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diagrams/data1.xml" ContentType="application/vnd.openxmlformats-officedocument.drawingml.diagramData+xml"/>
  <Override PartName="/word/diagrams/layout1.xml" ContentType="application/vnd.openxmlformats-officedocument.drawingml.diagramLayout+xml"/>
  <Override PartName="/word/diagrams/quickStyle1.xml" ContentType="application/vnd.openxmlformats-officedocument.drawingml.diagramStyle+xml"/>
  <Override PartName="/word/diagrams/colors1.xml" ContentType="application/vnd.openxmlformats-officedocument.drawingml.diagramColors+xml"/>
  <Override PartName="/word/diagrams/drawing1.xml" ContentType="application/vnd.ms-office.drawingml.diagramDrawing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085E5F" w:rsidRDefault="00C37AAF">
      <w:pPr>
        <w:tabs>
          <w:tab w:val="left" w:pos="2240"/>
        </w:tabs>
        <w:spacing w:after="0" w:line="240" w:lineRule="auto"/>
        <w:jc w:val="center"/>
        <w:rPr>
          <w:rFonts w:ascii="Calibri" w:eastAsia="Calibri" w:hAnsi="Calibri" w:cs="Calibri"/>
          <w:b/>
          <w:sz w:val="32"/>
        </w:rPr>
      </w:pPr>
      <w:r>
        <w:rPr>
          <w:rFonts w:ascii="Calibri" w:eastAsia="Calibri" w:hAnsi="Calibri" w:cs="Calibri"/>
          <w:b/>
          <w:sz w:val="32"/>
        </w:rPr>
        <w:t xml:space="preserve">Food and Beverage Manager </w:t>
      </w:r>
    </w:p>
    <w:p w:rsidR="00085E5F" w:rsidRDefault="00085E5F">
      <w:pPr>
        <w:spacing w:after="0" w:line="240" w:lineRule="auto"/>
        <w:jc w:val="both"/>
        <w:rPr>
          <w:rFonts w:ascii="Calibri" w:eastAsia="Calibri" w:hAnsi="Calibri" w:cs="Calibri"/>
          <w:b/>
          <w:sz w:val="24"/>
        </w:rPr>
      </w:pPr>
    </w:p>
    <w:p w:rsidR="00085E5F" w:rsidRDefault="00C37AAF">
      <w:pPr>
        <w:spacing w:after="0" w:line="240" w:lineRule="auto"/>
        <w:jc w:val="both"/>
        <w:rPr>
          <w:rFonts w:ascii="Calibri" w:eastAsia="Calibri" w:hAnsi="Calibri" w:cs="Calibri"/>
          <w:b/>
          <w:sz w:val="24"/>
        </w:rPr>
      </w:pPr>
      <w:r>
        <w:rPr>
          <w:rFonts w:ascii="Calibri" w:eastAsia="Calibri" w:hAnsi="Calibri" w:cs="Calibri"/>
          <w:b/>
          <w:sz w:val="24"/>
        </w:rPr>
        <w:t>Job Description</w:t>
      </w:r>
      <w:r>
        <w:rPr>
          <w:rFonts w:ascii="Calibri" w:eastAsia="Calibri" w:hAnsi="Calibri" w:cs="Calibri"/>
          <w:b/>
          <w:sz w:val="24"/>
        </w:rPr>
        <w:tab/>
      </w:r>
      <w:r>
        <w:rPr>
          <w:rFonts w:ascii="Calibri" w:eastAsia="Calibri" w:hAnsi="Calibri" w:cs="Calibri"/>
          <w:sz w:val="24"/>
        </w:rPr>
        <w:t>Food and Beverage Manager</w:t>
      </w:r>
      <w:r w:rsidR="00AC7268">
        <w:rPr>
          <w:rFonts w:ascii="Calibri" w:eastAsia="Calibri" w:hAnsi="Calibri" w:cs="Calibri"/>
          <w:sz w:val="24"/>
        </w:rPr>
        <w:t>.</w:t>
      </w:r>
    </w:p>
    <w:p w:rsidR="00085E5F" w:rsidRDefault="00085E5F">
      <w:pPr>
        <w:spacing w:after="0" w:line="240" w:lineRule="auto"/>
        <w:ind w:left="1440" w:hanging="1440"/>
        <w:jc w:val="both"/>
        <w:rPr>
          <w:rFonts w:ascii="Calibri" w:eastAsia="Calibri" w:hAnsi="Calibri" w:cs="Calibri"/>
          <w:b/>
          <w:sz w:val="24"/>
        </w:rPr>
      </w:pPr>
    </w:p>
    <w:p w:rsidR="00085E5F" w:rsidRDefault="00C37AAF">
      <w:pPr>
        <w:spacing w:after="0" w:line="240" w:lineRule="auto"/>
        <w:ind w:left="2160" w:hanging="2160"/>
        <w:jc w:val="both"/>
        <w:rPr>
          <w:rFonts w:ascii="Calibri" w:eastAsia="Calibri" w:hAnsi="Calibri" w:cs="Calibri"/>
          <w:b/>
          <w:sz w:val="24"/>
        </w:rPr>
      </w:pPr>
      <w:r>
        <w:rPr>
          <w:rFonts w:ascii="Calibri" w:eastAsia="Calibri" w:hAnsi="Calibri" w:cs="Calibri"/>
          <w:b/>
          <w:sz w:val="24"/>
        </w:rPr>
        <w:t>Accountable to:</w:t>
      </w:r>
      <w:r>
        <w:rPr>
          <w:rFonts w:ascii="Calibri" w:eastAsia="Calibri" w:hAnsi="Calibri" w:cs="Calibri"/>
          <w:b/>
          <w:sz w:val="24"/>
        </w:rPr>
        <w:tab/>
      </w:r>
      <w:r>
        <w:rPr>
          <w:rFonts w:ascii="Calibri" w:eastAsia="Calibri" w:hAnsi="Calibri" w:cs="Calibri"/>
          <w:sz w:val="24"/>
        </w:rPr>
        <w:t>General Manage</w:t>
      </w:r>
      <w:r>
        <w:rPr>
          <w:rFonts w:ascii="Calibri" w:eastAsia="Calibri" w:hAnsi="Calibri" w:cs="Calibri"/>
          <w:b/>
          <w:sz w:val="24"/>
        </w:rPr>
        <w:t>r</w:t>
      </w:r>
      <w:r w:rsidR="00AC7268">
        <w:rPr>
          <w:rFonts w:ascii="Calibri" w:eastAsia="Calibri" w:hAnsi="Calibri" w:cs="Calibri"/>
          <w:b/>
          <w:sz w:val="24"/>
        </w:rPr>
        <w:t>.</w:t>
      </w:r>
    </w:p>
    <w:p w:rsidR="00085E5F" w:rsidRDefault="00085E5F">
      <w:pPr>
        <w:spacing w:after="0" w:line="240" w:lineRule="auto"/>
        <w:ind w:left="1440" w:hanging="1440"/>
        <w:jc w:val="both"/>
        <w:rPr>
          <w:rFonts w:ascii="Calibri" w:eastAsia="Calibri" w:hAnsi="Calibri" w:cs="Calibri"/>
          <w:b/>
          <w:sz w:val="24"/>
        </w:rPr>
      </w:pPr>
    </w:p>
    <w:p w:rsidR="00085E5F" w:rsidRDefault="00C37AAF">
      <w:pPr>
        <w:spacing w:after="0" w:line="240" w:lineRule="auto"/>
        <w:ind w:left="2160" w:hanging="2160"/>
        <w:jc w:val="both"/>
        <w:rPr>
          <w:rFonts w:ascii="Calibri" w:eastAsia="Calibri" w:hAnsi="Calibri" w:cs="Calibri"/>
          <w:sz w:val="24"/>
        </w:rPr>
      </w:pPr>
      <w:r>
        <w:rPr>
          <w:rFonts w:ascii="Calibri" w:eastAsia="Calibri" w:hAnsi="Calibri" w:cs="Calibri"/>
          <w:b/>
          <w:sz w:val="24"/>
        </w:rPr>
        <w:t>Responsible for:</w:t>
      </w:r>
      <w:r>
        <w:rPr>
          <w:rFonts w:ascii="Calibri" w:eastAsia="Calibri" w:hAnsi="Calibri" w:cs="Calibri"/>
          <w:b/>
          <w:sz w:val="24"/>
        </w:rPr>
        <w:tab/>
      </w:r>
      <w:r>
        <w:rPr>
          <w:rFonts w:ascii="Calibri" w:eastAsia="Calibri" w:hAnsi="Calibri" w:cs="Calibri"/>
          <w:sz w:val="24"/>
        </w:rPr>
        <w:t xml:space="preserve">Food and Beverage operation service, guest oriented, ensuring service is being delivered as per our standard established. Monitoring the team to provide an efficient service. </w:t>
      </w:r>
    </w:p>
    <w:p w:rsidR="00085E5F" w:rsidRDefault="00C37AAF">
      <w:pPr>
        <w:spacing w:after="0" w:line="240" w:lineRule="auto"/>
        <w:jc w:val="both"/>
        <w:rPr>
          <w:rFonts w:ascii="Calibri" w:eastAsia="Calibri" w:hAnsi="Calibri" w:cs="Calibri"/>
          <w:sz w:val="24"/>
        </w:rPr>
      </w:pPr>
      <w:r>
        <w:rPr>
          <w:rFonts w:ascii="Calibri" w:eastAsia="Calibri" w:hAnsi="Calibri" w:cs="Calibri"/>
          <w:sz w:val="24"/>
        </w:rPr>
        <w:tab/>
      </w:r>
    </w:p>
    <w:p w:rsidR="00085E5F" w:rsidRDefault="00C37AAF">
      <w:pPr>
        <w:spacing w:after="0" w:line="240" w:lineRule="auto"/>
        <w:ind w:left="2160" w:hanging="2160"/>
        <w:jc w:val="both"/>
        <w:rPr>
          <w:rFonts w:ascii="Calibri" w:eastAsia="Calibri" w:hAnsi="Calibri" w:cs="Calibri"/>
          <w:sz w:val="24"/>
        </w:rPr>
      </w:pPr>
      <w:r>
        <w:rPr>
          <w:rFonts w:ascii="Calibri" w:eastAsia="Calibri" w:hAnsi="Calibri" w:cs="Calibri"/>
          <w:b/>
          <w:sz w:val="24"/>
        </w:rPr>
        <w:t>Base of work:</w:t>
      </w:r>
      <w:r>
        <w:rPr>
          <w:rFonts w:ascii="Calibri" w:eastAsia="Calibri" w:hAnsi="Calibri" w:cs="Calibri"/>
          <w:b/>
          <w:sz w:val="24"/>
        </w:rPr>
        <w:tab/>
      </w:r>
      <w:r w:rsidRPr="00D20433">
        <w:rPr>
          <w:rFonts w:ascii="Calibri" w:eastAsia="Calibri" w:hAnsi="Calibri" w:cs="Calibri"/>
          <w:sz w:val="24"/>
        </w:rPr>
        <w:t>Base in the resort</w:t>
      </w:r>
      <w:r>
        <w:rPr>
          <w:rFonts w:ascii="Calibri" w:eastAsia="Calibri" w:hAnsi="Calibri" w:cs="Calibri"/>
          <w:sz w:val="24"/>
        </w:rPr>
        <w:t>.</w:t>
      </w:r>
    </w:p>
    <w:p w:rsidR="00085E5F" w:rsidRDefault="00085E5F">
      <w:pPr>
        <w:tabs>
          <w:tab w:val="left" w:pos="3494"/>
          <w:tab w:val="center" w:pos="4252"/>
        </w:tabs>
        <w:spacing w:after="0" w:line="240" w:lineRule="auto"/>
        <w:jc w:val="both"/>
        <w:rPr>
          <w:rFonts w:ascii="Calibri" w:eastAsia="Calibri" w:hAnsi="Calibri" w:cs="Calibri"/>
          <w:b/>
          <w:sz w:val="24"/>
        </w:rPr>
      </w:pPr>
    </w:p>
    <w:p w:rsidR="00085E5F" w:rsidRDefault="00C37AAF">
      <w:pPr>
        <w:tabs>
          <w:tab w:val="left" w:pos="3494"/>
          <w:tab w:val="center" w:pos="4252"/>
        </w:tabs>
        <w:spacing w:after="0" w:line="240" w:lineRule="auto"/>
        <w:jc w:val="both"/>
        <w:rPr>
          <w:rFonts w:ascii="Calibri" w:eastAsia="Calibri" w:hAnsi="Calibri" w:cs="Calibri"/>
          <w:b/>
          <w:sz w:val="24"/>
        </w:rPr>
      </w:pPr>
      <w:r>
        <w:rPr>
          <w:rFonts w:ascii="Calibri" w:eastAsia="Calibri" w:hAnsi="Calibri" w:cs="Calibri"/>
          <w:b/>
          <w:sz w:val="24"/>
        </w:rPr>
        <w:t xml:space="preserve">Vision  </w:t>
      </w:r>
    </w:p>
    <w:p w:rsidR="00085E5F" w:rsidRDefault="00C37AAF">
      <w:pPr>
        <w:tabs>
          <w:tab w:val="left" w:pos="3494"/>
          <w:tab w:val="center" w:pos="4252"/>
        </w:tabs>
        <w:spacing w:after="0" w:line="240" w:lineRule="auto"/>
        <w:jc w:val="both"/>
        <w:rPr>
          <w:rFonts w:ascii="Calibri" w:eastAsia="Calibri" w:hAnsi="Calibri" w:cs="Calibri"/>
          <w:sz w:val="24"/>
        </w:rPr>
      </w:pPr>
      <w:r>
        <w:rPr>
          <w:rFonts w:ascii="Calibri" w:eastAsia="Calibri" w:hAnsi="Calibri" w:cs="Calibri"/>
          <w:sz w:val="24"/>
        </w:rPr>
        <w:t>We make each moment matters.</w:t>
      </w:r>
    </w:p>
    <w:p w:rsidR="00085E5F" w:rsidRDefault="00C37AAF">
      <w:pPr>
        <w:numPr>
          <w:ilvl w:val="0"/>
          <w:numId w:val="1"/>
        </w:numPr>
        <w:tabs>
          <w:tab w:val="left" w:pos="3494"/>
          <w:tab w:val="center" w:pos="4252"/>
        </w:tabs>
        <w:spacing w:after="0" w:line="240" w:lineRule="auto"/>
        <w:ind w:left="720" w:hanging="360"/>
        <w:jc w:val="both"/>
        <w:rPr>
          <w:rFonts w:ascii="Calibri" w:eastAsia="Calibri" w:hAnsi="Calibri" w:cs="Calibri"/>
          <w:sz w:val="24"/>
        </w:rPr>
      </w:pPr>
      <w:r>
        <w:rPr>
          <w:rFonts w:ascii="Calibri" w:eastAsia="Calibri" w:hAnsi="Calibri" w:cs="Calibri"/>
          <w:sz w:val="24"/>
        </w:rPr>
        <w:t>Time is finite so every minutes is precious.</w:t>
      </w:r>
    </w:p>
    <w:p w:rsidR="00085E5F" w:rsidRDefault="00C37AAF">
      <w:pPr>
        <w:numPr>
          <w:ilvl w:val="0"/>
          <w:numId w:val="1"/>
        </w:numPr>
        <w:tabs>
          <w:tab w:val="left" w:pos="3494"/>
          <w:tab w:val="center" w:pos="4252"/>
        </w:tabs>
        <w:spacing w:after="0" w:line="240" w:lineRule="auto"/>
        <w:ind w:left="720" w:hanging="360"/>
        <w:jc w:val="both"/>
        <w:rPr>
          <w:rFonts w:ascii="Calibri" w:eastAsia="Calibri" w:hAnsi="Calibri" w:cs="Calibri"/>
          <w:sz w:val="24"/>
        </w:rPr>
      </w:pPr>
      <w:r>
        <w:rPr>
          <w:rFonts w:ascii="Calibri" w:eastAsia="Calibri" w:hAnsi="Calibri" w:cs="Calibri"/>
          <w:sz w:val="24"/>
        </w:rPr>
        <w:t xml:space="preserve">However, more valuable </w:t>
      </w:r>
      <w:proofErr w:type="spellStart"/>
      <w:r>
        <w:rPr>
          <w:rFonts w:ascii="Calibri" w:eastAsia="Calibri" w:hAnsi="Calibri" w:cs="Calibri"/>
          <w:sz w:val="24"/>
        </w:rPr>
        <w:t>then</w:t>
      </w:r>
      <w:proofErr w:type="spellEnd"/>
      <w:r>
        <w:rPr>
          <w:rFonts w:ascii="Calibri" w:eastAsia="Calibri" w:hAnsi="Calibri" w:cs="Calibri"/>
          <w:sz w:val="24"/>
        </w:rPr>
        <w:t xml:space="preserve"> materials things are experiences and emotions.</w:t>
      </w:r>
    </w:p>
    <w:p w:rsidR="00085E5F" w:rsidRDefault="00C37AAF">
      <w:pPr>
        <w:numPr>
          <w:ilvl w:val="0"/>
          <w:numId w:val="1"/>
        </w:numPr>
        <w:tabs>
          <w:tab w:val="left" w:pos="3494"/>
          <w:tab w:val="center" w:pos="4252"/>
        </w:tabs>
        <w:spacing w:after="0" w:line="240" w:lineRule="auto"/>
        <w:ind w:left="720" w:hanging="360"/>
        <w:jc w:val="both"/>
        <w:rPr>
          <w:rFonts w:ascii="Calibri" w:eastAsia="Calibri" w:hAnsi="Calibri" w:cs="Calibri"/>
          <w:sz w:val="24"/>
        </w:rPr>
      </w:pPr>
      <w:r>
        <w:rPr>
          <w:rFonts w:ascii="Calibri" w:eastAsia="Calibri" w:hAnsi="Calibri" w:cs="Calibri"/>
          <w:sz w:val="24"/>
        </w:rPr>
        <w:t>Our guest are spending their time to acquire these riches.</w:t>
      </w:r>
    </w:p>
    <w:p w:rsidR="00085E5F" w:rsidRDefault="00C37AAF">
      <w:pPr>
        <w:numPr>
          <w:ilvl w:val="0"/>
          <w:numId w:val="1"/>
        </w:numPr>
        <w:tabs>
          <w:tab w:val="left" w:pos="3494"/>
          <w:tab w:val="center" w:pos="4252"/>
        </w:tabs>
        <w:spacing w:after="0" w:line="240" w:lineRule="auto"/>
        <w:ind w:left="720" w:hanging="360"/>
        <w:jc w:val="both"/>
        <w:rPr>
          <w:rFonts w:ascii="Calibri" w:eastAsia="Calibri" w:hAnsi="Calibri" w:cs="Calibri"/>
          <w:sz w:val="24"/>
        </w:rPr>
      </w:pPr>
      <w:r>
        <w:rPr>
          <w:rFonts w:ascii="Calibri" w:eastAsia="Calibri" w:hAnsi="Calibri" w:cs="Calibri"/>
          <w:sz w:val="24"/>
        </w:rPr>
        <w:t>For them is all about quality time.</w:t>
      </w:r>
    </w:p>
    <w:p w:rsidR="00085E5F" w:rsidRDefault="00C37AAF">
      <w:pPr>
        <w:numPr>
          <w:ilvl w:val="0"/>
          <w:numId w:val="1"/>
        </w:numPr>
        <w:tabs>
          <w:tab w:val="left" w:pos="3494"/>
          <w:tab w:val="center" w:pos="4252"/>
        </w:tabs>
        <w:spacing w:after="0" w:line="240" w:lineRule="auto"/>
        <w:ind w:left="720" w:hanging="360"/>
        <w:jc w:val="both"/>
        <w:rPr>
          <w:rFonts w:ascii="Calibri" w:eastAsia="Calibri" w:hAnsi="Calibri" w:cs="Calibri"/>
          <w:sz w:val="24"/>
        </w:rPr>
      </w:pPr>
      <w:r>
        <w:rPr>
          <w:rFonts w:ascii="Calibri" w:eastAsia="Calibri" w:hAnsi="Calibri" w:cs="Calibri"/>
          <w:sz w:val="24"/>
        </w:rPr>
        <w:t>So we are in the ‘time business’ not resort or even holidays.</w:t>
      </w:r>
    </w:p>
    <w:p w:rsidR="00085E5F" w:rsidRDefault="00C37AAF">
      <w:pPr>
        <w:numPr>
          <w:ilvl w:val="0"/>
          <w:numId w:val="1"/>
        </w:numPr>
        <w:tabs>
          <w:tab w:val="left" w:pos="3494"/>
          <w:tab w:val="center" w:pos="4252"/>
        </w:tabs>
        <w:spacing w:after="0" w:line="240" w:lineRule="auto"/>
        <w:ind w:left="720" w:hanging="360"/>
        <w:jc w:val="both"/>
        <w:rPr>
          <w:rFonts w:ascii="Calibri" w:eastAsia="Calibri" w:hAnsi="Calibri" w:cs="Calibri"/>
          <w:sz w:val="24"/>
        </w:rPr>
      </w:pPr>
      <w:r>
        <w:rPr>
          <w:rFonts w:ascii="Calibri" w:eastAsia="Calibri" w:hAnsi="Calibri" w:cs="Calibri"/>
          <w:sz w:val="24"/>
        </w:rPr>
        <w:t>We imagine a world where every second count.</w:t>
      </w:r>
    </w:p>
    <w:p w:rsidR="00085E5F" w:rsidRDefault="00085E5F">
      <w:pPr>
        <w:spacing w:after="0" w:line="240" w:lineRule="auto"/>
        <w:jc w:val="both"/>
        <w:rPr>
          <w:rFonts w:ascii="Calibri" w:eastAsia="Calibri" w:hAnsi="Calibri" w:cs="Calibri"/>
          <w:b/>
          <w:sz w:val="24"/>
        </w:rPr>
      </w:pPr>
    </w:p>
    <w:p w:rsidR="00085E5F" w:rsidRDefault="00C37AAF">
      <w:pPr>
        <w:spacing w:after="0" w:line="240" w:lineRule="auto"/>
        <w:jc w:val="both"/>
        <w:rPr>
          <w:rFonts w:ascii="Calibri" w:eastAsia="Calibri" w:hAnsi="Calibri" w:cs="Calibri"/>
          <w:b/>
          <w:sz w:val="24"/>
        </w:rPr>
      </w:pPr>
      <w:r>
        <w:rPr>
          <w:rFonts w:ascii="Calibri" w:eastAsia="Calibri" w:hAnsi="Calibri" w:cs="Calibri"/>
          <w:b/>
          <w:sz w:val="24"/>
        </w:rPr>
        <w:t>Values</w:t>
      </w:r>
    </w:p>
    <w:p w:rsidR="00AC7268" w:rsidRPr="003D53EB" w:rsidRDefault="00AC7268">
      <w:pPr>
        <w:spacing w:after="0" w:line="240" w:lineRule="auto"/>
        <w:jc w:val="both"/>
        <w:rPr>
          <w:rFonts w:ascii="Calibri" w:eastAsia="Calibri" w:hAnsi="Calibri" w:cs="Calibri"/>
          <w:sz w:val="24"/>
        </w:rPr>
      </w:pPr>
      <w:r w:rsidRPr="003D53EB">
        <w:rPr>
          <w:rFonts w:ascii="Calibri" w:eastAsia="Calibri" w:hAnsi="Calibri" w:cs="Calibri"/>
          <w:sz w:val="24"/>
        </w:rPr>
        <w:t>Helping make you celebrate life.</w:t>
      </w:r>
    </w:p>
    <w:p w:rsidR="00085E5F" w:rsidRDefault="00C37AAF">
      <w:pPr>
        <w:numPr>
          <w:ilvl w:val="0"/>
          <w:numId w:val="2"/>
        </w:numPr>
        <w:spacing w:after="0" w:line="240" w:lineRule="auto"/>
        <w:ind w:left="720" w:hanging="360"/>
        <w:jc w:val="both"/>
        <w:rPr>
          <w:rFonts w:ascii="Calibri" w:eastAsia="Calibri" w:hAnsi="Calibri" w:cs="Calibri"/>
          <w:sz w:val="24"/>
        </w:rPr>
      </w:pPr>
      <w:r>
        <w:rPr>
          <w:rFonts w:ascii="Calibri" w:eastAsia="Calibri" w:hAnsi="Calibri" w:cs="Calibri"/>
          <w:sz w:val="24"/>
        </w:rPr>
        <w:t>People – Consideration for people.</w:t>
      </w:r>
    </w:p>
    <w:p w:rsidR="00085E5F" w:rsidRDefault="00C37AAF">
      <w:pPr>
        <w:numPr>
          <w:ilvl w:val="0"/>
          <w:numId w:val="2"/>
        </w:numPr>
        <w:spacing w:after="0" w:line="240" w:lineRule="auto"/>
        <w:ind w:left="720" w:hanging="360"/>
        <w:jc w:val="both"/>
        <w:rPr>
          <w:rFonts w:ascii="Calibri" w:eastAsia="Calibri" w:hAnsi="Calibri" w:cs="Calibri"/>
          <w:sz w:val="24"/>
        </w:rPr>
      </w:pPr>
      <w:r>
        <w:rPr>
          <w:rFonts w:ascii="Calibri" w:eastAsia="Calibri" w:hAnsi="Calibri" w:cs="Calibri"/>
          <w:sz w:val="24"/>
        </w:rPr>
        <w:t>Passion – Serving with passion.</w:t>
      </w:r>
    </w:p>
    <w:p w:rsidR="00085E5F" w:rsidRDefault="00C37AAF">
      <w:pPr>
        <w:numPr>
          <w:ilvl w:val="0"/>
          <w:numId w:val="2"/>
        </w:numPr>
        <w:spacing w:after="0" w:line="240" w:lineRule="auto"/>
        <w:ind w:left="720" w:hanging="360"/>
        <w:jc w:val="both"/>
        <w:rPr>
          <w:rFonts w:ascii="Calibri" w:eastAsia="Calibri" w:hAnsi="Calibri" w:cs="Calibri"/>
          <w:sz w:val="24"/>
        </w:rPr>
      </w:pPr>
      <w:r>
        <w:rPr>
          <w:rFonts w:ascii="Calibri" w:eastAsia="Calibri" w:hAnsi="Calibri" w:cs="Calibri"/>
          <w:sz w:val="24"/>
        </w:rPr>
        <w:t xml:space="preserve">Integrity – Insistence on integrity. </w:t>
      </w:r>
    </w:p>
    <w:p w:rsidR="00085E5F" w:rsidRDefault="00C37AAF">
      <w:pPr>
        <w:numPr>
          <w:ilvl w:val="0"/>
          <w:numId w:val="2"/>
        </w:numPr>
        <w:spacing w:after="0" w:line="240" w:lineRule="auto"/>
        <w:ind w:left="720" w:hanging="360"/>
        <w:jc w:val="both"/>
        <w:rPr>
          <w:rFonts w:ascii="Calibri" w:eastAsia="Calibri" w:hAnsi="Calibri" w:cs="Calibri"/>
          <w:sz w:val="24"/>
        </w:rPr>
      </w:pPr>
      <w:r>
        <w:rPr>
          <w:rFonts w:ascii="Calibri" w:eastAsia="Calibri" w:hAnsi="Calibri" w:cs="Calibri"/>
          <w:sz w:val="24"/>
        </w:rPr>
        <w:t>Leadership – Responsibility of leadership.</w:t>
      </w:r>
    </w:p>
    <w:p w:rsidR="00085E5F" w:rsidRDefault="00C37AAF">
      <w:pPr>
        <w:numPr>
          <w:ilvl w:val="0"/>
          <w:numId w:val="2"/>
        </w:numPr>
        <w:spacing w:after="0" w:line="240" w:lineRule="auto"/>
        <w:ind w:left="720" w:hanging="360"/>
        <w:jc w:val="both"/>
        <w:rPr>
          <w:rFonts w:ascii="Calibri" w:eastAsia="Calibri" w:hAnsi="Calibri" w:cs="Calibri"/>
          <w:sz w:val="24"/>
        </w:rPr>
      </w:pPr>
      <w:r>
        <w:rPr>
          <w:rFonts w:ascii="Calibri" w:eastAsia="Calibri" w:hAnsi="Calibri" w:cs="Calibri"/>
          <w:sz w:val="24"/>
        </w:rPr>
        <w:t>Creativity – Entertaining with</w:t>
      </w:r>
      <w:r w:rsidR="00AC7268">
        <w:rPr>
          <w:rFonts w:ascii="Calibri" w:eastAsia="Calibri" w:hAnsi="Calibri" w:cs="Calibri"/>
          <w:sz w:val="24"/>
        </w:rPr>
        <w:t>.</w:t>
      </w:r>
      <w:r>
        <w:rPr>
          <w:rFonts w:ascii="Calibri" w:eastAsia="Calibri" w:hAnsi="Calibri" w:cs="Calibri"/>
          <w:sz w:val="24"/>
        </w:rPr>
        <w:t xml:space="preserve"> </w:t>
      </w:r>
    </w:p>
    <w:p w:rsidR="00085E5F" w:rsidRDefault="00085E5F">
      <w:pPr>
        <w:spacing w:after="0" w:line="240" w:lineRule="auto"/>
        <w:ind w:left="720"/>
        <w:jc w:val="both"/>
        <w:rPr>
          <w:rFonts w:ascii="Calibri" w:eastAsia="Calibri" w:hAnsi="Calibri" w:cs="Calibri"/>
          <w:sz w:val="24"/>
        </w:rPr>
      </w:pPr>
    </w:p>
    <w:p w:rsidR="00085E5F" w:rsidRPr="00AC7268" w:rsidRDefault="00C37AAF" w:rsidP="00AC7268">
      <w:pPr>
        <w:tabs>
          <w:tab w:val="left" w:pos="3494"/>
          <w:tab w:val="center" w:pos="4252"/>
        </w:tabs>
        <w:spacing w:after="0" w:line="240" w:lineRule="auto"/>
        <w:jc w:val="both"/>
        <w:rPr>
          <w:rFonts w:ascii="Calibri" w:eastAsia="Calibri" w:hAnsi="Calibri" w:cs="Calibri"/>
          <w:b/>
          <w:sz w:val="24"/>
        </w:rPr>
      </w:pPr>
      <w:r w:rsidRPr="00744277">
        <w:rPr>
          <w:rFonts w:ascii="Calibri" w:eastAsia="Calibri" w:hAnsi="Calibri" w:cs="Calibri"/>
          <w:b/>
          <w:sz w:val="24"/>
        </w:rPr>
        <w:t>Purpose of the Role</w:t>
      </w:r>
    </w:p>
    <w:p w:rsidR="00085E5F" w:rsidRDefault="00C37AAF">
      <w:pPr>
        <w:spacing w:after="0" w:line="240" w:lineRule="auto"/>
        <w:rPr>
          <w:rFonts w:ascii="Calibri" w:eastAsia="Calibri" w:hAnsi="Calibri" w:cs="Calibri"/>
          <w:sz w:val="24"/>
        </w:rPr>
      </w:pPr>
      <w:r>
        <w:rPr>
          <w:rFonts w:ascii="Calibri" w:eastAsia="Calibri" w:hAnsi="Calibri" w:cs="Calibri"/>
          <w:sz w:val="24"/>
        </w:rPr>
        <w:t>The main aspect of this role is to ensure an outstanding customer service and make each moment matters and also to ensure continuous improvement in both external gues</w:t>
      </w:r>
      <w:r w:rsidR="003D53EB">
        <w:rPr>
          <w:rFonts w:ascii="Calibri" w:eastAsia="Calibri" w:hAnsi="Calibri" w:cs="Calibri"/>
          <w:sz w:val="24"/>
        </w:rPr>
        <w:t>t and internal guest experience, also a</w:t>
      </w:r>
      <w:r>
        <w:rPr>
          <w:rFonts w:ascii="Calibri" w:eastAsia="Calibri" w:hAnsi="Calibri" w:cs="Calibri"/>
          <w:sz w:val="24"/>
        </w:rPr>
        <w:t xml:space="preserve">im of this role also is to provide support and supervise all aspect in the food and beverage operation to our people </w:t>
      </w:r>
      <w:r w:rsidR="003D53EB">
        <w:rPr>
          <w:rFonts w:ascii="Calibri" w:eastAsia="Calibri" w:hAnsi="Calibri" w:cs="Calibri"/>
          <w:sz w:val="24"/>
        </w:rPr>
        <w:t xml:space="preserve">to </w:t>
      </w:r>
      <w:r>
        <w:rPr>
          <w:rFonts w:ascii="Calibri" w:eastAsia="Calibri" w:hAnsi="Calibri" w:cs="Calibri"/>
          <w:sz w:val="24"/>
        </w:rPr>
        <w:t>gain and understand the food and beverage service in hospitality in order to exceed guest expectation.</w:t>
      </w:r>
    </w:p>
    <w:p w:rsidR="00C37AAF" w:rsidRDefault="00C37AAF">
      <w:pPr>
        <w:tabs>
          <w:tab w:val="center" w:pos="4320"/>
          <w:tab w:val="right" w:pos="8640"/>
        </w:tabs>
        <w:spacing w:after="0" w:line="240" w:lineRule="auto"/>
        <w:rPr>
          <w:rFonts w:ascii="Calibri" w:eastAsia="Calibri" w:hAnsi="Calibri" w:cs="Calibri"/>
          <w:b/>
          <w:color w:val="000000"/>
          <w:sz w:val="24"/>
          <w:shd w:val="clear" w:color="auto" w:fill="83B4A6"/>
        </w:rPr>
      </w:pPr>
    </w:p>
    <w:p w:rsidR="00744277" w:rsidRDefault="00744277">
      <w:pPr>
        <w:tabs>
          <w:tab w:val="center" w:pos="4320"/>
          <w:tab w:val="right" w:pos="8640"/>
        </w:tabs>
        <w:spacing w:after="0" w:line="240" w:lineRule="auto"/>
        <w:rPr>
          <w:rFonts w:ascii="Calibri" w:eastAsia="Calibri" w:hAnsi="Calibri" w:cs="Calibri"/>
          <w:b/>
          <w:color w:val="000000"/>
          <w:sz w:val="24"/>
          <w:shd w:val="clear" w:color="auto" w:fill="83B4A6"/>
        </w:rPr>
      </w:pPr>
    </w:p>
    <w:p w:rsidR="00085E5F" w:rsidRDefault="00C37AAF" w:rsidP="00744277">
      <w:pPr>
        <w:tabs>
          <w:tab w:val="left" w:pos="3494"/>
          <w:tab w:val="center" w:pos="4252"/>
        </w:tabs>
        <w:spacing w:after="0" w:line="240" w:lineRule="auto"/>
        <w:jc w:val="both"/>
        <w:rPr>
          <w:rFonts w:ascii="Calibri" w:eastAsia="Calibri" w:hAnsi="Calibri" w:cs="Calibri"/>
          <w:b/>
          <w:sz w:val="24"/>
        </w:rPr>
      </w:pPr>
      <w:r w:rsidRPr="00744277">
        <w:rPr>
          <w:rFonts w:ascii="Calibri" w:eastAsia="Calibri" w:hAnsi="Calibri" w:cs="Calibri"/>
          <w:b/>
          <w:sz w:val="24"/>
        </w:rPr>
        <w:t xml:space="preserve">Responsibilities </w:t>
      </w:r>
    </w:p>
    <w:p w:rsidR="00085E5F" w:rsidRDefault="00C37AAF">
      <w:pPr>
        <w:spacing w:after="0" w:line="240" w:lineRule="auto"/>
        <w:jc w:val="both"/>
        <w:rPr>
          <w:rFonts w:ascii="Calibri" w:eastAsia="Calibri" w:hAnsi="Calibri" w:cs="Calibri"/>
          <w:sz w:val="24"/>
        </w:rPr>
      </w:pPr>
      <w:r>
        <w:rPr>
          <w:rFonts w:ascii="Calibri" w:eastAsia="Calibri" w:hAnsi="Calibri" w:cs="Calibri"/>
          <w:sz w:val="24"/>
        </w:rPr>
        <w:t xml:space="preserve">Working with LUX Le Morne to ensure a high end of service is being provided to our guests and also maintain the proper climate and atmosphere to our team members. </w:t>
      </w:r>
    </w:p>
    <w:p w:rsidR="00085E5F" w:rsidRDefault="00085E5F">
      <w:pPr>
        <w:spacing w:after="0" w:line="240" w:lineRule="auto"/>
        <w:jc w:val="both"/>
        <w:rPr>
          <w:rFonts w:ascii="Calibri" w:eastAsia="Calibri" w:hAnsi="Calibri" w:cs="Calibri"/>
          <w:sz w:val="24"/>
        </w:rPr>
      </w:pPr>
    </w:p>
    <w:p w:rsidR="00AC7268" w:rsidRDefault="00AC7268">
      <w:pPr>
        <w:spacing w:after="0" w:line="240" w:lineRule="auto"/>
        <w:jc w:val="both"/>
        <w:rPr>
          <w:rFonts w:ascii="Calibri" w:eastAsia="Calibri" w:hAnsi="Calibri" w:cs="Calibri"/>
          <w:sz w:val="24"/>
        </w:rPr>
      </w:pPr>
    </w:p>
    <w:p w:rsidR="00AC7268" w:rsidRDefault="00AC7268">
      <w:pPr>
        <w:spacing w:after="0" w:line="240" w:lineRule="auto"/>
        <w:jc w:val="both"/>
        <w:rPr>
          <w:rFonts w:ascii="Calibri" w:eastAsia="Calibri" w:hAnsi="Calibri" w:cs="Calibri"/>
          <w:sz w:val="24"/>
        </w:rPr>
      </w:pPr>
    </w:p>
    <w:p w:rsidR="00744277" w:rsidRDefault="00744277">
      <w:pPr>
        <w:spacing w:after="0" w:line="240" w:lineRule="auto"/>
        <w:jc w:val="both"/>
        <w:rPr>
          <w:rFonts w:ascii="Calibri" w:eastAsia="Calibri" w:hAnsi="Calibri" w:cs="Calibri"/>
          <w:sz w:val="24"/>
        </w:rPr>
      </w:pPr>
    </w:p>
    <w:p w:rsidR="00085E5F" w:rsidRPr="00744277" w:rsidRDefault="00744277" w:rsidP="00744277">
      <w:pPr>
        <w:tabs>
          <w:tab w:val="left" w:pos="3494"/>
          <w:tab w:val="center" w:pos="4252"/>
        </w:tabs>
        <w:spacing w:after="0" w:line="240" w:lineRule="auto"/>
        <w:jc w:val="both"/>
        <w:rPr>
          <w:rFonts w:ascii="Calibri" w:eastAsia="Calibri" w:hAnsi="Calibri" w:cs="Calibri"/>
          <w:b/>
          <w:sz w:val="24"/>
        </w:rPr>
      </w:pPr>
      <w:r w:rsidRPr="00744277">
        <w:rPr>
          <w:rFonts w:ascii="Calibri" w:eastAsia="Calibri" w:hAnsi="Calibri" w:cs="Calibri"/>
          <w:b/>
          <w:sz w:val="24"/>
        </w:rPr>
        <w:t>Ongoing process</w:t>
      </w:r>
    </w:p>
    <w:p w:rsidR="00085E5F" w:rsidRDefault="00C37AAF">
      <w:pPr>
        <w:numPr>
          <w:ilvl w:val="0"/>
          <w:numId w:val="3"/>
        </w:numPr>
        <w:spacing w:after="0" w:line="240" w:lineRule="auto"/>
        <w:ind w:left="720" w:hanging="360"/>
        <w:rPr>
          <w:rFonts w:ascii="Calibri" w:eastAsia="Calibri" w:hAnsi="Calibri" w:cs="Calibri"/>
          <w:color w:val="000000"/>
          <w:sz w:val="24"/>
        </w:rPr>
      </w:pPr>
      <w:r>
        <w:rPr>
          <w:rFonts w:ascii="Calibri" w:eastAsia="Calibri" w:hAnsi="Calibri" w:cs="Calibri"/>
          <w:color w:val="000000"/>
          <w:sz w:val="24"/>
        </w:rPr>
        <w:t>Working in collaboration with the Executive Chef in developing new menus.</w:t>
      </w:r>
    </w:p>
    <w:p w:rsidR="00085E5F" w:rsidRDefault="00C37AAF">
      <w:pPr>
        <w:numPr>
          <w:ilvl w:val="0"/>
          <w:numId w:val="3"/>
        </w:numPr>
        <w:spacing w:after="0" w:line="240" w:lineRule="auto"/>
        <w:ind w:left="720" w:hanging="360"/>
        <w:rPr>
          <w:rFonts w:ascii="Calibri" w:eastAsia="Calibri" w:hAnsi="Calibri" w:cs="Calibri"/>
          <w:color w:val="000000"/>
          <w:sz w:val="24"/>
        </w:rPr>
      </w:pPr>
      <w:r>
        <w:rPr>
          <w:rFonts w:ascii="Calibri" w:eastAsia="Calibri" w:hAnsi="Calibri" w:cs="Calibri"/>
          <w:color w:val="000000"/>
          <w:sz w:val="24"/>
        </w:rPr>
        <w:t xml:space="preserve">Working </w:t>
      </w:r>
      <w:r w:rsidR="00744277">
        <w:rPr>
          <w:rFonts w:ascii="Calibri" w:eastAsia="Calibri" w:hAnsi="Calibri" w:cs="Calibri"/>
          <w:color w:val="000000"/>
          <w:sz w:val="24"/>
        </w:rPr>
        <w:t xml:space="preserve">with outlet manager to identify </w:t>
      </w:r>
      <w:r>
        <w:rPr>
          <w:rFonts w:ascii="Calibri" w:eastAsia="Calibri" w:hAnsi="Calibri" w:cs="Calibri"/>
          <w:color w:val="000000"/>
          <w:sz w:val="24"/>
        </w:rPr>
        <w:t>the right path of the team and establish guideline in which they can achieve their objectives.</w:t>
      </w:r>
    </w:p>
    <w:p w:rsidR="00085E5F" w:rsidRDefault="00C37AAF">
      <w:pPr>
        <w:numPr>
          <w:ilvl w:val="0"/>
          <w:numId w:val="3"/>
        </w:numPr>
        <w:spacing w:after="0" w:line="240" w:lineRule="auto"/>
        <w:ind w:left="720" w:hanging="360"/>
        <w:rPr>
          <w:rFonts w:ascii="Calibri" w:eastAsia="Calibri" w:hAnsi="Calibri" w:cs="Calibri"/>
          <w:color w:val="000000"/>
          <w:sz w:val="24"/>
        </w:rPr>
      </w:pPr>
      <w:r>
        <w:rPr>
          <w:rFonts w:ascii="Calibri" w:eastAsia="Calibri" w:hAnsi="Calibri" w:cs="Calibri"/>
          <w:color w:val="000000"/>
          <w:sz w:val="24"/>
        </w:rPr>
        <w:t>Involve with the team in various situation in order to maintain discipline.</w:t>
      </w:r>
    </w:p>
    <w:p w:rsidR="00085E5F" w:rsidRDefault="00C37AAF">
      <w:pPr>
        <w:numPr>
          <w:ilvl w:val="0"/>
          <w:numId w:val="3"/>
        </w:numPr>
        <w:spacing w:after="0" w:line="240" w:lineRule="auto"/>
        <w:ind w:left="720" w:hanging="360"/>
        <w:rPr>
          <w:rFonts w:ascii="Calibri" w:eastAsia="Calibri" w:hAnsi="Calibri" w:cs="Calibri"/>
          <w:color w:val="000000"/>
          <w:sz w:val="24"/>
        </w:rPr>
      </w:pPr>
      <w:r>
        <w:rPr>
          <w:rFonts w:ascii="Calibri" w:eastAsia="Calibri" w:hAnsi="Calibri" w:cs="Calibri"/>
          <w:color w:val="000000"/>
          <w:sz w:val="24"/>
        </w:rPr>
        <w:t>Understand the internal and external forces that impact the team performance in the organization.</w:t>
      </w:r>
    </w:p>
    <w:p w:rsidR="00085E5F" w:rsidRDefault="00C37AAF">
      <w:pPr>
        <w:numPr>
          <w:ilvl w:val="0"/>
          <w:numId w:val="3"/>
        </w:numPr>
        <w:spacing w:after="0" w:line="240" w:lineRule="auto"/>
        <w:ind w:left="720" w:hanging="360"/>
        <w:rPr>
          <w:rFonts w:ascii="Calibri" w:eastAsia="Calibri" w:hAnsi="Calibri" w:cs="Calibri"/>
          <w:color w:val="000000"/>
          <w:sz w:val="24"/>
        </w:rPr>
      </w:pPr>
      <w:r>
        <w:rPr>
          <w:rFonts w:ascii="Calibri" w:eastAsia="Calibri" w:hAnsi="Calibri" w:cs="Calibri"/>
          <w:color w:val="000000"/>
          <w:sz w:val="24"/>
        </w:rPr>
        <w:t>Demonstrate both private and social profit to the organization.</w:t>
      </w:r>
    </w:p>
    <w:p w:rsidR="00744277" w:rsidRDefault="00744277">
      <w:pPr>
        <w:numPr>
          <w:ilvl w:val="0"/>
          <w:numId w:val="3"/>
        </w:numPr>
        <w:spacing w:after="0" w:line="240" w:lineRule="auto"/>
        <w:ind w:left="720" w:hanging="360"/>
        <w:rPr>
          <w:rFonts w:ascii="Calibri" w:eastAsia="Calibri" w:hAnsi="Calibri" w:cs="Calibri"/>
          <w:color w:val="000000"/>
          <w:sz w:val="24"/>
        </w:rPr>
      </w:pPr>
      <w:r>
        <w:rPr>
          <w:rFonts w:ascii="Calibri" w:eastAsia="Calibri" w:hAnsi="Calibri" w:cs="Calibri"/>
          <w:color w:val="000000"/>
          <w:sz w:val="24"/>
        </w:rPr>
        <w:t>Highly involve in HACCP in order to maintain health security.</w:t>
      </w:r>
    </w:p>
    <w:p w:rsidR="00AC7268" w:rsidRPr="00AC7268" w:rsidRDefault="00AC7268" w:rsidP="00AC7268">
      <w:pPr>
        <w:numPr>
          <w:ilvl w:val="0"/>
          <w:numId w:val="3"/>
        </w:numPr>
        <w:spacing w:after="0" w:line="240" w:lineRule="auto"/>
        <w:ind w:left="720" w:hanging="360"/>
        <w:rPr>
          <w:rFonts w:ascii="Calibri" w:eastAsia="Calibri" w:hAnsi="Calibri" w:cs="Calibri"/>
          <w:color w:val="000000"/>
          <w:sz w:val="24"/>
        </w:rPr>
      </w:pPr>
      <w:r w:rsidRPr="00AC7268">
        <w:rPr>
          <w:rFonts w:ascii="Calibri" w:eastAsia="Calibri" w:hAnsi="Calibri" w:cs="Calibri"/>
          <w:color w:val="000000"/>
          <w:sz w:val="24"/>
        </w:rPr>
        <w:t xml:space="preserve">Monitor proper legal aspect of alcoholic beverage. </w:t>
      </w:r>
    </w:p>
    <w:p w:rsidR="00085E5F" w:rsidRPr="00AC7268" w:rsidRDefault="00AC7268" w:rsidP="00AC7268">
      <w:pPr>
        <w:numPr>
          <w:ilvl w:val="0"/>
          <w:numId w:val="3"/>
        </w:numPr>
        <w:spacing w:after="0" w:line="240" w:lineRule="auto"/>
        <w:ind w:left="720" w:hanging="360"/>
        <w:rPr>
          <w:rFonts w:ascii="Calibri" w:eastAsia="Calibri" w:hAnsi="Calibri" w:cs="Calibri"/>
          <w:color w:val="000000"/>
          <w:sz w:val="24"/>
        </w:rPr>
      </w:pPr>
      <w:r w:rsidRPr="00AC7268">
        <w:rPr>
          <w:rFonts w:ascii="Calibri" w:eastAsia="Calibri" w:hAnsi="Calibri" w:cs="Calibri"/>
          <w:color w:val="000000"/>
          <w:sz w:val="24"/>
        </w:rPr>
        <w:t>Monitor proper legal</w:t>
      </w:r>
      <w:bookmarkStart w:id="0" w:name="_GoBack"/>
      <w:bookmarkEnd w:id="0"/>
      <w:r w:rsidRPr="00AC7268">
        <w:rPr>
          <w:rFonts w:ascii="Calibri" w:eastAsia="Calibri" w:hAnsi="Calibri" w:cs="Calibri"/>
          <w:color w:val="000000"/>
          <w:sz w:val="24"/>
        </w:rPr>
        <w:t xml:space="preserve"> aspect of tobacco.</w:t>
      </w:r>
    </w:p>
    <w:p w:rsidR="00AC7268" w:rsidRDefault="00AC7268">
      <w:pPr>
        <w:spacing w:after="0" w:line="240" w:lineRule="auto"/>
        <w:rPr>
          <w:rFonts w:ascii="Calibri" w:eastAsia="Calibri" w:hAnsi="Calibri" w:cs="Calibri"/>
          <w:b/>
          <w:color w:val="000000"/>
          <w:sz w:val="24"/>
        </w:rPr>
      </w:pPr>
    </w:p>
    <w:p w:rsidR="00085E5F" w:rsidRDefault="00C37AAF">
      <w:pPr>
        <w:spacing w:after="0" w:line="240" w:lineRule="auto"/>
        <w:rPr>
          <w:rFonts w:ascii="Calibri" w:eastAsia="Calibri" w:hAnsi="Calibri" w:cs="Calibri"/>
          <w:b/>
          <w:color w:val="000000"/>
          <w:sz w:val="24"/>
        </w:rPr>
      </w:pPr>
      <w:r>
        <w:rPr>
          <w:rFonts w:ascii="Calibri" w:eastAsia="Calibri" w:hAnsi="Calibri" w:cs="Calibri"/>
          <w:b/>
          <w:color w:val="000000"/>
          <w:sz w:val="24"/>
        </w:rPr>
        <w:t>Customer Service</w:t>
      </w:r>
    </w:p>
    <w:p w:rsidR="00085E5F" w:rsidRDefault="00C37AAF">
      <w:pPr>
        <w:numPr>
          <w:ilvl w:val="0"/>
          <w:numId w:val="4"/>
        </w:numPr>
        <w:spacing w:after="0" w:line="240" w:lineRule="auto"/>
        <w:ind w:left="720" w:hanging="360"/>
        <w:rPr>
          <w:rFonts w:ascii="Calibri" w:eastAsia="Calibri" w:hAnsi="Calibri" w:cs="Calibri"/>
          <w:color w:val="000000"/>
          <w:sz w:val="24"/>
        </w:rPr>
      </w:pPr>
      <w:r>
        <w:rPr>
          <w:rFonts w:ascii="Calibri" w:eastAsia="Calibri" w:hAnsi="Calibri" w:cs="Calibri"/>
          <w:color w:val="000000"/>
          <w:sz w:val="24"/>
        </w:rPr>
        <w:t>Respond to nonresident guest who want to access the resort.</w:t>
      </w:r>
    </w:p>
    <w:p w:rsidR="00085E5F" w:rsidRDefault="00C37AAF">
      <w:pPr>
        <w:numPr>
          <w:ilvl w:val="0"/>
          <w:numId w:val="4"/>
        </w:numPr>
        <w:spacing w:after="0" w:line="240" w:lineRule="auto"/>
        <w:ind w:left="720" w:hanging="360"/>
        <w:rPr>
          <w:rFonts w:ascii="Calibri" w:eastAsia="Calibri" w:hAnsi="Calibri" w:cs="Calibri"/>
          <w:color w:val="000000"/>
          <w:sz w:val="24"/>
        </w:rPr>
      </w:pPr>
      <w:r>
        <w:rPr>
          <w:rFonts w:ascii="Calibri" w:eastAsia="Calibri" w:hAnsi="Calibri" w:cs="Calibri"/>
          <w:color w:val="000000"/>
          <w:sz w:val="24"/>
        </w:rPr>
        <w:t>Maintain good relation with other resort in order their guest can take advant</w:t>
      </w:r>
      <w:r w:rsidR="00AC7268">
        <w:rPr>
          <w:rFonts w:ascii="Calibri" w:eastAsia="Calibri" w:hAnsi="Calibri" w:cs="Calibri"/>
          <w:color w:val="000000"/>
          <w:sz w:val="24"/>
        </w:rPr>
        <w:t>age of the resort in order to boost revenue.</w:t>
      </w:r>
    </w:p>
    <w:p w:rsidR="00085E5F" w:rsidRPr="00AC7268" w:rsidRDefault="00C37AAF" w:rsidP="00AC7268">
      <w:pPr>
        <w:numPr>
          <w:ilvl w:val="0"/>
          <w:numId w:val="4"/>
        </w:numPr>
        <w:spacing w:after="0" w:line="240" w:lineRule="auto"/>
        <w:ind w:left="720" w:hanging="360"/>
        <w:rPr>
          <w:rFonts w:ascii="Calibri" w:eastAsia="Calibri" w:hAnsi="Calibri" w:cs="Calibri"/>
          <w:color w:val="000000"/>
          <w:sz w:val="24"/>
        </w:rPr>
      </w:pPr>
      <w:r>
        <w:rPr>
          <w:rFonts w:ascii="Calibri" w:eastAsia="Calibri" w:hAnsi="Calibri" w:cs="Calibri"/>
          <w:color w:val="000000"/>
          <w:sz w:val="24"/>
        </w:rPr>
        <w:t>Create a friendly relationship with my customer in order to make the confident</w:t>
      </w:r>
      <w:r w:rsidR="00AC7268">
        <w:rPr>
          <w:rFonts w:ascii="Calibri" w:eastAsia="Calibri" w:hAnsi="Calibri" w:cs="Calibri"/>
          <w:color w:val="000000"/>
          <w:sz w:val="24"/>
        </w:rPr>
        <w:t xml:space="preserve"> and create loyalty</w:t>
      </w:r>
      <w:r>
        <w:rPr>
          <w:rFonts w:ascii="Calibri" w:eastAsia="Calibri" w:hAnsi="Calibri" w:cs="Calibri"/>
          <w:color w:val="000000"/>
          <w:sz w:val="24"/>
        </w:rPr>
        <w:t xml:space="preserve">. </w:t>
      </w:r>
    </w:p>
    <w:p w:rsidR="00085E5F" w:rsidRDefault="00C37AAF">
      <w:pPr>
        <w:numPr>
          <w:ilvl w:val="0"/>
          <w:numId w:val="4"/>
        </w:numPr>
        <w:spacing w:after="0" w:line="240" w:lineRule="auto"/>
        <w:ind w:left="720" w:hanging="360"/>
        <w:rPr>
          <w:rFonts w:ascii="Calibri" w:eastAsia="Calibri" w:hAnsi="Calibri" w:cs="Calibri"/>
          <w:b/>
          <w:sz w:val="24"/>
        </w:rPr>
      </w:pPr>
      <w:r>
        <w:rPr>
          <w:rFonts w:ascii="Calibri" w:eastAsia="Calibri" w:hAnsi="Calibri" w:cs="Calibri"/>
          <w:sz w:val="24"/>
        </w:rPr>
        <w:t>Consistent in the intangible part of food and beverage (service and ambiance).</w:t>
      </w:r>
    </w:p>
    <w:p w:rsidR="00085E5F" w:rsidRDefault="00085E5F">
      <w:pPr>
        <w:spacing w:after="0" w:line="240" w:lineRule="auto"/>
        <w:rPr>
          <w:rFonts w:ascii="Calibri" w:eastAsia="Calibri" w:hAnsi="Calibri" w:cs="Calibri"/>
          <w:color w:val="000000"/>
          <w:sz w:val="24"/>
        </w:rPr>
      </w:pPr>
    </w:p>
    <w:p w:rsidR="00085E5F" w:rsidRDefault="00C37AAF">
      <w:pPr>
        <w:spacing w:after="0" w:line="240" w:lineRule="auto"/>
        <w:jc w:val="both"/>
        <w:rPr>
          <w:rFonts w:ascii="Calibri" w:eastAsia="Calibri" w:hAnsi="Calibri" w:cs="Calibri"/>
          <w:b/>
          <w:sz w:val="24"/>
        </w:rPr>
      </w:pPr>
      <w:r>
        <w:rPr>
          <w:rFonts w:ascii="Calibri" w:eastAsia="Calibri" w:hAnsi="Calibri" w:cs="Calibri"/>
          <w:b/>
          <w:sz w:val="24"/>
        </w:rPr>
        <w:t>Continuous Improvement</w:t>
      </w:r>
    </w:p>
    <w:p w:rsidR="00085E5F" w:rsidRDefault="00C37AAF">
      <w:pPr>
        <w:numPr>
          <w:ilvl w:val="0"/>
          <w:numId w:val="5"/>
        </w:numPr>
        <w:spacing w:after="0" w:line="240" w:lineRule="auto"/>
        <w:ind w:left="720" w:hanging="360"/>
        <w:rPr>
          <w:rFonts w:ascii="Calibri" w:eastAsia="Calibri" w:hAnsi="Calibri" w:cs="Calibri"/>
          <w:sz w:val="24"/>
        </w:rPr>
      </w:pPr>
      <w:r>
        <w:rPr>
          <w:rFonts w:ascii="Calibri" w:eastAsia="Calibri" w:hAnsi="Calibri" w:cs="Calibri"/>
          <w:sz w:val="24"/>
        </w:rPr>
        <w:t>Ensure required training to the team members.</w:t>
      </w:r>
    </w:p>
    <w:p w:rsidR="00085E5F" w:rsidRDefault="00C37AAF">
      <w:pPr>
        <w:numPr>
          <w:ilvl w:val="0"/>
          <w:numId w:val="5"/>
        </w:numPr>
        <w:spacing w:after="0" w:line="240" w:lineRule="auto"/>
        <w:ind w:left="720" w:hanging="360"/>
        <w:rPr>
          <w:rFonts w:ascii="Calibri" w:eastAsia="Calibri" w:hAnsi="Calibri" w:cs="Calibri"/>
          <w:sz w:val="24"/>
        </w:rPr>
      </w:pPr>
      <w:r>
        <w:rPr>
          <w:rFonts w:ascii="Calibri" w:eastAsia="Calibri" w:hAnsi="Calibri" w:cs="Calibri"/>
          <w:sz w:val="24"/>
        </w:rPr>
        <w:t>Ensure team members are well trained to get familiar to fast pace environment.</w:t>
      </w:r>
    </w:p>
    <w:p w:rsidR="00085E5F" w:rsidRDefault="00C37AAF">
      <w:pPr>
        <w:numPr>
          <w:ilvl w:val="0"/>
          <w:numId w:val="5"/>
        </w:numPr>
        <w:spacing w:after="0" w:line="240" w:lineRule="auto"/>
        <w:ind w:left="720" w:hanging="360"/>
        <w:rPr>
          <w:rFonts w:ascii="Calibri" w:eastAsia="Calibri" w:hAnsi="Calibri" w:cs="Calibri"/>
          <w:sz w:val="24"/>
        </w:rPr>
      </w:pPr>
      <w:r>
        <w:rPr>
          <w:rFonts w:ascii="Calibri" w:eastAsia="Calibri" w:hAnsi="Calibri" w:cs="Calibri"/>
          <w:sz w:val="24"/>
        </w:rPr>
        <w:t>Ensure team members stay focus on LUX* values.</w:t>
      </w:r>
    </w:p>
    <w:p w:rsidR="00085E5F" w:rsidRDefault="00C37AAF">
      <w:pPr>
        <w:numPr>
          <w:ilvl w:val="0"/>
          <w:numId w:val="5"/>
        </w:numPr>
        <w:spacing w:after="0" w:line="240" w:lineRule="auto"/>
        <w:ind w:left="720" w:hanging="360"/>
        <w:rPr>
          <w:rFonts w:ascii="Calibri" w:eastAsia="Calibri" w:hAnsi="Calibri" w:cs="Calibri"/>
          <w:sz w:val="24"/>
        </w:rPr>
      </w:pPr>
      <w:r>
        <w:rPr>
          <w:rFonts w:ascii="Calibri" w:eastAsia="Calibri" w:hAnsi="Calibri" w:cs="Calibri"/>
          <w:sz w:val="24"/>
        </w:rPr>
        <w:t>Maintain the food and beverage cost in line.</w:t>
      </w:r>
    </w:p>
    <w:p w:rsidR="00085E5F" w:rsidRDefault="00C37AAF">
      <w:pPr>
        <w:numPr>
          <w:ilvl w:val="0"/>
          <w:numId w:val="5"/>
        </w:numPr>
        <w:spacing w:after="0" w:line="240" w:lineRule="auto"/>
        <w:ind w:left="720" w:hanging="360"/>
        <w:rPr>
          <w:rFonts w:ascii="Calibri" w:eastAsia="Calibri" w:hAnsi="Calibri" w:cs="Calibri"/>
          <w:sz w:val="24"/>
        </w:rPr>
      </w:pPr>
      <w:r>
        <w:rPr>
          <w:rFonts w:ascii="Calibri" w:eastAsia="Calibri" w:hAnsi="Calibri" w:cs="Calibri"/>
          <w:sz w:val="24"/>
        </w:rPr>
        <w:t>Maintain the food and beverage outlet</w:t>
      </w:r>
      <w:r w:rsidR="00AC7268">
        <w:rPr>
          <w:rFonts w:ascii="Calibri" w:eastAsia="Calibri" w:hAnsi="Calibri" w:cs="Calibri"/>
          <w:sz w:val="24"/>
        </w:rPr>
        <w:t xml:space="preserve">s are </w:t>
      </w:r>
      <w:r>
        <w:rPr>
          <w:rFonts w:ascii="Calibri" w:eastAsia="Calibri" w:hAnsi="Calibri" w:cs="Calibri"/>
          <w:sz w:val="24"/>
        </w:rPr>
        <w:t>in shape by preventive maintenance.</w:t>
      </w:r>
    </w:p>
    <w:p w:rsidR="00085E5F" w:rsidRDefault="00C37AAF">
      <w:pPr>
        <w:numPr>
          <w:ilvl w:val="0"/>
          <w:numId w:val="5"/>
        </w:numPr>
        <w:spacing w:after="0" w:line="240" w:lineRule="auto"/>
        <w:ind w:left="720" w:hanging="360"/>
        <w:rPr>
          <w:rFonts w:ascii="Calibri" w:eastAsia="Calibri" w:hAnsi="Calibri" w:cs="Calibri"/>
          <w:sz w:val="24"/>
        </w:rPr>
      </w:pPr>
      <w:r>
        <w:rPr>
          <w:rFonts w:ascii="Calibri" w:eastAsia="Calibri" w:hAnsi="Calibri" w:cs="Calibri"/>
          <w:sz w:val="24"/>
        </w:rPr>
        <w:t>Ensure to stay focus in all applicable laws and regulation in food and beverage.</w:t>
      </w:r>
    </w:p>
    <w:p w:rsidR="00085E5F" w:rsidRDefault="00C37AAF">
      <w:pPr>
        <w:numPr>
          <w:ilvl w:val="0"/>
          <w:numId w:val="5"/>
        </w:numPr>
        <w:spacing w:after="0" w:line="240" w:lineRule="auto"/>
        <w:ind w:left="720" w:hanging="360"/>
        <w:rPr>
          <w:rFonts w:ascii="Calibri" w:eastAsia="Calibri" w:hAnsi="Calibri" w:cs="Calibri"/>
          <w:sz w:val="24"/>
        </w:rPr>
      </w:pPr>
      <w:r>
        <w:rPr>
          <w:rFonts w:ascii="Calibri" w:eastAsia="Calibri" w:hAnsi="Calibri" w:cs="Calibri"/>
          <w:sz w:val="24"/>
        </w:rPr>
        <w:t>Continuous improvement in the service providing to our customer.</w:t>
      </w:r>
    </w:p>
    <w:p w:rsidR="00085E5F" w:rsidRDefault="00C37AAF">
      <w:pPr>
        <w:numPr>
          <w:ilvl w:val="0"/>
          <w:numId w:val="5"/>
        </w:numPr>
        <w:spacing w:after="0" w:line="240" w:lineRule="auto"/>
        <w:ind w:left="720" w:hanging="360"/>
        <w:rPr>
          <w:rFonts w:ascii="Calibri" w:eastAsia="Calibri" w:hAnsi="Calibri" w:cs="Calibri"/>
          <w:sz w:val="24"/>
        </w:rPr>
      </w:pPr>
      <w:r>
        <w:rPr>
          <w:rFonts w:ascii="Calibri" w:eastAsia="Calibri" w:hAnsi="Calibri" w:cs="Calibri"/>
          <w:sz w:val="24"/>
        </w:rPr>
        <w:t>Develop and implement new ideas for guest experience.</w:t>
      </w:r>
    </w:p>
    <w:p w:rsidR="00085E5F" w:rsidRDefault="00C37AAF" w:rsidP="00AC7268">
      <w:pPr>
        <w:numPr>
          <w:ilvl w:val="0"/>
          <w:numId w:val="5"/>
        </w:numPr>
        <w:spacing w:after="0" w:line="240" w:lineRule="auto"/>
        <w:ind w:left="720" w:hanging="360"/>
        <w:rPr>
          <w:rFonts w:ascii="Calibri" w:eastAsia="Calibri" w:hAnsi="Calibri" w:cs="Calibri"/>
          <w:sz w:val="24"/>
        </w:rPr>
      </w:pPr>
      <w:r>
        <w:rPr>
          <w:rFonts w:ascii="Calibri" w:eastAsia="Calibri" w:hAnsi="Calibri" w:cs="Calibri"/>
          <w:sz w:val="24"/>
        </w:rPr>
        <w:t xml:space="preserve">Ensure hygiene </w:t>
      </w:r>
      <w:r w:rsidR="00AC7268">
        <w:rPr>
          <w:rFonts w:ascii="Calibri" w:eastAsia="Calibri" w:hAnsi="Calibri" w:cs="Calibri"/>
          <w:sz w:val="24"/>
        </w:rPr>
        <w:t xml:space="preserve">/ HACCP </w:t>
      </w:r>
      <w:r>
        <w:rPr>
          <w:rFonts w:ascii="Calibri" w:eastAsia="Calibri" w:hAnsi="Calibri" w:cs="Calibri"/>
          <w:sz w:val="24"/>
        </w:rPr>
        <w:t>and all criteria are maintain up to requirement.</w:t>
      </w:r>
    </w:p>
    <w:p w:rsidR="00085E5F" w:rsidRDefault="00C37AAF" w:rsidP="00AC7268">
      <w:pPr>
        <w:keepNext/>
        <w:spacing w:before="240" w:after="60" w:line="240" w:lineRule="auto"/>
        <w:rPr>
          <w:rFonts w:ascii="Calibri" w:eastAsia="Calibri" w:hAnsi="Calibri" w:cs="Calibri"/>
          <w:b/>
          <w:sz w:val="24"/>
        </w:rPr>
      </w:pPr>
      <w:r>
        <w:rPr>
          <w:rFonts w:ascii="Calibri" w:eastAsia="Calibri" w:hAnsi="Calibri" w:cs="Calibri"/>
          <w:b/>
          <w:sz w:val="24"/>
        </w:rPr>
        <w:t>Administration</w:t>
      </w:r>
    </w:p>
    <w:p w:rsidR="00085E5F" w:rsidRDefault="00C37AAF">
      <w:pPr>
        <w:numPr>
          <w:ilvl w:val="0"/>
          <w:numId w:val="6"/>
        </w:numPr>
        <w:tabs>
          <w:tab w:val="left" w:pos="720"/>
        </w:tabs>
        <w:spacing w:after="0" w:line="240" w:lineRule="auto"/>
        <w:ind w:left="720" w:hanging="360"/>
        <w:jc w:val="both"/>
        <w:rPr>
          <w:rFonts w:ascii="Calibri" w:eastAsia="Calibri" w:hAnsi="Calibri" w:cs="Calibri"/>
          <w:sz w:val="24"/>
        </w:rPr>
      </w:pPr>
      <w:r>
        <w:rPr>
          <w:rFonts w:ascii="Calibri" w:eastAsia="Calibri" w:hAnsi="Calibri" w:cs="Calibri"/>
          <w:sz w:val="24"/>
        </w:rPr>
        <w:t>Ensuring the email box is monitored in a timely manner, respond to queries.</w:t>
      </w:r>
    </w:p>
    <w:p w:rsidR="00085E5F" w:rsidRDefault="00C37AAF">
      <w:pPr>
        <w:numPr>
          <w:ilvl w:val="0"/>
          <w:numId w:val="6"/>
        </w:numPr>
        <w:tabs>
          <w:tab w:val="left" w:pos="720"/>
        </w:tabs>
        <w:spacing w:after="0" w:line="240" w:lineRule="auto"/>
        <w:ind w:left="720" w:hanging="360"/>
        <w:jc w:val="both"/>
        <w:rPr>
          <w:rFonts w:ascii="Calibri" w:eastAsia="Calibri" w:hAnsi="Calibri" w:cs="Calibri"/>
          <w:sz w:val="24"/>
        </w:rPr>
      </w:pPr>
      <w:r>
        <w:rPr>
          <w:rFonts w:ascii="Calibri" w:eastAsia="Calibri" w:hAnsi="Calibri" w:cs="Calibri"/>
          <w:sz w:val="24"/>
        </w:rPr>
        <w:t>Ensure all quotation are sent in the agreed time frame.</w:t>
      </w:r>
    </w:p>
    <w:p w:rsidR="00085E5F" w:rsidRDefault="00C37AAF">
      <w:pPr>
        <w:numPr>
          <w:ilvl w:val="0"/>
          <w:numId w:val="6"/>
        </w:numPr>
        <w:tabs>
          <w:tab w:val="left" w:pos="720"/>
        </w:tabs>
        <w:spacing w:after="0" w:line="240" w:lineRule="auto"/>
        <w:ind w:left="720" w:hanging="360"/>
        <w:jc w:val="both"/>
        <w:rPr>
          <w:rFonts w:ascii="Calibri" w:eastAsia="Calibri" w:hAnsi="Calibri" w:cs="Calibri"/>
          <w:sz w:val="24"/>
        </w:rPr>
      </w:pPr>
      <w:r>
        <w:rPr>
          <w:rFonts w:ascii="Calibri" w:eastAsia="Calibri" w:hAnsi="Calibri" w:cs="Calibri"/>
          <w:sz w:val="24"/>
        </w:rPr>
        <w:t xml:space="preserve">Unanswered </w:t>
      </w:r>
      <w:r w:rsidR="003A28FC">
        <w:rPr>
          <w:rFonts w:ascii="Calibri" w:eastAsia="Calibri" w:hAnsi="Calibri" w:cs="Calibri"/>
          <w:sz w:val="24"/>
        </w:rPr>
        <w:t xml:space="preserve">call </w:t>
      </w:r>
      <w:r>
        <w:rPr>
          <w:rFonts w:ascii="Calibri" w:eastAsia="Calibri" w:hAnsi="Calibri" w:cs="Calibri"/>
          <w:sz w:val="24"/>
        </w:rPr>
        <w:t>are return promptly.</w:t>
      </w:r>
    </w:p>
    <w:p w:rsidR="00085E5F" w:rsidRDefault="00C37AAF">
      <w:pPr>
        <w:numPr>
          <w:ilvl w:val="0"/>
          <w:numId w:val="6"/>
        </w:numPr>
        <w:tabs>
          <w:tab w:val="left" w:pos="720"/>
        </w:tabs>
        <w:spacing w:after="0" w:line="240" w:lineRule="auto"/>
        <w:ind w:left="720" w:hanging="360"/>
        <w:jc w:val="both"/>
        <w:rPr>
          <w:rFonts w:ascii="Calibri" w:eastAsia="Calibri" w:hAnsi="Calibri" w:cs="Calibri"/>
          <w:sz w:val="24"/>
        </w:rPr>
      </w:pPr>
      <w:r>
        <w:rPr>
          <w:rFonts w:ascii="Calibri" w:eastAsia="Calibri" w:hAnsi="Calibri" w:cs="Calibri"/>
          <w:sz w:val="24"/>
        </w:rPr>
        <w:t>Meeting with suppliers</w:t>
      </w:r>
      <w:r w:rsidR="00AC7268">
        <w:rPr>
          <w:rFonts w:ascii="Calibri" w:eastAsia="Calibri" w:hAnsi="Calibri" w:cs="Calibri"/>
          <w:sz w:val="24"/>
        </w:rPr>
        <w:t>.</w:t>
      </w:r>
    </w:p>
    <w:p w:rsidR="00085E5F" w:rsidRPr="00AC7268" w:rsidRDefault="00AC7268" w:rsidP="00AC7268">
      <w:pPr>
        <w:keepNext/>
        <w:spacing w:before="240" w:after="60" w:line="240" w:lineRule="auto"/>
        <w:rPr>
          <w:rFonts w:ascii="Calibri" w:eastAsia="Calibri" w:hAnsi="Calibri" w:cs="Calibri"/>
          <w:b/>
          <w:sz w:val="24"/>
        </w:rPr>
      </w:pPr>
      <w:r>
        <w:rPr>
          <w:rFonts w:ascii="Calibri" w:eastAsia="Calibri" w:hAnsi="Calibri" w:cs="Calibri"/>
          <w:b/>
          <w:sz w:val="24"/>
        </w:rPr>
        <w:lastRenderedPageBreak/>
        <w:t>T</w:t>
      </w:r>
      <w:r w:rsidR="00C37AAF" w:rsidRPr="00AC7268">
        <w:rPr>
          <w:rFonts w:ascii="Calibri" w:eastAsia="Calibri" w:hAnsi="Calibri" w:cs="Calibri"/>
          <w:b/>
          <w:sz w:val="24"/>
        </w:rPr>
        <w:t>raining/Development</w:t>
      </w:r>
    </w:p>
    <w:p w:rsidR="00AC7268" w:rsidRPr="00AC7268" w:rsidRDefault="00AC7268" w:rsidP="00AC7268">
      <w:pPr>
        <w:pStyle w:val="ListParagraph"/>
        <w:keepNext/>
        <w:numPr>
          <w:ilvl w:val="0"/>
          <w:numId w:val="13"/>
        </w:numPr>
        <w:spacing w:before="240" w:after="60" w:line="240" w:lineRule="auto"/>
        <w:rPr>
          <w:rFonts w:ascii="Calibri" w:eastAsia="Calibri" w:hAnsi="Calibri" w:cs="Calibri"/>
          <w:color w:val="000000"/>
          <w:sz w:val="24"/>
        </w:rPr>
      </w:pPr>
      <w:r w:rsidRPr="00AC7268">
        <w:rPr>
          <w:rFonts w:ascii="Calibri" w:eastAsia="Calibri" w:hAnsi="Calibri" w:cs="Calibri"/>
          <w:color w:val="000000"/>
          <w:sz w:val="24"/>
        </w:rPr>
        <w:t xml:space="preserve">Financial understanding </w:t>
      </w:r>
    </w:p>
    <w:p w:rsidR="00AC7268" w:rsidRPr="00AC7268" w:rsidRDefault="00AC7268" w:rsidP="00AC7268">
      <w:pPr>
        <w:pStyle w:val="ListParagraph"/>
        <w:keepNext/>
        <w:numPr>
          <w:ilvl w:val="0"/>
          <w:numId w:val="13"/>
        </w:numPr>
        <w:spacing w:before="240" w:after="60" w:line="240" w:lineRule="auto"/>
        <w:rPr>
          <w:rFonts w:ascii="Calibri" w:eastAsia="Calibri" w:hAnsi="Calibri" w:cs="Calibri"/>
          <w:color w:val="000000"/>
          <w:sz w:val="24"/>
        </w:rPr>
      </w:pPr>
      <w:r w:rsidRPr="00AC7268">
        <w:rPr>
          <w:rFonts w:ascii="Calibri" w:eastAsia="Calibri" w:hAnsi="Calibri" w:cs="Calibri"/>
          <w:color w:val="000000"/>
          <w:sz w:val="24"/>
        </w:rPr>
        <w:t>Weak technology skill</w:t>
      </w:r>
    </w:p>
    <w:p w:rsidR="00AC7268" w:rsidRPr="00AC7268" w:rsidRDefault="00AC7268" w:rsidP="00AC7268">
      <w:pPr>
        <w:pStyle w:val="ListParagraph"/>
        <w:keepNext/>
        <w:numPr>
          <w:ilvl w:val="0"/>
          <w:numId w:val="13"/>
        </w:numPr>
        <w:spacing w:before="240" w:after="60" w:line="240" w:lineRule="auto"/>
        <w:rPr>
          <w:rFonts w:ascii="Calibri" w:eastAsia="Calibri" w:hAnsi="Calibri" w:cs="Calibri"/>
          <w:color w:val="000000"/>
          <w:sz w:val="24"/>
        </w:rPr>
      </w:pPr>
      <w:r w:rsidRPr="00AC7268">
        <w:rPr>
          <w:rFonts w:ascii="Calibri" w:eastAsia="Calibri" w:hAnsi="Calibri" w:cs="Calibri"/>
          <w:color w:val="000000"/>
          <w:sz w:val="24"/>
        </w:rPr>
        <w:t>People management</w:t>
      </w:r>
    </w:p>
    <w:p w:rsidR="00085E5F" w:rsidRPr="00AC7268" w:rsidRDefault="00C37AAF" w:rsidP="00AC7268">
      <w:pPr>
        <w:keepNext/>
        <w:spacing w:before="240" w:after="60" w:line="240" w:lineRule="auto"/>
        <w:rPr>
          <w:rFonts w:ascii="Calibri" w:eastAsia="Calibri" w:hAnsi="Calibri" w:cs="Calibri"/>
          <w:b/>
          <w:sz w:val="24"/>
        </w:rPr>
      </w:pPr>
      <w:r w:rsidRPr="00AC7268">
        <w:rPr>
          <w:rFonts w:ascii="Calibri" w:eastAsia="Calibri" w:hAnsi="Calibri" w:cs="Calibri"/>
          <w:b/>
          <w:sz w:val="24"/>
        </w:rPr>
        <w:t xml:space="preserve">Health and Safety </w:t>
      </w:r>
    </w:p>
    <w:p w:rsidR="00AC7268" w:rsidRDefault="00AC7268" w:rsidP="00AC7268">
      <w:pPr>
        <w:numPr>
          <w:ilvl w:val="0"/>
          <w:numId w:val="5"/>
        </w:numPr>
        <w:spacing w:after="0" w:line="240" w:lineRule="auto"/>
        <w:ind w:left="720" w:hanging="360"/>
        <w:rPr>
          <w:rFonts w:ascii="Calibri" w:eastAsia="Calibri" w:hAnsi="Calibri" w:cs="Calibri"/>
          <w:sz w:val="24"/>
        </w:rPr>
      </w:pPr>
      <w:r>
        <w:rPr>
          <w:rFonts w:ascii="Calibri" w:eastAsia="Calibri" w:hAnsi="Calibri" w:cs="Calibri"/>
          <w:sz w:val="24"/>
        </w:rPr>
        <w:t>Ensure hygiene / HACCP and all criteria are maintain up to requirement.</w:t>
      </w:r>
    </w:p>
    <w:p w:rsidR="00085E5F" w:rsidRPr="00AC7268" w:rsidRDefault="00C37AAF" w:rsidP="00AC7268">
      <w:pPr>
        <w:keepNext/>
        <w:spacing w:before="240" w:after="60" w:line="240" w:lineRule="auto"/>
        <w:rPr>
          <w:rFonts w:ascii="Calibri" w:eastAsia="Calibri" w:hAnsi="Calibri" w:cs="Calibri"/>
          <w:b/>
          <w:sz w:val="24"/>
        </w:rPr>
      </w:pPr>
      <w:r w:rsidRPr="00AC7268">
        <w:rPr>
          <w:rFonts w:ascii="Calibri" w:eastAsia="Calibri" w:hAnsi="Calibri" w:cs="Calibri"/>
          <w:b/>
          <w:sz w:val="24"/>
        </w:rPr>
        <w:t>Equal Opportunities</w:t>
      </w:r>
    </w:p>
    <w:p w:rsidR="00AC7268" w:rsidRPr="00AC7268" w:rsidRDefault="00AC7268" w:rsidP="00AC7268">
      <w:pPr>
        <w:numPr>
          <w:ilvl w:val="0"/>
          <w:numId w:val="12"/>
        </w:numPr>
        <w:spacing w:after="0" w:line="240" w:lineRule="auto"/>
        <w:ind w:left="720" w:hanging="360"/>
        <w:jc w:val="both"/>
        <w:rPr>
          <w:rFonts w:ascii="Calibri" w:eastAsia="Calibri" w:hAnsi="Calibri" w:cs="Calibri"/>
          <w:sz w:val="24"/>
        </w:rPr>
      </w:pPr>
      <w:r w:rsidRPr="00AC7268">
        <w:rPr>
          <w:rFonts w:ascii="Calibri" w:eastAsia="Calibri" w:hAnsi="Calibri" w:cs="Calibri"/>
          <w:sz w:val="24"/>
        </w:rPr>
        <w:t>Treat each and every one in a fair manner.</w:t>
      </w:r>
    </w:p>
    <w:p w:rsidR="00085E5F" w:rsidRDefault="00AC7268" w:rsidP="00AC7268">
      <w:pPr>
        <w:numPr>
          <w:ilvl w:val="0"/>
          <w:numId w:val="12"/>
        </w:numPr>
        <w:spacing w:after="0" w:line="240" w:lineRule="auto"/>
        <w:ind w:left="720" w:hanging="360"/>
        <w:jc w:val="both"/>
        <w:rPr>
          <w:rFonts w:ascii="Calibri" w:eastAsia="Calibri" w:hAnsi="Calibri" w:cs="Calibri"/>
          <w:sz w:val="24"/>
        </w:rPr>
      </w:pPr>
      <w:r w:rsidRPr="00AC7268">
        <w:rPr>
          <w:rFonts w:ascii="Calibri" w:eastAsia="Calibri" w:hAnsi="Calibri" w:cs="Calibri"/>
          <w:sz w:val="24"/>
        </w:rPr>
        <w:t>Promotion base on team member progress / meritocracy.</w:t>
      </w:r>
    </w:p>
    <w:p w:rsidR="003B10BB" w:rsidRDefault="003B10BB" w:rsidP="003B10BB">
      <w:pPr>
        <w:spacing w:after="0" w:line="240" w:lineRule="auto"/>
        <w:jc w:val="both"/>
        <w:rPr>
          <w:rFonts w:ascii="Calibri" w:eastAsia="Calibri" w:hAnsi="Calibri" w:cs="Calibri"/>
          <w:sz w:val="24"/>
        </w:rPr>
      </w:pPr>
    </w:p>
    <w:p w:rsidR="003B10BB" w:rsidRDefault="003B10BB" w:rsidP="003B10BB">
      <w:pPr>
        <w:spacing w:after="0" w:line="240" w:lineRule="auto"/>
        <w:jc w:val="both"/>
        <w:rPr>
          <w:rFonts w:ascii="Calibri" w:eastAsia="Calibri" w:hAnsi="Calibri" w:cs="Calibri"/>
          <w:sz w:val="24"/>
        </w:rPr>
      </w:pPr>
    </w:p>
    <w:p w:rsidR="003B10BB" w:rsidRPr="003B10BB" w:rsidRDefault="003B10BB" w:rsidP="003B10BB">
      <w:pPr>
        <w:spacing w:after="0" w:line="240" w:lineRule="auto"/>
        <w:jc w:val="both"/>
        <w:rPr>
          <w:rFonts w:ascii="Calibri" w:eastAsia="Calibri" w:hAnsi="Calibri" w:cs="Calibri"/>
          <w:b/>
          <w:sz w:val="24"/>
        </w:rPr>
      </w:pPr>
      <w:r w:rsidRPr="003B10BB">
        <w:rPr>
          <w:rFonts w:ascii="Calibri" w:eastAsia="Calibri" w:hAnsi="Calibri" w:cs="Calibri"/>
          <w:b/>
          <w:sz w:val="24"/>
        </w:rPr>
        <w:t>FOOD AND BEVERAGE STRUCTURE</w:t>
      </w:r>
    </w:p>
    <w:p w:rsidR="003B10BB" w:rsidRDefault="003B10BB" w:rsidP="003B10BB">
      <w:pPr>
        <w:spacing w:after="0" w:line="240" w:lineRule="auto"/>
        <w:jc w:val="both"/>
        <w:rPr>
          <w:rFonts w:ascii="Calibri" w:eastAsia="Calibri" w:hAnsi="Calibri" w:cs="Calibri"/>
          <w:sz w:val="24"/>
        </w:rPr>
      </w:pPr>
    </w:p>
    <w:p w:rsidR="003B10BB" w:rsidRPr="00AC7268" w:rsidRDefault="003B10BB" w:rsidP="003B10BB">
      <w:pPr>
        <w:spacing w:after="0" w:line="240" w:lineRule="auto"/>
        <w:jc w:val="both"/>
        <w:rPr>
          <w:rFonts w:ascii="Calibri" w:eastAsia="Calibri" w:hAnsi="Calibri" w:cs="Calibri"/>
          <w:sz w:val="24"/>
        </w:rPr>
      </w:pPr>
      <w:r>
        <w:rPr>
          <w:noProof/>
          <w:lang w:eastAsia="zh-CN"/>
        </w:rPr>
        <w:drawing>
          <wp:inline distT="0" distB="0" distL="0" distR="0">
            <wp:extent cx="5486400" cy="4114800"/>
            <wp:effectExtent l="0" t="0" r="19050" b="0"/>
            <wp:docPr id="1" name="Diagram 1"/>
            <wp:cNvGraphicFramePr/>
            <a:graphic xmlns:a="http://schemas.openxmlformats.org/drawingml/2006/main">
              <a:graphicData uri="http://schemas.openxmlformats.org/drawingml/2006/diagram">
                <dgm:relIds xmlns:dgm="http://schemas.openxmlformats.org/drawingml/2006/diagram" xmlns:r="http://schemas.openxmlformats.org/officeDocument/2006/relationships" r:dm="rId5" r:lo="rId6" r:qs="rId7" r:cs="rId8"/>
              </a:graphicData>
            </a:graphic>
          </wp:inline>
        </w:drawing>
      </w:r>
    </w:p>
    <w:sectPr w:rsidR="003B10BB" w:rsidRPr="00AC7268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1A741576"/>
    <w:multiLevelType w:val="hybridMultilevel"/>
    <w:tmpl w:val="FACAC6B8"/>
    <w:lvl w:ilvl="0" w:tplc="04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2B280542">
      <w:numFmt w:val="bullet"/>
      <w:lvlText w:val="-"/>
      <w:lvlJc w:val="left"/>
      <w:pPr>
        <w:ind w:left="1440" w:hanging="360"/>
      </w:pPr>
      <w:rPr>
        <w:rFonts w:ascii="Calibri" w:eastAsia="Calibri" w:hAnsi="Calibri" w:cs="Calibri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1D835786"/>
    <w:multiLevelType w:val="multilevel"/>
    <w:tmpl w:val="0A104822"/>
    <w:lvl w:ilvl="0">
      <w:start w:val="1"/>
      <w:numFmt w:val="bullet"/>
      <w:lvlText w:val="•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2">
    <w:nsid w:val="1FAA02C2"/>
    <w:multiLevelType w:val="multilevel"/>
    <w:tmpl w:val="F9D2932E"/>
    <w:lvl w:ilvl="0">
      <w:start w:val="1"/>
      <w:numFmt w:val="bullet"/>
      <w:lvlText w:val="•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3">
    <w:nsid w:val="2A773F98"/>
    <w:multiLevelType w:val="multilevel"/>
    <w:tmpl w:val="B94291CE"/>
    <w:lvl w:ilvl="0">
      <w:start w:val="1"/>
      <w:numFmt w:val="bullet"/>
      <w:lvlText w:val="•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4">
    <w:nsid w:val="2DAD750D"/>
    <w:multiLevelType w:val="hybridMultilevel"/>
    <w:tmpl w:val="9486454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2B280542">
      <w:numFmt w:val="bullet"/>
      <w:lvlText w:val="-"/>
      <w:lvlJc w:val="left"/>
      <w:pPr>
        <w:ind w:left="1440" w:hanging="360"/>
      </w:pPr>
      <w:rPr>
        <w:rFonts w:ascii="Calibri" w:eastAsia="Calibri" w:hAnsi="Calibri" w:cs="Calibri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540D511A"/>
    <w:multiLevelType w:val="multilevel"/>
    <w:tmpl w:val="4DBCB71C"/>
    <w:lvl w:ilvl="0">
      <w:start w:val="1"/>
      <w:numFmt w:val="bullet"/>
      <w:lvlText w:val="•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6">
    <w:nsid w:val="5C142E5A"/>
    <w:multiLevelType w:val="multilevel"/>
    <w:tmpl w:val="C994DA06"/>
    <w:lvl w:ilvl="0">
      <w:start w:val="1"/>
      <w:numFmt w:val="bullet"/>
      <w:lvlText w:val="•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7">
    <w:nsid w:val="5C1C6457"/>
    <w:multiLevelType w:val="multilevel"/>
    <w:tmpl w:val="330497A4"/>
    <w:lvl w:ilvl="0">
      <w:start w:val="1"/>
      <w:numFmt w:val="bullet"/>
      <w:lvlText w:val=""/>
      <w:lvlJc w:val="left"/>
      <w:rPr>
        <w:rFonts w:ascii="Wingdings" w:hAnsi="Wingdings" w:hint="default"/>
      </w:rPr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8">
    <w:nsid w:val="5D873F87"/>
    <w:multiLevelType w:val="multilevel"/>
    <w:tmpl w:val="D694AB36"/>
    <w:lvl w:ilvl="0">
      <w:start w:val="1"/>
      <w:numFmt w:val="bullet"/>
      <w:lvlText w:val="•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9">
    <w:nsid w:val="6323058A"/>
    <w:multiLevelType w:val="multilevel"/>
    <w:tmpl w:val="58B21BE4"/>
    <w:lvl w:ilvl="0">
      <w:start w:val="1"/>
      <w:numFmt w:val="bullet"/>
      <w:lvlText w:val="•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10">
    <w:nsid w:val="6C3D2D4D"/>
    <w:multiLevelType w:val="multilevel"/>
    <w:tmpl w:val="1C58C7AA"/>
    <w:lvl w:ilvl="0">
      <w:start w:val="1"/>
      <w:numFmt w:val="bullet"/>
      <w:lvlText w:val="•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11">
    <w:nsid w:val="70D72F70"/>
    <w:multiLevelType w:val="multilevel"/>
    <w:tmpl w:val="0EA04EA6"/>
    <w:lvl w:ilvl="0">
      <w:start w:val="1"/>
      <w:numFmt w:val="bullet"/>
      <w:lvlText w:val="•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abstractNum w:abstractNumId="12">
    <w:nsid w:val="7F110E9B"/>
    <w:multiLevelType w:val="multilevel"/>
    <w:tmpl w:val="0616FCC4"/>
    <w:lvl w:ilvl="0">
      <w:start w:val="1"/>
      <w:numFmt w:val="bullet"/>
      <w:lvlText w:val="•"/>
      <w:lvlJc w:val="left"/>
    </w:lvl>
    <w:lvl w:ilvl="1">
      <w:numFmt w:val="decimal"/>
      <w:lvlText w:val=""/>
      <w:lvlJc w:val="left"/>
    </w:lvl>
    <w:lvl w:ilvl="2">
      <w:numFmt w:val="decimal"/>
      <w:lvlText w:val=""/>
      <w:lvlJc w:val="left"/>
    </w:lvl>
    <w:lvl w:ilvl="3">
      <w:numFmt w:val="decimal"/>
      <w:lvlText w:val=""/>
      <w:lvlJc w:val="left"/>
    </w:lvl>
    <w:lvl w:ilvl="4">
      <w:numFmt w:val="decimal"/>
      <w:lvlText w:val=""/>
      <w:lvlJc w:val="left"/>
    </w:lvl>
    <w:lvl w:ilvl="5">
      <w:numFmt w:val="decimal"/>
      <w:lvlText w:val=""/>
      <w:lvlJc w:val="left"/>
    </w:lvl>
    <w:lvl w:ilvl="6">
      <w:numFmt w:val="decimal"/>
      <w:lvlText w:val=""/>
      <w:lvlJc w:val="left"/>
    </w:lvl>
    <w:lvl w:ilvl="7">
      <w:numFmt w:val="decimal"/>
      <w:lvlText w:val=""/>
      <w:lvlJc w:val="left"/>
    </w:lvl>
    <w:lvl w:ilvl="8">
      <w:numFmt w:val="decimal"/>
      <w:lvlText w:val=""/>
      <w:lvlJc w:val="left"/>
    </w:lvl>
  </w:abstractNum>
  <w:num w:numId="1">
    <w:abstractNumId w:val="12"/>
  </w:num>
  <w:num w:numId="2">
    <w:abstractNumId w:val="3"/>
  </w:num>
  <w:num w:numId="3">
    <w:abstractNumId w:val="5"/>
  </w:num>
  <w:num w:numId="4">
    <w:abstractNumId w:val="6"/>
  </w:num>
  <w:num w:numId="5">
    <w:abstractNumId w:val="8"/>
  </w:num>
  <w:num w:numId="6">
    <w:abstractNumId w:val="11"/>
  </w:num>
  <w:num w:numId="7">
    <w:abstractNumId w:val="2"/>
  </w:num>
  <w:num w:numId="8">
    <w:abstractNumId w:val="10"/>
  </w:num>
  <w:num w:numId="9">
    <w:abstractNumId w:val="1"/>
  </w:num>
  <w:num w:numId="10">
    <w:abstractNumId w:val="9"/>
  </w:num>
  <w:num w:numId="11">
    <w:abstractNumId w:val="4"/>
  </w:num>
  <w:num w:numId="12">
    <w:abstractNumId w:val="7"/>
  </w:num>
  <w:num w:numId="1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2"/>
  </w:compat>
  <w:rsids>
    <w:rsidRoot w:val="00085E5F"/>
    <w:rsid w:val="00085E5F"/>
    <w:rsid w:val="003A28FC"/>
    <w:rsid w:val="003B10BB"/>
    <w:rsid w:val="003D53EB"/>
    <w:rsid w:val="00744277"/>
    <w:rsid w:val="00940C0E"/>
    <w:rsid w:val="00A179E3"/>
    <w:rsid w:val="00AC7268"/>
    <w:rsid w:val="00C37AAF"/>
    <w:rsid w:val="00D20433"/>
    <w:rsid w:val="00F922B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5BC55D91-6E6B-4E60-ADE7-89C1EC9876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C726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diagramColors" Target="diagrams/colors1.xml"/><Relationship Id="rId3" Type="http://schemas.openxmlformats.org/officeDocument/2006/relationships/settings" Target="settings.xml"/><Relationship Id="rId7" Type="http://schemas.openxmlformats.org/officeDocument/2006/relationships/diagramQuickStyle" Target="diagrams/quickStyl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diagramLayout" Target="diagrams/layout1.xml"/><Relationship Id="rId11" Type="http://schemas.openxmlformats.org/officeDocument/2006/relationships/theme" Target="theme/theme1.xml"/><Relationship Id="rId5" Type="http://schemas.openxmlformats.org/officeDocument/2006/relationships/diagramData" Target="diagrams/data1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microsoft.com/office/2007/relationships/diagramDrawing" Target="diagrams/drawing1.xml"/></Relationships>
</file>

<file path=word/diagrams/colors1.xml><?xml version="1.0" encoding="utf-8"?>
<dgm:colorsDef xmlns:dgm="http://schemas.openxmlformats.org/drawingml/2006/diagram" xmlns:a="http://schemas.openxmlformats.org/drawingml/2006/main" uniqueId="urn:microsoft.com/office/officeart/2005/8/colors/accent1_2">
  <dgm:title val=""/>
  <dgm:desc val=""/>
  <dgm:catLst>
    <dgm:cat type="accent1" pri="11200"/>
  </dgm:catLst>
  <dgm:styleLbl name="node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lignNode1">
    <dgm:fillClrLst meth="repeat">
      <a:schemeClr val="accent1"/>
    </dgm:fillClrLst>
    <dgm:linClrLst meth="repeat">
      <a:schemeClr val="accent1"/>
    </dgm:linClrLst>
    <dgm:effectClrLst/>
    <dgm:txLinClrLst/>
    <dgm:txFillClrLst/>
    <dgm:txEffectClrLst/>
  </dgm:styleLbl>
  <dgm:styleLbl name="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lnNode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vennNode1">
    <dgm:fillClrLst meth="repeat">
      <a:schemeClr val="accent1">
        <a:alpha val="50000"/>
      </a:schemeClr>
    </dgm:fillClrLst>
    <dgm:linClrLst meth="repeat">
      <a:schemeClr val="lt1"/>
    </dgm:linClrLst>
    <dgm:effectClrLst/>
    <dgm:txLinClrLst/>
    <dgm:txFillClrLst/>
    <dgm:txEffectClrLst/>
  </dgm:styleLbl>
  <dgm:styleLbl name="node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node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f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align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bgImgPlace1">
    <dgm:fillClrLst meth="repeat">
      <a:schemeClr val="accent1">
        <a:tint val="50000"/>
      </a:schemeClr>
    </dgm:fillClrLst>
    <dgm:linClrLst meth="repeat">
      <a:schemeClr val="lt1"/>
    </dgm:linClrLst>
    <dgm:effectClrLst/>
    <dgm:txLinClrLst/>
    <dgm:txFillClrLst meth="repeat">
      <a:schemeClr val="lt1"/>
    </dgm:txFillClrLst>
    <dgm:txEffectClrLst/>
  </dgm:styleLbl>
  <dgm:styleLbl name="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f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bgSib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/>
    <dgm:txEffectClrLst/>
  </dgm:styleLbl>
  <dgm:styleLbl name="sibTrans1D1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tx1"/>
    </dgm:txFillClrLst>
    <dgm:txEffectClrLst/>
  </dgm:styleLbl>
  <dgm:styleLbl name="callout">
    <dgm:fillClrLst meth="repeat">
      <a:schemeClr val="accent1"/>
    </dgm:fillClrLst>
    <dgm:linClrLst meth="repeat">
      <a:schemeClr val="accent1">
        <a:tint val="50000"/>
      </a:schemeClr>
    </dgm:linClrLst>
    <dgm:effectClrLst/>
    <dgm:txLinClrLst/>
    <dgm:txFillClrLst meth="repeat">
      <a:schemeClr val="tx1"/>
    </dgm:txFillClrLst>
    <dgm:txEffectClrLst/>
  </dgm:styleLbl>
  <dgm:styleLbl name="asst0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1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2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3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asst4">
    <dgm:fillClrLst meth="repeat">
      <a:schemeClr val="accent1"/>
    </dgm:fillClrLst>
    <dgm:linClrLst meth="repeat">
      <a:schemeClr val="lt1"/>
    </dgm:linClrLst>
    <dgm:effectClrLst/>
    <dgm:txLinClrLst/>
    <dgm:txFillClrLst/>
    <dgm:txEffectClrLst/>
  </dgm:styleLbl>
  <dgm:styleLbl name="parChTrans2D1">
    <dgm:fillClrLst meth="repeat">
      <a:schemeClr val="accent1">
        <a:tint val="60000"/>
      </a:schemeClr>
    </dgm:fillClrLst>
    <dgm:linClrLst meth="repeat">
      <a:schemeClr val="accent1">
        <a:tint val="60000"/>
      </a:schemeClr>
    </dgm:linClrLst>
    <dgm:effectClrLst/>
    <dgm:txLinClrLst/>
    <dgm:txFillClrLst meth="repeat">
      <a:schemeClr val="lt1"/>
    </dgm:txFillClrLst>
    <dgm:txEffectClrLst/>
  </dgm:styleLbl>
  <dgm:styleLbl name="parChTrans2D2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3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2D4">
    <dgm:fillClrLst meth="repeat">
      <a:schemeClr val="accent1"/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parChTrans1D1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2">
    <dgm:fillClrLst meth="repeat">
      <a:schemeClr val="accent1"/>
    </dgm:fillClrLst>
    <dgm:linClrLst meth="repeat">
      <a:schemeClr val="accent1">
        <a:shade val="60000"/>
      </a:schemeClr>
    </dgm:linClrLst>
    <dgm:effectClrLst/>
    <dgm:txLinClrLst/>
    <dgm:txFillClrLst meth="repeat">
      <a:schemeClr val="tx1"/>
    </dgm:txFillClrLst>
    <dgm:txEffectClrLst/>
  </dgm:styleLbl>
  <dgm:styleLbl name="parChTrans1D3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parChTrans1D4">
    <dgm:fillClrLst meth="repeat">
      <a:schemeClr val="accent1"/>
    </dgm:fillClrLst>
    <dgm:linClrLst meth="repeat">
      <a:schemeClr val="accent1">
        <a:shade val="80000"/>
      </a:schemeClr>
    </dgm:linClrLst>
    <dgm:effectClrLst/>
    <dgm:txLinClrLst/>
    <dgm:txFillClrLst meth="repeat">
      <a:schemeClr val="tx1"/>
    </dgm:txFillClrLst>
    <dgm:txEffectClrLst/>
  </dgm:styleLbl>
  <dgm:styleLbl name="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conF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align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trAlignAcc1">
    <dgm:fillClrLst meth="repeat">
      <a:schemeClr val="lt1">
        <a:alpha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Acc1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F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Align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solidBgAcc1">
    <dgm:fillClrLst meth="repeat">
      <a:schemeClr val="lt1"/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align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bgAccFollowNode1">
    <dgm:fillClrLst meth="repeat">
      <a:schemeClr val="accent1">
        <a:alpha val="90000"/>
        <a:tint val="40000"/>
      </a:schemeClr>
    </dgm:fillClrLst>
    <dgm:linClrLst meth="repeat">
      <a:schemeClr val="accent1">
        <a:alpha val="90000"/>
        <a:tint val="40000"/>
      </a:schemeClr>
    </dgm:linClrLst>
    <dgm:effectClrLst/>
    <dgm:txLinClrLst/>
    <dgm:txFillClrLst meth="repeat">
      <a:schemeClr val="dk1"/>
    </dgm:txFillClrLst>
    <dgm:txEffectClrLst/>
  </dgm:styleLbl>
  <dgm:styleLbl name="fgAcc0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2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3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fgAcc4">
    <dgm:fillClrLst meth="repeat">
      <a:schemeClr val="lt1">
        <a:alpha val="9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bgShp">
    <dgm:fillClrLst meth="repeat">
      <a:schemeClr val="accent1">
        <a:tint val="40000"/>
      </a:schemeClr>
    </dgm:fillClrLst>
    <dgm:linClrLst meth="repeat">
      <a:schemeClr val="accent1"/>
    </dgm:linClrLst>
    <dgm:effectClrLst/>
    <dgm:txLinClrLst/>
    <dgm:txFillClrLst meth="repeat">
      <a:schemeClr val="dk1"/>
    </dgm:txFillClrLst>
    <dgm:txEffectClrLst/>
  </dgm:styleLbl>
  <dgm:styleLbl name="dkBgShp">
    <dgm:fillClrLst meth="repeat">
      <a:schemeClr val="accent1">
        <a:shade val="8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trBgShp">
    <dgm:fillClrLst meth="repeat">
      <a:schemeClr val="accent1">
        <a:tint val="50000"/>
        <a:alpha val="40000"/>
      </a:schemeClr>
    </dgm:fillClrLst>
    <dgm:linClrLst meth="repeat">
      <a:schemeClr val="accent1"/>
    </dgm:linClrLst>
    <dgm:effectClrLst/>
    <dgm:txLinClrLst/>
    <dgm:txFillClrLst meth="repeat">
      <a:schemeClr val="lt1"/>
    </dgm:txFillClrLst>
    <dgm:txEffectClrLst/>
  </dgm:styleLbl>
  <dgm:styleLbl name="fgShp">
    <dgm:fillClrLst meth="repeat">
      <a:schemeClr val="accent1">
        <a:tint val="60000"/>
      </a:schemeClr>
    </dgm:fillClrLst>
    <dgm:linClrLst meth="repeat">
      <a:schemeClr val="lt1"/>
    </dgm:linClrLst>
    <dgm:effectClrLst/>
    <dgm:txLinClrLst/>
    <dgm:txFillClrLst meth="repeat">
      <a:schemeClr val="dk1"/>
    </dgm:txFillClrLst>
    <dgm:txEffectClrLst/>
  </dgm:styleLbl>
  <dgm:styleLbl name="revTx">
    <dgm:fillClrLst meth="repeat">
      <a:schemeClr val="lt1">
        <a:alpha val="0"/>
      </a:schemeClr>
    </dgm:fillClrLst>
    <dgm:linClrLst meth="repeat">
      <a:schemeClr val="dk1">
        <a:alpha val="0"/>
      </a:schemeClr>
    </dgm:linClrLst>
    <dgm:effectClrLst/>
    <dgm:txLinClrLst/>
    <dgm:txFillClrLst meth="repeat">
      <a:schemeClr val="tx1"/>
    </dgm:txFillClrLst>
    <dgm:txEffectClrLst/>
  </dgm:styleLbl>
</dgm:colorsDef>
</file>

<file path=word/diagrams/data1.xml><?xml version="1.0" encoding="utf-8"?>
<dgm:dataModel xmlns:dgm="http://schemas.openxmlformats.org/drawingml/2006/diagram" xmlns:a="http://schemas.openxmlformats.org/drawingml/2006/main">
  <dgm:ptLst>
    <dgm:pt modelId="{A59AE73C-4642-4D6B-A9A7-AE9C3EDBDC06}" type="doc">
      <dgm:prSet loTypeId="urn:microsoft.com/office/officeart/2005/8/layout/orgChart1" loCatId="hierarchy" qsTypeId="urn:microsoft.com/office/officeart/2005/8/quickstyle/simple1" qsCatId="simple" csTypeId="urn:microsoft.com/office/officeart/2005/8/colors/accent1_2" csCatId="accent1"/>
      <dgm:spPr/>
    </dgm:pt>
    <dgm:pt modelId="{3AD14AE0-D7EA-4483-BAF2-BE436EE8E366}">
      <dgm:prSet/>
      <dgm:spPr/>
      <dgm:t>
        <a:bodyPr/>
        <a:lstStyle/>
        <a:p>
          <a:pPr marR="0" algn="ctr" rtl="0"/>
          <a:r>
            <a:rPr lang="en-US" b="0" i="0" u="none" strike="noStrike" baseline="0" smtClean="0">
              <a:latin typeface="Arial" panose="020B0604020202020204" pitchFamily="34" charset="0"/>
            </a:rPr>
            <a:t>Food and Beverage Manager </a:t>
          </a:r>
          <a:endParaRPr lang="en-US" smtClean="0"/>
        </a:p>
      </dgm:t>
    </dgm:pt>
    <dgm:pt modelId="{3FE5B291-49A7-4346-AE7A-2FB237EA9C89}" type="parTrans" cxnId="{9221D9C6-DAF8-4789-AE30-C791B595EAB1}">
      <dgm:prSet/>
      <dgm:spPr/>
    </dgm:pt>
    <dgm:pt modelId="{994229D0-4130-4570-9C8E-ADEC3EB41230}" type="sibTrans" cxnId="{9221D9C6-DAF8-4789-AE30-C791B595EAB1}">
      <dgm:prSet/>
      <dgm:spPr/>
    </dgm:pt>
    <dgm:pt modelId="{DBC0A874-B30D-4526-9909-2FC4ABEF1C2E}">
      <dgm:prSet/>
      <dgm:spPr/>
      <dgm:t>
        <a:bodyPr/>
        <a:lstStyle/>
        <a:p>
          <a:pPr marR="0" algn="ctr" rtl="0"/>
          <a:r>
            <a:rPr lang="en-US" b="0" i="0" u="none" strike="noStrike" baseline="0" smtClean="0">
              <a:latin typeface="Arial" panose="020B0604020202020204" pitchFamily="34" charset="0"/>
            </a:rPr>
            <a:t>Assistant Food and Beverage Manager 1</a:t>
          </a:r>
        </a:p>
      </dgm:t>
    </dgm:pt>
    <dgm:pt modelId="{F9764DE6-8E45-45C5-8CC3-8B8167AF0D1E}" type="parTrans" cxnId="{9DAC50C9-8600-4FF2-8313-9C22B6F0D9E9}">
      <dgm:prSet/>
      <dgm:spPr/>
    </dgm:pt>
    <dgm:pt modelId="{BA478955-6476-4F55-A43E-5F667F6CCC6C}" type="sibTrans" cxnId="{9DAC50C9-8600-4FF2-8313-9C22B6F0D9E9}">
      <dgm:prSet/>
      <dgm:spPr/>
    </dgm:pt>
    <dgm:pt modelId="{CC16D4F9-C019-4A0E-B21F-135A912D4123}" type="asst">
      <dgm:prSet/>
      <dgm:spPr/>
      <dgm:t>
        <a:bodyPr/>
        <a:lstStyle/>
        <a:p>
          <a:pPr marR="0" algn="ctr" rtl="0"/>
          <a:r>
            <a:rPr lang="en-US" b="0" i="0" u="none" strike="noStrike" baseline="0" smtClean="0">
              <a:latin typeface="Arial" panose="020B0604020202020204" pitchFamily="34" charset="0"/>
            </a:rPr>
            <a:t>Restaurant Manager </a:t>
          </a:r>
        </a:p>
        <a:p>
          <a:pPr marR="0" algn="ctr" rtl="0"/>
          <a:r>
            <a:rPr lang="en-US" b="0" i="0" u="none" strike="noStrike" baseline="0" smtClean="0">
              <a:latin typeface="Arial" panose="020B0604020202020204" pitchFamily="34" charset="0"/>
            </a:rPr>
            <a:t>(Thai restauraant</a:t>
          </a:r>
          <a:r>
            <a:rPr lang="en-US" b="0" i="0" u="none" strike="noStrike" baseline="0" smtClean="0">
              <a:latin typeface="Calibri" panose="020F0502020204030204" pitchFamily="34" charset="0"/>
            </a:rPr>
            <a:t>)</a:t>
          </a:r>
          <a:endParaRPr lang="en-US" smtClean="0"/>
        </a:p>
      </dgm:t>
    </dgm:pt>
    <dgm:pt modelId="{39FB76E0-36A3-4944-A78F-9181F05E9FF5}" type="parTrans" cxnId="{17705C3B-3224-432D-B1B3-D7A0F1BB1988}">
      <dgm:prSet/>
      <dgm:spPr/>
    </dgm:pt>
    <dgm:pt modelId="{9EAFCFE5-CD0F-4A87-B8C7-4A03C035AE43}" type="sibTrans" cxnId="{17705C3B-3224-432D-B1B3-D7A0F1BB1988}">
      <dgm:prSet/>
      <dgm:spPr/>
    </dgm:pt>
    <dgm:pt modelId="{D2E454F1-D123-4234-AD99-A7E833949675}" type="asst">
      <dgm:prSet/>
      <dgm:spPr/>
      <dgm:t>
        <a:bodyPr/>
        <a:lstStyle/>
        <a:p>
          <a:pPr marR="0" algn="ctr" rtl="0"/>
          <a:r>
            <a:rPr lang="en-US" b="0" i="0" u="none" strike="noStrike" baseline="0" smtClean="0">
              <a:latin typeface="Arial" panose="020B0604020202020204" pitchFamily="34" charset="0"/>
            </a:rPr>
            <a:t>Thai Restaurant Team</a:t>
          </a:r>
          <a:endParaRPr lang="en-US" smtClean="0"/>
        </a:p>
      </dgm:t>
    </dgm:pt>
    <dgm:pt modelId="{DA1056D5-272C-4332-B621-B5B4230DD8E0}" type="parTrans" cxnId="{D1C31272-2E8E-472B-BFDD-9057D5C1C94E}">
      <dgm:prSet/>
      <dgm:spPr/>
    </dgm:pt>
    <dgm:pt modelId="{EE4C1E73-80D5-459E-8481-1E2BD7889D16}" type="sibTrans" cxnId="{D1C31272-2E8E-472B-BFDD-9057D5C1C94E}">
      <dgm:prSet/>
      <dgm:spPr/>
    </dgm:pt>
    <dgm:pt modelId="{F1CEA645-D534-4707-83D9-87377BD37FDA}">
      <dgm:prSet/>
      <dgm:spPr/>
      <dgm:t>
        <a:bodyPr/>
        <a:lstStyle/>
        <a:p>
          <a:pPr marR="0" algn="ctr" rtl="0"/>
          <a:r>
            <a:rPr lang="en-US" b="0" i="0" u="none" strike="noStrike" baseline="0" smtClean="0">
              <a:latin typeface="Arial" panose="020B0604020202020204" pitchFamily="34" charset="0"/>
            </a:rPr>
            <a:t>Restaurant Manager (Main Dining) </a:t>
          </a:r>
          <a:endParaRPr lang="en-US" smtClean="0"/>
        </a:p>
      </dgm:t>
    </dgm:pt>
    <dgm:pt modelId="{D9B558EC-0DD0-4BAA-9EDA-7976E721B9BA}" type="parTrans" cxnId="{786D753B-BF76-4316-BDE9-F3D15299F0B4}">
      <dgm:prSet/>
      <dgm:spPr/>
    </dgm:pt>
    <dgm:pt modelId="{3EA35DE3-E027-4213-A53F-CF6EFC01F2A8}" type="sibTrans" cxnId="{786D753B-BF76-4316-BDE9-F3D15299F0B4}">
      <dgm:prSet/>
      <dgm:spPr/>
    </dgm:pt>
    <dgm:pt modelId="{3B58F480-6CE7-445E-AFB9-034A122E1F40}">
      <dgm:prSet/>
      <dgm:spPr/>
      <dgm:t>
        <a:bodyPr/>
        <a:lstStyle/>
        <a:p>
          <a:pPr marR="0" algn="ctr" rtl="0"/>
          <a:r>
            <a:rPr lang="en-US" b="0" i="0" u="none" strike="noStrike" baseline="0" smtClean="0">
              <a:latin typeface="Arial" panose="020B0604020202020204" pitchFamily="34" charset="0"/>
            </a:rPr>
            <a:t>Main Dining Restaurant Team</a:t>
          </a:r>
          <a:endParaRPr lang="en-US" smtClean="0"/>
        </a:p>
      </dgm:t>
    </dgm:pt>
    <dgm:pt modelId="{3E09A5BE-4A13-44F0-97C7-2306B85754E5}" type="parTrans" cxnId="{F2514D6D-8790-4805-9A60-6AF8BF26082A}">
      <dgm:prSet/>
      <dgm:spPr/>
    </dgm:pt>
    <dgm:pt modelId="{01C492AC-507F-4106-9D2E-841B3154D90F}" type="sibTrans" cxnId="{F2514D6D-8790-4805-9A60-6AF8BF26082A}">
      <dgm:prSet/>
      <dgm:spPr/>
    </dgm:pt>
    <dgm:pt modelId="{BF2D320B-17E4-4A17-84A8-9243C6A726EE}">
      <dgm:prSet/>
      <dgm:spPr/>
      <dgm:t>
        <a:bodyPr/>
        <a:lstStyle/>
        <a:p>
          <a:pPr marR="0" algn="ctr" rtl="0"/>
          <a:r>
            <a:rPr lang="en-US" b="0" i="0" u="none" strike="noStrike" baseline="0" smtClean="0">
              <a:latin typeface="Arial" panose="020B0604020202020204" pitchFamily="34" charset="0"/>
            </a:rPr>
            <a:t>Bar Manager </a:t>
          </a:r>
          <a:endParaRPr lang="en-US" smtClean="0"/>
        </a:p>
      </dgm:t>
    </dgm:pt>
    <dgm:pt modelId="{3F7DC341-AD65-4ACD-BFB9-476542A51E33}" type="parTrans" cxnId="{F6BCEA6C-68F8-422F-9C6B-EF4E99E81BA5}">
      <dgm:prSet/>
      <dgm:spPr/>
    </dgm:pt>
    <dgm:pt modelId="{20C29AA7-6AEF-4406-98CC-3E8A44E7084D}" type="sibTrans" cxnId="{F6BCEA6C-68F8-422F-9C6B-EF4E99E81BA5}">
      <dgm:prSet/>
      <dgm:spPr/>
    </dgm:pt>
    <dgm:pt modelId="{D72391AB-F183-4761-8A96-471F6B6372FC}" type="asst">
      <dgm:prSet/>
      <dgm:spPr/>
      <dgm:t>
        <a:bodyPr/>
        <a:lstStyle/>
        <a:p>
          <a:pPr marR="0" algn="ctr" rtl="0"/>
          <a:r>
            <a:rPr lang="en-US" b="0" i="0" u="none" strike="noStrike" baseline="0" smtClean="0">
              <a:latin typeface="Arial" panose="020B0604020202020204" pitchFamily="34" charset="0"/>
            </a:rPr>
            <a:t>Coffee Shop Team</a:t>
          </a:r>
          <a:endParaRPr lang="en-US" smtClean="0"/>
        </a:p>
      </dgm:t>
    </dgm:pt>
    <dgm:pt modelId="{E8ADF407-D5E2-4C4D-8B58-5736366791C1}" type="parTrans" cxnId="{5EAD6D8A-65A1-4A18-A216-F17B125A3D64}">
      <dgm:prSet/>
      <dgm:spPr/>
    </dgm:pt>
    <dgm:pt modelId="{51CF5048-FB08-4B7F-ADDF-0536EAE58306}" type="sibTrans" cxnId="{5EAD6D8A-65A1-4A18-A216-F17B125A3D64}">
      <dgm:prSet/>
      <dgm:spPr/>
    </dgm:pt>
    <dgm:pt modelId="{816804D6-098C-4FA2-97BA-087194405AC9}">
      <dgm:prSet/>
      <dgm:spPr/>
      <dgm:t>
        <a:bodyPr/>
        <a:lstStyle/>
        <a:p>
          <a:pPr marR="0" algn="ctr" rtl="0"/>
          <a:r>
            <a:rPr lang="en-US" b="0" i="0" u="none" strike="noStrike" baseline="0" smtClean="0">
              <a:latin typeface="Calibri" panose="020F0502020204030204" pitchFamily="34" charset="0"/>
            </a:rPr>
            <a:t>Bar Team </a:t>
          </a:r>
          <a:endParaRPr lang="en-US" smtClean="0"/>
        </a:p>
      </dgm:t>
    </dgm:pt>
    <dgm:pt modelId="{F1B374F0-CD98-42E8-B15D-407BCDA50453}" type="parTrans" cxnId="{6F41DA84-1A40-48F1-BCBC-5009AE6DAD23}">
      <dgm:prSet/>
      <dgm:spPr/>
    </dgm:pt>
    <dgm:pt modelId="{F48B30A9-051A-4E30-BF67-A9DDF7CFCF8E}" type="sibTrans" cxnId="{6F41DA84-1A40-48F1-BCBC-5009AE6DAD23}">
      <dgm:prSet/>
      <dgm:spPr/>
    </dgm:pt>
    <dgm:pt modelId="{27E9E97D-4787-4886-B8C1-05C81E235213}">
      <dgm:prSet/>
      <dgm:spPr/>
      <dgm:t>
        <a:bodyPr/>
        <a:lstStyle/>
        <a:p>
          <a:pPr marR="0" algn="ctr" rtl="0"/>
          <a:r>
            <a:rPr lang="en-US" b="0" i="0" u="none" strike="noStrike" baseline="0" smtClean="0">
              <a:latin typeface="Arial" panose="020B0604020202020204" pitchFamily="34" charset="0"/>
            </a:rPr>
            <a:t>Food and Beverage coordinator </a:t>
          </a:r>
          <a:endParaRPr lang="en-US" smtClean="0"/>
        </a:p>
      </dgm:t>
    </dgm:pt>
    <dgm:pt modelId="{6504D547-6283-4DDB-BF07-7DA9ACFC0D6C}" type="parTrans" cxnId="{AC02627E-926E-4EB9-B88B-536164C5CEBA}">
      <dgm:prSet/>
      <dgm:spPr/>
    </dgm:pt>
    <dgm:pt modelId="{0CDAAE10-9603-4EF3-86EF-D0A0EC6786DA}" type="sibTrans" cxnId="{AC02627E-926E-4EB9-B88B-536164C5CEBA}">
      <dgm:prSet/>
      <dgm:spPr/>
    </dgm:pt>
    <dgm:pt modelId="{CF252984-E1C7-4CFF-8EDB-82B85E5BDFF2}">
      <dgm:prSet/>
      <dgm:spPr/>
      <dgm:t>
        <a:bodyPr/>
        <a:lstStyle/>
        <a:p>
          <a:pPr marR="0" algn="ctr" rtl="0"/>
          <a:r>
            <a:rPr lang="en-US" b="0" i="0" u="none" strike="noStrike" baseline="0" smtClean="0">
              <a:latin typeface="Arial" panose="020B0604020202020204" pitchFamily="34" charset="0"/>
            </a:rPr>
            <a:t>Assistant Food and Beverage Manager 2</a:t>
          </a:r>
          <a:endParaRPr lang="en-US" smtClean="0"/>
        </a:p>
      </dgm:t>
    </dgm:pt>
    <dgm:pt modelId="{8CC636B2-4BCF-4DA2-AF07-365CCEF6D236}" type="parTrans" cxnId="{1F989434-892D-4B57-9CF8-D79B5463173F}">
      <dgm:prSet/>
      <dgm:spPr/>
    </dgm:pt>
    <dgm:pt modelId="{4D77CBDE-611B-4980-A0DD-41866E28F347}" type="sibTrans" cxnId="{1F989434-892D-4B57-9CF8-D79B5463173F}">
      <dgm:prSet/>
      <dgm:spPr/>
    </dgm:pt>
    <dgm:pt modelId="{BE3554D5-5614-40DF-B559-7F34A76D7237}" type="asst">
      <dgm:prSet/>
      <dgm:spPr/>
      <dgm:t>
        <a:bodyPr/>
        <a:lstStyle/>
        <a:p>
          <a:pPr marR="0" algn="ctr" rtl="0"/>
          <a:r>
            <a:rPr lang="en-US" b="0" i="0" u="none" strike="noStrike" baseline="0" smtClean="0">
              <a:latin typeface="Arial" panose="020B0604020202020204" pitchFamily="34" charset="0"/>
            </a:rPr>
            <a:t>IRD Manager </a:t>
          </a:r>
          <a:endParaRPr lang="en-US" smtClean="0"/>
        </a:p>
      </dgm:t>
    </dgm:pt>
    <dgm:pt modelId="{9F0DA5E9-7951-44AC-9FF8-8CBABFD39556}" type="parTrans" cxnId="{7A8A4421-2154-41BE-BC01-18971D5E59FE}">
      <dgm:prSet/>
      <dgm:spPr/>
    </dgm:pt>
    <dgm:pt modelId="{B896EBAC-4C57-4536-AE00-49975BE4D8B7}" type="sibTrans" cxnId="{7A8A4421-2154-41BE-BC01-18971D5E59FE}">
      <dgm:prSet/>
      <dgm:spPr/>
    </dgm:pt>
    <dgm:pt modelId="{8634201D-F53E-46AE-9005-D55996BAA76E}" type="asst">
      <dgm:prSet/>
      <dgm:spPr/>
      <dgm:t>
        <a:bodyPr/>
        <a:lstStyle/>
        <a:p>
          <a:pPr marR="0" algn="ctr" rtl="0"/>
          <a:r>
            <a:rPr lang="en-US" b="0" i="0" u="none" strike="noStrike" baseline="0" smtClean="0">
              <a:latin typeface="Arial" panose="020B0604020202020204" pitchFamily="34" charset="0"/>
            </a:rPr>
            <a:t>IRD Team </a:t>
          </a:r>
          <a:endParaRPr lang="en-US" smtClean="0"/>
        </a:p>
      </dgm:t>
    </dgm:pt>
    <dgm:pt modelId="{13BFD39F-F87B-49AF-8CCE-4676AFC2A56E}" type="parTrans" cxnId="{B2F64ECA-73CF-47AA-94DA-59BA6B32C1E4}">
      <dgm:prSet/>
      <dgm:spPr/>
    </dgm:pt>
    <dgm:pt modelId="{473A2B80-B546-4AF4-ACEF-7090E55637B9}" type="sibTrans" cxnId="{B2F64ECA-73CF-47AA-94DA-59BA6B32C1E4}">
      <dgm:prSet/>
      <dgm:spPr/>
    </dgm:pt>
    <dgm:pt modelId="{C47E7898-8844-454A-A2EF-3FCA232561FC}" type="asst">
      <dgm:prSet/>
      <dgm:spPr/>
      <dgm:t>
        <a:bodyPr/>
        <a:lstStyle/>
        <a:p>
          <a:pPr marR="0" algn="ctr" rtl="0"/>
          <a:r>
            <a:rPr lang="en-US" b="0" i="0" u="none" strike="noStrike" baseline="0" smtClean="0">
              <a:latin typeface="Arial" panose="020B0604020202020204" pitchFamily="34" charset="0"/>
            </a:rPr>
            <a:t>Mini Bar Team </a:t>
          </a:r>
          <a:endParaRPr lang="en-US" smtClean="0"/>
        </a:p>
      </dgm:t>
    </dgm:pt>
    <dgm:pt modelId="{ADD642B5-4B06-4F7C-81A4-50B83379C04B}" type="parTrans" cxnId="{3E92E243-EB81-495B-AEB1-88A51DCB3123}">
      <dgm:prSet/>
      <dgm:spPr/>
    </dgm:pt>
    <dgm:pt modelId="{4EA872B4-B666-4BAF-8EEB-491DFE66A910}" type="sibTrans" cxnId="{3E92E243-EB81-495B-AEB1-88A51DCB3123}">
      <dgm:prSet/>
      <dgm:spPr/>
    </dgm:pt>
    <dgm:pt modelId="{EDA7410F-3CE7-4EFF-95D1-8CCDBC3C4365}">
      <dgm:prSet/>
      <dgm:spPr/>
      <dgm:t>
        <a:bodyPr/>
        <a:lstStyle/>
        <a:p>
          <a:pPr marR="0" algn="ctr" rtl="0"/>
          <a:r>
            <a:rPr lang="en-US" b="0" i="0" u="none" strike="noStrike" baseline="0" smtClean="0">
              <a:latin typeface="Arial" panose="020B0604020202020204" pitchFamily="34" charset="0"/>
            </a:rPr>
            <a:t>Beach Restaurant Manager </a:t>
          </a:r>
          <a:endParaRPr lang="en-US" smtClean="0"/>
        </a:p>
      </dgm:t>
    </dgm:pt>
    <dgm:pt modelId="{081947B6-7F4A-454C-91A4-FFAE44787415}" type="parTrans" cxnId="{0574A82E-181B-4AF9-9AC6-42E080E5AC00}">
      <dgm:prSet/>
      <dgm:spPr/>
    </dgm:pt>
    <dgm:pt modelId="{297DB596-B596-47BC-AA9A-82F96BAD019A}" type="sibTrans" cxnId="{0574A82E-181B-4AF9-9AC6-42E080E5AC00}">
      <dgm:prSet/>
      <dgm:spPr/>
    </dgm:pt>
    <dgm:pt modelId="{3C5F4E3A-C768-4FC3-B095-D170B8D0B38E}">
      <dgm:prSet/>
      <dgm:spPr/>
      <dgm:t>
        <a:bodyPr/>
        <a:lstStyle/>
        <a:p>
          <a:pPr marR="0" algn="ctr" rtl="0"/>
          <a:r>
            <a:rPr lang="en-US" b="0" i="0" u="none" strike="noStrike" baseline="0" smtClean="0">
              <a:latin typeface="Arial" panose="020B0604020202020204" pitchFamily="34" charset="0"/>
            </a:rPr>
            <a:t>Beach Restaurant Team</a:t>
          </a:r>
          <a:endParaRPr lang="en-US" smtClean="0"/>
        </a:p>
      </dgm:t>
    </dgm:pt>
    <dgm:pt modelId="{595CC385-F13B-4E4B-B942-DC9CE79783DA}" type="parTrans" cxnId="{B2EC51AB-2EF1-4A13-A139-920D01728F25}">
      <dgm:prSet/>
      <dgm:spPr/>
    </dgm:pt>
    <dgm:pt modelId="{906EF40B-D742-4044-9C96-1816CEF6D1B2}" type="sibTrans" cxnId="{B2EC51AB-2EF1-4A13-A139-920D01728F25}">
      <dgm:prSet/>
      <dgm:spPr/>
    </dgm:pt>
    <dgm:pt modelId="{9E203AFC-84EC-47DE-BED8-9E5772FC7315}">
      <dgm:prSet/>
      <dgm:spPr/>
      <dgm:t>
        <a:bodyPr/>
        <a:lstStyle/>
        <a:p>
          <a:pPr marR="0" algn="ctr" rtl="0"/>
          <a:r>
            <a:rPr lang="en-US" b="0" i="0" u="none" strike="noStrike" baseline="0" smtClean="0">
              <a:latin typeface="Arial" panose="020B0604020202020204" pitchFamily="34" charset="0"/>
            </a:rPr>
            <a:t>Beach Manager </a:t>
          </a:r>
          <a:endParaRPr lang="en-US" smtClean="0"/>
        </a:p>
      </dgm:t>
    </dgm:pt>
    <dgm:pt modelId="{17E3E852-A879-4BA2-A396-6AEC27A52C7B}" type="parTrans" cxnId="{6D0CB28B-51A6-444B-BB6C-F5AB8747D009}">
      <dgm:prSet/>
      <dgm:spPr/>
    </dgm:pt>
    <dgm:pt modelId="{4695F0C9-F9AB-4FAC-8A7F-AC20F2D4827B}" type="sibTrans" cxnId="{6D0CB28B-51A6-444B-BB6C-F5AB8747D009}">
      <dgm:prSet/>
      <dgm:spPr/>
    </dgm:pt>
    <dgm:pt modelId="{1A4557A9-0C91-4367-B1F1-A3CEE9DA2FCF}" type="asst">
      <dgm:prSet/>
      <dgm:spPr/>
      <dgm:t>
        <a:bodyPr/>
        <a:lstStyle/>
        <a:p>
          <a:pPr marR="0" algn="ctr" rtl="0"/>
          <a:r>
            <a:rPr lang="en-US" b="0" i="0" u="none" strike="noStrike" baseline="0" smtClean="0">
              <a:latin typeface="Arial" panose="020B0604020202020204" pitchFamily="34" charset="0"/>
            </a:rPr>
            <a:t>Beach Team</a:t>
          </a:r>
          <a:endParaRPr lang="en-US" smtClean="0"/>
        </a:p>
      </dgm:t>
    </dgm:pt>
    <dgm:pt modelId="{9A95F1C4-8584-43CB-B233-7E572A1889A1}" type="parTrans" cxnId="{3C50D7CF-F910-4EE0-87C6-80210F246E17}">
      <dgm:prSet/>
      <dgm:spPr/>
    </dgm:pt>
    <dgm:pt modelId="{43F0E1D5-8CF1-45EA-BB4A-B23DAA0A562D}" type="sibTrans" cxnId="{3C50D7CF-F910-4EE0-87C6-80210F246E17}">
      <dgm:prSet/>
      <dgm:spPr/>
    </dgm:pt>
    <dgm:pt modelId="{7FE6D22C-39F6-4FB3-AB60-DF76C1E9FD6C}" type="pres">
      <dgm:prSet presAssocID="{A59AE73C-4642-4D6B-A9A7-AE9C3EDBDC06}" presName="hierChild1" presStyleCnt="0">
        <dgm:presLayoutVars>
          <dgm:orgChart val="1"/>
          <dgm:chPref val="1"/>
          <dgm:dir/>
          <dgm:animOne val="branch"/>
          <dgm:animLvl val="lvl"/>
          <dgm:resizeHandles/>
        </dgm:presLayoutVars>
      </dgm:prSet>
      <dgm:spPr/>
    </dgm:pt>
    <dgm:pt modelId="{3401FB2A-A534-419F-B830-2F526F07B64F}" type="pres">
      <dgm:prSet presAssocID="{3AD14AE0-D7EA-4483-BAF2-BE436EE8E366}" presName="hierRoot1" presStyleCnt="0">
        <dgm:presLayoutVars>
          <dgm:hierBranch/>
        </dgm:presLayoutVars>
      </dgm:prSet>
      <dgm:spPr/>
    </dgm:pt>
    <dgm:pt modelId="{BA06E016-27F0-4A28-96B3-3DDB76E939BD}" type="pres">
      <dgm:prSet presAssocID="{3AD14AE0-D7EA-4483-BAF2-BE436EE8E366}" presName="rootComposite1" presStyleCnt="0"/>
      <dgm:spPr/>
    </dgm:pt>
    <dgm:pt modelId="{4DDA9C30-C80A-47CE-A0C6-57A371E5AD3B}" type="pres">
      <dgm:prSet presAssocID="{3AD14AE0-D7EA-4483-BAF2-BE436EE8E366}" presName="rootText1" presStyleLbl="node0" presStyleIdx="0" presStyleCnt="1">
        <dgm:presLayoutVars>
          <dgm:chPref val="3"/>
        </dgm:presLayoutVars>
      </dgm:prSet>
      <dgm:spPr/>
      <dgm:t>
        <a:bodyPr/>
        <a:lstStyle/>
        <a:p>
          <a:endParaRPr lang="en-US"/>
        </a:p>
      </dgm:t>
    </dgm:pt>
    <dgm:pt modelId="{BB76B878-0067-4FCC-85EF-B60B7A76B7E9}" type="pres">
      <dgm:prSet presAssocID="{3AD14AE0-D7EA-4483-BAF2-BE436EE8E366}" presName="rootConnector1" presStyleLbl="node1" presStyleIdx="0" presStyleCnt="0"/>
      <dgm:spPr/>
      <dgm:t>
        <a:bodyPr/>
        <a:lstStyle/>
        <a:p>
          <a:endParaRPr lang="en-US"/>
        </a:p>
      </dgm:t>
    </dgm:pt>
    <dgm:pt modelId="{C7C0E545-B8D5-4692-9B8C-38BFD85CE54B}" type="pres">
      <dgm:prSet presAssocID="{3AD14AE0-D7EA-4483-BAF2-BE436EE8E366}" presName="hierChild2" presStyleCnt="0"/>
      <dgm:spPr/>
    </dgm:pt>
    <dgm:pt modelId="{0A868256-3A20-4A40-87B7-FE3DAEB02E0A}" type="pres">
      <dgm:prSet presAssocID="{F9764DE6-8E45-45C5-8CC3-8B8167AF0D1E}" presName="Name35" presStyleLbl="parChTrans1D2" presStyleIdx="0" presStyleCnt="3"/>
      <dgm:spPr/>
    </dgm:pt>
    <dgm:pt modelId="{75A5E646-0C6A-4433-B199-405140A9F2B7}" type="pres">
      <dgm:prSet presAssocID="{DBC0A874-B30D-4526-9909-2FC4ABEF1C2E}" presName="hierRoot2" presStyleCnt="0">
        <dgm:presLayoutVars>
          <dgm:hierBranch/>
        </dgm:presLayoutVars>
      </dgm:prSet>
      <dgm:spPr/>
    </dgm:pt>
    <dgm:pt modelId="{357A915F-2701-4AA8-8C89-AD460FC7B80B}" type="pres">
      <dgm:prSet presAssocID="{DBC0A874-B30D-4526-9909-2FC4ABEF1C2E}" presName="rootComposite" presStyleCnt="0"/>
      <dgm:spPr/>
    </dgm:pt>
    <dgm:pt modelId="{A9BCF4CF-B49B-43E6-9A5E-E9C7E3646157}" type="pres">
      <dgm:prSet presAssocID="{DBC0A874-B30D-4526-9909-2FC4ABEF1C2E}" presName="rootText" presStyleLbl="node2" presStyleIdx="0" presStyleCnt="3">
        <dgm:presLayoutVars>
          <dgm:chPref val="3"/>
        </dgm:presLayoutVars>
      </dgm:prSet>
      <dgm:spPr/>
      <dgm:t>
        <a:bodyPr/>
        <a:lstStyle/>
        <a:p>
          <a:endParaRPr lang="en-US"/>
        </a:p>
      </dgm:t>
    </dgm:pt>
    <dgm:pt modelId="{CF53CD69-3E58-46B9-8CDD-6F979B87B0A2}" type="pres">
      <dgm:prSet presAssocID="{DBC0A874-B30D-4526-9909-2FC4ABEF1C2E}" presName="rootConnector" presStyleLbl="node2" presStyleIdx="0" presStyleCnt="3"/>
      <dgm:spPr/>
      <dgm:t>
        <a:bodyPr/>
        <a:lstStyle/>
        <a:p>
          <a:endParaRPr lang="en-US"/>
        </a:p>
      </dgm:t>
    </dgm:pt>
    <dgm:pt modelId="{94E5B63A-ADDA-4143-86EE-EBD7D0B1B276}" type="pres">
      <dgm:prSet presAssocID="{DBC0A874-B30D-4526-9909-2FC4ABEF1C2E}" presName="hierChild4" presStyleCnt="0"/>
      <dgm:spPr/>
    </dgm:pt>
    <dgm:pt modelId="{E20898E0-6FD3-428B-96C7-97C117861733}" type="pres">
      <dgm:prSet presAssocID="{D9B558EC-0DD0-4BAA-9EDA-7976E721B9BA}" presName="Name35" presStyleLbl="parChTrans1D3" presStyleIdx="0" presStyleCnt="6"/>
      <dgm:spPr/>
    </dgm:pt>
    <dgm:pt modelId="{67B77A3E-9D78-4654-A778-839986FDE08C}" type="pres">
      <dgm:prSet presAssocID="{F1CEA645-D534-4707-83D9-87377BD37FDA}" presName="hierRoot2" presStyleCnt="0">
        <dgm:presLayoutVars>
          <dgm:hierBranch val="r"/>
        </dgm:presLayoutVars>
      </dgm:prSet>
      <dgm:spPr/>
    </dgm:pt>
    <dgm:pt modelId="{32CF3CAC-89CE-4D37-84A3-217AA53F706A}" type="pres">
      <dgm:prSet presAssocID="{F1CEA645-D534-4707-83D9-87377BD37FDA}" presName="rootComposite" presStyleCnt="0"/>
      <dgm:spPr/>
    </dgm:pt>
    <dgm:pt modelId="{24041C25-DAD3-437C-BEAB-BC6BC77642A0}" type="pres">
      <dgm:prSet presAssocID="{F1CEA645-D534-4707-83D9-87377BD37FDA}" presName="rootText" presStyleLbl="node3" presStyleIdx="0" presStyleCnt="4">
        <dgm:presLayoutVars>
          <dgm:chPref val="3"/>
        </dgm:presLayoutVars>
      </dgm:prSet>
      <dgm:spPr/>
      <dgm:t>
        <a:bodyPr/>
        <a:lstStyle/>
        <a:p>
          <a:endParaRPr lang="en-US"/>
        </a:p>
      </dgm:t>
    </dgm:pt>
    <dgm:pt modelId="{6F2D8C29-813F-4FA4-8D03-A7728B35A786}" type="pres">
      <dgm:prSet presAssocID="{F1CEA645-D534-4707-83D9-87377BD37FDA}" presName="rootConnector" presStyleLbl="node3" presStyleIdx="0" presStyleCnt="4"/>
      <dgm:spPr/>
      <dgm:t>
        <a:bodyPr/>
        <a:lstStyle/>
        <a:p>
          <a:endParaRPr lang="en-US"/>
        </a:p>
      </dgm:t>
    </dgm:pt>
    <dgm:pt modelId="{01D6A9FC-F499-4F43-920D-30148C808E6E}" type="pres">
      <dgm:prSet presAssocID="{F1CEA645-D534-4707-83D9-87377BD37FDA}" presName="hierChild4" presStyleCnt="0"/>
      <dgm:spPr/>
    </dgm:pt>
    <dgm:pt modelId="{A851F6D8-0975-4E82-8567-87C7B7A928AE}" type="pres">
      <dgm:prSet presAssocID="{3E09A5BE-4A13-44F0-97C7-2306B85754E5}" presName="Name50" presStyleLbl="parChTrans1D4" presStyleIdx="0" presStyleCnt="8"/>
      <dgm:spPr/>
    </dgm:pt>
    <dgm:pt modelId="{7276B029-5F4B-42C3-9392-2FD9ECD2AADF}" type="pres">
      <dgm:prSet presAssocID="{3B58F480-6CE7-445E-AFB9-034A122E1F40}" presName="hierRoot2" presStyleCnt="0">
        <dgm:presLayoutVars>
          <dgm:hierBranch val="r"/>
        </dgm:presLayoutVars>
      </dgm:prSet>
      <dgm:spPr/>
    </dgm:pt>
    <dgm:pt modelId="{0C9B92B4-ADD8-486E-8D76-BC5361EC92C7}" type="pres">
      <dgm:prSet presAssocID="{3B58F480-6CE7-445E-AFB9-034A122E1F40}" presName="rootComposite" presStyleCnt="0"/>
      <dgm:spPr/>
    </dgm:pt>
    <dgm:pt modelId="{F2350E0F-21C7-4759-A3BE-6D04C64ABB4D}" type="pres">
      <dgm:prSet presAssocID="{3B58F480-6CE7-445E-AFB9-034A122E1F40}" presName="rootText" presStyleLbl="node4" presStyleIdx="0" presStyleCnt="3">
        <dgm:presLayoutVars>
          <dgm:chPref val="3"/>
        </dgm:presLayoutVars>
      </dgm:prSet>
      <dgm:spPr/>
      <dgm:t>
        <a:bodyPr/>
        <a:lstStyle/>
        <a:p>
          <a:endParaRPr lang="en-US"/>
        </a:p>
      </dgm:t>
    </dgm:pt>
    <dgm:pt modelId="{FCDE402A-102D-44C3-9847-DB31AD3679C3}" type="pres">
      <dgm:prSet presAssocID="{3B58F480-6CE7-445E-AFB9-034A122E1F40}" presName="rootConnector" presStyleLbl="node4" presStyleIdx="0" presStyleCnt="3"/>
      <dgm:spPr/>
      <dgm:t>
        <a:bodyPr/>
        <a:lstStyle/>
        <a:p>
          <a:endParaRPr lang="en-US"/>
        </a:p>
      </dgm:t>
    </dgm:pt>
    <dgm:pt modelId="{9F8B6533-3ADD-49E9-A32D-9551C1613A1A}" type="pres">
      <dgm:prSet presAssocID="{3B58F480-6CE7-445E-AFB9-034A122E1F40}" presName="hierChild4" presStyleCnt="0"/>
      <dgm:spPr/>
    </dgm:pt>
    <dgm:pt modelId="{445DAD66-43F6-42D5-81E7-D84ED509684E}" type="pres">
      <dgm:prSet presAssocID="{3B58F480-6CE7-445E-AFB9-034A122E1F40}" presName="hierChild5" presStyleCnt="0"/>
      <dgm:spPr/>
    </dgm:pt>
    <dgm:pt modelId="{C2DD8346-CCC4-4E28-B855-970A8B2BEE1D}" type="pres">
      <dgm:prSet presAssocID="{F1CEA645-D534-4707-83D9-87377BD37FDA}" presName="hierChild5" presStyleCnt="0"/>
      <dgm:spPr/>
    </dgm:pt>
    <dgm:pt modelId="{82E06998-C4CA-4C75-AF78-85BB7A35F3D7}" type="pres">
      <dgm:prSet presAssocID="{3F7DC341-AD65-4ACD-BFB9-476542A51E33}" presName="Name35" presStyleLbl="parChTrans1D3" presStyleIdx="1" presStyleCnt="6"/>
      <dgm:spPr/>
    </dgm:pt>
    <dgm:pt modelId="{C59761D0-500E-4837-A2D4-FDF50CA12B72}" type="pres">
      <dgm:prSet presAssocID="{BF2D320B-17E4-4A17-84A8-9243C6A726EE}" presName="hierRoot2" presStyleCnt="0">
        <dgm:presLayoutVars>
          <dgm:hierBranch val="r"/>
        </dgm:presLayoutVars>
      </dgm:prSet>
      <dgm:spPr/>
    </dgm:pt>
    <dgm:pt modelId="{CE8B786C-9CD8-400E-9B1B-79F463657DF0}" type="pres">
      <dgm:prSet presAssocID="{BF2D320B-17E4-4A17-84A8-9243C6A726EE}" presName="rootComposite" presStyleCnt="0"/>
      <dgm:spPr/>
    </dgm:pt>
    <dgm:pt modelId="{99EB9DDC-738F-4E56-A52A-404D1C74205F}" type="pres">
      <dgm:prSet presAssocID="{BF2D320B-17E4-4A17-84A8-9243C6A726EE}" presName="rootText" presStyleLbl="node3" presStyleIdx="1" presStyleCnt="4">
        <dgm:presLayoutVars>
          <dgm:chPref val="3"/>
        </dgm:presLayoutVars>
      </dgm:prSet>
      <dgm:spPr/>
      <dgm:t>
        <a:bodyPr/>
        <a:lstStyle/>
        <a:p>
          <a:endParaRPr lang="en-US"/>
        </a:p>
      </dgm:t>
    </dgm:pt>
    <dgm:pt modelId="{126A2534-C319-4F1A-B02C-B417BFFE244D}" type="pres">
      <dgm:prSet presAssocID="{BF2D320B-17E4-4A17-84A8-9243C6A726EE}" presName="rootConnector" presStyleLbl="node3" presStyleIdx="1" presStyleCnt="4"/>
      <dgm:spPr/>
      <dgm:t>
        <a:bodyPr/>
        <a:lstStyle/>
        <a:p>
          <a:endParaRPr lang="en-US"/>
        </a:p>
      </dgm:t>
    </dgm:pt>
    <dgm:pt modelId="{02E69EE1-78E3-447D-90D6-86F391D23863}" type="pres">
      <dgm:prSet presAssocID="{BF2D320B-17E4-4A17-84A8-9243C6A726EE}" presName="hierChild4" presStyleCnt="0"/>
      <dgm:spPr/>
    </dgm:pt>
    <dgm:pt modelId="{91D35DBC-746A-45DC-BA3F-43D67B6DD135}" type="pres">
      <dgm:prSet presAssocID="{F1B374F0-CD98-42E8-B15D-407BCDA50453}" presName="Name50" presStyleLbl="parChTrans1D4" presStyleIdx="1" presStyleCnt="8"/>
      <dgm:spPr/>
    </dgm:pt>
    <dgm:pt modelId="{A539E1F1-E90E-40F4-B503-CD1720501999}" type="pres">
      <dgm:prSet presAssocID="{816804D6-098C-4FA2-97BA-087194405AC9}" presName="hierRoot2" presStyleCnt="0">
        <dgm:presLayoutVars>
          <dgm:hierBranch val="r"/>
        </dgm:presLayoutVars>
      </dgm:prSet>
      <dgm:spPr/>
    </dgm:pt>
    <dgm:pt modelId="{D731AD1A-8C0B-4C76-A8A3-DC515DBC1357}" type="pres">
      <dgm:prSet presAssocID="{816804D6-098C-4FA2-97BA-087194405AC9}" presName="rootComposite" presStyleCnt="0"/>
      <dgm:spPr/>
    </dgm:pt>
    <dgm:pt modelId="{36B29ED4-A738-40A1-8007-427CA45445E5}" type="pres">
      <dgm:prSet presAssocID="{816804D6-098C-4FA2-97BA-087194405AC9}" presName="rootText" presStyleLbl="node4" presStyleIdx="1" presStyleCnt="3">
        <dgm:presLayoutVars>
          <dgm:chPref val="3"/>
        </dgm:presLayoutVars>
      </dgm:prSet>
      <dgm:spPr/>
      <dgm:t>
        <a:bodyPr/>
        <a:lstStyle/>
        <a:p>
          <a:endParaRPr lang="en-US"/>
        </a:p>
      </dgm:t>
    </dgm:pt>
    <dgm:pt modelId="{B388C500-D5B8-449B-A10B-42B54900D5B0}" type="pres">
      <dgm:prSet presAssocID="{816804D6-098C-4FA2-97BA-087194405AC9}" presName="rootConnector" presStyleLbl="node4" presStyleIdx="1" presStyleCnt="3"/>
      <dgm:spPr/>
      <dgm:t>
        <a:bodyPr/>
        <a:lstStyle/>
        <a:p>
          <a:endParaRPr lang="en-US"/>
        </a:p>
      </dgm:t>
    </dgm:pt>
    <dgm:pt modelId="{6A498FDD-F4D9-4532-B5D6-D94C6315B2AF}" type="pres">
      <dgm:prSet presAssocID="{816804D6-098C-4FA2-97BA-087194405AC9}" presName="hierChild4" presStyleCnt="0"/>
      <dgm:spPr/>
    </dgm:pt>
    <dgm:pt modelId="{A93741C3-793A-47C6-8FDB-FA560DCA5A7C}" type="pres">
      <dgm:prSet presAssocID="{816804D6-098C-4FA2-97BA-087194405AC9}" presName="hierChild5" presStyleCnt="0"/>
      <dgm:spPr/>
    </dgm:pt>
    <dgm:pt modelId="{78E22A80-8203-48A0-A9CC-E238271C1951}" type="pres">
      <dgm:prSet presAssocID="{BF2D320B-17E4-4A17-84A8-9243C6A726EE}" presName="hierChild5" presStyleCnt="0"/>
      <dgm:spPr/>
    </dgm:pt>
    <dgm:pt modelId="{F6C22EDB-50C1-49FB-9D8C-CB26A60E55D6}" type="pres">
      <dgm:prSet presAssocID="{E8ADF407-D5E2-4C4D-8B58-5736366791C1}" presName="Name111" presStyleLbl="parChTrans1D4" presStyleIdx="2" presStyleCnt="8"/>
      <dgm:spPr/>
    </dgm:pt>
    <dgm:pt modelId="{630E3428-57AE-4F74-87CB-56D54C949758}" type="pres">
      <dgm:prSet presAssocID="{D72391AB-F183-4761-8A96-471F6B6372FC}" presName="hierRoot3" presStyleCnt="0">
        <dgm:presLayoutVars>
          <dgm:hierBranch/>
        </dgm:presLayoutVars>
      </dgm:prSet>
      <dgm:spPr/>
    </dgm:pt>
    <dgm:pt modelId="{2D18D41E-1C2F-4286-9B63-843BB5F97435}" type="pres">
      <dgm:prSet presAssocID="{D72391AB-F183-4761-8A96-471F6B6372FC}" presName="rootComposite3" presStyleCnt="0"/>
      <dgm:spPr/>
    </dgm:pt>
    <dgm:pt modelId="{29AEB55A-9800-487C-9D5A-9FE43CBFEC2C}" type="pres">
      <dgm:prSet presAssocID="{D72391AB-F183-4761-8A96-471F6B6372FC}" presName="rootText3" presStyleLbl="asst3" presStyleIdx="0" presStyleCnt="2">
        <dgm:presLayoutVars>
          <dgm:chPref val="3"/>
        </dgm:presLayoutVars>
      </dgm:prSet>
      <dgm:spPr/>
      <dgm:t>
        <a:bodyPr/>
        <a:lstStyle/>
        <a:p>
          <a:endParaRPr lang="en-US"/>
        </a:p>
      </dgm:t>
    </dgm:pt>
    <dgm:pt modelId="{5547317C-9072-46F7-A536-3A691B9B21F9}" type="pres">
      <dgm:prSet presAssocID="{D72391AB-F183-4761-8A96-471F6B6372FC}" presName="rootConnector3" presStyleLbl="asst3" presStyleIdx="0" presStyleCnt="2"/>
      <dgm:spPr/>
      <dgm:t>
        <a:bodyPr/>
        <a:lstStyle/>
        <a:p>
          <a:endParaRPr lang="en-US"/>
        </a:p>
      </dgm:t>
    </dgm:pt>
    <dgm:pt modelId="{16F97FC9-40CA-4F92-898C-04F416120B83}" type="pres">
      <dgm:prSet presAssocID="{D72391AB-F183-4761-8A96-471F6B6372FC}" presName="hierChild6" presStyleCnt="0"/>
      <dgm:spPr/>
    </dgm:pt>
    <dgm:pt modelId="{2CC41685-4A24-483B-AF48-037832B5640A}" type="pres">
      <dgm:prSet presAssocID="{D72391AB-F183-4761-8A96-471F6B6372FC}" presName="hierChild7" presStyleCnt="0"/>
      <dgm:spPr/>
    </dgm:pt>
    <dgm:pt modelId="{6802B51A-E9E5-4BB2-9939-7C4C2012BCB1}" type="pres">
      <dgm:prSet presAssocID="{DBC0A874-B30D-4526-9909-2FC4ABEF1C2E}" presName="hierChild5" presStyleCnt="0"/>
      <dgm:spPr/>
    </dgm:pt>
    <dgm:pt modelId="{87E2A43D-6B8D-4FB3-83C8-B160654F5786}" type="pres">
      <dgm:prSet presAssocID="{39FB76E0-36A3-4944-A78F-9181F05E9FF5}" presName="Name111" presStyleLbl="parChTrans1D3" presStyleIdx="2" presStyleCnt="6"/>
      <dgm:spPr/>
    </dgm:pt>
    <dgm:pt modelId="{C1D277D3-B852-44F9-9919-F65BBB97F116}" type="pres">
      <dgm:prSet presAssocID="{CC16D4F9-C019-4A0E-B21F-135A912D4123}" presName="hierRoot3" presStyleCnt="0">
        <dgm:presLayoutVars>
          <dgm:hierBranch/>
        </dgm:presLayoutVars>
      </dgm:prSet>
      <dgm:spPr/>
    </dgm:pt>
    <dgm:pt modelId="{A8E33C41-93C1-4238-9E13-F03AC81ACF4D}" type="pres">
      <dgm:prSet presAssocID="{CC16D4F9-C019-4A0E-B21F-135A912D4123}" presName="rootComposite3" presStyleCnt="0"/>
      <dgm:spPr/>
    </dgm:pt>
    <dgm:pt modelId="{A4FC78B7-351F-4AF8-A93A-E19CB6DD7CA3}" type="pres">
      <dgm:prSet presAssocID="{CC16D4F9-C019-4A0E-B21F-135A912D4123}" presName="rootText3" presStyleLbl="asst2" presStyleIdx="0" presStyleCnt="5">
        <dgm:presLayoutVars>
          <dgm:chPref val="3"/>
        </dgm:presLayoutVars>
      </dgm:prSet>
      <dgm:spPr/>
      <dgm:t>
        <a:bodyPr/>
        <a:lstStyle/>
        <a:p>
          <a:endParaRPr lang="en-US"/>
        </a:p>
      </dgm:t>
    </dgm:pt>
    <dgm:pt modelId="{B3A20464-7468-4D35-B36E-0B2F6B7FD6C8}" type="pres">
      <dgm:prSet presAssocID="{CC16D4F9-C019-4A0E-B21F-135A912D4123}" presName="rootConnector3" presStyleLbl="asst2" presStyleIdx="0" presStyleCnt="5"/>
      <dgm:spPr/>
      <dgm:t>
        <a:bodyPr/>
        <a:lstStyle/>
        <a:p>
          <a:endParaRPr lang="en-US"/>
        </a:p>
      </dgm:t>
    </dgm:pt>
    <dgm:pt modelId="{D062557E-0B7D-4C72-9089-EBB9A002CD4A}" type="pres">
      <dgm:prSet presAssocID="{CC16D4F9-C019-4A0E-B21F-135A912D4123}" presName="hierChild6" presStyleCnt="0"/>
      <dgm:spPr/>
    </dgm:pt>
    <dgm:pt modelId="{95AC5753-FF80-47EA-B7B5-1768C7DCD703}" type="pres">
      <dgm:prSet presAssocID="{CC16D4F9-C019-4A0E-B21F-135A912D4123}" presName="hierChild7" presStyleCnt="0"/>
      <dgm:spPr/>
    </dgm:pt>
    <dgm:pt modelId="{A9CBF263-8849-4ABE-A027-36995D76BA62}" type="pres">
      <dgm:prSet presAssocID="{DA1056D5-272C-4332-B621-B5B4230DD8E0}" presName="Name111" presStyleLbl="parChTrans1D4" presStyleIdx="3" presStyleCnt="8"/>
      <dgm:spPr/>
    </dgm:pt>
    <dgm:pt modelId="{ABE62D93-2B6D-425C-87A4-6EF4CC267F4F}" type="pres">
      <dgm:prSet presAssocID="{D2E454F1-D123-4234-AD99-A7E833949675}" presName="hierRoot3" presStyleCnt="0">
        <dgm:presLayoutVars>
          <dgm:hierBranch/>
        </dgm:presLayoutVars>
      </dgm:prSet>
      <dgm:spPr/>
    </dgm:pt>
    <dgm:pt modelId="{362E66F5-74BD-4012-98E4-E2858656E862}" type="pres">
      <dgm:prSet presAssocID="{D2E454F1-D123-4234-AD99-A7E833949675}" presName="rootComposite3" presStyleCnt="0"/>
      <dgm:spPr/>
    </dgm:pt>
    <dgm:pt modelId="{E2D1F5B4-6B95-40CE-B63F-64CDD30AC9D9}" type="pres">
      <dgm:prSet presAssocID="{D2E454F1-D123-4234-AD99-A7E833949675}" presName="rootText3" presStyleLbl="asst2" presStyleIdx="1" presStyleCnt="5">
        <dgm:presLayoutVars>
          <dgm:chPref val="3"/>
        </dgm:presLayoutVars>
      </dgm:prSet>
      <dgm:spPr/>
      <dgm:t>
        <a:bodyPr/>
        <a:lstStyle/>
        <a:p>
          <a:endParaRPr lang="en-US"/>
        </a:p>
      </dgm:t>
    </dgm:pt>
    <dgm:pt modelId="{4713FEEB-17C9-406E-9062-11422B413F3E}" type="pres">
      <dgm:prSet presAssocID="{D2E454F1-D123-4234-AD99-A7E833949675}" presName="rootConnector3" presStyleLbl="asst2" presStyleIdx="1" presStyleCnt="5"/>
      <dgm:spPr/>
      <dgm:t>
        <a:bodyPr/>
        <a:lstStyle/>
        <a:p>
          <a:endParaRPr lang="en-US"/>
        </a:p>
      </dgm:t>
    </dgm:pt>
    <dgm:pt modelId="{F471F5FC-B11D-4F86-A052-BDBA01B3B9EB}" type="pres">
      <dgm:prSet presAssocID="{D2E454F1-D123-4234-AD99-A7E833949675}" presName="hierChild6" presStyleCnt="0"/>
      <dgm:spPr/>
    </dgm:pt>
    <dgm:pt modelId="{DF6E6134-52DE-4B7F-A6EE-74AC61E02596}" type="pres">
      <dgm:prSet presAssocID="{D2E454F1-D123-4234-AD99-A7E833949675}" presName="hierChild7" presStyleCnt="0"/>
      <dgm:spPr/>
    </dgm:pt>
    <dgm:pt modelId="{3E4C13AA-35A2-433E-8FF0-1D37C371194D}" type="pres">
      <dgm:prSet presAssocID="{6504D547-6283-4DDB-BF07-7DA9ACFC0D6C}" presName="Name35" presStyleLbl="parChTrans1D2" presStyleIdx="1" presStyleCnt="3"/>
      <dgm:spPr/>
    </dgm:pt>
    <dgm:pt modelId="{9F0BBBF8-6685-47B8-833C-F5A4F6AD16EB}" type="pres">
      <dgm:prSet presAssocID="{27E9E97D-4787-4886-B8C1-05C81E235213}" presName="hierRoot2" presStyleCnt="0">
        <dgm:presLayoutVars>
          <dgm:hierBranch/>
        </dgm:presLayoutVars>
      </dgm:prSet>
      <dgm:spPr/>
    </dgm:pt>
    <dgm:pt modelId="{8CFA70EC-433A-4DEA-B1AA-96ABCC12A472}" type="pres">
      <dgm:prSet presAssocID="{27E9E97D-4787-4886-B8C1-05C81E235213}" presName="rootComposite" presStyleCnt="0"/>
      <dgm:spPr/>
    </dgm:pt>
    <dgm:pt modelId="{CBBD6C3F-C466-44E9-AE9E-12F89CF191F7}" type="pres">
      <dgm:prSet presAssocID="{27E9E97D-4787-4886-B8C1-05C81E235213}" presName="rootText" presStyleLbl="node2" presStyleIdx="1" presStyleCnt="3">
        <dgm:presLayoutVars>
          <dgm:chPref val="3"/>
        </dgm:presLayoutVars>
      </dgm:prSet>
      <dgm:spPr/>
      <dgm:t>
        <a:bodyPr/>
        <a:lstStyle/>
        <a:p>
          <a:endParaRPr lang="en-US"/>
        </a:p>
      </dgm:t>
    </dgm:pt>
    <dgm:pt modelId="{C497F091-1A3D-4608-BEB9-EC18B4B41750}" type="pres">
      <dgm:prSet presAssocID="{27E9E97D-4787-4886-B8C1-05C81E235213}" presName="rootConnector" presStyleLbl="node2" presStyleIdx="1" presStyleCnt="3"/>
      <dgm:spPr/>
      <dgm:t>
        <a:bodyPr/>
        <a:lstStyle/>
        <a:p>
          <a:endParaRPr lang="en-US"/>
        </a:p>
      </dgm:t>
    </dgm:pt>
    <dgm:pt modelId="{678A685D-2699-4379-9A43-F414C468E22E}" type="pres">
      <dgm:prSet presAssocID="{27E9E97D-4787-4886-B8C1-05C81E235213}" presName="hierChild4" presStyleCnt="0"/>
      <dgm:spPr/>
    </dgm:pt>
    <dgm:pt modelId="{7155C099-85E5-4832-8980-A7E90BA20127}" type="pres">
      <dgm:prSet presAssocID="{27E9E97D-4787-4886-B8C1-05C81E235213}" presName="hierChild5" presStyleCnt="0"/>
      <dgm:spPr/>
    </dgm:pt>
    <dgm:pt modelId="{BB2A7921-0F44-425B-B49D-BDE8E800993C}" type="pres">
      <dgm:prSet presAssocID="{8CC636B2-4BCF-4DA2-AF07-365CCEF6D236}" presName="Name35" presStyleLbl="parChTrans1D2" presStyleIdx="2" presStyleCnt="3"/>
      <dgm:spPr/>
    </dgm:pt>
    <dgm:pt modelId="{DAAF3146-D075-4A4B-8E5C-0362774A7597}" type="pres">
      <dgm:prSet presAssocID="{CF252984-E1C7-4CFF-8EDB-82B85E5BDFF2}" presName="hierRoot2" presStyleCnt="0">
        <dgm:presLayoutVars>
          <dgm:hierBranch/>
        </dgm:presLayoutVars>
      </dgm:prSet>
      <dgm:spPr/>
    </dgm:pt>
    <dgm:pt modelId="{83ABC2EF-E122-4DFD-B564-A6824D30BDE7}" type="pres">
      <dgm:prSet presAssocID="{CF252984-E1C7-4CFF-8EDB-82B85E5BDFF2}" presName="rootComposite" presStyleCnt="0"/>
      <dgm:spPr/>
    </dgm:pt>
    <dgm:pt modelId="{CB0F36BC-5FBF-4150-8BC3-2F85568C79E6}" type="pres">
      <dgm:prSet presAssocID="{CF252984-E1C7-4CFF-8EDB-82B85E5BDFF2}" presName="rootText" presStyleLbl="node2" presStyleIdx="2" presStyleCnt="3">
        <dgm:presLayoutVars>
          <dgm:chPref val="3"/>
        </dgm:presLayoutVars>
      </dgm:prSet>
      <dgm:spPr/>
      <dgm:t>
        <a:bodyPr/>
        <a:lstStyle/>
        <a:p>
          <a:endParaRPr lang="en-US"/>
        </a:p>
      </dgm:t>
    </dgm:pt>
    <dgm:pt modelId="{055B7595-2C84-4BB8-A6DC-997BA5DCE6A1}" type="pres">
      <dgm:prSet presAssocID="{CF252984-E1C7-4CFF-8EDB-82B85E5BDFF2}" presName="rootConnector" presStyleLbl="node2" presStyleIdx="2" presStyleCnt="3"/>
      <dgm:spPr/>
      <dgm:t>
        <a:bodyPr/>
        <a:lstStyle/>
        <a:p>
          <a:endParaRPr lang="en-US"/>
        </a:p>
      </dgm:t>
    </dgm:pt>
    <dgm:pt modelId="{B6A89011-C444-4FC8-80A1-A19E3AF0D46A}" type="pres">
      <dgm:prSet presAssocID="{CF252984-E1C7-4CFF-8EDB-82B85E5BDFF2}" presName="hierChild4" presStyleCnt="0"/>
      <dgm:spPr/>
    </dgm:pt>
    <dgm:pt modelId="{9AC77290-207A-483D-825B-BCC5A36DD76D}" type="pres">
      <dgm:prSet presAssocID="{081947B6-7F4A-454C-91A4-FFAE44787415}" presName="Name35" presStyleLbl="parChTrans1D3" presStyleIdx="3" presStyleCnt="6"/>
      <dgm:spPr/>
    </dgm:pt>
    <dgm:pt modelId="{33FB7053-05C2-471A-902B-D06B5159F98A}" type="pres">
      <dgm:prSet presAssocID="{EDA7410F-3CE7-4EFF-95D1-8CCDBC3C4365}" presName="hierRoot2" presStyleCnt="0">
        <dgm:presLayoutVars>
          <dgm:hierBranch val="r"/>
        </dgm:presLayoutVars>
      </dgm:prSet>
      <dgm:spPr/>
    </dgm:pt>
    <dgm:pt modelId="{EAE238F3-D3D8-40B8-B8B4-23E1A0F7029E}" type="pres">
      <dgm:prSet presAssocID="{EDA7410F-3CE7-4EFF-95D1-8CCDBC3C4365}" presName="rootComposite" presStyleCnt="0"/>
      <dgm:spPr/>
    </dgm:pt>
    <dgm:pt modelId="{9D730D2F-4828-4378-9683-146ACC92F253}" type="pres">
      <dgm:prSet presAssocID="{EDA7410F-3CE7-4EFF-95D1-8CCDBC3C4365}" presName="rootText" presStyleLbl="node3" presStyleIdx="2" presStyleCnt="4">
        <dgm:presLayoutVars>
          <dgm:chPref val="3"/>
        </dgm:presLayoutVars>
      </dgm:prSet>
      <dgm:spPr/>
      <dgm:t>
        <a:bodyPr/>
        <a:lstStyle/>
        <a:p>
          <a:endParaRPr lang="en-US"/>
        </a:p>
      </dgm:t>
    </dgm:pt>
    <dgm:pt modelId="{386619DF-9E2A-4C84-BDFD-DDFB1F58A373}" type="pres">
      <dgm:prSet presAssocID="{EDA7410F-3CE7-4EFF-95D1-8CCDBC3C4365}" presName="rootConnector" presStyleLbl="node3" presStyleIdx="2" presStyleCnt="4"/>
      <dgm:spPr/>
      <dgm:t>
        <a:bodyPr/>
        <a:lstStyle/>
        <a:p>
          <a:endParaRPr lang="en-US"/>
        </a:p>
      </dgm:t>
    </dgm:pt>
    <dgm:pt modelId="{CF74D33E-4A80-4916-A8B0-439058FEB9B5}" type="pres">
      <dgm:prSet presAssocID="{EDA7410F-3CE7-4EFF-95D1-8CCDBC3C4365}" presName="hierChild4" presStyleCnt="0"/>
      <dgm:spPr/>
    </dgm:pt>
    <dgm:pt modelId="{F7F28AF7-69A4-4A40-AD0F-6D13D4A0AE53}" type="pres">
      <dgm:prSet presAssocID="{595CC385-F13B-4E4B-B942-DC9CE79783DA}" presName="Name50" presStyleLbl="parChTrans1D4" presStyleIdx="4" presStyleCnt="8"/>
      <dgm:spPr/>
    </dgm:pt>
    <dgm:pt modelId="{A6DCFE07-279C-497B-AC61-0DB1945E9238}" type="pres">
      <dgm:prSet presAssocID="{3C5F4E3A-C768-4FC3-B095-D170B8D0B38E}" presName="hierRoot2" presStyleCnt="0">
        <dgm:presLayoutVars>
          <dgm:hierBranch val="r"/>
        </dgm:presLayoutVars>
      </dgm:prSet>
      <dgm:spPr/>
    </dgm:pt>
    <dgm:pt modelId="{E1F45E15-E47D-4173-B65A-3123A638DD4D}" type="pres">
      <dgm:prSet presAssocID="{3C5F4E3A-C768-4FC3-B095-D170B8D0B38E}" presName="rootComposite" presStyleCnt="0"/>
      <dgm:spPr/>
    </dgm:pt>
    <dgm:pt modelId="{D405D853-967C-437E-AC83-C983B2657488}" type="pres">
      <dgm:prSet presAssocID="{3C5F4E3A-C768-4FC3-B095-D170B8D0B38E}" presName="rootText" presStyleLbl="node4" presStyleIdx="2" presStyleCnt="3">
        <dgm:presLayoutVars>
          <dgm:chPref val="3"/>
        </dgm:presLayoutVars>
      </dgm:prSet>
      <dgm:spPr/>
      <dgm:t>
        <a:bodyPr/>
        <a:lstStyle/>
        <a:p>
          <a:endParaRPr lang="en-US"/>
        </a:p>
      </dgm:t>
    </dgm:pt>
    <dgm:pt modelId="{7378E847-BD86-4DFA-861F-3D7E13DCA0B4}" type="pres">
      <dgm:prSet presAssocID="{3C5F4E3A-C768-4FC3-B095-D170B8D0B38E}" presName="rootConnector" presStyleLbl="node4" presStyleIdx="2" presStyleCnt="3"/>
      <dgm:spPr/>
      <dgm:t>
        <a:bodyPr/>
        <a:lstStyle/>
        <a:p>
          <a:endParaRPr lang="en-US"/>
        </a:p>
      </dgm:t>
    </dgm:pt>
    <dgm:pt modelId="{FB3B3C6C-32D8-4DCA-894A-A2FB4298D209}" type="pres">
      <dgm:prSet presAssocID="{3C5F4E3A-C768-4FC3-B095-D170B8D0B38E}" presName="hierChild4" presStyleCnt="0"/>
      <dgm:spPr/>
    </dgm:pt>
    <dgm:pt modelId="{F4538CD8-3CB5-4D87-89AD-DA5CAD619CCE}" type="pres">
      <dgm:prSet presAssocID="{3C5F4E3A-C768-4FC3-B095-D170B8D0B38E}" presName="hierChild5" presStyleCnt="0"/>
      <dgm:spPr/>
    </dgm:pt>
    <dgm:pt modelId="{DF00F254-774D-4B04-A8C2-AC1D024B4FFE}" type="pres">
      <dgm:prSet presAssocID="{EDA7410F-3CE7-4EFF-95D1-8CCDBC3C4365}" presName="hierChild5" presStyleCnt="0"/>
      <dgm:spPr/>
    </dgm:pt>
    <dgm:pt modelId="{B790E657-F464-425E-B67D-17CB0DD9479F}" type="pres">
      <dgm:prSet presAssocID="{17E3E852-A879-4BA2-A396-6AEC27A52C7B}" presName="Name35" presStyleLbl="parChTrans1D3" presStyleIdx="4" presStyleCnt="6"/>
      <dgm:spPr/>
    </dgm:pt>
    <dgm:pt modelId="{7E61D9E9-5DD7-4F29-91AA-6636CBFD3B00}" type="pres">
      <dgm:prSet presAssocID="{9E203AFC-84EC-47DE-BED8-9E5772FC7315}" presName="hierRoot2" presStyleCnt="0">
        <dgm:presLayoutVars>
          <dgm:hierBranch val="r"/>
        </dgm:presLayoutVars>
      </dgm:prSet>
      <dgm:spPr/>
    </dgm:pt>
    <dgm:pt modelId="{14671B49-2A42-47E7-9CB7-DD4837B36BC9}" type="pres">
      <dgm:prSet presAssocID="{9E203AFC-84EC-47DE-BED8-9E5772FC7315}" presName="rootComposite" presStyleCnt="0"/>
      <dgm:spPr/>
    </dgm:pt>
    <dgm:pt modelId="{7C85657A-332D-4C66-8C35-2F0A11F75FEC}" type="pres">
      <dgm:prSet presAssocID="{9E203AFC-84EC-47DE-BED8-9E5772FC7315}" presName="rootText" presStyleLbl="node3" presStyleIdx="3" presStyleCnt="4">
        <dgm:presLayoutVars>
          <dgm:chPref val="3"/>
        </dgm:presLayoutVars>
      </dgm:prSet>
      <dgm:spPr/>
      <dgm:t>
        <a:bodyPr/>
        <a:lstStyle/>
        <a:p>
          <a:endParaRPr lang="en-US"/>
        </a:p>
      </dgm:t>
    </dgm:pt>
    <dgm:pt modelId="{98C92D97-4ED9-4201-B83B-EC03A2047307}" type="pres">
      <dgm:prSet presAssocID="{9E203AFC-84EC-47DE-BED8-9E5772FC7315}" presName="rootConnector" presStyleLbl="node3" presStyleIdx="3" presStyleCnt="4"/>
      <dgm:spPr/>
      <dgm:t>
        <a:bodyPr/>
        <a:lstStyle/>
        <a:p>
          <a:endParaRPr lang="en-US"/>
        </a:p>
      </dgm:t>
    </dgm:pt>
    <dgm:pt modelId="{FE10F90C-758D-407C-809E-7D50CB57154C}" type="pres">
      <dgm:prSet presAssocID="{9E203AFC-84EC-47DE-BED8-9E5772FC7315}" presName="hierChild4" presStyleCnt="0"/>
      <dgm:spPr/>
    </dgm:pt>
    <dgm:pt modelId="{675F4F70-5501-45A9-8645-D13D30004EAD}" type="pres">
      <dgm:prSet presAssocID="{9E203AFC-84EC-47DE-BED8-9E5772FC7315}" presName="hierChild5" presStyleCnt="0"/>
      <dgm:spPr/>
    </dgm:pt>
    <dgm:pt modelId="{850F25DB-A5EC-4A4F-BA0F-634C4B2572CC}" type="pres">
      <dgm:prSet presAssocID="{9A95F1C4-8584-43CB-B233-7E572A1889A1}" presName="Name111" presStyleLbl="parChTrans1D4" presStyleIdx="5" presStyleCnt="8"/>
      <dgm:spPr/>
    </dgm:pt>
    <dgm:pt modelId="{D7310861-F512-41D7-8198-68EDAEF86CA2}" type="pres">
      <dgm:prSet presAssocID="{1A4557A9-0C91-4367-B1F1-A3CEE9DA2FCF}" presName="hierRoot3" presStyleCnt="0">
        <dgm:presLayoutVars>
          <dgm:hierBranch/>
        </dgm:presLayoutVars>
      </dgm:prSet>
      <dgm:spPr/>
    </dgm:pt>
    <dgm:pt modelId="{DD7ED15A-ECC7-49E5-8AE2-5674B6D8E9DF}" type="pres">
      <dgm:prSet presAssocID="{1A4557A9-0C91-4367-B1F1-A3CEE9DA2FCF}" presName="rootComposite3" presStyleCnt="0"/>
      <dgm:spPr/>
    </dgm:pt>
    <dgm:pt modelId="{C3B64DBD-8B8B-4B64-BA5F-DC82C36AC131}" type="pres">
      <dgm:prSet presAssocID="{1A4557A9-0C91-4367-B1F1-A3CEE9DA2FCF}" presName="rootText3" presStyleLbl="asst3" presStyleIdx="1" presStyleCnt="2">
        <dgm:presLayoutVars>
          <dgm:chPref val="3"/>
        </dgm:presLayoutVars>
      </dgm:prSet>
      <dgm:spPr/>
      <dgm:t>
        <a:bodyPr/>
        <a:lstStyle/>
        <a:p>
          <a:endParaRPr lang="en-US"/>
        </a:p>
      </dgm:t>
    </dgm:pt>
    <dgm:pt modelId="{C77300A0-0F3E-4703-BB86-37CB70ED16E2}" type="pres">
      <dgm:prSet presAssocID="{1A4557A9-0C91-4367-B1F1-A3CEE9DA2FCF}" presName="rootConnector3" presStyleLbl="asst3" presStyleIdx="1" presStyleCnt="2"/>
      <dgm:spPr/>
      <dgm:t>
        <a:bodyPr/>
        <a:lstStyle/>
        <a:p>
          <a:endParaRPr lang="en-US"/>
        </a:p>
      </dgm:t>
    </dgm:pt>
    <dgm:pt modelId="{4A2FAB7E-1E9A-427B-B9C6-900876D2D903}" type="pres">
      <dgm:prSet presAssocID="{1A4557A9-0C91-4367-B1F1-A3CEE9DA2FCF}" presName="hierChild6" presStyleCnt="0"/>
      <dgm:spPr/>
    </dgm:pt>
    <dgm:pt modelId="{DD61CD53-2FEB-42E9-8DBB-5B371C8B95B6}" type="pres">
      <dgm:prSet presAssocID="{1A4557A9-0C91-4367-B1F1-A3CEE9DA2FCF}" presName="hierChild7" presStyleCnt="0"/>
      <dgm:spPr/>
    </dgm:pt>
    <dgm:pt modelId="{B92D1998-369C-47AA-B91C-0392C0F5F2E0}" type="pres">
      <dgm:prSet presAssocID="{CF252984-E1C7-4CFF-8EDB-82B85E5BDFF2}" presName="hierChild5" presStyleCnt="0"/>
      <dgm:spPr/>
    </dgm:pt>
    <dgm:pt modelId="{85E5CB11-042E-4735-B894-945501420721}" type="pres">
      <dgm:prSet presAssocID="{9F0DA5E9-7951-44AC-9FF8-8CBABFD39556}" presName="Name111" presStyleLbl="parChTrans1D3" presStyleIdx="5" presStyleCnt="6"/>
      <dgm:spPr/>
    </dgm:pt>
    <dgm:pt modelId="{37D9DE11-F42F-4827-B5B6-550DD21BECBB}" type="pres">
      <dgm:prSet presAssocID="{BE3554D5-5614-40DF-B559-7F34A76D7237}" presName="hierRoot3" presStyleCnt="0">
        <dgm:presLayoutVars>
          <dgm:hierBranch/>
        </dgm:presLayoutVars>
      </dgm:prSet>
      <dgm:spPr/>
    </dgm:pt>
    <dgm:pt modelId="{CEE06CAA-7237-4582-AB60-45757D46B002}" type="pres">
      <dgm:prSet presAssocID="{BE3554D5-5614-40DF-B559-7F34A76D7237}" presName="rootComposite3" presStyleCnt="0"/>
      <dgm:spPr/>
    </dgm:pt>
    <dgm:pt modelId="{766ABEE4-D055-46F3-A5D3-C12FFE5DB9C7}" type="pres">
      <dgm:prSet presAssocID="{BE3554D5-5614-40DF-B559-7F34A76D7237}" presName="rootText3" presStyleLbl="asst2" presStyleIdx="2" presStyleCnt="5">
        <dgm:presLayoutVars>
          <dgm:chPref val="3"/>
        </dgm:presLayoutVars>
      </dgm:prSet>
      <dgm:spPr/>
      <dgm:t>
        <a:bodyPr/>
        <a:lstStyle/>
        <a:p>
          <a:endParaRPr lang="en-US"/>
        </a:p>
      </dgm:t>
    </dgm:pt>
    <dgm:pt modelId="{9E38A47D-740E-4ED6-94A9-DA408F2980F4}" type="pres">
      <dgm:prSet presAssocID="{BE3554D5-5614-40DF-B559-7F34A76D7237}" presName="rootConnector3" presStyleLbl="asst2" presStyleIdx="2" presStyleCnt="5"/>
      <dgm:spPr/>
      <dgm:t>
        <a:bodyPr/>
        <a:lstStyle/>
        <a:p>
          <a:endParaRPr lang="en-US"/>
        </a:p>
      </dgm:t>
    </dgm:pt>
    <dgm:pt modelId="{F7F312F4-73CE-43CE-8422-CB0CFCF9CDAA}" type="pres">
      <dgm:prSet presAssocID="{BE3554D5-5614-40DF-B559-7F34A76D7237}" presName="hierChild6" presStyleCnt="0"/>
      <dgm:spPr/>
    </dgm:pt>
    <dgm:pt modelId="{1CD03E98-535F-4D4C-8F91-03D4917806E2}" type="pres">
      <dgm:prSet presAssocID="{BE3554D5-5614-40DF-B559-7F34A76D7237}" presName="hierChild7" presStyleCnt="0"/>
      <dgm:spPr/>
    </dgm:pt>
    <dgm:pt modelId="{1B4196CD-1EE3-4AA9-9F0E-979534A141D8}" type="pres">
      <dgm:prSet presAssocID="{13BFD39F-F87B-49AF-8CCE-4676AFC2A56E}" presName="Name111" presStyleLbl="parChTrans1D4" presStyleIdx="6" presStyleCnt="8"/>
      <dgm:spPr/>
    </dgm:pt>
    <dgm:pt modelId="{AF974B96-9E78-4C94-954D-D0B9B59A5BBF}" type="pres">
      <dgm:prSet presAssocID="{8634201D-F53E-46AE-9005-D55996BAA76E}" presName="hierRoot3" presStyleCnt="0">
        <dgm:presLayoutVars>
          <dgm:hierBranch/>
        </dgm:presLayoutVars>
      </dgm:prSet>
      <dgm:spPr/>
    </dgm:pt>
    <dgm:pt modelId="{BB6827A2-1D16-4FB4-87E3-52D102272F25}" type="pres">
      <dgm:prSet presAssocID="{8634201D-F53E-46AE-9005-D55996BAA76E}" presName="rootComposite3" presStyleCnt="0"/>
      <dgm:spPr/>
    </dgm:pt>
    <dgm:pt modelId="{8A023017-4060-411D-A39A-F84E00658A69}" type="pres">
      <dgm:prSet presAssocID="{8634201D-F53E-46AE-9005-D55996BAA76E}" presName="rootText3" presStyleLbl="asst2" presStyleIdx="3" presStyleCnt="5">
        <dgm:presLayoutVars>
          <dgm:chPref val="3"/>
        </dgm:presLayoutVars>
      </dgm:prSet>
      <dgm:spPr/>
      <dgm:t>
        <a:bodyPr/>
        <a:lstStyle/>
        <a:p>
          <a:endParaRPr lang="en-US"/>
        </a:p>
      </dgm:t>
    </dgm:pt>
    <dgm:pt modelId="{742EB74B-1127-4DC6-86E0-0C68E53439F1}" type="pres">
      <dgm:prSet presAssocID="{8634201D-F53E-46AE-9005-D55996BAA76E}" presName="rootConnector3" presStyleLbl="asst2" presStyleIdx="3" presStyleCnt="5"/>
      <dgm:spPr/>
      <dgm:t>
        <a:bodyPr/>
        <a:lstStyle/>
        <a:p>
          <a:endParaRPr lang="en-US"/>
        </a:p>
      </dgm:t>
    </dgm:pt>
    <dgm:pt modelId="{B88F9876-5EF8-4CBC-878F-4838E6CA4845}" type="pres">
      <dgm:prSet presAssocID="{8634201D-F53E-46AE-9005-D55996BAA76E}" presName="hierChild6" presStyleCnt="0"/>
      <dgm:spPr/>
    </dgm:pt>
    <dgm:pt modelId="{6C303C10-F6DB-4779-B9C5-736DD7FCB347}" type="pres">
      <dgm:prSet presAssocID="{8634201D-F53E-46AE-9005-D55996BAA76E}" presName="hierChild7" presStyleCnt="0"/>
      <dgm:spPr/>
    </dgm:pt>
    <dgm:pt modelId="{C70FEB6F-04E3-4CF1-9222-CEA1E989D507}" type="pres">
      <dgm:prSet presAssocID="{ADD642B5-4B06-4F7C-81A4-50B83379C04B}" presName="Name111" presStyleLbl="parChTrans1D4" presStyleIdx="7" presStyleCnt="8"/>
      <dgm:spPr/>
    </dgm:pt>
    <dgm:pt modelId="{C69F9C18-14AD-4673-807B-6C0E61E2CA21}" type="pres">
      <dgm:prSet presAssocID="{C47E7898-8844-454A-A2EF-3FCA232561FC}" presName="hierRoot3" presStyleCnt="0">
        <dgm:presLayoutVars>
          <dgm:hierBranch/>
        </dgm:presLayoutVars>
      </dgm:prSet>
      <dgm:spPr/>
    </dgm:pt>
    <dgm:pt modelId="{63A1270C-528C-4BE4-AC09-FA671F4DCE0F}" type="pres">
      <dgm:prSet presAssocID="{C47E7898-8844-454A-A2EF-3FCA232561FC}" presName="rootComposite3" presStyleCnt="0"/>
      <dgm:spPr/>
    </dgm:pt>
    <dgm:pt modelId="{432DB2A0-9D5E-468D-A47C-4C36EB91E15B}" type="pres">
      <dgm:prSet presAssocID="{C47E7898-8844-454A-A2EF-3FCA232561FC}" presName="rootText3" presStyleLbl="asst2" presStyleIdx="4" presStyleCnt="5">
        <dgm:presLayoutVars>
          <dgm:chPref val="3"/>
        </dgm:presLayoutVars>
      </dgm:prSet>
      <dgm:spPr/>
      <dgm:t>
        <a:bodyPr/>
        <a:lstStyle/>
        <a:p>
          <a:endParaRPr lang="en-US"/>
        </a:p>
      </dgm:t>
    </dgm:pt>
    <dgm:pt modelId="{2C0749A5-BCF7-417A-AD0A-71908F2D90E5}" type="pres">
      <dgm:prSet presAssocID="{C47E7898-8844-454A-A2EF-3FCA232561FC}" presName="rootConnector3" presStyleLbl="asst2" presStyleIdx="4" presStyleCnt="5"/>
      <dgm:spPr/>
      <dgm:t>
        <a:bodyPr/>
        <a:lstStyle/>
        <a:p>
          <a:endParaRPr lang="en-US"/>
        </a:p>
      </dgm:t>
    </dgm:pt>
    <dgm:pt modelId="{76888355-7DCD-441A-B864-4F9ABF50F25B}" type="pres">
      <dgm:prSet presAssocID="{C47E7898-8844-454A-A2EF-3FCA232561FC}" presName="hierChild6" presStyleCnt="0"/>
      <dgm:spPr/>
    </dgm:pt>
    <dgm:pt modelId="{B763D736-0BAA-4ADD-9197-57676C7025F4}" type="pres">
      <dgm:prSet presAssocID="{C47E7898-8844-454A-A2EF-3FCA232561FC}" presName="hierChild7" presStyleCnt="0"/>
      <dgm:spPr/>
    </dgm:pt>
    <dgm:pt modelId="{F45657A0-2A1D-4EE3-9621-A1F624E819F4}" type="pres">
      <dgm:prSet presAssocID="{3AD14AE0-D7EA-4483-BAF2-BE436EE8E366}" presName="hierChild3" presStyleCnt="0"/>
      <dgm:spPr/>
    </dgm:pt>
  </dgm:ptLst>
  <dgm:cxnLst>
    <dgm:cxn modelId="{627C9E63-64AD-4EBC-A4C5-9F4AE166B297}" type="presOf" srcId="{8634201D-F53E-46AE-9005-D55996BAA76E}" destId="{742EB74B-1127-4DC6-86E0-0C68E53439F1}" srcOrd="1" destOrd="0" presId="urn:microsoft.com/office/officeart/2005/8/layout/orgChart1"/>
    <dgm:cxn modelId="{81671682-3483-4937-9459-50DE2FDDCD90}" type="presOf" srcId="{8634201D-F53E-46AE-9005-D55996BAA76E}" destId="{8A023017-4060-411D-A39A-F84E00658A69}" srcOrd="0" destOrd="0" presId="urn:microsoft.com/office/officeart/2005/8/layout/orgChart1"/>
    <dgm:cxn modelId="{0082AFE4-4090-4893-AF03-E45929BEA20D}" type="presOf" srcId="{D2E454F1-D123-4234-AD99-A7E833949675}" destId="{E2D1F5B4-6B95-40CE-B63F-64CDD30AC9D9}" srcOrd="0" destOrd="0" presId="urn:microsoft.com/office/officeart/2005/8/layout/orgChart1"/>
    <dgm:cxn modelId="{099F6F40-DBE2-4B25-9477-75509E481023}" type="presOf" srcId="{1A4557A9-0C91-4367-B1F1-A3CEE9DA2FCF}" destId="{C77300A0-0F3E-4703-BB86-37CB70ED16E2}" srcOrd="1" destOrd="0" presId="urn:microsoft.com/office/officeart/2005/8/layout/orgChart1"/>
    <dgm:cxn modelId="{3ADF6A93-B345-4A7A-9568-63E148404B00}" type="presOf" srcId="{EDA7410F-3CE7-4EFF-95D1-8CCDBC3C4365}" destId="{9D730D2F-4828-4378-9683-146ACC92F253}" srcOrd="0" destOrd="0" presId="urn:microsoft.com/office/officeart/2005/8/layout/orgChart1"/>
    <dgm:cxn modelId="{D1C31272-2E8E-472B-BFDD-9057D5C1C94E}" srcId="{CC16D4F9-C019-4A0E-B21F-135A912D4123}" destId="{D2E454F1-D123-4234-AD99-A7E833949675}" srcOrd="0" destOrd="0" parTransId="{DA1056D5-272C-4332-B621-B5B4230DD8E0}" sibTransId="{EE4C1E73-80D5-459E-8481-1E2BD7889D16}"/>
    <dgm:cxn modelId="{6F41DA84-1A40-48F1-BCBC-5009AE6DAD23}" srcId="{BF2D320B-17E4-4A17-84A8-9243C6A726EE}" destId="{816804D6-098C-4FA2-97BA-087194405AC9}" srcOrd="1" destOrd="0" parTransId="{F1B374F0-CD98-42E8-B15D-407BCDA50453}" sibTransId="{F48B30A9-051A-4E30-BF67-A9DDF7CFCF8E}"/>
    <dgm:cxn modelId="{8710ECD6-3796-440A-B037-F46A30247F8D}" type="presOf" srcId="{3C5F4E3A-C768-4FC3-B095-D170B8D0B38E}" destId="{7378E847-BD86-4DFA-861F-3D7E13DCA0B4}" srcOrd="1" destOrd="0" presId="urn:microsoft.com/office/officeart/2005/8/layout/orgChart1"/>
    <dgm:cxn modelId="{3E92E243-EB81-495B-AEB1-88A51DCB3123}" srcId="{BE3554D5-5614-40DF-B559-7F34A76D7237}" destId="{C47E7898-8844-454A-A2EF-3FCA232561FC}" srcOrd="1" destOrd="0" parTransId="{ADD642B5-4B06-4F7C-81A4-50B83379C04B}" sibTransId="{4EA872B4-B666-4BAF-8EEB-491DFE66A910}"/>
    <dgm:cxn modelId="{26246A2C-77B8-4FDE-87E3-AC5F8FC8336C}" type="presOf" srcId="{C47E7898-8844-454A-A2EF-3FCA232561FC}" destId="{432DB2A0-9D5E-468D-A47C-4C36EB91E15B}" srcOrd="0" destOrd="0" presId="urn:microsoft.com/office/officeart/2005/8/layout/orgChart1"/>
    <dgm:cxn modelId="{7E0EE713-867F-4948-AEC4-BA27E2A347CF}" type="presOf" srcId="{F1CEA645-D534-4707-83D9-87377BD37FDA}" destId="{24041C25-DAD3-437C-BEAB-BC6BC77642A0}" srcOrd="0" destOrd="0" presId="urn:microsoft.com/office/officeart/2005/8/layout/orgChart1"/>
    <dgm:cxn modelId="{61B28724-D654-4AFA-A25A-9078ED04F496}" type="presOf" srcId="{17E3E852-A879-4BA2-A396-6AEC27A52C7B}" destId="{B790E657-F464-425E-B67D-17CB0DD9479F}" srcOrd="0" destOrd="0" presId="urn:microsoft.com/office/officeart/2005/8/layout/orgChart1"/>
    <dgm:cxn modelId="{693B8F6E-2AE0-4418-BDC3-1B2CE8C48831}" type="presOf" srcId="{BE3554D5-5614-40DF-B559-7F34A76D7237}" destId="{9E38A47D-740E-4ED6-94A9-DA408F2980F4}" srcOrd="1" destOrd="0" presId="urn:microsoft.com/office/officeart/2005/8/layout/orgChart1"/>
    <dgm:cxn modelId="{B2F64ECA-73CF-47AA-94DA-59BA6B32C1E4}" srcId="{BE3554D5-5614-40DF-B559-7F34A76D7237}" destId="{8634201D-F53E-46AE-9005-D55996BAA76E}" srcOrd="0" destOrd="0" parTransId="{13BFD39F-F87B-49AF-8CCE-4676AFC2A56E}" sibTransId="{473A2B80-B546-4AF4-ACEF-7090E55637B9}"/>
    <dgm:cxn modelId="{57CAEF3F-4AE9-4928-99D0-4DB36DE32489}" type="presOf" srcId="{3AD14AE0-D7EA-4483-BAF2-BE436EE8E366}" destId="{BB76B878-0067-4FCC-85EF-B60B7A76B7E9}" srcOrd="1" destOrd="0" presId="urn:microsoft.com/office/officeart/2005/8/layout/orgChart1"/>
    <dgm:cxn modelId="{7A8A4421-2154-41BE-BC01-18971D5E59FE}" srcId="{CF252984-E1C7-4CFF-8EDB-82B85E5BDFF2}" destId="{BE3554D5-5614-40DF-B559-7F34A76D7237}" srcOrd="0" destOrd="0" parTransId="{9F0DA5E9-7951-44AC-9FF8-8CBABFD39556}" sibTransId="{B896EBAC-4C57-4536-AE00-49975BE4D8B7}"/>
    <dgm:cxn modelId="{814EE392-3A8D-4765-B827-D12CCBB4FF2A}" type="presOf" srcId="{CF252984-E1C7-4CFF-8EDB-82B85E5BDFF2}" destId="{055B7595-2C84-4BB8-A6DC-997BA5DCE6A1}" srcOrd="1" destOrd="0" presId="urn:microsoft.com/office/officeart/2005/8/layout/orgChart1"/>
    <dgm:cxn modelId="{A60791CE-FC17-42E2-844B-CCE0D34B315D}" type="presOf" srcId="{1A4557A9-0C91-4367-B1F1-A3CEE9DA2FCF}" destId="{C3B64DBD-8B8B-4B64-BA5F-DC82C36AC131}" srcOrd="0" destOrd="0" presId="urn:microsoft.com/office/officeart/2005/8/layout/orgChart1"/>
    <dgm:cxn modelId="{6C635666-3B07-44ED-9D6F-8571BC4A17B4}" type="presOf" srcId="{D72391AB-F183-4761-8A96-471F6B6372FC}" destId="{5547317C-9072-46F7-A536-3A691B9B21F9}" srcOrd="1" destOrd="0" presId="urn:microsoft.com/office/officeart/2005/8/layout/orgChart1"/>
    <dgm:cxn modelId="{940B1A8C-FDFE-4906-A11F-5FD50541823B}" type="presOf" srcId="{3AD14AE0-D7EA-4483-BAF2-BE436EE8E366}" destId="{4DDA9C30-C80A-47CE-A0C6-57A371E5AD3B}" srcOrd="0" destOrd="0" presId="urn:microsoft.com/office/officeart/2005/8/layout/orgChart1"/>
    <dgm:cxn modelId="{D81BCDBD-A5D2-47EA-839F-36065EC4C1F6}" type="presOf" srcId="{3F7DC341-AD65-4ACD-BFB9-476542A51E33}" destId="{82E06998-C4CA-4C75-AF78-85BB7A35F3D7}" srcOrd="0" destOrd="0" presId="urn:microsoft.com/office/officeart/2005/8/layout/orgChart1"/>
    <dgm:cxn modelId="{9221D9C6-DAF8-4789-AE30-C791B595EAB1}" srcId="{A59AE73C-4642-4D6B-A9A7-AE9C3EDBDC06}" destId="{3AD14AE0-D7EA-4483-BAF2-BE436EE8E366}" srcOrd="0" destOrd="0" parTransId="{3FE5B291-49A7-4346-AE7A-2FB237EA9C89}" sibTransId="{994229D0-4130-4570-9C8E-ADEC3EB41230}"/>
    <dgm:cxn modelId="{B88844B7-2872-44F1-8F68-D8D0A18D5094}" type="presOf" srcId="{D9B558EC-0DD0-4BAA-9EDA-7976E721B9BA}" destId="{E20898E0-6FD3-428B-96C7-97C117861733}" srcOrd="0" destOrd="0" presId="urn:microsoft.com/office/officeart/2005/8/layout/orgChart1"/>
    <dgm:cxn modelId="{F41FF011-86C3-498B-B70E-A0CE88777ABC}" type="presOf" srcId="{BE3554D5-5614-40DF-B559-7F34A76D7237}" destId="{766ABEE4-D055-46F3-A5D3-C12FFE5DB9C7}" srcOrd="0" destOrd="0" presId="urn:microsoft.com/office/officeart/2005/8/layout/orgChart1"/>
    <dgm:cxn modelId="{E24E966E-5187-4667-B222-01F49B32D81F}" type="presOf" srcId="{13BFD39F-F87B-49AF-8CCE-4676AFC2A56E}" destId="{1B4196CD-1EE3-4AA9-9F0E-979534A141D8}" srcOrd="0" destOrd="0" presId="urn:microsoft.com/office/officeart/2005/8/layout/orgChart1"/>
    <dgm:cxn modelId="{F18E61CD-7337-4210-8249-C920612C7EAE}" type="presOf" srcId="{3B58F480-6CE7-445E-AFB9-034A122E1F40}" destId="{F2350E0F-21C7-4759-A3BE-6D04C64ABB4D}" srcOrd="0" destOrd="0" presId="urn:microsoft.com/office/officeart/2005/8/layout/orgChart1"/>
    <dgm:cxn modelId="{7032B97D-09F4-45B8-B069-A1DCD99C7EBD}" type="presOf" srcId="{D72391AB-F183-4761-8A96-471F6B6372FC}" destId="{29AEB55A-9800-487C-9D5A-9FE43CBFEC2C}" srcOrd="0" destOrd="0" presId="urn:microsoft.com/office/officeart/2005/8/layout/orgChart1"/>
    <dgm:cxn modelId="{437B3511-06B1-4E48-82F9-D63B833E68E2}" type="presOf" srcId="{816804D6-098C-4FA2-97BA-087194405AC9}" destId="{B388C500-D5B8-449B-A10B-42B54900D5B0}" srcOrd="1" destOrd="0" presId="urn:microsoft.com/office/officeart/2005/8/layout/orgChart1"/>
    <dgm:cxn modelId="{3C50D7CF-F910-4EE0-87C6-80210F246E17}" srcId="{9E203AFC-84EC-47DE-BED8-9E5772FC7315}" destId="{1A4557A9-0C91-4367-B1F1-A3CEE9DA2FCF}" srcOrd="0" destOrd="0" parTransId="{9A95F1C4-8584-43CB-B233-7E572A1889A1}" sibTransId="{43F0E1D5-8CF1-45EA-BB4A-B23DAA0A562D}"/>
    <dgm:cxn modelId="{0C4BC99A-4A55-431F-902E-E403C88E040C}" type="presOf" srcId="{E8ADF407-D5E2-4C4D-8B58-5736366791C1}" destId="{F6C22EDB-50C1-49FB-9D8C-CB26A60E55D6}" srcOrd="0" destOrd="0" presId="urn:microsoft.com/office/officeart/2005/8/layout/orgChart1"/>
    <dgm:cxn modelId="{3B2B5A64-4FB5-4E72-8A97-D2EC06CDDABE}" type="presOf" srcId="{3B58F480-6CE7-445E-AFB9-034A122E1F40}" destId="{FCDE402A-102D-44C3-9847-DB31AD3679C3}" srcOrd="1" destOrd="0" presId="urn:microsoft.com/office/officeart/2005/8/layout/orgChart1"/>
    <dgm:cxn modelId="{D41B98C5-4CDC-486E-9861-656FDAF83B67}" type="presOf" srcId="{39FB76E0-36A3-4944-A78F-9181F05E9FF5}" destId="{87E2A43D-6B8D-4FB3-83C8-B160654F5786}" srcOrd="0" destOrd="0" presId="urn:microsoft.com/office/officeart/2005/8/layout/orgChart1"/>
    <dgm:cxn modelId="{614702FE-5B16-424A-97C6-FDC65B5C6868}" type="presOf" srcId="{27E9E97D-4787-4886-B8C1-05C81E235213}" destId="{C497F091-1A3D-4608-BEB9-EC18B4B41750}" srcOrd="1" destOrd="0" presId="urn:microsoft.com/office/officeart/2005/8/layout/orgChart1"/>
    <dgm:cxn modelId="{D73453CD-FCAC-4A7B-BAB8-8D4A5E2B586A}" type="presOf" srcId="{CC16D4F9-C019-4A0E-B21F-135A912D4123}" destId="{B3A20464-7468-4D35-B36E-0B2F6B7FD6C8}" srcOrd="1" destOrd="0" presId="urn:microsoft.com/office/officeart/2005/8/layout/orgChart1"/>
    <dgm:cxn modelId="{856EABD2-ADBA-42B1-A9CC-33BD618F697C}" type="presOf" srcId="{CC16D4F9-C019-4A0E-B21F-135A912D4123}" destId="{A4FC78B7-351F-4AF8-A93A-E19CB6DD7CA3}" srcOrd="0" destOrd="0" presId="urn:microsoft.com/office/officeart/2005/8/layout/orgChart1"/>
    <dgm:cxn modelId="{F2514D6D-8790-4805-9A60-6AF8BF26082A}" srcId="{F1CEA645-D534-4707-83D9-87377BD37FDA}" destId="{3B58F480-6CE7-445E-AFB9-034A122E1F40}" srcOrd="0" destOrd="0" parTransId="{3E09A5BE-4A13-44F0-97C7-2306B85754E5}" sibTransId="{01C492AC-507F-4106-9D2E-841B3154D90F}"/>
    <dgm:cxn modelId="{CED9E07D-4F2A-4108-91C8-348B30D2560B}" type="presOf" srcId="{816804D6-098C-4FA2-97BA-087194405AC9}" destId="{36B29ED4-A738-40A1-8007-427CA45445E5}" srcOrd="0" destOrd="0" presId="urn:microsoft.com/office/officeart/2005/8/layout/orgChart1"/>
    <dgm:cxn modelId="{A1B0EE2D-309A-49FE-964D-80F40A97DE1D}" type="presOf" srcId="{3E09A5BE-4A13-44F0-97C7-2306B85754E5}" destId="{A851F6D8-0975-4E82-8567-87C7B7A928AE}" srcOrd="0" destOrd="0" presId="urn:microsoft.com/office/officeart/2005/8/layout/orgChart1"/>
    <dgm:cxn modelId="{0574A82E-181B-4AF9-9AC6-42E080E5AC00}" srcId="{CF252984-E1C7-4CFF-8EDB-82B85E5BDFF2}" destId="{EDA7410F-3CE7-4EFF-95D1-8CCDBC3C4365}" srcOrd="1" destOrd="0" parTransId="{081947B6-7F4A-454C-91A4-FFAE44787415}" sibTransId="{297DB596-B596-47BC-AA9A-82F96BAD019A}"/>
    <dgm:cxn modelId="{B14D5E83-9CBB-4051-962D-E0181EAE8D4D}" type="presOf" srcId="{3C5F4E3A-C768-4FC3-B095-D170B8D0B38E}" destId="{D405D853-967C-437E-AC83-C983B2657488}" srcOrd="0" destOrd="0" presId="urn:microsoft.com/office/officeart/2005/8/layout/orgChart1"/>
    <dgm:cxn modelId="{DC8DA4BC-B400-4712-8EE8-0EE25889B1D4}" type="presOf" srcId="{9F0DA5E9-7951-44AC-9FF8-8CBABFD39556}" destId="{85E5CB11-042E-4735-B894-945501420721}" srcOrd="0" destOrd="0" presId="urn:microsoft.com/office/officeart/2005/8/layout/orgChart1"/>
    <dgm:cxn modelId="{545880D9-432E-402D-BFB8-558EE976B5AE}" type="presOf" srcId="{C47E7898-8844-454A-A2EF-3FCA232561FC}" destId="{2C0749A5-BCF7-417A-AD0A-71908F2D90E5}" srcOrd="1" destOrd="0" presId="urn:microsoft.com/office/officeart/2005/8/layout/orgChart1"/>
    <dgm:cxn modelId="{35A57E58-8A8C-4D93-989C-291CA2A8CAE6}" type="presOf" srcId="{9E203AFC-84EC-47DE-BED8-9E5772FC7315}" destId="{7C85657A-332D-4C66-8C35-2F0A11F75FEC}" srcOrd="0" destOrd="0" presId="urn:microsoft.com/office/officeart/2005/8/layout/orgChart1"/>
    <dgm:cxn modelId="{61B5D645-D735-4BC8-A5FE-6728C720B46A}" type="presOf" srcId="{6504D547-6283-4DDB-BF07-7DA9ACFC0D6C}" destId="{3E4C13AA-35A2-433E-8FF0-1D37C371194D}" srcOrd="0" destOrd="0" presId="urn:microsoft.com/office/officeart/2005/8/layout/orgChart1"/>
    <dgm:cxn modelId="{F6BCEA6C-68F8-422F-9C6B-EF4E99E81BA5}" srcId="{DBC0A874-B30D-4526-9909-2FC4ABEF1C2E}" destId="{BF2D320B-17E4-4A17-84A8-9243C6A726EE}" srcOrd="2" destOrd="0" parTransId="{3F7DC341-AD65-4ACD-BFB9-476542A51E33}" sibTransId="{20C29AA7-6AEF-4406-98CC-3E8A44E7084D}"/>
    <dgm:cxn modelId="{5070860C-C1F4-48AD-A9BF-8AE2F6A4D37C}" type="presOf" srcId="{9E203AFC-84EC-47DE-BED8-9E5772FC7315}" destId="{98C92D97-4ED9-4201-B83B-EC03A2047307}" srcOrd="1" destOrd="0" presId="urn:microsoft.com/office/officeart/2005/8/layout/orgChart1"/>
    <dgm:cxn modelId="{1F989434-892D-4B57-9CF8-D79B5463173F}" srcId="{3AD14AE0-D7EA-4483-BAF2-BE436EE8E366}" destId="{CF252984-E1C7-4CFF-8EDB-82B85E5BDFF2}" srcOrd="2" destOrd="0" parTransId="{8CC636B2-4BCF-4DA2-AF07-365CCEF6D236}" sibTransId="{4D77CBDE-611B-4980-A0DD-41866E28F347}"/>
    <dgm:cxn modelId="{C70E403A-BA61-448E-9F72-423C5428EE87}" type="presOf" srcId="{DBC0A874-B30D-4526-9909-2FC4ABEF1C2E}" destId="{A9BCF4CF-B49B-43E6-9A5E-E9C7E3646157}" srcOrd="0" destOrd="0" presId="urn:microsoft.com/office/officeart/2005/8/layout/orgChart1"/>
    <dgm:cxn modelId="{786D753B-BF76-4316-BDE9-F3D15299F0B4}" srcId="{DBC0A874-B30D-4526-9909-2FC4ABEF1C2E}" destId="{F1CEA645-D534-4707-83D9-87377BD37FDA}" srcOrd="1" destOrd="0" parTransId="{D9B558EC-0DD0-4BAA-9EDA-7976E721B9BA}" sibTransId="{3EA35DE3-E027-4213-A53F-CF6EFC01F2A8}"/>
    <dgm:cxn modelId="{1E1C1F4C-AC9F-45EF-BD61-E1DB8247A7E1}" type="presOf" srcId="{BF2D320B-17E4-4A17-84A8-9243C6A726EE}" destId="{99EB9DDC-738F-4E56-A52A-404D1C74205F}" srcOrd="0" destOrd="0" presId="urn:microsoft.com/office/officeart/2005/8/layout/orgChart1"/>
    <dgm:cxn modelId="{18A673AB-BA9D-45BB-91B0-6A7D4B922D0F}" type="presOf" srcId="{EDA7410F-3CE7-4EFF-95D1-8CCDBC3C4365}" destId="{386619DF-9E2A-4C84-BDFD-DDFB1F58A373}" srcOrd="1" destOrd="0" presId="urn:microsoft.com/office/officeart/2005/8/layout/orgChart1"/>
    <dgm:cxn modelId="{1F46606F-A567-4899-9AC3-BCE61F7205A8}" type="presOf" srcId="{F1B374F0-CD98-42E8-B15D-407BCDA50453}" destId="{91D35DBC-746A-45DC-BA3F-43D67B6DD135}" srcOrd="0" destOrd="0" presId="urn:microsoft.com/office/officeart/2005/8/layout/orgChart1"/>
    <dgm:cxn modelId="{8B1D4E49-F37D-469B-BEF3-99237B1F5D39}" type="presOf" srcId="{27E9E97D-4787-4886-B8C1-05C81E235213}" destId="{CBBD6C3F-C466-44E9-AE9E-12F89CF191F7}" srcOrd="0" destOrd="0" presId="urn:microsoft.com/office/officeart/2005/8/layout/orgChart1"/>
    <dgm:cxn modelId="{0ECC55EA-5C59-48E0-B862-012D438A972A}" type="presOf" srcId="{F1CEA645-D534-4707-83D9-87377BD37FDA}" destId="{6F2D8C29-813F-4FA4-8D03-A7728B35A786}" srcOrd="1" destOrd="0" presId="urn:microsoft.com/office/officeart/2005/8/layout/orgChart1"/>
    <dgm:cxn modelId="{137F607D-BE2D-4B95-A8EB-59BF3EA9F7A4}" type="presOf" srcId="{A59AE73C-4642-4D6B-A9A7-AE9C3EDBDC06}" destId="{7FE6D22C-39F6-4FB3-AB60-DF76C1E9FD6C}" srcOrd="0" destOrd="0" presId="urn:microsoft.com/office/officeart/2005/8/layout/orgChart1"/>
    <dgm:cxn modelId="{5EAD6D8A-65A1-4A18-A216-F17B125A3D64}" srcId="{BF2D320B-17E4-4A17-84A8-9243C6A726EE}" destId="{D72391AB-F183-4761-8A96-471F6B6372FC}" srcOrd="0" destOrd="0" parTransId="{E8ADF407-D5E2-4C4D-8B58-5736366791C1}" sibTransId="{51CF5048-FB08-4B7F-ADDF-0536EAE58306}"/>
    <dgm:cxn modelId="{17705C3B-3224-432D-B1B3-D7A0F1BB1988}" srcId="{DBC0A874-B30D-4526-9909-2FC4ABEF1C2E}" destId="{CC16D4F9-C019-4A0E-B21F-135A912D4123}" srcOrd="0" destOrd="0" parTransId="{39FB76E0-36A3-4944-A78F-9181F05E9FF5}" sibTransId="{9EAFCFE5-CD0F-4A87-B8C7-4A03C035AE43}"/>
    <dgm:cxn modelId="{9DAC50C9-8600-4FF2-8313-9C22B6F0D9E9}" srcId="{3AD14AE0-D7EA-4483-BAF2-BE436EE8E366}" destId="{DBC0A874-B30D-4526-9909-2FC4ABEF1C2E}" srcOrd="0" destOrd="0" parTransId="{F9764DE6-8E45-45C5-8CC3-8B8167AF0D1E}" sibTransId="{BA478955-6476-4F55-A43E-5F667F6CCC6C}"/>
    <dgm:cxn modelId="{72FE6493-1CBF-4147-BFC5-43786DF38CB0}" type="presOf" srcId="{595CC385-F13B-4E4B-B942-DC9CE79783DA}" destId="{F7F28AF7-69A4-4A40-AD0F-6D13D4A0AE53}" srcOrd="0" destOrd="0" presId="urn:microsoft.com/office/officeart/2005/8/layout/orgChart1"/>
    <dgm:cxn modelId="{E7EAA8B6-FDFD-4F79-A6B3-4C6790B2178A}" type="presOf" srcId="{9A95F1C4-8584-43CB-B233-7E572A1889A1}" destId="{850F25DB-A5EC-4A4F-BA0F-634C4B2572CC}" srcOrd="0" destOrd="0" presId="urn:microsoft.com/office/officeart/2005/8/layout/orgChart1"/>
    <dgm:cxn modelId="{FEF192CB-499F-4727-9632-D175377569CB}" type="presOf" srcId="{ADD642B5-4B06-4F7C-81A4-50B83379C04B}" destId="{C70FEB6F-04E3-4CF1-9222-CEA1E989D507}" srcOrd="0" destOrd="0" presId="urn:microsoft.com/office/officeart/2005/8/layout/orgChart1"/>
    <dgm:cxn modelId="{B2EC51AB-2EF1-4A13-A139-920D01728F25}" srcId="{EDA7410F-3CE7-4EFF-95D1-8CCDBC3C4365}" destId="{3C5F4E3A-C768-4FC3-B095-D170B8D0B38E}" srcOrd="0" destOrd="0" parTransId="{595CC385-F13B-4E4B-B942-DC9CE79783DA}" sibTransId="{906EF40B-D742-4044-9C96-1816CEF6D1B2}"/>
    <dgm:cxn modelId="{DF33F193-2B07-449A-B557-E9B4542605F7}" type="presOf" srcId="{8CC636B2-4BCF-4DA2-AF07-365CCEF6D236}" destId="{BB2A7921-0F44-425B-B49D-BDE8E800993C}" srcOrd="0" destOrd="0" presId="urn:microsoft.com/office/officeart/2005/8/layout/orgChart1"/>
    <dgm:cxn modelId="{0EC587A3-3C9D-434B-9CB8-CFC38529D2A5}" type="presOf" srcId="{DBC0A874-B30D-4526-9909-2FC4ABEF1C2E}" destId="{CF53CD69-3E58-46B9-8CDD-6F979B87B0A2}" srcOrd="1" destOrd="0" presId="urn:microsoft.com/office/officeart/2005/8/layout/orgChart1"/>
    <dgm:cxn modelId="{AC02627E-926E-4EB9-B88B-536164C5CEBA}" srcId="{3AD14AE0-D7EA-4483-BAF2-BE436EE8E366}" destId="{27E9E97D-4787-4886-B8C1-05C81E235213}" srcOrd="1" destOrd="0" parTransId="{6504D547-6283-4DDB-BF07-7DA9ACFC0D6C}" sibTransId="{0CDAAE10-9603-4EF3-86EF-D0A0EC6786DA}"/>
    <dgm:cxn modelId="{11F415D3-FC7D-4332-B631-59DCE84CEF5C}" type="presOf" srcId="{DA1056D5-272C-4332-B621-B5B4230DD8E0}" destId="{A9CBF263-8849-4ABE-A027-36995D76BA62}" srcOrd="0" destOrd="0" presId="urn:microsoft.com/office/officeart/2005/8/layout/orgChart1"/>
    <dgm:cxn modelId="{6D0CB28B-51A6-444B-BB6C-F5AB8747D009}" srcId="{CF252984-E1C7-4CFF-8EDB-82B85E5BDFF2}" destId="{9E203AFC-84EC-47DE-BED8-9E5772FC7315}" srcOrd="2" destOrd="0" parTransId="{17E3E852-A879-4BA2-A396-6AEC27A52C7B}" sibTransId="{4695F0C9-F9AB-4FAC-8A7F-AC20F2D4827B}"/>
    <dgm:cxn modelId="{A6D13363-2063-40E0-9005-73C9992CFBEB}" type="presOf" srcId="{BF2D320B-17E4-4A17-84A8-9243C6A726EE}" destId="{126A2534-C319-4F1A-B02C-B417BFFE244D}" srcOrd="1" destOrd="0" presId="urn:microsoft.com/office/officeart/2005/8/layout/orgChart1"/>
    <dgm:cxn modelId="{585B3BA3-80E1-413C-AF86-AA81FA048F67}" type="presOf" srcId="{D2E454F1-D123-4234-AD99-A7E833949675}" destId="{4713FEEB-17C9-406E-9062-11422B413F3E}" srcOrd="1" destOrd="0" presId="urn:microsoft.com/office/officeart/2005/8/layout/orgChart1"/>
    <dgm:cxn modelId="{4A8F7A40-BCEF-4155-9DDB-664FB68CA466}" type="presOf" srcId="{081947B6-7F4A-454C-91A4-FFAE44787415}" destId="{9AC77290-207A-483D-825B-BCC5A36DD76D}" srcOrd="0" destOrd="0" presId="urn:microsoft.com/office/officeart/2005/8/layout/orgChart1"/>
    <dgm:cxn modelId="{8E7F834E-8F2B-4B39-BB22-8EA23F298E5A}" type="presOf" srcId="{CF252984-E1C7-4CFF-8EDB-82B85E5BDFF2}" destId="{CB0F36BC-5FBF-4150-8BC3-2F85568C79E6}" srcOrd="0" destOrd="0" presId="urn:microsoft.com/office/officeart/2005/8/layout/orgChart1"/>
    <dgm:cxn modelId="{91A378D4-65A6-4667-9F25-0C28D6705B00}" type="presOf" srcId="{F9764DE6-8E45-45C5-8CC3-8B8167AF0D1E}" destId="{0A868256-3A20-4A40-87B7-FE3DAEB02E0A}" srcOrd="0" destOrd="0" presId="urn:microsoft.com/office/officeart/2005/8/layout/orgChart1"/>
    <dgm:cxn modelId="{7227AC8B-86C7-4E47-99C1-7E4EDF952ACB}" type="presParOf" srcId="{7FE6D22C-39F6-4FB3-AB60-DF76C1E9FD6C}" destId="{3401FB2A-A534-419F-B830-2F526F07B64F}" srcOrd="0" destOrd="0" presId="urn:microsoft.com/office/officeart/2005/8/layout/orgChart1"/>
    <dgm:cxn modelId="{F2AFA080-CD54-48D6-9A03-012A0E5E9327}" type="presParOf" srcId="{3401FB2A-A534-419F-B830-2F526F07B64F}" destId="{BA06E016-27F0-4A28-96B3-3DDB76E939BD}" srcOrd="0" destOrd="0" presId="urn:microsoft.com/office/officeart/2005/8/layout/orgChart1"/>
    <dgm:cxn modelId="{47B9EAA7-9149-4DD5-A8BF-4372AF8F07FC}" type="presParOf" srcId="{BA06E016-27F0-4A28-96B3-3DDB76E939BD}" destId="{4DDA9C30-C80A-47CE-A0C6-57A371E5AD3B}" srcOrd="0" destOrd="0" presId="urn:microsoft.com/office/officeart/2005/8/layout/orgChart1"/>
    <dgm:cxn modelId="{B2D231A8-106C-4891-BA1C-D0E23164912C}" type="presParOf" srcId="{BA06E016-27F0-4A28-96B3-3DDB76E939BD}" destId="{BB76B878-0067-4FCC-85EF-B60B7A76B7E9}" srcOrd="1" destOrd="0" presId="urn:microsoft.com/office/officeart/2005/8/layout/orgChart1"/>
    <dgm:cxn modelId="{1269705A-5A86-493E-8838-E6B3FBF3E185}" type="presParOf" srcId="{3401FB2A-A534-419F-B830-2F526F07B64F}" destId="{C7C0E545-B8D5-4692-9B8C-38BFD85CE54B}" srcOrd="1" destOrd="0" presId="urn:microsoft.com/office/officeart/2005/8/layout/orgChart1"/>
    <dgm:cxn modelId="{498081D2-0DEC-4AF7-98BE-7CE6A53F1CC8}" type="presParOf" srcId="{C7C0E545-B8D5-4692-9B8C-38BFD85CE54B}" destId="{0A868256-3A20-4A40-87B7-FE3DAEB02E0A}" srcOrd="0" destOrd="0" presId="urn:microsoft.com/office/officeart/2005/8/layout/orgChart1"/>
    <dgm:cxn modelId="{123B9387-AACD-40AE-81A2-AF2E50A95792}" type="presParOf" srcId="{C7C0E545-B8D5-4692-9B8C-38BFD85CE54B}" destId="{75A5E646-0C6A-4433-B199-405140A9F2B7}" srcOrd="1" destOrd="0" presId="urn:microsoft.com/office/officeart/2005/8/layout/orgChart1"/>
    <dgm:cxn modelId="{80B76E33-C8BC-40F9-BACE-A9B64F258AD6}" type="presParOf" srcId="{75A5E646-0C6A-4433-B199-405140A9F2B7}" destId="{357A915F-2701-4AA8-8C89-AD460FC7B80B}" srcOrd="0" destOrd="0" presId="urn:microsoft.com/office/officeart/2005/8/layout/orgChart1"/>
    <dgm:cxn modelId="{A499CB12-4A78-42BA-A817-644FCB8B86BD}" type="presParOf" srcId="{357A915F-2701-4AA8-8C89-AD460FC7B80B}" destId="{A9BCF4CF-B49B-43E6-9A5E-E9C7E3646157}" srcOrd="0" destOrd="0" presId="urn:microsoft.com/office/officeart/2005/8/layout/orgChart1"/>
    <dgm:cxn modelId="{C850831E-8FBB-4C97-B5B6-0B812FEC071F}" type="presParOf" srcId="{357A915F-2701-4AA8-8C89-AD460FC7B80B}" destId="{CF53CD69-3E58-46B9-8CDD-6F979B87B0A2}" srcOrd="1" destOrd="0" presId="urn:microsoft.com/office/officeart/2005/8/layout/orgChart1"/>
    <dgm:cxn modelId="{474A8CB8-A500-485F-90F1-BD9787BBE773}" type="presParOf" srcId="{75A5E646-0C6A-4433-B199-405140A9F2B7}" destId="{94E5B63A-ADDA-4143-86EE-EBD7D0B1B276}" srcOrd="1" destOrd="0" presId="urn:microsoft.com/office/officeart/2005/8/layout/orgChart1"/>
    <dgm:cxn modelId="{26CF2F06-92E9-42AA-BB5D-74E7D027C80A}" type="presParOf" srcId="{94E5B63A-ADDA-4143-86EE-EBD7D0B1B276}" destId="{E20898E0-6FD3-428B-96C7-97C117861733}" srcOrd="0" destOrd="0" presId="urn:microsoft.com/office/officeart/2005/8/layout/orgChart1"/>
    <dgm:cxn modelId="{DBBFB4BD-4DA6-4F22-A2FB-103A376BD8B3}" type="presParOf" srcId="{94E5B63A-ADDA-4143-86EE-EBD7D0B1B276}" destId="{67B77A3E-9D78-4654-A778-839986FDE08C}" srcOrd="1" destOrd="0" presId="urn:microsoft.com/office/officeart/2005/8/layout/orgChart1"/>
    <dgm:cxn modelId="{C44FDF43-D862-450F-8AA2-AAB611221CFD}" type="presParOf" srcId="{67B77A3E-9D78-4654-A778-839986FDE08C}" destId="{32CF3CAC-89CE-4D37-84A3-217AA53F706A}" srcOrd="0" destOrd="0" presId="urn:microsoft.com/office/officeart/2005/8/layout/orgChart1"/>
    <dgm:cxn modelId="{060B3C0D-1B35-493D-9CDE-DFBA0CD1D92D}" type="presParOf" srcId="{32CF3CAC-89CE-4D37-84A3-217AA53F706A}" destId="{24041C25-DAD3-437C-BEAB-BC6BC77642A0}" srcOrd="0" destOrd="0" presId="urn:microsoft.com/office/officeart/2005/8/layout/orgChart1"/>
    <dgm:cxn modelId="{913167AA-5887-4AAA-9A88-BA10A7A722F8}" type="presParOf" srcId="{32CF3CAC-89CE-4D37-84A3-217AA53F706A}" destId="{6F2D8C29-813F-4FA4-8D03-A7728B35A786}" srcOrd="1" destOrd="0" presId="urn:microsoft.com/office/officeart/2005/8/layout/orgChart1"/>
    <dgm:cxn modelId="{7A677480-DFA2-4BE0-921A-02170063F0F3}" type="presParOf" srcId="{67B77A3E-9D78-4654-A778-839986FDE08C}" destId="{01D6A9FC-F499-4F43-920D-30148C808E6E}" srcOrd="1" destOrd="0" presId="urn:microsoft.com/office/officeart/2005/8/layout/orgChart1"/>
    <dgm:cxn modelId="{6176D230-49DD-4B45-B51B-6899A286541D}" type="presParOf" srcId="{01D6A9FC-F499-4F43-920D-30148C808E6E}" destId="{A851F6D8-0975-4E82-8567-87C7B7A928AE}" srcOrd="0" destOrd="0" presId="urn:microsoft.com/office/officeart/2005/8/layout/orgChart1"/>
    <dgm:cxn modelId="{E31424B3-A67B-4555-AC48-109D9F754E1D}" type="presParOf" srcId="{01D6A9FC-F499-4F43-920D-30148C808E6E}" destId="{7276B029-5F4B-42C3-9392-2FD9ECD2AADF}" srcOrd="1" destOrd="0" presId="urn:microsoft.com/office/officeart/2005/8/layout/orgChart1"/>
    <dgm:cxn modelId="{025097B7-88F5-4AB6-98BC-73B101152250}" type="presParOf" srcId="{7276B029-5F4B-42C3-9392-2FD9ECD2AADF}" destId="{0C9B92B4-ADD8-486E-8D76-BC5361EC92C7}" srcOrd="0" destOrd="0" presId="urn:microsoft.com/office/officeart/2005/8/layout/orgChart1"/>
    <dgm:cxn modelId="{8EF24C30-EFBB-42FD-B925-6B5AD6A20986}" type="presParOf" srcId="{0C9B92B4-ADD8-486E-8D76-BC5361EC92C7}" destId="{F2350E0F-21C7-4759-A3BE-6D04C64ABB4D}" srcOrd="0" destOrd="0" presId="urn:microsoft.com/office/officeart/2005/8/layout/orgChart1"/>
    <dgm:cxn modelId="{0B19141B-C32C-4B74-8C33-A01651752279}" type="presParOf" srcId="{0C9B92B4-ADD8-486E-8D76-BC5361EC92C7}" destId="{FCDE402A-102D-44C3-9847-DB31AD3679C3}" srcOrd="1" destOrd="0" presId="urn:microsoft.com/office/officeart/2005/8/layout/orgChart1"/>
    <dgm:cxn modelId="{EDA40162-B35A-40E6-B8B5-6D124BC3D416}" type="presParOf" srcId="{7276B029-5F4B-42C3-9392-2FD9ECD2AADF}" destId="{9F8B6533-3ADD-49E9-A32D-9551C1613A1A}" srcOrd="1" destOrd="0" presId="urn:microsoft.com/office/officeart/2005/8/layout/orgChart1"/>
    <dgm:cxn modelId="{E208F20D-9E1D-4966-BD81-7BDABDD76522}" type="presParOf" srcId="{7276B029-5F4B-42C3-9392-2FD9ECD2AADF}" destId="{445DAD66-43F6-42D5-81E7-D84ED509684E}" srcOrd="2" destOrd="0" presId="urn:microsoft.com/office/officeart/2005/8/layout/orgChart1"/>
    <dgm:cxn modelId="{06D53AAD-3CAD-4345-871C-06CFA9510C60}" type="presParOf" srcId="{67B77A3E-9D78-4654-A778-839986FDE08C}" destId="{C2DD8346-CCC4-4E28-B855-970A8B2BEE1D}" srcOrd="2" destOrd="0" presId="urn:microsoft.com/office/officeart/2005/8/layout/orgChart1"/>
    <dgm:cxn modelId="{30C05074-28D6-4200-89B4-9470E4B25FD5}" type="presParOf" srcId="{94E5B63A-ADDA-4143-86EE-EBD7D0B1B276}" destId="{82E06998-C4CA-4C75-AF78-85BB7A35F3D7}" srcOrd="2" destOrd="0" presId="urn:microsoft.com/office/officeart/2005/8/layout/orgChart1"/>
    <dgm:cxn modelId="{8E8F0C17-FE16-40CC-8831-0BFD8454144D}" type="presParOf" srcId="{94E5B63A-ADDA-4143-86EE-EBD7D0B1B276}" destId="{C59761D0-500E-4837-A2D4-FDF50CA12B72}" srcOrd="3" destOrd="0" presId="urn:microsoft.com/office/officeart/2005/8/layout/orgChart1"/>
    <dgm:cxn modelId="{4F4B0E1C-DF31-4D7C-9862-34757A7FD66F}" type="presParOf" srcId="{C59761D0-500E-4837-A2D4-FDF50CA12B72}" destId="{CE8B786C-9CD8-400E-9B1B-79F463657DF0}" srcOrd="0" destOrd="0" presId="urn:microsoft.com/office/officeart/2005/8/layout/orgChart1"/>
    <dgm:cxn modelId="{9DFD5611-2233-4686-A5E2-186A3A1F7218}" type="presParOf" srcId="{CE8B786C-9CD8-400E-9B1B-79F463657DF0}" destId="{99EB9DDC-738F-4E56-A52A-404D1C74205F}" srcOrd="0" destOrd="0" presId="urn:microsoft.com/office/officeart/2005/8/layout/orgChart1"/>
    <dgm:cxn modelId="{B8993E98-07A9-434D-A1A4-FE474D33BB92}" type="presParOf" srcId="{CE8B786C-9CD8-400E-9B1B-79F463657DF0}" destId="{126A2534-C319-4F1A-B02C-B417BFFE244D}" srcOrd="1" destOrd="0" presId="urn:microsoft.com/office/officeart/2005/8/layout/orgChart1"/>
    <dgm:cxn modelId="{80AF6626-E513-4C99-95CE-9A8A21676398}" type="presParOf" srcId="{C59761D0-500E-4837-A2D4-FDF50CA12B72}" destId="{02E69EE1-78E3-447D-90D6-86F391D23863}" srcOrd="1" destOrd="0" presId="urn:microsoft.com/office/officeart/2005/8/layout/orgChart1"/>
    <dgm:cxn modelId="{90657573-8201-48A1-A225-D5586C42C8C7}" type="presParOf" srcId="{02E69EE1-78E3-447D-90D6-86F391D23863}" destId="{91D35DBC-746A-45DC-BA3F-43D67B6DD135}" srcOrd="0" destOrd="0" presId="urn:microsoft.com/office/officeart/2005/8/layout/orgChart1"/>
    <dgm:cxn modelId="{8306861E-281A-4F8B-95E4-EA79CD6EFC02}" type="presParOf" srcId="{02E69EE1-78E3-447D-90D6-86F391D23863}" destId="{A539E1F1-E90E-40F4-B503-CD1720501999}" srcOrd="1" destOrd="0" presId="urn:microsoft.com/office/officeart/2005/8/layout/orgChart1"/>
    <dgm:cxn modelId="{652EC2D0-D97C-4AE9-A61A-04963123A546}" type="presParOf" srcId="{A539E1F1-E90E-40F4-B503-CD1720501999}" destId="{D731AD1A-8C0B-4C76-A8A3-DC515DBC1357}" srcOrd="0" destOrd="0" presId="urn:microsoft.com/office/officeart/2005/8/layout/orgChart1"/>
    <dgm:cxn modelId="{2DEF5CB2-CB92-4E77-BB76-510E12307712}" type="presParOf" srcId="{D731AD1A-8C0B-4C76-A8A3-DC515DBC1357}" destId="{36B29ED4-A738-40A1-8007-427CA45445E5}" srcOrd="0" destOrd="0" presId="urn:microsoft.com/office/officeart/2005/8/layout/orgChart1"/>
    <dgm:cxn modelId="{A723E83B-B28D-449A-8CD5-5D8C71B54C8A}" type="presParOf" srcId="{D731AD1A-8C0B-4C76-A8A3-DC515DBC1357}" destId="{B388C500-D5B8-449B-A10B-42B54900D5B0}" srcOrd="1" destOrd="0" presId="urn:microsoft.com/office/officeart/2005/8/layout/orgChart1"/>
    <dgm:cxn modelId="{B96BEB35-AFA3-4398-8552-C79A17BED50A}" type="presParOf" srcId="{A539E1F1-E90E-40F4-B503-CD1720501999}" destId="{6A498FDD-F4D9-4532-B5D6-D94C6315B2AF}" srcOrd="1" destOrd="0" presId="urn:microsoft.com/office/officeart/2005/8/layout/orgChart1"/>
    <dgm:cxn modelId="{F404313C-9432-4D9F-9423-FE1531939FAD}" type="presParOf" srcId="{A539E1F1-E90E-40F4-B503-CD1720501999}" destId="{A93741C3-793A-47C6-8FDB-FA560DCA5A7C}" srcOrd="2" destOrd="0" presId="urn:microsoft.com/office/officeart/2005/8/layout/orgChart1"/>
    <dgm:cxn modelId="{A2B784D7-6958-446E-8920-2911029500D5}" type="presParOf" srcId="{C59761D0-500E-4837-A2D4-FDF50CA12B72}" destId="{78E22A80-8203-48A0-A9CC-E238271C1951}" srcOrd="2" destOrd="0" presId="urn:microsoft.com/office/officeart/2005/8/layout/orgChart1"/>
    <dgm:cxn modelId="{2C8C95CC-913A-44D0-AAA4-0189702806EB}" type="presParOf" srcId="{78E22A80-8203-48A0-A9CC-E238271C1951}" destId="{F6C22EDB-50C1-49FB-9D8C-CB26A60E55D6}" srcOrd="0" destOrd="0" presId="urn:microsoft.com/office/officeart/2005/8/layout/orgChart1"/>
    <dgm:cxn modelId="{1136AE31-1240-4875-AAB1-1F6C3F4D8261}" type="presParOf" srcId="{78E22A80-8203-48A0-A9CC-E238271C1951}" destId="{630E3428-57AE-4F74-87CB-56D54C949758}" srcOrd="1" destOrd="0" presId="urn:microsoft.com/office/officeart/2005/8/layout/orgChart1"/>
    <dgm:cxn modelId="{DAF6D034-967B-4997-97E9-68B13EFCFD48}" type="presParOf" srcId="{630E3428-57AE-4F74-87CB-56D54C949758}" destId="{2D18D41E-1C2F-4286-9B63-843BB5F97435}" srcOrd="0" destOrd="0" presId="urn:microsoft.com/office/officeart/2005/8/layout/orgChart1"/>
    <dgm:cxn modelId="{A862AF71-555B-4636-9B19-1F271933447D}" type="presParOf" srcId="{2D18D41E-1C2F-4286-9B63-843BB5F97435}" destId="{29AEB55A-9800-487C-9D5A-9FE43CBFEC2C}" srcOrd="0" destOrd="0" presId="urn:microsoft.com/office/officeart/2005/8/layout/orgChart1"/>
    <dgm:cxn modelId="{6B96C738-E973-41AC-9DDF-CC5519B8BBF0}" type="presParOf" srcId="{2D18D41E-1C2F-4286-9B63-843BB5F97435}" destId="{5547317C-9072-46F7-A536-3A691B9B21F9}" srcOrd="1" destOrd="0" presId="urn:microsoft.com/office/officeart/2005/8/layout/orgChart1"/>
    <dgm:cxn modelId="{566977C3-1E87-4E23-B177-8B9F318DCFF2}" type="presParOf" srcId="{630E3428-57AE-4F74-87CB-56D54C949758}" destId="{16F97FC9-40CA-4F92-898C-04F416120B83}" srcOrd="1" destOrd="0" presId="urn:microsoft.com/office/officeart/2005/8/layout/orgChart1"/>
    <dgm:cxn modelId="{B08B7F02-4330-4B82-9F40-A89C0EFD94D3}" type="presParOf" srcId="{630E3428-57AE-4F74-87CB-56D54C949758}" destId="{2CC41685-4A24-483B-AF48-037832B5640A}" srcOrd="2" destOrd="0" presId="urn:microsoft.com/office/officeart/2005/8/layout/orgChart1"/>
    <dgm:cxn modelId="{46C78287-404E-47C7-B33C-D584D533BC0C}" type="presParOf" srcId="{75A5E646-0C6A-4433-B199-405140A9F2B7}" destId="{6802B51A-E9E5-4BB2-9939-7C4C2012BCB1}" srcOrd="2" destOrd="0" presId="urn:microsoft.com/office/officeart/2005/8/layout/orgChart1"/>
    <dgm:cxn modelId="{9587DDA5-B336-4B12-A5B8-C9E5D2B4B6F9}" type="presParOf" srcId="{6802B51A-E9E5-4BB2-9939-7C4C2012BCB1}" destId="{87E2A43D-6B8D-4FB3-83C8-B160654F5786}" srcOrd="0" destOrd="0" presId="urn:microsoft.com/office/officeart/2005/8/layout/orgChart1"/>
    <dgm:cxn modelId="{EBB595A8-A936-4398-AA1C-D8C665FAF936}" type="presParOf" srcId="{6802B51A-E9E5-4BB2-9939-7C4C2012BCB1}" destId="{C1D277D3-B852-44F9-9919-F65BBB97F116}" srcOrd="1" destOrd="0" presId="urn:microsoft.com/office/officeart/2005/8/layout/orgChart1"/>
    <dgm:cxn modelId="{C7A0F2ED-1FB4-4FCC-9105-9D1B29D53155}" type="presParOf" srcId="{C1D277D3-B852-44F9-9919-F65BBB97F116}" destId="{A8E33C41-93C1-4238-9E13-F03AC81ACF4D}" srcOrd="0" destOrd="0" presId="urn:microsoft.com/office/officeart/2005/8/layout/orgChart1"/>
    <dgm:cxn modelId="{0347814C-C078-407B-98BD-A4290C7027A3}" type="presParOf" srcId="{A8E33C41-93C1-4238-9E13-F03AC81ACF4D}" destId="{A4FC78B7-351F-4AF8-A93A-E19CB6DD7CA3}" srcOrd="0" destOrd="0" presId="urn:microsoft.com/office/officeart/2005/8/layout/orgChart1"/>
    <dgm:cxn modelId="{E419DEEC-7A38-49C8-8EDB-3715A8D2A70D}" type="presParOf" srcId="{A8E33C41-93C1-4238-9E13-F03AC81ACF4D}" destId="{B3A20464-7468-4D35-B36E-0B2F6B7FD6C8}" srcOrd="1" destOrd="0" presId="urn:microsoft.com/office/officeart/2005/8/layout/orgChart1"/>
    <dgm:cxn modelId="{D7EFD08E-3BE0-4C13-ACF6-21C9B51F90A0}" type="presParOf" srcId="{C1D277D3-B852-44F9-9919-F65BBB97F116}" destId="{D062557E-0B7D-4C72-9089-EBB9A002CD4A}" srcOrd="1" destOrd="0" presId="urn:microsoft.com/office/officeart/2005/8/layout/orgChart1"/>
    <dgm:cxn modelId="{32D3613F-81AB-40D8-8735-E8B136EA0201}" type="presParOf" srcId="{C1D277D3-B852-44F9-9919-F65BBB97F116}" destId="{95AC5753-FF80-47EA-B7B5-1768C7DCD703}" srcOrd="2" destOrd="0" presId="urn:microsoft.com/office/officeart/2005/8/layout/orgChart1"/>
    <dgm:cxn modelId="{212CFFD5-019A-4176-9528-11326A67DB8D}" type="presParOf" srcId="{95AC5753-FF80-47EA-B7B5-1768C7DCD703}" destId="{A9CBF263-8849-4ABE-A027-36995D76BA62}" srcOrd="0" destOrd="0" presId="urn:microsoft.com/office/officeart/2005/8/layout/orgChart1"/>
    <dgm:cxn modelId="{16CE13E0-40ED-458B-B6B1-030E7154B4F3}" type="presParOf" srcId="{95AC5753-FF80-47EA-B7B5-1768C7DCD703}" destId="{ABE62D93-2B6D-425C-87A4-6EF4CC267F4F}" srcOrd="1" destOrd="0" presId="urn:microsoft.com/office/officeart/2005/8/layout/orgChart1"/>
    <dgm:cxn modelId="{7D9EBDDA-FAD1-4A59-9B95-D552DE0558B3}" type="presParOf" srcId="{ABE62D93-2B6D-425C-87A4-6EF4CC267F4F}" destId="{362E66F5-74BD-4012-98E4-E2858656E862}" srcOrd="0" destOrd="0" presId="urn:microsoft.com/office/officeart/2005/8/layout/orgChart1"/>
    <dgm:cxn modelId="{84D00E9C-6D55-4917-B48A-E0CCC58B2E90}" type="presParOf" srcId="{362E66F5-74BD-4012-98E4-E2858656E862}" destId="{E2D1F5B4-6B95-40CE-B63F-64CDD30AC9D9}" srcOrd="0" destOrd="0" presId="urn:microsoft.com/office/officeart/2005/8/layout/orgChart1"/>
    <dgm:cxn modelId="{07DD4A96-0F19-4864-9CC5-12C316F7E4C3}" type="presParOf" srcId="{362E66F5-74BD-4012-98E4-E2858656E862}" destId="{4713FEEB-17C9-406E-9062-11422B413F3E}" srcOrd="1" destOrd="0" presId="urn:microsoft.com/office/officeart/2005/8/layout/orgChart1"/>
    <dgm:cxn modelId="{239B801C-3317-4158-B82A-52C034163A6A}" type="presParOf" srcId="{ABE62D93-2B6D-425C-87A4-6EF4CC267F4F}" destId="{F471F5FC-B11D-4F86-A052-BDBA01B3B9EB}" srcOrd="1" destOrd="0" presId="urn:microsoft.com/office/officeart/2005/8/layout/orgChart1"/>
    <dgm:cxn modelId="{A12FE76C-1F90-4505-B0F8-32476DF59347}" type="presParOf" srcId="{ABE62D93-2B6D-425C-87A4-6EF4CC267F4F}" destId="{DF6E6134-52DE-4B7F-A6EE-74AC61E02596}" srcOrd="2" destOrd="0" presId="urn:microsoft.com/office/officeart/2005/8/layout/orgChart1"/>
    <dgm:cxn modelId="{22741C9F-2CF6-4210-906B-4159DB530AAD}" type="presParOf" srcId="{C7C0E545-B8D5-4692-9B8C-38BFD85CE54B}" destId="{3E4C13AA-35A2-433E-8FF0-1D37C371194D}" srcOrd="2" destOrd="0" presId="urn:microsoft.com/office/officeart/2005/8/layout/orgChart1"/>
    <dgm:cxn modelId="{B9BBF6EF-67AB-469E-B706-21142B2DEBA1}" type="presParOf" srcId="{C7C0E545-B8D5-4692-9B8C-38BFD85CE54B}" destId="{9F0BBBF8-6685-47B8-833C-F5A4F6AD16EB}" srcOrd="3" destOrd="0" presId="urn:microsoft.com/office/officeart/2005/8/layout/orgChart1"/>
    <dgm:cxn modelId="{BC2DDBCD-68F7-4B5C-A595-69E974C611D9}" type="presParOf" srcId="{9F0BBBF8-6685-47B8-833C-F5A4F6AD16EB}" destId="{8CFA70EC-433A-4DEA-B1AA-96ABCC12A472}" srcOrd="0" destOrd="0" presId="urn:microsoft.com/office/officeart/2005/8/layout/orgChart1"/>
    <dgm:cxn modelId="{44533F48-F88A-466C-9780-5DEA4DADEB8C}" type="presParOf" srcId="{8CFA70EC-433A-4DEA-B1AA-96ABCC12A472}" destId="{CBBD6C3F-C466-44E9-AE9E-12F89CF191F7}" srcOrd="0" destOrd="0" presId="urn:microsoft.com/office/officeart/2005/8/layout/orgChart1"/>
    <dgm:cxn modelId="{5BEE741F-29B2-469D-BB49-3F69DE8C1142}" type="presParOf" srcId="{8CFA70EC-433A-4DEA-B1AA-96ABCC12A472}" destId="{C497F091-1A3D-4608-BEB9-EC18B4B41750}" srcOrd="1" destOrd="0" presId="urn:microsoft.com/office/officeart/2005/8/layout/orgChart1"/>
    <dgm:cxn modelId="{FEAB4D06-7373-48FE-BFD3-43B79039DC17}" type="presParOf" srcId="{9F0BBBF8-6685-47B8-833C-F5A4F6AD16EB}" destId="{678A685D-2699-4379-9A43-F414C468E22E}" srcOrd="1" destOrd="0" presId="urn:microsoft.com/office/officeart/2005/8/layout/orgChart1"/>
    <dgm:cxn modelId="{3FA72F4A-6370-45B1-BBA4-B71AB27E8052}" type="presParOf" srcId="{9F0BBBF8-6685-47B8-833C-F5A4F6AD16EB}" destId="{7155C099-85E5-4832-8980-A7E90BA20127}" srcOrd="2" destOrd="0" presId="urn:microsoft.com/office/officeart/2005/8/layout/orgChart1"/>
    <dgm:cxn modelId="{660FA3F6-BE44-43ED-93A4-DB494960D495}" type="presParOf" srcId="{C7C0E545-B8D5-4692-9B8C-38BFD85CE54B}" destId="{BB2A7921-0F44-425B-B49D-BDE8E800993C}" srcOrd="4" destOrd="0" presId="urn:microsoft.com/office/officeart/2005/8/layout/orgChart1"/>
    <dgm:cxn modelId="{705D2D20-207F-4F65-B454-586D16D29BF4}" type="presParOf" srcId="{C7C0E545-B8D5-4692-9B8C-38BFD85CE54B}" destId="{DAAF3146-D075-4A4B-8E5C-0362774A7597}" srcOrd="5" destOrd="0" presId="urn:microsoft.com/office/officeart/2005/8/layout/orgChart1"/>
    <dgm:cxn modelId="{1116BF80-04D1-48DA-9FA3-EEE3D1177359}" type="presParOf" srcId="{DAAF3146-D075-4A4B-8E5C-0362774A7597}" destId="{83ABC2EF-E122-4DFD-B564-A6824D30BDE7}" srcOrd="0" destOrd="0" presId="urn:microsoft.com/office/officeart/2005/8/layout/orgChart1"/>
    <dgm:cxn modelId="{41B72CDA-D21F-4C4E-A0F9-FB3AD72845B4}" type="presParOf" srcId="{83ABC2EF-E122-4DFD-B564-A6824D30BDE7}" destId="{CB0F36BC-5FBF-4150-8BC3-2F85568C79E6}" srcOrd="0" destOrd="0" presId="urn:microsoft.com/office/officeart/2005/8/layout/orgChart1"/>
    <dgm:cxn modelId="{3067CC63-A020-416A-AB29-41FEF70F3903}" type="presParOf" srcId="{83ABC2EF-E122-4DFD-B564-A6824D30BDE7}" destId="{055B7595-2C84-4BB8-A6DC-997BA5DCE6A1}" srcOrd="1" destOrd="0" presId="urn:microsoft.com/office/officeart/2005/8/layout/orgChart1"/>
    <dgm:cxn modelId="{5D820832-95C6-472F-9300-F056CB17A702}" type="presParOf" srcId="{DAAF3146-D075-4A4B-8E5C-0362774A7597}" destId="{B6A89011-C444-4FC8-80A1-A19E3AF0D46A}" srcOrd="1" destOrd="0" presId="urn:microsoft.com/office/officeart/2005/8/layout/orgChart1"/>
    <dgm:cxn modelId="{0FB9413C-A3AB-4311-B2C0-7D618B6B4C53}" type="presParOf" srcId="{B6A89011-C444-4FC8-80A1-A19E3AF0D46A}" destId="{9AC77290-207A-483D-825B-BCC5A36DD76D}" srcOrd="0" destOrd="0" presId="urn:microsoft.com/office/officeart/2005/8/layout/orgChart1"/>
    <dgm:cxn modelId="{9D54507B-E041-4495-8013-71CE03B702C8}" type="presParOf" srcId="{B6A89011-C444-4FC8-80A1-A19E3AF0D46A}" destId="{33FB7053-05C2-471A-902B-D06B5159F98A}" srcOrd="1" destOrd="0" presId="urn:microsoft.com/office/officeart/2005/8/layout/orgChart1"/>
    <dgm:cxn modelId="{30DDCFF9-6A66-4B23-B7EA-D96751CD5741}" type="presParOf" srcId="{33FB7053-05C2-471A-902B-D06B5159F98A}" destId="{EAE238F3-D3D8-40B8-B8B4-23E1A0F7029E}" srcOrd="0" destOrd="0" presId="urn:microsoft.com/office/officeart/2005/8/layout/orgChart1"/>
    <dgm:cxn modelId="{D1770572-2BE2-4463-B29A-D7342FB26DAB}" type="presParOf" srcId="{EAE238F3-D3D8-40B8-B8B4-23E1A0F7029E}" destId="{9D730D2F-4828-4378-9683-146ACC92F253}" srcOrd="0" destOrd="0" presId="urn:microsoft.com/office/officeart/2005/8/layout/orgChart1"/>
    <dgm:cxn modelId="{2B0C089C-9752-4EB5-AA09-801F208438C6}" type="presParOf" srcId="{EAE238F3-D3D8-40B8-B8B4-23E1A0F7029E}" destId="{386619DF-9E2A-4C84-BDFD-DDFB1F58A373}" srcOrd="1" destOrd="0" presId="urn:microsoft.com/office/officeart/2005/8/layout/orgChart1"/>
    <dgm:cxn modelId="{F1662986-3D7E-4233-9F99-346C37EEC846}" type="presParOf" srcId="{33FB7053-05C2-471A-902B-D06B5159F98A}" destId="{CF74D33E-4A80-4916-A8B0-439058FEB9B5}" srcOrd="1" destOrd="0" presId="urn:microsoft.com/office/officeart/2005/8/layout/orgChart1"/>
    <dgm:cxn modelId="{8A4DB4CB-F783-44A2-AA38-580555CAB2D4}" type="presParOf" srcId="{CF74D33E-4A80-4916-A8B0-439058FEB9B5}" destId="{F7F28AF7-69A4-4A40-AD0F-6D13D4A0AE53}" srcOrd="0" destOrd="0" presId="urn:microsoft.com/office/officeart/2005/8/layout/orgChart1"/>
    <dgm:cxn modelId="{BA61A0B0-8015-4767-B6F8-F4FD66247181}" type="presParOf" srcId="{CF74D33E-4A80-4916-A8B0-439058FEB9B5}" destId="{A6DCFE07-279C-497B-AC61-0DB1945E9238}" srcOrd="1" destOrd="0" presId="urn:microsoft.com/office/officeart/2005/8/layout/orgChart1"/>
    <dgm:cxn modelId="{F7D4614F-B065-4930-BFDF-72654E9F868A}" type="presParOf" srcId="{A6DCFE07-279C-497B-AC61-0DB1945E9238}" destId="{E1F45E15-E47D-4173-B65A-3123A638DD4D}" srcOrd="0" destOrd="0" presId="urn:microsoft.com/office/officeart/2005/8/layout/orgChart1"/>
    <dgm:cxn modelId="{E04BC0EB-2EF5-4A38-833D-A31EC50AFE93}" type="presParOf" srcId="{E1F45E15-E47D-4173-B65A-3123A638DD4D}" destId="{D405D853-967C-437E-AC83-C983B2657488}" srcOrd="0" destOrd="0" presId="urn:microsoft.com/office/officeart/2005/8/layout/orgChart1"/>
    <dgm:cxn modelId="{A3354822-986B-4864-9ED2-6825B220FF33}" type="presParOf" srcId="{E1F45E15-E47D-4173-B65A-3123A638DD4D}" destId="{7378E847-BD86-4DFA-861F-3D7E13DCA0B4}" srcOrd="1" destOrd="0" presId="urn:microsoft.com/office/officeart/2005/8/layout/orgChart1"/>
    <dgm:cxn modelId="{66717B8E-2A76-49D3-8A27-9C867E2EA3AA}" type="presParOf" srcId="{A6DCFE07-279C-497B-AC61-0DB1945E9238}" destId="{FB3B3C6C-32D8-4DCA-894A-A2FB4298D209}" srcOrd="1" destOrd="0" presId="urn:microsoft.com/office/officeart/2005/8/layout/orgChart1"/>
    <dgm:cxn modelId="{24C2F7E7-8510-4259-83C1-970703630F55}" type="presParOf" srcId="{A6DCFE07-279C-497B-AC61-0DB1945E9238}" destId="{F4538CD8-3CB5-4D87-89AD-DA5CAD619CCE}" srcOrd="2" destOrd="0" presId="urn:microsoft.com/office/officeart/2005/8/layout/orgChart1"/>
    <dgm:cxn modelId="{45DC1E76-0118-4883-BF3D-0DAA5E465F61}" type="presParOf" srcId="{33FB7053-05C2-471A-902B-D06B5159F98A}" destId="{DF00F254-774D-4B04-A8C2-AC1D024B4FFE}" srcOrd="2" destOrd="0" presId="urn:microsoft.com/office/officeart/2005/8/layout/orgChart1"/>
    <dgm:cxn modelId="{87C19699-309B-44BF-A0C6-51F9C1090DE6}" type="presParOf" srcId="{B6A89011-C444-4FC8-80A1-A19E3AF0D46A}" destId="{B790E657-F464-425E-B67D-17CB0DD9479F}" srcOrd="2" destOrd="0" presId="urn:microsoft.com/office/officeart/2005/8/layout/orgChart1"/>
    <dgm:cxn modelId="{D5CFFC76-8341-4C84-9597-3E74FC773A84}" type="presParOf" srcId="{B6A89011-C444-4FC8-80A1-A19E3AF0D46A}" destId="{7E61D9E9-5DD7-4F29-91AA-6636CBFD3B00}" srcOrd="3" destOrd="0" presId="urn:microsoft.com/office/officeart/2005/8/layout/orgChart1"/>
    <dgm:cxn modelId="{05100998-DACC-4F84-820B-74B5138A3CDA}" type="presParOf" srcId="{7E61D9E9-5DD7-4F29-91AA-6636CBFD3B00}" destId="{14671B49-2A42-47E7-9CB7-DD4837B36BC9}" srcOrd="0" destOrd="0" presId="urn:microsoft.com/office/officeart/2005/8/layout/orgChart1"/>
    <dgm:cxn modelId="{6A01A5F3-6938-4081-818A-D085A8F3E1DA}" type="presParOf" srcId="{14671B49-2A42-47E7-9CB7-DD4837B36BC9}" destId="{7C85657A-332D-4C66-8C35-2F0A11F75FEC}" srcOrd="0" destOrd="0" presId="urn:microsoft.com/office/officeart/2005/8/layout/orgChart1"/>
    <dgm:cxn modelId="{7F2C4873-F493-48EC-81E2-9159B68B6FC3}" type="presParOf" srcId="{14671B49-2A42-47E7-9CB7-DD4837B36BC9}" destId="{98C92D97-4ED9-4201-B83B-EC03A2047307}" srcOrd="1" destOrd="0" presId="urn:microsoft.com/office/officeart/2005/8/layout/orgChart1"/>
    <dgm:cxn modelId="{27C2065A-43B3-4BB3-B616-53DC6B4DDDE5}" type="presParOf" srcId="{7E61D9E9-5DD7-4F29-91AA-6636CBFD3B00}" destId="{FE10F90C-758D-407C-809E-7D50CB57154C}" srcOrd="1" destOrd="0" presId="urn:microsoft.com/office/officeart/2005/8/layout/orgChart1"/>
    <dgm:cxn modelId="{1EC4D87E-DA3A-4652-BE2C-3F45683B836D}" type="presParOf" srcId="{7E61D9E9-5DD7-4F29-91AA-6636CBFD3B00}" destId="{675F4F70-5501-45A9-8645-D13D30004EAD}" srcOrd="2" destOrd="0" presId="urn:microsoft.com/office/officeart/2005/8/layout/orgChart1"/>
    <dgm:cxn modelId="{4A32C781-2521-4E4F-B050-C2302BD48D66}" type="presParOf" srcId="{675F4F70-5501-45A9-8645-D13D30004EAD}" destId="{850F25DB-A5EC-4A4F-BA0F-634C4B2572CC}" srcOrd="0" destOrd="0" presId="urn:microsoft.com/office/officeart/2005/8/layout/orgChart1"/>
    <dgm:cxn modelId="{217913D1-8623-4B9D-83AF-ABBA55B061CC}" type="presParOf" srcId="{675F4F70-5501-45A9-8645-D13D30004EAD}" destId="{D7310861-F512-41D7-8198-68EDAEF86CA2}" srcOrd="1" destOrd="0" presId="urn:microsoft.com/office/officeart/2005/8/layout/orgChart1"/>
    <dgm:cxn modelId="{B6A260BD-0167-4703-B5D5-C803CB118C50}" type="presParOf" srcId="{D7310861-F512-41D7-8198-68EDAEF86CA2}" destId="{DD7ED15A-ECC7-49E5-8AE2-5674B6D8E9DF}" srcOrd="0" destOrd="0" presId="urn:microsoft.com/office/officeart/2005/8/layout/orgChart1"/>
    <dgm:cxn modelId="{664BCF4F-3D4F-409C-B4F9-61C28C56B972}" type="presParOf" srcId="{DD7ED15A-ECC7-49E5-8AE2-5674B6D8E9DF}" destId="{C3B64DBD-8B8B-4B64-BA5F-DC82C36AC131}" srcOrd="0" destOrd="0" presId="urn:microsoft.com/office/officeart/2005/8/layout/orgChart1"/>
    <dgm:cxn modelId="{6616E171-5541-436A-9F9A-DA7CE647EA7E}" type="presParOf" srcId="{DD7ED15A-ECC7-49E5-8AE2-5674B6D8E9DF}" destId="{C77300A0-0F3E-4703-BB86-37CB70ED16E2}" srcOrd="1" destOrd="0" presId="urn:microsoft.com/office/officeart/2005/8/layout/orgChart1"/>
    <dgm:cxn modelId="{22F7E4EA-30E9-4039-865D-2F0BD4115B99}" type="presParOf" srcId="{D7310861-F512-41D7-8198-68EDAEF86CA2}" destId="{4A2FAB7E-1E9A-427B-B9C6-900876D2D903}" srcOrd="1" destOrd="0" presId="urn:microsoft.com/office/officeart/2005/8/layout/orgChart1"/>
    <dgm:cxn modelId="{659E6617-CBC1-4D02-B054-E1FBBA20D244}" type="presParOf" srcId="{D7310861-F512-41D7-8198-68EDAEF86CA2}" destId="{DD61CD53-2FEB-42E9-8DBB-5B371C8B95B6}" srcOrd="2" destOrd="0" presId="urn:microsoft.com/office/officeart/2005/8/layout/orgChart1"/>
    <dgm:cxn modelId="{4B1B8EB8-633B-4A31-943A-BCF35B12F473}" type="presParOf" srcId="{DAAF3146-D075-4A4B-8E5C-0362774A7597}" destId="{B92D1998-369C-47AA-B91C-0392C0F5F2E0}" srcOrd="2" destOrd="0" presId="urn:microsoft.com/office/officeart/2005/8/layout/orgChart1"/>
    <dgm:cxn modelId="{C51F4EBE-0373-448B-B588-0D0CCACDA2F5}" type="presParOf" srcId="{B92D1998-369C-47AA-B91C-0392C0F5F2E0}" destId="{85E5CB11-042E-4735-B894-945501420721}" srcOrd="0" destOrd="0" presId="urn:microsoft.com/office/officeart/2005/8/layout/orgChart1"/>
    <dgm:cxn modelId="{0EA3C488-E070-47E7-9B95-8F9B89781B51}" type="presParOf" srcId="{B92D1998-369C-47AA-B91C-0392C0F5F2E0}" destId="{37D9DE11-F42F-4827-B5B6-550DD21BECBB}" srcOrd="1" destOrd="0" presId="urn:microsoft.com/office/officeart/2005/8/layout/orgChart1"/>
    <dgm:cxn modelId="{158E0E8D-DE4A-45F7-B46B-FBB8493041FB}" type="presParOf" srcId="{37D9DE11-F42F-4827-B5B6-550DD21BECBB}" destId="{CEE06CAA-7237-4582-AB60-45757D46B002}" srcOrd="0" destOrd="0" presId="urn:microsoft.com/office/officeart/2005/8/layout/orgChart1"/>
    <dgm:cxn modelId="{93EA3476-7750-433C-9EBA-E1866EA3A5FA}" type="presParOf" srcId="{CEE06CAA-7237-4582-AB60-45757D46B002}" destId="{766ABEE4-D055-46F3-A5D3-C12FFE5DB9C7}" srcOrd="0" destOrd="0" presId="urn:microsoft.com/office/officeart/2005/8/layout/orgChart1"/>
    <dgm:cxn modelId="{9365CDF9-1C67-4ABC-B86F-6A3EDCAECEAB}" type="presParOf" srcId="{CEE06CAA-7237-4582-AB60-45757D46B002}" destId="{9E38A47D-740E-4ED6-94A9-DA408F2980F4}" srcOrd="1" destOrd="0" presId="urn:microsoft.com/office/officeart/2005/8/layout/orgChart1"/>
    <dgm:cxn modelId="{BA94BB5E-A785-4978-8F73-781C96ACB715}" type="presParOf" srcId="{37D9DE11-F42F-4827-B5B6-550DD21BECBB}" destId="{F7F312F4-73CE-43CE-8422-CB0CFCF9CDAA}" srcOrd="1" destOrd="0" presId="urn:microsoft.com/office/officeart/2005/8/layout/orgChart1"/>
    <dgm:cxn modelId="{BC677C2C-2D91-4D11-A89B-023AE974C85B}" type="presParOf" srcId="{37D9DE11-F42F-4827-B5B6-550DD21BECBB}" destId="{1CD03E98-535F-4D4C-8F91-03D4917806E2}" srcOrd="2" destOrd="0" presId="urn:microsoft.com/office/officeart/2005/8/layout/orgChart1"/>
    <dgm:cxn modelId="{2494A2BE-4AE3-4BDF-B42D-BDC1BA528EF7}" type="presParOf" srcId="{1CD03E98-535F-4D4C-8F91-03D4917806E2}" destId="{1B4196CD-1EE3-4AA9-9F0E-979534A141D8}" srcOrd="0" destOrd="0" presId="urn:microsoft.com/office/officeart/2005/8/layout/orgChart1"/>
    <dgm:cxn modelId="{EB9918F6-F657-45A8-85E4-CEB46E9EC2DB}" type="presParOf" srcId="{1CD03E98-535F-4D4C-8F91-03D4917806E2}" destId="{AF974B96-9E78-4C94-954D-D0B9B59A5BBF}" srcOrd="1" destOrd="0" presId="urn:microsoft.com/office/officeart/2005/8/layout/orgChart1"/>
    <dgm:cxn modelId="{4ADB4C28-A0EE-4975-AB1C-3B3AE637FDC4}" type="presParOf" srcId="{AF974B96-9E78-4C94-954D-D0B9B59A5BBF}" destId="{BB6827A2-1D16-4FB4-87E3-52D102272F25}" srcOrd="0" destOrd="0" presId="urn:microsoft.com/office/officeart/2005/8/layout/orgChart1"/>
    <dgm:cxn modelId="{96E67483-AC19-403A-B68C-7AA9F6D8F0FF}" type="presParOf" srcId="{BB6827A2-1D16-4FB4-87E3-52D102272F25}" destId="{8A023017-4060-411D-A39A-F84E00658A69}" srcOrd="0" destOrd="0" presId="urn:microsoft.com/office/officeart/2005/8/layout/orgChart1"/>
    <dgm:cxn modelId="{C4A8E617-C5E1-48F5-B60F-B82365EEADB0}" type="presParOf" srcId="{BB6827A2-1D16-4FB4-87E3-52D102272F25}" destId="{742EB74B-1127-4DC6-86E0-0C68E53439F1}" srcOrd="1" destOrd="0" presId="urn:microsoft.com/office/officeart/2005/8/layout/orgChart1"/>
    <dgm:cxn modelId="{3E91B0A5-C6F2-41F2-89AE-09D1EE2CA553}" type="presParOf" srcId="{AF974B96-9E78-4C94-954D-D0B9B59A5BBF}" destId="{B88F9876-5EF8-4CBC-878F-4838E6CA4845}" srcOrd="1" destOrd="0" presId="urn:microsoft.com/office/officeart/2005/8/layout/orgChart1"/>
    <dgm:cxn modelId="{40552C3A-A253-4E1E-A82F-3DAD931F0FF8}" type="presParOf" srcId="{AF974B96-9E78-4C94-954D-D0B9B59A5BBF}" destId="{6C303C10-F6DB-4779-B9C5-736DD7FCB347}" srcOrd="2" destOrd="0" presId="urn:microsoft.com/office/officeart/2005/8/layout/orgChart1"/>
    <dgm:cxn modelId="{A8770D34-D3F0-42ED-8B07-A287BCE2C909}" type="presParOf" srcId="{1CD03E98-535F-4D4C-8F91-03D4917806E2}" destId="{C70FEB6F-04E3-4CF1-9222-CEA1E989D507}" srcOrd="2" destOrd="0" presId="urn:microsoft.com/office/officeart/2005/8/layout/orgChart1"/>
    <dgm:cxn modelId="{2216D2E2-031F-402F-8D4F-1F435287B1C8}" type="presParOf" srcId="{1CD03E98-535F-4D4C-8F91-03D4917806E2}" destId="{C69F9C18-14AD-4673-807B-6C0E61E2CA21}" srcOrd="3" destOrd="0" presId="urn:microsoft.com/office/officeart/2005/8/layout/orgChart1"/>
    <dgm:cxn modelId="{FB7E62E8-7EAE-40D1-8081-829D3F7A5EC2}" type="presParOf" srcId="{C69F9C18-14AD-4673-807B-6C0E61E2CA21}" destId="{63A1270C-528C-4BE4-AC09-FA671F4DCE0F}" srcOrd="0" destOrd="0" presId="urn:microsoft.com/office/officeart/2005/8/layout/orgChart1"/>
    <dgm:cxn modelId="{D8D441BA-DE11-443C-9FBE-3225F6683606}" type="presParOf" srcId="{63A1270C-528C-4BE4-AC09-FA671F4DCE0F}" destId="{432DB2A0-9D5E-468D-A47C-4C36EB91E15B}" srcOrd="0" destOrd="0" presId="urn:microsoft.com/office/officeart/2005/8/layout/orgChart1"/>
    <dgm:cxn modelId="{72378925-4895-4C04-9821-CE5C0AC11A75}" type="presParOf" srcId="{63A1270C-528C-4BE4-AC09-FA671F4DCE0F}" destId="{2C0749A5-BCF7-417A-AD0A-71908F2D90E5}" srcOrd="1" destOrd="0" presId="urn:microsoft.com/office/officeart/2005/8/layout/orgChart1"/>
    <dgm:cxn modelId="{E86BA807-BD1C-4430-8322-5BE93741D83A}" type="presParOf" srcId="{C69F9C18-14AD-4673-807B-6C0E61E2CA21}" destId="{76888355-7DCD-441A-B864-4F9ABF50F25B}" srcOrd="1" destOrd="0" presId="urn:microsoft.com/office/officeart/2005/8/layout/orgChart1"/>
    <dgm:cxn modelId="{6F4A7747-557F-41D1-B7F5-281BD90BD97D}" type="presParOf" srcId="{C69F9C18-14AD-4673-807B-6C0E61E2CA21}" destId="{B763D736-0BAA-4ADD-9197-57676C7025F4}" srcOrd="2" destOrd="0" presId="urn:microsoft.com/office/officeart/2005/8/layout/orgChart1"/>
    <dgm:cxn modelId="{42E62605-14CC-435E-B068-647B33C7BC93}" type="presParOf" srcId="{3401FB2A-A534-419F-B830-2F526F07B64F}" destId="{F45657A0-2A1D-4EE3-9621-A1F624E819F4}" srcOrd="2" destOrd="0" presId="urn:microsoft.com/office/officeart/2005/8/layout/orgChart1"/>
  </dgm:cxnLst>
  <dgm:bg/>
  <dgm:whole/>
  <dgm:extLst>
    <a:ext uri="http://schemas.microsoft.com/office/drawing/2008/diagram">
      <dsp:dataModelExt xmlns:dsp="http://schemas.microsoft.com/office/drawing/2008/diagram" relId="rId9" minVer="http://schemas.openxmlformats.org/drawingml/2006/diagram"/>
    </a:ext>
  </dgm:extLst>
</dgm:dataModel>
</file>

<file path=word/diagrams/drawing1.xml><?xml version="1.0" encoding="utf-8"?>
<dsp:drawing xmlns:dgm="http://schemas.openxmlformats.org/drawingml/2006/diagram" xmlns:dsp="http://schemas.microsoft.com/office/drawing/2008/diagram" xmlns:a="http://schemas.openxmlformats.org/drawingml/2006/main">
  <dsp:spTree>
    <dsp:nvGrpSpPr>
      <dsp:cNvPr id="0" name=""/>
      <dsp:cNvGrpSpPr/>
    </dsp:nvGrpSpPr>
    <dsp:grpSpPr/>
    <dsp:sp modelId="{C70FEB6F-04E3-4CF1-9222-CEA1E989D507}">
      <dsp:nvSpPr>
        <dsp:cNvPr id="0" name=""/>
        <dsp:cNvSpPr/>
      </dsp:nvSpPr>
      <dsp:spPr>
        <a:xfrm>
          <a:off x="3131823" y="1670381"/>
          <a:ext cx="91440" cy="387018"/>
        </a:xfrm>
        <a:custGeom>
          <a:avLst/>
          <a:gdLst/>
          <a:ahLst/>
          <a:cxnLst/>
          <a:rect l="0" t="0" r="0" b="0"/>
          <a:pathLst>
            <a:path>
              <a:moveTo>
                <a:pt x="45720" y="0"/>
              </a:moveTo>
              <a:lnTo>
                <a:pt x="45720" y="387018"/>
              </a:lnTo>
              <a:lnTo>
                <a:pt x="134061" y="387018"/>
              </a:lnTo>
            </a:path>
          </a:pathLst>
        </a:custGeom>
        <a:noFill/>
        <a:ln w="127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1B4196CD-1EE3-4AA9-9F0E-979534A141D8}">
      <dsp:nvSpPr>
        <dsp:cNvPr id="0" name=""/>
        <dsp:cNvSpPr/>
      </dsp:nvSpPr>
      <dsp:spPr>
        <a:xfrm>
          <a:off x="3043482" y="1670381"/>
          <a:ext cx="91440" cy="387018"/>
        </a:xfrm>
        <a:custGeom>
          <a:avLst/>
          <a:gdLst/>
          <a:ahLst/>
          <a:cxnLst/>
          <a:rect l="0" t="0" r="0" b="0"/>
          <a:pathLst>
            <a:path>
              <a:moveTo>
                <a:pt x="134061" y="0"/>
              </a:moveTo>
              <a:lnTo>
                <a:pt x="134061" y="387018"/>
              </a:lnTo>
              <a:lnTo>
                <a:pt x="45720" y="387018"/>
              </a:lnTo>
            </a:path>
          </a:pathLst>
        </a:custGeom>
        <a:noFill/>
        <a:ln w="127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85E5CB11-042E-4735-B894-945501420721}">
      <dsp:nvSpPr>
        <dsp:cNvPr id="0" name=""/>
        <dsp:cNvSpPr/>
      </dsp:nvSpPr>
      <dsp:spPr>
        <a:xfrm>
          <a:off x="3598215" y="1073027"/>
          <a:ext cx="597354" cy="387018"/>
        </a:xfrm>
        <a:custGeom>
          <a:avLst/>
          <a:gdLst/>
          <a:ahLst/>
          <a:cxnLst/>
          <a:rect l="0" t="0" r="0" b="0"/>
          <a:pathLst>
            <a:path>
              <a:moveTo>
                <a:pt x="597354" y="0"/>
              </a:moveTo>
              <a:lnTo>
                <a:pt x="597354" y="387018"/>
              </a:lnTo>
              <a:lnTo>
                <a:pt x="0" y="387018"/>
              </a:lnTo>
            </a:path>
          </a:pathLst>
        </a:custGeom>
        <a:noFill/>
        <a:ln w="127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850F25DB-A5EC-4A4F-BA0F-634C4B2572CC}">
      <dsp:nvSpPr>
        <dsp:cNvPr id="0" name=""/>
        <dsp:cNvSpPr/>
      </dsp:nvSpPr>
      <dsp:spPr>
        <a:xfrm>
          <a:off x="4930196" y="2865090"/>
          <a:ext cx="91440" cy="387018"/>
        </a:xfrm>
        <a:custGeom>
          <a:avLst/>
          <a:gdLst/>
          <a:ahLst/>
          <a:cxnLst/>
          <a:rect l="0" t="0" r="0" b="0"/>
          <a:pathLst>
            <a:path>
              <a:moveTo>
                <a:pt x="134061" y="0"/>
              </a:moveTo>
              <a:lnTo>
                <a:pt x="134061" y="387018"/>
              </a:lnTo>
              <a:lnTo>
                <a:pt x="45720" y="387018"/>
              </a:lnTo>
            </a:path>
          </a:pathLst>
        </a:custGeom>
        <a:noFill/>
        <a:ln w="127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B790E657-F464-425E-B67D-17CB0DD9479F}">
      <dsp:nvSpPr>
        <dsp:cNvPr id="0" name=""/>
        <dsp:cNvSpPr/>
      </dsp:nvSpPr>
      <dsp:spPr>
        <a:xfrm>
          <a:off x="4195570" y="1073027"/>
          <a:ext cx="868687" cy="1371390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1283049"/>
              </a:lnTo>
              <a:lnTo>
                <a:pt x="868687" y="1283049"/>
              </a:lnTo>
              <a:lnTo>
                <a:pt x="868687" y="1371390"/>
              </a:lnTo>
            </a:path>
          </a:pathLst>
        </a:custGeom>
        <a:noFill/>
        <a:ln w="127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F7F28AF7-69A4-4A40-AD0F-6D13D4A0AE53}">
      <dsp:nvSpPr>
        <dsp:cNvPr id="0" name=""/>
        <dsp:cNvSpPr/>
      </dsp:nvSpPr>
      <dsp:spPr>
        <a:xfrm>
          <a:off x="2990344" y="2865090"/>
          <a:ext cx="126201" cy="387018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387018"/>
              </a:lnTo>
              <a:lnTo>
                <a:pt x="126201" y="387018"/>
              </a:lnTo>
            </a:path>
          </a:pathLst>
        </a:custGeom>
        <a:noFill/>
        <a:ln w="127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9AC77290-207A-483D-825B-BCC5A36DD76D}">
      <dsp:nvSpPr>
        <dsp:cNvPr id="0" name=""/>
        <dsp:cNvSpPr/>
      </dsp:nvSpPr>
      <dsp:spPr>
        <a:xfrm>
          <a:off x="3326882" y="1073027"/>
          <a:ext cx="868687" cy="1371390"/>
        </a:xfrm>
        <a:custGeom>
          <a:avLst/>
          <a:gdLst/>
          <a:ahLst/>
          <a:cxnLst/>
          <a:rect l="0" t="0" r="0" b="0"/>
          <a:pathLst>
            <a:path>
              <a:moveTo>
                <a:pt x="868687" y="0"/>
              </a:moveTo>
              <a:lnTo>
                <a:pt x="868687" y="1283049"/>
              </a:lnTo>
              <a:lnTo>
                <a:pt x="0" y="1283049"/>
              </a:lnTo>
              <a:lnTo>
                <a:pt x="0" y="1371390"/>
              </a:lnTo>
            </a:path>
          </a:pathLst>
        </a:custGeom>
        <a:noFill/>
        <a:ln w="127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BB2A7921-0F44-425B-B49D-BDE8E800993C}">
      <dsp:nvSpPr>
        <dsp:cNvPr id="0" name=""/>
        <dsp:cNvSpPr/>
      </dsp:nvSpPr>
      <dsp:spPr>
        <a:xfrm>
          <a:off x="2817869" y="475673"/>
          <a:ext cx="1377700" cy="176682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88341"/>
              </a:lnTo>
              <a:lnTo>
                <a:pt x="1377700" y="88341"/>
              </a:lnTo>
              <a:lnTo>
                <a:pt x="1377700" y="176682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3E4C13AA-35A2-433E-8FF0-1D37C371194D}">
      <dsp:nvSpPr>
        <dsp:cNvPr id="0" name=""/>
        <dsp:cNvSpPr/>
      </dsp:nvSpPr>
      <dsp:spPr>
        <a:xfrm>
          <a:off x="2458194" y="475673"/>
          <a:ext cx="359674" cy="176682"/>
        </a:xfrm>
        <a:custGeom>
          <a:avLst/>
          <a:gdLst/>
          <a:ahLst/>
          <a:cxnLst/>
          <a:rect l="0" t="0" r="0" b="0"/>
          <a:pathLst>
            <a:path>
              <a:moveTo>
                <a:pt x="359674" y="0"/>
              </a:moveTo>
              <a:lnTo>
                <a:pt x="359674" y="88341"/>
              </a:lnTo>
              <a:lnTo>
                <a:pt x="0" y="88341"/>
              </a:lnTo>
              <a:lnTo>
                <a:pt x="0" y="176682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A9CBF263-8849-4ABE-A027-36995D76BA62}">
      <dsp:nvSpPr>
        <dsp:cNvPr id="0" name=""/>
        <dsp:cNvSpPr/>
      </dsp:nvSpPr>
      <dsp:spPr>
        <a:xfrm>
          <a:off x="797094" y="1670381"/>
          <a:ext cx="91440" cy="387018"/>
        </a:xfrm>
        <a:custGeom>
          <a:avLst/>
          <a:gdLst/>
          <a:ahLst/>
          <a:cxnLst/>
          <a:rect l="0" t="0" r="0" b="0"/>
          <a:pathLst>
            <a:path>
              <a:moveTo>
                <a:pt x="134061" y="0"/>
              </a:moveTo>
              <a:lnTo>
                <a:pt x="134061" y="387018"/>
              </a:lnTo>
              <a:lnTo>
                <a:pt x="45720" y="387018"/>
              </a:lnTo>
            </a:path>
          </a:pathLst>
        </a:custGeom>
        <a:noFill/>
        <a:ln w="127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87E2A43D-6B8D-4FB3-83C8-B160654F5786}">
      <dsp:nvSpPr>
        <dsp:cNvPr id="0" name=""/>
        <dsp:cNvSpPr/>
      </dsp:nvSpPr>
      <dsp:spPr>
        <a:xfrm>
          <a:off x="1306107" y="1073027"/>
          <a:ext cx="91440" cy="387018"/>
        </a:xfrm>
        <a:custGeom>
          <a:avLst/>
          <a:gdLst/>
          <a:ahLst/>
          <a:cxnLst/>
          <a:rect l="0" t="0" r="0" b="0"/>
          <a:pathLst>
            <a:path>
              <a:moveTo>
                <a:pt x="134061" y="0"/>
              </a:moveTo>
              <a:lnTo>
                <a:pt x="134061" y="387018"/>
              </a:lnTo>
              <a:lnTo>
                <a:pt x="45720" y="387018"/>
              </a:lnTo>
            </a:path>
          </a:pathLst>
        </a:custGeom>
        <a:noFill/>
        <a:ln w="127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F6C22EDB-50C1-49FB-9D8C-CB26A60E55D6}">
      <dsp:nvSpPr>
        <dsp:cNvPr id="0" name=""/>
        <dsp:cNvSpPr/>
      </dsp:nvSpPr>
      <dsp:spPr>
        <a:xfrm>
          <a:off x="2174795" y="2865090"/>
          <a:ext cx="91440" cy="387018"/>
        </a:xfrm>
        <a:custGeom>
          <a:avLst/>
          <a:gdLst/>
          <a:ahLst/>
          <a:cxnLst/>
          <a:rect l="0" t="0" r="0" b="0"/>
          <a:pathLst>
            <a:path>
              <a:moveTo>
                <a:pt x="134061" y="0"/>
              </a:moveTo>
              <a:lnTo>
                <a:pt x="134061" y="387018"/>
              </a:lnTo>
              <a:lnTo>
                <a:pt x="45720" y="387018"/>
              </a:lnTo>
            </a:path>
          </a:pathLst>
        </a:custGeom>
        <a:noFill/>
        <a:ln w="127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91D35DBC-746A-45DC-BA3F-43D67B6DD135}">
      <dsp:nvSpPr>
        <dsp:cNvPr id="0" name=""/>
        <dsp:cNvSpPr/>
      </dsp:nvSpPr>
      <dsp:spPr>
        <a:xfrm>
          <a:off x="2308856" y="2865090"/>
          <a:ext cx="126201" cy="984372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984372"/>
              </a:lnTo>
              <a:lnTo>
                <a:pt x="126201" y="984372"/>
              </a:lnTo>
            </a:path>
          </a:pathLst>
        </a:custGeom>
        <a:noFill/>
        <a:ln w="127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82E06998-C4CA-4C75-AF78-85BB7A35F3D7}">
      <dsp:nvSpPr>
        <dsp:cNvPr id="0" name=""/>
        <dsp:cNvSpPr/>
      </dsp:nvSpPr>
      <dsp:spPr>
        <a:xfrm>
          <a:off x="1440168" y="1073027"/>
          <a:ext cx="868687" cy="1371390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1283049"/>
              </a:lnTo>
              <a:lnTo>
                <a:pt x="868687" y="1283049"/>
              </a:lnTo>
              <a:lnTo>
                <a:pt x="868687" y="1371390"/>
              </a:lnTo>
            </a:path>
          </a:pathLst>
        </a:custGeom>
        <a:noFill/>
        <a:ln w="127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A851F6D8-0975-4E82-8567-87C7B7A928AE}">
      <dsp:nvSpPr>
        <dsp:cNvPr id="0" name=""/>
        <dsp:cNvSpPr/>
      </dsp:nvSpPr>
      <dsp:spPr>
        <a:xfrm>
          <a:off x="234943" y="2865090"/>
          <a:ext cx="126201" cy="387018"/>
        </a:xfrm>
        <a:custGeom>
          <a:avLst/>
          <a:gdLst/>
          <a:ahLst/>
          <a:cxnLst/>
          <a:rect l="0" t="0" r="0" b="0"/>
          <a:pathLst>
            <a:path>
              <a:moveTo>
                <a:pt x="0" y="0"/>
              </a:moveTo>
              <a:lnTo>
                <a:pt x="0" y="387018"/>
              </a:lnTo>
              <a:lnTo>
                <a:pt x="126201" y="387018"/>
              </a:lnTo>
            </a:path>
          </a:pathLst>
        </a:custGeom>
        <a:noFill/>
        <a:ln w="127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E20898E0-6FD3-428B-96C7-97C117861733}">
      <dsp:nvSpPr>
        <dsp:cNvPr id="0" name=""/>
        <dsp:cNvSpPr/>
      </dsp:nvSpPr>
      <dsp:spPr>
        <a:xfrm>
          <a:off x="571480" y="1073027"/>
          <a:ext cx="868687" cy="1371390"/>
        </a:xfrm>
        <a:custGeom>
          <a:avLst/>
          <a:gdLst/>
          <a:ahLst/>
          <a:cxnLst/>
          <a:rect l="0" t="0" r="0" b="0"/>
          <a:pathLst>
            <a:path>
              <a:moveTo>
                <a:pt x="868687" y="0"/>
              </a:moveTo>
              <a:lnTo>
                <a:pt x="868687" y="1283049"/>
              </a:lnTo>
              <a:lnTo>
                <a:pt x="0" y="1283049"/>
              </a:lnTo>
              <a:lnTo>
                <a:pt x="0" y="1371390"/>
              </a:lnTo>
            </a:path>
          </a:pathLst>
        </a:custGeom>
        <a:noFill/>
        <a:ln w="12700" cap="flat" cmpd="sng" algn="ctr">
          <a:solidFill>
            <a:schemeClr val="accent1">
              <a:shade val="8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0A868256-3A20-4A40-87B7-FE3DAEB02E0A}">
      <dsp:nvSpPr>
        <dsp:cNvPr id="0" name=""/>
        <dsp:cNvSpPr/>
      </dsp:nvSpPr>
      <dsp:spPr>
        <a:xfrm>
          <a:off x="1440168" y="475673"/>
          <a:ext cx="1377700" cy="176682"/>
        </a:xfrm>
        <a:custGeom>
          <a:avLst/>
          <a:gdLst/>
          <a:ahLst/>
          <a:cxnLst/>
          <a:rect l="0" t="0" r="0" b="0"/>
          <a:pathLst>
            <a:path>
              <a:moveTo>
                <a:pt x="1377700" y="0"/>
              </a:moveTo>
              <a:lnTo>
                <a:pt x="1377700" y="88341"/>
              </a:lnTo>
              <a:lnTo>
                <a:pt x="0" y="88341"/>
              </a:lnTo>
              <a:lnTo>
                <a:pt x="0" y="176682"/>
              </a:lnTo>
            </a:path>
          </a:pathLst>
        </a:custGeom>
        <a:noFill/>
        <a:ln w="12700" cap="flat" cmpd="sng" algn="ctr">
          <a:solidFill>
            <a:schemeClr val="accent1">
              <a:shade val="60000"/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0">
          <a:scrgbClr r="0" g="0" b="0"/>
        </a:fillRef>
        <a:effectRef idx="0">
          <a:scrgbClr r="0" g="0" b="0"/>
        </a:effectRef>
        <a:fontRef idx="minor"/>
      </dsp:style>
    </dsp:sp>
    <dsp:sp modelId="{4DDA9C30-C80A-47CE-A0C6-57A371E5AD3B}">
      <dsp:nvSpPr>
        <dsp:cNvPr id="0" name=""/>
        <dsp:cNvSpPr/>
      </dsp:nvSpPr>
      <dsp:spPr>
        <a:xfrm>
          <a:off x="2397197" y="55001"/>
          <a:ext cx="841343" cy="420671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080" tIns="5080" rIns="5080" bIns="5080" numCol="1" spcCol="1270" anchor="ctr" anchorCtr="0">
          <a:noAutofit/>
        </a:bodyPr>
        <a:lstStyle/>
        <a:p>
          <a:pPr marR="0" lvl="0" algn="ctr" defTabSz="355600" rtl="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800" b="0" i="0" u="none" strike="noStrike" kern="1200" baseline="0" smtClean="0">
              <a:latin typeface="Arial" panose="020B0604020202020204" pitchFamily="34" charset="0"/>
            </a:rPr>
            <a:t>Food and Beverage Manager </a:t>
          </a:r>
          <a:endParaRPr lang="en-US" sz="800" kern="1200" smtClean="0"/>
        </a:p>
      </dsp:txBody>
      <dsp:txXfrm>
        <a:off x="2397197" y="55001"/>
        <a:ext cx="841343" cy="420671"/>
      </dsp:txXfrm>
    </dsp:sp>
    <dsp:sp modelId="{A9BCF4CF-B49B-43E6-9A5E-E9C7E3646157}">
      <dsp:nvSpPr>
        <dsp:cNvPr id="0" name=""/>
        <dsp:cNvSpPr/>
      </dsp:nvSpPr>
      <dsp:spPr>
        <a:xfrm>
          <a:off x="1019496" y="652355"/>
          <a:ext cx="841343" cy="420671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080" tIns="5080" rIns="5080" bIns="5080" numCol="1" spcCol="1270" anchor="ctr" anchorCtr="0">
          <a:noAutofit/>
        </a:bodyPr>
        <a:lstStyle/>
        <a:p>
          <a:pPr marR="0" lvl="0" algn="ctr" defTabSz="355600" rtl="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800" b="0" i="0" u="none" strike="noStrike" kern="1200" baseline="0" smtClean="0">
              <a:latin typeface="Arial" panose="020B0604020202020204" pitchFamily="34" charset="0"/>
            </a:rPr>
            <a:t>Assistant Food and Beverage Manager 1</a:t>
          </a:r>
        </a:p>
      </dsp:txBody>
      <dsp:txXfrm>
        <a:off x="1019496" y="652355"/>
        <a:ext cx="841343" cy="420671"/>
      </dsp:txXfrm>
    </dsp:sp>
    <dsp:sp modelId="{24041C25-DAD3-437C-BEAB-BC6BC77642A0}">
      <dsp:nvSpPr>
        <dsp:cNvPr id="0" name=""/>
        <dsp:cNvSpPr/>
      </dsp:nvSpPr>
      <dsp:spPr>
        <a:xfrm>
          <a:off x="150808" y="2444418"/>
          <a:ext cx="841343" cy="420671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080" tIns="5080" rIns="5080" bIns="5080" numCol="1" spcCol="1270" anchor="ctr" anchorCtr="0">
          <a:noAutofit/>
        </a:bodyPr>
        <a:lstStyle/>
        <a:p>
          <a:pPr marR="0" lvl="0" algn="ctr" defTabSz="355600" rtl="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800" b="0" i="0" u="none" strike="noStrike" kern="1200" baseline="0" smtClean="0">
              <a:latin typeface="Arial" panose="020B0604020202020204" pitchFamily="34" charset="0"/>
            </a:rPr>
            <a:t>Restaurant Manager (Main Dining) </a:t>
          </a:r>
          <a:endParaRPr lang="en-US" sz="800" kern="1200" smtClean="0"/>
        </a:p>
      </dsp:txBody>
      <dsp:txXfrm>
        <a:off x="150808" y="2444418"/>
        <a:ext cx="841343" cy="420671"/>
      </dsp:txXfrm>
    </dsp:sp>
    <dsp:sp modelId="{F2350E0F-21C7-4759-A3BE-6D04C64ABB4D}">
      <dsp:nvSpPr>
        <dsp:cNvPr id="0" name=""/>
        <dsp:cNvSpPr/>
      </dsp:nvSpPr>
      <dsp:spPr>
        <a:xfrm>
          <a:off x="361144" y="3041772"/>
          <a:ext cx="841343" cy="420671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080" tIns="5080" rIns="5080" bIns="5080" numCol="1" spcCol="1270" anchor="ctr" anchorCtr="0">
          <a:noAutofit/>
        </a:bodyPr>
        <a:lstStyle/>
        <a:p>
          <a:pPr marR="0" lvl="0" algn="ctr" defTabSz="355600" rtl="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800" b="0" i="0" u="none" strike="noStrike" kern="1200" baseline="0" smtClean="0">
              <a:latin typeface="Arial" panose="020B0604020202020204" pitchFamily="34" charset="0"/>
            </a:rPr>
            <a:t>Main Dining Restaurant Team</a:t>
          </a:r>
          <a:endParaRPr lang="en-US" sz="800" kern="1200" smtClean="0"/>
        </a:p>
      </dsp:txBody>
      <dsp:txXfrm>
        <a:off x="361144" y="3041772"/>
        <a:ext cx="841343" cy="420671"/>
      </dsp:txXfrm>
    </dsp:sp>
    <dsp:sp modelId="{99EB9DDC-738F-4E56-A52A-404D1C74205F}">
      <dsp:nvSpPr>
        <dsp:cNvPr id="0" name=""/>
        <dsp:cNvSpPr/>
      </dsp:nvSpPr>
      <dsp:spPr>
        <a:xfrm>
          <a:off x="1888184" y="2444418"/>
          <a:ext cx="841343" cy="420671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080" tIns="5080" rIns="5080" bIns="5080" numCol="1" spcCol="1270" anchor="ctr" anchorCtr="0">
          <a:noAutofit/>
        </a:bodyPr>
        <a:lstStyle/>
        <a:p>
          <a:pPr marR="0" lvl="0" algn="ctr" defTabSz="355600" rtl="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800" b="0" i="0" u="none" strike="noStrike" kern="1200" baseline="0" smtClean="0">
              <a:latin typeface="Arial" panose="020B0604020202020204" pitchFamily="34" charset="0"/>
            </a:rPr>
            <a:t>Bar Manager </a:t>
          </a:r>
          <a:endParaRPr lang="en-US" sz="800" kern="1200" smtClean="0"/>
        </a:p>
      </dsp:txBody>
      <dsp:txXfrm>
        <a:off x="1888184" y="2444418"/>
        <a:ext cx="841343" cy="420671"/>
      </dsp:txXfrm>
    </dsp:sp>
    <dsp:sp modelId="{36B29ED4-A738-40A1-8007-427CA45445E5}">
      <dsp:nvSpPr>
        <dsp:cNvPr id="0" name=""/>
        <dsp:cNvSpPr/>
      </dsp:nvSpPr>
      <dsp:spPr>
        <a:xfrm>
          <a:off x="2435057" y="3639126"/>
          <a:ext cx="841343" cy="420671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080" tIns="5080" rIns="5080" bIns="5080" numCol="1" spcCol="1270" anchor="ctr" anchorCtr="0">
          <a:noAutofit/>
        </a:bodyPr>
        <a:lstStyle/>
        <a:p>
          <a:pPr marR="0" lvl="0" algn="ctr" defTabSz="355600" rtl="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800" b="0" i="0" u="none" strike="noStrike" kern="1200" baseline="0" smtClean="0">
              <a:latin typeface="Calibri" panose="020F0502020204030204" pitchFamily="34" charset="0"/>
            </a:rPr>
            <a:t>Bar Team </a:t>
          </a:r>
          <a:endParaRPr lang="en-US" sz="800" kern="1200" smtClean="0"/>
        </a:p>
      </dsp:txBody>
      <dsp:txXfrm>
        <a:off x="2435057" y="3639126"/>
        <a:ext cx="841343" cy="420671"/>
      </dsp:txXfrm>
    </dsp:sp>
    <dsp:sp modelId="{29AEB55A-9800-487C-9D5A-9FE43CBFEC2C}">
      <dsp:nvSpPr>
        <dsp:cNvPr id="0" name=""/>
        <dsp:cNvSpPr/>
      </dsp:nvSpPr>
      <dsp:spPr>
        <a:xfrm>
          <a:off x="1379171" y="3041772"/>
          <a:ext cx="841343" cy="420671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080" tIns="5080" rIns="5080" bIns="5080" numCol="1" spcCol="1270" anchor="ctr" anchorCtr="0">
          <a:noAutofit/>
        </a:bodyPr>
        <a:lstStyle/>
        <a:p>
          <a:pPr marR="0" lvl="0" algn="ctr" defTabSz="355600" rtl="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800" b="0" i="0" u="none" strike="noStrike" kern="1200" baseline="0" smtClean="0">
              <a:latin typeface="Arial" panose="020B0604020202020204" pitchFamily="34" charset="0"/>
            </a:rPr>
            <a:t>Coffee Shop Team</a:t>
          </a:r>
          <a:endParaRPr lang="en-US" sz="800" kern="1200" smtClean="0"/>
        </a:p>
      </dsp:txBody>
      <dsp:txXfrm>
        <a:off x="1379171" y="3041772"/>
        <a:ext cx="841343" cy="420671"/>
      </dsp:txXfrm>
    </dsp:sp>
    <dsp:sp modelId="{A4FC78B7-351F-4AF8-A93A-E19CB6DD7CA3}">
      <dsp:nvSpPr>
        <dsp:cNvPr id="0" name=""/>
        <dsp:cNvSpPr/>
      </dsp:nvSpPr>
      <dsp:spPr>
        <a:xfrm>
          <a:off x="510483" y="1249709"/>
          <a:ext cx="841343" cy="420671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080" tIns="5080" rIns="5080" bIns="5080" numCol="1" spcCol="1270" anchor="ctr" anchorCtr="0">
          <a:noAutofit/>
        </a:bodyPr>
        <a:lstStyle/>
        <a:p>
          <a:pPr marR="0" lvl="0" algn="ctr" defTabSz="355600" rtl="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800" b="0" i="0" u="none" strike="noStrike" kern="1200" baseline="0" smtClean="0">
              <a:latin typeface="Arial" panose="020B0604020202020204" pitchFamily="34" charset="0"/>
            </a:rPr>
            <a:t>Restaurant Manager </a:t>
          </a:r>
        </a:p>
        <a:p>
          <a:pPr marR="0" lvl="0" algn="ctr" defTabSz="355600" rtl="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800" b="0" i="0" u="none" strike="noStrike" kern="1200" baseline="0" smtClean="0">
              <a:latin typeface="Arial" panose="020B0604020202020204" pitchFamily="34" charset="0"/>
            </a:rPr>
            <a:t>(Thai restauraant</a:t>
          </a:r>
          <a:r>
            <a:rPr lang="en-US" sz="800" b="0" i="0" u="none" strike="noStrike" kern="1200" baseline="0" smtClean="0">
              <a:latin typeface="Calibri" panose="020F0502020204030204" pitchFamily="34" charset="0"/>
            </a:rPr>
            <a:t>)</a:t>
          </a:r>
          <a:endParaRPr lang="en-US" sz="800" kern="1200" smtClean="0"/>
        </a:p>
      </dsp:txBody>
      <dsp:txXfrm>
        <a:off x="510483" y="1249709"/>
        <a:ext cx="841343" cy="420671"/>
      </dsp:txXfrm>
    </dsp:sp>
    <dsp:sp modelId="{E2D1F5B4-6B95-40CE-B63F-64CDD30AC9D9}">
      <dsp:nvSpPr>
        <dsp:cNvPr id="0" name=""/>
        <dsp:cNvSpPr/>
      </dsp:nvSpPr>
      <dsp:spPr>
        <a:xfrm>
          <a:off x="1470" y="1847064"/>
          <a:ext cx="841343" cy="420671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080" tIns="5080" rIns="5080" bIns="5080" numCol="1" spcCol="1270" anchor="ctr" anchorCtr="0">
          <a:noAutofit/>
        </a:bodyPr>
        <a:lstStyle/>
        <a:p>
          <a:pPr marR="0" lvl="0" algn="ctr" defTabSz="355600" rtl="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800" b="0" i="0" u="none" strike="noStrike" kern="1200" baseline="0" smtClean="0">
              <a:latin typeface="Arial" panose="020B0604020202020204" pitchFamily="34" charset="0"/>
            </a:rPr>
            <a:t>Thai Restaurant Team</a:t>
          </a:r>
          <a:endParaRPr lang="en-US" sz="800" kern="1200" smtClean="0"/>
        </a:p>
      </dsp:txBody>
      <dsp:txXfrm>
        <a:off x="1470" y="1847064"/>
        <a:ext cx="841343" cy="420671"/>
      </dsp:txXfrm>
    </dsp:sp>
    <dsp:sp modelId="{CBBD6C3F-C466-44E9-AE9E-12F89CF191F7}">
      <dsp:nvSpPr>
        <dsp:cNvPr id="0" name=""/>
        <dsp:cNvSpPr/>
      </dsp:nvSpPr>
      <dsp:spPr>
        <a:xfrm>
          <a:off x="2037522" y="652355"/>
          <a:ext cx="841343" cy="420671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080" tIns="5080" rIns="5080" bIns="5080" numCol="1" spcCol="1270" anchor="ctr" anchorCtr="0">
          <a:noAutofit/>
        </a:bodyPr>
        <a:lstStyle/>
        <a:p>
          <a:pPr marR="0" lvl="0" algn="ctr" defTabSz="355600" rtl="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800" b="0" i="0" u="none" strike="noStrike" kern="1200" baseline="0" smtClean="0">
              <a:latin typeface="Arial" panose="020B0604020202020204" pitchFamily="34" charset="0"/>
            </a:rPr>
            <a:t>Food and Beverage coordinator </a:t>
          </a:r>
          <a:endParaRPr lang="en-US" sz="800" kern="1200" smtClean="0"/>
        </a:p>
      </dsp:txBody>
      <dsp:txXfrm>
        <a:off x="2037522" y="652355"/>
        <a:ext cx="841343" cy="420671"/>
      </dsp:txXfrm>
    </dsp:sp>
    <dsp:sp modelId="{CB0F36BC-5FBF-4150-8BC3-2F85568C79E6}">
      <dsp:nvSpPr>
        <dsp:cNvPr id="0" name=""/>
        <dsp:cNvSpPr/>
      </dsp:nvSpPr>
      <dsp:spPr>
        <a:xfrm>
          <a:off x="3774898" y="652355"/>
          <a:ext cx="841343" cy="420671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080" tIns="5080" rIns="5080" bIns="5080" numCol="1" spcCol="1270" anchor="ctr" anchorCtr="0">
          <a:noAutofit/>
        </a:bodyPr>
        <a:lstStyle/>
        <a:p>
          <a:pPr marR="0" lvl="0" algn="ctr" defTabSz="355600" rtl="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800" b="0" i="0" u="none" strike="noStrike" kern="1200" baseline="0" smtClean="0">
              <a:latin typeface="Arial" panose="020B0604020202020204" pitchFamily="34" charset="0"/>
            </a:rPr>
            <a:t>Assistant Food and Beverage Manager 2</a:t>
          </a:r>
          <a:endParaRPr lang="en-US" sz="800" kern="1200" smtClean="0"/>
        </a:p>
      </dsp:txBody>
      <dsp:txXfrm>
        <a:off x="3774898" y="652355"/>
        <a:ext cx="841343" cy="420671"/>
      </dsp:txXfrm>
    </dsp:sp>
    <dsp:sp modelId="{9D730D2F-4828-4378-9683-146ACC92F253}">
      <dsp:nvSpPr>
        <dsp:cNvPr id="0" name=""/>
        <dsp:cNvSpPr/>
      </dsp:nvSpPr>
      <dsp:spPr>
        <a:xfrm>
          <a:off x="2906210" y="2444418"/>
          <a:ext cx="841343" cy="420671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080" tIns="5080" rIns="5080" bIns="5080" numCol="1" spcCol="1270" anchor="ctr" anchorCtr="0">
          <a:noAutofit/>
        </a:bodyPr>
        <a:lstStyle/>
        <a:p>
          <a:pPr marR="0" lvl="0" algn="ctr" defTabSz="355600" rtl="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800" b="0" i="0" u="none" strike="noStrike" kern="1200" baseline="0" smtClean="0">
              <a:latin typeface="Arial" panose="020B0604020202020204" pitchFamily="34" charset="0"/>
            </a:rPr>
            <a:t>Beach Restaurant Manager </a:t>
          </a:r>
          <a:endParaRPr lang="en-US" sz="800" kern="1200" smtClean="0"/>
        </a:p>
      </dsp:txBody>
      <dsp:txXfrm>
        <a:off x="2906210" y="2444418"/>
        <a:ext cx="841343" cy="420671"/>
      </dsp:txXfrm>
    </dsp:sp>
    <dsp:sp modelId="{D405D853-967C-437E-AC83-C983B2657488}">
      <dsp:nvSpPr>
        <dsp:cNvPr id="0" name=""/>
        <dsp:cNvSpPr/>
      </dsp:nvSpPr>
      <dsp:spPr>
        <a:xfrm>
          <a:off x="3116546" y="3041772"/>
          <a:ext cx="841343" cy="420671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080" tIns="5080" rIns="5080" bIns="5080" numCol="1" spcCol="1270" anchor="ctr" anchorCtr="0">
          <a:noAutofit/>
        </a:bodyPr>
        <a:lstStyle/>
        <a:p>
          <a:pPr marR="0" lvl="0" algn="ctr" defTabSz="355600" rtl="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800" b="0" i="0" u="none" strike="noStrike" kern="1200" baseline="0" smtClean="0">
              <a:latin typeface="Arial" panose="020B0604020202020204" pitchFamily="34" charset="0"/>
            </a:rPr>
            <a:t>Beach Restaurant Team</a:t>
          </a:r>
          <a:endParaRPr lang="en-US" sz="800" kern="1200" smtClean="0"/>
        </a:p>
      </dsp:txBody>
      <dsp:txXfrm>
        <a:off x="3116546" y="3041772"/>
        <a:ext cx="841343" cy="420671"/>
      </dsp:txXfrm>
    </dsp:sp>
    <dsp:sp modelId="{7C85657A-332D-4C66-8C35-2F0A11F75FEC}">
      <dsp:nvSpPr>
        <dsp:cNvPr id="0" name=""/>
        <dsp:cNvSpPr/>
      </dsp:nvSpPr>
      <dsp:spPr>
        <a:xfrm>
          <a:off x="4643585" y="2444418"/>
          <a:ext cx="841343" cy="420671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080" tIns="5080" rIns="5080" bIns="5080" numCol="1" spcCol="1270" anchor="ctr" anchorCtr="0">
          <a:noAutofit/>
        </a:bodyPr>
        <a:lstStyle/>
        <a:p>
          <a:pPr marR="0" lvl="0" algn="ctr" defTabSz="355600" rtl="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800" b="0" i="0" u="none" strike="noStrike" kern="1200" baseline="0" smtClean="0">
              <a:latin typeface="Arial" panose="020B0604020202020204" pitchFamily="34" charset="0"/>
            </a:rPr>
            <a:t>Beach Manager </a:t>
          </a:r>
          <a:endParaRPr lang="en-US" sz="800" kern="1200" smtClean="0"/>
        </a:p>
      </dsp:txBody>
      <dsp:txXfrm>
        <a:off x="4643585" y="2444418"/>
        <a:ext cx="841343" cy="420671"/>
      </dsp:txXfrm>
    </dsp:sp>
    <dsp:sp modelId="{C3B64DBD-8B8B-4B64-BA5F-DC82C36AC131}">
      <dsp:nvSpPr>
        <dsp:cNvPr id="0" name=""/>
        <dsp:cNvSpPr/>
      </dsp:nvSpPr>
      <dsp:spPr>
        <a:xfrm>
          <a:off x="4134572" y="3041772"/>
          <a:ext cx="841343" cy="420671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080" tIns="5080" rIns="5080" bIns="5080" numCol="1" spcCol="1270" anchor="ctr" anchorCtr="0">
          <a:noAutofit/>
        </a:bodyPr>
        <a:lstStyle/>
        <a:p>
          <a:pPr marR="0" lvl="0" algn="ctr" defTabSz="355600" rtl="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800" b="0" i="0" u="none" strike="noStrike" kern="1200" baseline="0" smtClean="0">
              <a:latin typeface="Arial" panose="020B0604020202020204" pitchFamily="34" charset="0"/>
            </a:rPr>
            <a:t>Beach Team</a:t>
          </a:r>
          <a:endParaRPr lang="en-US" sz="800" kern="1200" smtClean="0"/>
        </a:p>
      </dsp:txBody>
      <dsp:txXfrm>
        <a:off x="4134572" y="3041772"/>
        <a:ext cx="841343" cy="420671"/>
      </dsp:txXfrm>
    </dsp:sp>
    <dsp:sp modelId="{766ABEE4-D055-46F3-A5D3-C12FFE5DB9C7}">
      <dsp:nvSpPr>
        <dsp:cNvPr id="0" name=""/>
        <dsp:cNvSpPr/>
      </dsp:nvSpPr>
      <dsp:spPr>
        <a:xfrm>
          <a:off x="2756871" y="1249709"/>
          <a:ext cx="841343" cy="420671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080" tIns="5080" rIns="5080" bIns="5080" numCol="1" spcCol="1270" anchor="ctr" anchorCtr="0">
          <a:noAutofit/>
        </a:bodyPr>
        <a:lstStyle/>
        <a:p>
          <a:pPr marR="0" lvl="0" algn="ctr" defTabSz="355600" rtl="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800" b="0" i="0" u="none" strike="noStrike" kern="1200" baseline="0" smtClean="0">
              <a:latin typeface="Arial" panose="020B0604020202020204" pitchFamily="34" charset="0"/>
            </a:rPr>
            <a:t>IRD Manager </a:t>
          </a:r>
          <a:endParaRPr lang="en-US" sz="800" kern="1200" smtClean="0"/>
        </a:p>
      </dsp:txBody>
      <dsp:txXfrm>
        <a:off x="2756871" y="1249709"/>
        <a:ext cx="841343" cy="420671"/>
      </dsp:txXfrm>
    </dsp:sp>
    <dsp:sp modelId="{8A023017-4060-411D-A39A-F84E00658A69}">
      <dsp:nvSpPr>
        <dsp:cNvPr id="0" name=""/>
        <dsp:cNvSpPr/>
      </dsp:nvSpPr>
      <dsp:spPr>
        <a:xfrm>
          <a:off x="2247858" y="1847064"/>
          <a:ext cx="841343" cy="420671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080" tIns="5080" rIns="5080" bIns="5080" numCol="1" spcCol="1270" anchor="ctr" anchorCtr="0">
          <a:noAutofit/>
        </a:bodyPr>
        <a:lstStyle/>
        <a:p>
          <a:pPr marR="0" lvl="0" algn="ctr" defTabSz="355600" rtl="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800" b="0" i="0" u="none" strike="noStrike" kern="1200" baseline="0" smtClean="0">
              <a:latin typeface="Arial" panose="020B0604020202020204" pitchFamily="34" charset="0"/>
            </a:rPr>
            <a:t>IRD Team </a:t>
          </a:r>
          <a:endParaRPr lang="en-US" sz="800" kern="1200" smtClean="0"/>
        </a:p>
      </dsp:txBody>
      <dsp:txXfrm>
        <a:off x="2247858" y="1847064"/>
        <a:ext cx="841343" cy="420671"/>
      </dsp:txXfrm>
    </dsp:sp>
    <dsp:sp modelId="{432DB2A0-9D5E-468D-A47C-4C36EB91E15B}">
      <dsp:nvSpPr>
        <dsp:cNvPr id="0" name=""/>
        <dsp:cNvSpPr/>
      </dsp:nvSpPr>
      <dsp:spPr>
        <a:xfrm>
          <a:off x="3265884" y="1847064"/>
          <a:ext cx="841343" cy="420671"/>
        </a:xfrm>
        <a:prstGeom prst="rect">
          <a:avLst/>
        </a:prstGeom>
        <a:solidFill>
          <a:schemeClr val="accent1">
            <a:hueOff val="0"/>
            <a:satOff val="0"/>
            <a:lumOff val="0"/>
            <a:alphaOff val="0"/>
          </a:schemeClr>
        </a:solidFill>
        <a:ln w="12700" cap="flat" cmpd="sng" algn="ctr">
          <a:solidFill>
            <a:schemeClr val="lt1">
              <a:hueOff val="0"/>
              <a:satOff val="0"/>
              <a:lumOff val="0"/>
              <a:alphaOff val="0"/>
            </a:schemeClr>
          </a:solidFill>
          <a:prstDash val="solid"/>
          <a:miter lim="800000"/>
        </a:ln>
        <a:effectLst/>
      </dsp:spPr>
      <dsp:style>
        <a:lnRef idx="2">
          <a:scrgbClr r="0" g="0" b="0"/>
        </a:lnRef>
        <a:fillRef idx="1">
          <a:scrgbClr r="0" g="0" b="0"/>
        </a:fillRef>
        <a:effectRef idx="0">
          <a:scrgbClr r="0" g="0" b="0"/>
        </a:effectRef>
        <a:fontRef idx="minor">
          <a:schemeClr val="lt1"/>
        </a:fontRef>
      </dsp:style>
      <dsp:txBody>
        <a:bodyPr spcFirstLastPara="0" vert="horz" wrap="square" lIns="5080" tIns="5080" rIns="5080" bIns="5080" numCol="1" spcCol="1270" anchor="ctr" anchorCtr="0">
          <a:noAutofit/>
        </a:bodyPr>
        <a:lstStyle/>
        <a:p>
          <a:pPr marR="0" lvl="0" algn="ctr" defTabSz="355600" rtl="0">
            <a:lnSpc>
              <a:spcPct val="90000"/>
            </a:lnSpc>
            <a:spcBef>
              <a:spcPct val="0"/>
            </a:spcBef>
            <a:spcAft>
              <a:spcPct val="35000"/>
            </a:spcAft>
          </a:pPr>
          <a:r>
            <a:rPr lang="en-US" sz="800" b="0" i="0" u="none" strike="noStrike" kern="1200" baseline="0" smtClean="0">
              <a:latin typeface="Arial" panose="020B0604020202020204" pitchFamily="34" charset="0"/>
            </a:rPr>
            <a:t>Mini Bar Team </a:t>
          </a:r>
          <a:endParaRPr lang="en-US" sz="800" kern="1200" smtClean="0"/>
        </a:p>
      </dsp:txBody>
      <dsp:txXfrm>
        <a:off x="3265884" y="1847064"/>
        <a:ext cx="841343" cy="420671"/>
      </dsp:txXfrm>
    </dsp:sp>
  </dsp:spTree>
</dsp:drawing>
</file>

<file path=word/diagrams/layout1.xml><?xml version="1.0" encoding="utf-8"?>
<dgm:layoutDef xmlns:dgm="http://schemas.openxmlformats.org/drawingml/2006/diagram" xmlns:a="http://schemas.openxmlformats.org/drawingml/2006/main" uniqueId="urn:microsoft.com/office/officeart/2005/8/layout/orgChart1">
  <dgm:title val=""/>
  <dgm:desc val=""/>
  <dgm:catLst>
    <dgm:cat type="hierarchy" pri="1000"/>
    <dgm:cat type="convert" pri="6000"/>
  </dgm:catLst>
  <dgm:sampData>
    <dgm:dataModel>
      <dgm:ptLst>
        <dgm:pt modelId="0" type="doc"/>
        <dgm:pt modelId="1">
          <dgm:prSet phldr="1"/>
        </dgm:pt>
        <dgm:pt modelId="2" type="asst">
          <dgm:prSet phldr="1"/>
        </dgm:pt>
        <dgm:pt modelId="3">
          <dgm:prSet phldr="1"/>
        </dgm:pt>
        <dgm:pt modelId="4">
          <dgm:prSet phldr="1"/>
        </dgm:pt>
        <dgm:pt modelId="5">
          <dgm:prSet phldr="1"/>
        </dgm:pt>
      </dgm:ptLst>
      <dgm:cxnLst>
        <dgm:cxn modelId="5" srcId="0" destId="1" srcOrd="0" destOrd="0"/>
        <dgm:cxn modelId="6" srcId="1" destId="2" srcOrd="0" destOrd="0"/>
        <dgm:cxn modelId="7" srcId="1" destId="3" srcOrd="1" destOrd="0"/>
        <dgm:cxn modelId="8" srcId="1" destId="4" srcOrd="2" destOrd="0"/>
        <dgm:cxn modelId="9" srcId="1" destId="5" srcOrd="3" destOrd="0"/>
      </dgm:cxnLst>
      <dgm:bg/>
      <dgm:whole/>
    </dgm:dataModel>
  </dgm:sampData>
  <dgm:styleData>
    <dgm:dataModel>
      <dgm:ptLst>
        <dgm:pt modelId="0" type="doc"/>
        <dgm:pt modelId="1"/>
        <dgm:pt modelId="12"/>
        <dgm:pt modelId="13"/>
      </dgm:ptLst>
      <dgm:cxnLst>
        <dgm:cxn modelId="2" srcId="0" destId="1" srcOrd="0" destOrd="0"/>
        <dgm:cxn modelId="16" srcId="1" destId="12" srcOrd="1" destOrd="0"/>
        <dgm:cxn modelId="17" srcId="1" destId="13" srcOrd="2" destOrd="0"/>
      </dgm:cxnLst>
      <dgm:bg/>
      <dgm:whole/>
    </dgm:dataModel>
  </dgm:styleData>
  <dgm:clrData>
    <dgm:dataModel>
      <dgm:ptLst>
        <dgm:pt modelId="0" type="doc"/>
        <dgm:pt modelId="1"/>
        <dgm:pt modelId="11" type="asst"/>
        <dgm:pt modelId="12"/>
        <dgm:pt modelId="13"/>
        <dgm:pt modelId="14"/>
      </dgm:ptLst>
      <dgm:cxnLst>
        <dgm:cxn modelId="2" srcId="0" destId="1" srcOrd="0" destOrd="0"/>
        <dgm:cxn modelId="15" srcId="1" destId="11" srcOrd="0" destOrd="0"/>
        <dgm:cxn modelId="16" srcId="1" destId="12" srcOrd="1" destOrd="0"/>
        <dgm:cxn modelId="17" srcId="1" destId="13" srcOrd="2" destOrd="0"/>
        <dgm:cxn modelId="18" srcId="1" destId="14" srcOrd="2" destOrd="0"/>
      </dgm:cxnLst>
      <dgm:bg/>
      <dgm:whole/>
    </dgm:dataModel>
  </dgm:clrData>
  <dgm:layoutNode name="hierChild1">
    <dgm:varLst>
      <dgm:orgChart val="1"/>
      <dgm:chPref val="1"/>
      <dgm:dir/>
      <dgm:animOne val="branch"/>
      <dgm:animLvl val="lvl"/>
      <dgm:resizeHandles/>
    </dgm:varLst>
    <dgm:choose name="Name0">
      <dgm:if name="Name1" func="var" arg="dir" op="equ" val="norm">
        <dgm:alg type="hierChild">
          <dgm:param type="linDir" val="fromL"/>
        </dgm:alg>
      </dgm:if>
      <dgm:else name="Name2">
        <dgm:alg type="hierChild">
          <dgm:param type="linDir" val="fromR"/>
        </dgm:alg>
      </dgm:else>
    </dgm:choose>
    <dgm:shape xmlns:r="http://schemas.openxmlformats.org/officeDocument/2006/relationships" r:blip="">
      <dgm:adjLst/>
    </dgm:shape>
    <dgm:presOf/>
    <dgm:constrLst>
      <dgm:constr type="w" for="des" forName="rootComposite1" refType="w" fact="10"/>
      <dgm:constr type="h" for="des" forName="rootComposite1" refType="w" refFor="des" refForName="rootComposite1" fact="0.5"/>
      <dgm:constr type="w" for="des" forName="rootComposite" refType="w" fact="10"/>
      <dgm:constr type="h" for="des" forName="rootComposite" refType="w" refFor="des" refForName="rootComposite1" fact="0.5"/>
      <dgm:constr type="w" for="des" forName="rootComposite3" refType="w" fact="10"/>
      <dgm:constr type="h" for="des" forName="rootComposite3" refType="w" refFor="des" refForName="rootComposite1" fact="0.5"/>
      <dgm:constr type="primFontSz" for="des" ptType="node" op="equ"/>
      <dgm:constr type="sp" for="des" op="equ"/>
      <dgm:constr type="sp" for="des" forName="hierRoot1" refType="w" refFor="des" refForName="rootComposite1" fact="0.21"/>
      <dgm:constr type="sp" for="des" forName="hierRoot2" refType="sp" refFor="des" refForName="hierRoot1"/>
      <dgm:constr type="sp" for="des" forName="hierRoot3" refType="sp" refFor="des" refForName="hierRoot1"/>
      <dgm:constr type="sibSp" refType="w" refFor="des" refForName="rootComposite1" fact="0.21"/>
      <dgm:constr type="sibSp" for="des" forName="hierChild2" refType="sibSp"/>
      <dgm:constr type="sibSp" for="des" forName="hierChild3" refType="sibSp"/>
      <dgm:constr type="sibSp" for="des" forName="hierChild4" refType="sibSp"/>
      <dgm:constr type="sibSp" for="des" forName="hierChild5" refType="sibSp"/>
      <dgm:constr type="sibSp" for="des" forName="hierChild6" refType="sibSp"/>
      <dgm:constr type="sibSp" for="des" forName="hierChild7" refType="sibSp"/>
      <dgm:constr type="secSibSp" refType="w" refFor="des" refForName="rootComposite1" fact="0.21"/>
      <dgm:constr type="secSibSp" for="des" forName="hierChild2" refType="secSibSp"/>
      <dgm:constr type="secSibSp" for="des" forName="hierChild3" refType="secSibSp"/>
      <dgm:constr type="secSibSp" for="des" forName="hierChild4" refType="secSibSp"/>
      <dgm:constr type="secSibSp" for="des" forName="hierChild5" refType="secSibSp"/>
      <dgm:constr type="secSibSp" for="des" forName="hierChild6" refType="secSibSp"/>
      <dgm:constr type="secSibSp" for="des" forName="hierChild7" refType="secSibSp"/>
    </dgm:constrLst>
    <dgm:ruleLst/>
    <dgm:forEach name="Name3" axis="ch">
      <dgm:forEach name="Name4" axis="self" ptType="node">
        <dgm:layoutNode name="hierRoot1">
          <dgm:varLst>
            <dgm:hierBranch val="init"/>
          </dgm:varLst>
          <dgm:choose name="Name5">
            <dgm:if name="Name6" func="var" arg="hierBranch" op="equ" val="l">
              <dgm:choose name="Name7">
                <dgm:if name="Name8" axis="ch" ptType="asst" func="cnt" op="gte" val="1">
                  <dgm:alg type="hierRoot">
                    <dgm:param type="hierAlign" val="tR"/>
                  </dgm:alg>
                  <dgm:constrLst>
                    <dgm:constr type="alignOff" val="0.65"/>
                  </dgm:constrLst>
                </dgm:if>
                <dgm:else name="Name9">
                  <dgm:alg type="hierRoot">
                    <dgm:param type="hierAlign" val="tR"/>
                  </dgm:alg>
                  <dgm:constrLst>
                    <dgm:constr type="alignOff" val="0.25"/>
                  </dgm:constrLst>
                </dgm:else>
              </dgm:choose>
            </dgm:if>
            <dgm:if name="Name10" func="var" arg="hierBranch" op="equ" val="r">
              <dgm:choose name="Name11">
                <dgm:if name="Name12" axis="ch" ptType="asst" func="cnt" op="gte" val="1">
                  <dgm:alg type="hierRoot">
                    <dgm:param type="hierAlign" val="tL"/>
                  </dgm:alg>
                  <dgm:constrLst>
                    <dgm:constr type="alignOff" val="0.65"/>
                  </dgm:constrLst>
                </dgm:if>
                <dgm:else name="Name13">
                  <dgm:alg type="hierRoot">
                    <dgm:param type="hierAlign" val="tL"/>
                  </dgm:alg>
                  <dgm:constrLst>
                    <dgm:constr type="alignOff" val="0.25"/>
                  </dgm:constrLst>
                </dgm:else>
              </dgm:choose>
            </dgm:if>
            <dgm:if name="Name14" func="var" arg="hierBranch" op="equ" val="hang">
              <dgm:alg type="hierRoot"/>
              <dgm:constrLst>
                <dgm:constr type="alignOff" val="0.65"/>
              </dgm:constrLst>
            </dgm:if>
            <dgm:else name="Name15">
              <dgm:alg type="hierRoot"/>
              <dgm:constrLst>
                <dgm:constr type="alignOff"/>
                <dgm:constr type="bendDist" for="des" ptType="parTrans" refType="sp" fact="0.5"/>
              </dgm:constrLst>
            </dgm:else>
          </dgm:choose>
          <dgm:shape xmlns:r="http://schemas.openxmlformats.org/officeDocument/2006/relationships" r:blip="">
            <dgm:adjLst/>
          </dgm:shape>
          <dgm:presOf/>
          <dgm:ruleLst/>
          <dgm:layoutNode name="rootComposite1">
            <dgm:alg type="composite"/>
            <dgm:shape xmlns:r="http://schemas.openxmlformats.org/officeDocument/2006/relationships" r:blip="">
              <dgm:adjLst/>
            </dgm:shape>
            <dgm:presOf axis="self" ptType="node" cnt="1"/>
            <dgm:choose name="Name16">
              <dgm:if name="Name17" func="var" arg="hierBranch" op="equ" val="init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l" for="ch" forName="rootConnector1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if name="Name18" func="var" arg="hierBranch" op="equ" val="l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r" for="ch" forName="rootConnector1" refType="w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if name="Name19" func="var" arg="hierBranch" op="equ" val="r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l" for="ch" forName="rootConnector1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if>
              <dgm:else name="Name20">
                <dgm:constrLst>
                  <dgm:constr type="l" for="ch" forName="rootText1"/>
                  <dgm:constr type="t" for="ch" forName="rootText1"/>
                  <dgm:constr type="w" for="ch" forName="rootText1" refType="w"/>
                  <dgm:constr type="h" for="ch" forName="rootText1" refType="h"/>
                  <dgm:constr type="r" for="ch" forName="rootConnector1" refType="w"/>
                  <dgm:constr type="t" for="ch" forName="rootConnector1"/>
                  <dgm:constr type="w" for="ch" forName="rootConnector1" refType="w" refFor="ch" refForName="rootText1" fact="0.2"/>
                  <dgm:constr type="h" for="ch" forName="rootConnector1" refType="h" refFor="ch" refForName="rootText1"/>
                </dgm:constrLst>
              </dgm:else>
            </dgm:choose>
            <dgm:ruleLst/>
            <dgm:layoutNode name="rootText1" styleLbl="node0">
              <dgm:varLst>
                <dgm:chPref val="3"/>
              </dgm:varLst>
              <dgm:alg type="tx"/>
              <dgm:shape xmlns:r="http://schemas.openxmlformats.org/officeDocument/2006/relationships" type="rect" r:blip="">
                <dgm:adjLst/>
              </dgm:shape>
              <dgm:presOf axis="self" ptType="node" cnt="1"/>
              <dgm:constrLst>
                <dgm:constr type="primFontSz" val="65"/>
                <dgm:constr type="lMarg" refType="primFontSz" fact="0.05"/>
                <dgm:constr type="rMarg" refType="primFontSz" fact="0.05"/>
                <dgm:constr type="tMarg" refType="primFontSz" fact="0.05"/>
                <dgm:constr type="bMarg" refType="primFontSz" fact="0.05"/>
              </dgm:constrLst>
              <dgm:ruleLst>
                <dgm:rule type="primFontSz" val="5" fact="NaN" max="NaN"/>
              </dgm:ruleLst>
            </dgm:layoutNode>
            <dgm:layoutNode name="rootConnector1" moveWith="rootText1">
              <dgm:alg type="sp"/>
              <dgm:shape xmlns:r="http://schemas.openxmlformats.org/officeDocument/2006/relationships" type="rect" r:blip="" hideGeom="1">
                <dgm:adjLst/>
              </dgm:shape>
              <dgm:presOf axis="self" ptType="node" cnt="1"/>
              <dgm:constrLst/>
              <dgm:ruleLst/>
            </dgm:layoutNode>
          </dgm:layoutNode>
          <dgm:layoutNode name="hierChild2">
            <dgm:choose name="Name21">
              <dgm:if name="Name22" func="var" arg="hierBranch" op="equ" val="l">
                <dgm:alg type="hierChild">
                  <dgm:param type="chAlign" val="r"/>
                  <dgm:param type="linDir" val="fromT"/>
                </dgm:alg>
              </dgm:if>
              <dgm:if name="Name23" func="var" arg="hierBranch" op="equ" val="r">
                <dgm:alg type="hierChild">
                  <dgm:param type="chAlign" val="l"/>
                  <dgm:param type="linDir" val="fromT"/>
                </dgm:alg>
              </dgm:if>
              <dgm:if name="Name24" func="var" arg="hierBranch" op="equ" val="hang">
                <dgm:choose name="Name25">
                  <dgm:if name="Name26" func="var" arg="dir" op="equ" val="norm">
                    <dgm:alg type="hierChild">
                      <dgm:param type="chAlign" val="l"/>
                      <dgm:param type="linDir" val="fromL"/>
                      <dgm:param type="secChAlign" val="t"/>
                      <dgm:param type="secLinDir" val="fromT"/>
                    </dgm:alg>
                  </dgm:if>
                  <dgm:else name="Name27">
                    <dgm:alg type="hierChild">
                      <dgm:param type="chAlign" val="l"/>
                      <dgm:param type="linDir" val="fromR"/>
                      <dgm:param type="secChAlign" val="t"/>
                      <dgm:param type="secLinDir" val="fromT"/>
                    </dgm:alg>
                  </dgm:else>
                </dgm:choose>
              </dgm:if>
              <dgm:else name="Name28">
                <dgm:choose name="Name29">
                  <dgm:if name="Name30" func="var" arg="dir" op="equ" val="norm">
                    <dgm:alg type="hierChild"/>
                  </dgm:if>
                  <dgm:else name="Name31">
                    <dgm:alg type="hierChild">
                      <dgm:param type="linDir" val="fromR"/>
                    </dgm:alg>
                  </dgm:else>
                </dgm:choose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rep2a" axis="ch" ptType="nonAsst">
              <dgm:forEach name="Name32" axis="precedSib" ptType="parTrans" st="-1" cnt="1">
                <dgm:choose name="Name33">
                  <dgm:if name="Name34" func="var" arg="hierBranch" op="equ" val="std">
                    <dgm:layoutNode name="Name35">
                      <dgm:alg type="conn">
                        <dgm:param type="connRout" val="bend"/>
                        <dgm:param type="dim" val="1D"/>
                        <dgm:param type="endSty" val="noArr"/>
                        <dgm:param type="begPts" val="bCtr"/>
                        <dgm:param type="endPts" val="tCtr"/>
                        <dgm:param type="bendPt" val="end"/>
                      </dgm:alg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if name="Name36" func="var" arg="hierBranch" op="equ" val="init">
                    <dgm:layoutNode name="Name37">
                      <dgm:choose name="Name38">
                        <dgm:if name="Name39" axis="self" func="depth" op="lte" val="2">
                          <dgm:alg type="conn">
                            <dgm:param type="connRout" val="bend"/>
                            <dgm:param type="dim" val="1D"/>
                            <dgm:param type="endSty" val="noArr"/>
                            <dgm:param type="begPts" val="bCtr"/>
                            <dgm:param type="endPts" val="tCtr"/>
                            <dgm:param type="bendPt" val="end"/>
                          </dgm:alg>
                        </dgm:if>
                        <dgm:else name="Name40">
                          <dgm:choose name="Name41">
                            <dgm:if name="Name42" axis="par des" func="maxDepth" op="lte" val="1">
                              <dgm:choose name="Name43">
                                <dgm:if name="Name44" axis="par ch" ptType="node asst" func="cnt" op="gte" val="1">
                                  <dgm:alg type="conn">
                                    <dgm:param type="connRout" val="bend"/>
                                    <dgm:param type="dim" val="1D"/>
                                    <dgm:param type="endSty" val="noArr"/>
                                    <dgm:param type="begPts" val="bCtr"/>
                                    <dgm:param type="endPts" val="midL midR"/>
                                  </dgm:alg>
                                </dgm:if>
                                <dgm:else name="Name45">
                                  <dgm:alg type="conn">
                                    <dgm:param type="connRout" val="bend"/>
                                    <dgm:param type="dim" val="1D"/>
                                    <dgm:param type="endSty" val="noArr"/>
                                    <dgm:param type="begPts" val="bCtr"/>
                                    <dgm:param type="endPts" val="midL midR"/>
                                    <dgm:param type="srcNode" val="rootConnector"/>
                                  </dgm:alg>
                                </dgm:else>
                              </dgm:choose>
                            </dgm:if>
                            <dgm:else name="Name46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tCtr"/>
                                <dgm:param type="bendPt" val="end"/>
                              </dgm:alg>
                            </dgm:else>
                          </dgm:choose>
                        </dgm:else>
                      </dgm:choose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if name="Name47" func="var" arg="hierBranch" op="equ" val="hang">
                    <dgm:layoutNode name="Name48">
                      <dgm:alg type="conn">
                        <dgm:param type="connRout" val="bend"/>
                        <dgm:param type="dim" val="1D"/>
                        <dgm:param type="endSty" val="noArr"/>
                        <dgm:param type="begPts" val="bCtr"/>
                        <dgm:param type="endPts" val="midL midR"/>
                      </dgm:alg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if>
                  <dgm:else name="Name49">
                    <dgm:layoutNode name="Name50">
                      <dgm:choose name="Name51">
                        <dgm:if name="Name52" axis="self" func="depth" op="lte" val="2">
                          <dgm:choose name="Name53">
                            <dgm:if name="Name54" axis="par ch" ptType="node asst" func="cnt" op="gte" val="1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</dgm:alg>
                            </dgm:if>
                            <dgm:else name="Name55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  <dgm:param type="srcNode" val="rootConnector1"/>
                              </dgm:alg>
                            </dgm:else>
                          </dgm:choose>
                        </dgm:if>
                        <dgm:else name="Name56">
                          <dgm:choose name="Name57">
                            <dgm:if name="Name58" axis="par ch" ptType="node asst" func="cnt" op="gte" val="1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</dgm:alg>
                            </dgm:if>
                            <dgm:else name="Name59">
                              <dgm:alg type="conn">
                                <dgm:param type="connRout" val="bend"/>
                                <dgm:param type="dim" val="1D"/>
                                <dgm:param type="endSty" val="noArr"/>
                                <dgm:param type="begPts" val="bCtr"/>
                                <dgm:param type="endPts" val="midL midR"/>
                                <dgm:param type="srcNode" val="rootConnector"/>
                              </dgm:alg>
                            </dgm:else>
                          </dgm:choose>
                        </dgm:else>
                      </dgm:choose>
                      <dgm:shape xmlns:r="http://schemas.openxmlformats.org/officeDocument/2006/relationships" type="conn" r:blip="" zOrderOff="-99999">
                        <dgm:adjLst/>
                      </dgm:shape>
                      <dgm:presOf axis="self"/>
                      <dgm:constrLst>
                        <dgm:constr type="begPad"/>
                        <dgm:constr type="endPad"/>
                      </dgm:constrLst>
                      <dgm:ruleLst/>
                    </dgm:layoutNode>
                  </dgm:else>
                </dgm:choose>
              </dgm:forEach>
              <dgm:layoutNode name="hierRoot2">
                <dgm:varLst>
                  <dgm:hierBranch val="init"/>
                </dgm:varLst>
                <dgm:choose name="Name60">
                  <dgm:if name="Name61" func="var" arg="hierBranch" op="equ" val="l">
                    <dgm:choose name="Name62">
                      <dgm:if name="Name63" axis="ch" ptType="asst" func="cnt" op="gte" val="1">
                        <dgm:alg type="hierRoot">
                          <dgm:param type="hierAlign" val="tR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64">
                        <dgm:alg type="hierRoot">
                          <dgm:param type="hierAlign" val="tR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25"/>
                        </dgm:constrLst>
                      </dgm:else>
                    </dgm:choose>
                  </dgm:if>
                  <dgm:if name="Name65" func="var" arg="hierBranch" op="equ" val="r">
                    <dgm:choose name="Name66">
                      <dgm:if name="Name67" axis="ch" ptType="asst" func="cnt" op="gte" val="1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68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25"/>
                        </dgm:constrLst>
                      </dgm:else>
                    </dgm:choose>
                  </dgm:if>
                  <dgm:if name="Name69" func="var" arg="hierBranch" op="equ" val="std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/>
                      <dgm:constr type="bendDist" for="des" ptType="parTrans" refType="sp" fact="0.5"/>
                    </dgm:constrLst>
                  </dgm:if>
                  <dgm:if name="Name70" func="var" arg="hierBranch" op="equ" val="init">
                    <dgm:choose name="Name71">
                      <dgm:if name="Name72" axis="des" func="maxDepth" op="lte" val="1">
                        <dgm:choose name="Name73">
                          <dgm:if name="Name74" axis="ch" ptType="asst" func="cnt" op="gte" val="1">
                            <dgm:alg type="hierRoot">
                              <dgm:param type="hierAlign" val="tL"/>
                            </dgm:alg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>
                              <dgm:constr type="alignOff" val="0.65"/>
                            </dgm:constrLst>
                          </dgm:if>
                          <dgm:else name="Name75">
                            <dgm:alg type="hierRoot">
                              <dgm:param type="hierAlign" val="tL"/>
                            </dgm:alg>
                            <dgm:shape xmlns:r="http://schemas.openxmlformats.org/officeDocument/2006/relationships" r:blip="">
                              <dgm:adjLst/>
                            </dgm:shape>
                            <dgm:presOf/>
                            <dgm:constrLst>
                              <dgm:constr type="alignOff" val="0.25"/>
                            </dgm:constrLst>
                          </dgm:else>
                        </dgm:choose>
                      </dgm:if>
                      <dgm:else name="Name76">
                        <dgm:alg type="hierRoot"/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/>
                          <dgm:constr type="bendDist" for="des" ptType="parTrans" refType="sp" fact="0.5"/>
                        </dgm:constrLst>
                      </dgm:else>
                    </dgm:choose>
                  </dgm:if>
                  <dgm:else name="Name77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else>
                </dgm:choose>
                <dgm:ruleLst/>
                <dgm:layoutNode name="rootComposite">
                  <dgm:alg type="composite"/>
                  <dgm:shape xmlns:r="http://schemas.openxmlformats.org/officeDocument/2006/relationships" r:blip="">
                    <dgm:adjLst/>
                  </dgm:shape>
                  <dgm:presOf axis="self" ptType="node" cnt="1"/>
                  <dgm:choose name="Name78">
                    <dgm:if name="Name79" func="var" arg="hierBranch" op="equ" val="init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l" for="ch" forName="rootConnector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if name="Name80" func="var" arg="hierBranch" op="equ" val="l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r" for="ch" forName="rootConnector" refType="w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if name="Name81" func="var" arg="hierBranch" op="equ" val="r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l" for="ch" forName="rootConnector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if>
                    <dgm:else name="Name82">
                      <dgm:constrLst>
                        <dgm:constr type="l" for="ch" forName="rootText"/>
                        <dgm:constr type="t" for="ch" forName="rootText"/>
                        <dgm:constr type="w" for="ch" forName="rootText" refType="w"/>
                        <dgm:constr type="h" for="ch" forName="rootText" refType="h"/>
                        <dgm:constr type="r" for="ch" forName="rootConnector" refType="w"/>
                        <dgm:constr type="t" for="ch" forName="rootConnector"/>
                        <dgm:constr type="w" for="ch" forName="rootConnector" refType="w" refFor="ch" refForName="rootText" fact="0.2"/>
                        <dgm:constr type="h" for="ch" forName="rootConnector" refType="h" refFor="ch" refForName="rootText"/>
                      </dgm:constrLst>
                    </dgm:else>
                  </dgm:choose>
                  <dgm:ruleLst/>
                  <dgm:layoutNode name="rootText">
                    <dgm:varLst>
                      <dgm:chPref val="3"/>
                    </dgm:varLst>
                    <dgm:alg type="tx"/>
                    <dgm:shape xmlns:r="http://schemas.openxmlformats.org/officeDocument/2006/relationships" type="rect" r:blip="">
                      <dgm:adjLst/>
                    </dgm:shape>
                    <dgm:presOf axis="self" ptType="node" cnt="1"/>
                    <dgm:constrLst>
                      <dgm:constr type="primFontSz" val="65"/>
                      <dgm:constr type="lMarg" refType="primFontSz" fact="0.05"/>
                      <dgm:constr type="rMarg" refType="primFontSz" fact="0.05"/>
                      <dgm:constr type="tMarg" refType="primFontSz" fact="0.05"/>
                      <dgm:constr type="bMarg" refType="primFontSz" fact="0.05"/>
                    </dgm:constrLst>
                    <dgm:ruleLst>
                      <dgm:rule type="primFontSz" val="5" fact="NaN" max="NaN"/>
                    </dgm:ruleLst>
                  </dgm:layoutNode>
                  <dgm:layoutNode name="rootConnector" moveWith="rootText">
                    <dgm:alg type="sp"/>
                    <dgm:shape xmlns:r="http://schemas.openxmlformats.org/officeDocument/2006/relationships" type="rect" r:blip="" hideGeom="1">
                      <dgm:adjLst/>
                    </dgm:shape>
                    <dgm:presOf axis="self" ptType="node" cnt="1"/>
                    <dgm:constrLst/>
                    <dgm:ruleLst/>
                  </dgm:layoutNode>
                </dgm:layoutNode>
                <dgm:layoutNode name="hierChild4">
                  <dgm:choose name="Name83">
                    <dgm:if name="Name84" func="var" arg="hierBranch" op="equ" val="l">
                      <dgm:alg type="hierChild">
                        <dgm:param type="chAlign" val="r"/>
                        <dgm:param type="linDir" val="fromT"/>
                      </dgm:alg>
                    </dgm:if>
                    <dgm:if name="Name85" func="var" arg="hierBranch" op="equ" val="r">
                      <dgm:alg type="hierChild">
                        <dgm:param type="chAlign" val="l"/>
                        <dgm:param type="linDir" val="fromT"/>
                      </dgm:alg>
                    </dgm:if>
                    <dgm:if name="Name86" func="var" arg="hierBranch" op="equ" val="hang">
                      <dgm:choose name="Name87">
                        <dgm:if name="Name88" func="var" arg="dir" op="equ" val="norm">
                          <dgm:alg type="hierChild">
                            <dgm:param type="chAlign" val="l"/>
                            <dgm:param type="linDir" val="fromL"/>
                            <dgm:param type="secChAlign" val="t"/>
                            <dgm:param type="secLinDir" val="fromT"/>
                          </dgm:alg>
                        </dgm:if>
                        <dgm:else name="Name89">
                          <dgm:alg type="hierChild">
                            <dgm:param type="chAlign" val="l"/>
                            <dgm:param type="linDir" val="fromR"/>
                            <dgm:param type="secChAlign" val="t"/>
                            <dgm:param type="secLinDir" val="fromT"/>
                          </dgm:alg>
                        </dgm:else>
                      </dgm:choose>
                    </dgm:if>
                    <dgm:if name="Name90" func="var" arg="hierBranch" op="equ" val="std">
                      <dgm:choose name="Name91">
                        <dgm:if name="Name92" func="var" arg="dir" op="equ" val="norm">
                          <dgm:alg type="hierChild"/>
                        </dgm:if>
                        <dgm:else name="Name93">
                          <dgm:alg type="hierChild">
                            <dgm:param type="linDir" val="fromR"/>
                          </dgm:alg>
                        </dgm:else>
                      </dgm:choose>
                    </dgm:if>
                    <dgm:if name="Name94" func="var" arg="hierBranch" op="equ" val="init">
                      <dgm:choose name="Name95">
                        <dgm:if name="Name96" axis="des" func="maxDepth" op="lte" val="1">
                          <dgm:alg type="hierChild">
                            <dgm:param type="chAlign" val="l"/>
                            <dgm:param type="linDir" val="fromT"/>
                          </dgm:alg>
                        </dgm:if>
                        <dgm:else name="Name97">
                          <dgm:choose name="Name98">
                            <dgm:if name="Name99" func="var" arg="dir" op="equ" val="norm">
                              <dgm:alg type="hierChild"/>
                            </dgm:if>
                            <dgm:else name="Name100">
                              <dgm:alg type="hierChild">
                                <dgm:param type="linDir" val="fromR"/>
                              </dgm:alg>
                            </dgm:else>
                          </dgm:choose>
                        </dgm:else>
                      </dgm:choose>
                    </dgm:if>
                    <dgm:else name="Name101"/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02" ref="rep2a"/>
                </dgm:layoutNode>
                <dgm:layoutNode name="hierChild5">
                  <dgm:choose name="Name103">
                    <dgm:if name="Name104" func="var" arg="dir" op="equ" val="norm">
                      <dgm:alg type="hierChild">
                        <dgm:param type="chAlign" val="l"/>
                        <dgm:param type="linDir" val="fromL"/>
                        <dgm:param type="secChAlign" val="t"/>
                        <dgm:param type="secLinDir" val="fromT"/>
                      </dgm:alg>
                    </dgm:if>
                    <dgm:else name="Name105">
                      <dgm:alg type="hierChild">
                        <dgm:param type="chAlign" val="l"/>
                        <dgm:param type="linDir" val="fromR"/>
                        <dgm:param type="secChAlign" val="t"/>
                        <dgm:param type="secLinDir" val="fromT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06" ref="rep2b"/>
                </dgm:layoutNode>
              </dgm:layoutNode>
            </dgm:forEach>
          </dgm:layoutNode>
          <dgm:layoutNode name="hierChild3">
            <dgm:choose name="Name107">
              <dgm:if name="Name108" func="var" arg="dir" op="equ" val="norm">
                <dgm:alg type="hierChild">
                  <dgm:param type="chAlign" val="l"/>
                  <dgm:param type="linDir" val="fromL"/>
                  <dgm:param type="secChAlign" val="t"/>
                  <dgm:param type="secLinDir" val="fromT"/>
                </dgm:alg>
              </dgm:if>
              <dgm:else name="Name109">
                <dgm:alg type="hierChild">
                  <dgm:param type="chAlign" val="l"/>
                  <dgm:param type="linDir" val="fromR"/>
                  <dgm:param type="secChAlign" val="t"/>
                  <dgm:param type="secLinDir" val="fromT"/>
                </dgm:alg>
              </dgm:else>
            </dgm:choose>
            <dgm:shape xmlns:r="http://schemas.openxmlformats.org/officeDocument/2006/relationships" r:blip="">
              <dgm:adjLst/>
            </dgm:shape>
            <dgm:presOf/>
            <dgm:constrLst/>
            <dgm:ruleLst/>
            <dgm:forEach name="rep2b" axis="ch" ptType="asst">
              <dgm:forEach name="Name110" axis="precedSib" ptType="parTrans" st="-1" cnt="1">
                <dgm:layoutNode name="Name111">
                  <dgm:alg type="conn">
                    <dgm:param type="connRout" val="bend"/>
                    <dgm:param type="dim" val="1D"/>
                    <dgm:param type="endSty" val="noArr"/>
                    <dgm:param type="begPts" val="bCtr"/>
                    <dgm:param type="endPts" val="midL midR"/>
                  </dgm:alg>
                  <dgm:shape xmlns:r="http://schemas.openxmlformats.org/officeDocument/2006/relationships" type="conn" r:blip="" zOrderOff="-99999">
                    <dgm:adjLst/>
                  </dgm:shape>
                  <dgm:presOf axis="self"/>
                  <dgm:constrLst>
                    <dgm:constr type="begPad"/>
                    <dgm:constr type="endPad"/>
                  </dgm:constrLst>
                  <dgm:ruleLst/>
                </dgm:layoutNode>
              </dgm:forEach>
              <dgm:layoutNode name="hierRoot3">
                <dgm:varLst>
                  <dgm:hierBranch val="init"/>
                </dgm:varLst>
                <dgm:choose name="Name112">
                  <dgm:if name="Name113" func="var" arg="hierBranch" op="equ" val="l">
                    <dgm:alg type="hierRoot">
                      <dgm:param type="hierAlign" val="tR"/>
                    </dgm:alg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4" func="var" arg="hierBranch" op="equ" val="r">
                    <dgm:alg type="hierRoot">
                      <dgm:param type="hierAlign" val="tL"/>
                    </dgm:alg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5" func="var" arg="hierBranch" op="equ" val="hang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 val="0.65"/>
                    </dgm:constrLst>
                  </dgm:if>
                  <dgm:if name="Name116" func="var" arg="hierBranch" op="equ" val="std">
                    <dgm:alg type="hierRoot"/>
                    <dgm:shape xmlns:r="http://schemas.openxmlformats.org/officeDocument/2006/relationships" r:blip="">
                      <dgm:adjLst/>
                    </dgm:shape>
                    <dgm:presOf/>
                    <dgm:constrLst>
                      <dgm:constr type="alignOff"/>
                      <dgm:constr type="bendDist" for="des" ptType="parTrans" refType="sp" fact="0.5"/>
                    </dgm:constrLst>
                  </dgm:if>
                  <dgm:if name="Name117" func="var" arg="hierBranch" op="equ" val="init">
                    <dgm:choose name="Name118">
                      <dgm:if name="Name119" axis="des" func="maxDepth" op="lte" val="1">
                        <dgm:alg type="hierRoot">
                          <dgm:param type="hierAlign" val="tL"/>
                        </dgm:alg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 val="0.65"/>
                        </dgm:constrLst>
                      </dgm:if>
                      <dgm:else name="Name120">
                        <dgm:alg type="hierRoot"/>
                        <dgm:shape xmlns:r="http://schemas.openxmlformats.org/officeDocument/2006/relationships" r:blip="">
                          <dgm:adjLst/>
                        </dgm:shape>
                        <dgm:presOf/>
                        <dgm:constrLst>
                          <dgm:constr type="alignOff"/>
                          <dgm:constr type="bendDist" for="des" ptType="parTrans" refType="sp" fact="0.5"/>
                        </dgm:constrLst>
                      </dgm:else>
                    </dgm:choose>
                  </dgm:if>
                  <dgm:else name="Name121"/>
                </dgm:choose>
                <dgm:ruleLst/>
                <dgm:layoutNode name="rootComposite3">
                  <dgm:alg type="composite"/>
                  <dgm:shape xmlns:r="http://schemas.openxmlformats.org/officeDocument/2006/relationships" r:blip="">
                    <dgm:adjLst/>
                  </dgm:shape>
                  <dgm:presOf axis="self" ptType="node" cnt="1"/>
                  <dgm:choose name="Name122">
                    <dgm:if name="Name123" func="var" arg="hierBranch" op="equ" val="init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l" for="ch" forName="rootConnector3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if name="Name124" func="var" arg="hierBranch" op="equ" val="l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r" for="ch" forName="rootConnector3" refType="w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if name="Name125" func="var" arg="hierBranch" op="equ" val="r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l" for="ch" forName="rootConnector3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if>
                    <dgm:else name="Name126">
                      <dgm:constrLst>
                        <dgm:constr type="l" for="ch" forName="rootText3"/>
                        <dgm:constr type="t" for="ch" forName="rootText3"/>
                        <dgm:constr type="w" for="ch" forName="rootText3" refType="w"/>
                        <dgm:constr type="h" for="ch" forName="rootText3" refType="h"/>
                        <dgm:constr type="r" for="ch" forName="rootConnector3" refType="w"/>
                        <dgm:constr type="t" for="ch" forName="rootConnector3"/>
                        <dgm:constr type="w" for="ch" forName="rootConnector3" refType="w" refFor="ch" refForName="rootText3" fact="0.2"/>
                        <dgm:constr type="h" for="ch" forName="rootConnector3" refType="h" refFor="ch" refForName="rootText3"/>
                      </dgm:constrLst>
                    </dgm:else>
                  </dgm:choose>
                  <dgm:ruleLst/>
                  <dgm:layoutNode name="rootText3">
                    <dgm:varLst>
                      <dgm:chPref val="3"/>
                    </dgm:varLst>
                    <dgm:alg type="tx"/>
                    <dgm:shape xmlns:r="http://schemas.openxmlformats.org/officeDocument/2006/relationships" type="rect" r:blip="">
                      <dgm:adjLst/>
                    </dgm:shape>
                    <dgm:presOf axis="self" ptType="node" cnt="1"/>
                    <dgm:constrLst>
                      <dgm:constr type="primFontSz" val="65"/>
                      <dgm:constr type="lMarg" refType="primFontSz" fact="0.05"/>
                      <dgm:constr type="rMarg" refType="primFontSz" fact="0.05"/>
                      <dgm:constr type="tMarg" refType="primFontSz" fact="0.05"/>
                      <dgm:constr type="bMarg" refType="primFontSz" fact="0.05"/>
                    </dgm:constrLst>
                    <dgm:ruleLst>
                      <dgm:rule type="primFontSz" val="5" fact="NaN" max="NaN"/>
                    </dgm:ruleLst>
                  </dgm:layoutNode>
                  <dgm:layoutNode name="rootConnector3" moveWith="rootText1">
                    <dgm:alg type="sp"/>
                    <dgm:shape xmlns:r="http://schemas.openxmlformats.org/officeDocument/2006/relationships" type="rect" r:blip="" hideGeom="1">
                      <dgm:adjLst/>
                    </dgm:shape>
                    <dgm:presOf axis="self" ptType="node" cnt="1"/>
                    <dgm:constrLst/>
                    <dgm:ruleLst/>
                  </dgm:layoutNode>
                </dgm:layoutNode>
                <dgm:layoutNode name="hierChild6">
                  <dgm:choose name="Name127">
                    <dgm:if name="Name128" func="var" arg="hierBranch" op="equ" val="l">
                      <dgm:alg type="hierChild">
                        <dgm:param type="chAlign" val="r"/>
                        <dgm:param type="linDir" val="fromT"/>
                      </dgm:alg>
                    </dgm:if>
                    <dgm:if name="Name129" func="var" arg="hierBranch" op="equ" val="r">
                      <dgm:alg type="hierChild">
                        <dgm:param type="chAlign" val="l"/>
                        <dgm:param type="linDir" val="fromT"/>
                      </dgm:alg>
                    </dgm:if>
                    <dgm:if name="Name130" func="var" arg="hierBranch" op="equ" val="hang">
                      <dgm:choose name="Name131">
                        <dgm:if name="Name132" func="var" arg="dir" op="equ" val="norm">
                          <dgm:alg type="hierChild">
                            <dgm:param type="chAlign" val="l"/>
                            <dgm:param type="linDir" val="fromL"/>
                            <dgm:param type="secChAlign" val="t"/>
                            <dgm:param type="secLinDir" val="fromT"/>
                          </dgm:alg>
                        </dgm:if>
                        <dgm:else name="Name133">
                          <dgm:alg type="hierChild">
                            <dgm:param type="chAlign" val="l"/>
                            <dgm:param type="linDir" val="fromR"/>
                            <dgm:param type="secChAlign" val="t"/>
                            <dgm:param type="secLinDir" val="fromT"/>
                          </dgm:alg>
                        </dgm:else>
                      </dgm:choose>
                    </dgm:if>
                    <dgm:if name="Name134" func="var" arg="hierBranch" op="equ" val="std">
                      <dgm:choose name="Name135">
                        <dgm:if name="Name136" func="var" arg="dir" op="equ" val="norm">
                          <dgm:alg type="hierChild"/>
                        </dgm:if>
                        <dgm:else name="Name137">
                          <dgm:alg type="hierChild">
                            <dgm:param type="linDir" val="fromR"/>
                          </dgm:alg>
                        </dgm:else>
                      </dgm:choose>
                    </dgm:if>
                    <dgm:if name="Name138" func="var" arg="hierBranch" op="equ" val="init">
                      <dgm:choose name="Name139">
                        <dgm:if name="Name140" axis="des" func="maxDepth" op="lte" val="1">
                          <dgm:alg type="hierChild">
                            <dgm:param type="chAlign" val="l"/>
                            <dgm:param type="linDir" val="fromT"/>
                          </dgm:alg>
                        </dgm:if>
                        <dgm:else name="Name141">
                          <dgm:alg type="hierChild"/>
                        </dgm:else>
                      </dgm:choose>
                    </dgm:if>
                    <dgm:else name="Name142"/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43" ref="rep2a"/>
                </dgm:layoutNode>
                <dgm:layoutNode name="hierChild7">
                  <dgm:choose name="Name144">
                    <dgm:if name="Name145" func="var" arg="dir" op="equ" val="norm">
                      <dgm:alg type="hierChild">
                        <dgm:param type="chAlign" val="l"/>
                        <dgm:param type="linDir" val="fromL"/>
                        <dgm:param type="secChAlign" val="t"/>
                        <dgm:param type="secLinDir" val="fromT"/>
                      </dgm:alg>
                    </dgm:if>
                    <dgm:else name="Name146">
                      <dgm:alg type="hierChild">
                        <dgm:param type="chAlign" val="l"/>
                        <dgm:param type="linDir" val="fromR"/>
                        <dgm:param type="secChAlign" val="t"/>
                        <dgm:param type="secLinDir" val="fromT"/>
                      </dgm:alg>
                    </dgm:else>
                  </dgm:choose>
                  <dgm:shape xmlns:r="http://schemas.openxmlformats.org/officeDocument/2006/relationships" r:blip="">
                    <dgm:adjLst/>
                  </dgm:shape>
                  <dgm:presOf/>
                  <dgm:constrLst/>
                  <dgm:ruleLst/>
                  <dgm:forEach name="Name147" ref="rep2b"/>
                </dgm:layoutNode>
              </dgm:layoutNode>
            </dgm:forEach>
          </dgm:layoutNode>
        </dgm:layoutNode>
      </dgm:forEach>
    </dgm:forEach>
  </dgm:layoutNode>
</dgm:layoutDef>
</file>

<file path=word/diagrams/quickStyle1.xml><?xml version="1.0" encoding="utf-8"?>
<dgm:styleDef xmlns:dgm="http://schemas.openxmlformats.org/drawingml/2006/diagram" xmlns:a="http://schemas.openxmlformats.org/drawingml/2006/main" uniqueId="urn:microsoft.com/office/officeart/2005/8/quickstyle/simple1">
  <dgm:title val=""/>
  <dgm:desc val=""/>
  <dgm:catLst>
    <dgm:cat type="simple" pri="10100"/>
  </dgm:catLst>
  <dgm:scene3d>
    <a:camera prst="orthographicFront"/>
    <a:lightRig rig="threePt" dir="t"/>
  </dgm:scene3d>
  <dgm:styleLbl name="node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l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ven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tx1"/>
      </a:fontRef>
    </dgm:style>
  </dgm:styleLbl>
  <dgm:styleLbl name="align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node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ImgPlac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f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bgSibTrans2D1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sibTrans1D1">
    <dgm:scene3d>
      <a:camera prst="orthographicFront"/>
      <a:lightRig rig="threePt" dir="t"/>
    </dgm:scene3d>
    <dgm:sp3d/>
    <dgm:txPr/>
    <dgm:style>
      <a:lnRef idx="1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callout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sst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asst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2D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>
        <a:schemeClr val="lt1"/>
      </a:fontRef>
    </dgm:style>
  </dgm:styleLbl>
  <dgm:styleLbl name="parChTrans1D1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2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3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parChTrans1D4">
    <dgm:scene3d>
      <a:camera prst="orthographicFront"/>
      <a:lightRig rig="threePt" dir="t"/>
    </dgm:scene3d>
    <dgm:sp3d/>
    <dgm:txPr/>
    <dgm:style>
      <a:lnRef idx="2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  <dgm:styleLbl name="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con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AlignAcc1">
    <dgm:scene3d>
      <a:camera prst="orthographicFront"/>
      <a:lightRig rig="threePt" dir="t"/>
    </dgm:scene3d>
    <dgm:sp3d/>
    <dgm:txPr/>
    <dgm:style>
      <a:lnRef idx="1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F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Align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solidBgAcc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align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AccFollowNode1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0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2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3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Acc4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dk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trBgShp">
    <dgm:scene3d>
      <a:camera prst="orthographicFront"/>
      <a:lightRig rig="threePt" dir="t"/>
    </dgm:scene3d>
    <dgm:sp3d/>
    <dgm:txPr/>
    <dgm:style>
      <a:lnRef idx="0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fgShp">
    <dgm:scene3d>
      <a:camera prst="orthographicFront"/>
      <a:lightRig rig="threePt" dir="t"/>
    </dgm:scene3d>
    <dgm:sp3d/>
    <dgm:txPr/>
    <dgm:style>
      <a:lnRef idx="2">
        <a:scrgbClr r="0" g="0" b="0"/>
      </a:lnRef>
      <a:fillRef idx="1">
        <a:scrgbClr r="0" g="0" b="0"/>
      </a:fillRef>
      <a:effectRef idx="0">
        <a:scrgbClr r="0" g="0" b="0"/>
      </a:effectRef>
      <a:fontRef idx="minor"/>
    </dgm:style>
  </dgm:styleLbl>
  <dgm:styleLbl name="revTx">
    <dgm:scene3d>
      <a:camera prst="orthographicFront"/>
      <a:lightRig rig="threePt" dir="t"/>
    </dgm:scene3d>
    <dgm:sp3d/>
    <dgm:txPr/>
    <dgm:style>
      <a:lnRef idx="0">
        <a:scrgbClr r="0" g="0" b="0"/>
      </a:lnRef>
      <a:fillRef idx="0">
        <a:scrgbClr r="0" g="0" b="0"/>
      </a:fillRef>
      <a:effectRef idx="0">
        <a:scrgbClr r="0" g="0" b="0"/>
      </a:effectRef>
      <a:fontRef idx="minor"/>
    </dgm:style>
  </dgm:styleLbl>
</dgm:styleDef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57</TotalTime>
  <Pages>3</Pages>
  <Words>548</Words>
  <Characters>3130</Characters>
  <Application>Microsoft Office Word</Application>
  <DocSecurity>0</DocSecurity>
  <Lines>26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3671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Davina Perumal - LUX* Le Morne</cp:lastModifiedBy>
  <cp:revision>9</cp:revision>
  <dcterms:created xsi:type="dcterms:W3CDTF">2018-08-27T15:02:00Z</dcterms:created>
  <dcterms:modified xsi:type="dcterms:W3CDTF">2018-09-19T12:16:00Z</dcterms:modified>
</cp:coreProperties>
</file>