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B1A2A47" w:rsidR="005E6C44" w:rsidRPr="00A42F82" w:rsidRDefault="0018588E" w:rsidP="00A91894">
            <w:pPr>
              <w:rPr>
                <w:rFonts w:ascii="Arial" w:hAnsi="Arial" w:cs="Arial"/>
                <w:sz w:val="22"/>
                <w:szCs w:val="22"/>
              </w:rPr>
            </w:pPr>
            <w:r>
              <w:rPr>
                <w:rFonts w:ascii="Arial" w:hAnsi="Arial" w:cs="Arial"/>
                <w:sz w:val="22"/>
                <w:szCs w:val="22"/>
              </w:rPr>
              <w:t>Daniel Paun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C774D26" w:rsidR="005E6C44" w:rsidRPr="00A42F82" w:rsidRDefault="007D028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E5DF749" w:rsidR="005E6C44" w:rsidRPr="00A42F82" w:rsidRDefault="0018588E"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DF40303" w:rsidR="005E6C44" w:rsidRPr="00A42F82" w:rsidRDefault="0018588E" w:rsidP="00A91894">
            <w:pPr>
              <w:rPr>
                <w:rFonts w:ascii="Arial" w:hAnsi="Arial" w:cs="Arial"/>
                <w:sz w:val="22"/>
                <w:szCs w:val="22"/>
              </w:rPr>
            </w:pPr>
            <w:r>
              <w:rPr>
                <w:rFonts w:ascii="Arial" w:hAnsi="Arial" w:cs="Arial"/>
                <w:sz w:val="22"/>
                <w:szCs w:val="22"/>
              </w:rPr>
              <w:t>Canary Wharf London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A8C287A" w:rsidR="005E6C44" w:rsidRPr="00A42F82" w:rsidRDefault="0018588E" w:rsidP="00A91894">
            <w:pPr>
              <w:rPr>
                <w:rFonts w:ascii="Arial" w:hAnsi="Arial" w:cs="Arial"/>
                <w:sz w:val="22"/>
                <w:szCs w:val="22"/>
              </w:rPr>
            </w:pPr>
            <w:r>
              <w:rPr>
                <w:rFonts w:ascii="Arial" w:hAnsi="Arial" w:cs="Arial"/>
                <w:sz w:val="22"/>
                <w:szCs w:val="22"/>
              </w:rPr>
              <w:t>2234249@student.uwtsd.ac.uk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1B04DA2" w:rsidR="005E6C44" w:rsidRPr="00A42F82" w:rsidRDefault="0018588E" w:rsidP="00A91894">
            <w:pPr>
              <w:rPr>
                <w:rFonts w:ascii="Arial" w:hAnsi="Arial" w:cs="Arial"/>
                <w:sz w:val="22"/>
                <w:szCs w:val="22"/>
              </w:rPr>
            </w:pPr>
            <w:r>
              <w:rPr>
                <w:rFonts w:ascii="Arial" w:hAnsi="Arial" w:cs="Arial"/>
                <w:sz w:val="22"/>
                <w:szCs w:val="22"/>
              </w:rPr>
              <w:t>07444910040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5C4EBFA" w:rsidR="005E6C44" w:rsidRPr="00A42F82" w:rsidRDefault="0018588E" w:rsidP="00A91894">
            <w:pPr>
              <w:rPr>
                <w:rFonts w:ascii="Arial" w:hAnsi="Arial" w:cs="Arial"/>
                <w:sz w:val="22"/>
                <w:szCs w:val="22"/>
              </w:rPr>
            </w:pPr>
            <w:r>
              <w:rPr>
                <w:rFonts w:ascii="Arial" w:hAnsi="Arial" w:cs="Arial"/>
                <w:sz w:val="22"/>
                <w:szCs w:val="22"/>
              </w:rPr>
              <w:t>2234249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2013CB8" w:rsidR="005E6C44" w:rsidRPr="00A42F82" w:rsidRDefault="0018588E" w:rsidP="00A91894">
            <w:pPr>
              <w:rPr>
                <w:rFonts w:ascii="Arial" w:hAnsi="Arial" w:cs="Arial"/>
                <w:sz w:val="22"/>
                <w:szCs w:val="22"/>
              </w:rPr>
            </w:pPr>
            <w:r w:rsidRPr="0018588E">
              <w:rPr>
                <w:rFonts w:ascii="Arial" w:hAnsi="Arial" w:cs="Arial"/>
                <w:sz w:val="22"/>
                <w:szCs w:val="22"/>
              </w:rPr>
              <w:t>Bachelor of Arts:Leadership and Management Skills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B56F86F" w:rsidR="005E6C44" w:rsidRPr="00A42F82" w:rsidRDefault="0018588E" w:rsidP="00A91894">
            <w:pPr>
              <w:rPr>
                <w:rFonts w:ascii="Arial" w:hAnsi="Arial" w:cs="Arial"/>
                <w:sz w:val="22"/>
                <w:szCs w:val="22"/>
              </w:rPr>
            </w:pPr>
            <w:r>
              <w:rPr>
                <w:rFonts w:ascii="Arial" w:hAnsi="Arial" w:cs="Arial"/>
                <w:sz w:val="22"/>
                <w:szCs w:val="22"/>
              </w:rPr>
              <w:t>Said Usman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160BE6D" w:rsidR="005E6C44" w:rsidRPr="00A42F82" w:rsidRDefault="00FC02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D3A77DE" w:rsidR="005E6C44" w:rsidRPr="00A42F82" w:rsidRDefault="00FC028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EB5DAA5" w:rsidR="004C3D85" w:rsidRPr="00A42F82" w:rsidRDefault="0018588E" w:rsidP="00A91894">
            <w:pPr>
              <w:rPr>
                <w:rFonts w:ascii="Arial" w:hAnsi="Arial" w:cs="Arial"/>
                <w:sz w:val="22"/>
                <w:szCs w:val="22"/>
              </w:rPr>
            </w:pPr>
            <w:r w:rsidRPr="0018588E">
              <w:rPr>
                <w:rFonts w:ascii="Arial" w:hAnsi="Arial" w:cs="Arial"/>
                <w:sz w:val="22"/>
                <w:szCs w:val="22"/>
              </w:rPr>
              <w:t>Sustainability in the Future of Ride-Sharing</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98692D6" w:rsidR="004C3D85" w:rsidRPr="00A42F82" w:rsidRDefault="0018588E" w:rsidP="00A91894">
            <w:pPr>
              <w:rPr>
                <w:rFonts w:ascii="Arial" w:hAnsi="Arial" w:cs="Arial"/>
                <w:sz w:val="22"/>
                <w:szCs w:val="22"/>
              </w:rPr>
            </w:pPr>
            <w:r>
              <w:rPr>
                <w:rFonts w:ascii="Arial" w:hAnsi="Arial" w:cs="Arial"/>
                <w:sz w:val="22"/>
                <w:szCs w:val="22"/>
              </w:rPr>
              <w:t>23.10.2025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5E74CF0" w:rsidR="004C3D85" w:rsidRPr="00A42F82" w:rsidRDefault="0018588E" w:rsidP="00A91894">
            <w:pPr>
              <w:rPr>
                <w:rFonts w:ascii="Arial" w:hAnsi="Arial" w:cs="Arial"/>
                <w:sz w:val="22"/>
                <w:szCs w:val="22"/>
              </w:rPr>
            </w:pPr>
            <w:r>
              <w:rPr>
                <w:rFonts w:ascii="Arial" w:hAnsi="Arial" w:cs="Arial"/>
                <w:sz w:val="22"/>
                <w:szCs w:val="22"/>
              </w:rPr>
              <w:t>19.12.2025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2C50ADE" w:rsidR="00F96C3F" w:rsidRPr="00A42F82" w:rsidRDefault="00B9645F" w:rsidP="00A91894">
            <w:pPr>
              <w:rPr>
                <w:rFonts w:ascii="Arial" w:hAnsi="Arial" w:cs="Arial"/>
              </w:rPr>
            </w:pPr>
            <w:r>
              <w:t>The purpose of this research is to investigate the growing importance of sustainability within the ride-sharing industry and how it can shape the sector’s future direction. Ride-sharing services such as Uber, Bolt, and Lyft have transformed urban mobility by providing flexible, technology-driven alternatives to traditional transport. However, their rapid growth has raised concerns about environmental impact, energy consumption, and long-term social sustainability. This study seeks to understand how sustainability principles can be integrated into existing ride-sharing business models to reduce emissions, promote efficiency, and support greener urban environments. By analysing both current practices and future trends, the research aims to contribute practical insights that support a transition toward more sustainable shared-mobility systems.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5A159E9" w:rsidR="00F96C3F" w:rsidRPr="00A42F82" w:rsidRDefault="00B9645F" w:rsidP="00A91894">
            <w:pPr>
              <w:rPr>
                <w:rFonts w:ascii="Arial" w:hAnsi="Arial" w:cs="Arial"/>
              </w:rPr>
            </w:pPr>
            <w:r>
              <w:t>How can sustainability be effectively integrated into current and future ride-sharing business models to reduce environmental impact and enhance long-term industry viability?</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7A358FDF" w14:textId="77777777" w:rsidR="00B9645F" w:rsidRDefault="00F96C3F" w:rsidP="00B9645F">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934FD9" w14:textId="5716D6E5" w:rsidR="00B9645F" w:rsidRPr="00B9645F" w:rsidRDefault="00B9645F" w:rsidP="00B9645F">
            <w:pPr>
              <w:autoSpaceDE w:val="0"/>
              <w:autoSpaceDN w:val="0"/>
              <w:adjustRightInd w:val="0"/>
              <w:rPr>
                <w:rFonts w:ascii="Arial" w:hAnsi="Arial" w:cs="Arial"/>
                <w:b/>
                <w:bCs/>
                <w:sz w:val="22"/>
                <w:szCs w:val="22"/>
              </w:rPr>
            </w:pPr>
            <w:r>
              <w:t>To explore the role of sustainability in current ride-sharing business models.To analyse the environmental impact of ride-sharing operations.To identify emerging sustainable technologies and policies affecting the industry.To evaluate how ride-sharing companies can integrate sustainability into their strategic direction.To recommend future practices that enhance sustainability in the sector.</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469141A" w14:textId="0EE2C6B9" w:rsidR="00B9645F" w:rsidRDefault="00B9645F" w:rsidP="00B9645F">
            <w:pPr>
              <w:pStyle w:val="NormalWeb"/>
            </w:pPr>
            <w:r>
              <w:t>Conduct a review of existing academic and industry literature on sustainability and ride-sharing.Collect and analyse data on environmental and social impacts of major ride-sharing platforms. Examine government policies and technological innovations promoting sustainable mobility.Evaluate best practices and strategic sustainability approaches adopted by leading companies.Develop evidence-based recommendations for integrating sustainability into future ride-sharing models.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37B98130" w:rsidR="00F96C3F" w:rsidRPr="00A42F82" w:rsidRDefault="00B9645F" w:rsidP="00A91894">
            <w:pPr>
              <w:rPr>
                <w:rFonts w:ascii="Arial" w:hAnsi="Arial" w:cs="Arial"/>
                <w:sz w:val="22"/>
                <w:szCs w:val="22"/>
              </w:rPr>
            </w:pPr>
            <w:r>
              <w:t xml:space="preserve">The research will employ a </w:t>
            </w:r>
            <w:r>
              <w:rPr>
                <w:rStyle w:val="Strong"/>
              </w:rPr>
              <w:t>mixed-methods approach</w:t>
            </w:r>
            <w:r>
              <w:t xml:space="preserve"> combining qualitative and quantitative data.</w:t>
            </w:r>
            <w:r>
              <w:br/>
              <w:t xml:space="preserve">A </w:t>
            </w:r>
            <w:r>
              <w:rPr>
                <w:rStyle w:val="Strong"/>
              </w:rPr>
              <w:t>literature review</w:t>
            </w:r>
            <w:r>
              <w:t xml:space="preserve"> will establish theoretical and contextual foundations, drawing on academic journals, policy reports, and sustainability frameworks.</w:t>
            </w:r>
            <w:r>
              <w:br/>
              <w:t xml:space="preserve">Primary data will be collected through </w:t>
            </w:r>
            <w:r>
              <w:rPr>
                <w:rStyle w:val="Strong"/>
              </w:rPr>
              <w:t>semi-structured interviews</w:t>
            </w:r>
            <w:r>
              <w:t xml:space="preserve"> with ride-sharing drivers, users, and industry professionals to gain insights into perceptions of sustainability and current operational practices.</w:t>
            </w:r>
            <w:r>
              <w:br/>
              <w:t xml:space="preserve">Additionally, </w:t>
            </w:r>
            <w:r>
              <w:rPr>
                <w:rStyle w:val="Strong"/>
              </w:rPr>
              <w:t>secondary data analysis</w:t>
            </w:r>
            <w:r>
              <w:t xml:space="preserve"> will be undertaken using publicly available datasets and company sustainability reports to measure environmental indicators such as carbon emissions, fleet composition, and energy efficiency.</w:t>
            </w:r>
            <w:r>
              <w:br/>
              <w:t>The qualitative data will be coded thematically, while quantitative information will be analysed using descriptive statistics.</w:t>
            </w:r>
            <w:r>
              <w:br/>
              <w:t>Ethical approval will be ensured by obtaining informed consent from all participants, maintaining confidentiality, and storing all data securely in line with GDPR requirements.</w:t>
            </w:r>
            <w:r>
              <w:br/>
              <w:t>The results will provide a holistic view of how sustainability can be incorporated into ride-sharing strategies to create environmental, social, and economic value.</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A77120F" w:rsidR="00B23BFF" w:rsidRPr="00A42F82" w:rsidRDefault="00B9645F" w:rsidP="00A91894">
            <w:pPr>
              <w:rPr>
                <w:rFonts w:ascii="Arial" w:hAnsi="Arial" w:cs="Arial"/>
                <w:sz w:val="22"/>
                <w:szCs w:val="22"/>
              </w:rPr>
            </w:pPr>
            <w:r>
              <w:t xml:space="preserve">The research will primarily be conducted </w:t>
            </w:r>
            <w:r>
              <w:rPr>
                <w:rStyle w:val="Strong"/>
              </w:rPr>
              <w:t>in the United Kingdom</w:t>
            </w:r>
            <w:r>
              <w:t>, focusing on data and policies relevant to UK ride-sharing companies and mobility regulations. Interviews will be carried out online via secure platforms such as Microsoft Teams or Zoom.</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0ACC673B" w:rsidR="00B23BFF" w:rsidRPr="00A42F82" w:rsidRDefault="008040F7" w:rsidP="00A91894">
            <w:pPr>
              <w:rPr>
                <w:rFonts w:ascii="Arial" w:hAnsi="Arial" w:cs="Arial"/>
                <w:sz w:val="22"/>
                <w:szCs w:val="22"/>
              </w:rPr>
            </w:pPr>
            <w:r>
              <w:t>No fieldwork will take place outside the UK. However, where international literature or sustainability reports are referenced, ethical and legal considerations from those jurisdictions will be respected. No additional local permissions are required.</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DD38AAF" w:rsidR="004942B0" w:rsidRPr="00A42F82" w:rsidRDefault="008040F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8BF417A" w:rsidR="00C11423" w:rsidRPr="00A42F82" w:rsidRDefault="00F14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9218531" w:rsidR="00C11423" w:rsidRPr="00A42F82" w:rsidRDefault="00F14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349E186" w:rsidR="00770C66" w:rsidRPr="00A42F82" w:rsidRDefault="00F14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567E311" w:rsidR="00770C66" w:rsidRPr="00A42F82" w:rsidRDefault="00F14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C75149F" w:rsidR="00D107AC" w:rsidRPr="00A42F82" w:rsidRDefault="00F14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3FC803E" w:rsidR="00770C66" w:rsidRPr="00A42F82" w:rsidRDefault="00F14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EF7D4C5" w:rsidR="00770C66" w:rsidRPr="00A42F82" w:rsidRDefault="00F14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89D33FA" w:rsidR="00770C66" w:rsidRPr="00A42F82" w:rsidRDefault="00F14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507CD0F" w:rsidR="00770C66" w:rsidRPr="00A42F82" w:rsidRDefault="00F14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12587B4" w:rsidR="00770C66" w:rsidRPr="00A42F82" w:rsidRDefault="00F148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695AFED" w:rsidR="00770C66" w:rsidRPr="00A42F82" w:rsidRDefault="006A79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9EDA5FB" w:rsidR="00770C66" w:rsidRPr="00A42F82" w:rsidRDefault="006A79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F752DE4" w:rsidR="00770C66" w:rsidRPr="00A42F82" w:rsidRDefault="006A79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F5F6B9C" w:rsidR="00770C66" w:rsidRPr="00A42F82" w:rsidRDefault="006A79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DE9E9A1" w:rsidR="00770C66" w:rsidRPr="00A42F82" w:rsidRDefault="006A79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79C3ED9" w:rsidR="00770C66" w:rsidRPr="00A42F82" w:rsidRDefault="006A79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2D006A4" w:rsidR="00770C66" w:rsidRPr="00A42F82" w:rsidRDefault="00682C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64D9016"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82CA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BF3A29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E84509">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4422BA0" w:rsidR="004D0161" w:rsidRPr="00A42F82" w:rsidRDefault="00150658"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5408" behindDoc="0" locked="0" layoutInCell="1" allowOverlap="1" wp14:anchorId="58CE0C70" wp14:editId="518D4B5D">
                      <wp:simplePos x="0" y="0"/>
                      <wp:positionH relativeFrom="column">
                        <wp:posOffset>197485</wp:posOffset>
                      </wp:positionH>
                      <wp:positionV relativeFrom="paragraph">
                        <wp:posOffset>29210</wp:posOffset>
                      </wp:positionV>
                      <wp:extent cx="2289215" cy="512440"/>
                      <wp:effectExtent l="38100" t="38100" r="9525" b="34290"/>
                      <wp:wrapNone/>
                      <wp:docPr id="1817479417" name="Ink 13"/>
                      <wp:cNvGraphicFramePr/>
                      <a:graphic xmlns:a="http://schemas.openxmlformats.org/drawingml/2006/main">
                        <a:graphicData uri="http://schemas.microsoft.com/office/word/2010/wordprocessingInk">
                          <w14:contentPart bwMode="auto" r:id="rId17">
                            <w14:nvContentPartPr>
                              <w14:cNvContentPartPr/>
                            </w14:nvContentPartPr>
                            <w14:xfrm>
                              <a:off x="0" y="0"/>
                              <a:ext cx="2289215" cy="512440"/>
                            </w14:xfrm>
                          </w14:contentPart>
                        </a:graphicData>
                      </a:graphic>
                    </wp:anchor>
                  </w:drawing>
                </mc:Choice>
                <mc:Fallback>
                  <w:pict>
                    <v:shapetype w14:anchorId="1DD6D29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15.2pt;margin-top:1.95pt;width:180.95pt;height:41.1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">
                      <v:imagedata r:id="rId18" o:title=""/>
                    </v:shape>
                  </w:pict>
                </mc:Fallback>
              </mc:AlternateContent>
            </w:r>
          </w:p>
        </w:tc>
        <w:tc>
          <w:tcPr>
            <w:tcW w:w="2139" w:type="dxa"/>
            <w:vAlign w:val="center"/>
          </w:tcPr>
          <w:p w14:paraId="7C2D2CC9" w14:textId="433C754D"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E71D3">
              <w:rPr>
                <w:rFonts w:ascii="Arial" w:hAnsi="Arial" w:cs="Arial"/>
                <w:b/>
                <w:bCs/>
                <w:sz w:val="22"/>
                <w:szCs w:val="22"/>
              </w:rPr>
              <w:t xml:space="preserve"> 01.10.2025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4BF608CE" w:rsidR="00AA7E42" w:rsidRPr="00A42F82" w:rsidRDefault="000D2110" w:rsidP="00A91894">
            <w:pPr>
              <w:pStyle w:val="ListParagraph"/>
              <w:ind w:left="0"/>
              <w:rPr>
                <w:rFonts w:ascii="Arial" w:hAnsi="Arial" w:cs="Arial"/>
              </w:rPr>
            </w:pPr>
            <w:r>
              <w:rPr>
                <w:rFonts w:ascii="Arial" w:hAnsi="Arial" w:cs="Arial"/>
              </w:rPr>
              <w:t>Said Usman</w:t>
            </w:r>
          </w:p>
        </w:tc>
        <w:tc>
          <w:tcPr>
            <w:tcW w:w="1014" w:type="pct"/>
            <w:vMerge w:val="restart"/>
          </w:tcPr>
          <w:p w14:paraId="7BA89991" w14:textId="7CE76389" w:rsidR="00AA7E42" w:rsidRPr="00A42F82" w:rsidRDefault="00AA7E42" w:rsidP="00A91894">
            <w:pPr>
              <w:pStyle w:val="ListParagraph"/>
              <w:ind w:left="0"/>
              <w:rPr>
                <w:rFonts w:ascii="Arial" w:hAnsi="Arial" w:cs="Arial"/>
              </w:rPr>
            </w:pPr>
            <w:r w:rsidRPr="00A42F82">
              <w:rPr>
                <w:rFonts w:ascii="Arial" w:hAnsi="Arial" w:cs="Arial"/>
                <w:b/>
                <w:bCs/>
              </w:rPr>
              <w:t>Date:</w:t>
            </w:r>
            <w:r w:rsidR="00E06B23">
              <w:rPr>
                <w:rFonts w:ascii="Arial" w:hAnsi="Arial" w:cs="Arial"/>
                <w:b/>
                <w:bCs/>
              </w:rPr>
              <w:t xml:space="preserve"> 01.10.2025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0979E49A" w:rsidR="00AA7E42" w:rsidRPr="00A42F82" w:rsidRDefault="00AA7E42" w:rsidP="00A91894">
            <w:pPr>
              <w:pStyle w:val="ListParagraph"/>
              <w:ind w:left="0"/>
              <w:rPr>
                <w:rFonts w:ascii="Arial" w:hAnsi="Arial" w:cs="Arial"/>
              </w:rPr>
            </w:pPr>
            <w:r w:rsidRPr="00A42F82">
              <w:rPr>
                <w:rFonts w:ascii="Arial" w:hAnsi="Arial" w:cs="Arial"/>
                <w:b/>
                <w:bCs/>
              </w:rPr>
              <w:t>Date:</w:t>
            </w:r>
            <w:r w:rsidR="00E06B23">
              <w:rPr>
                <w:rFonts w:ascii="Arial" w:hAnsi="Arial" w:cs="Arial"/>
                <w:b/>
                <w:bCs/>
              </w:rPr>
              <w:t xml:space="preserve"> 01.10.2025</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pPr w:leftFromText="180" w:rightFromText="180" w:horzAnchor="margin" w:tblpY="1283"/>
        <w:tblW w:w="10485" w:type="dxa"/>
        <w:tblLook w:val="04A0" w:firstRow="1" w:lastRow="0" w:firstColumn="1" w:lastColumn="0" w:noHBand="0" w:noVBand="1"/>
      </w:tblPr>
      <w:tblGrid>
        <w:gridCol w:w="675"/>
        <w:gridCol w:w="9810"/>
      </w:tblGrid>
      <w:tr w:rsidR="00CC2661" w:rsidRPr="00A42F82" w14:paraId="6750CE97" w14:textId="77777777" w:rsidTr="00BE0093">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5690C770" w:rsidR="00CC2661" w:rsidRPr="00A42F82" w:rsidRDefault="00BD67EE" w:rsidP="00BE0093">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BE0093">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BE0093">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3042D1CD" w:rsidR="00CC2661" w:rsidRPr="00A42F82" w:rsidRDefault="00BD67EE" w:rsidP="00BE0093">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BE0093">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BE0093">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BE0093">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BE0093">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BE0093">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BE0093">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BE0093">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BE0093">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BE0093">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BE0093">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BE0093">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162B9677" w:rsidR="00743859" w:rsidRPr="00A42F82" w:rsidRDefault="00BD67EE" w:rsidP="00BE0093">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BE0093">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BE0093">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00403E95" w:rsidR="00743859" w:rsidRPr="00A42F82" w:rsidRDefault="00BD67EE" w:rsidP="00BE0093">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BE0093">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C1EB7C" w14:textId="77777777" w:rsidR="00447D43" w:rsidRDefault="00447D43" w:rsidP="00390251">
      <w:r>
        <w:separator/>
      </w:r>
    </w:p>
    <w:p w14:paraId="6373ACFE" w14:textId="77777777" w:rsidR="00447D43" w:rsidRDefault="00447D43"/>
  </w:endnote>
  <w:endnote w:type="continuationSeparator" w:id="0">
    <w:p w14:paraId="5B5F351A" w14:textId="77777777" w:rsidR="00447D43" w:rsidRDefault="00447D43" w:rsidP="00390251">
      <w:r>
        <w:continuationSeparator/>
      </w:r>
    </w:p>
    <w:p w14:paraId="6E851004" w14:textId="77777777" w:rsidR="00447D43" w:rsidRDefault="00447D4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415187" w14:textId="77777777" w:rsidR="00447D43" w:rsidRDefault="00447D43" w:rsidP="00390251">
      <w:r>
        <w:separator/>
      </w:r>
    </w:p>
    <w:p w14:paraId="39E17CF0" w14:textId="77777777" w:rsidR="00447D43" w:rsidRDefault="00447D43"/>
  </w:footnote>
  <w:footnote w:type="continuationSeparator" w:id="0">
    <w:p w14:paraId="283E148A" w14:textId="77777777" w:rsidR="00447D43" w:rsidRDefault="00447D43" w:rsidP="00390251">
      <w:r>
        <w:continuationSeparator/>
      </w:r>
    </w:p>
    <w:p w14:paraId="70A6A7A1" w14:textId="77777777" w:rsidR="00447D43" w:rsidRDefault="00447D4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89E"/>
    <w:rsid w:val="00090CF7"/>
    <w:rsid w:val="000924DD"/>
    <w:rsid w:val="00095059"/>
    <w:rsid w:val="00096209"/>
    <w:rsid w:val="000A45A1"/>
    <w:rsid w:val="000B0A8F"/>
    <w:rsid w:val="000B38C3"/>
    <w:rsid w:val="000B5723"/>
    <w:rsid w:val="000B58AD"/>
    <w:rsid w:val="000B5AFF"/>
    <w:rsid w:val="000C0C2F"/>
    <w:rsid w:val="000C1C04"/>
    <w:rsid w:val="000C324D"/>
    <w:rsid w:val="000C3A29"/>
    <w:rsid w:val="000C5E77"/>
    <w:rsid w:val="000C7409"/>
    <w:rsid w:val="000D067B"/>
    <w:rsid w:val="000D2110"/>
    <w:rsid w:val="000D23C8"/>
    <w:rsid w:val="000E2AD0"/>
    <w:rsid w:val="000F0A67"/>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658"/>
    <w:rsid w:val="00150EE4"/>
    <w:rsid w:val="00151286"/>
    <w:rsid w:val="001513B3"/>
    <w:rsid w:val="00152F36"/>
    <w:rsid w:val="001612C0"/>
    <w:rsid w:val="001703BF"/>
    <w:rsid w:val="00171735"/>
    <w:rsid w:val="00173776"/>
    <w:rsid w:val="00174A02"/>
    <w:rsid w:val="001808C3"/>
    <w:rsid w:val="001817E2"/>
    <w:rsid w:val="00184CA9"/>
    <w:rsid w:val="0018588E"/>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32EA"/>
    <w:rsid w:val="002657B4"/>
    <w:rsid w:val="00266AB2"/>
    <w:rsid w:val="00272EE5"/>
    <w:rsid w:val="00280A88"/>
    <w:rsid w:val="002866BC"/>
    <w:rsid w:val="0029113C"/>
    <w:rsid w:val="00293A45"/>
    <w:rsid w:val="002A07AB"/>
    <w:rsid w:val="002A152D"/>
    <w:rsid w:val="002A7E77"/>
    <w:rsid w:val="002B55BF"/>
    <w:rsid w:val="002B56C1"/>
    <w:rsid w:val="002B6DE2"/>
    <w:rsid w:val="002B7789"/>
    <w:rsid w:val="002C4AEB"/>
    <w:rsid w:val="002D1837"/>
    <w:rsid w:val="002D4DC9"/>
    <w:rsid w:val="002D7847"/>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7D43"/>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2CAC"/>
    <w:rsid w:val="00683497"/>
    <w:rsid w:val="00683FAF"/>
    <w:rsid w:val="006930C2"/>
    <w:rsid w:val="00694EA8"/>
    <w:rsid w:val="006A79B7"/>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1F00"/>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0285"/>
    <w:rsid w:val="007D46AF"/>
    <w:rsid w:val="007D4E07"/>
    <w:rsid w:val="007E14FB"/>
    <w:rsid w:val="007E71D3"/>
    <w:rsid w:val="007F23AA"/>
    <w:rsid w:val="007F29F6"/>
    <w:rsid w:val="007F3C4F"/>
    <w:rsid w:val="007F4303"/>
    <w:rsid w:val="007F5CA0"/>
    <w:rsid w:val="0080028B"/>
    <w:rsid w:val="00800635"/>
    <w:rsid w:val="008040F7"/>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C7D2F"/>
    <w:rsid w:val="008D0BC1"/>
    <w:rsid w:val="008E0B2C"/>
    <w:rsid w:val="008F29DD"/>
    <w:rsid w:val="008F6555"/>
    <w:rsid w:val="009003C5"/>
    <w:rsid w:val="00903B3C"/>
    <w:rsid w:val="00903C1A"/>
    <w:rsid w:val="009043CA"/>
    <w:rsid w:val="00904CD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29DA"/>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9645F"/>
    <w:rsid w:val="00BA1A32"/>
    <w:rsid w:val="00BA346E"/>
    <w:rsid w:val="00BB1B85"/>
    <w:rsid w:val="00BB26B7"/>
    <w:rsid w:val="00BB3142"/>
    <w:rsid w:val="00BC301B"/>
    <w:rsid w:val="00BD4150"/>
    <w:rsid w:val="00BD67EE"/>
    <w:rsid w:val="00BE0093"/>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279"/>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5977"/>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6936"/>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06B23"/>
    <w:rsid w:val="00E12E9F"/>
    <w:rsid w:val="00E16786"/>
    <w:rsid w:val="00E17AFC"/>
    <w:rsid w:val="00E239F4"/>
    <w:rsid w:val="00E31847"/>
    <w:rsid w:val="00E32138"/>
    <w:rsid w:val="00E43EC5"/>
    <w:rsid w:val="00E45AB0"/>
    <w:rsid w:val="00E57EF4"/>
    <w:rsid w:val="00E65973"/>
    <w:rsid w:val="00E6714D"/>
    <w:rsid w:val="00E71177"/>
    <w:rsid w:val="00E73456"/>
    <w:rsid w:val="00E84509"/>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482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028B"/>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2T03:28:07.242"/>
    </inkml:context>
    <inkml:brush xml:id="br0">
      <inkml:brushProperty name="width" value="0.02502" units="cm"/>
      <inkml:brushProperty name="height" value="0.02502" units="cm"/>
    </inkml:brush>
  </inkml:definitions>
  <inkml:trace contextRef="#ctx0" brushRef="#br0">256 399 24575,'-17'77'0,"3"-4"0,14-30 0,3 6 0,5 2 0,4-1 0,3 3 0,1-6 0,-1 6 0,1-5 0,-4 5 0,2-6 0,-2-1 0,7-11 0,1-12 0,13-12 0,3-8 0</inkml:trace>
  <inkml:trace contextRef="#ctx0" brushRef="#br0" timeOffset="634">85 477 24575,'-15'-21'0,"18"4"0,67 17 0,14 0 0,2 0-893,13 3 893,-49-1 0,0 1 0,1 2 0,-1 1 0,0-1 0,0 2 0,0 3 0,-1 2 0,38 15 0,0 12 0,-10 10 0,0 10 0,-4 6 0,-39-27 0,-2 1 0,22 32 180,-19 1-180,-13-7 0,-14-10 0,-4-2 0,-25-17 0,-5-3 673,-27-10-673,-8-6 0,-9-3 0,-14-10 0,2 0 0,-10-4-519,0-17 519,-1-1 0,0-20 0,46 21 0,-1-1 0,-35-17 0,-4 4 0,10 8 0,11 8 0,1 7 0,15 5 0,7 3 0,12 17 0,9 4 559,14 28-559,1-5 0,7 20 0,3-16 0,15 5 0,14-14 0,29-8 0,9-5 0</inkml:trace>
  <inkml:trace contextRef="#ctx0" brushRef="#br0" timeOffset="1369">1949 801 24575,'-65'-39'0,"7"8"0,24 31 0,-5 0 0,-7 0 0,-4 0 0,-8 7 0,4 9 0,-4 11 0,8 12 0,0 10 0,15 8 0,9 5 0,10-3 0,10-3 0,11-11 0,21-14 0,18-16 0,22-8 0,7-10 0,4-12 0,-3-16 0,-5-9 0,-4-13 0,-10 3 0,-9 2 0,-12 3 0,-14 7 0,-6-1 0,-10 4 0,0-3 0,-4 7 0,-7-3 0,-8 3 0,-16 3 0,-8-1 0,-11 15 0,-4-3 0,-1 16 0,1-3 0,5 11 0,13 12 0,6 13 0,18 7 0,2 13 0,5 0 0</inkml:trace>
  <inkml:trace contextRef="#ctx0" brushRef="#br0" timeOffset="7430">2188 1400 24575,'-5'-55'0,"2"-8"0,3 1 0,7-19 0,1-8-845,15-7 845,-10 47 0,1 1 0,18-41 0,5 12 208,2 12-208,4 15 0,3 11 0,3 16 0,-2 9 0,0 9 637,-6 2-637,-6 3 0,0 7 0,-8 11 0,0 11 0,-4 13 0,-4 7 0,0 3 0,-7 8 0,-4 2 0,-5-7 0,-3 9 0,0-13 0,-7 3 0,-8-8 0,-6-7 0,-5-9 0,3-10 0,3-9 0,1-7 0,7-4 0,1 0 0,7-14 0,1-10 0,3-22 0,0-12 0,6-12 0,13-7 0,13-4-357,-9 37 0,4 0 357,1 1 0,2 0 0,0 2 0,2 1 0,33-26 0,-14 17 0,-2 21 0,-10 14 0,-8 10 0,-4 15 714,-5 8-714,-9 16 0,1 15 0,-6 5 0,-4 6 0,0 4 0,-4 1 0,0 0 0,0 2 0,0-2 0,-7-10 0,2 0 0,-10-14 0,3 1 0,4-1 0,-16 3 0,2 2 0</inkml:trace>
  <inkml:trace contextRef="#ctx0" brushRef="#br0" timeOffset="8583">3326 1246 24575,'51'-17'0,"5"-10"0,-6 3 0,12-29 0,7-14-642,-33 24 1,-2-2 641,0 0 0,-2 0 0,-2-2 0,-3-2 0,-2 0 0,-3-1 241,13-37-241,-9 3 0,-7 19 0,-11 18 0,-1 13 0,-7 15 0,0 25 965,0 18-965,0 23 77,0 11-77,0 11 0,0 1 0,0 7 0,0 0 0,0 3 0,0-6 0,0-1 0,0-15 0,0-8 0,0-12 0,4-14 0,7-9 0,12-12 0,12-3 0,11-3 0,1-19 0,6-17 0,-2-16 0,-1-14 0,-4-4 0,-7-1 0,-5-10 0,-10 10 0,-5 1 0,-12 15 0,-3 8 0,-4 22 0,0 7 0,-7 16 0,-1 2 0,-11 3 0,-4 17 0,2 8 0,-1 18 0,10 13 0,4 0 0,5 9 0,6 3 0,15 2 0,21 0 0,23 2-510,16-20 510,7-6 0,3-23 0,1-12 0,0-8 0,5-16 0,-4-11 0,-42 1 0,0-4 0,-1-1 0,-2-3 0,1-5 0,-3-4 0,-2-3 0,-4-2 0,-1-2 0,-3-4-445,-6-5 1,-4-2 444,-2 0 0,-3 0 0,-7 2 0,-3 2 0,2-45 0,-16 25 0,-17 24 0,-6 20 487,-16 19-487,12 7 182,4 35 0,17 22 1,9 46-1,7-38 1,3 2-183,6 8 0,5 2 0,8 4 0,8 0-1239,10 5 1,8-2 1238,9-2 0,5-6 0,2-9 0,4-8 0,5-6 0,4-7 0,-3-7 0,2-3 0,1-5 0,-1 0 0</inkml:trace>
  <inkml:trace contextRef="#ctx0" brushRef="#br0" timeOffset="10307">1010 1263 24575,'55'0'0,"0"0"0,5 0 0,-1 0 0,-2 0 0,2 0-1622,9 0 1,3 0 1621,10 0 0,3 0-861,6 0 0,1 0 861,7-2 0,1 0-464,-29 2 1,0 0-1,1-1 464,4-2 0,1-1 0,0 1 0,1 1 0,0 1 0,2-1 0,3-2 0,1-2 0,1 1-822,-1 1 0,0 1 0,1-2 822,2-1 0,0-2 0,0 0 0,0 0 0,1-1 0,-1-1 0,1-2 0,0-2 0,0 1 0,-4 1 0,-1 1 0,1-2 0,0 0 0,0-2 0,-1 2 0,-1 3 0,-2 1 0,0 0-264,-3-2 1,-2-1 0,1 2 263,-1 1 0,0 1 0,-1 1 0,-3-1 0,-2 0 0,-1 1 132,25-5 1,-1 1-133,-4 4 0,-3-2 0,-11-3 0,-3-1 782,-9 3 1,-2-1-783,-6-3 0,-3-2 2686,27-15-2686,-22 0 2604,-21-7-2604,-20 0 1851,-10-9-1851,-21 0 0,-22-13 0,-34 12-434,25 15 1,-5 2 433,-14 6 0,-3 3 0,-1-7 0,-3 1-1150,-14 3 0,-3 3 1150,-3-2 0,-1 2 0,26 7 0,-2 2 0,0 0 0,-5 0 0,0 1 0,-2 1 0,-1-1 0,-1 1 0,-1 1 0,-2-1 0,-1 2 0,0 0-1032,-4 1 0,-1 0 1,0 1 1031,2 1 0,-1 1 0,0 1 0,-3 0 0,-2 0 0,2 1 0,1 1 0,2 1 0,-1-1 0,0 1 0,0 0 0,1 0 0,1 0 0,0 1 0,0 1 0,1 1 0,0 1 0,1 2 0,0 1 0,2 2 0,-1 1 0,2 3 0,0 1 0,0 2-717,1 1 0,0 2 1,2 2 716,5 1 0,1 2 0,2 1-240,0 0 1,0 0-1,2 2 240,4 2 0,1 2 0,2 0 167,-21 14 1,5 1-168,3 0 0,5 3 0,13-1 0,7 2 1125,9-7 0,7 2-1125,-11 43 2502,27-17-2502,25-5 0,33-11 0,31-4 534,-16-29 0,5-3-534,11 2 0,5-2 0,9-3 0,3-3-476,9 0 0,3-1 476,-28-3 0,3 0 0,0-2-943,8-1 0,2-1 1,0 0 942,6 3 0,0 1 0,3-1-730,-19-4 1,2-1 0,0 0 0,1 0 729,1 2 0,1 0 0,1 0 0,-1-1 0,-1-2 0,1 0 0,-1 0 0,1 0 0,0 0 0,-1 0 0,1 0 0,-1-1 0,-3 1 0,-1-1 0,0 0 0,-1-1-396,21-2 1,-1-2 0,-1 0 395,-1-1 0,-2 0 0,0-3 0,-2-2 0,0-2 0,-3-1 0,-6-3 0,-3-1 0,0 0 62,-1 1 1,-1 0 0,-2-2-63,23-12 0,-6-2 682,-11 3 0,-3-1-682,-7 0 0,-4-1 1379,-15 0 0,-5-1-1379,22-25 2943,-25 1-2943,-25-4 2362,-13-1-2362,-34-11 0,-25-4 5,11 36 1,-7 1-6,-7-2 0,-5 3 0,-12-3 0,-4 3-1003,-5 3 0,-2 2 1003,21 12 0,-2 1 0,-1 2-899,-5 2 1,-1 2 0,-2 1 898,-1 2 0,-1 2 0,-1 1 0,-9 3 0,-2 1 0,-1 1-935,0 0 0,-1 2 1,0 1 934,0 3 0,0 1 0,0 2 0,-3 2 0,1 2 0,-1 2 0,1 3 0,0 1 0,1 3 0,3 1 0,0 2 0,1 1 0,-4 2 0,1 0 0,1 1 0,4 1 0,0 1 0,2 1-385,3-2 0,0 1 1,1 2 384,1 0 0,0 2 0,2 0 0,4 0 0,2 0 0,1 0 9,5-3 0,1 1 1,2 0-10,2 1 0,2 1 0,2-1 617,-15 7 0,6 0-617,8-1 0,7 1 2832,-11 17-2832,31-8 2872,28-16-2872,46-3 0,27-7 0,-5-13 0,8-2-105,15-1 1,4-2 104,-19-1 0,3-1 0,2-1-952,11 0 0,3-1 1,2-1 951,-15-1 0,1-1 0,1 0 0,2 0-1029,7-1 1,1 0 0,1 0 0,3-1 1028,-12 0 0,1 0 0,2-1 0,0 0 0,1 0-645,5 1 0,1 0 0,1 0 0,0 0 0,1 0 645,3 0 0,1-1 0,1 0 0,-1 1 0,2-1 0,-15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13</Pages>
  <Words>4163</Words>
  <Characters>23735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Daniel Paun (2234249)</cp:lastModifiedBy>
  <cp:revision>23</cp:revision>
  <cp:lastPrinted>2016-10-24T12:21:00Z</cp:lastPrinted>
  <dcterms:created xsi:type="dcterms:W3CDTF">2025-10-23T09:48:00Z</dcterms:created>
  <dcterms:modified xsi:type="dcterms:W3CDTF">2025-11-02T03:29:00Z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