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B7E70" w14:textId="344CBB11" w:rsidR="0063667A" w:rsidRDefault="00687BC7">
      <w:pPr>
        <w:rPr>
          <w:b/>
        </w:rPr>
      </w:pPr>
      <w:r>
        <w:rPr>
          <w:b/>
        </w:rPr>
        <w:t>HPHI5009, 6009, 7001</w:t>
      </w:r>
    </w:p>
    <w:p w14:paraId="7EB1534A" w14:textId="73D52F19" w:rsidR="00687BC7" w:rsidRDefault="00687BC7">
      <w:pPr>
        <w:rPr>
          <w:b/>
        </w:rPr>
      </w:pPr>
    </w:p>
    <w:p w14:paraId="547CBD9A" w14:textId="5116337C" w:rsidR="00687BC7" w:rsidRPr="00775820" w:rsidRDefault="00687BC7">
      <w:pPr>
        <w:rPr>
          <w:b/>
        </w:rPr>
      </w:pPr>
      <w:r>
        <w:rPr>
          <w:b/>
        </w:rPr>
        <w:t>Tuesday 6 November, 10.00-1.00</w:t>
      </w:r>
    </w:p>
    <w:p w14:paraId="28BE8021" w14:textId="77777777" w:rsidR="00775820" w:rsidRPr="00775820" w:rsidRDefault="00775820">
      <w:pPr>
        <w:rPr>
          <w:b/>
        </w:rPr>
      </w:pPr>
    </w:p>
    <w:p w14:paraId="2F464BFA" w14:textId="77777777" w:rsidR="00775820" w:rsidRPr="00687BC7" w:rsidRDefault="00775820">
      <w:pPr>
        <w:rPr>
          <w:b/>
          <w:i/>
          <w:color w:val="4F81BD" w:themeColor="accent1"/>
          <w:sz w:val="28"/>
          <w:szCs w:val="28"/>
        </w:rPr>
      </w:pPr>
      <w:r w:rsidRPr="00687BC7">
        <w:rPr>
          <w:b/>
          <w:i/>
          <w:color w:val="4F81BD" w:themeColor="accent1"/>
          <w:sz w:val="28"/>
          <w:szCs w:val="28"/>
        </w:rPr>
        <w:t>Religion and Power: cathedrals and monastic networks</w:t>
      </w:r>
    </w:p>
    <w:p w14:paraId="36DD956E" w14:textId="77777777" w:rsidR="00775820" w:rsidRPr="00687BC7" w:rsidRDefault="00775820">
      <w:pPr>
        <w:rPr>
          <w:b/>
          <w:i/>
          <w:color w:val="4F81BD" w:themeColor="accent1"/>
          <w:sz w:val="28"/>
          <w:szCs w:val="28"/>
        </w:rPr>
      </w:pPr>
    </w:p>
    <w:p w14:paraId="6DBA6E1B" w14:textId="124501C4" w:rsidR="00775820" w:rsidRDefault="00775820">
      <w:pPr>
        <w:rPr>
          <w:b/>
        </w:rPr>
      </w:pPr>
      <w:r>
        <w:rPr>
          <w:b/>
        </w:rPr>
        <w:t xml:space="preserve">In preparation for the class please think about the following </w:t>
      </w:r>
      <w:r w:rsidR="00687BC7">
        <w:rPr>
          <w:b/>
        </w:rPr>
        <w:t>question for group discussion to kickstart the session</w:t>
      </w:r>
      <w:r>
        <w:rPr>
          <w:b/>
        </w:rPr>
        <w:t xml:space="preserve">. </w:t>
      </w:r>
    </w:p>
    <w:p w14:paraId="241EF726" w14:textId="77777777" w:rsidR="00775820" w:rsidRDefault="00775820">
      <w:pPr>
        <w:rPr>
          <w:b/>
        </w:rPr>
      </w:pPr>
    </w:p>
    <w:p w14:paraId="52FC31AA" w14:textId="77777777" w:rsidR="00775820" w:rsidRPr="009D7666" w:rsidRDefault="00775820">
      <w:pPr>
        <w:rPr>
          <w:b/>
          <w:color w:val="FF0000"/>
        </w:rPr>
      </w:pPr>
      <w:r w:rsidRPr="009D7666">
        <w:rPr>
          <w:b/>
          <w:color w:val="FF0000"/>
        </w:rPr>
        <w:t>In a medieval context, and particularly in the context of conquered lands, what is the link between ‘religion’ and ‘power’?</w:t>
      </w:r>
    </w:p>
    <w:p w14:paraId="300A1DD3" w14:textId="77777777" w:rsidR="00775820" w:rsidRDefault="00775820">
      <w:pPr>
        <w:rPr>
          <w:b/>
        </w:rPr>
      </w:pPr>
    </w:p>
    <w:p w14:paraId="0F27040B" w14:textId="00E7E3EE" w:rsidR="00775820" w:rsidRDefault="00775820">
      <w:pPr>
        <w:rPr>
          <w:b/>
        </w:rPr>
      </w:pPr>
      <w:r>
        <w:rPr>
          <w:b/>
        </w:rPr>
        <w:t xml:space="preserve">We will then work our way through a number of questions. </w:t>
      </w:r>
      <w:r w:rsidR="00687BC7">
        <w:rPr>
          <w:b/>
        </w:rPr>
        <w:t xml:space="preserve">Some readings are provided on Moodle and for other questions you will need to do some research. I realise that you may not have time to prepare </w:t>
      </w:r>
      <w:proofErr w:type="gramStart"/>
      <w:r w:rsidR="00687BC7">
        <w:rPr>
          <w:b/>
        </w:rPr>
        <w:t>ALL of</w:t>
      </w:r>
      <w:proofErr w:type="gramEnd"/>
      <w:r w:rsidR="00687BC7">
        <w:rPr>
          <w:b/>
        </w:rPr>
        <w:t xml:space="preserve"> the questions, but please put some thought into some of them. </w:t>
      </w:r>
    </w:p>
    <w:p w14:paraId="66D2CC0C" w14:textId="77777777" w:rsidR="009D7666" w:rsidRDefault="009D7666">
      <w:pPr>
        <w:rPr>
          <w:b/>
        </w:rPr>
      </w:pPr>
    </w:p>
    <w:p w14:paraId="3FEACF16" w14:textId="77777777" w:rsidR="009D7666" w:rsidRDefault="009D7666">
      <w:pPr>
        <w:rPr>
          <w:b/>
        </w:rPr>
      </w:pPr>
      <w:r>
        <w:rPr>
          <w:b/>
        </w:rPr>
        <w:t>England</w:t>
      </w:r>
    </w:p>
    <w:p w14:paraId="2E1759F5" w14:textId="77777777" w:rsidR="00775820" w:rsidRDefault="00775820">
      <w:pPr>
        <w:rPr>
          <w:b/>
        </w:rPr>
      </w:pPr>
    </w:p>
    <w:p w14:paraId="50E2D31C" w14:textId="2B9C4695" w:rsidR="00775820" w:rsidRDefault="00775820" w:rsidP="00775820">
      <w:pPr>
        <w:pStyle w:val="ListParagraph"/>
        <w:numPr>
          <w:ilvl w:val="0"/>
          <w:numId w:val="1"/>
        </w:numPr>
      </w:pPr>
      <w:r>
        <w:t xml:space="preserve">The </w:t>
      </w:r>
      <w:r w:rsidR="00687BC7">
        <w:t xml:space="preserve">(alleged) </w:t>
      </w:r>
      <w:r>
        <w:t xml:space="preserve">state of the </w:t>
      </w:r>
      <w:r w:rsidR="00687BC7">
        <w:t xml:space="preserve">English </w:t>
      </w:r>
      <w:r>
        <w:t>church in 1066.</w:t>
      </w:r>
    </w:p>
    <w:p w14:paraId="28C9C179" w14:textId="77777777" w:rsidR="00775820" w:rsidRDefault="00775820" w:rsidP="00775820"/>
    <w:p w14:paraId="5F1012CD" w14:textId="77777777" w:rsidR="00775820" w:rsidRDefault="00775820" w:rsidP="001C14F2">
      <w:pPr>
        <w:ind w:left="1080"/>
      </w:pPr>
      <w:r>
        <w:t xml:space="preserve">In preparation for class, please read the passage from William of </w:t>
      </w:r>
      <w:proofErr w:type="spellStart"/>
      <w:r>
        <w:t>Malmesbury’s</w:t>
      </w:r>
      <w:proofErr w:type="spellEnd"/>
      <w:r>
        <w:t xml:space="preserve"> </w:t>
      </w:r>
      <w:r w:rsidRPr="00775820">
        <w:rPr>
          <w:i/>
        </w:rPr>
        <w:t xml:space="preserve">Deeds of the Kings of the English </w:t>
      </w:r>
      <w:r>
        <w:t>and think about how the author portrays the state of the English church at the time of the Norman Conquest and the effects on it of the coming of the Normans. Why might he have represented these in the way that he does?</w:t>
      </w:r>
      <w:r w:rsidR="003964F7">
        <w:t xml:space="preserve"> </w:t>
      </w:r>
    </w:p>
    <w:p w14:paraId="06AE2622" w14:textId="77777777" w:rsidR="003964F7" w:rsidRPr="003964F7" w:rsidRDefault="003964F7" w:rsidP="001C14F2">
      <w:pPr>
        <w:ind w:left="1080"/>
        <w:rPr>
          <w:color w:val="4F81BD" w:themeColor="accent1"/>
        </w:rPr>
      </w:pPr>
      <w:r>
        <w:rPr>
          <w:color w:val="4F81BD" w:themeColor="accent1"/>
        </w:rPr>
        <w:t xml:space="preserve">There is a copy of the relevant passage from the </w:t>
      </w:r>
      <w:r>
        <w:rPr>
          <w:i/>
          <w:color w:val="4F81BD" w:themeColor="accent1"/>
        </w:rPr>
        <w:t xml:space="preserve">Deeds </w:t>
      </w:r>
      <w:r>
        <w:rPr>
          <w:color w:val="4F81BD" w:themeColor="accent1"/>
        </w:rPr>
        <w:t>on the Moodle page.</w:t>
      </w:r>
    </w:p>
    <w:p w14:paraId="61F989CA" w14:textId="77777777" w:rsidR="00775820" w:rsidRDefault="00775820" w:rsidP="00775820">
      <w:pPr>
        <w:pStyle w:val="ListParagraph"/>
        <w:ind w:left="1080"/>
      </w:pPr>
    </w:p>
    <w:p w14:paraId="3D28075D" w14:textId="75509FB6" w:rsidR="00211695" w:rsidRDefault="00775820" w:rsidP="00211695">
      <w:pPr>
        <w:pStyle w:val="ListParagraph"/>
        <w:numPr>
          <w:ilvl w:val="0"/>
          <w:numId w:val="1"/>
        </w:numPr>
      </w:pPr>
      <w:r>
        <w:t xml:space="preserve">The impact of the Norman settlement on the dioceses and cathedrals of England. Here we will concentrate on the dispute between Canterbury and York and think about why this assumed a political dimension. </w:t>
      </w:r>
      <w:r w:rsidR="003964F7">
        <w:t>A k</w:t>
      </w:r>
      <w:r>
        <w:t xml:space="preserve">ey </w:t>
      </w:r>
      <w:r w:rsidR="003964F7">
        <w:t>text</w:t>
      </w:r>
      <w:r w:rsidR="00211695">
        <w:t xml:space="preserve"> here </w:t>
      </w:r>
      <w:r w:rsidR="003964F7">
        <w:t>is</w:t>
      </w:r>
      <w:r w:rsidR="008C1F47">
        <w:t xml:space="preserve"> the </w:t>
      </w:r>
      <w:r w:rsidR="008C1F47" w:rsidRPr="00687BC7">
        <w:rPr>
          <w:i/>
        </w:rPr>
        <w:t>Anglo-Saxon Chronicle</w:t>
      </w:r>
      <w:r w:rsidR="008C1F47">
        <w:t xml:space="preserve"> (under the years 1070). There is a link here to an online edition, but there are hard copies of various editions in the library.</w:t>
      </w:r>
      <w:r w:rsidR="00687BC7">
        <w:t xml:space="preserve"> Think as well about the role of churchmen in the Middle Ages: what might their duties and responsibilities have been?</w:t>
      </w:r>
    </w:p>
    <w:p w14:paraId="43AF53BA" w14:textId="77777777" w:rsidR="00211695" w:rsidRDefault="00022EB6" w:rsidP="003964F7">
      <w:pPr>
        <w:ind w:left="1080"/>
      </w:pPr>
      <w:hyperlink r:id="rId5" w:history="1">
        <w:r w:rsidR="008C1F47" w:rsidRPr="0041502C">
          <w:rPr>
            <w:rStyle w:val="Hyperlink"/>
          </w:rPr>
          <w:t>http://www.britannia.com/history/docs/asintro2.html</w:t>
        </w:r>
      </w:hyperlink>
    </w:p>
    <w:p w14:paraId="382BD159" w14:textId="0DDCA316" w:rsidR="003964F7" w:rsidRDefault="003964F7" w:rsidP="003964F7">
      <w:pPr>
        <w:ind w:left="1080"/>
        <w:rPr>
          <w:color w:val="4F81BD" w:themeColor="accent1"/>
        </w:rPr>
      </w:pPr>
      <w:r>
        <w:rPr>
          <w:color w:val="4F81BD" w:themeColor="accent1"/>
        </w:rPr>
        <w:t xml:space="preserve">There is also a copy of an extract from a York source, Hugh the Chanter, </w:t>
      </w:r>
      <w:r>
        <w:rPr>
          <w:i/>
          <w:color w:val="4F81BD" w:themeColor="accent1"/>
        </w:rPr>
        <w:t xml:space="preserve">History of the Church of York </w:t>
      </w:r>
      <w:r>
        <w:rPr>
          <w:color w:val="4F81BD" w:themeColor="accent1"/>
        </w:rPr>
        <w:t>on the Moodle page.</w:t>
      </w:r>
    </w:p>
    <w:p w14:paraId="646933B2" w14:textId="32F1100D" w:rsidR="00687BC7" w:rsidRDefault="00687BC7" w:rsidP="003964F7">
      <w:pPr>
        <w:ind w:left="1080"/>
        <w:rPr>
          <w:color w:val="4F81BD" w:themeColor="accent1"/>
        </w:rPr>
      </w:pPr>
    </w:p>
    <w:p w14:paraId="65019B23" w14:textId="347F046C" w:rsidR="00687BC7" w:rsidRPr="00687BC7" w:rsidRDefault="00687BC7" w:rsidP="003964F7">
      <w:pPr>
        <w:ind w:left="1080"/>
      </w:pPr>
      <w:r>
        <w:t>See if you can detect similar activities in Sicily and the Holy Land</w:t>
      </w:r>
    </w:p>
    <w:p w14:paraId="040B27D1" w14:textId="77777777" w:rsidR="003964F7" w:rsidRDefault="003964F7" w:rsidP="003964F7">
      <w:pPr>
        <w:ind w:left="1080"/>
      </w:pPr>
    </w:p>
    <w:p w14:paraId="3B03204B" w14:textId="77777777" w:rsidR="00211695" w:rsidRDefault="00211695" w:rsidP="00211695">
      <w:pPr>
        <w:pStyle w:val="ListParagraph"/>
        <w:numPr>
          <w:ilvl w:val="0"/>
          <w:numId w:val="1"/>
        </w:numPr>
      </w:pPr>
      <w:r>
        <w:t xml:space="preserve">The effect of the Norman Conquest of England on monasteries and monastic networks. We will divide into small groups for discussion, but </w:t>
      </w:r>
      <w:r w:rsidR="008D6F00">
        <w:t>in preparation find out what happened to ONE of these monasteries after 1066.</w:t>
      </w:r>
      <w:r w:rsidR="008C1F47">
        <w:t xml:space="preserve"> You will find the </w:t>
      </w:r>
      <w:r w:rsidR="008C1F47" w:rsidRPr="00687BC7">
        <w:rPr>
          <w:i/>
        </w:rPr>
        <w:t>Anglo-Saxon Chronicle</w:t>
      </w:r>
      <w:r w:rsidR="008C1F47">
        <w:t xml:space="preserve"> a useful source.</w:t>
      </w:r>
    </w:p>
    <w:p w14:paraId="01FAACE6" w14:textId="77777777" w:rsidR="008D6F00" w:rsidRDefault="008D6F00" w:rsidP="008D6F00">
      <w:pPr>
        <w:pStyle w:val="ListParagraph"/>
      </w:pPr>
    </w:p>
    <w:p w14:paraId="08C7AA42" w14:textId="77777777" w:rsidR="008D6F00" w:rsidRDefault="008D6F00" w:rsidP="008D6F00">
      <w:pPr>
        <w:pStyle w:val="ListParagraph"/>
        <w:numPr>
          <w:ilvl w:val="1"/>
          <w:numId w:val="1"/>
        </w:numPr>
      </w:pPr>
      <w:r>
        <w:t>Ely Abbey</w:t>
      </w:r>
    </w:p>
    <w:p w14:paraId="6EDB4A04" w14:textId="77777777" w:rsidR="008D6F00" w:rsidRDefault="008D6F00" w:rsidP="008D6F00">
      <w:pPr>
        <w:pStyle w:val="ListParagraph"/>
        <w:numPr>
          <w:ilvl w:val="1"/>
          <w:numId w:val="1"/>
        </w:numPr>
      </w:pPr>
      <w:r>
        <w:t>Glastonbury Abbey</w:t>
      </w:r>
    </w:p>
    <w:p w14:paraId="6DB37A72" w14:textId="77777777" w:rsidR="009D7666" w:rsidRDefault="009D7666" w:rsidP="008D6F00">
      <w:pPr>
        <w:pStyle w:val="ListParagraph"/>
        <w:numPr>
          <w:ilvl w:val="1"/>
          <w:numId w:val="1"/>
        </w:numPr>
      </w:pPr>
      <w:r>
        <w:t>Peterborough Abbey</w:t>
      </w:r>
    </w:p>
    <w:p w14:paraId="196D53D7" w14:textId="77777777" w:rsidR="008C1F47" w:rsidRDefault="00022EB6" w:rsidP="008C1F47">
      <w:pPr>
        <w:ind w:left="1080"/>
      </w:pPr>
      <w:hyperlink r:id="rId6" w:history="1">
        <w:r w:rsidR="008C1F47" w:rsidRPr="0041502C">
          <w:rPr>
            <w:rStyle w:val="Hyperlink"/>
          </w:rPr>
          <w:t>http://www.britannia.com/history/docs/asintro2.html</w:t>
        </w:r>
      </w:hyperlink>
    </w:p>
    <w:p w14:paraId="12360C4A" w14:textId="77777777" w:rsidR="008C1F47" w:rsidRDefault="008C1F47" w:rsidP="008C1F47">
      <w:pPr>
        <w:ind w:left="1080"/>
      </w:pPr>
    </w:p>
    <w:p w14:paraId="3E823AAA" w14:textId="77777777" w:rsidR="009D7666" w:rsidRDefault="009D7666" w:rsidP="009D7666">
      <w:pPr>
        <w:pStyle w:val="ListParagraph"/>
        <w:ind w:left="1440"/>
      </w:pPr>
    </w:p>
    <w:p w14:paraId="3BE67311" w14:textId="20E5AC0F" w:rsidR="00D96F77" w:rsidRDefault="009D7666" w:rsidP="00D96F77">
      <w:pPr>
        <w:pStyle w:val="ListParagraph"/>
        <w:ind w:left="1440"/>
      </w:pPr>
      <w:r>
        <w:t>What was the significance of Battle Abbey and the new Benedictine houses founded by the Normans?</w:t>
      </w:r>
      <w:r w:rsidR="00D96F77">
        <w:t xml:space="preserve"> You should extend your researches to </w:t>
      </w:r>
      <w:r>
        <w:rPr>
          <w:b/>
        </w:rPr>
        <w:t>Wales</w:t>
      </w:r>
      <w:r w:rsidR="00D96F77">
        <w:rPr>
          <w:b/>
        </w:rPr>
        <w:t xml:space="preserve"> </w:t>
      </w:r>
      <w:r w:rsidR="00D96F77">
        <w:t xml:space="preserve">and think about </w:t>
      </w:r>
      <w:r>
        <w:lastRenderedPageBreak/>
        <w:t>Benedictine foundations in Wales</w:t>
      </w:r>
      <w:r w:rsidR="00D96F77">
        <w:t>. You will find it useful to consult</w:t>
      </w:r>
      <w:r>
        <w:t xml:space="preserve"> the Monastic Wales website (</w:t>
      </w:r>
      <w:hyperlink r:id="rId7" w:history="1">
        <w:r w:rsidRPr="00EE2D42">
          <w:rPr>
            <w:rStyle w:val="Hyperlink"/>
          </w:rPr>
          <w:t>www.monasticwales.org</w:t>
        </w:r>
      </w:hyperlink>
      <w:r>
        <w:t>)</w:t>
      </w:r>
      <w:r w:rsidR="00D96F77">
        <w:t xml:space="preserve">. </w:t>
      </w:r>
    </w:p>
    <w:p w14:paraId="260690A5" w14:textId="64E7D192" w:rsidR="00D96F77" w:rsidRDefault="00D96F77" w:rsidP="00D96F77">
      <w:pPr>
        <w:pStyle w:val="ListParagraph"/>
        <w:ind w:left="1440"/>
      </w:pPr>
    </w:p>
    <w:p w14:paraId="040BC51E" w14:textId="1EDFE18D" w:rsidR="009D7666" w:rsidRDefault="00D96F77" w:rsidP="00687BC7">
      <w:pPr>
        <w:pStyle w:val="ListParagraph"/>
        <w:ind w:left="1440"/>
      </w:pPr>
      <w:r>
        <w:t>Finally, think about Durham Cathedral: find out what you can about this monastic cathedral and St Cuthber</w:t>
      </w:r>
      <w:r w:rsidR="00687BC7">
        <w:t>t.</w:t>
      </w:r>
    </w:p>
    <w:p w14:paraId="5295C77F" w14:textId="7D5A00E7" w:rsidR="009D7666" w:rsidRPr="009D7666" w:rsidRDefault="009D7666" w:rsidP="009D7666">
      <w:pPr>
        <w:rPr>
          <w:b/>
        </w:rPr>
      </w:pPr>
    </w:p>
    <w:p w14:paraId="5713246F" w14:textId="77777777" w:rsidR="009D7666" w:rsidRDefault="009D7666" w:rsidP="009D7666"/>
    <w:p w14:paraId="1469933D" w14:textId="77777777" w:rsidR="009D7666" w:rsidRDefault="009D7666" w:rsidP="009D7666"/>
    <w:p w14:paraId="56C2B55E" w14:textId="07D972AA" w:rsidR="00775820" w:rsidRDefault="009D7666" w:rsidP="00775820">
      <w:pPr>
        <w:rPr>
          <w:b/>
        </w:rPr>
      </w:pPr>
      <w:r>
        <w:rPr>
          <w:b/>
        </w:rPr>
        <w:t xml:space="preserve">The </w:t>
      </w:r>
      <w:r w:rsidR="00D96F77">
        <w:rPr>
          <w:b/>
        </w:rPr>
        <w:t>Normans and the Papacy</w:t>
      </w:r>
    </w:p>
    <w:p w14:paraId="3C10858D" w14:textId="60E048FD" w:rsidR="00687BC7" w:rsidRDefault="00687BC7" w:rsidP="00775820">
      <w:pPr>
        <w:rPr>
          <w:b/>
        </w:rPr>
      </w:pPr>
    </w:p>
    <w:p w14:paraId="175CF8CA" w14:textId="1469D855" w:rsidR="00687BC7" w:rsidRDefault="00687BC7" w:rsidP="00775820">
      <w:r>
        <w:t xml:space="preserve">We’ll try to conserve enough energy to think in the final part of </w:t>
      </w:r>
      <w:r w:rsidR="00022EB6">
        <w:t>the session about the importance of the relationship between the Normans in various regions and the Papacy.</w:t>
      </w:r>
    </w:p>
    <w:p w14:paraId="3B9CEFC6" w14:textId="0EA74FEE" w:rsidR="00022EB6" w:rsidRDefault="00022EB6" w:rsidP="00775820"/>
    <w:p w14:paraId="43B21E80" w14:textId="2348E174" w:rsidR="00022EB6" w:rsidRDefault="00022EB6" w:rsidP="00775820"/>
    <w:p w14:paraId="3DFDE786" w14:textId="3D15A3C8" w:rsidR="00022EB6" w:rsidRDefault="00022EB6" w:rsidP="00775820">
      <w:pPr>
        <w:rPr>
          <w:b/>
          <w:color w:val="FF0000"/>
        </w:rPr>
      </w:pPr>
      <w:r>
        <w:rPr>
          <w:b/>
          <w:color w:val="FF0000"/>
        </w:rPr>
        <w:t>I look forward to seeing you!</w:t>
      </w:r>
    </w:p>
    <w:p w14:paraId="0238FEC9" w14:textId="5F93114D" w:rsidR="00022EB6" w:rsidRDefault="00022EB6" w:rsidP="00775820">
      <w:pPr>
        <w:rPr>
          <w:b/>
          <w:color w:val="FF0000"/>
        </w:rPr>
      </w:pPr>
    </w:p>
    <w:p w14:paraId="280B9E3A" w14:textId="3E2CD41A" w:rsidR="00022EB6" w:rsidRPr="00022EB6" w:rsidRDefault="00022EB6" w:rsidP="00775820">
      <w:pPr>
        <w:rPr>
          <w:b/>
          <w:color w:val="FF0000"/>
        </w:rPr>
      </w:pPr>
      <w:r>
        <w:rPr>
          <w:b/>
          <w:color w:val="FF0000"/>
        </w:rPr>
        <w:t>Janet</w:t>
      </w:r>
      <w:bookmarkStart w:id="0" w:name="_GoBack"/>
      <w:bookmarkEnd w:id="0"/>
    </w:p>
    <w:p w14:paraId="1425934F" w14:textId="77777777" w:rsidR="00D96F77" w:rsidRPr="00D96F77" w:rsidRDefault="00D96F77" w:rsidP="00775820">
      <w:pPr>
        <w:rPr>
          <w:b/>
        </w:rPr>
      </w:pPr>
    </w:p>
    <w:sectPr w:rsidR="00D96F77" w:rsidRPr="00D96F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906FA"/>
    <w:multiLevelType w:val="hybridMultilevel"/>
    <w:tmpl w:val="12DCC13C"/>
    <w:lvl w:ilvl="0" w:tplc="1CC4F1BA">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5820"/>
    <w:rsid w:val="00022EB6"/>
    <w:rsid w:val="00096DC3"/>
    <w:rsid w:val="000A799A"/>
    <w:rsid w:val="000D3DC4"/>
    <w:rsid w:val="001A76CB"/>
    <w:rsid w:val="001C14F2"/>
    <w:rsid w:val="001D0DB2"/>
    <w:rsid w:val="00211695"/>
    <w:rsid w:val="00230CEE"/>
    <w:rsid w:val="00255282"/>
    <w:rsid w:val="002A2C1E"/>
    <w:rsid w:val="002F243C"/>
    <w:rsid w:val="003061AD"/>
    <w:rsid w:val="003964F7"/>
    <w:rsid w:val="003B0960"/>
    <w:rsid w:val="003C3C02"/>
    <w:rsid w:val="00424958"/>
    <w:rsid w:val="00464BEA"/>
    <w:rsid w:val="0047329A"/>
    <w:rsid w:val="004C030F"/>
    <w:rsid w:val="00575B97"/>
    <w:rsid w:val="00580D26"/>
    <w:rsid w:val="006262AE"/>
    <w:rsid w:val="0063667A"/>
    <w:rsid w:val="006405FB"/>
    <w:rsid w:val="00687BC7"/>
    <w:rsid w:val="00693985"/>
    <w:rsid w:val="0074654C"/>
    <w:rsid w:val="00775820"/>
    <w:rsid w:val="00801AA3"/>
    <w:rsid w:val="008521EB"/>
    <w:rsid w:val="008745A8"/>
    <w:rsid w:val="00896A0A"/>
    <w:rsid w:val="008C1F47"/>
    <w:rsid w:val="008C755C"/>
    <w:rsid w:val="008D6F00"/>
    <w:rsid w:val="00912453"/>
    <w:rsid w:val="00913F2E"/>
    <w:rsid w:val="00927BFD"/>
    <w:rsid w:val="009B3539"/>
    <w:rsid w:val="009D7496"/>
    <w:rsid w:val="009D7666"/>
    <w:rsid w:val="009E2E61"/>
    <w:rsid w:val="00A07F27"/>
    <w:rsid w:val="00A56D35"/>
    <w:rsid w:val="00A87CE5"/>
    <w:rsid w:val="00AD3DD6"/>
    <w:rsid w:val="00AF55C4"/>
    <w:rsid w:val="00B41EEC"/>
    <w:rsid w:val="00B91611"/>
    <w:rsid w:val="00C33532"/>
    <w:rsid w:val="00CA09C3"/>
    <w:rsid w:val="00CB354C"/>
    <w:rsid w:val="00CE70B2"/>
    <w:rsid w:val="00D15113"/>
    <w:rsid w:val="00D43374"/>
    <w:rsid w:val="00D43DBA"/>
    <w:rsid w:val="00D5554A"/>
    <w:rsid w:val="00D96F77"/>
    <w:rsid w:val="00DF2DE6"/>
    <w:rsid w:val="00E5321D"/>
    <w:rsid w:val="00E56DDA"/>
    <w:rsid w:val="00E6290A"/>
    <w:rsid w:val="00E8751F"/>
    <w:rsid w:val="00F034F7"/>
    <w:rsid w:val="00F222A8"/>
    <w:rsid w:val="00F2727D"/>
    <w:rsid w:val="00F6182C"/>
    <w:rsid w:val="00F67C87"/>
    <w:rsid w:val="00F71360"/>
    <w:rsid w:val="00FB675E"/>
    <w:rsid w:val="00FC5D7C"/>
    <w:rsid w:val="00FC7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6651D"/>
  <w15:docId w15:val="{9860A097-49F7-46E5-A7FA-184D2BCE9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820"/>
    <w:pPr>
      <w:ind w:left="720"/>
      <w:contextualSpacing/>
    </w:pPr>
  </w:style>
  <w:style w:type="character" w:styleId="Hyperlink">
    <w:name w:val="Hyperlink"/>
    <w:basedOn w:val="DefaultParagraphFont"/>
    <w:uiPriority w:val="99"/>
    <w:unhideWhenUsed/>
    <w:rsid w:val="009D76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onasticwales.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ritannia.com/history/docs/asintro2.html" TargetMode="External"/><Relationship Id="rId5" Type="http://schemas.openxmlformats.org/officeDocument/2006/relationships/hyperlink" Target="http://www.britannia.com/history/docs/asintro2.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TotalTime>
  <Pages>1</Pages>
  <Words>451</Words>
  <Characters>2572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Janet Burton</cp:lastModifiedBy>
  <cp:revision>6</cp:revision>
  <dcterms:created xsi:type="dcterms:W3CDTF">2018-10-30T09:59:00Z</dcterms:created>
  <dcterms:modified xsi:type="dcterms:W3CDTF">2018-11-01T16:58:00Z</dcterms:modified>
</cp:coreProperties>
</file>