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BB202" w14:textId="1818B632" w:rsidR="00BD3DEF" w:rsidRPr="007C583F" w:rsidRDefault="00BD3DEF" w:rsidP="004F0835">
      <w:pPr>
        <w:pStyle w:val="Heading1"/>
        <w:rPr>
          <w:rFonts w:cs="Times New Roman"/>
          <w:b w:val="0"/>
          <w:bCs/>
          <w:szCs w:val="24"/>
        </w:rPr>
      </w:pPr>
    </w:p>
    <w:p w14:paraId="071249E0" w14:textId="63A8C235" w:rsidR="00BD3DEF" w:rsidRPr="007C583F" w:rsidRDefault="00BD3DEF" w:rsidP="004F0835">
      <w:pPr>
        <w:rPr>
          <w:rFonts w:ascii="Times New Roman" w:hAnsi="Times New Roman" w:cs="Times New Roman"/>
          <w:sz w:val="24"/>
          <w:szCs w:val="24"/>
        </w:rPr>
      </w:pPr>
    </w:p>
    <w:p w14:paraId="5C2F4F0F" w14:textId="1DF8CA31" w:rsidR="00BD3DEF" w:rsidRPr="007C583F" w:rsidRDefault="00BD3DEF" w:rsidP="004F0835">
      <w:pPr>
        <w:rPr>
          <w:rFonts w:ascii="Times New Roman" w:hAnsi="Times New Roman" w:cs="Times New Roman"/>
          <w:sz w:val="24"/>
          <w:szCs w:val="24"/>
        </w:rPr>
      </w:pPr>
    </w:p>
    <w:p w14:paraId="6C71882C" w14:textId="5A820009" w:rsidR="00BD3DEF" w:rsidRPr="007C583F" w:rsidRDefault="00BD3DEF" w:rsidP="004F0835">
      <w:pPr>
        <w:rPr>
          <w:rFonts w:ascii="Times New Roman" w:hAnsi="Times New Roman" w:cs="Times New Roman"/>
          <w:sz w:val="24"/>
          <w:szCs w:val="24"/>
        </w:rPr>
      </w:pPr>
    </w:p>
    <w:p w14:paraId="48484371" w14:textId="17502EA7" w:rsidR="00BD3DEF" w:rsidRPr="007C583F" w:rsidRDefault="00BD3DEF" w:rsidP="004F0835">
      <w:pPr>
        <w:rPr>
          <w:rFonts w:ascii="Times New Roman" w:hAnsi="Times New Roman" w:cs="Times New Roman"/>
          <w:sz w:val="24"/>
          <w:szCs w:val="24"/>
        </w:rPr>
      </w:pPr>
    </w:p>
    <w:p w14:paraId="7A1A8605" w14:textId="66946759" w:rsidR="00BD3DEF" w:rsidRPr="007C583F" w:rsidRDefault="00BD3DEF" w:rsidP="004F0835">
      <w:pPr>
        <w:rPr>
          <w:rFonts w:ascii="Times New Roman" w:hAnsi="Times New Roman" w:cs="Times New Roman"/>
          <w:sz w:val="24"/>
          <w:szCs w:val="24"/>
        </w:rPr>
      </w:pPr>
    </w:p>
    <w:p w14:paraId="664DB325" w14:textId="4DDE8F45" w:rsidR="00BD3DEF" w:rsidRPr="007C583F" w:rsidRDefault="00BD3DEF" w:rsidP="004F0835">
      <w:pPr>
        <w:rPr>
          <w:rFonts w:ascii="Times New Roman" w:hAnsi="Times New Roman" w:cs="Times New Roman"/>
          <w:sz w:val="24"/>
          <w:szCs w:val="24"/>
        </w:rPr>
      </w:pPr>
    </w:p>
    <w:p w14:paraId="29D588CF" w14:textId="13533E83" w:rsidR="00BD3DEF" w:rsidRPr="007C583F" w:rsidRDefault="004A3A85" w:rsidP="004F0835">
      <w:pPr>
        <w:pStyle w:val="Heading1"/>
        <w:rPr>
          <w:rFonts w:cs="Times New Roman"/>
          <w:bCs/>
          <w:szCs w:val="24"/>
        </w:rPr>
      </w:pPr>
      <w:bookmarkStart w:id="0" w:name="_Toc109638582"/>
      <w:r w:rsidRPr="007C583F">
        <w:rPr>
          <w:rFonts w:cs="Times New Roman"/>
          <w:szCs w:val="24"/>
        </w:rPr>
        <w:t xml:space="preserve">Green E-Shopping: </w:t>
      </w:r>
      <w:r w:rsidRPr="007C583F">
        <w:rPr>
          <w:rFonts w:cs="Times New Roman"/>
          <w:bCs/>
          <w:szCs w:val="24"/>
        </w:rPr>
        <w:t>Making Every Purchase a Green One</w:t>
      </w:r>
      <w:bookmarkEnd w:id="0"/>
    </w:p>
    <w:p w14:paraId="7444BEA6" w14:textId="1BCA29E4" w:rsidR="00275A4A" w:rsidRPr="007C583F" w:rsidRDefault="00275A4A" w:rsidP="004F0835">
      <w:pPr>
        <w:jc w:val="center"/>
        <w:rPr>
          <w:rFonts w:ascii="Times New Roman" w:hAnsi="Times New Roman" w:cs="Times New Roman"/>
          <w:sz w:val="24"/>
          <w:szCs w:val="24"/>
        </w:rPr>
      </w:pPr>
    </w:p>
    <w:p w14:paraId="35B5D7FC" w14:textId="3B89463C" w:rsidR="00275A4A" w:rsidRPr="007C583F" w:rsidRDefault="004A0154" w:rsidP="004F0835">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r w:rsidR="00275A4A" w:rsidRPr="007C583F">
        <w:rPr>
          <w:rFonts w:ascii="Times New Roman" w:hAnsi="Times New Roman" w:cs="Times New Roman"/>
          <w:b/>
          <w:bCs/>
          <w:sz w:val="24"/>
          <w:szCs w:val="24"/>
        </w:rPr>
        <w:t xml:space="preserve">Name: </w:t>
      </w:r>
      <w:r>
        <w:rPr>
          <w:rFonts w:ascii="Times New Roman" w:hAnsi="Times New Roman" w:cs="Times New Roman"/>
          <w:b/>
          <w:bCs/>
          <w:sz w:val="24"/>
          <w:szCs w:val="24"/>
        </w:rPr>
        <w:t xml:space="preserve">Cristian </w:t>
      </w:r>
      <w:proofErr w:type="spellStart"/>
      <w:r>
        <w:rPr>
          <w:rFonts w:ascii="Times New Roman" w:hAnsi="Times New Roman" w:cs="Times New Roman"/>
          <w:b/>
          <w:bCs/>
          <w:sz w:val="24"/>
          <w:szCs w:val="24"/>
        </w:rPr>
        <w:t>Draghici</w:t>
      </w:r>
      <w:proofErr w:type="spellEnd"/>
    </w:p>
    <w:p w14:paraId="3050667D" w14:textId="7ED2F32F" w:rsidR="00275A4A" w:rsidRPr="007C583F" w:rsidRDefault="004A0154" w:rsidP="004F0835">
      <w:pPr>
        <w:jc w:val="center"/>
        <w:rPr>
          <w:rFonts w:ascii="Times New Roman" w:hAnsi="Times New Roman" w:cs="Times New Roman"/>
          <w:b/>
          <w:bCs/>
          <w:sz w:val="24"/>
          <w:szCs w:val="24"/>
        </w:rPr>
      </w:pPr>
      <w:r>
        <w:rPr>
          <w:rFonts w:ascii="Times New Roman" w:hAnsi="Times New Roman" w:cs="Times New Roman"/>
          <w:b/>
          <w:bCs/>
          <w:sz w:val="24"/>
          <w:szCs w:val="24"/>
        </w:rPr>
        <w:t>Student ID</w:t>
      </w:r>
      <w:r w:rsidR="00275A4A" w:rsidRPr="007C583F">
        <w:rPr>
          <w:rFonts w:ascii="Times New Roman" w:hAnsi="Times New Roman" w:cs="Times New Roman"/>
          <w:b/>
          <w:bCs/>
          <w:sz w:val="24"/>
          <w:szCs w:val="24"/>
        </w:rPr>
        <w:t>:</w:t>
      </w:r>
      <w:r w:rsidR="00390941">
        <w:rPr>
          <w:rFonts w:ascii="Times New Roman" w:hAnsi="Times New Roman" w:cs="Times New Roman"/>
          <w:b/>
          <w:bCs/>
          <w:sz w:val="24"/>
          <w:szCs w:val="24"/>
        </w:rPr>
        <w:t xml:space="preserve"> 1917997</w:t>
      </w:r>
    </w:p>
    <w:p w14:paraId="285B940F" w14:textId="38C377FC" w:rsidR="00275A4A" w:rsidRDefault="00390941" w:rsidP="004F0835">
      <w:pPr>
        <w:jc w:val="center"/>
        <w:rPr>
          <w:rFonts w:ascii="Times New Roman" w:hAnsi="Times New Roman" w:cs="Times New Roman"/>
          <w:b/>
          <w:bCs/>
          <w:sz w:val="24"/>
          <w:szCs w:val="24"/>
        </w:rPr>
      </w:pPr>
      <w:r>
        <w:rPr>
          <w:rFonts w:ascii="Times New Roman" w:hAnsi="Times New Roman" w:cs="Times New Roman"/>
          <w:b/>
          <w:bCs/>
          <w:sz w:val="24"/>
          <w:szCs w:val="24"/>
        </w:rPr>
        <w:t>Module Code</w:t>
      </w:r>
      <w:r w:rsidR="00275A4A" w:rsidRPr="007C583F">
        <w:rPr>
          <w:rFonts w:ascii="Times New Roman" w:hAnsi="Times New Roman" w:cs="Times New Roman"/>
          <w:b/>
          <w:bCs/>
          <w:sz w:val="24"/>
          <w:szCs w:val="24"/>
        </w:rPr>
        <w:t xml:space="preserve">: </w:t>
      </w:r>
      <w:r>
        <w:rPr>
          <w:rFonts w:ascii="Times New Roman" w:hAnsi="Times New Roman" w:cs="Times New Roman"/>
          <w:b/>
          <w:bCs/>
          <w:sz w:val="24"/>
          <w:szCs w:val="24"/>
        </w:rPr>
        <w:t>BMSW6102</w:t>
      </w:r>
    </w:p>
    <w:p w14:paraId="3DDED64A" w14:textId="11C48987" w:rsidR="00390941" w:rsidRPr="007C583F" w:rsidRDefault="00390941" w:rsidP="004F0835">
      <w:pPr>
        <w:jc w:val="center"/>
        <w:rPr>
          <w:rFonts w:ascii="Times New Roman" w:hAnsi="Times New Roman" w:cs="Times New Roman"/>
          <w:b/>
          <w:bCs/>
          <w:sz w:val="24"/>
          <w:szCs w:val="24"/>
        </w:rPr>
      </w:pPr>
      <w:r>
        <w:rPr>
          <w:rFonts w:ascii="Times New Roman" w:hAnsi="Times New Roman" w:cs="Times New Roman"/>
          <w:b/>
          <w:bCs/>
          <w:sz w:val="24"/>
          <w:szCs w:val="24"/>
        </w:rPr>
        <w:t xml:space="preserve">Lecturer’s Name: </w:t>
      </w:r>
      <w:proofErr w:type="spellStart"/>
      <w:r>
        <w:rPr>
          <w:rFonts w:ascii="Times New Roman" w:hAnsi="Times New Roman" w:cs="Times New Roman"/>
          <w:b/>
          <w:bCs/>
          <w:sz w:val="24"/>
          <w:szCs w:val="24"/>
        </w:rPr>
        <w:t>Khaza</w:t>
      </w:r>
      <w:proofErr w:type="spellEnd"/>
      <w:r>
        <w:rPr>
          <w:rFonts w:ascii="Times New Roman" w:hAnsi="Times New Roman" w:cs="Times New Roman"/>
          <w:b/>
          <w:bCs/>
          <w:sz w:val="24"/>
          <w:szCs w:val="24"/>
        </w:rPr>
        <w:t xml:space="preserve"> Ahmed</w:t>
      </w:r>
    </w:p>
    <w:p w14:paraId="62EFDE96" w14:textId="77777777" w:rsidR="00275A4A" w:rsidRPr="007C583F" w:rsidRDefault="00275A4A" w:rsidP="004F0835">
      <w:pPr>
        <w:jc w:val="center"/>
        <w:rPr>
          <w:rFonts w:ascii="Times New Roman" w:hAnsi="Times New Roman" w:cs="Times New Roman"/>
          <w:b/>
          <w:bCs/>
          <w:sz w:val="24"/>
          <w:szCs w:val="24"/>
        </w:rPr>
      </w:pPr>
    </w:p>
    <w:p w14:paraId="201A9897" w14:textId="77777777" w:rsidR="00275A4A" w:rsidRPr="007C583F" w:rsidRDefault="00275A4A" w:rsidP="004F0835">
      <w:pPr>
        <w:jc w:val="center"/>
        <w:rPr>
          <w:rFonts w:ascii="Times New Roman" w:hAnsi="Times New Roman" w:cs="Times New Roman"/>
          <w:b/>
          <w:bCs/>
          <w:sz w:val="24"/>
          <w:szCs w:val="24"/>
        </w:rPr>
      </w:pPr>
    </w:p>
    <w:p w14:paraId="791255E9" w14:textId="77777777" w:rsidR="00275A4A" w:rsidRPr="007C583F" w:rsidRDefault="00275A4A" w:rsidP="004F0835">
      <w:pPr>
        <w:jc w:val="center"/>
        <w:rPr>
          <w:rFonts w:ascii="Times New Roman" w:hAnsi="Times New Roman" w:cs="Times New Roman"/>
          <w:b/>
          <w:bCs/>
          <w:sz w:val="24"/>
          <w:szCs w:val="24"/>
        </w:rPr>
      </w:pPr>
    </w:p>
    <w:p w14:paraId="1D00E3CA" w14:textId="77777777" w:rsidR="00275A4A" w:rsidRPr="007C583F" w:rsidRDefault="00275A4A" w:rsidP="004F0835">
      <w:pPr>
        <w:jc w:val="center"/>
        <w:rPr>
          <w:rFonts w:ascii="Times New Roman" w:hAnsi="Times New Roman" w:cs="Times New Roman"/>
          <w:b/>
          <w:bCs/>
          <w:sz w:val="24"/>
          <w:szCs w:val="24"/>
        </w:rPr>
      </w:pPr>
    </w:p>
    <w:p w14:paraId="2672AA9F" w14:textId="77777777" w:rsidR="00275A4A" w:rsidRPr="007C583F" w:rsidRDefault="00275A4A" w:rsidP="004F0835">
      <w:pPr>
        <w:jc w:val="center"/>
        <w:rPr>
          <w:rFonts w:ascii="Times New Roman" w:hAnsi="Times New Roman" w:cs="Times New Roman"/>
          <w:b/>
          <w:bCs/>
          <w:sz w:val="24"/>
          <w:szCs w:val="24"/>
        </w:rPr>
      </w:pPr>
    </w:p>
    <w:p w14:paraId="1141D716" w14:textId="77777777" w:rsidR="00275A4A" w:rsidRPr="007C583F" w:rsidRDefault="00275A4A" w:rsidP="004F0835">
      <w:pPr>
        <w:jc w:val="center"/>
        <w:rPr>
          <w:rFonts w:ascii="Times New Roman" w:hAnsi="Times New Roman" w:cs="Times New Roman"/>
          <w:b/>
          <w:bCs/>
          <w:sz w:val="24"/>
          <w:szCs w:val="24"/>
        </w:rPr>
      </w:pPr>
    </w:p>
    <w:p w14:paraId="607A67AC" w14:textId="77777777" w:rsidR="00275A4A" w:rsidRPr="007C583F" w:rsidRDefault="00275A4A" w:rsidP="004F0835">
      <w:pPr>
        <w:jc w:val="center"/>
        <w:rPr>
          <w:rFonts w:ascii="Times New Roman" w:hAnsi="Times New Roman" w:cs="Times New Roman"/>
          <w:b/>
          <w:bCs/>
          <w:sz w:val="24"/>
          <w:szCs w:val="24"/>
        </w:rPr>
      </w:pPr>
    </w:p>
    <w:p w14:paraId="2ADC22C4" w14:textId="77777777" w:rsidR="00275A4A" w:rsidRPr="007C583F" w:rsidRDefault="00275A4A" w:rsidP="004F0835">
      <w:pPr>
        <w:jc w:val="center"/>
        <w:rPr>
          <w:rFonts w:ascii="Times New Roman" w:hAnsi="Times New Roman" w:cs="Times New Roman"/>
          <w:b/>
          <w:bCs/>
          <w:sz w:val="24"/>
          <w:szCs w:val="24"/>
        </w:rPr>
      </w:pPr>
    </w:p>
    <w:p w14:paraId="457E992E" w14:textId="77777777" w:rsidR="00275A4A" w:rsidRPr="007C583F" w:rsidRDefault="00275A4A" w:rsidP="004F0835">
      <w:pPr>
        <w:jc w:val="center"/>
        <w:rPr>
          <w:rFonts w:ascii="Times New Roman" w:hAnsi="Times New Roman" w:cs="Times New Roman"/>
          <w:b/>
          <w:bCs/>
          <w:sz w:val="24"/>
          <w:szCs w:val="24"/>
        </w:rPr>
      </w:pPr>
    </w:p>
    <w:p w14:paraId="0DEB7940" w14:textId="77777777" w:rsidR="00275A4A" w:rsidRPr="007C583F" w:rsidRDefault="00275A4A" w:rsidP="004F0835">
      <w:pPr>
        <w:jc w:val="center"/>
        <w:rPr>
          <w:rFonts w:ascii="Times New Roman" w:hAnsi="Times New Roman" w:cs="Times New Roman"/>
          <w:b/>
          <w:bCs/>
          <w:sz w:val="24"/>
          <w:szCs w:val="24"/>
        </w:rPr>
      </w:pPr>
    </w:p>
    <w:p w14:paraId="510C965E" w14:textId="77777777" w:rsidR="00275A4A" w:rsidRPr="007C583F" w:rsidRDefault="00275A4A" w:rsidP="004F0835">
      <w:pPr>
        <w:jc w:val="center"/>
        <w:rPr>
          <w:rFonts w:ascii="Times New Roman" w:hAnsi="Times New Roman" w:cs="Times New Roman"/>
          <w:b/>
          <w:bCs/>
          <w:sz w:val="24"/>
          <w:szCs w:val="24"/>
        </w:rPr>
      </w:pPr>
    </w:p>
    <w:p w14:paraId="4C152912" w14:textId="77777777" w:rsidR="00275A4A" w:rsidRPr="007C583F" w:rsidRDefault="00275A4A" w:rsidP="004F0835">
      <w:pPr>
        <w:jc w:val="center"/>
        <w:rPr>
          <w:rFonts w:ascii="Times New Roman" w:hAnsi="Times New Roman" w:cs="Times New Roman"/>
          <w:b/>
          <w:bCs/>
          <w:sz w:val="24"/>
          <w:szCs w:val="24"/>
        </w:rPr>
      </w:pPr>
    </w:p>
    <w:p w14:paraId="33E3CB76" w14:textId="77777777" w:rsidR="00275A4A" w:rsidRPr="007C583F" w:rsidRDefault="00275A4A" w:rsidP="004F0835">
      <w:pPr>
        <w:jc w:val="center"/>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891190316"/>
        <w:docPartObj>
          <w:docPartGallery w:val="Table of Contents"/>
          <w:docPartUnique/>
        </w:docPartObj>
      </w:sdtPr>
      <w:sdtEndPr>
        <w:rPr>
          <w:b/>
          <w:bCs/>
          <w:noProof/>
        </w:rPr>
      </w:sdtEndPr>
      <w:sdtContent>
        <w:p w14:paraId="3BCF6680" w14:textId="277C4509" w:rsidR="00275A4A" w:rsidRPr="007C583F" w:rsidRDefault="00275A4A" w:rsidP="004F0835">
          <w:pPr>
            <w:pStyle w:val="TOCHeading"/>
            <w:ind w:firstLine="720"/>
            <w:jc w:val="center"/>
            <w:rPr>
              <w:rFonts w:ascii="Times New Roman" w:hAnsi="Times New Roman" w:cs="Times New Roman"/>
              <w:color w:val="auto"/>
              <w:sz w:val="24"/>
              <w:szCs w:val="24"/>
            </w:rPr>
          </w:pPr>
          <w:r w:rsidRPr="007C583F">
            <w:rPr>
              <w:rFonts w:ascii="Times New Roman" w:hAnsi="Times New Roman" w:cs="Times New Roman"/>
              <w:color w:val="auto"/>
              <w:sz w:val="24"/>
              <w:szCs w:val="24"/>
            </w:rPr>
            <w:t>Table of Contents</w:t>
          </w:r>
        </w:p>
        <w:p w14:paraId="5FEEB6FE" w14:textId="555662E2" w:rsidR="004A3A85" w:rsidRDefault="00275A4A">
          <w:pPr>
            <w:pStyle w:val="TOC1"/>
            <w:tabs>
              <w:tab w:val="right" w:leader="dot" w:pos="9350"/>
            </w:tabs>
            <w:rPr>
              <w:rFonts w:asciiTheme="minorHAnsi" w:eastAsiaTheme="minorEastAsia" w:hAnsiTheme="minorHAnsi"/>
              <w:b w:val="0"/>
              <w:noProof/>
              <w:sz w:val="22"/>
            </w:rPr>
          </w:pPr>
          <w:r w:rsidRPr="007C583F">
            <w:rPr>
              <w:rFonts w:cs="Times New Roman"/>
              <w:b w:val="0"/>
              <w:szCs w:val="24"/>
            </w:rPr>
            <w:fldChar w:fldCharType="begin"/>
          </w:r>
          <w:r w:rsidRPr="007C583F">
            <w:rPr>
              <w:rFonts w:cs="Times New Roman"/>
              <w:b w:val="0"/>
              <w:szCs w:val="24"/>
            </w:rPr>
            <w:instrText xml:space="preserve"> TOC \o "1-3" \h \z \u </w:instrText>
          </w:r>
          <w:r w:rsidRPr="007C583F">
            <w:rPr>
              <w:rFonts w:cs="Times New Roman"/>
              <w:b w:val="0"/>
              <w:szCs w:val="24"/>
            </w:rPr>
            <w:fldChar w:fldCharType="separate"/>
          </w:r>
          <w:hyperlink w:anchor="_Toc109638582" w:history="1">
            <w:r w:rsidR="004A3A85" w:rsidRPr="00E578E3">
              <w:rPr>
                <w:rStyle w:val="Hyperlink"/>
                <w:rFonts w:cs="Times New Roman"/>
                <w:noProof/>
              </w:rPr>
              <w:t xml:space="preserve">GREEN E-SHOPPING: </w:t>
            </w:r>
            <w:r w:rsidR="004A3A85" w:rsidRPr="00E578E3">
              <w:rPr>
                <w:rStyle w:val="Hyperlink"/>
                <w:rFonts w:cs="Times New Roman"/>
                <w:bCs/>
                <w:noProof/>
              </w:rPr>
              <w:t>MAKING EVERY PURCHASE A GREEN ONE</w:t>
            </w:r>
            <w:r w:rsidR="004A3A85">
              <w:rPr>
                <w:noProof/>
                <w:webHidden/>
              </w:rPr>
              <w:tab/>
            </w:r>
            <w:r w:rsidR="004A3A85">
              <w:rPr>
                <w:noProof/>
                <w:webHidden/>
              </w:rPr>
              <w:fldChar w:fldCharType="begin"/>
            </w:r>
            <w:r w:rsidR="004A3A85">
              <w:rPr>
                <w:noProof/>
                <w:webHidden/>
              </w:rPr>
              <w:instrText xml:space="preserve"> PAGEREF _Toc109638582 \h </w:instrText>
            </w:r>
            <w:r w:rsidR="004A3A85">
              <w:rPr>
                <w:noProof/>
                <w:webHidden/>
              </w:rPr>
            </w:r>
            <w:r w:rsidR="004A3A85">
              <w:rPr>
                <w:noProof/>
                <w:webHidden/>
              </w:rPr>
              <w:fldChar w:fldCharType="separate"/>
            </w:r>
            <w:r w:rsidR="004A3A85">
              <w:rPr>
                <w:noProof/>
                <w:webHidden/>
              </w:rPr>
              <w:t>1</w:t>
            </w:r>
            <w:r w:rsidR="004A3A85">
              <w:rPr>
                <w:noProof/>
                <w:webHidden/>
              </w:rPr>
              <w:fldChar w:fldCharType="end"/>
            </w:r>
          </w:hyperlink>
        </w:p>
        <w:p w14:paraId="63EF1D51" w14:textId="4B805123" w:rsidR="004A3A85" w:rsidRDefault="00000000">
          <w:pPr>
            <w:pStyle w:val="TOC1"/>
            <w:tabs>
              <w:tab w:val="right" w:leader="dot" w:pos="9350"/>
            </w:tabs>
            <w:rPr>
              <w:rFonts w:asciiTheme="minorHAnsi" w:eastAsiaTheme="minorEastAsia" w:hAnsiTheme="minorHAnsi"/>
              <w:b w:val="0"/>
              <w:noProof/>
              <w:sz w:val="22"/>
            </w:rPr>
          </w:pPr>
          <w:hyperlink w:anchor="_Toc109638583" w:history="1">
            <w:r w:rsidR="004A3A85" w:rsidRPr="00E578E3">
              <w:rPr>
                <w:rStyle w:val="Hyperlink"/>
                <w:rFonts w:cs="Times New Roman"/>
                <w:noProof/>
              </w:rPr>
              <w:t>The innovative service</w:t>
            </w:r>
            <w:r w:rsidR="004A3A85">
              <w:rPr>
                <w:noProof/>
                <w:webHidden/>
              </w:rPr>
              <w:tab/>
            </w:r>
            <w:r w:rsidR="004A3A85">
              <w:rPr>
                <w:noProof/>
                <w:webHidden/>
              </w:rPr>
              <w:fldChar w:fldCharType="begin"/>
            </w:r>
            <w:r w:rsidR="004A3A85">
              <w:rPr>
                <w:noProof/>
                <w:webHidden/>
              </w:rPr>
              <w:instrText xml:space="preserve"> PAGEREF _Toc109638583 \h </w:instrText>
            </w:r>
            <w:r w:rsidR="004A3A85">
              <w:rPr>
                <w:noProof/>
                <w:webHidden/>
              </w:rPr>
            </w:r>
            <w:r w:rsidR="004A3A85">
              <w:rPr>
                <w:noProof/>
                <w:webHidden/>
              </w:rPr>
              <w:fldChar w:fldCharType="separate"/>
            </w:r>
            <w:r w:rsidR="004A3A85">
              <w:rPr>
                <w:noProof/>
                <w:webHidden/>
              </w:rPr>
              <w:t>4</w:t>
            </w:r>
            <w:r w:rsidR="004A3A85">
              <w:rPr>
                <w:noProof/>
                <w:webHidden/>
              </w:rPr>
              <w:fldChar w:fldCharType="end"/>
            </w:r>
          </w:hyperlink>
        </w:p>
        <w:p w14:paraId="67448D9B" w14:textId="6B1759F6" w:rsidR="004A3A85" w:rsidRDefault="00000000">
          <w:pPr>
            <w:pStyle w:val="TOC2"/>
            <w:tabs>
              <w:tab w:val="right" w:leader="dot" w:pos="9350"/>
            </w:tabs>
            <w:rPr>
              <w:rFonts w:asciiTheme="minorHAnsi" w:eastAsiaTheme="minorEastAsia" w:hAnsiTheme="minorHAnsi"/>
              <w:noProof/>
              <w:sz w:val="22"/>
            </w:rPr>
          </w:pPr>
          <w:hyperlink w:anchor="_Toc109638584" w:history="1">
            <w:r w:rsidR="004A3A85" w:rsidRPr="00E578E3">
              <w:rPr>
                <w:rStyle w:val="Hyperlink"/>
                <w:rFonts w:cs="Times New Roman"/>
                <w:noProof/>
              </w:rPr>
              <w:t>Eco-friendly online shopping</w:t>
            </w:r>
            <w:r w:rsidR="004A3A85">
              <w:rPr>
                <w:noProof/>
                <w:webHidden/>
              </w:rPr>
              <w:tab/>
            </w:r>
            <w:r w:rsidR="004A3A85">
              <w:rPr>
                <w:noProof/>
                <w:webHidden/>
              </w:rPr>
              <w:fldChar w:fldCharType="begin"/>
            </w:r>
            <w:r w:rsidR="004A3A85">
              <w:rPr>
                <w:noProof/>
                <w:webHidden/>
              </w:rPr>
              <w:instrText xml:space="preserve"> PAGEREF _Toc109638584 \h </w:instrText>
            </w:r>
            <w:r w:rsidR="004A3A85">
              <w:rPr>
                <w:noProof/>
                <w:webHidden/>
              </w:rPr>
            </w:r>
            <w:r w:rsidR="004A3A85">
              <w:rPr>
                <w:noProof/>
                <w:webHidden/>
              </w:rPr>
              <w:fldChar w:fldCharType="separate"/>
            </w:r>
            <w:r w:rsidR="004A3A85">
              <w:rPr>
                <w:noProof/>
                <w:webHidden/>
              </w:rPr>
              <w:t>4</w:t>
            </w:r>
            <w:r w:rsidR="004A3A85">
              <w:rPr>
                <w:noProof/>
                <w:webHidden/>
              </w:rPr>
              <w:fldChar w:fldCharType="end"/>
            </w:r>
          </w:hyperlink>
        </w:p>
        <w:p w14:paraId="4BF963B3" w14:textId="26D24F52" w:rsidR="004A3A85" w:rsidRDefault="00000000">
          <w:pPr>
            <w:pStyle w:val="TOC2"/>
            <w:tabs>
              <w:tab w:val="right" w:leader="dot" w:pos="9350"/>
            </w:tabs>
            <w:rPr>
              <w:rFonts w:asciiTheme="minorHAnsi" w:eastAsiaTheme="minorEastAsia" w:hAnsiTheme="minorHAnsi"/>
              <w:noProof/>
              <w:sz w:val="22"/>
            </w:rPr>
          </w:pPr>
          <w:hyperlink w:anchor="_Toc109638585" w:history="1">
            <w:r w:rsidR="004A3A85" w:rsidRPr="00E578E3">
              <w:rPr>
                <w:rStyle w:val="Hyperlink"/>
                <w:rFonts w:cs="Times New Roman"/>
                <w:noProof/>
              </w:rPr>
              <w:t>The customers and their needs</w:t>
            </w:r>
            <w:r w:rsidR="004A3A85">
              <w:rPr>
                <w:noProof/>
                <w:webHidden/>
              </w:rPr>
              <w:tab/>
            </w:r>
            <w:r w:rsidR="004A3A85">
              <w:rPr>
                <w:noProof/>
                <w:webHidden/>
              </w:rPr>
              <w:fldChar w:fldCharType="begin"/>
            </w:r>
            <w:r w:rsidR="004A3A85">
              <w:rPr>
                <w:noProof/>
                <w:webHidden/>
              </w:rPr>
              <w:instrText xml:space="preserve"> PAGEREF _Toc109638585 \h </w:instrText>
            </w:r>
            <w:r w:rsidR="004A3A85">
              <w:rPr>
                <w:noProof/>
                <w:webHidden/>
              </w:rPr>
            </w:r>
            <w:r w:rsidR="004A3A85">
              <w:rPr>
                <w:noProof/>
                <w:webHidden/>
              </w:rPr>
              <w:fldChar w:fldCharType="separate"/>
            </w:r>
            <w:r w:rsidR="004A3A85">
              <w:rPr>
                <w:noProof/>
                <w:webHidden/>
              </w:rPr>
              <w:t>4</w:t>
            </w:r>
            <w:r w:rsidR="004A3A85">
              <w:rPr>
                <w:noProof/>
                <w:webHidden/>
              </w:rPr>
              <w:fldChar w:fldCharType="end"/>
            </w:r>
          </w:hyperlink>
        </w:p>
        <w:p w14:paraId="3972B58D" w14:textId="4A5C3E26" w:rsidR="004A3A85" w:rsidRDefault="00000000">
          <w:pPr>
            <w:pStyle w:val="TOC2"/>
            <w:tabs>
              <w:tab w:val="right" w:leader="dot" w:pos="9350"/>
            </w:tabs>
            <w:rPr>
              <w:rFonts w:asciiTheme="minorHAnsi" w:eastAsiaTheme="minorEastAsia" w:hAnsiTheme="minorHAnsi"/>
              <w:noProof/>
              <w:sz w:val="22"/>
            </w:rPr>
          </w:pPr>
          <w:hyperlink w:anchor="_Toc109638586" w:history="1">
            <w:r w:rsidR="004A3A85" w:rsidRPr="00E578E3">
              <w:rPr>
                <w:rStyle w:val="Hyperlink"/>
                <w:rFonts w:cs="Times New Roman"/>
                <w:noProof/>
              </w:rPr>
              <w:t>Venture name, Mission, and Vision</w:t>
            </w:r>
            <w:r w:rsidR="004A3A85">
              <w:rPr>
                <w:noProof/>
                <w:webHidden/>
              </w:rPr>
              <w:tab/>
            </w:r>
            <w:r w:rsidR="004A3A85">
              <w:rPr>
                <w:noProof/>
                <w:webHidden/>
              </w:rPr>
              <w:fldChar w:fldCharType="begin"/>
            </w:r>
            <w:r w:rsidR="004A3A85">
              <w:rPr>
                <w:noProof/>
                <w:webHidden/>
              </w:rPr>
              <w:instrText xml:space="preserve"> PAGEREF _Toc109638586 \h </w:instrText>
            </w:r>
            <w:r w:rsidR="004A3A85">
              <w:rPr>
                <w:noProof/>
                <w:webHidden/>
              </w:rPr>
            </w:r>
            <w:r w:rsidR="004A3A85">
              <w:rPr>
                <w:noProof/>
                <w:webHidden/>
              </w:rPr>
              <w:fldChar w:fldCharType="separate"/>
            </w:r>
            <w:r w:rsidR="004A3A85">
              <w:rPr>
                <w:noProof/>
                <w:webHidden/>
              </w:rPr>
              <w:t>5</w:t>
            </w:r>
            <w:r w:rsidR="004A3A85">
              <w:rPr>
                <w:noProof/>
                <w:webHidden/>
              </w:rPr>
              <w:fldChar w:fldCharType="end"/>
            </w:r>
          </w:hyperlink>
        </w:p>
        <w:p w14:paraId="00ABAECE" w14:textId="4FBC83D6" w:rsidR="004A3A85" w:rsidRDefault="00000000">
          <w:pPr>
            <w:pStyle w:val="TOC2"/>
            <w:tabs>
              <w:tab w:val="right" w:leader="dot" w:pos="9350"/>
            </w:tabs>
            <w:rPr>
              <w:rFonts w:asciiTheme="minorHAnsi" w:eastAsiaTheme="minorEastAsia" w:hAnsiTheme="minorHAnsi"/>
              <w:noProof/>
              <w:sz w:val="22"/>
            </w:rPr>
          </w:pPr>
          <w:hyperlink w:anchor="_Toc109638587" w:history="1">
            <w:r w:rsidR="004A3A85" w:rsidRPr="00E578E3">
              <w:rPr>
                <w:rStyle w:val="Hyperlink"/>
                <w:rFonts w:cs="Times New Roman"/>
                <w:noProof/>
              </w:rPr>
              <w:t>Selling of the service innovation</w:t>
            </w:r>
            <w:r w:rsidR="004A3A85">
              <w:rPr>
                <w:noProof/>
                <w:webHidden/>
              </w:rPr>
              <w:tab/>
            </w:r>
            <w:r w:rsidR="004A3A85">
              <w:rPr>
                <w:noProof/>
                <w:webHidden/>
              </w:rPr>
              <w:fldChar w:fldCharType="begin"/>
            </w:r>
            <w:r w:rsidR="004A3A85">
              <w:rPr>
                <w:noProof/>
                <w:webHidden/>
              </w:rPr>
              <w:instrText xml:space="preserve"> PAGEREF _Toc109638587 \h </w:instrText>
            </w:r>
            <w:r w:rsidR="004A3A85">
              <w:rPr>
                <w:noProof/>
                <w:webHidden/>
              </w:rPr>
            </w:r>
            <w:r w:rsidR="004A3A85">
              <w:rPr>
                <w:noProof/>
                <w:webHidden/>
              </w:rPr>
              <w:fldChar w:fldCharType="separate"/>
            </w:r>
            <w:r w:rsidR="004A3A85">
              <w:rPr>
                <w:noProof/>
                <w:webHidden/>
              </w:rPr>
              <w:t>5</w:t>
            </w:r>
            <w:r w:rsidR="004A3A85">
              <w:rPr>
                <w:noProof/>
                <w:webHidden/>
              </w:rPr>
              <w:fldChar w:fldCharType="end"/>
            </w:r>
          </w:hyperlink>
        </w:p>
        <w:p w14:paraId="555DBA60" w14:textId="2078DCDA" w:rsidR="004A3A85" w:rsidRDefault="00000000">
          <w:pPr>
            <w:pStyle w:val="TOC2"/>
            <w:tabs>
              <w:tab w:val="right" w:leader="dot" w:pos="9350"/>
            </w:tabs>
            <w:rPr>
              <w:rFonts w:asciiTheme="minorHAnsi" w:eastAsiaTheme="minorEastAsia" w:hAnsiTheme="minorHAnsi"/>
              <w:noProof/>
              <w:sz w:val="22"/>
            </w:rPr>
          </w:pPr>
          <w:hyperlink w:anchor="_Toc109638588" w:history="1">
            <w:r w:rsidR="004A3A85" w:rsidRPr="00E578E3">
              <w:rPr>
                <w:rStyle w:val="Hyperlink"/>
                <w:rFonts w:cs="Times New Roman"/>
                <w:noProof/>
              </w:rPr>
              <w:t>Ensuring sustainability</w:t>
            </w:r>
            <w:r w:rsidR="004A3A85">
              <w:rPr>
                <w:noProof/>
                <w:webHidden/>
              </w:rPr>
              <w:tab/>
            </w:r>
            <w:r w:rsidR="004A3A85">
              <w:rPr>
                <w:noProof/>
                <w:webHidden/>
              </w:rPr>
              <w:fldChar w:fldCharType="begin"/>
            </w:r>
            <w:r w:rsidR="004A3A85">
              <w:rPr>
                <w:noProof/>
                <w:webHidden/>
              </w:rPr>
              <w:instrText xml:space="preserve"> PAGEREF _Toc109638588 \h </w:instrText>
            </w:r>
            <w:r w:rsidR="004A3A85">
              <w:rPr>
                <w:noProof/>
                <w:webHidden/>
              </w:rPr>
            </w:r>
            <w:r w:rsidR="004A3A85">
              <w:rPr>
                <w:noProof/>
                <w:webHidden/>
              </w:rPr>
              <w:fldChar w:fldCharType="separate"/>
            </w:r>
            <w:r w:rsidR="004A3A85">
              <w:rPr>
                <w:noProof/>
                <w:webHidden/>
              </w:rPr>
              <w:t>5</w:t>
            </w:r>
            <w:r w:rsidR="004A3A85">
              <w:rPr>
                <w:noProof/>
                <w:webHidden/>
              </w:rPr>
              <w:fldChar w:fldCharType="end"/>
            </w:r>
          </w:hyperlink>
        </w:p>
        <w:p w14:paraId="07C3CECB" w14:textId="6190EB87" w:rsidR="004A3A85" w:rsidRDefault="00000000">
          <w:pPr>
            <w:pStyle w:val="TOC2"/>
            <w:tabs>
              <w:tab w:val="right" w:leader="dot" w:pos="9350"/>
            </w:tabs>
            <w:rPr>
              <w:rFonts w:asciiTheme="minorHAnsi" w:eastAsiaTheme="minorEastAsia" w:hAnsiTheme="minorHAnsi"/>
              <w:noProof/>
              <w:sz w:val="22"/>
            </w:rPr>
          </w:pPr>
          <w:hyperlink w:anchor="_Toc109638589" w:history="1">
            <w:r w:rsidR="004A3A85" w:rsidRPr="00E578E3">
              <w:rPr>
                <w:rStyle w:val="Hyperlink"/>
                <w:rFonts w:cs="Times New Roman"/>
                <w:noProof/>
              </w:rPr>
              <w:t>Competition</w:t>
            </w:r>
            <w:r w:rsidR="004A3A85">
              <w:rPr>
                <w:noProof/>
                <w:webHidden/>
              </w:rPr>
              <w:tab/>
            </w:r>
            <w:r w:rsidR="004A3A85">
              <w:rPr>
                <w:noProof/>
                <w:webHidden/>
              </w:rPr>
              <w:fldChar w:fldCharType="begin"/>
            </w:r>
            <w:r w:rsidR="004A3A85">
              <w:rPr>
                <w:noProof/>
                <w:webHidden/>
              </w:rPr>
              <w:instrText xml:space="preserve"> PAGEREF _Toc109638589 \h </w:instrText>
            </w:r>
            <w:r w:rsidR="004A3A85">
              <w:rPr>
                <w:noProof/>
                <w:webHidden/>
              </w:rPr>
            </w:r>
            <w:r w:rsidR="004A3A85">
              <w:rPr>
                <w:noProof/>
                <w:webHidden/>
              </w:rPr>
              <w:fldChar w:fldCharType="separate"/>
            </w:r>
            <w:r w:rsidR="004A3A85">
              <w:rPr>
                <w:noProof/>
                <w:webHidden/>
              </w:rPr>
              <w:t>6</w:t>
            </w:r>
            <w:r w:rsidR="004A3A85">
              <w:rPr>
                <w:noProof/>
                <w:webHidden/>
              </w:rPr>
              <w:fldChar w:fldCharType="end"/>
            </w:r>
          </w:hyperlink>
        </w:p>
        <w:p w14:paraId="7DE0FF7C" w14:textId="79818333" w:rsidR="004A3A85" w:rsidRDefault="00000000">
          <w:pPr>
            <w:pStyle w:val="TOC3"/>
            <w:tabs>
              <w:tab w:val="right" w:leader="dot" w:pos="9350"/>
            </w:tabs>
            <w:rPr>
              <w:rFonts w:asciiTheme="minorHAnsi" w:eastAsiaTheme="minorEastAsia" w:hAnsiTheme="minorHAnsi"/>
              <w:i w:val="0"/>
              <w:noProof/>
              <w:sz w:val="22"/>
            </w:rPr>
          </w:pPr>
          <w:hyperlink w:anchor="_Toc109638590" w:history="1">
            <w:r w:rsidR="004A3A85" w:rsidRPr="00E578E3">
              <w:rPr>
                <w:rStyle w:val="Hyperlink"/>
                <w:rFonts w:cs="Times New Roman"/>
                <w:noProof/>
              </w:rPr>
              <w:t>AmazonSmile Program</w:t>
            </w:r>
            <w:r w:rsidR="004A3A85">
              <w:rPr>
                <w:noProof/>
                <w:webHidden/>
              </w:rPr>
              <w:tab/>
            </w:r>
            <w:r w:rsidR="004A3A85">
              <w:rPr>
                <w:noProof/>
                <w:webHidden/>
              </w:rPr>
              <w:fldChar w:fldCharType="begin"/>
            </w:r>
            <w:r w:rsidR="004A3A85">
              <w:rPr>
                <w:noProof/>
                <w:webHidden/>
              </w:rPr>
              <w:instrText xml:space="preserve"> PAGEREF _Toc109638590 \h </w:instrText>
            </w:r>
            <w:r w:rsidR="004A3A85">
              <w:rPr>
                <w:noProof/>
                <w:webHidden/>
              </w:rPr>
            </w:r>
            <w:r w:rsidR="004A3A85">
              <w:rPr>
                <w:noProof/>
                <w:webHidden/>
              </w:rPr>
              <w:fldChar w:fldCharType="separate"/>
            </w:r>
            <w:r w:rsidR="004A3A85">
              <w:rPr>
                <w:noProof/>
                <w:webHidden/>
              </w:rPr>
              <w:t>6</w:t>
            </w:r>
            <w:r w:rsidR="004A3A85">
              <w:rPr>
                <w:noProof/>
                <w:webHidden/>
              </w:rPr>
              <w:fldChar w:fldCharType="end"/>
            </w:r>
          </w:hyperlink>
        </w:p>
        <w:p w14:paraId="3BB62BA9" w14:textId="4AB5C36D" w:rsidR="004A3A85" w:rsidRDefault="00000000">
          <w:pPr>
            <w:pStyle w:val="TOC3"/>
            <w:tabs>
              <w:tab w:val="right" w:leader="dot" w:pos="9350"/>
            </w:tabs>
            <w:rPr>
              <w:rFonts w:asciiTheme="minorHAnsi" w:eastAsiaTheme="minorEastAsia" w:hAnsiTheme="minorHAnsi"/>
              <w:i w:val="0"/>
              <w:noProof/>
              <w:sz w:val="22"/>
            </w:rPr>
          </w:pPr>
          <w:hyperlink w:anchor="_Toc109638591" w:history="1">
            <w:r w:rsidR="004A3A85" w:rsidRPr="00E578E3">
              <w:rPr>
                <w:rStyle w:val="Hyperlink"/>
                <w:rFonts w:cs="Times New Roman"/>
                <w:noProof/>
              </w:rPr>
              <w:t>What’s different</w:t>
            </w:r>
            <w:r w:rsidR="004A3A85">
              <w:rPr>
                <w:noProof/>
                <w:webHidden/>
              </w:rPr>
              <w:tab/>
            </w:r>
            <w:r w:rsidR="004A3A85">
              <w:rPr>
                <w:noProof/>
                <w:webHidden/>
              </w:rPr>
              <w:fldChar w:fldCharType="begin"/>
            </w:r>
            <w:r w:rsidR="004A3A85">
              <w:rPr>
                <w:noProof/>
                <w:webHidden/>
              </w:rPr>
              <w:instrText xml:space="preserve"> PAGEREF _Toc109638591 \h </w:instrText>
            </w:r>
            <w:r w:rsidR="004A3A85">
              <w:rPr>
                <w:noProof/>
                <w:webHidden/>
              </w:rPr>
            </w:r>
            <w:r w:rsidR="004A3A85">
              <w:rPr>
                <w:noProof/>
                <w:webHidden/>
              </w:rPr>
              <w:fldChar w:fldCharType="separate"/>
            </w:r>
            <w:r w:rsidR="004A3A85">
              <w:rPr>
                <w:noProof/>
                <w:webHidden/>
              </w:rPr>
              <w:t>6</w:t>
            </w:r>
            <w:r w:rsidR="004A3A85">
              <w:rPr>
                <w:noProof/>
                <w:webHidden/>
              </w:rPr>
              <w:fldChar w:fldCharType="end"/>
            </w:r>
          </w:hyperlink>
        </w:p>
        <w:p w14:paraId="56B5D6B9" w14:textId="28EC5CA3" w:rsidR="004A3A85" w:rsidRDefault="00000000">
          <w:pPr>
            <w:pStyle w:val="TOC1"/>
            <w:tabs>
              <w:tab w:val="right" w:leader="dot" w:pos="9350"/>
            </w:tabs>
            <w:rPr>
              <w:rFonts w:asciiTheme="minorHAnsi" w:eastAsiaTheme="minorEastAsia" w:hAnsiTheme="minorHAnsi"/>
              <w:b w:val="0"/>
              <w:noProof/>
              <w:sz w:val="22"/>
            </w:rPr>
          </w:pPr>
          <w:hyperlink w:anchor="_Toc109638592" w:history="1">
            <w:r w:rsidR="004A3A85" w:rsidRPr="00E578E3">
              <w:rPr>
                <w:rStyle w:val="Hyperlink"/>
                <w:rFonts w:cs="Times New Roman"/>
                <w:noProof/>
              </w:rPr>
              <w:t>E-commerce proposal: Centarket</w:t>
            </w:r>
            <w:r w:rsidR="004A3A85">
              <w:rPr>
                <w:noProof/>
                <w:webHidden/>
              </w:rPr>
              <w:tab/>
            </w:r>
            <w:r w:rsidR="004A3A85">
              <w:rPr>
                <w:noProof/>
                <w:webHidden/>
              </w:rPr>
              <w:fldChar w:fldCharType="begin"/>
            </w:r>
            <w:r w:rsidR="004A3A85">
              <w:rPr>
                <w:noProof/>
                <w:webHidden/>
              </w:rPr>
              <w:instrText xml:space="preserve"> PAGEREF _Toc109638592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18FB595E" w14:textId="27CF5FF1" w:rsidR="004A3A85" w:rsidRDefault="00000000">
          <w:pPr>
            <w:pStyle w:val="TOC2"/>
            <w:tabs>
              <w:tab w:val="right" w:leader="dot" w:pos="9350"/>
            </w:tabs>
            <w:rPr>
              <w:rFonts w:asciiTheme="minorHAnsi" w:eastAsiaTheme="minorEastAsia" w:hAnsiTheme="minorHAnsi"/>
              <w:noProof/>
              <w:sz w:val="22"/>
            </w:rPr>
          </w:pPr>
          <w:hyperlink w:anchor="_Toc109638593" w:history="1">
            <w:r w:rsidR="004A3A85" w:rsidRPr="00E578E3">
              <w:rPr>
                <w:rStyle w:val="Hyperlink"/>
                <w:rFonts w:cs="Times New Roman"/>
                <w:noProof/>
              </w:rPr>
              <w:t>Why online shopping?</w:t>
            </w:r>
            <w:r w:rsidR="004A3A85">
              <w:rPr>
                <w:noProof/>
                <w:webHidden/>
              </w:rPr>
              <w:tab/>
            </w:r>
            <w:r w:rsidR="004A3A85">
              <w:rPr>
                <w:noProof/>
                <w:webHidden/>
              </w:rPr>
              <w:fldChar w:fldCharType="begin"/>
            </w:r>
            <w:r w:rsidR="004A3A85">
              <w:rPr>
                <w:noProof/>
                <w:webHidden/>
              </w:rPr>
              <w:instrText xml:space="preserve"> PAGEREF _Toc109638593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7DA01CAC" w14:textId="033C89CB" w:rsidR="004A3A85" w:rsidRDefault="00000000">
          <w:pPr>
            <w:pStyle w:val="TOC2"/>
            <w:tabs>
              <w:tab w:val="right" w:leader="dot" w:pos="9350"/>
            </w:tabs>
            <w:rPr>
              <w:rFonts w:asciiTheme="minorHAnsi" w:eastAsiaTheme="minorEastAsia" w:hAnsiTheme="minorHAnsi"/>
              <w:noProof/>
              <w:sz w:val="22"/>
            </w:rPr>
          </w:pPr>
          <w:hyperlink w:anchor="_Toc109638594" w:history="1">
            <w:r w:rsidR="004A3A85" w:rsidRPr="00E578E3">
              <w:rPr>
                <w:rStyle w:val="Hyperlink"/>
                <w:rFonts w:cs="Times New Roman"/>
                <w:noProof/>
              </w:rPr>
              <w:t>Name of the online retail: Centarket</w:t>
            </w:r>
            <w:r w:rsidR="004A3A85">
              <w:rPr>
                <w:noProof/>
                <w:webHidden/>
              </w:rPr>
              <w:tab/>
            </w:r>
            <w:r w:rsidR="004A3A85">
              <w:rPr>
                <w:noProof/>
                <w:webHidden/>
              </w:rPr>
              <w:fldChar w:fldCharType="begin"/>
            </w:r>
            <w:r w:rsidR="004A3A85">
              <w:rPr>
                <w:noProof/>
                <w:webHidden/>
              </w:rPr>
              <w:instrText xml:space="preserve"> PAGEREF _Toc109638594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0278F52A" w14:textId="5522EEDF" w:rsidR="004A3A85" w:rsidRDefault="00000000">
          <w:pPr>
            <w:pStyle w:val="TOC2"/>
            <w:tabs>
              <w:tab w:val="right" w:leader="dot" w:pos="9350"/>
            </w:tabs>
            <w:rPr>
              <w:rFonts w:asciiTheme="minorHAnsi" w:eastAsiaTheme="minorEastAsia" w:hAnsiTheme="minorHAnsi"/>
              <w:noProof/>
              <w:sz w:val="22"/>
            </w:rPr>
          </w:pPr>
          <w:hyperlink w:anchor="_Toc109638595" w:history="1">
            <w:r w:rsidR="004A3A85" w:rsidRPr="00E578E3">
              <w:rPr>
                <w:rStyle w:val="Hyperlink"/>
                <w:rFonts w:cs="Times New Roman"/>
                <w:noProof/>
              </w:rPr>
              <w:t>Objectives of Centarket</w:t>
            </w:r>
            <w:r w:rsidR="004A3A85">
              <w:rPr>
                <w:noProof/>
                <w:webHidden/>
              </w:rPr>
              <w:tab/>
            </w:r>
            <w:r w:rsidR="004A3A85">
              <w:rPr>
                <w:noProof/>
                <w:webHidden/>
              </w:rPr>
              <w:fldChar w:fldCharType="begin"/>
            </w:r>
            <w:r w:rsidR="004A3A85">
              <w:rPr>
                <w:noProof/>
                <w:webHidden/>
              </w:rPr>
              <w:instrText xml:space="preserve"> PAGEREF _Toc109638595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7561F757" w14:textId="04F9F6A0" w:rsidR="004A3A85" w:rsidRDefault="00000000">
          <w:pPr>
            <w:pStyle w:val="TOC2"/>
            <w:tabs>
              <w:tab w:val="right" w:leader="dot" w:pos="9350"/>
            </w:tabs>
            <w:rPr>
              <w:rFonts w:asciiTheme="minorHAnsi" w:eastAsiaTheme="minorEastAsia" w:hAnsiTheme="minorHAnsi"/>
              <w:noProof/>
              <w:sz w:val="22"/>
            </w:rPr>
          </w:pPr>
          <w:hyperlink w:anchor="_Toc109638596" w:history="1">
            <w:r w:rsidR="004A3A85" w:rsidRPr="00E578E3">
              <w:rPr>
                <w:rStyle w:val="Hyperlink"/>
                <w:rFonts w:cs="Times New Roman"/>
                <w:noProof/>
              </w:rPr>
              <w:t>Scope</w:t>
            </w:r>
            <w:r w:rsidR="004A3A85">
              <w:rPr>
                <w:noProof/>
                <w:webHidden/>
              </w:rPr>
              <w:tab/>
            </w:r>
            <w:r w:rsidR="004A3A85">
              <w:rPr>
                <w:noProof/>
                <w:webHidden/>
              </w:rPr>
              <w:fldChar w:fldCharType="begin"/>
            </w:r>
            <w:r w:rsidR="004A3A85">
              <w:rPr>
                <w:noProof/>
                <w:webHidden/>
              </w:rPr>
              <w:instrText xml:space="preserve"> PAGEREF _Toc109638596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4A5AAF75" w14:textId="5C51543A" w:rsidR="004A3A85" w:rsidRDefault="00000000">
          <w:pPr>
            <w:pStyle w:val="TOC2"/>
            <w:tabs>
              <w:tab w:val="right" w:leader="dot" w:pos="9350"/>
            </w:tabs>
            <w:rPr>
              <w:rFonts w:asciiTheme="minorHAnsi" w:eastAsiaTheme="minorEastAsia" w:hAnsiTheme="minorHAnsi"/>
              <w:noProof/>
              <w:sz w:val="22"/>
            </w:rPr>
          </w:pPr>
          <w:hyperlink w:anchor="_Toc109638597" w:history="1">
            <w:r w:rsidR="004A3A85" w:rsidRPr="00E578E3">
              <w:rPr>
                <w:rStyle w:val="Hyperlink"/>
                <w:rFonts w:cs="Times New Roman"/>
                <w:noProof/>
              </w:rPr>
              <w:t>Hardware requirements</w:t>
            </w:r>
            <w:r w:rsidR="004A3A85">
              <w:rPr>
                <w:noProof/>
                <w:webHidden/>
              </w:rPr>
              <w:tab/>
            </w:r>
            <w:r w:rsidR="004A3A85">
              <w:rPr>
                <w:noProof/>
                <w:webHidden/>
              </w:rPr>
              <w:fldChar w:fldCharType="begin"/>
            </w:r>
            <w:r w:rsidR="004A3A85">
              <w:rPr>
                <w:noProof/>
                <w:webHidden/>
              </w:rPr>
              <w:instrText xml:space="preserve"> PAGEREF _Toc109638597 \h </w:instrText>
            </w:r>
            <w:r w:rsidR="004A3A85">
              <w:rPr>
                <w:noProof/>
                <w:webHidden/>
              </w:rPr>
            </w:r>
            <w:r w:rsidR="004A3A85">
              <w:rPr>
                <w:noProof/>
                <w:webHidden/>
              </w:rPr>
              <w:fldChar w:fldCharType="separate"/>
            </w:r>
            <w:r w:rsidR="004A3A85">
              <w:rPr>
                <w:noProof/>
                <w:webHidden/>
              </w:rPr>
              <w:t>7</w:t>
            </w:r>
            <w:r w:rsidR="004A3A85">
              <w:rPr>
                <w:noProof/>
                <w:webHidden/>
              </w:rPr>
              <w:fldChar w:fldCharType="end"/>
            </w:r>
          </w:hyperlink>
        </w:p>
        <w:p w14:paraId="1409E6CF" w14:textId="47D91618" w:rsidR="004A3A85" w:rsidRDefault="00000000">
          <w:pPr>
            <w:pStyle w:val="TOC2"/>
            <w:tabs>
              <w:tab w:val="right" w:leader="dot" w:pos="9350"/>
            </w:tabs>
            <w:rPr>
              <w:rFonts w:asciiTheme="minorHAnsi" w:eastAsiaTheme="minorEastAsia" w:hAnsiTheme="minorHAnsi"/>
              <w:noProof/>
              <w:sz w:val="22"/>
            </w:rPr>
          </w:pPr>
          <w:hyperlink w:anchor="_Toc109638598" w:history="1">
            <w:r w:rsidR="004A3A85" w:rsidRPr="00E578E3">
              <w:rPr>
                <w:rStyle w:val="Hyperlink"/>
                <w:rFonts w:cs="Times New Roman"/>
                <w:noProof/>
              </w:rPr>
              <w:t>Software requirements</w:t>
            </w:r>
            <w:r w:rsidR="004A3A85">
              <w:rPr>
                <w:noProof/>
                <w:webHidden/>
              </w:rPr>
              <w:tab/>
            </w:r>
            <w:r w:rsidR="004A3A85">
              <w:rPr>
                <w:noProof/>
                <w:webHidden/>
              </w:rPr>
              <w:fldChar w:fldCharType="begin"/>
            </w:r>
            <w:r w:rsidR="004A3A85">
              <w:rPr>
                <w:noProof/>
                <w:webHidden/>
              </w:rPr>
              <w:instrText xml:space="preserve"> PAGEREF _Toc109638598 \h </w:instrText>
            </w:r>
            <w:r w:rsidR="004A3A85">
              <w:rPr>
                <w:noProof/>
                <w:webHidden/>
              </w:rPr>
            </w:r>
            <w:r w:rsidR="004A3A85">
              <w:rPr>
                <w:noProof/>
                <w:webHidden/>
              </w:rPr>
              <w:fldChar w:fldCharType="separate"/>
            </w:r>
            <w:r w:rsidR="004A3A85">
              <w:rPr>
                <w:noProof/>
                <w:webHidden/>
              </w:rPr>
              <w:t>8</w:t>
            </w:r>
            <w:r w:rsidR="004A3A85">
              <w:rPr>
                <w:noProof/>
                <w:webHidden/>
              </w:rPr>
              <w:fldChar w:fldCharType="end"/>
            </w:r>
          </w:hyperlink>
        </w:p>
        <w:p w14:paraId="5AE85BBA" w14:textId="54791668" w:rsidR="004A3A85" w:rsidRDefault="00000000">
          <w:pPr>
            <w:pStyle w:val="TOC2"/>
            <w:tabs>
              <w:tab w:val="right" w:leader="dot" w:pos="9350"/>
            </w:tabs>
            <w:rPr>
              <w:rFonts w:asciiTheme="minorHAnsi" w:eastAsiaTheme="minorEastAsia" w:hAnsiTheme="minorHAnsi"/>
              <w:noProof/>
              <w:sz w:val="22"/>
            </w:rPr>
          </w:pPr>
          <w:hyperlink w:anchor="_Toc109638599" w:history="1">
            <w:r w:rsidR="004A3A85" w:rsidRPr="00E578E3">
              <w:rPr>
                <w:rStyle w:val="Hyperlink"/>
                <w:rFonts w:cs="Times New Roman"/>
                <w:noProof/>
              </w:rPr>
              <w:t>User requirements</w:t>
            </w:r>
            <w:r w:rsidR="004A3A85">
              <w:rPr>
                <w:noProof/>
                <w:webHidden/>
              </w:rPr>
              <w:tab/>
            </w:r>
            <w:r w:rsidR="004A3A85">
              <w:rPr>
                <w:noProof/>
                <w:webHidden/>
              </w:rPr>
              <w:fldChar w:fldCharType="begin"/>
            </w:r>
            <w:r w:rsidR="004A3A85">
              <w:rPr>
                <w:noProof/>
                <w:webHidden/>
              </w:rPr>
              <w:instrText xml:space="preserve"> PAGEREF _Toc109638599 \h </w:instrText>
            </w:r>
            <w:r w:rsidR="004A3A85">
              <w:rPr>
                <w:noProof/>
                <w:webHidden/>
              </w:rPr>
            </w:r>
            <w:r w:rsidR="004A3A85">
              <w:rPr>
                <w:noProof/>
                <w:webHidden/>
              </w:rPr>
              <w:fldChar w:fldCharType="separate"/>
            </w:r>
            <w:r w:rsidR="004A3A85">
              <w:rPr>
                <w:noProof/>
                <w:webHidden/>
              </w:rPr>
              <w:t>8</w:t>
            </w:r>
            <w:r w:rsidR="004A3A85">
              <w:rPr>
                <w:noProof/>
                <w:webHidden/>
              </w:rPr>
              <w:fldChar w:fldCharType="end"/>
            </w:r>
          </w:hyperlink>
        </w:p>
        <w:p w14:paraId="1F13E82E" w14:textId="63773D65" w:rsidR="004A3A85" w:rsidRDefault="00000000">
          <w:pPr>
            <w:pStyle w:val="TOC2"/>
            <w:tabs>
              <w:tab w:val="right" w:leader="dot" w:pos="9350"/>
            </w:tabs>
            <w:rPr>
              <w:rFonts w:asciiTheme="minorHAnsi" w:eastAsiaTheme="minorEastAsia" w:hAnsiTheme="minorHAnsi"/>
              <w:noProof/>
              <w:sz w:val="22"/>
            </w:rPr>
          </w:pPr>
          <w:hyperlink w:anchor="_Toc109638600" w:history="1">
            <w:r w:rsidR="004A3A85" w:rsidRPr="00E578E3">
              <w:rPr>
                <w:rStyle w:val="Hyperlink"/>
                <w:rFonts w:cs="Times New Roman"/>
                <w:noProof/>
              </w:rPr>
              <w:t>System analysis</w:t>
            </w:r>
            <w:r w:rsidR="004A3A85">
              <w:rPr>
                <w:noProof/>
                <w:webHidden/>
              </w:rPr>
              <w:tab/>
            </w:r>
            <w:r w:rsidR="004A3A85">
              <w:rPr>
                <w:noProof/>
                <w:webHidden/>
              </w:rPr>
              <w:fldChar w:fldCharType="begin"/>
            </w:r>
            <w:r w:rsidR="004A3A85">
              <w:rPr>
                <w:noProof/>
                <w:webHidden/>
              </w:rPr>
              <w:instrText xml:space="preserve"> PAGEREF _Toc109638600 \h </w:instrText>
            </w:r>
            <w:r w:rsidR="004A3A85">
              <w:rPr>
                <w:noProof/>
                <w:webHidden/>
              </w:rPr>
            </w:r>
            <w:r w:rsidR="004A3A85">
              <w:rPr>
                <w:noProof/>
                <w:webHidden/>
              </w:rPr>
              <w:fldChar w:fldCharType="separate"/>
            </w:r>
            <w:r w:rsidR="004A3A85">
              <w:rPr>
                <w:noProof/>
                <w:webHidden/>
              </w:rPr>
              <w:t>8</w:t>
            </w:r>
            <w:r w:rsidR="004A3A85">
              <w:rPr>
                <w:noProof/>
                <w:webHidden/>
              </w:rPr>
              <w:fldChar w:fldCharType="end"/>
            </w:r>
          </w:hyperlink>
        </w:p>
        <w:p w14:paraId="59BEFEFB" w14:textId="4A2FFDDF" w:rsidR="004A3A85" w:rsidRDefault="00000000">
          <w:pPr>
            <w:pStyle w:val="TOC2"/>
            <w:tabs>
              <w:tab w:val="right" w:leader="dot" w:pos="9350"/>
            </w:tabs>
            <w:rPr>
              <w:rFonts w:asciiTheme="minorHAnsi" w:eastAsiaTheme="minorEastAsia" w:hAnsiTheme="minorHAnsi"/>
              <w:noProof/>
              <w:sz w:val="22"/>
            </w:rPr>
          </w:pPr>
          <w:hyperlink w:anchor="_Toc109638601" w:history="1">
            <w:r w:rsidR="004A3A85" w:rsidRPr="00E578E3">
              <w:rPr>
                <w:rStyle w:val="Hyperlink"/>
                <w:rFonts w:cs="Times New Roman"/>
                <w:noProof/>
              </w:rPr>
              <w:t>Payment integration</w:t>
            </w:r>
            <w:r w:rsidR="004A3A85">
              <w:rPr>
                <w:noProof/>
                <w:webHidden/>
              </w:rPr>
              <w:tab/>
            </w:r>
            <w:r w:rsidR="004A3A85">
              <w:rPr>
                <w:noProof/>
                <w:webHidden/>
              </w:rPr>
              <w:fldChar w:fldCharType="begin"/>
            </w:r>
            <w:r w:rsidR="004A3A85">
              <w:rPr>
                <w:noProof/>
                <w:webHidden/>
              </w:rPr>
              <w:instrText xml:space="preserve"> PAGEREF _Toc109638601 \h </w:instrText>
            </w:r>
            <w:r w:rsidR="004A3A85">
              <w:rPr>
                <w:noProof/>
                <w:webHidden/>
              </w:rPr>
            </w:r>
            <w:r w:rsidR="004A3A85">
              <w:rPr>
                <w:noProof/>
                <w:webHidden/>
              </w:rPr>
              <w:fldChar w:fldCharType="separate"/>
            </w:r>
            <w:r w:rsidR="004A3A85">
              <w:rPr>
                <w:noProof/>
                <w:webHidden/>
              </w:rPr>
              <w:t>9</w:t>
            </w:r>
            <w:r w:rsidR="004A3A85">
              <w:rPr>
                <w:noProof/>
                <w:webHidden/>
              </w:rPr>
              <w:fldChar w:fldCharType="end"/>
            </w:r>
          </w:hyperlink>
        </w:p>
        <w:p w14:paraId="0F48CDF6" w14:textId="37281B2D" w:rsidR="004A3A85" w:rsidRDefault="00000000">
          <w:pPr>
            <w:pStyle w:val="TOC2"/>
            <w:tabs>
              <w:tab w:val="right" w:leader="dot" w:pos="9350"/>
            </w:tabs>
            <w:rPr>
              <w:rFonts w:asciiTheme="minorHAnsi" w:eastAsiaTheme="minorEastAsia" w:hAnsiTheme="minorHAnsi"/>
              <w:noProof/>
              <w:sz w:val="22"/>
            </w:rPr>
          </w:pPr>
          <w:hyperlink w:anchor="_Toc109638602" w:history="1">
            <w:r w:rsidR="004A3A85" w:rsidRPr="00E578E3">
              <w:rPr>
                <w:rStyle w:val="Hyperlink"/>
                <w:rFonts w:cs="Times New Roman"/>
                <w:noProof/>
              </w:rPr>
              <w:t>What to Take into Account When Selecting a Payment Gateway for Centarket?</w:t>
            </w:r>
            <w:r w:rsidR="004A3A85">
              <w:rPr>
                <w:noProof/>
                <w:webHidden/>
              </w:rPr>
              <w:tab/>
            </w:r>
            <w:r w:rsidR="004A3A85">
              <w:rPr>
                <w:noProof/>
                <w:webHidden/>
              </w:rPr>
              <w:fldChar w:fldCharType="begin"/>
            </w:r>
            <w:r w:rsidR="004A3A85">
              <w:rPr>
                <w:noProof/>
                <w:webHidden/>
              </w:rPr>
              <w:instrText xml:space="preserve"> PAGEREF _Toc109638602 \h </w:instrText>
            </w:r>
            <w:r w:rsidR="004A3A85">
              <w:rPr>
                <w:noProof/>
                <w:webHidden/>
              </w:rPr>
            </w:r>
            <w:r w:rsidR="004A3A85">
              <w:rPr>
                <w:noProof/>
                <w:webHidden/>
              </w:rPr>
              <w:fldChar w:fldCharType="separate"/>
            </w:r>
            <w:r w:rsidR="004A3A85">
              <w:rPr>
                <w:noProof/>
                <w:webHidden/>
              </w:rPr>
              <w:t>9</w:t>
            </w:r>
            <w:r w:rsidR="004A3A85">
              <w:rPr>
                <w:noProof/>
                <w:webHidden/>
              </w:rPr>
              <w:fldChar w:fldCharType="end"/>
            </w:r>
          </w:hyperlink>
        </w:p>
        <w:p w14:paraId="7712039F" w14:textId="55E910FD" w:rsidR="004A3A85" w:rsidRDefault="00000000">
          <w:pPr>
            <w:pStyle w:val="TOC2"/>
            <w:tabs>
              <w:tab w:val="right" w:leader="dot" w:pos="9350"/>
            </w:tabs>
            <w:rPr>
              <w:rFonts w:asciiTheme="minorHAnsi" w:eastAsiaTheme="minorEastAsia" w:hAnsiTheme="minorHAnsi"/>
              <w:noProof/>
              <w:sz w:val="22"/>
            </w:rPr>
          </w:pPr>
          <w:hyperlink w:anchor="_Toc109638603" w:history="1">
            <w:r w:rsidR="004A3A85" w:rsidRPr="00E578E3">
              <w:rPr>
                <w:rStyle w:val="Hyperlink"/>
                <w:rFonts w:cs="Times New Roman"/>
                <w:noProof/>
              </w:rPr>
              <w:t>Payment integration to be used on the website.</w:t>
            </w:r>
            <w:r w:rsidR="004A3A85">
              <w:rPr>
                <w:noProof/>
                <w:webHidden/>
              </w:rPr>
              <w:tab/>
            </w:r>
            <w:r w:rsidR="004A3A85">
              <w:rPr>
                <w:noProof/>
                <w:webHidden/>
              </w:rPr>
              <w:fldChar w:fldCharType="begin"/>
            </w:r>
            <w:r w:rsidR="004A3A85">
              <w:rPr>
                <w:noProof/>
                <w:webHidden/>
              </w:rPr>
              <w:instrText xml:space="preserve"> PAGEREF _Toc109638603 \h </w:instrText>
            </w:r>
            <w:r w:rsidR="004A3A85">
              <w:rPr>
                <w:noProof/>
                <w:webHidden/>
              </w:rPr>
            </w:r>
            <w:r w:rsidR="004A3A85">
              <w:rPr>
                <w:noProof/>
                <w:webHidden/>
              </w:rPr>
              <w:fldChar w:fldCharType="separate"/>
            </w:r>
            <w:r w:rsidR="004A3A85">
              <w:rPr>
                <w:noProof/>
                <w:webHidden/>
              </w:rPr>
              <w:t>10</w:t>
            </w:r>
            <w:r w:rsidR="004A3A85">
              <w:rPr>
                <w:noProof/>
                <w:webHidden/>
              </w:rPr>
              <w:fldChar w:fldCharType="end"/>
            </w:r>
          </w:hyperlink>
        </w:p>
        <w:p w14:paraId="0921DFE1" w14:textId="5A353FA3" w:rsidR="004A3A85" w:rsidRDefault="00000000">
          <w:pPr>
            <w:pStyle w:val="TOC3"/>
            <w:tabs>
              <w:tab w:val="right" w:leader="dot" w:pos="9350"/>
            </w:tabs>
            <w:rPr>
              <w:rFonts w:asciiTheme="minorHAnsi" w:eastAsiaTheme="minorEastAsia" w:hAnsiTheme="minorHAnsi"/>
              <w:i w:val="0"/>
              <w:noProof/>
              <w:sz w:val="22"/>
            </w:rPr>
          </w:pPr>
          <w:hyperlink w:anchor="_Toc109638604" w:history="1">
            <w:r w:rsidR="004A3A85" w:rsidRPr="00E578E3">
              <w:rPr>
                <w:rStyle w:val="Hyperlink"/>
                <w:rFonts w:cs="Times New Roman"/>
                <w:noProof/>
              </w:rPr>
              <w:t>Processing by Third-Party Payments</w:t>
            </w:r>
            <w:r w:rsidR="004A3A85">
              <w:rPr>
                <w:noProof/>
                <w:webHidden/>
              </w:rPr>
              <w:tab/>
            </w:r>
            <w:r w:rsidR="004A3A85">
              <w:rPr>
                <w:noProof/>
                <w:webHidden/>
              </w:rPr>
              <w:fldChar w:fldCharType="begin"/>
            </w:r>
            <w:r w:rsidR="004A3A85">
              <w:rPr>
                <w:noProof/>
                <w:webHidden/>
              </w:rPr>
              <w:instrText xml:space="preserve"> PAGEREF _Toc109638604 \h </w:instrText>
            </w:r>
            <w:r w:rsidR="004A3A85">
              <w:rPr>
                <w:noProof/>
                <w:webHidden/>
              </w:rPr>
            </w:r>
            <w:r w:rsidR="004A3A85">
              <w:rPr>
                <w:noProof/>
                <w:webHidden/>
              </w:rPr>
              <w:fldChar w:fldCharType="separate"/>
            </w:r>
            <w:r w:rsidR="004A3A85">
              <w:rPr>
                <w:noProof/>
                <w:webHidden/>
              </w:rPr>
              <w:t>10</w:t>
            </w:r>
            <w:r w:rsidR="004A3A85">
              <w:rPr>
                <w:noProof/>
                <w:webHidden/>
              </w:rPr>
              <w:fldChar w:fldCharType="end"/>
            </w:r>
          </w:hyperlink>
        </w:p>
        <w:p w14:paraId="73966A9D" w14:textId="045D5F0E" w:rsidR="004A3A85" w:rsidRDefault="00000000">
          <w:pPr>
            <w:pStyle w:val="TOC3"/>
            <w:tabs>
              <w:tab w:val="right" w:leader="dot" w:pos="9350"/>
            </w:tabs>
            <w:rPr>
              <w:rFonts w:asciiTheme="minorHAnsi" w:eastAsiaTheme="minorEastAsia" w:hAnsiTheme="minorHAnsi"/>
              <w:i w:val="0"/>
              <w:noProof/>
              <w:sz w:val="22"/>
            </w:rPr>
          </w:pPr>
          <w:hyperlink w:anchor="_Toc109638605" w:history="1">
            <w:r w:rsidR="004A3A85" w:rsidRPr="00E578E3">
              <w:rPr>
                <w:rStyle w:val="Hyperlink"/>
                <w:rFonts w:cs="Times New Roman"/>
                <w:noProof/>
              </w:rPr>
              <w:t>Internet Merchant Accounts</w:t>
            </w:r>
            <w:r w:rsidR="004A3A85">
              <w:rPr>
                <w:noProof/>
                <w:webHidden/>
              </w:rPr>
              <w:tab/>
            </w:r>
            <w:r w:rsidR="004A3A85">
              <w:rPr>
                <w:noProof/>
                <w:webHidden/>
              </w:rPr>
              <w:fldChar w:fldCharType="begin"/>
            </w:r>
            <w:r w:rsidR="004A3A85">
              <w:rPr>
                <w:noProof/>
                <w:webHidden/>
              </w:rPr>
              <w:instrText xml:space="preserve"> PAGEREF _Toc109638605 \h </w:instrText>
            </w:r>
            <w:r w:rsidR="004A3A85">
              <w:rPr>
                <w:noProof/>
                <w:webHidden/>
              </w:rPr>
            </w:r>
            <w:r w:rsidR="004A3A85">
              <w:rPr>
                <w:noProof/>
                <w:webHidden/>
              </w:rPr>
              <w:fldChar w:fldCharType="separate"/>
            </w:r>
            <w:r w:rsidR="004A3A85">
              <w:rPr>
                <w:noProof/>
                <w:webHidden/>
              </w:rPr>
              <w:t>10</w:t>
            </w:r>
            <w:r w:rsidR="004A3A85">
              <w:rPr>
                <w:noProof/>
                <w:webHidden/>
              </w:rPr>
              <w:fldChar w:fldCharType="end"/>
            </w:r>
          </w:hyperlink>
        </w:p>
        <w:p w14:paraId="6C850BDC" w14:textId="555D3E7D" w:rsidR="004A3A85" w:rsidRDefault="00000000">
          <w:pPr>
            <w:pStyle w:val="TOC2"/>
            <w:tabs>
              <w:tab w:val="right" w:leader="dot" w:pos="9350"/>
            </w:tabs>
            <w:rPr>
              <w:rFonts w:asciiTheme="minorHAnsi" w:eastAsiaTheme="minorEastAsia" w:hAnsiTheme="minorHAnsi"/>
              <w:noProof/>
              <w:sz w:val="22"/>
            </w:rPr>
          </w:pPr>
          <w:hyperlink w:anchor="_Toc109638606" w:history="1">
            <w:r w:rsidR="004A3A85" w:rsidRPr="00E578E3">
              <w:rPr>
                <w:rStyle w:val="Hyperlink"/>
                <w:rFonts w:cs="Times New Roman"/>
                <w:noProof/>
              </w:rPr>
              <w:t>How to enforce Security and Privacy</w:t>
            </w:r>
            <w:r w:rsidR="004A3A85">
              <w:rPr>
                <w:noProof/>
                <w:webHidden/>
              </w:rPr>
              <w:tab/>
            </w:r>
            <w:r w:rsidR="004A3A85">
              <w:rPr>
                <w:noProof/>
                <w:webHidden/>
              </w:rPr>
              <w:fldChar w:fldCharType="begin"/>
            </w:r>
            <w:r w:rsidR="004A3A85">
              <w:rPr>
                <w:noProof/>
                <w:webHidden/>
              </w:rPr>
              <w:instrText xml:space="preserve"> PAGEREF _Toc109638606 \h </w:instrText>
            </w:r>
            <w:r w:rsidR="004A3A85">
              <w:rPr>
                <w:noProof/>
                <w:webHidden/>
              </w:rPr>
            </w:r>
            <w:r w:rsidR="004A3A85">
              <w:rPr>
                <w:noProof/>
                <w:webHidden/>
              </w:rPr>
              <w:fldChar w:fldCharType="separate"/>
            </w:r>
            <w:r w:rsidR="004A3A85">
              <w:rPr>
                <w:noProof/>
                <w:webHidden/>
              </w:rPr>
              <w:t>10</w:t>
            </w:r>
            <w:r w:rsidR="004A3A85">
              <w:rPr>
                <w:noProof/>
                <w:webHidden/>
              </w:rPr>
              <w:fldChar w:fldCharType="end"/>
            </w:r>
          </w:hyperlink>
        </w:p>
        <w:p w14:paraId="4724D675" w14:textId="40869AEE" w:rsidR="004A3A85" w:rsidRDefault="00000000">
          <w:pPr>
            <w:pStyle w:val="TOC2"/>
            <w:tabs>
              <w:tab w:val="right" w:leader="dot" w:pos="9350"/>
            </w:tabs>
            <w:rPr>
              <w:rFonts w:asciiTheme="minorHAnsi" w:eastAsiaTheme="minorEastAsia" w:hAnsiTheme="minorHAnsi"/>
              <w:noProof/>
              <w:sz w:val="22"/>
            </w:rPr>
          </w:pPr>
          <w:hyperlink w:anchor="_Toc109638607" w:history="1">
            <w:r w:rsidR="004A3A85" w:rsidRPr="00E578E3">
              <w:rPr>
                <w:rStyle w:val="Hyperlink"/>
                <w:rFonts w:cs="Times New Roman"/>
                <w:noProof/>
              </w:rPr>
              <w:t>Finances (Estimates)</w:t>
            </w:r>
            <w:r w:rsidR="004A3A85">
              <w:rPr>
                <w:noProof/>
                <w:webHidden/>
              </w:rPr>
              <w:tab/>
            </w:r>
            <w:r w:rsidR="004A3A85">
              <w:rPr>
                <w:noProof/>
                <w:webHidden/>
              </w:rPr>
              <w:fldChar w:fldCharType="begin"/>
            </w:r>
            <w:r w:rsidR="004A3A85">
              <w:rPr>
                <w:noProof/>
                <w:webHidden/>
              </w:rPr>
              <w:instrText xml:space="preserve"> PAGEREF _Toc109638607 \h </w:instrText>
            </w:r>
            <w:r w:rsidR="004A3A85">
              <w:rPr>
                <w:noProof/>
                <w:webHidden/>
              </w:rPr>
            </w:r>
            <w:r w:rsidR="004A3A85">
              <w:rPr>
                <w:noProof/>
                <w:webHidden/>
              </w:rPr>
              <w:fldChar w:fldCharType="separate"/>
            </w:r>
            <w:r w:rsidR="004A3A85">
              <w:rPr>
                <w:noProof/>
                <w:webHidden/>
              </w:rPr>
              <w:t>10</w:t>
            </w:r>
            <w:r w:rsidR="004A3A85">
              <w:rPr>
                <w:noProof/>
                <w:webHidden/>
              </w:rPr>
              <w:fldChar w:fldCharType="end"/>
            </w:r>
          </w:hyperlink>
        </w:p>
        <w:p w14:paraId="6B4410C1" w14:textId="42851ACB" w:rsidR="004A3A85" w:rsidRDefault="00000000">
          <w:pPr>
            <w:pStyle w:val="TOC2"/>
            <w:tabs>
              <w:tab w:val="right" w:leader="dot" w:pos="9350"/>
            </w:tabs>
            <w:rPr>
              <w:rFonts w:asciiTheme="minorHAnsi" w:eastAsiaTheme="minorEastAsia" w:hAnsiTheme="minorHAnsi"/>
              <w:noProof/>
              <w:sz w:val="22"/>
            </w:rPr>
          </w:pPr>
          <w:hyperlink w:anchor="_Toc109638608" w:history="1">
            <w:r w:rsidR="004A3A85" w:rsidRPr="00E578E3">
              <w:rPr>
                <w:rStyle w:val="Hyperlink"/>
                <w:rFonts w:cs="Times New Roman"/>
                <w:noProof/>
              </w:rPr>
              <w:t>Centarket SWOT Analysis</w:t>
            </w:r>
            <w:r w:rsidR="004A3A85">
              <w:rPr>
                <w:noProof/>
                <w:webHidden/>
              </w:rPr>
              <w:tab/>
            </w:r>
            <w:r w:rsidR="004A3A85">
              <w:rPr>
                <w:noProof/>
                <w:webHidden/>
              </w:rPr>
              <w:fldChar w:fldCharType="begin"/>
            </w:r>
            <w:r w:rsidR="004A3A85">
              <w:rPr>
                <w:noProof/>
                <w:webHidden/>
              </w:rPr>
              <w:instrText xml:space="preserve"> PAGEREF _Toc109638608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2D43BC8B" w14:textId="7500048B" w:rsidR="004A3A85" w:rsidRDefault="00000000">
          <w:pPr>
            <w:pStyle w:val="TOC3"/>
            <w:tabs>
              <w:tab w:val="right" w:leader="dot" w:pos="9350"/>
            </w:tabs>
            <w:rPr>
              <w:rFonts w:asciiTheme="minorHAnsi" w:eastAsiaTheme="minorEastAsia" w:hAnsiTheme="minorHAnsi"/>
              <w:i w:val="0"/>
              <w:noProof/>
              <w:sz w:val="22"/>
            </w:rPr>
          </w:pPr>
          <w:hyperlink w:anchor="_Toc109638609" w:history="1">
            <w:r w:rsidR="004A3A85" w:rsidRPr="00E578E3">
              <w:rPr>
                <w:rStyle w:val="Hyperlink"/>
                <w:rFonts w:cs="Times New Roman"/>
                <w:noProof/>
              </w:rPr>
              <w:t>Strengths</w:t>
            </w:r>
            <w:r w:rsidR="004A3A85">
              <w:rPr>
                <w:noProof/>
                <w:webHidden/>
              </w:rPr>
              <w:tab/>
            </w:r>
            <w:r w:rsidR="004A3A85">
              <w:rPr>
                <w:noProof/>
                <w:webHidden/>
              </w:rPr>
              <w:fldChar w:fldCharType="begin"/>
            </w:r>
            <w:r w:rsidR="004A3A85">
              <w:rPr>
                <w:noProof/>
                <w:webHidden/>
              </w:rPr>
              <w:instrText xml:space="preserve"> PAGEREF _Toc109638609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1AA4E0DD" w14:textId="05AF97AD" w:rsidR="004A3A85" w:rsidRDefault="00000000">
          <w:pPr>
            <w:pStyle w:val="TOC3"/>
            <w:tabs>
              <w:tab w:val="right" w:leader="dot" w:pos="9350"/>
            </w:tabs>
            <w:rPr>
              <w:rFonts w:asciiTheme="minorHAnsi" w:eastAsiaTheme="minorEastAsia" w:hAnsiTheme="minorHAnsi"/>
              <w:i w:val="0"/>
              <w:noProof/>
              <w:sz w:val="22"/>
            </w:rPr>
          </w:pPr>
          <w:hyperlink w:anchor="_Toc109638610" w:history="1">
            <w:r w:rsidR="004A3A85" w:rsidRPr="00E578E3">
              <w:rPr>
                <w:rStyle w:val="Hyperlink"/>
                <w:rFonts w:cs="Times New Roman"/>
                <w:noProof/>
              </w:rPr>
              <w:t>Weaknesses</w:t>
            </w:r>
            <w:r w:rsidR="004A3A85">
              <w:rPr>
                <w:noProof/>
                <w:webHidden/>
              </w:rPr>
              <w:tab/>
            </w:r>
            <w:r w:rsidR="004A3A85">
              <w:rPr>
                <w:noProof/>
                <w:webHidden/>
              </w:rPr>
              <w:fldChar w:fldCharType="begin"/>
            </w:r>
            <w:r w:rsidR="004A3A85">
              <w:rPr>
                <w:noProof/>
                <w:webHidden/>
              </w:rPr>
              <w:instrText xml:space="preserve"> PAGEREF _Toc109638610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425332E3" w14:textId="41432525" w:rsidR="004A3A85" w:rsidRDefault="00000000">
          <w:pPr>
            <w:pStyle w:val="TOC3"/>
            <w:tabs>
              <w:tab w:val="right" w:leader="dot" w:pos="9350"/>
            </w:tabs>
            <w:rPr>
              <w:rFonts w:asciiTheme="minorHAnsi" w:eastAsiaTheme="minorEastAsia" w:hAnsiTheme="minorHAnsi"/>
              <w:i w:val="0"/>
              <w:noProof/>
              <w:sz w:val="22"/>
            </w:rPr>
          </w:pPr>
          <w:hyperlink w:anchor="_Toc109638611" w:history="1">
            <w:r w:rsidR="004A3A85" w:rsidRPr="00E578E3">
              <w:rPr>
                <w:rStyle w:val="Hyperlink"/>
                <w:rFonts w:cs="Times New Roman"/>
                <w:noProof/>
              </w:rPr>
              <w:t>Opportunities</w:t>
            </w:r>
            <w:r w:rsidR="004A3A85">
              <w:rPr>
                <w:noProof/>
                <w:webHidden/>
              </w:rPr>
              <w:tab/>
            </w:r>
            <w:r w:rsidR="004A3A85">
              <w:rPr>
                <w:noProof/>
                <w:webHidden/>
              </w:rPr>
              <w:fldChar w:fldCharType="begin"/>
            </w:r>
            <w:r w:rsidR="004A3A85">
              <w:rPr>
                <w:noProof/>
                <w:webHidden/>
              </w:rPr>
              <w:instrText xml:space="preserve"> PAGEREF _Toc109638611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0CD3F593" w14:textId="1E7D8BFE" w:rsidR="004A3A85" w:rsidRDefault="00000000">
          <w:pPr>
            <w:pStyle w:val="TOC3"/>
            <w:tabs>
              <w:tab w:val="right" w:leader="dot" w:pos="9350"/>
            </w:tabs>
            <w:rPr>
              <w:rFonts w:asciiTheme="minorHAnsi" w:eastAsiaTheme="minorEastAsia" w:hAnsiTheme="minorHAnsi"/>
              <w:i w:val="0"/>
              <w:noProof/>
              <w:sz w:val="22"/>
            </w:rPr>
          </w:pPr>
          <w:hyperlink w:anchor="_Toc109638612" w:history="1">
            <w:r w:rsidR="004A3A85" w:rsidRPr="00E578E3">
              <w:rPr>
                <w:rStyle w:val="Hyperlink"/>
                <w:rFonts w:cs="Times New Roman"/>
                <w:noProof/>
              </w:rPr>
              <w:t>Threats</w:t>
            </w:r>
            <w:r w:rsidR="004A3A85">
              <w:rPr>
                <w:noProof/>
                <w:webHidden/>
              </w:rPr>
              <w:tab/>
            </w:r>
            <w:r w:rsidR="004A3A85">
              <w:rPr>
                <w:noProof/>
                <w:webHidden/>
              </w:rPr>
              <w:fldChar w:fldCharType="begin"/>
            </w:r>
            <w:r w:rsidR="004A3A85">
              <w:rPr>
                <w:noProof/>
                <w:webHidden/>
              </w:rPr>
              <w:instrText xml:space="preserve"> PAGEREF _Toc109638612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3A80CA57" w14:textId="38AFF9FF" w:rsidR="004A3A85" w:rsidRDefault="00000000">
          <w:pPr>
            <w:pStyle w:val="TOC2"/>
            <w:tabs>
              <w:tab w:val="right" w:leader="dot" w:pos="9350"/>
            </w:tabs>
            <w:rPr>
              <w:rFonts w:asciiTheme="minorHAnsi" w:eastAsiaTheme="minorEastAsia" w:hAnsiTheme="minorHAnsi"/>
              <w:noProof/>
              <w:sz w:val="22"/>
            </w:rPr>
          </w:pPr>
          <w:hyperlink w:anchor="_Toc109638613" w:history="1">
            <w:r w:rsidR="004A3A85" w:rsidRPr="00E578E3">
              <w:rPr>
                <w:rStyle w:val="Hyperlink"/>
                <w:rFonts w:cs="Times New Roman"/>
                <w:noProof/>
              </w:rPr>
              <w:t>Services and Goods</w:t>
            </w:r>
            <w:r w:rsidR="004A3A85">
              <w:rPr>
                <w:noProof/>
                <w:webHidden/>
              </w:rPr>
              <w:tab/>
            </w:r>
            <w:r w:rsidR="004A3A85">
              <w:rPr>
                <w:noProof/>
                <w:webHidden/>
              </w:rPr>
              <w:fldChar w:fldCharType="begin"/>
            </w:r>
            <w:r w:rsidR="004A3A85">
              <w:rPr>
                <w:noProof/>
                <w:webHidden/>
              </w:rPr>
              <w:instrText xml:space="preserve"> PAGEREF _Toc109638613 \h </w:instrText>
            </w:r>
            <w:r w:rsidR="004A3A85">
              <w:rPr>
                <w:noProof/>
                <w:webHidden/>
              </w:rPr>
            </w:r>
            <w:r w:rsidR="004A3A85">
              <w:rPr>
                <w:noProof/>
                <w:webHidden/>
              </w:rPr>
              <w:fldChar w:fldCharType="separate"/>
            </w:r>
            <w:r w:rsidR="004A3A85">
              <w:rPr>
                <w:noProof/>
                <w:webHidden/>
              </w:rPr>
              <w:t>12</w:t>
            </w:r>
            <w:r w:rsidR="004A3A85">
              <w:rPr>
                <w:noProof/>
                <w:webHidden/>
              </w:rPr>
              <w:fldChar w:fldCharType="end"/>
            </w:r>
          </w:hyperlink>
        </w:p>
        <w:p w14:paraId="79DF3F72" w14:textId="3C90717E" w:rsidR="004A3A85" w:rsidRDefault="00000000">
          <w:pPr>
            <w:pStyle w:val="TOC1"/>
            <w:tabs>
              <w:tab w:val="right" w:leader="dot" w:pos="9350"/>
            </w:tabs>
            <w:rPr>
              <w:rFonts w:asciiTheme="minorHAnsi" w:eastAsiaTheme="minorEastAsia" w:hAnsiTheme="minorHAnsi"/>
              <w:b w:val="0"/>
              <w:noProof/>
              <w:sz w:val="22"/>
            </w:rPr>
          </w:pPr>
          <w:hyperlink w:anchor="_Toc109638614" w:history="1">
            <w:r w:rsidR="004A3A85" w:rsidRPr="00E578E3">
              <w:rPr>
                <w:rStyle w:val="Hyperlink"/>
                <w:rFonts w:cs="Times New Roman"/>
                <w:noProof/>
              </w:rPr>
              <w:t>Marketing The Service</w:t>
            </w:r>
            <w:r w:rsidR="004A3A85">
              <w:rPr>
                <w:noProof/>
                <w:webHidden/>
              </w:rPr>
              <w:tab/>
            </w:r>
            <w:r w:rsidR="004A3A85">
              <w:rPr>
                <w:noProof/>
                <w:webHidden/>
              </w:rPr>
              <w:fldChar w:fldCharType="begin"/>
            </w:r>
            <w:r w:rsidR="004A3A85">
              <w:rPr>
                <w:noProof/>
                <w:webHidden/>
              </w:rPr>
              <w:instrText xml:space="preserve"> PAGEREF _Toc109638614 \h </w:instrText>
            </w:r>
            <w:r w:rsidR="004A3A85">
              <w:rPr>
                <w:noProof/>
                <w:webHidden/>
              </w:rPr>
            </w:r>
            <w:r w:rsidR="004A3A85">
              <w:rPr>
                <w:noProof/>
                <w:webHidden/>
              </w:rPr>
              <w:fldChar w:fldCharType="separate"/>
            </w:r>
            <w:r w:rsidR="004A3A85">
              <w:rPr>
                <w:noProof/>
                <w:webHidden/>
              </w:rPr>
              <w:t>13</w:t>
            </w:r>
            <w:r w:rsidR="004A3A85">
              <w:rPr>
                <w:noProof/>
                <w:webHidden/>
              </w:rPr>
              <w:fldChar w:fldCharType="end"/>
            </w:r>
          </w:hyperlink>
        </w:p>
        <w:p w14:paraId="04920270" w14:textId="28A2621C" w:rsidR="004A3A85" w:rsidRDefault="00000000">
          <w:pPr>
            <w:pStyle w:val="TOC2"/>
            <w:tabs>
              <w:tab w:val="right" w:leader="dot" w:pos="9350"/>
            </w:tabs>
            <w:rPr>
              <w:rFonts w:asciiTheme="minorHAnsi" w:eastAsiaTheme="minorEastAsia" w:hAnsiTheme="minorHAnsi"/>
              <w:noProof/>
              <w:sz w:val="22"/>
            </w:rPr>
          </w:pPr>
          <w:hyperlink w:anchor="_Toc109638615" w:history="1">
            <w:r w:rsidR="004A3A85" w:rsidRPr="00E578E3">
              <w:rPr>
                <w:rStyle w:val="Hyperlink"/>
                <w:rFonts w:cs="Times New Roman"/>
                <w:noProof/>
              </w:rPr>
              <w:t>Steps were taken to Promote the service</w:t>
            </w:r>
            <w:r w:rsidR="004A3A85">
              <w:rPr>
                <w:noProof/>
                <w:webHidden/>
              </w:rPr>
              <w:tab/>
            </w:r>
            <w:r w:rsidR="004A3A85">
              <w:rPr>
                <w:noProof/>
                <w:webHidden/>
              </w:rPr>
              <w:fldChar w:fldCharType="begin"/>
            </w:r>
            <w:r w:rsidR="004A3A85">
              <w:rPr>
                <w:noProof/>
                <w:webHidden/>
              </w:rPr>
              <w:instrText xml:space="preserve"> PAGEREF _Toc109638615 \h </w:instrText>
            </w:r>
            <w:r w:rsidR="004A3A85">
              <w:rPr>
                <w:noProof/>
                <w:webHidden/>
              </w:rPr>
            </w:r>
            <w:r w:rsidR="004A3A85">
              <w:rPr>
                <w:noProof/>
                <w:webHidden/>
              </w:rPr>
              <w:fldChar w:fldCharType="separate"/>
            </w:r>
            <w:r w:rsidR="004A3A85">
              <w:rPr>
                <w:noProof/>
                <w:webHidden/>
              </w:rPr>
              <w:t>13</w:t>
            </w:r>
            <w:r w:rsidR="004A3A85">
              <w:rPr>
                <w:noProof/>
                <w:webHidden/>
              </w:rPr>
              <w:fldChar w:fldCharType="end"/>
            </w:r>
          </w:hyperlink>
        </w:p>
        <w:p w14:paraId="70742647" w14:textId="484517D2" w:rsidR="004A3A85" w:rsidRDefault="00000000">
          <w:pPr>
            <w:pStyle w:val="TOC2"/>
            <w:tabs>
              <w:tab w:val="right" w:leader="dot" w:pos="9350"/>
            </w:tabs>
            <w:rPr>
              <w:rFonts w:asciiTheme="minorHAnsi" w:eastAsiaTheme="minorEastAsia" w:hAnsiTheme="minorHAnsi"/>
              <w:noProof/>
              <w:sz w:val="22"/>
            </w:rPr>
          </w:pPr>
          <w:hyperlink w:anchor="_Toc109638616" w:history="1">
            <w:r w:rsidR="004A3A85" w:rsidRPr="00E578E3">
              <w:rPr>
                <w:rStyle w:val="Hyperlink"/>
                <w:rFonts w:cs="Times New Roman"/>
                <w:noProof/>
              </w:rPr>
              <w:t>Target consumers</w:t>
            </w:r>
            <w:r w:rsidR="004A3A85">
              <w:rPr>
                <w:noProof/>
                <w:webHidden/>
              </w:rPr>
              <w:tab/>
            </w:r>
            <w:r w:rsidR="004A3A85">
              <w:rPr>
                <w:noProof/>
                <w:webHidden/>
              </w:rPr>
              <w:fldChar w:fldCharType="begin"/>
            </w:r>
            <w:r w:rsidR="004A3A85">
              <w:rPr>
                <w:noProof/>
                <w:webHidden/>
              </w:rPr>
              <w:instrText xml:space="preserve"> PAGEREF _Toc109638616 \h </w:instrText>
            </w:r>
            <w:r w:rsidR="004A3A85">
              <w:rPr>
                <w:noProof/>
                <w:webHidden/>
              </w:rPr>
            </w:r>
            <w:r w:rsidR="004A3A85">
              <w:rPr>
                <w:noProof/>
                <w:webHidden/>
              </w:rPr>
              <w:fldChar w:fldCharType="separate"/>
            </w:r>
            <w:r w:rsidR="004A3A85">
              <w:rPr>
                <w:noProof/>
                <w:webHidden/>
              </w:rPr>
              <w:t>14</w:t>
            </w:r>
            <w:r w:rsidR="004A3A85">
              <w:rPr>
                <w:noProof/>
                <w:webHidden/>
              </w:rPr>
              <w:fldChar w:fldCharType="end"/>
            </w:r>
          </w:hyperlink>
        </w:p>
        <w:p w14:paraId="32ED5659" w14:textId="7C92688C" w:rsidR="004A3A85" w:rsidRDefault="00000000">
          <w:pPr>
            <w:pStyle w:val="TOC2"/>
            <w:tabs>
              <w:tab w:val="right" w:leader="dot" w:pos="9350"/>
            </w:tabs>
            <w:rPr>
              <w:rFonts w:asciiTheme="minorHAnsi" w:eastAsiaTheme="minorEastAsia" w:hAnsiTheme="minorHAnsi"/>
              <w:noProof/>
              <w:sz w:val="22"/>
            </w:rPr>
          </w:pPr>
          <w:hyperlink w:anchor="_Toc109638617" w:history="1">
            <w:r w:rsidR="004A3A85" w:rsidRPr="00E578E3">
              <w:rPr>
                <w:rStyle w:val="Hyperlink"/>
                <w:rFonts w:cs="Times New Roman"/>
                <w:noProof/>
              </w:rPr>
              <w:t>How to reach them</w:t>
            </w:r>
            <w:r w:rsidR="004A3A85">
              <w:rPr>
                <w:noProof/>
                <w:webHidden/>
              </w:rPr>
              <w:tab/>
            </w:r>
            <w:r w:rsidR="004A3A85">
              <w:rPr>
                <w:noProof/>
                <w:webHidden/>
              </w:rPr>
              <w:fldChar w:fldCharType="begin"/>
            </w:r>
            <w:r w:rsidR="004A3A85">
              <w:rPr>
                <w:noProof/>
                <w:webHidden/>
              </w:rPr>
              <w:instrText xml:space="preserve"> PAGEREF _Toc109638617 \h </w:instrText>
            </w:r>
            <w:r w:rsidR="004A3A85">
              <w:rPr>
                <w:noProof/>
                <w:webHidden/>
              </w:rPr>
            </w:r>
            <w:r w:rsidR="004A3A85">
              <w:rPr>
                <w:noProof/>
                <w:webHidden/>
              </w:rPr>
              <w:fldChar w:fldCharType="separate"/>
            </w:r>
            <w:r w:rsidR="004A3A85">
              <w:rPr>
                <w:noProof/>
                <w:webHidden/>
              </w:rPr>
              <w:t>14</w:t>
            </w:r>
            <w:r w:rsidR="004A3A85">
              <w:rPr>
                <w:noProof/>
                <w:webHidden/>
              </w:rPr>
              <w:fldChar w:fldCharType="end"/>
            </w:r>
          </w:hyperlink>
        </w:p>
        <w:p w14:paraId="5616652E" w14:textId="05A311F5" w:rsidR="004A3A85" w:rsidRDefault="00000000">
          <w:pPr>
            <w:pStyle w:val="TOC3"/>
            <w:tabs>
              <w:tab w:val="right" w:leader="dot" w:pos="9350"/>
            </w:tabs>
            <w:rPr>
              <w:rFonts w:asciiTheme="minorHAnsi" w:eastAsiaTheme="minorEastAsia" w:hAnsiTheme="minorHAnsi"/>
              <w:i w:val="0"/>
              <w:noProof/>
              <w:sz w:val="22"/>
            </w:rPr>
          </w:pPr>
          <w:hyperlink w:anchor="_Toc109638618" w:history="1">
            <w:r w:rsidR="004A3A85" w:rsidRPr="00E578E3">
              <w:rPr>
                <w:rStyle w:val="Hyperlink"/>
                <w:rFonts w:cs="Times New Roman"/>
                <w:noProof/>
              </w:rPr>
              <w:t>Content Creation</w:t>
            </w:r>
            <w:r w:rsidR="004A3A85">
              <w:rPr>
                <w:noProof/>
                <w:webHidden/>
              </w:rPr>
              <w:tab/>
            </w:r>
            <w:r w:rsidR="004A3A85">
              <w:rPr>
                <w:noProof/>
                <w:webHidden/>
              </w:rPr>
              <w:fldChar w:fldCharType="begin"/>
            </w:r>
            <w:r w:rsidR="004A3A85">
              <w:rPr>
                <w:noProof/>
                <w:webHidden/>
              </w:rPr>
              <w:instrText xml:space="preserve"> PAGEREF _Toc109638618 \h </w:instrText>
            </w:r>
            <w:r w:rsidR="004A3A85">
              <w:rPr>
                <w:noProof/>
                <w:webHidden/>
              </w:rPr>
            </w:r>
            <w:r w:rsidR="004A3A85">
              <w:rPr>
                <w:noProof/>
                <w:webHidden/>
              </w:rPr>
              <w:fldChar w:fldCharType="separate"/>
            </w:r>
            <w:r w:rsidR="004A3A85">
              <w:rPr>
                <w:noProof/>
                <w:webHidden/>
              </w:rPr>
              <w:t>14</w:t>
            </w:r>
            <w:r w:rsidR="004A3A85">
              <w:rPr>
                <w:noProof/>
                <w:webHidden/>
              </w:rPr>
              <w:fldChar w:fldCharType="end"/>
            </w:r>
          </w:hyperlink>
        </w:p>
        <w:p w14:paraId="34346F2D" w14:textId="0A6E0574" w:rsidR="004A3A85" w:rsidRDefault="00000000">
          <w:pPr>
            <w:pStyle w:val="TOC3"/>
            <w:tabs>
              <w:tab w:val="right" w:leader="dot" w:pos="9350"/>
            </w:tabs>
            <w:rPr>
              <w:rFonts w:asciiTheme="minorHAnsi" w:eastAsiaTheme="minorEastAsia" w:hAnsiTheme="minorHAnsi"/>
              <w:i w:val="0"/>
              <w:noProof/>
              <w:sz w:val="22"/>
            </w:rPr>
          </w:pPr>
          <w:hyperlink w:anchor="_Toc109638619" w:history="1">
            <w:r w:rsidR="004A3A85" w:rsidRPr="00E578E3">
              <w:rPr>
                <w:rStyle w:val="Hyperlink"/>
                <w:rFonts w:cs="Times New Roman"/>
                <w:noProof/>
              </w:rPr>
              <w:t>Target advertising</w:t>
            </w:r>
            <w:r w:rsidR="004A3A85">
              <w:rPr>
                <w:noProof/>
                <w:webHidden/>
              </w:rPr>
              <w:tab/>
            </w:r>
            <w:r w:rsidR="004A3A85">
              <w:rPr>
                <w:noProof/>
                <w:webHidden/>
              </w:rPr>
              <w:fldChar w:fldCharType="begin"/>
            </w:r>
            <w:r w:rsidR="004A3A85">
              <w:rPr>
                <w:noProof/>
                <w:webHidden/>
              </w:rPr>
              <w:instrText xml:space="preserve"> PAGEREF _Toc109638619 \h </w:instrText>
            </w:r>
            <w:r w:rsidR="004A3A85">
              <w:rPr>
                <w:noProof/>
                <w:webHidden/>
              </w:rPr>
            </w:r>
            <w:r w:rsidR="004A3A85">
              <w:rPr>
                <w:noProof/>
                <w:webHidden/>
              </w:rPr>
              <w:fldChar w:fldCharType="separate"/>
            </w:r>
            <w:r w:rsidR="004A3A85">
              <w:rPr>
                <w:noProof/>
                <w:webHidden/>
              </w:rPr>
              <w:t>15</w:t>
            </w:r>
            <w:r w:rsidR="004A3A85">
              <w:rPr>
                <w:noProof/>
                <w:webHidden/>
              </w:rPr>
              <w:fldChar w:fldCharType="end"/>
            </w:r>
          </w:hyperlink>
        </w:p>
        <w:p w14:paraId="5A99E68A" w14:textId="3C10B10C" w:rsidR="004A3A85" w:rsidRDefault="00000000">
          <w:pPr>
            <w:pStyle w:val="TOC2"/>
            <w:tabs>
              <w:tab w:val="right" w:leader="dot" w:pos="9350"/>
            </w:tabs>
            <w:rPr>
              <w:rFonts w:asciiTheme="minorHAnsi" w:eastAsiaTheme="minorEastAsia" w:hAnsiTheme="minorHAnsi"/>
              <w:noProof/>
              <w:sz w:val="22"/>
            </w:rPr>
          </w:pPr>
          <w:hyperlink w:anchor="_Toc109638620" w:history="1">
            <w:r w:rsidR="004A3A85" w:rsidRPr="00E578E3">
              <w:rPr>
                <w:rStyle w:val="Hyperlink"/>
                <w:rFonts w:cs="Times New Roman"/>
                <w:noProof/>
              </w:rPr>
              <w:t>Social media platforms to be utilized.</w:t>
            </w:r>
            <w:r w:rsidR="004A3A85">
              <w:rPr>
                <w:noProof/>
                <w:webHidden/>
              </w:rPr>
              <w:tab/>
            </w:r>
            <w:r w:rsidR="004A3A85">
              <w:rPr>
                <w:noProof/>
                <w:webHidden/>
              </w:rPr>
              <w:fldChar w:fldCharType="begin"/>
            </w:r>
            <w:r w:rsidR="004A3A85">
              <w:rPr>
                <w:noProof/>
                <w:webHidden/>
              </w:rPr>
              <w:instrText xml:space="preserve"> PAGEREF _Toc109638620 \h </w:instrText>
            </w:r>
            <w:r w:rsidR="004A3A85">
              <w:rPr>
                <w:noProof/>
                <w:webHidden/>
              </w:rPr>
            </w:r>
            <w:r w:rsidR="004A3A85">
              <w:rPr>
                <w:noProof/>
                <w:webHidden/>
              </w:rPr>
              <w:fldChar w:fldCharType="separate"/>
            </w:r>
            <w:r w:rsidR="004A3A85">
              <w:rPr>
                <w:noProof/>
                <w:webHidden/>
              </w:rPr>
              <w:t>15</w:t>
            </w:r>
            <w:r w:rsidR="004A3A85">
              <w:rPr>
                <w:noProof/>
                <w:webHidden/>
              </w:rPr>
              <w:fldChar w:fldCharType="end"/>
            </w:r>
          </w:hyperlink>
        </w:p>
        <w:p w14:paraId="5D2E2A20" w14:textId="11CB0285" w:rsidR="004A3A85" w:rsidRDefault="00000000">
          <w:pPr>
            <w:pStyle w:val="TOC3"/>
            <w:tabs>
              <w:tab w:val="right" w:leader="dot" w:pos="9350"/>
            </w:tabs>
            <w:rPr>
              <w:rFonts w:asciiTheme="minorHAnsi" w:eastAsiaTheme="minorEastAsia" w:hAnsiTheme="minorHAnsi"/>
              <w:i w:val="0"/>
              <w:noProof/>
              <w:sz w:val="22"/>
            </w:rPr>
          </w:pPr>
          <w:hyperlink w:anchor="_Toc109638621" w:history="1">
            <w:r w:rsidR="004A3A85" w:rsidRPr="00E578E3">
              <w:rPr>
                <w:rStyle w:val="Hyperlink"/>
                <w:rFonts w:cs="Times New Roman"/>
                <w:noProof/>
              </w:rPr>
              <w:t>Facebook</w:t>
            </w:r>
            <w:r w:rsidR="004A3A85">
              <w:rPr>
                <w:noProof/>
                <w:webHidden/>
              </w:rPr>
              <w:tab/>
            </w:r>
            <w:r w:rsidR="004A3A85">
              <w:rPr>
                <w:noProof/>
                <w:webHidden/>
              </w:rPr>
              <w:fldChar w:fldCharType="begin"/>
            </w:r>
            <w:r w:rsidR="004A3A85">
              <w:rPr>
                <w:noProof/>
                <w:webHidden/>
              </w:rPr>
              <w:instrText xml:space="preserve"> PAGEREF _Toc109638621 \h </w:instrText>
            </w:r>
            <w:r w:rsidR="004A3A85">
              <w:rPr>
                <w:noProof/>
                <w:webHidden/>
              </w:rPr>
            </w:r>
            <w:r w:rsidR="004A3A85">
              <w:rPr>
                <w:noProof/>
                <w:webHidden/>
              </w:rPr>
              <w:fldChar w:fldCharType="separate"/>
            </w:r>
            <w:r w:rsidR="004A3A85">
              <w:rPr>
                <w:noProof/>
                <w:webHidden/>
              </w:rPr>
              <w:t>15</w:t>
            </w:r>
            <w:r w:rsidR="004A3A85">
              <w:rPr>
                <w:noProof/>
                <w:webHidden/>
              </w:rPr>
              <w:fldChar w:fldCharType="end"/>
            </w:r>
          </w:hyperlink>
        </w:p>
        <w:p w14:paraId="4F130057" w14:textId="2A6F0C97" w:rsidR="004A3A85" w:rsidRDefault="00000000">
          <w:pPr>
            <w:pStyle w:val="TOC3"/>
            <w:tabs>
              <w:tab w:val="right" w:leader="dot" w:pos="9350"/>
            </w:tabs>
            <w:rPr>
              <w:rFonts w:asciiTheme="minorHAnsi" w:eastAsiaTheme="minorEastAsia" w:hAnsiTheme="minorHAnsi"/>
              <w:i w:val="0"/>
              <w:noProof/>
              <w:sz w:val="22"/>
            </w:rPr>
          </w:pPr>
          <w:hyperlink w:anchor="_Toc109638622" w:history="1">
            <w:r w:rsidR="004A3A85" w:rsidRPr="00E578E3">
              <w:rPr>
                <w:rStyle w:val="Hyperlink"/>
                <w:rFonts w:cs="Times New Roman"/>
                <w:noProof/>
              </w:rPr>
              <w:t>Twitter</w:t>
            </w:r>
            <w:r w:rsidR="004A3A85">
              <w:rPr>
                <w:noProof/>
                <w:webHidden/>
              </w:rPr>
              <w:tab/>
            </w:r>
            <w:r w:rsidR="004A3A85">
              <w:rPr>
                <w:noProof/>
                <w:webHidden/>
              </w:rPr>
              <w:fldChar w:fldCharType="begin"/>
            </w:r>
            <w:r w:rsidR="004A3A85">
              <w:rPr>
                <w:noProof/>
                <w:webHidden/>
              </w:rPr>
              <w:instrText xml:space="preserve"> PAGEREF _Toc109638622 \h </w:instrText>
            </w:r>
            <w:r w:rsidR="004A3A85">
              <w:rPr>
                <w:noProof/>
                <w:webHidden/>
              </w:rPr>
            </w:r>
            <w:r w:rsidR="004A3A85">
              <w:rPr>
                <w:noProof/>
                <w:webHidden/>
              </w:rPr>
              <w:fldChar w:fldCharType="separate"/>
            </w:r>
            <w:r w:rsidR="004A3A85">
              <w:rPr>
                <w:noProof/>
                <w:webHidden/>
              </w:rPr>
              <w:t>15</w:t>
            </w:r>
            <w:r w:rsidR="004A3A85">
              <w:rPr>
                <w:noProof/>
                <w:webHidden/>
              </w:rPr>
              <w:fldChar w:fldCharType="end"/>
            </w:r>
          </w:hyperlink>
        </w:p>
        <w:p w14:paraId="2700E6F8" w14:textId="05942472" w:rsidR="004A3A85" w:rsidRDefault="00000000">
          <w:pPr>
            <w:pStyle w:val="TOC1"/>
            <w:tabs>
              <w:tab w:val="right" w:leader="dot" w:pos="9350"/>
            </w:tabs>
            <w:rPr>
              <w:rFonts w:asciiTheme="minorHAnsi" w:eastAsiaTheme="minorEastAsia" w:hAnsiTheme="minorHAnsi"/>
              <w:b w:val="0"/>
              <w:noProof/>
              <w:sz w:val="22"/>
            </w:rPr>
          </w:pPr>
          <w:hyperlink w:anchor="_Toc109638623" w:history="1">
            <w:r w:rsidR="004A3A85" w:rsidRPr="00E578E3">
              <w:rPr>
                <w:rStyle w:val="Hyperlink"/>
                <w:noProof/>
              </w:rPr>
              <w:t>References</w:t>
            </w:r>
            <w:r w:rsidR="004A3A85">
              <w:rPr>
                <w:noProof/>
                <w:webHidden/>
              </w:rPr>
              <w:tab/>
            </w:r>
            <w:r w:rsidR="004A3A85">
              <w:rPr>
                <w:noProof/>
                <w:webHidden/>
              </w:rPr>
              <w:fldChar w:fldCharType="begin"/>
            </w:r>
            <w:r w:rsidR="004A3A85">
              <w:rPr>
                <w:noProof/>
                <w:webHidden/>
              </w:rPr>
              <w:instrText xml:space="preserve"> PAGEREF _Toc109638623 \h </w:instrText>
            </w:r>
            <w:r w:rsidR="004A3A85">
              <w:rPr>
                <w:noProof/>
                <w:webHidden/>
              </w:rPr>
            </w:r>
            <w:r w:rsidR="004A3A85">
              <w:rPr>
                <w:noProof/>
                <w:webHidden/>
              </w:rPr>
              <w:fldChar w:fldCharType="separate"/>
            </w:r>
            <w:r w:rsidR="004A3A85">
              <w:rPr>
                <w:noProof/>
                <w:webHidden/>
              </w:rPr>
              <w:t>16</w:t>
            </w:r>
            <w:r w:rsidR="004A3A85">
              <w:rPr>
                <w:noProof/>
                <w:webHidden/>
              </w:rPr>
              <w:fldChar w:fldCharType="end"/>
            </w:r>
          </w:hyperlink>
        </w:p>
        <w:p w14:paraId="1E9C19A3" w14:textId="68A97801" w:rsidR="00275A4A" w:rsidRPr="007C583F" w:rsidRDefault="00275A4A" w:rsidP="004F0835">
          <w:pPr>
            <w:rPr>
              <w:rFonts w:ascii="Times New Roman" w:hAnsi="Times New Roman" w:cs="Times New Roman"/>
              <w:sz w:val="24"/>
              <w:szCs w:val="24"/>
            </w:rPr>
          </w:pPr>
          <w:r w:rsidRPr="007C583F">
            <w:rPr>
              <w:rFonts w:ascii="Times New Roman" w:hAnsi="Times New Roman" w:cs="Times New Roman"/>
              <w:b/>
              <w:sz w:val="24"/>
              <w:szCs w:val="24"/>
            </w:rPr>
            <w:fldChar w:fldCharType="end"/>
          </w:r>
        </w:p>
      </w:sdtContent>
    </w:sdt>
    <w:p w14:paraId="68424564" w14:textId="62D581DC" w:rsidR="00275A4A" w:rsidRPr="007C583F" w:rsidRDefault="00275A4A" w:rsidP="004F0835">
      <w:pPr>
        <w:jc w:val="center"/>
        <w:rPr>
          <w:rFonts w:ascii="Times New Roman" w:hAnsi="Times New Roman" w:cs="Times New Roman"/>
          <w:b/>
          <w:bCs/>
          <w:sz w:val="24"/>
          <w:szCs w:val="24"/>
        </w:rPr>
      </w:pPr>
      <w:r w:rsidRPr="007C583F">
        <w:rPr>
          <w:rFonts w:ascii="Times New Roman" w:hAnsi="Times New Roman" w:cs="Times New Roman"/>
          <w:b/>
          <w:bCs/>
          <w:sz w:val="24"/>
          <w:szCs w:val="24"/>
        </w:rPr>
        <w:t xml:space="preserve"> </w:t>
      </w:r>
    </w:p>
    <w:p w14:paraId="6FDB0253" w14:textId="3FF519DF" w:rsidR="00BD3DEF" w:rsidRPr="007C583F" w:rsidRDefault="00BD3DEF" w:rsidP="004F0835">
      <w:pPr>
        <w:rPr>
          <w:rFonts w:ascii="Times New Roman" w:hAnsi="Times New Roman" w:cs="Times New Roman"/>
          <w:sz w:val="24"/>
          <w:szCs w:val="24"/>
        </w:rPr>
      </w:pPr>
    </w:p>
    <w:p w14:paraId="38EE5342" w14:textId="29FCDD40" w:rsidR="00BD3DEF" w:rsidRPr="007C583F" w:rsidRDefault="00BD3DEF" w:rsidP="004F0835">
      <w:pPr>
        <w:rPr>
          <w:rFonts w:ascii="Times New Roman" w:hAnsi="Times New Roman" w:cs="Times New Roman"/>
          <w:sz w:val="24"/>
          <w:szCs w:val="24"/>
        </w:rPr>
      </w:pPr>
    </w:p>
    <w:p w14:paraId="64C0A4A8" w14:textId="4D79BB04" w:rsidR="00BD3DEF" w:rsidRPr="007C583F" w:rsidRDefault="00BD3DEF" w:rsidP="004F0835">
      <w:pPr>
        <w:rPr>
          <w:rFonts w:ascii="Times New Roman" w:hAnsi="Times New Roman" w:cs="Times New Roman"/>
          <w:sz w:val="24"/>
          <w:szCs w:val="24"/>
        </w:rPr>
      </w:pPr>
    </w:p>
    <w:p w14:paraId="52085734" w14:textId="25063C0F" w:rsidR="00BD3DEF" w:rsidRPr="007C583F" w:rsidRDefault="00BD3DEF" w:rsidP="004F0835">
      <w:pPr>
        <w:rPr>
          <w:rFonts w:ascii="Times New Roman" w:hAnsi="Times New Roman" w:cs="Times New Roman"/>
          <w:sz w:val="24"/>
          <w:szCs w:val="24"/>
        </w:rPr>
      </w:pPr>
    </w:p>
    <w:p w14:paraId="7B3AE0F0" w14:textId="7D02B971" w:rsidR="00BD3DEF" w:rsidRPr="007C583F" w:rsidRDefault="00BD3DEF" w:rsidP="004F0835">
      <w:pPr>
        <w:rPr>
          <w:rFonts w:ascii="Times New Roman" w:hAnsi="Times New Roman" w:cs="Times New Roman"/>
          <w:sz w:val="24"/>
          <w:szCs w:val="24"/>
        </w:rPr>
      </w:pPr>
    </w:p>
    <w:p w14:paraId="30AA9EC3" w14:textId="0114C0E8" w:rsidR="003660FF" w:rsidRPr="007C583F" w:rsidRDefault="003660FF" w:rsidP="004F0835">
      <w:pPr>
        <w:pStyle w:val="Heading1"/>
        <w:rPr>
          <w:rFonts w:cs="Times New Roman"/>
          <w:szCs w:val="24"/>
        </w:rPr>
      </w:pPr>
      <w:bookmarkStart w:id="1" w:name="_Toc109638583"/>
      <w:r w:rsidRPr="007C583F">
        <w:rPr>
          <w:rFonts w:cs="Times New Roman"/>
          <w:szCs w:val="24"/>
        </w:rPr>
        <w:t>The innovative service</w:t>
      </w:r>
      <w:bookmarkEnd w:id="1"/>
    </w:p>
    <w:p w14:paraId="1439257A" w14:textId="6551D530" w:rsidR="003660FF" w:rsidRPr="007C583F" w:rsidRDefault="003660FF" w:rsidP="004F0835">
      <w:pPr>
        <w:pStyle w:val="Heading2"/>
        <w:ind w:firstLine="720"/>
        <w:rPr>
          <w:rFonts w:cs="Times New Roman"/>
          <w:szCs w:val="24"/>
        </w:rPr>
      </w:pPr>
      <w:bookmarkStart w:id="2" w:name="_Toc109638584"/>
      <w:r w:rsidRPr="007C583F">
        <w:rPr>
          <w:rFonts w:cs="Times New Roman"/>
          <w:szCs w:val="24"/>
        </w:rPr>
        <w:t>Eco-friendly online shopping</w:t>
      </w:r>
      <w:bookmarkEnd w:id="2"/>
    </w:p>
    <w:p w14:paraId="0F6C8C0D" w14:textId="76E97311" w:rsidR="003660FF" w:rsidRPr="007C583F" w:rsidRDefault="003D1AF2" w:rsidP="004F0835">
      <w:pPr>
        <w:rPr>
          <w:rFonts w:ascii="Times New Roman" w:hAnsi="Times New Roman" w:cs="Times New Roman"/>
          <w:sz w:val="24"/>
          <w:szCs w:val="24"/>
        </w:rPr>
      </w:pPr>
      <w:r w:rsidRPr="007C583F">
        <w:rPr>
          <w:rFonts w:ascii="Times New Roman" w:hAnsi="Times New Roman" w:cs="Times New Roman"/>
          <w:sz w:val="24"/>
          <w:szCs w:val="24"/>
        </w:rPr>
        <w:t>"Going Green" means environmental consciousness. The term indicates being mindful of the environment and making choices that benefit it. Environmental concern is a trend, from tiny dwellings to organic food. In this current century, people are becoming well aware of the importance of conserving the environment</w:t>
      </w:r>
      <w:r w:rsidR="006A6E14">
        <w:rPr>
          <w:rFonts w:ascii="Times New Roman" w:hAnsi="Times New Roman" w:cs="Times New Roman"/>
          <w:sz w:val="24"/>
          <w:szCs w:val="24"/>
        </w:rPr>
        <w:t xml:space="preserve"> </w:t>
      </w:r>
      <w:r w:rsidR="006A6E14" w:rsidRPr="006A6E14">
        <w:rPr>
          <w:rFonts w:ascii="Times New Roman" w:hAnsi="Times New Roman" w:cs="Times New Roman"/>
          <w:sz w:val="24"/>
          <w:szCs w:val="24"/>
        </w:rPr>
        <w:t>(Okafor, 2021)</w:t>
      </w:r>
      <w:r w:rsidRPr="007C583F">
        <w:rPr>
          <w:rFonts w:ascii="Times New Roman" w:hAnsi="Times New Roman" w:cs="Times New Roman"/>
          <w:sz w:val="24"/>
          <w:szCs w:val="24"/>
        </w:rPr>
        <w:t>. With this, service</w:t>
      </w:r>
      <w:r w:rsidR="002F2BA5" w:rsidRPr="007C583F">
        <w:rPr>
          <w:rFonts w:ascii="Times New Roman" w:hAnsi="Times New Roman" w:cs="Times New Roman"/>
          <w:sz w:val="24"/>
          <w:szCs w:val="24"/>
        </w:rPr>
        <w:t xml:space="preserve"> innovation</w:t>
      </w:r>
      <w:r w:rsidR="00210299" w:rsidRPr="007C583F">
        <w:rPr>
          <w:rFonts w:ascii="Times New Roman" w:hAnsi="Times New Roman" w:cs="Times New Roman"/>
          <w:sz w:val="24"/>
          <w:szCs w:val="24"/>
        </w:rPr>
        <w:t>,</w:t>
      </w:r>
      <w:r w:rsidRPr="007C583F">
        <w:rPr>
          <w:rFonts w:ascii="Times New Roman" w:hAnsi="Times New Roman" w:cs="Times New Roman"/>
          <w:sz w:val="24"/>
          <w:szCs w:val="24"/>
        </w:rPr>
        <w:t xml:space="preserve"> where consumers who shop</w:t>
      </w:r>
      <w:r w:rsidR="00210299" w:rsidRPr="007C583F">
        <w:rPr>
          <w:rFonts w:ascii="Times New Roman" w:hAnsi="Times New Roman" w:cs="Times New Roman"/>
          <w:sz w:val="24"/>
          <w:szCs w:val="24"/>
        </w:rPr>
        <w:t xml:space="preserve"> online</w:t>
      </w:r>
      <w:r w:rsidRPr="007C583F">
        <w:rPr>
          <w:rFonts w:ascii="Times New Roman" w:hAnsi="Times New Roman" w:cs="Times New Roman"/>
          <w:sz w:val="24"/>
          <w:szCs w:val="24"/>
        </w:rPr>
        <w:t xml:space="preserve"> for products</w:t>
      </w:r>
      <w:r w:rsidR="00532DB0" w:rsidRPr="007C583F">
        <w:rPr>
          <w:rFonts w:ascii="Times New Roman" w:hAnsi="Times New Roman" w:cs="Times New Roman"/>
          <w:sz w:val="24"/>
          <w:szCs w:val="24"/>
        </w:rPr>
        <w:t>,</w:t>
      </w:r>
      <w:r w:rsidRPr="007C583F">
        <w:rPr>
          <w:rFonts w:ascii="Times New Roman" w:hAnsi="Times New Roman" w:cs="Times New Roman"/>
          <w:sz w:val="24"/>
          <w:szCs w:val="24"/>
        </w:rPr>
        <w:t xml:space="preserve"> </w:t>
      </w:r>
      <w:r w:rsidR="00532DB0" w:rsidRPr="007C583F">
        <w:rPr>
          <w:rFonts w:ascii="Times New Roman" w:hAnsi="Times New Roman" w:cs="Times New Roman"/>
          <w:sz w:val="24"/>
          <w:szCs w:val="24"/>
        </w:rPr>
        <w:t>0.15</w:t>
      </w:r>
      <w:r w:rsidR="00796A1C" w:rsidRPr="007C583F">
        <w:rPr>
          <w:rFonts w:ascii="Times New Roman" w:hAnsi="Times New Roman" w:cs="Times New Roman"/>
          <w:sz w:val="24"/>
          <w:szCs w:val="24"/>
        </w:rPr>
        <w:t>% of the sale revenue is donated to</w:t>
      </w:r>
      <w:r w:rsidRPr="007C583F">
        <w:rPr>
          <w:rFonts w:ascii="Times New Roman" w:hAnsi="Times New Roman" w:cs="Times New Roman"/>
          <w:sz w:val="24"/>
          <w:szCs w:val="24"/>
        </w:rPr>
        <w:t xml:space="preserve"> an eco- charity </w:t>
      </w:r>
      <w:r w:rsidR="00210299" w:rsidRPr="007C583F">
        <w:rPr>
          <w:rFonts w:ascii="Times New Roman" w:hAnsi="Times New Roman" w:cs="Times New Roman"/>
          <w:sz w:val="24"/>
          <w:szCs w:val="24"/>
        </w:rPr>
        <w:t xml:space="preserve">of </w:t>
      </w:r>
      <w:r w:rsidR="00796A1C" w:rsidRPr="007C583F">
        <w:rPr>
          <w:rFonts w:ascii="Times New Roman" w:hAnsi="Times New Roman" w:cs="Times New Roman"/>
          <w:sz w:val="24"/>
          <w:szCs w:val="24"/>
        </w:rPr>
        <w:t>their liking.</w:t>
      </w:r>
      <w:r w:rsidR="00210299" w:rsidRPr="007C583F">
        <w:rPr>
          <w:rFonts w:ascii="Times New Roman" w:hAnsi="Times New Roman" w:cs="Times New Roman"/>
          <w:sz w:val="24"/>
          <w:szCs w:val="24"/>
        </w:rPr>
        <w:t xml:space="preserve"> </w:t>
      </w:r>
      <w:r w:rsidR="00532DB0" w:rsidRPr="007C583F">
        <w:rPr>
          <w:rFonts w:ascii="Times New Roman" w:hAnsi="Times New Roman" w:cs="Times New Roman"/>
          <w:sz w:val="24"/>
          <w:szCs w:val="24"/>
        </w:rPr>
        <w:t xml:space="preserve">For example, if a customer spends </w:t>
      </w:r>
      <w:r w:rsidR="00796D40" w:rsidRPr="007C583F">
        <w:rPr>
          <w:rFonts w:ascii="Times New Roman" w:hAnsi="Times New Roman" w:cs="Times New Roman"/>
          <w:sz w:val="24"/>
          <w:szCs w:val="24"/>
        </w:rPr>
        <w:t>£</w:t>
      </w:r>
      <w:r w:rsidR="00532DB0" w:rsidRPr="007C583F">
        <w:rPr>
          <w:rFonts w:ascii="Times New Roman" w:hAnsi="Times New Roman" w:cs="Times New Roman"/>
          <w:sz w:val="24"/>
          <w:szCs w:val="24"/>
        </w:rPr>
        <w:t xml:space="preserve">100, </w:t>
      </w:r>
      <w:r w:rsidR="00796D40" w:rsidRPr="007C583F">
        <w:rPr>
          <w:rFonts w:ascii="Times New Roman" w:hAnsi="Times New Roman" w:cs="Times New Roman"/>
          <w:sz w:val="24"/>
          <w:szCs w:val="24"/>
        </w:rPr>
        <w:t>£0.15 is donated to an environmental charity. With</w:t>
      </w:r>
      <w:r w:rsidR="00210299" w:rsidRPr="007C583F">
        <w:rPr>
          <w:rFonts w:ascii="Times New Roman" w:hAnsi="Times New Roman" w:cs="Times New Roman"/>
          <w:sz w:val="24"/>
          <w:szCs w:val="24"/>
        </w:rPr>
        <w:t xml:space="preserve"> this, they can feel that they are in control and participating in the conservation of the environment</w:t>
      </w:r>
      <w:r w:rsidR="00532DB0" w:rsidRPr="007C583F">
        <w:rPr>
          <w:rFonts w:ascii="Times New Roman" w:hAnsi="Times New Roman" w:cs="Times New Roman"/>
          <w:sz w:val="24"/>
          <w:szCs w:val="24"/>
        </w:rPr>
        <w:t xml:space="preserve"> with </w:t>
      </w:r>
      <w:r w:rsidR="00796D40" w:rsidRPr="007C583F">
        <w:rPr>
          <w:rFonts w:ascii="Times New Roman" w:hAnsi="Times New Roman" w:cs="Times New Roman"/>
          <w:sz w:val="24"/>
          <w:szCs w:val="24"/>
        </w:rPr>
        <w:t>zero costs</w:t>
      </w:r>
      <w:r w:rsidR="00532DB0" w:rsidRPr="007C583F">
        <w:rPr>
          <w:rFonts w:ascii="Times New Roman" w:hAnsi="Times New Roman" w:cs="Times New Roman"/>
          <w:sz w:val="24"/>
          <w:szCs w:val="24"/>
        </w:rPr>
        <w:t xml:space="preserve"> to them</w:t>
      </w:r>
      <w:r w:rsidR="006A6E14">
        <w:rPr>
          <w:rFonts w:ascii="Times New Roman" w:hAnsi="Times New Roman" w:cs="Times New Roman"/>
          <w:sz w:val="24"/>
          <w:szCs w:val="24"/>
        </w:rPr>
        <w:t xml:space="preserve"> </w:t>
      </w:r>
      <w:r w:rsidR="006A6E14" w:rsidRPr="006A6E14">
        <w:rPr>
          <w:rFonts w:ascii="Times New Roman" w:hAnsi="Times New Roman" w:cs="Times New Roman"/>
          <w:sz w:val="24"/>
          <w:szCs w:val="24"/>
        </w:rPr>
        <w:t>(Heffernan, 2021)</w:t>
      </w:r>
      <w:r w:rsidR="00532DB0" w:rsidRPr="007C583F">
        <w:rPr>
          <w:rFonts w:ascii="Times New Roman" w:hAnsi="Times New Roman" w:cs="Times New Roman"/>
          <w:sz w:val="24"/>
          <w:szCs w:val="24"/>
        </w:rPr>
        <w:t>.</w:t>
      </w:r>
    </w:p>
    <w:p w14:paraId="71D7BCC8" w14:textId="0293E7C8" w:rsidR="00796A1C" w:rsidRPr="007C583F" w:rsidRDefault="007E5F6D" w:rsidP="004F0835">
      <w:pPr>
        <w:pStyle w:val="Heading2"/>
        <w:ind w:firstLine="720"/>
        <w:rPr>
          <w:rFonts w:cs="Times New Roman"/>
          <w:szCs w:val="24"/>
        </w:rPr>
      </w:pPr>
      <w:bookmarkStart w:id="3" w:name="_Toc109638585"/>
      <w:r w:rsidRPr="007C583F">
        <w:rPr>
          <w:rFonts w:cs="Times New Roman"/>
          <w:szCs w:val="24"/>
        </w:rPr>
        <w:t xml:space="preserve">The </w:t>
      </w:r>
      <w:r w:rsidR="00796A1C" w:rsidRPr="007C583F">
        <w:rPr>
          <w:rFonts w:cs="Times New Roman"/>
          <w:szCs w:val="24"/>
        </w:rPr>
        <w:t>customers and their needs</w:t>
      </w:r>
      <w:bookmarkEnd w:id="3"/>
    </w:p>
    <w:p w14:paraId="3D5BC540" w14:textId="792DE03F" w:rsidR="006E53BA" w:rsidRPr="007C583F" w:rsidRDefault="006E53BA" w:rsidP="004F0835">
      <w:pPr>
        <w:rPr>
          <w:rFonts w:ascii="Times New Roman" w:hAnsi="Times New Roman" w:cs="Times New Roman"/>
          <w:sz w:val="24"/>
          <w:szCs w:val="24"/>
        </w:rPr>
      </w:pPr>
      <w:r w:rsidRPr="007C583F">
        <w:rPr>
          <w:rFonts w:ascii="Times New Roman" w:hAnsi="Times New Roman" w:cs="Times New Roman"/>
          <w:sz w:val="24"/>
          <w:szCs w:val="24"/>
        </w:rPr>
        <w:t>The customers Ideal for this value proposition is online shoppers who buy retail items from</w:t>
      </w:r>
      <w:r w:rsidR="007E5F6D" w:rsidRPr="007C583F">
        <w:rPr>
          <w:rFonts w:ascii="Times New Roman" w:hAnsi="Times New Roman" w:cs="Times New Roman"/>
          <w:sz w:val="24"/>
          <w:szCs w:val="24"/>
        </w:rPr>
        <w:t xml:space="preserve"> the online retail store</w:t>
      </w:r>
      <w:r w:rsidRPr="007C583F">
        <w:rPr>
          <w:rFonts w:ascii="Times New Roman" w:hAnsi="Times New Roman" w:cs="Times New Roman"/>
          <w:sz w:val="24"/>
          <w:szCs w:val="24"/>
        </w:rPr>
        <w:t>.</w:t>
      </w:r>
    </w:p>
    <w:p w14:paraId="484FBDF8" w14:textId="66116C32" w:rsidR="00466C2C" w:rsidRPr="007C583F" w:rsidRDefault="00466C2C" w:rsidP="004F0835">
      <w:pPr>
        <w:rPr>
          <w:rFonts w:ascii="Times New Roman" w:hAnsi="Times New Roman" w:cs="Times New Roman"/>
          <w:sz w:val="24"/>
          <w:szCs w:val="24"/>
        </w:rPr>
      </w:pPr>
      <w:r w:rsidRPr="007C583F">
        <w:rPr>
          <w:rFonts w:ascii="Times New Roman" w:hAnsi="Times New Roman" w:cs="Times New Roman"/>
          <w:sz w:val="24"/>
          <w:szCs w:val="24"/>
        </w:rPr>
        <w:t>A customer’s need is an unmet need that drives them to buy a good or service. The need, which the client can either express verbally or not, is what ultimately influences whatever solution the customer chooses to purchase</w:t>
      </w:r>
      <w:r w:rsidR="006A6E14">
        <w:rPr>
          <w:rFonts w:ascii="Times New Roman" w:hAnsi="Times New Roman" w:cs="Times New Roman"/>
          <w:sz w:val="24"/>
          <w:szCs w:val="24"/>
        </w:rPr>
        <w:t xml:space="preserve"> </w:t>
      </w:r>
      <w:r w:rsidR="006A6E14" w:rsidRPr="006A6E14">
        <w:rPr>
          <w:rFonts w:ascii="Times New Roman" w:hAnsi="Times New Roman" w:cs="Times New Roman"/>
          <w:sz w:val="24"/>
          <w:szCs w:val="24"/>
        </w:rPr>
        <w:t>(McCloy, 2018)</w:t>
      </w:r>
      <w:r w:rsidRPr="007C583F">
        <w:rPr>
          <w:rFonts w:ascii="Times New Roman" w:hAnsi="Times New Roman" w:cs="Times New Roman"/>
          <w:sz w:val="24"/>
          <w:szCs w:val="24"/>
        </w:rPr>
        <w:t>. The needs identified are as follows.</w:t>
      </w:r>
    </w:p>
    <w:p w14:paraId="3CB55C8A" w14:textId="54795A1C" w:rsidR="004F45DC" w:rsidRPr="006A6E14" w:rsidRDefault="006E53BA" w:rsidP="006A6E14">
      <w:pPr>
        <w:rPr>
          <w:rFonts w:ascii="Times New Roman" w:hAnsi="Times New Roman" w:cs="Times New Roman"/>
          <w:b/>
          <w:bCs/>
          <w:sz w:val="24"/>
          <w:szCs w:val="24"/>
        </w:rPr>
      </w:pPr>
      <w:r w:rsidRPr="006A6E14">
        <w:rPr>
          <w:rFonts w:ascii="Times New Roman" w:hAnsi="Times New Roman" w:cs="Times New Roman"/>
          <w:b/>
          <w:bCs/>
          <w:sz w:val="24"/>
          <w:szCs w:val="24"/>
        </w:rPr>
        <w:t>Customers who want to be</w:t>
      </w:r>
      <w:r w:rsidR="004F45DC" w:rsidRPr="006A6E14">
        <w:rPr>
          <w:rFonts w:ascii="Times New Roman" w:hAnsi="Times New Roman" w:cs="Times New Roman"/>
          <w:b/>
          <w:bCs/>
          <w:sz w:val="24"/>
          <w:szCs w:val="24"/>
        </w:rPr>
        <w:t xml:space="preserve"> part of a change</w:t>
      </w:r>
    </w:p>
    <w:p w14:paraId="71BA6483" w14:textId="5C120FA4" w:rsidR="004F45DC" w:rsidRPr="006A6E14" w:rsidRDefault="004F45DC" w:rsidP="006A6E14">
      <w:pPr>
        <w:pStyle w:val="ListParagraph"/>
        <w:numPr>
          <w:ilvl w:val="0"/>
          <w:numId w:val="22"/>
        </w:numPr>
        <w:rPr>
          <w:rFonts w:ascii="Times New Roman" w:hAnsi="Times New Roman" w:cs="Times New Roman"/>
          <w:sz w:val="24"/>
          <w:szCs w:val="24"/>
        </w:rPr>
      </w:pPr>
      <w:r w:rsidRPr="006A6E14">
        <w:rPr>
          <w:rFonts w:ascii="Times New Roman" w:hAnsi="Times New Roman" w:cs="Times New Roman"/>
          <w:sz w:val="24"/>
          <w:szCs w:val="24"/>
        </w:rPr>
        <w:t>There is a global outcry to conserve the environment. Each person wants to be a part of the change and be involved in conserving the environment. It may not be possible for an individual consumer to act on his own and have a major effect. Customers with the drive to conserve the environment will get a chance by donating to conservation groups. The amount may be small but together they can have a great impact</w:t>
      </w:r>
      <w:r w:rsidR="00494C1E">
        <w:rPr>
          <w:rFonts w:ascii="Times New Roman" w:hAnsi="Times New Roman" w:cs="Times New Roman"/>
          <w:sz w:val="24"/>
          <w:szCs w:val="24"/>
        </w:rPr>
        <w:t xml:space="preserve"> </w:t>
      </w:r>
      <w:r w:rsidR="00494C1E" w:rsidRPr="00494C1E">
        <w:rPr>
          <w:rFonts w:ascii="Times New Roman" w:hAnsi="Times New Roman" w:cs="Times New Roman"/>
          <w:sz w:val="24"/>
          <w:szCs w:val="24"/>
        </w:rPr>
        <w:t>(Marsh, 2020)</w:t>
      </w:r>
      <w:r w:rsidRPr="006A6E14">
        <w:rPr>
          <w:rFonts w:ascii="Times New Roman" w:hAnsi="Times New Roman" w:cs="Times New Roman"/>
          <w:sz w:val="24"/>
          <w:szCs w:val="24"/>
        </w:rPr>
        <w:t>.</w:t>
      </w:r>
    </w:p>
    <w:p w14:paraId="7C58D73D" w14:textId="206EC32D" w:rsidR="004F45DC" w:rsidRPr="006A6E14" w:rsidRDefault="009E1083" w:rsidP="006A6E14">
      <w:pPr>
        <w:rPr>
          <w:rFonts w:ascii="Times New Roman" w:hAnsi="Times New Roman" w:cs="Times New Roman"/>
          <w:b/>
          <w:bCs/>
          <w:sz w:val="24"/>
          <w:szCs w:val="24"/>
        </w:rPr>
      </w:pPr>
      <w:r w:rsidRPr="006A6E14">
        <w:rPr>
          <w:rFonts w:ascii="Times New Roman" w:hAnsi="Times New Roman" w:cs="Times New Roman"/>
          <w:b/>
          <w:bCs/>
          <w:sz w:val="24"/>
          <w:szCs w:val="24"/>
        </w:rPr>
        <w:t xml:space="preserve">Customers who feel the need of </w:t>
      </w:r>
      <w:r w:rsidR="00FB67A1" w:rsidRPr="006A6E14">
        <w:rPr>
          <w:rFonts w:ascii="Times New Roman" w:hAnsi="Times New Roman" w:cs="Times New Roman"/>
          <w:b/>
          <w:bCs/>
          <w:sz w:val="24"/>
          <w:szCs w:val="24"/>
        </w:rPr>
        <w:t>raising</w:t>
      </w:r>
      <w:r w:rsidR="004F45DC" w:rsidRPr="006A6E14">
        <w:rPr>
          <w:rFonts w:ascii="Times New Roman" w:hAnsi="Times New Roman" w:cs="Times New Roman"/>
          <w:b/>
          <w:bCs/>
          <w:sz w:val="24"/>
          <w:szCs w:val="24"/>
        </w:rPr>
        <w:t xml:space="preserve"> awareness </w:t>
      </w:r>
      <w:r w:rsidR="00FB67A1" w:rsidRPr="006A6E14">
        <w:rPr>
          <w:rFonts w:ascii="Times New Roman" w:hAnsi="Times New Roman" w:cs="Times New Roman"/>
          <w:b/>
          <w:bCs/>
          <w:sz w:val="24"/>
          <w:szCs w:val="24"/>
        </w:rPr>
        <w:t>of</w:t>
      </w:r>
      <w:r w:rsidR="004F45DC" w:rsidRPr="006A6E14">
        <w:rPr>
          <w:rFonts w:ascii="Times New Roman" w:hAnsi="Times New Roman" w:cs="Times New Roman"/>
          <w:b/>
          <w:bCs/>
          <w:sz w:val="24"/>
          <w:szCs w:val="24"/>
        </w:rPr>
        <w:t xml:space="preserve"> environmental conservation</w:t>
      </w:r>
    </w:p>
    <w:p w14:paraId="5B3AFE50" w14:textId="2967D9C5" w:rsidR="004F45DC" w:rsidRPr="006A6E14" w:rsidRDefault="004F45DC" w:rsidP="006A6E14">
      <w:pPr>
        <w:pStyle w:val="ListParagraph"/>
        <w:numPr>
          <w:ilvl w:val="0"/>
          <w:numId w:val="24"/>
        </w:numPr>
        <w:rPr>
          <w:rFonts w:ascii="Times New Roman" w:hAnsi="Times New Roman" w:cs="Times New Roman"/>
          <w:sz w:val="24"/>
          <w:szCs w:val="24"/>
        </w:rPr>
      </w:pPr>
      <w:r w:rsidRPr="006A6E14">
        <w:rPr>
          <w:rFonts w:ascii="Times New Roman" w:hAnsi="Times New Roman" w:cs="Times New Roman"/>
          <w:sz w:val="24"/>
          <w:szCs w:val="24"/>
        </w:rPr>
        <w:t>Not all people have the privilege of getting information on being eco-friendly. With this service, customers who are aware can reach out to others and spread the word</w:t>
      </w:r>
      <w:r w:rsidR="00494C1E">
        <w:rPr>
          <w:rFonts w:ascii="Times New Roman" w:hAnsi="Times New Roman" w:cs="Times New Roman"/>
          <w:sz w:val="24"/>
          <w:szCs w:val="24"/>
        </w:rPr>
        <w:t xml:space="preserve"> </w:t>
      </w:r>
      <w:proofErr w:type="gramStart"/>
      <w:r w:rsidR="00494C1E">
        <w:rPr>
          <w:rFonts w:ascii="Times New Roman" w:hAnsi="Times New Roman" w:cs="Times New Roman"/>
          <w:sz w:val="24"/>
          <w:szCs w:val="24"/>
        </w:rPr>
        <w:t xml:space="preserve">( </w:t>
      </w:r>
      <w:r w:rsidR="00494C1E" w:rsidRPr="00494C1E">
        <w:rPr>
          <w:rFonts w:ascii="Times New Roman" w:hAnsi="Times New Roman" w:cs="Times New Roman"/>
          <w:sz w:val="24"/>
          <w:szCs w:val="24"/>
        </w:rPr>
        <w:t>(</w:t>
      </w:r>
      <w:proofErr w:type="gramEnd"/>
      <w:r w:rsidR="00494C1E" w:rsidRPr="00494C1E">
        <w:rPr>
          <w:rFonts w:ascii="Times New Roman" w:hAnsi="Times New Roman" w:cs="Times New Roman"/>
          <w:sz w:val="24"/>
          <w:szCs w:val="24"/>
        </w:rPr>
        <w:t>Marsh, 2020</w:t>
      </w:r>
      <w:r w:rsidR="00494C1E">
        <w:rPr>
          <w:rFonts w:ascii="Times New Roman" w:hAnsi="Times New Roman" w:cs="Times New Roman"/>
          <w:sz w:val="24"/>
          <w:szCs w:val="24"/>
        </w:rPr>
        <w:t>)</w:t>
      </w:r>
      <w:r w:rsidRPr="006A6E14">
        <w:rPr>
          <w:rFonts w:ascii="Times New Roman" w:hAnsi="Times New Roman" w:cs="Times New Roman"/>
          <w:sz w:val="24"/>
          <w:szCs w:val="24"/>
        </w:rPr>
        <w:t>. They may not be directly involved, but through donation, this can be achieved.</w:t>
      </w:r>
    </w:p>
    <w:p w14:paraId="10D2AEB3" w14:textId="5B4DBBC2" w:rsidR="00B4172C" w:rsidRPr="006A6E14" w:rsidRDefault="00B4172C" w:rsidP="006A6E14">
      <w:pPr>
        <w:rPr>
          <w:rFonts w:ascii="Times New Roman" w:hAnsi="Times New Roman" w:cs="Times New Roman"/>
          <w:b/>
          <w:bCs/>
          <w:sz w:val="24"/>
          <w:szCs w:val="24"/>
        </w:rPr>
      </w:pPr>
      <w:r w:rsidRPr="006A6E14">
        <w:rPr>
          <w:rFonts w:ascii="Times New Roman" w:hAnsi="Times New Roman" w:cs="Times New Roman"/>
          <w:b/>
          <w:bCs/>
          <w:sz w:val="24"/>
          <w:szCs w:val="24"/>
        </w:rPr>
        <w:lastRenderedPageBreak/>
        <w:t xml:space="preserve">A platform </w:t>
      </w:r>
      <w:r w:rsidR="00FB67A1" w:rsidRPr="006A6E14">
        <w:rPr>
          <w:rFonts w:ascii="Times New Roman" w:hAnsi="Times New Roman" w:cs="Times New Roman"/>
          <w:b/>
          <w:bCs/>
          <w:sz w:val="24"/>
          <w:szCs w:val="24"/>
        </w:rPr>
        <w:t>for</w:t>
      </w:r>
      <w:r w:rsidRPr="006A6E14">
        <w:rPr>
          <w:rFonts w:ascii="Times New Roman" w:hAnsi="Times New Roman" w:cs="Times New Roman"/>
          <w:b/>
          <w:bCs/>
          <w:sz w:val="24"/>
          <w:szCs w:val="24"/>
        </w:rPr>
        <w:t xml:space="preserve"> customers who are passionate about environmental conservation</w:t>
      </w:r>
    </w:p>
    <w:p w14:paraId="70DC5C1F" w14:textId="3DDDD9AA" w:rsidR="00B4172C" w:rsidRPr="006A6E14" w:rsidRDefault="00B4172C" w:rsidP="006A6E14">
      <w:pPr>
        <w:pStyle w:val="ListParagraph"/>
        <w:numPr>
          <w:ilvl w:val="0"/>
          <w:numId w:val="25"/>
        </w:numPr>
        <w:rPr>
          <w:rFonts w:ascii="Times New Roman" w:hAnsi="Times New Roman" w:cs="Times New Roman"/>
          <w:sz w:val="24"/>
          <w:szCs w:val="24"/>
        </w:rPr>
      </w:pPr>
      <w:r w:rsidRPr="006A6E14">
        <w:rPr>
          <w:rFonts w:ascii="Times New Roman" w:hAnsi="Times New Roman" w:cs="Times New Roman"/>
          <w:sz w:val="24"/>
          <w:szCs w:val="24"/>
        </w:rPr>
        <w:t>Customers who are passionate about protecting the environment can make a big difference by contributing</w:t>
      </w:r>
      <w:r w:rsidR="00494C1E">
        <w:rPr>
          <w:rFonts w:ascii="Times New Roman" w:hAnsi="Times New Roman" w:cs="Times New Roman"/>
          <w:sz w:val="24"/>
          <w:szCs w:val="24"/>
        </w:rPr>
        <w:t xml:space="preserve"> (</w:t>
      </w:r>
      <w:r w:rsidR="00494C1E" w:rsidRPr="00494C1E">
        <w:rPr>
          <w:rFonts w:ascii="Times New Roman" w:hAnsi="Times New Roman" w:cs="Times New Roman"/>
          <w:sz w:val="24"/>
          <w:szCs w:val="24"/>
        </w:rPr>
        <w:t>(Marsh, 2020</w:t>
      </w:r>
      <w:r w:rsidR="00494C1E">
        <w:rPr>
          <w:rFonts w:ascii="Times New Roman" w:hAnsi="Times New Roman" w:cs="Times New Roman"/>
          <w:sz w:val="24"/>
          <w:szCs w:val="24"/>
        </w:rPr>
        <w:t>)</w:t>
      </w:r>
      <w:r w:rsidRPr="006A6E14">
        <w:rPr>
          <w:rFonts w:ascii="Times New Roman" w:hAnsi="Times New Roman" w:cs="Times New Roman"/>
          <w:sz w:val="24"/>
          <w:szCs w:val="24"/>
        </w:rPr>
        <w:t>. They may help reverse climate change, promote renewable energy, reduce pollution, and safeguard natural resources by supporting environmental charities.</w:t>
      </w:r>
    </w:p>
    <w:p w14:paraId="59C83F1A" w14:textId="5831D7F7" w:rsidR="00572AA7" w:rsidRPr="007C583F" w:rsidRDefault="00966D8C" w:rsidP="004F0835">
      <w:pPr>
        <w:pStyle w:val="Heading2"/>
        <w:ind w:firstLine="720"/>
        <w:rPr>
          <w:rFonts w:cs="Times New Roman"/>
          <w:szCs w:val="24"/>
        </w:rPr>
      </w:pPr>
      <w:bookmarkStart w:id="4" w:name="_Toc109638586"/>
      <w:r w:rsidRPr="007C583F">
        <w:rPr>
          <w:rFonts w:cs="Times New Roman"/>
          <w:szCs w:val="24"/>
        </w:rPr>
        <w:t>Venture name</w:t>
      </w:r>
      <w:bookmarkStart w:id="5" w:name="_Hlk109587071"/>
      <w:r w:rsidR="00E6707F" w:rsidRPr="007C583F">
        <w:rPr>
          <w:rFonts w:cs="Times New Roman"/>
          <w:szCs w:val="24"/>
        </w:rPr>
        <w:t>, Mission, and Vision</w:t>
      </w:r>
      <w:bookmarkEnd w:id="4"/>
      <w:r w:rsidR="00572AA7" w:rsidRPr="007C583F">
        <w:rPr>
          <w:rFonts w:cs="Times New Roman"/>
          <w:szCs w:val="24"/>
        </w:rPr>
        <w:t xml:space="preserve"> </w:t>
      </w:r>
    </w:p>
    <w:p w14:paraId="68E3D854" w14:textId="49EBEBDA" w:rsidR="00572AA7" w:rsidRPr="007C583F" w:rsidRDefault="00E6707F" w:rsidP="004F0835">
      <w:pPr>
        <w:rPr>
          <w:rFonts w:ascii="Times New Roman" w:hAnsi="Times New Roman" w:cs="Times New Roman"/>
          <w:sz w:val="24"/>
          <w:szCs w:val="24"/>
        </w:rPr>
      </w:pPr>
      <w:r w:rsidRPr="007C583F">
        <w:rPr>
          <w:rFonts w:ascii="Times New Roman" w:hAnsi="Times New Roman" w:cs="Times New Roman"/>
          <w:sz w:val="24"/>
          <w:szCs w:val="24"/>
        </w:rPr>
        <w:t xml:space="preserve">Name of the venture. </w:t>
      </w:r>
      <w:r w:rsidR="00572AA7" w:rsidRPr="007C583F">
        <w:rPr>
          <w:rFonts w:ascii="Times New Roman" w:hAnsi="Times New Roman" w:cs="Times New Roman"/>
          <w:sz w:val="24"/>
          <w:szCs w:val="24"/>
        </w:rPr>
        <w:t>Green E-shopping</w:t>
      </w:r>
    </w:p>
    <w:p w14:paraId="5E4073E8" w14:textId="0B370785" w:rsidR="00966D8C" w:rsidRPr="007C583F" w:rsidRDefault="00E6707F" w:rsidP="004F0835">
      <w:pPr>
        <w:rPr>
          <w:rFonts w:ascii="Times New Roman" w:hAnsi="Times New Roman" w:cs="Times New Roman"/>
          <w:sz w:val="24"/>
          <w:szCs w:val="24"/>
        </w:rPr>
      </w:pPr>
      <w:r w:rsidRPr="007C583F">
        <w:rPr>
          <w:rFonts w:ascii="Times New Roman" w:hAnsi="Times New Roman" w:cs="Times New Roman"/>
          <w:sz w:val="24"/>
          <w:szCs w:val="24"/>
        </w:rPr>
        <w:t xml:space="preserve">Mission Statement: </w:t>
      </w:r>
      <w:r w:rsidR="004F5D99" w:rsidRPr="007C583F">
        <w:rPr>
          <w:rFonts w:ascii="Times New Roman" w:hAnsi="Times New Roman" w:cs="Times New Roman"/>
          <w:sz w:val="24"/>
          <w:szCs w:val="24"/>
        </w:rPr>
        <w:t>MAKING EVERY PURCHASE A GREEN ONE</w:t>
      </w:r>
      <w:bookmarkEnd w:id="5"/>
    </w:p>
    <w:p w14:paraId="592840F2" w14:textId="1E4E8E83" w:rsidR="00E6707F" w:rsidRPr="007C583F" w:rsidRDefault="00E6707F" w:rsidP="004F0835">
      <w:pPr>
        <w:rPr>
          <w:rFonts w:ascii="Times New Roman" w:hAnsi="Times New Roman" w:cs="Times New Roman"/>
          <w:sz w:val="24"/>
          <w:szCs w:val="24"/>
        </w:rPr>
      </w:pPr>
      <w:r w:rsidRPr="007C583F">
        <w:rPr>
          <w:rFonts w:ascii="Times New Roman" w:hAnsi="Times New Roman" w:cs="Times New Roman"/>
          <w:sz w:val="24"/>
          <w:szCs w:val="24"/>
        </w:rPr>
        <w:t>Vision: establish a network of environmentally aware individuals as well as businesses so that we can all collaborate on projects aimed at enhancing the quality of the natural environment.</w:t>
      </w:r>
    </w:p>
    <w:p w14:paraId="70CEF047" w14:textId="297D5031" w:rsidR="00800541" w:rsidRPr="007C583F" w:rsidRDefault="009E1083" w:rsidP="004F0835">
      <w:pPr>
        <w:pStyle w:val="Heading2"/>
        <w:ind w:firstLine="720"/>
        <w:rPr>
          <w:rFonts w:cs="Times New Roman"/>
          <w:szCs w:val="24"/>
        </w:rPr>
      </w:pPr>
      <w:bookmarkStart w:id="6" w:name="_Toc109638587"/>
      <w:r w:rsidRPr="007C583F">
        <w:rPr>
          <w:rFonts w:cs="Times New Roman"/>
          <w:szCs w:val="24"/>
        </w:rPr>
        <w:t>Selling of the service innovation</w:t>
      </w:r>
      <w:bookmarkEnd w:id="6"/>
    </w:p>
    <w:p w14:paraId="47E09E23" w14:textId="6F4E6F89" w:rsidR="004F45DC" w:rsidRPr="007C583F" w:rsidRDefault="00800541" w:rsidP="004F0835">
      <w:pPr>
        <w:rPr>
          <w:rFonts w:ascii="Times New Roman" w:hAnsi="Times New Roman" w:cs="Times New Roman"/>
          <w:sz w:val="24"/>
          <w:szCs w:val="24"/>
        </w:rPr>
      </w:pPr>
      <w:r w:rsidRPr="007C583F">
        <w:rPr>
          <w:rFonts w:ascii="Times New Roman" w:hAnsi="Times New Roman" w:cs="Times New Roman"/>
          <w:sz w:val="24"/>
          <w:szCs w:val="24"/>
        </w:rPr>
        <w:t>To start, it's crucial to pinpoint my target audience if I want to sell the service</w:t>
      </w:r>
      <w:r w:rsidR="007E5F6D" w:rsidRPr="007C583F">
        <w:rPr>
          <w:rFonts w:ascii="Times New Roman" w:hAnsi="Times New Roman" w:cs="Times New Roman"/>
          <w:sz w:val="24"/>
          <w:szCs w:val="24"/>
        </w:rPr>
        <w:t xml:space="preserve">, </w:t>
      </w:r>
      <w:r w:rsidR="00FB67A1" w:rsidRPr="007C583F">
        <w:rPr>
          <w:rFonts w:ascii="Times New Roman" w:hAnsi="Times New Roman" w:cs="Times New Roman"/>
          <w:sz w:val="24"/>
          <w:szCs w:val="24"/>
        </w:rPr>
        <w:t>m</w:t>
      </w:r>
      <w:r w:rsidRPr="007C583F">
        <w:rPr>
          <w:rFonts w:ascii="Times New Roman" w:hAnsi="Times New Roman" w:cs="Times New Roman"/>
          <w:sz w:val="24"/>
          <w:szCs w:val="24"/>
        </w:rPr>
        <w:t>y target market is eco-conscious clients. It is now necessary to research my target audience as this has already been decided. this can entail desk-based research like reading industry data and figuring out who your competitors' customers are. Additionally, it entails speaking with present or potential clients via online surveys to determine who they are specifically and provide them with a number</w:t>
      </w:r>
      <w:r w:rsidR="00FC1472">
        <w:rPr>
          <w:rFonts w:ascii="Times New Roman" w:hAnsi="Times New Roman" w:cs="Times New Roman"/>
          <w:sz w:val="24"/>
          <w:szCs w:val="24"/>
        </w:rPr>
        <w:t xml:space="preserve"> (Gunn &amp; Mount, 2014)</w:t>
      </w:r>
      <w:r w:rsidRPr="007C583F">
        <w:rPr>
          <w:rFonts w:ascii="Times New Roman" w:hAnsi="Times New Roman" w:cs="Times New Roman"/>
          <w:sz w:val="24"/>
          <w:szCs w:val="24"/>
        </w:rPr>
        <w:t>.</w:t>
      </w:r>
    </w:p>
    <w:p w14:paraId="17A11B62" w14:textId="77777777" w:rsidR="00B22CAA" w:rsidRPr="007C583F" w:rsidRDefault="00800541" w:rsidP="004F0835">
      <w:pPr>
        <w:rPr>
          <w:rFonts w:ascii="Times New Roman" w:hAnsi="Times New Roman" w:cs="Times New Roman"/>
          <w:sz w:val="24"/>
          <w:szCs w:val="24"/>
        </w:rPr>
      </w:pPr>
      <w:r w:rsidRPr="007C583F">
        <w:rPr>
          <w:rFonts w:ascii="Times New Roman" w:hAnsi="Times New Roman" w:cs="Times New Roman"/>
          <w:sz w:val="24"/>
          <w:szCs w:val="24"/>
        </w:rPr>
        <w:t>Next, is to try</w:t>
      </w:r>
      <w:r w:rsidR="00B22CAA" w:rsidRPr="007C583F">
        <w:rPr>
          <w:rFonts w:ascii="Times New Roman" w:hAnsi="Times New Roman" w:cs="Times New Roman"/>
          <w:sz w:val="24"/>
          <w:szCs w:val="24"/>
        </w:rPr>
        <w:t xml:space="preserve"> to</w:t>
      </w:r>
      <w:r w:rsidRPr="007C583F">
        <w:rPr>
          <w:rFonts w:ascii="Times New Roman" w:hAnsi="Times New Roman" w:cs="Times New Roman"/>
          <w:sz w:val="24"/>
          <w:szCs w:val="24"/>
        </w:rPr>
        <w:t xml:space="preserve"> reach out to the customers via my very own online website store.</w:t>
      </w:r>
      <w:r w:rsidR="00B22CAA" w:rsidRPr="007C583F">
        <w:rPr>
          <w:rFonts w:ascii="Times New Roman" w:hAnsi="Times New Roman" w:cs="Times New Roman"/>
          <w:sz w:val="24"/>
          <w:szCs w:val="24"/>
        </w:rPr>
        <w:t xml:space="preserve"> Online service sales require trust and reputation. It's crucial to build a strong brand for the online store.</w:t>
      </w:r>
    </w:p>
    <w:p w14:paraId="2A6980B0" w14:textId="75C9AE01" w:rsidR="00B22CAA" w:rsidRPr="007C583F" w:rsidRDefault="008D584F" w:rsidP="004F0835">
      <w:pPr>
        <w:rPr>
          <w:rFonts w:ascii="Times New Roman" w:hAnsi="Times New Roman" w:cs="Times New Roman"/>
          <w:sz w:val="24"/>
          <w:szCs w:val="24"/>
        </w:rPr>
      </w:pPr>
      <w:r w:rsidRPr="007C583F">
        <w:rPr>
          <w:rFonts w:ascii="Times New Roman" w:hAnsi="Times New Roman" w:cs="Times New Roman"/>
          <w:sz w:val="24"/>
          <w:szCs w:val="24"/>
        </w:rPr>
        <w:t>There are numerous tools and platforms available that can assist in finding clients. These platforms spend a lot of money on marketing and advertising to attract interested users to their platform</w:t>
      </w:r>
      <w:r w:rsidR="001B78AA">
        <w:rPr>
          <w:rFonts w:ascii="Times New Roman" w:hAnsi="Times New Roman" w:cs="Times New Roman"/>
          <w:sz w:val="24"/>
          <w:szCs w:val="24"/>
        </w:rPr>
        <w:t xml:space="preserve"> </w:t>
      </w:r>
      <w:r w:rsidR="001B78AA" w:rsidRPr="001B78AA">
        <w:rPr>
          <w:rFonts w:ascii="Times New Roman" w:hAnsi="Times New Roman" w:cs="Times New Roman"/>
          <w:sz w:val="24"/>
          <w:szCs w:val="24"/>
        </w:rPr>
        <w:t>(Barnie, 2012)</w:t>
      </w:r>
      <w:r w:rsidRPr="007C583F">
        <w:rPr>
          <w:rFonts w:ascii="Times New Roman" w:hAnsi="Times New Roman" w:cs="Times New Roman"/>
          <w:sz w:val="24"/>
          <w:szCs w:val="24"/>
        </w:rPr>
        <w:t xml:space="preserve">. Following that, they consent to companies selling to those clients in exchange for a commission. The Environmental Information Platform, </w:t>
      </w:r>
      <w:proofErr w:type="spellStart"/>
      <w:r w:rsidRPr="007C583F">
        <w:rPr>
          <w:rFonts w:ascii="Times New Roman" w:hAnsi="Times New Roman" w:cs="Times New Roman"/>
          <w:sz w:val="24"/>
          <w:szCs w:val="24"/>
        </w:rPr>
        <w:t>Votsch</w:t>
      </w:r>
      <w:proofErr w:type="spellEnd"/>
      <w:r w:rsidRPr="007C583F">
        <w:rPr>
          <w:rFonts w:ascii="Times New Roman" w:hAnsi="Times New Roman" w:cs="Times New Roman"/>
          <w:sz w:val="24"/>
          <w:szCs w:val="24"/>
        </w:rPr>
        <w:t xml:space="preserve"> Chambers, The Green Room by Deloitte UK, and Aviva Investors are platforms in this context.</w:t>
      </w:r>
    </w:p>
    <w:p w14:paraId="7A5B540F" w14:textId="4248B299" w:rsidR="00FB67A1" w:rsidRPr="007C583F" w:rsidRDefault="00FB67A1" w:rsidP="004F0835">
      <w:pPr>
        <w:pStyle w:val="Heading2"/>
        <w:ind w:firstLine="720"/>
        <w:rPr>
          <w:rFonts w:cs="Times New Roman"/>
          <w:szCs w:val="24"/>
        </w:rPr>
      </w:pPr>
      <w:bookmarkStart w:id="7" w:name="_Toc109638588"/>
      <w:r w:rsidRPr="007C583F">
        <w:rPr>
          <w:rFonts w:cs="Times New Roman"/>
          <w:szCs w:val="24"/>
        </w:rPr>
        <w:t>Ensuring sustainability</w:t>
      </w:r>
      <w:bookmarkEnd w:id="7"/>
    </w:p>
    <w:p w14:paraId="7FBDB90B" w14:textId="7A1920E2" w:rsidR="00837732" w:rsidRPr="007C583F" w:rsidRDefault="00837732" w:rsidP="004F0835">
      <w:pPr>
        <w:rPr>
          <w:rFonts w:ascii="Times New Roman" w:hAnsi="Times New Roman" w:cs="Times New Roman"/>
          <w:sz w:val="24"/>
          <w:szCs w:val="24"/>
        </w:rPr>
      </w:pPr>
      <w:r w:rsidRPr="007C583F">
        <w:rPr>
          <w:rFonts w:ascii="Times New Roman" w:hAnsi="Times New Roman" w:cs="Times New Roman"/>
          <w:sz w:val="24"/>
          <w:szCs w:val="24"/>
        </w:rPr>
        <w:t>Strong ethical methods, such as how products are sourced, manufactured, packaged, distributed, and sold, gained traction as consumers increasingly chose to support businesses that demonstrated sincere sustainability policies with their purchases</w:t>
      </w:r>
      <w:r w:rsidR="00954B35">
        <w:rPr>
          <w:rFonts w:ascii="Times New Roman" w:hAnsi="Times New Roman" w:cs="Times New Roman"/>
          <w:sz w:val="24"/>
          <w:szCs w:val="24"/>
        </w:rPr>
        <w:t xml:space="preserve"> </w:t>
      </w:r>
      <w:r w:rsidR="00954B35" w:rsidRPr="00954B35">
        <w:rPr>
          <w:rFonts w:ascii="Times New Roman" w:hAnsi="Times New Roman" w:cs="Times New Roman"/>
          <w:sz w:val="24"/>
          <w:szCs w:val="24"/>
        </w:rPr>
        <w:t>(</w:t>
      </w:r>
      <w:proofErr w:type="spellStart"/>
      <w:r w:rsidR="00954B35" w:rsidRPr="00954B35">
        <w:rPr>
          <w:rFonts w:ascii="Times New Roman" w:hAnsi="Times New Roman" w:cs="Times New Roman"/>
          <w:sz w:val="24"/>
          <w:szCs w:val="24"/>
        </w:rPr>
        <w:t>Randles</w:t>
      </w:r>
      <w:proofErr w:type="spellEnd"/>
      <w:r w:rsidR="00954B35" w:rsidRPr="00954B35">
        <w:rPr>
          <w:rFonts w:ascii="Times New Roman" w:hAnsi="Times New Roman" w:cs="Times New Roman"/>
          <w:sz w:val="24"/>
          <w:szCs w:val="24"/>
        </w:rPr>
        <w:t>, 2017)</w:t>
      </w:r>
      <w:r w:rsidRPr="007C583F">
        <w:rPr>
          <w:rFonts w:ascii="Times New Roman" w:hAnsi="Times New Roman" w:cs="Times New Roman"/>
          <w:sz w:val="24"/>
          <w:szCs w:val="24"/>
        </w:rPr>
        <w:t>.</w:t>
      </w:r>
    </w:p>
    <w:p w14:paraId="2C70D368" w14:textId="77777777" w:rsidR="00837732" w:rsidRPr="007C583F" w:rsidRDefault="00837732" w:rsidP="004F0835">
      <w:pPr>
        <w:rPr>
          <w:rFonts w:ascii="Times New Roman" w:hAnsi="Times New Roman" w:cs="Times New Roman"/>
          <w:sz w:val="24"/>
          <w:szCs w:val="24"/>
        </w:rPr>
      </w:pPr>
      <w:r w:rsidRPr="007C583F">
        <w:rPr>
          <w:rFonts w:ascii="Times New Roman" w:hAnsi="Times New Roman" w:cs="Times New Roman"/>
          <w:sz w:val="24"/>
          <w:szCs w:val="24"/>
        </w:rPr>
        <w:lastRenderedPageBreak/>
        <w:t>Making sure the proper terminology is being used while discussing sustainable efforts is equally important. Businesses are under pressure to demonstrate their commitment to the environment, and even a small misunderstanding during a customer transaction can result in a negative reaction on social media or, worse yet, a lawsuit.</w:t>
      </w:r>
    </w:p>
    <w:p w14:paraId="06C6DBFA" w14:textId="77777777" w:rsidR="006A7798" w:rsidRPr="006A7798" w:rsidRDefault="00837732" w:rsidP="006A7798">
      <w:pPr>
        <w:rPr>
          <w:rFonts w:ascii="Times New Roman" w:hAnsi="Times New Roman" w:cs="Times New Roman"/>
          <w:sz w:val="24"/>
          <w:szCs w:val="24"/>
        </w:rPr>
      </w:pPr>
      <w:r w:rsidRPr="007C583F">
        <w:rPr>
          <w:rFonts w:ascii="Times New Roman" w:hAnsi="Times New Roman" w:cs="Times New Roman"/>
          <w:sz w:val="24"/>
          <w:szCs w:val="24"/>
        </w:rPr>
        <w:t>Another option for saving trees is to reduce paper waste by becoming digital. Reducing the use of paper in customer service operations and billing and communications with consumers are two approaches to accomplish this</w:t>
      </w:r>
      <w:r w:rsidR="006A7798">
        <w:rPr>
          <w:rFonts w:ascii="Times New Roman" w:hAnsi="Times New Roman" w:cs="Times New Roman"/>
          <w:sz w:val="24"/>
          <w:szCs w:val="24"/>
        </w:rPr>
        <w:t xml:space="preserve"> (Sakar &amp; </w:t>
      </w:r>
      <w:proofErr w:type="spellStart"/>
      <w:r w:rsidR="006A7798">
        <w:rPr>
          <w:rFonts w:ascii="Times New Roman" w:hAnsi="Times New Roman" w:cs="Times New Roman"/>
          <w:sz w:val="24"/>
          <w:szCs w:val="24"/>
        </w:rPr>
        <w:t>Pansera</w:t>
      </w:r>
      <w:proofErr w:type="spellEnd"/>
      <w:r w:rsidR="006A7798">
        <w:rPr>
          <w:rFonts w:ascii="Times New Roman" w:hAnsi="Times New Roman" w:cs="Times New Roman"/>
          <w:sz w:val="24"/>
          <w:szCs w:val="24"/>
        </w:rPr>
        <w:t>, 2017)</w:t>
      </w:r>
    </w:p>
    <w:p w14:paraId="79F870AB" w14:textId="15F1B960" w:rsidR="00FB67A1" w:rsidRPr="007C583F" w:rsidRDefault="00837732" w:rsidP="004F0835">
      <w:pPr>
        <w:rPr>
          <w:rFonts w:ascii="Times New Roman" w:hAnsi="Times New Roman" w:cs="Times New Roman"/>
          <w:sz w:val="24"/>
          <w:szCs w:val="24"/>
        </w:rPr>
      </w:pPr>
      <w:r w:rsidRPr="007C583F">
        <w:rPr>
          <w:rFonts w:ascii="Times New Roman" w:hAnsi="Times New Roman" w:cs="Times New Roman"/>
          <w:sz w:val="24"/>
          <w:szCs w:val="24"/>
        </w:rPr>
        <w:t>.</w:t>
      </w:r>
    </w:p>
    <w:p w14:paraId="421B19E1" w14:textId="687DB196" w:rsidR="00800541" w:rsidRPr="007C583F" w:rsidRDefault="008877BB" w:rsidP="004F0835">
      <w:pPr>
        <w:pStyle w:val="Heading2"/>
        <w:ind w:firstLine="720"/>
        <w:rPr>
          <w:rFonts w:cs="Times New Roman"/>
          <w:szCs w:val="24"/>
        </w:rPr>
      </w:pPr>
      <w:bookmarkStart w:id="8" w:name="_Toc109638589"/>
      <w:r w:rsidRPr="007C583F">
        <w:rPr>
          <w:rFonts w:cs="Times New Roman"/>
          <w:szCs w:val="24"/>
        </w:rPr>
        <w:t>Compe</w:t>
      </w:r>
      <w:r w:rsidR="00863ECB" w:rsidRPr="007C583F">
        <w:rPr>
          <w:rFonts w:cs="Times New Roman"/>
          <w:szCs w:val="24"/>
        </w:rPr>
        <w:t>ti</w:t>
      </w:r>
      <w:r w:rsidRPr="007C583F">
        <w:rPr>
          <w:rFonts w:cs="Times New Roman"/>
          <w:szCs w:val="24"/>
        </w:rPr>
        <w:t>tion</w:t>
      </w:r>
      <w:bookmarkEnd w:id="8"/>
    </w:p>
    <w:p w14:paraId="3912A467" w14:textId="6B7A5D5D" w:rsidR="00532DB0" w:rsidRPr="007C583F" w:rsidRDefault="00532DB0" w:rsidP="004F0835">
      <w:pPr>
        <w:pStyle w:val="Heading3"/>
        <w:rPr>
          <w:rFonts w:cs="Times New Roman"/>
        </w:rPr>
      </w:pPr>
      <w:bookmarkStart w:id="9" w:name="_Toc109638590"/>
      <w:r w:rsidRPr="007C583F">
        <w:rPr>
          <w:rFonts w:cs="Times New Roman"/>
        </w:rPr>
        <w:t>AmazonSmile Program</w:t>
      </w:r>
      <w:bookmarkEnd w:id="9"/>
    </w:p>
    <w:p w14:paraId="3C2B3925" w14:textId="3DAE1ECB" w:rsidR="00863ECB" w:rsidRPr="007C583F" w:rsidRDefault="00863ECB" w:rsidP="004F0835">
      <w:pPr>
        <w:rPr>
          <w:rFonts w:ascii="Times New Roman" w:hAnsi="Times New Roman" w:cs="Times New Roman"/>
          <w:sz w:val="24"/>
          <w:szCs w:val="24"/>
        </w:rPr>
      </w:pPr>
      <w:r w:rsidRPr="007C583F">
        <w:rPr>
          <w:rFonts w:ascii="Times New Roman" w:hAnsi="Times New Roman" w:cs="Times New Roman"/>
          <w:sz w:val="24"/>
          <w:szCs w:val="24"/>
        </w:rPr>
        <w:t>Amazon strives to be a green company even though it is one of the biggest online marketplaces in the world. Your target market will be watching you even more closely if you are a big company like Amazon because they expect you to go above and above to make a difference. 33 % said that consumers believe brands are highly responsible for the environment</w:t>
      </w:r>
      <w:r w:rsidR="00ED4863">
        <w:rPr>
          <w:rFonts w:ascii="Times New Roman" w:hAnsi="Times New Roman" w:cs="Times New Roman"/>
          <w:sz w:val="24"/>
          <w:szCs w:val="24"/>
        </w:rPr>
        <w:t xml:space="preserve"> </w:t>
      </w:r>
      <w:r w:rsidR="00ED4863" w:rsidRPr="00ED4863">
        <w:rPr>
          <w:rFonts w:ascii="Times New Roman" w:hAnsi="Times New Roman" w:cs="Times New Roman"/>
          <w:sz w:val="24"/>
          <w:szCs w:val="24"/>
        </w:rPr>
        <w:t>(Chen, 2018)</w:t>
      </w:r>
      <w:r w:rsidRPr="007C583F">
        <w:rPr>
          <w:rFonts w:ascii="Times New Roman" w:hAnsi="Times New Roman" w:cs="Times New Roman"/>
          <w:sz w:val="24"/>
          <w:szCs w:val="24"/>
        </w:rPr>
        <w:t>.</w:t>
      </w:r>
    </w:p>
    <w:p w14:paraId="63B6D20C" w14:textId="2643AB2E" w:rsidR="00863ECB" w:rsidRPr="007C583F" w:rsidRDefault="00863ECB" w:rsidP="004F0835">
      <w:pPr>
        <w:pStyle w:val="Heading3"/>
        <w:rPr>
          <w:rFonts w:cs="Times New Roman"/>
        </w:rPr>
      </w:pPr>
      <w:bookmarkStart w:id="10" w:name="_Toc109638591"/>
      <w:r w:rsidRPr="007C583F">
        <w:rPr>
          <w:rFonts w:cs="Times New Roman"/>
        </w:rPr>
        <w:t>What’s different</w:t>
      </w:r>
      <w:bookmarkEnd w:id="10"/>
    </w:p>
    <w:p w14:paraId="1F5B7860" w14:textId="671DAD1E" w:rsidR="00800541" w:rsidRPr="007C583F" w:rsidRDefault="00532DB0" w:rsidP="004F0835">
      <w:pPr>
        <w:rPr>
          <w:rFonts w:ascii="Times New Roman" w:hAnsi="Times New Roman" w:cs="Times New Roman"/>
          <w:sz w:val="24"/>
          <w:szCs w:val="24"/>
        </w:rPr>
      </w:pPr>
      <w:r w:rsidRPr="007C583F">
        <w:rPr>
          <w:rFonts w:ascii="Times New Roman" w:hAnsi="Times New Roman" w:cs="Times New Roman"/>
          <w:sz w:val="24"/>
          <w:szCs w:val="24"/>
        </w:rPr>
        <w:t>My innovation focuses on environmental charities, unlike Amazon’s Smile Program</w:t>
      </w:r>
      <w:r w:rsidR="00E6707F" w:rsidRPr="007C583F">
        <w:rPr>
          <w:rFonts w:ascii="Times New Roman" w:hAnsi="Times New Roman" w:cs="Times New Roman"/>
          <w:sz w:val="24"/>
          <w:szCs w:val="24"/>
        </w:rPr>
        <w:t xml:space="preserve"> wh</w:t>
      </w:r>
      <w:r w:rsidR="002156ED" w:rsidRPr="007C583F">
        <w:rPr>
          <w:rFonts w:ascii="Times New Roman" w:hAnsi="Times New Roman" w:cs="Times New Roman"/>
          <w:sz w:val="24"/>
          <w:szCs w:val="24"/>
        </w:rPr>
        <w:t>ose approach is to all charitable organizations.</w:t>
      </w:r>
    </w:p>
    <w:p w14:paraId="55DE8455" w14:textId="54879F9F" w:rsidR="00E6707F" w:rsidRPr="007C583F" w:rsidRDefault="00E6707F" w:rsidP="004F0835">
      <w:pPr>
        <w:rPr>
          <w:rFonts w:ascii="Times New Roman" w:hAnsi="Times New Roman" w:cs="Times New Roman"/>
          <w:sz w:val="24"/>
          <w:szCs w:val="24"/>
        </w:rPr>
      </w:pPr>
    </w:p>
    <w:p w14:paraId="7203826E" w14:textId="0BAFB6D7" w:rsidR="00E6707F" w:rsidRPr="007C583F" w:rsidRDefault="00E6707F" w:rsidP="004F0835">
      <w:pPr>
        <w:rPr>
          <w:rFonts w:ascii="Times New Roman" w:hAnsi="Times New Roman" w:cs="Times New Roman"/>
          <w:sz w:val="24"/>
          <w:szCs w:val="24"/>
        </w:rPr>
      </w:pPr>
    </w:p>
    <w:p w14:paraId="6F0619C3" w14:textId="58174EDD" w:rsidR="00E6707F" w:rsidRPr="007C583F" w:rsidRDefault="00E6707F" w:rsidP="004F0835">
      <w:pPr>
        <w:rPr>
          <w:rFonts w:ascii="Times New Roman" w:hAnsi="Times New Roman" w:cs="Times New Roman"/>
          <w:sz w:val="24"/>
          <w:szCs w:val="24"/>
        </w:rPr>
      </w:pPr>
    </w:p>
    <w:p w14:paraId="11396C66" w14:textId="63003F0C" w:rsidR="00E6707F" w:rsidRPr="007C583F" w:rsidRDefault="00E6707F" w:rsidP="004F0835">
      <w:pPr>
        <w:rPr>
          <w:rFonts w:ascii="Times New Roman" w:hAnsi="Times New Roman" w:cs="Times New Roman"/>
          <w:sz w:val="24"/>
          <w:szCs w:val="24"/>
        </w:rPr>
      </w:pPr>
    </w:p>
    <w:p w14:paraId="1B7F9FD4" w14:textId="788752C7" w:rsidR="00E6707F" w:rsidRPr="007C583F" w:rsidRDefault="00E6707F" w:rsidP="004F0835">
      <w:pPr>
        <w:rPr>
          <w:rFonts w:ascii="Times New Roman" w:hAnsi="Times New Roman" w:cs="Times New Roman"/>
          <w:sz w:val="24"/>
          <w:szCs w:val="24"/>
        </w:rPr>
      </w:pPr>
    </w:p>
    <w:p w14:paraId="7A7F984C" w14:textId="0C028D21" w:rsidR="002156ED" w:rsidRPr="007C583F" w:rsidRDefault="002156ED" w:rsidP="004F0835">
      <w:pPr>
        <w:rPr>
          <w:rFonts w:ascii="Times New Roman" w:hAnsi="Times New Roman" w:cs="Times New Roman"/>
          <w:sz w:val="24"/>
          <w:szCs w:val="24"/>
        </w:rPr>
      </w:pPr>
    </w:p>
    <w:p w14:paraId="58ECE5A8" w14:textId="1333407D" w:rsidR="002156ED" w:rsidRPr="007C583F" w:rsidRDefault="002156ED" w:rsidP="004F0835">
      <w:pPr>
        <w:rPr>
          <w:rFonts w:ascii="Times New Roman" w:hAnsi="Times New Roman" w:cs="Times New Roman"/>
          <w:sz w:val="24"/>
          <w:szCs w:val="24"/>
        </w:rPr>
      </w:pPr>
    </w:p>
    <w:p w14:paraId="303DC8D0" w14:textId="4D4D9F64" w:rsidR="002156ED" w:rsidRPr="007C583F" w:rsidRDefault="002156ED" w:rsidP="004F0835">
      <w:pPr>
        <w:rPr>
          <w:rFonts w:ascii="Times New Roman" w:hAnsi="Times New Roman" w:cs="Times New Roman"/>
          <w:sz w:val="24"/>
          <w:szCs w:val="24"/>
        </w:rPr>
      </w:pPr>
    </w:p>
    <w:p w14:paraId="35E89246" w14:textId="36406431" w:rsidR="002156ED" w:rsidRPr="007C583F" w:rsidRDefault="002156ED" w:rsidP="004F0835">
      <w:pPr>
        <w:rPr>
          <w:rFonts w:ascii="Times New Roman" w:hAnsi="Times New Roman" w:cs="Times New Roman"/>
          <w:sz w:val="24"/>
          <w:szCs w:val="24"/>
        </w:rPr>
      </w:pPr>
    </w:p>
    <w:p w14:paraId="5F5080B1" w14:textId="77777777" w:rsidR="002156ED" w:rsidRPr="007C583F" w:rsidRDefault="002156ED" w:rsidP="004F0835">
      <w:pPr>
        <w:rPr>
          <w:rFonts w:ascii="Times New Roman" w:hAnsi="Times New Roman" w:cs="Times New Roman"/>
          <w:sz w:val="24"/>
          <w:szCs w:val="24"/>
        </w:rPr>
      </w:pPr>
    </w:p>
    <w:p w14:paraId="2FAE30C1" w14:textId="17FB736D" w:rsidR="00C027F9" w:rsidRPr="007C583F" w:rsidRDefault="00024E56" w:rsidP="004F0835">
      <w:pPr>
        <w:pStyle w:val="Heading1"/>
        <w:rPr>
          <w:rFonts w:cs="Times New Roman"/>
          <w:szCs w:val="24"/>
        </w:rPr>
      </w:pPr>
      <w:bookmarkStart w:id="11" w:name="_Toc109638592"/>
      <w:r w:rsidRPr="007C583F">
        <w:rPr>
          <w:rFonts w:cs="Times New Roman"/>
          <w:szCs w:val="24"/>
        </w:rPr>
        <w:lastRenderedPageBreak/>
        <w:t>E</w:t>
      </w:r>
      <w:r w:rsidR="007E5F6D" w:rsidRPr="007C583F">
        <w:rPr>
          <w:rFonts w:cs="Times New Roman"/>
          <w:szCs w:val="24"/>
        </w:rPr>
        <w:t>-commerce</w:t>
      </w:r>
      <w:r w:rsidR="003A12BC" w:rsidRPr="007C583F">
        <w:rPr>
          <w:rFonts w:cs="Times New Roman"/>
          <w:szCs w:val="24"/>
        </w:rPr>
        <w:t xml:space="preserve"> proposal</w:t>
      </w:r>
      <w:r w:rsidRPr="007C583F">
        <w:rPr>
          <w:rFonts w:cs="Times New Roman"/>
          <w:szCs w:val="24"/>
        </w:rPr>
        <w:t xml:space="preserve">: </w:t>
      </w:r>
      <w:r w:rsidR="00425E66" w:rsidRPr="007C583F">
        <w:rPr>
          <w:rFonts w:cs="Times New Roman"/>
          <w:szCs w:val="24"/>
        </w:rPr>
        <w:t>Centarket</w:t>
      </w:r>
      <w:bookmarkEnd w:id="11"/>
    </w:p>
    <w:p w14:paraId="57AEECBF" w14:textId="60AF4170" w:rsidR="003A12BC" w:rsidRPr="007C583F" w:rsidRDefault="00DA1175" w:rsidP="004F0835">
      <w:pPr>
        <w:pStyle w:val="Heading2"/>
        <w:ind w:firstLine="720"/>
        <w:rPr>
          <w:rFonts w:cs="Times New Roman"/>
          <w:szCs w:val="24"/>
        </w:rPr>
      </w:pPr>
      <w:bookmarkStart w:id="12" w:name="_Toc109638593"/>
      <w:r w:rsidRPr="007C583F">
        <w:rPr>
          <w:rFonts w:cs="Times New Roman"/>
          <w:szCs w:val="24"/>
        </w:rPr>
        <w:t>Why online shopping?</w:t>
      </w:r>
      <w:bookmarkEnd w:id="12"/>
    </w:p>
    <w:p w14:paraId="34109FAE" w14:textId="2987CF93"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Many people have traditionally viewed shopping as a form of recreation. Online shopping is not an exception. This platform's objective is to create a web-based user interface for online retailers. The technology would be simple to use, which would improve users' purchasing experiences</w:t>
      </w:r>
      <w:r w:rsidR="00ED4863">
        <w:rPr>
          <w:rFonts w:ascii="Times New Roman" w:hAnsi="Times New Roman" w:cs="Times New Roman"/>
          <w:sz w:val="24"/>
          <w:szCs w:val="24"/>
        </w:rPr>
        <w:t xml:space="preserve"> </w:t>
      </w:r>
      <w:r w:rsidR="00ED4863" w:rsidRPr="00ED4863">
        <w:rPr>
          <w:rFonts w:ascii="Times New Roman" w:hAnsi="Times New Roman" w:cs="Times New Roman"/>
          <w:sz w:val="24"/>
          <w:szCs w:val="24"/>
        </w:rPr>
        <w:t>(Kapoor, 2019)</w:t>
      </w:r>
      <w:r w:rsidRPr="007C583F">
        <w:rPr>
          <w:rFonts w:ascii="Times New Roman" w:hAnsi="Times New Roman" w:cs="Times New Roman"/>
          <w:sz w:val="24"/>
          <w:szCs w:val="24"/>
        </w:rPr>
        <w:t>.</w:t>
      </w:r>
    </w:p>
    <w:p w14:paraId="425CC5E1" w14:textId="363B884D" w:rsidR="001A191C" w:rsidRPr="007C583F" w:rsidRDefault="001A191C" w:rsidP="004F0835">
      <w:pPr>
        <w:rPr>
          <w:rFonts w:ascii="Times New Roman" w:hAnsi="Times New Roman" w:cs="Times New Roman"/>
          <w:sz w:val="24"/>
          <w:szCs w:val="24"/>
        </w:rPr>
      </w:pPr>
      <w:r w:rsidRPr="007C583F">
        <w:rPr>
          <w:rFonts w:ascii="Times New Roman" w:hAnsi="Times New Roman" w:cs="Times New Roman"/>
          <w:sz w:val="24"/>
          <w:szCs w:val="24"/>
        </w:rPr>
        <w:t>Aims of the Web-Base</w:t>
      </w:r>
    </w:p>
    <w:p w14:paraId="7CCAB19F" w14:textId="77777777"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 To create a user-friendly web-based interface where users can search for products, examine a detailed description of the products, and place orders for the products.</w:t>
      </w:r>
    </w:p>
    <w:p w14:paraId="4B2E05F6" w14:textId="64A1D71C"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 A search engine that offers users a simple and practical approach to looking for products that meet their needs. The user can further filter the list based on numerous criteria when the search engine lists a collection of products based on the search word.</w:t>
      </w:r>
    </w:p>
    <w:p w14:paraId="2FC63732" w14:textId="0B0C7D26" w:rsidR="00272013" w:rsidRPr="007C583F" w:rsidRDefault="00272013" w:rsidP="004F0835">
      <w:pPr>
        <w:pStyle w:val="Heading2"/>
        <w:ind w:firstLine="720"/>
        <w:rPr>
          <w:rFonts w:cs="Times New Roman"/>
          <w:szCs w:val="24"/>
        </w:rPr>
      </w:pPr>
      <w:bookmarkStart w:id="13" w:name="_Toc109638594"/>
      <w:r w:rsidRPr="007C583F">
        <w:rPr>
          <w:rStyle w:val="Heading2Char"/>
          <w:rFonts w:cs="Times New Roman"/>
          <w:szCs w:val="24"/>
        </w:rPr>
        <w:t>Name of the online retail</w:t>
      </w:r>
      <w:r w:rsidRPr="007C583F">
        <w:rPr>
          <w:rFonts w:cs="Times New Roman"/>
          <w:szCs w:val="24"/>
        </w:rPr>
        <w:t xml:space="preserve">: </w:t>
      </w:r>
      <w:r w:rsidR="00425E66" w:rsidRPr="007C583F">
        <w:rPr>
          <w:rFonts w:cs="Times New Roman"/>
          <w:szCs w:val="24"/>
        </w:rPr>
        <w:t>Centarket</w:t>
      </w:r>
      <w:bookmarkEnd w:id="13"/>
    </w:p>
    <w:p w14:paraId="003CD91F" w14:textId="5296A071" w:rsidR="00B24E6E" w:rsidRPr="007C583F" w:rsidRDefault="00B24E6E" w:rsidP="004F0835">
      <w:pPr>
        <w:pStyle w:val="Heading2"/>
        <w:ind w:firstLine="720"/>
        <w:rPr>
          <w:rFonts w:cs="Times New Roman"/>
          <w:szCs w:val="24"/>
        </w:rPr>
      </w:pPr>
      <w:bookmarkStart w:id="14" w:name="_Toc109638595"/>
      <w:r w:rsidRPr="007C583F">
        <w:rPr>
          <w:rStyle w:val="Heading2Char"/>
          <w:rFonts w:cs="Times New Roman"/>
          <w:b/>
          <w:szCs w:val="24"/>
        </w:rPr>
        <w:t xml:space="preserve">Objectives of </w:t>
      </w:r>
      <w:r w:rsidR="00425E66" w:rsidRPr="007C583F">
        <w:rPr>
          <w:rStyle w:val="Heading2Char"/>
          <w:rFonts w:cs="Times New Roman"/>
          <w:b/>
          <w:szCs w:val="24"/>
        </w:rPr>
        <w:t>Centarket</w:t>
      </w:r>
      <w:bookmarkEnd w:id="14"/>
    </w:p>
    <w:p w14:paraId="07577A5D" w14:textId="77777777" w:rsidR="00B24E6E" w:rsidRPr="007C583F" w:rsidRDefault="00B24E6E" w:rsidP="004F0835">
      <w:pPr>
        <w:pStyle w:val="ListParagraph"/>
        <w:numPr>
          <w:ilvl w:val="0"/>
          <w:numId w:val="9"/>
        </w:numPr>
        <w:ind w:firstLine="720"/>
        <w:rPr>
          <w:rFonts w:ascii="Times New Roman" w:hAnsi="Times New Roman" w:cs="Times New Roman"/>
          <w:sz w:val="24"/>
          <w:szCs w:val="24"/>
        </w:rPr>
      </w:pPr>
      <w:r w:rsidRPr="007C583F">
        <w:rPr>
          <w:rFonts w:ascii="Times New Roman" w:hAnsi="Times New Roman" w:cs="Times New Roman"/>
          <w:sz w:val="24"/>
          <w:szCs w:val="24"/>
        </w:rPr>
        <w:t>The first aim is to build a solid consumer base.</w:t>
      </w:r>
    </w:p>
    <w:p w14:paraId="41FDEBF8" w14:textId="2B49201A" w:rsidR="00B24E6E" w:rsidRPr="007C583F" w:rsidRDefault="00B24E6E" w:rsidP="004F0835">
      <w:pPr>
        <w:pStyle w:val="ListParagraph"/>
        <w:numPr>
          <w:ilvl w:val="0"/>
          <w:numId w:val="9"/>
        </w:numPr>
        <w:ind w:firstLine="720"/>
        <w:rPr>
          <w:rFonts w:ascii="Times New Roman" w:hAnsi="Times New Roman" w:cs="Times New Roman"/>
          <w:sz w:val="24"/>
          <w:szCs w:val="24"/>
        </w:rPr>
      </w:pPr>
      <w:r w:rsidRPr="007C583F">
        <w:rPr>
          <w:rFonts w:ascii="Times New Roman" w:hAnsi="Times New Roman" w:cs="Times New Roman"/>
          <w:sz w:val="24"/>
          <w:szCs w:val="24"/>
        </w:rPr>
        <w:t>Establishing a large market.</w:t>
      </w:r>
    </w:p>
    <w:p w14:paraId="3B5E1AAB" w14:textId="5FA8D1B9" w:rsidR="00B24E6E" w:rsidRPr="007C583F" w:rsidRDefault="00B24E6E" w:rsidP="004F0835">
      <w:pPr>
        <w:pStyle w:val="ListParagraph"/>
        <w:numPr>
          <w:ilvl w:val="0"/>
          <w:numId w:val="9"/>
        </w:numPr>
        <w:ind w:firstLine="720"/>
        <w:rPr>
          <w:rFonts w:ascii="Times New Roman" w:hAnsi="Times New Roman" w:cs="Times New Roman"/>
          <w:sz w:val="24"/>
          <w:szCs w:val="24"/>
        </w:rPr>
      </w:pPr>
      <w:r w:rsidRPr="007C583F">
        <w:rPr>
          <w:rFonts w:ascii="Times New Roman" w:hAnsi="Times New Roman" w:cs="Times New Roman"/>
          <w:sz w:val="24"/>
          <w:szCs w:val="24"/>
        </w:rPr>
        <w:t>Making sure of online safety.</w:t>
      </w:r>
    </w:p>
    <w:p w14:paraId="75AE2F1C" w14:textId="3BD366F0" w:rsidR="00B24E6E" w:rsidRPr="007C583F" w:rsidRDefault="00B24E6E" w:rsidP="004F0835">
      <w:pPr>
        <w:pStyle w:val="ListParagraph"/>
        <w:numPr>
          <w:ilvl w:val="0"/>
          <w:numId w:val="9"/>
        </w:numPr>
        <w:ind w:firstLine="720"/>
        <w:rPr>
          <w:rFonts w:ascii="Times New Roman" w:hAnsi="Times New Roman" w:cs="Times New Roman"/>
          <w:sz w:val="24"/>
          <w:szCs w:val="24"/>
        </w:rPr>
      </w:pPr>
      <w:r w:rsidRPr="007C583F">
        <w:rPr>
          <w:rFonts w:ascii="Times New Roman" w:hAnsi="Times New Roman" w:cs="Times New Roman"/>
          <w:sz w:val="24"/>
          <w:szCs w:val="24"/>
        </w:rPr>
        <w:t>Driving earnings over a long period.</w:t>
      </w:r>
    </w:p>
    <w:p w14:paraId="35240094" w14:textId="5B82F88E" w:rsidR="0068542B" w:rsidRPr="007C583F" w:rsidRDefault="0068542B" w:rsidP="004F0835">
      <w:pPr>
        <w:pStyle w:val="Heading2"/>
        <w:ind w:firstLine="720"/>
        <w:rPr>
          <w:rFonts w:cs="Times New Roman"/>
          <w:szCs w:val="24"/>
        </w:rPr>
      </w:pPr>
      <w:bookmarkStart w:id="15" w:name="_Toc109638596"/>
      <w:r w:rsidRPr="007C583F">
        <w:rPr>
          <w:rFonts w:cs="Times New Roman"/>
          <w:szCs w:val="24"/>
        </w:rPr>
        <w:t>Scope</w:t>
      </w:r>
      <w:bookmarkEnd w:id="15"/>
    </w:p>
    <w:p w14:paraId="4537D960" w14:textId="4DD1FBF7" w:rsidR="0068542B" w:rsidRPr="007C583F" w:rsidRDefault="00DA1175" w:rsidP="004F0835">
      <w:pPr>
        <w:rPr>
          <w:rFonts w:ascii="Times New Roman" w:hAnsi="Times New Roman" w:cs="Times New Roman"/>
          <w:sz w:val="24"/>
          <w:szCs w:val="24"/>
        </w:rPr>
      </w:pPr>
      <w:r w:rsidRPr="007C583F">
        <w:rPr>
          <w:rFonts w:ascii="Times New Roman" w:hAnsi="Times New Roman" w:cs="Times New Roman"/>
          <w:sz w:val="24"/>
          <w:szCs w:val="24"/>
        </w:rPr>
        <w:t>Th</w:t>
      </w:r>
      <w:r w:rsidR="00D67743" w:rsidRPr="007C583F">
        <w:rPr>
          <w:rFonts w:ascii="Times New Roman" w:hAnsi="Times New Roman" w:cs="Times New Roman"/>
          <w:sz w:val="24"/>
          <w:szCs w:val="24"/>
        </w:rPr>
        <w:t xml:space="preserve">e area of operation is on the internet. </w:t>
      </w:r>
      <w:r w:rsidR="0068542B" w:rsidRPr="007C583F">
        <w:rPr>
          <w:rFonts w:ascii="Times New Roman" w:hAnsi="Times New Roman" w:cs="Times New Roman"/>
          <w:sz w:val="24"/>
          <w:szCs w:val="24"/>
        </w:rPr>
        <w:t xml:space="preserve">Users can create accounts </w:t>
      </w:r>
      <w:r w:rsidR="00D67743" w:rsidRPr="007C583F">
        <w:rPr>
          <w:rFonts w:ascii="Times New Roman" w:hAnsi="Times New Roman" w:cs="Times New Roman"/>
          <w:sz w:val="24"/>
          <w:szCs w:val="24"/>
        </w:rPr>
        <w:t xml:space="preserve">on the </w:t>
      </w:r>
      <w:r w:rsidR="00425E66" w:rsidRPr="007C583F">
        <w:rPr>
          <w:rFonts w:ascii="Times New Roman" w:hAnsi="Times New Roman" w:cs="Times New Roman"/>
          <w:sz w:val="24"/>
          <w:szCs w:val="24"/>
        </w:rPr>
        <w:t>Centarket</w:t>
      </w:r>
      <w:r w:rsidR="00D67743" w:rsidRPr="007C583F">
        <w:rPr>
          <w:rFonts w:ascii="Times New Roman" w:hAnsi="Times New Roman" w:cs="Times New Roman"/>
          <w:sz w:val="24"/>
          <w:szCs w:val="24"/>
        </w:rPr>
        <w:t xml:space="preserve"> website and buy products such as clothes, electronic items, and kitchen </w:t>
      </w:r>
      <w:r w:rsidR="00796D40" w:rsidRPr="007C583F">
        <w:rPr>
          <w:rFonts w:ascii="Times New Roman" w:hAnsi="Times New Roman" w:cs="Times New Roman"/>
          <w:sz w:val="24"/>
          <w:szCs w:val="24"/>
        </w:rPr>
        <w:t>appliances</w:t>
      </w:r>
      <w:r w:rsidR="00D67743" w:rsidRPr="007C583F">
        <w:rPr>
          <w:rFonts w:ascii="Times New Roman" w:hAnsi="Times New Roman" w:cs="Times New Roman"/>
          <w:sz w:val="24"/>
          <w:szCs w:val="24"/>
        </w:rPr>
        <w:t xml:space="preserve">. </w:t>
      </w:r>
      <w:r w:rsidR="0068542B" w:rsidRPr="007C583F">
        <w:rPr>
          <w:rFonts w:ascii="Times New Roman" w:hAnsi="Times New Roman" w:cs="Times New Roman"/>
          <w:sz w:val="24"/>
          <w:szCs w:val="24"/>
        </w:rPr>
        <w:t>Users ha</w:t>
      </w:r>
      <w:r w:rsidR="00893C3F" w:rsidRPr="007C583F">
        <w:rPr>
          <w:rFonts w:ascii="Times New Roman" w:hAnsi="Times New Roman" w:cs="Times New Roman"/>
          <w:sz w:val="24"/>
          <w:szCs w:val="24"/>
        </w:rPr>
        <w:t>ve</w:t>
      </w:r>
      <w:r w:rsidR="0068542B" w:rsidRPr="007C583F">
        <w:rPr>
          <w:rFonts w:ascii="Times New Roman" w:hAnsi="Times New Roman" w:cs="Times New Roman"/>
          <w:sz w:val="24"/>
          <w:szCs w:val="24"/>
        </w:rPr>
        <w:t xml:space="preserve"> the option to sign up for price alerts, which would enable them to receive notifications when product prices dropped below a specific threshold.</w:t>
      </w:r>
    </w:p>
    <w:p w14:paraId="234C2FCE" w14:textId="77777777" w:rsidR="00D67743" w:rsidRPr="007C583F" w:rsidRDefault="00D67743" w:rsidP="004F0835">
      <w:pPr>
        <w:rPr>
          <w:rFonts w:ascii="Times New Roman" w:hAnsi="Times New Roman" w:cs="Times New Roman"/>
          <w:sz w:val="24"/>
          <w:szCs w:val="24"/>
        </w:rPr>
      </w:pPr>
    </w:p>
    <w:p w14:paraId="5CEE516E" w14:textId="08A6F99A" w:rsidR="0068542B" w:rsidRPr="007C583F" w:rsidRDefault="0068542B" w:rsidP="004F0835">
      <w:pPr>
        <w:pStyle w:val="Heading2"/>
        <w:ind w:firstLine="720"/>
        <w:rPr>
          <w:rFonts w:cs="Times New Roman"/>
          <w:szCs w:val="24"/>
        </w:rPr>
      </w:pPr>
      <w:bookmarkStart w:id="16" w:name="_Toc109638597"/>
      <w:r w:rsidRPr="007C583F">
        <w:rPr>
          <w:rFonts w:cs="Times New Roman"/>
          <w:szCs w:val="24"/>
        </w:rPr>
        <w:t>Hardware requirements</w:t>
      </w:r>
      <w:bookmarkEnd w:id="16"/>
    </w:p>
    <w:p w14:paraId="08C23DC6" w14:textId="4A0F9A5B"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Processor: Pentium 4</w:t>
      </w:r>
    </w:p>
    <w:p w14:paraId="53A176C4" w14:textId="49DFA455"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Ram: 512MB</w:t>
      </w:r>
    </w:p>
    <w:p w14:paraId="1E171D05" w14:textId="54C5BE8F"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Minimum space required: 100MB</w:t>
      </w:r>
    </w:p>
    <w:p w14:paraId="412C471F" w14:textId="255970E5" w:rsidR="0068542B" w:rsidRPr="007C583F" w:rsidRDefault="0068542B" w:rsidP="004F0835">
      <w:pPr>
        <w:pStyle w:val="Heading2"/>
        <w:ind w:firstLine="720"/>
        <w:rPr>
          <w:rFonts w:cs="Times New Roman"/>
          <w:szCs w:val="24"/>
        </w:rPr>
      </w:pPr>
      <w:bookmarkStart w:id="17" w:name="_Toc109638598"/>
      <w:r w:rsidRPr="007C583F">
        <w:rPr>
          <w:rFonts w:cs="Times New Roman"/>
          <w:szCs w:val="24"/>
        </w:rPr>
        <w:lastRenderedPageBreak/>
        <w:t>Software requirements</w:t>
      </w:r>
      <w:bookmarkEnd w:id="17"/>
    </w:p>
    <w:p w14:paraId="734CB706" w14:textId="23251813" w:rsidR="0068542B" w:rsidRPr="007C583F" w:rsidRDefault="0068542B" w:rsidP="004F0835">
      <w:pPr>
        <w:rPr>
          <w:rFonts w:ascii="Times New Roman" w:hAnsi="Times New Roman" w:cs="Times New Roman"/>
          <w:sz w:val="24"/>
          <w:szCs w:val="24"/>
        </w:rPr>
      </w:pPr>
      <w:r w:rsidRPr="007C583F">
        <w:rPr>
          <w:rFonts w:ascii="Times New Roman" w:hAnsi="Times New Roman" w:cs="Times New Roman"/>
          <w:sz w:val="24"/>
          <w:szCs w:val="24"/>
        </w:rPr>
        <w:t>Windows XP</w:t>
      </w:r>
    </w:p>
    <w:p w14:paraId="6119583B" w14:textId="2BCFE576" w:rsidR="0068542B" w:rsidRPr="007C583F" w:rsidRDefault="00B101A1" w:rsidP="004F0835">
      <w:pPr>
        <w:rPr>
          <w:rFonts w:ascii="Times New Roman" w:hAnsi="Times New Roman" w:cs="Times New Roman"/>
          <w:sz w:val="24"/>
          <w:szCs w:val="24"/>
        </w:rPr>
      </w:pPr>
      <w:r w:rsidRPr="007C583F">
        <w:rPr>
          <w:rFonts w:ascii="Times New Roman" w:hAnsi="Times New Roman" w:cs="Times New Roman"/>
          <w:sz w:val="24"/>
          <w:szCs w:val="24"/>
        </w:rPr>
        <w:t>Database SQL Server 2005</w:t>
      </w:r>
    </w:p>
    <w:p w14:paraId="61A29D89" w14:textId="2CD2A653" w:rsidR="00B101A1" w:rsidRPr="007C583F" w:rsidRDefault="00B101A1" w:rsidP="004F0835">
      <w:pPr>
        <w:pStyle w:val="Heading2"/>
        <w:ind w:firstLine="720"/>
        <w:rPr>
          <w:rFonts w:cs="Times New Roman"/>
          <w:szCs w:val="24"/>
        </w:rPr>
      </w:pPr>
      <w:bookmarkStart w:id="18" w:name="_Toc109638599"/>
      <w:r w:rsidRPr="007C583F">
        <w:rPr>
          <w:rFonts w:cs="Times New Roman"/>
          <w:szCs w:val="24"/>
        </w:rPr>
        <w:t>User requirements</w:t>
      </w:r>
      <w:bookmarkEnd w:id="18"/>
      <w:r w:rsidRPr="007C583F">
        <w:rPr>
          <w:rFonts w:cs="Times New Roman"/>
          <w:szCs w:val="24"/>
        </w:rPr>
        <w:t xml:space="preserve"> </w:t>
      </w:r>
    </w:p>
    <w:p w14:paraId="3259133C" w14:textId="23B0F608" w:rsidR="00B101A1" w:rsidRPr="007C583F" w:rsidRDefault="00B101A1" w:rsidP="004F0835">
      <w:pPr>
        <w:rPr>
          <w:rFonts w:ascii="Times New Roman" w:hAnsi="Times New Roman" w:cs="Times New Roman"/>
          <w:sz w:val="24"/>
          <w:szCs w:val="24"/>
        </w:rPr>
      </w:pPr>
      <w:r w:rsidRPr="007C583F">
        <w:rPr>
          <w:rFonts w:ascii="Times New Roman" w:hAnsi="Times New Roman" w:cs="Times New Roman"/>
          <w:sz w:val="24"/>
          <w:szCs w:val="24"/>
        </w:rPr>
        <w:t>Internet browser</w:t>
      </w:r>
    </w:p>
    <w:p w14:paraId="56DB6367" w14:textId="22C52B3C" w:rsidR="00B101A1" w:rsidRPr="007C583F" w:rsidRDefault="00B101A1" w:rsidP="004F0835">
      <w:pPr>
        <w:rPr>
          <w:rFonts w:ascii="Times New Roman" w:hAnsi="Times New Roman" w:cs="Times New Roman"/>
          <w:sz w:val="24"/>
          <w:szCs w:val="24"/>
        </w:rPr>
      </w:pPr>
      <w:r w:rsidRPr="007C583F">
        <w:rPr>
          <w:rFonts w:ascii="Times New Roman" w:hAnsi="Times New Roman" w:cs="Times New Roman"/>
          <w:sz w:val="24"/>
          <w:szCs w:val="24"/>
        </w:rPr>
        <w:t>Internet connection</w:t>
      </w:r>
    </w:p>
    <w:p w14:paraId="01185A2B" w14:textId="6C9DA7FB" w:rsidR="00B101A1" w:rsidRPr="007C583F" w:rsidRDefault="00B101A1" w:rsidP="004F0835">
      <w:pPr>
        <w:pStyle w:val="Heading2"/>
        <w:ind w:firstLine="720"/>
        <w:rPr>
          <w:rFonts w:cs="Times New Roman"/>
          <w:szCs w:val="24"/>
        </w:rPr>
      </w:pPr>
      <w:bookmarkStart w:id="19" w:name="_Toc109638600"/>
      <w:r w:rsidRPr="007C583F">
        <w:rPr>
          <w:rFonts w:cs="Times New Roman"/>
          <w:szCs w:val="24"/>
        </w:rPr>
        <w:t>System analysis</w:t>
      </w:r>
      <w:bookmarkEnd w:id="19"/>
    </w:p>
    <w:p w14:paraId="30EEE011" w14:textId="40A38463" w:rsidR="00B9203D" w:rsidRPr="007C583F" w:rsidRDefault="00506636" w:rsidP="004F0835">
      <w:pPr>
        <w:rPr>
          <w:rFonts w:ascii="Times New Roman" w:hAnsi="Times New Roman" w:cs="Times New Roman"/>
          <w:sz w:val="24"/>
          <w:szCs w:val="24"/>
        </w:rPr>
      </w:pPr>
      <w:r w:rsidRPr="007C583F">
        <w:rPr>
          <w:rFonts w:ascii="Times New Roman" w:hAnsi="Times New Roman" w:cs="Times New Roman"/>
          <w:sz w:val="24"/>
          <w:szCs w:val="24"/>
        </w:rPr>
        <w:t>T</w:t>
      </w:r>
      <w:r w:rsidR="00B9203D" w:rsidRPr="007C583F">
        <w:rPr>
          <w:rFonts w:ascii="Times New Roman" w:hAnsi="Times New Roman" w:cs="Times New Roman"/>
          <w:sz w:val="24"/>
          <w:szCs w:val="24"/>
        </w:rPr>
        <w:t xml:space="preserve">he analysis phase </w:t>
      </w:r>
      <w:r w:rsidRPr="007C583F">
        <w:rPr>
          <w:rFonts w:ascii="Times New Roman" w:hAnsi="Times New Roman" w:cs="Times New Roman"/>
          <w:sz w:val="24"/>
          <w:szCs w:val="24"/>
        </w:rPr>
        <w:t>has</w:t>
      </w:r>
      <w:r w:rsidR="00B9203D" w:rsidRPr="007C583F">
        <w:rPr>
          <w:rFonts w:ascii="Times New Roman" w:hAnsi="Times New Roman" w:cs="Times New Roman"/>
          <w:sz w:val="24"/>
          <w:szCs w:val="24"/>
        </w:rPr>
        <w:t xml:space="preserve"> two significant diagrams after </w:t>
      </w:r>
      <w:r w:rsidRPr="007C583F">
        <w:rPr>
          <w:rFonts w:ascii="Times New Roman" w:hAnsi="Times New Roman" w:cs="Times New Roman"/>
          <w:sz w:val="24"/>
          <w:szCs w:val="24"/>
        </w:rPr>
        <w:t xml:space="preserve">a </w:t>
      </w:r>
      <w:r w:rsidR="00B9203D" w:rsidRPr="007C583F">
        <w:rPr>
          <w:rFonts w:ascii="Times New Roman" w:hAnsi="Times New Roman" w:cs="Times New Roman"/>
          <w:sz w:val="24"/>
          <w:szCs w:val="24"/>
        </w:rPr>
        <w:t>thorough</w:t>
      </w:r>
      <w:r w:rsidRPr="007C583F">
        <w:rPr>
          <w:rFonts w:ascii="Times New Roman" w:hAnsi="Times New Roman" w:cs="Times New Roman"/>
          <w:sz w:val="24"/>
          <w:szCs w:val="24"/>
        </w:rPr>
        <w:t xml:space="preserve"> </w:t>
      </w:r>
      <w:r w:rsidR="00B9203D" w:rsidRPr="007C583F">
        <w:rPr>
          <w:rFonts w:ascii="Times New Roman" w:hAnsi="Times New Roman" w:cs="Times New Roman"/>
          <w:sz w:val="24"/>
          <w:szCs w:val="24"/>
        </w:rPr>
        <w:t>examin</w:t>
      </w:r>
      <w:r w:rsidRPr="007C583F">
        <w:rPr>
          <w:rFonts w:ascii="Times New Roman" w:hAnsi="Times New Roman" w:cs="Times New Roman"/>
          <w:sz w:val="24"/>
          <w:szCs w:val="24"/>
        </w:rPr>
        <w:t xml:space="preserve">ation of </w:t>
      </w:r>
      <w:r w:rsidR="00B9203D" w:rsidRPr="007C583F">
        <w:rPr>
          <w:rFonts w:ascii="Times New Roman" w:hAnsi="Times New Roman" w:cs="Times New Roman"/>
          <w:sz w:val="24"/>
          <w:szCs w:val="24"/>
        </w:rPr>
        <w:t xml:space="preserve">the needs and functionality of the web application. The ER diagram and data flow diagram </w:t>
      </w:r>
      <w:r w:rsidR="00B24E6E" w:rsidRPr="007C583F">
        <w:rPr>
          <w:rFonts w:ascii="Times New Roman" w:hAnsi="Times New Roman" w:cs="Times New Roman"/>
          <w:sz w:val="24"/>
          <w:szCs w:val="24"/>
        </w:rPr>
        <w:t>serve</w:t>
      </w:r>
      <w:r w:rsidR="00B9203D" w:rsidRPr="007C583F">
        <w:rPr>
          <w:rFonts w:ascii="Times New Roman" w:hAnsi="Times New Roman" w:cs="Times New Roman"/>
          <w:sz w:val="24"/>
          <w:szCs w:val="24"/>
        </w:rPr>
        <w:t xml:space="preserve"> as the foundation for determining the entities, their relationships, and the information flow.</w:t>
      </w:r>
      <w:r w:rsidR="00B9203D" w:rsidRPr="007C583F">
        <w:rPr>
          <w:rFonts w:ascii="Times New Roman" w:hAnsi="Times New Roman" w:cs="Times New Roman"/>
          <w:noProof/>
          <w:sz w:val="24"/>
          <w:szCs w:val="24"/>
        </w:rPr>
        <w:drawing>
          <wp:inline distT="0" distB="0" distL="0" distR="0" wp14:anchorId="6361EBD3" wp14:editId="51C4EE59">
            <wp:extent cx="5800090" cy="34528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65000"/>
                              </a14:imgEffect>
                              <a14:imgEffect>
                                <a14:brightnessContrast bright="2000" contrast="-59000"/>
                              </a14:imgEffect>
                            </a14:imgLayer>
                          </a14:imgProps>
                        </a:ext>
                      </a:extLst>
                    </a:blip>
                    <a:stretch>
                      <a:fillRect/>
                    </a:stretch>
                  </pic:blipFill>
                  <pic:spPr>
                    <a:xfrm>
                      <a:off x="0" y="0"/>
                      <a:ext cx="5836497" cy="3474557"/>
                    </a:xfrm>
                    <a:prstGeom prst="rect">
                      <a:avLst/>
                    </a:prstGeom>
                    <a:solidFill>
                      <a:schemeClr val="accent1"/>
                    </a:solidFill>
                    <a:ln w="38100">
                      <a:noFill/>
                    </a:ln>
                  </pic:spPr>
                </pic:pic>
              </a:graphicData>
            </a:graphic>
          </wp:inline>
        </w:drawing>
      </w:r>
    </w:p>
    <w:p w14:paraId="1F508483" w14:textId="78DCA1ED" w:rsidR="0068542B" w:rsidRPr="007C583F" w:rsidRDefault="00B9203D" w:rsidP="004F0835">
      <w:pPr>
        <w:pStyle w:val="Caption"/>
        <w:spacing w:line="360" w:lineRule="auto"/>
        <w:rPr>
          <w:rFonts w:ascii="Times New Roman" w:hAnsi="Times New Roman" w:cs="Times New Roman"/>
          <w:sz w:val="24"/>
          <w:szCs w:val="24"/>
        </w:rPr>
      </w:pPr>
      <w:r w:rsidRPr="007C583F">
        <w:rPr>
          <w:rFonts w:ascii="Times New Roman" w:hAnsi="Times New Roman" w:cs="Times New Roman"/>
          <w:sz w:val="24"/>
          <w:szCs w:val="24"/>
        </w:rPr>
        <w:t xml:space="preserve">Figure </w:t>
      </w:r>
      <w:r w:rsidRPr="007C583F">
        <w:rPr>
          <w:rFonts w:ascii="Times New Roman" w:hAnsi="Times New Roman" w:cs="Times New Roman"/>
          <w:sz w:val="24"/>
          <w:szCs w:val="24"/>
        </w:rPr>
        <w:fldChar w:fldCharType="begin"/>
      </w:r>
      <w:r w:rsidRPr="007C583F">
        <w:rPr>
          <w:rFonts w:ascii="Times New Roman" w:hAnsi="Times New Roman" w:cs="Times New Roman"/>
          <w:sz w:val="24"/>
          <w:szCs w:val="24"/>
        </w:rPr>
        <w:instrText xml:space="preserve"> SEQ Figure \* ARABIC </w:instrText>
      </w:r>
      <w:r w:rsidRPr="007C583F">
        <w:rPr>
          <w:rFonts w:ascii="Times New Roman" w:hAnsi="Times New Roman" w:cs="Times New Roman"/>
          <w:sz w:val="24"/>
          <w:szCs w:val="24"/>
        </w:rPr>
        <w:fldChar w:fldCharType="separate"/>
      </w:r>
      <w:r w:rsidR="009E6710" w:rsidRPr="007C583F">
        <w:rPr>
          <w:rFonts w:ascii="Times New Roman" w:hAnsi="Times New Roman" w:cs="Times New Roman"/>
          <w:noProof/>
          <w:sz w:val="24"/>
          <w:szCs w:val="24"/>
        </w:rPr>
        <w:t>1</w:t>
      </w:r>
      <w:r w:rsidRPr="007C583F">
        <w:rPr>
          <w:rFonts w:ascii="Times New Roman" w:hAnsi="Times New Roman" w:cs="Times New Roman"/>
          <w:sz w:val="24"/>
          <w:szCs w:val="24"/>
        </w:rPr>
        <w:fldChar w:fldCharType="end"/>
      </w:r>
      <w:r w:rsidRPr="007C583F">
        <w:rPr>
          <w:rFonts w:ascii="Times New Roman" w:hAnsi="Times New Roman" w:cs="Times New Roman"/>
          <w:sz w:val="24"/>
          <w:szCs w:val="24"/>
        </w:rPr>
        <w:t xml:space="preserve"> Entity Relation Diagram</w:t>
      </w:r>
    </w:p>
    <w:p w14:paraId="1B900024" w14:textId="77777777" w:rsidR="00627B90" w:rsidRPr="007C583F" w:rsidRDefault="00627B90" w:rsidP="004F0835">
      <w:pPr>
        <w:keepNext/>
        <w:rPr>
          <w:rFonts w:ascii="Times New Roman" w:hAnsi="Times New Roman" w:cs="Times New Roman"/>
          <w:sz w:val="24"/>
          <w:szCs w:val="24"/>
        </w:rPr>
      </w:pPr>
      <w:r w:rsidRPr="007C583F">
        <w:rPr>
          <w:rFonts w:ascii="Times New Roman" w:hAnsi="Times New Roman" w:cs="Times New Roman"/>
          <w:noProof/>
          <w:sz w:val="24"/>
          <w:szCs w:val="24"/>
        </w:rPr>
        <w:lastRenderedPageBreak/>
        <w:drawing>
          <wp:inline distT="0" distB="0" distL="0" distR="0" wp14:anchorId="7DA3FE9C" wp14:editId="750C7982">
            <wp:extent cx="3739486" cy="145210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37000"/>
                              </a14:imgEffect>
                              <a14:imgEffect>
                                <a14:saturation sat="33000"/>
                              </a14:imgEffect>
                            </a14:imgLayer>
                          </a14:imgProps>
                        </a:ext>
                      </a:extLst>
                    </a:blip>
                    <a:stretch>
                      <a:fillRect/>
                    </a:stretch>
                  </pic:blipFill>
                  <pic:spPr>
                    <a:xfrm>
                      <a:off x="0" y="0"/>
                      <a:ext cx="3739486" cy="1452103"/>
                    </a:xfrm>
                    <a:prstGeom prst="rect">
                      <a:avLst/>
                    </a:prstGeom>
                  </pic:spPr>
                </pic:pic>
              </a:graphicData>
            </a:graphic>
          </wp:inline>
        </w:drawing>
      </w:r>
    </w:p>
    <w:p w14:paraId="1B9EE890" w14:textId="0D4005B1" w:rsidR="00546577" w:rsidRPr="007C583F" w:rsidRDefault="00627B90" w:rsidP="007C583F">
      <w:pPr>
        <w:pStyle w:val="Caption"/>
        <w:spacing w:line="360" w:lineRule="auto"/>
        <w:rPr>
          <w:rFonts w:ascii="Times New Roman" w:hAnsi="Times New Roman" w:cs="Times New Roman"/>
          <w:sz w:val="24"/>
          <w:szCs w:val="24"/>
        </w:rPr>
      </w:pPr>
      <w:r w:rsidRPr="007C583F">
        <w:rPr>
          <w:rFonts w:ascii="Times New Roman" w:hAnsi="Times New Roman" w:cs="Times New Roman"/>
          <w:sz w:val="24"/>
          <w:szCs w:val="24"/>
        </w:rPr>
        <w:t xml:space="preserve">Figure </w:t>
      </w:r>
      <w:r w:rsidRPr="007C583F">
        <w:rPr>
          <w:rFonts w:ascii="Times New Roman" w:hAnsi="Times New Roman" w:cs="Times New Roman"/>
          <w:sz w:val="24"/>
          <w:szCs w:val="24"/>
        </w:rPr>
        <w:fldChar w:fldCharType="begin"/>
      </w:r>
      <w:r w:rsidRPr="007C583F">
        <w:rPr>
          <w:rFonts w:ascii="Times New Roman" w:hAnsi="Times New Roman" w:cs="Times New Roman"/>
          <w:sz w:val="24"/>
          <w:szCs w:val="24"/>
        </w:rPr>
        <w:instrText xml:space="preserve"> SEQ Figure \* ARABIC </w:instrText>
      </w:r>
      <w:r w:rsidRPr="007C583F">
        <w:rPr>
          <w:rFonts w:ascii="Times New Roman" w:hAnsi="Times New Roman" w:cs="Times New Roman"/>
          <w:sz w:val="24"/>
          <w:szCs w:val="24"/>
        </w:rPr>
        <w:fldChar w:fldCharType="separate"/>
      </w:r>
      <w:r w:rsidR="009E6710" w:rsidRPr="007C583F">
        <w:rPr>
          <w:rFonts w:ascii="Times New Roman" w:hAnsi="Times New Roman" w:cs="Times New Roman"/>
          <w:noProof/>
          <w:sz w:val="24"/>
          <w:szCs w:val="24"/>
        </w:rPr>
        <w:t>2</w:t>
      </w:r>
      <w:r w:rsidRPr="007C583F">
        <w:rPr>
          <w:rFonts w:ascii="Times New Roman" w:hAnsi="Times New Roman" w:cs="Times New Roman"/>
          <w:sz w:val="24"/>
          <w:szCs w:val="24"/>
        </w:rPr>
        <w:fldChar w:fldCharType="end"/>
      </w:r>
      <w:r w:rsidRPr="007C583F">
        <w:rPr>
          <w:rFonts w:ascii="Times New Roman" w:hAnsi="Times New Roman" w:cs="Times New Roman"/>
          <w:sz w:val="24"/>
          <w:szCs w:val="24"/>
        </w:rPr>
        <w:t xml:space="preserve"> Context level diagram</w:t>
      </w:r>
    </w:p>
    <w:p w14:paraId="60905858" w14:textId="6960402A" w:rsidR="002E6C1A" w:rsidRPr="007C583F" w:rsidRDefault="002E6C1A" w:rsidP="004F0835">
      <w:pPr>
        <w:pStyle w:val="Heading2"/>
        <w:ind w:firstLine="720"/>
        <w:rPr>
          <w:rFonts w:cs="Times New Roman"/>
          <w:szCs w:val="24"/>
        </w:rPr>
      </w:pPr>
      <w:bookmarkStart w:id="20" w:name="_Toc109638601"/>
      <w:r w:rsidRPr="007C583F">
        <w:rPr>
          <w:rFonts w:cs="Times New Roman"/>
          <w:szCs w:val="24"/>
        </w:rPr>
        <w:t xml:space="preserve">Payment </w:t>
      </w:r>
      <w:r w:rsidR="00B475C2" w:rsidRPr="007C583F">
        <w:rPr>
          <w:rFonts w:cs="Times New Roman"/>
          <w:szCs w:val="24"/>
        </w:rPr>
        <w:t>integration</w:t>
      </w:r>
      <w:bookmarkEnd w:id="20"/>
    </w:p>
    <w:p w14:paraId="2C8A6C37" w14:textId="767A5609" w:rsidR="00B475C2" w:rsidRPr="007C583F" w:rsidRDefault="00B475C2" w:rsidP="004F0835">
      <w:pPr>
        <w:pStyle w:val="Heading2"/>
        <w:ind w:firstLine="720"/>
        <w:rPr>
          <w:rFonts w:cs="Times New Roman"/>
          <w:szCs w:val="24"/>
        </w:rPr>
      </w:pPr>
      <w:bookmarkStart w:id="21" w:name="_Toc109638602"/>
      <w:r w:rsidRPr="007C583F">
        <w:rPr>
          <w:rFonts w:cs="Times New Roman"/>
          <w:szCs w:val="24"/>
        </w:rPr>
        <w:t xml:space="preserve">What to Take into Account When Selecting a Payment </w:t>
      </w:r>
      <w:r w:rsidR="00ED4863">
        <w:rPr>
          <w:rFonts w:cs="Times New Roman"/>
          <w:szCs w:val="24"/>
        </w:rPr>
        <w:t>Gateway</w:t>
      </w:r>
      <w:r w:rsidR="00546577" w:rsidRPr="007C583F">
        <w:rPr>
          <w:rFonts w:cs="Times New Roman"/>
          <w:szCs w:val="24"/>
        </w:rPr>
        <w:t xml:space="preserve"> for </w:t>
      </w:r>
      <w:r w:rsidR="00425E66" w:rsidRPr="007C583F">
        <w:rPr>
          <w:rFonts w:cs="Times New Roman"/>
          <w:szCs w:val="24"/>
        </w:rPr>
        <w:t>Centarket</w:t>
      </w:r>
      <w:r w:rsidRPr="007C583F">
        <w:rPr>
          <w:rFonts w:cs="Times New Roman"/>
          <w:szCs w:val="24"/>
        </w:rPr>
        <w:t>?</w:t>
      </w:r>
      <w:bookmarkEnd w:id="21"/>
    </w:p>
    <w:p w14:paraId="3C13B66C" w14:textId="7AF9EC3A" w:rsidR="00B475C2" w:rsidRPr="00ED4863" w:rsidRDefault="00B475C2" w:rsidP="00ED4863">
      <w:pPr>
        <w:pStyle w:val="ListParagraph"/>
        <w:numPr>
          <w:ilvl w:val="0"/>
          <w:numId w:val="26"/>
        </w:numPr>
        <w:rPr>
          <w:rFonts w:ascii="Times New Roman" w:hAnsi="Times New Roman" w:cs="Times New Roman"/>
          <w:sz w:val="24"/>
          <w:szCs w:val="24"/>
        </w:rPr>
      </w:pPr>
      <w:r w:rsidRPr="00ED4863">
        <w:rPr>
          <w:rFonts w:ascii="Times New Roman" w:hAnsi="Times New Roman" w:cs="Times New Roman"/>
          <w:sz w:val="24"/>
          <w:szCs w:val="24"/>
        </w:rPr>
        <w:t>charges related to the payment method.</w:t>
      </w:r>
    </w:p>
    <w:p w14:paraId="79CF934F" w14:textId="5F4E6D8E" w:rsidR="00B475C2" w:rsidRPr="007C583F" w:rsidRDefault="00B475C2" w:rsidP="00ED4863">
      <w:pPr>
        <w:pStyle w:val="ListParagraph"/>
        <w:numPr>
          <w:ilvl w:val="0"/>
          <w:numId w:val="27"/>
        </w:numPr>
        <w:rPr>
          <w:rFonts w:ascii="Times New Roman" w:hAnsi="Times New Roman" w:cs="Times New Roman"/>
          <w:sz w:val="24"/>
          <w:szCs w:val="24"/>
        </w:rPr>
      </w:pPr>
      <w:r w:rsidRPr="007C583F">
        <w:rPr>
          <w:rFonts w:ascii="Times New Roman" w:hAnsi="Times New Roman" w:cs="Times New Roman"/>
          <w:sz w:val="24"/>
          <w:szCs w:val="24"/>
        </w:rPr>
        <w:t>Invest some time in comprehending the pricing structure and benefits provided by each option.</w:t>
      </w:r>
    </w:p>
    <w:p w14:paraId="5BC94498" w14:textId="63718D1E" w:rsidR="00B475C2" w:rsidRPr="007C583F" w:rsidRDefault="00B475C2" w:rsidP="00ED4863">
      <w:pPr>
        <w:pStyle w:val="ListParagraph"/>
        <w:numPr>
          <w:ilvl w:val="0"/>
          <w:numId w:val="27"/>
        </w:numPr>
        <w:rPr>
          <w:rFonts w:ascii="Times New Roman" w:hAnsi="Times New Roman" w:cs="Times New Roman"/>
          <w:sz w:val="24"/>
          <w:szCs w:val="24"/>
        </w:rPr>
      </w:pPr>
      <w:r w:rsidRPr="007C583F">
        <w:rPr>
          <w:rFonts w:ascii="Times New Roman" w:hAnsi="Times New Roman" w:cs="Times New Roman"/>
          <w:sz w:val="24"/>
          <w:szCs w:val="24"/>
        </w:rPr>
        <w:t>Keep in mind that merchant accounts come with a variety of fees and features.</w:t>
      </w:r>
    </w:p>
    <w:p w14:paraId="2687B0B3" w14:textId="46542E3D" w:rsidR="00B475C2" w:rsidRPr="00ED4863" w:rsidRDefault="00B475C2" w:rsidP="00ED4863">
      <w:pPr>
        <w:pStyle w:val="ListParagraph"/>
        <w:numPr>
          <w:ilvl w:val="0"/>
          <w:numId w:val="27"/>
        </w:numPr>
        <w:rPr>
          <w:rFonts w:ascii="Times New Roman" w:hAnsi="Times New Roman" w:cs="Times New Roman"/>
          <w:sz w:val="24"/>
          <w:szCs w:val="24"/>
        </w:rPr>
      </w:pPr>
      <w:r w:rsidRPr="00ED4863">
        <w:rPr>
          <w:rFonts w:ascii="Times New Roman" w:hAnsi="Times New Roman" w:cs="Times New Roman"/>
          <w:sz w:val="24"/>
          <w:szCs w:val="24"/>
        </w:rPr>
        <w:t>Chargeback penalties</w:t>
      </w:r>
    </w:p>
    <w:p w14:paraId="2C3CFA6A" w14:textId="55BEE83D" w:rsidR="00B475C2" w:rsidRPr="00ED4863" w:rsidRDefault="00B475C2" w:rsidP="00ED4863">
      <w:pPr>
        <w:pStyle w:val="ListParagraph"/>
        <w:numPr>
          <w:ilvl w:val="0"/>
          <w:numId w:val="27"/>
        </w:numPr>
        <w:rPr>
          <w:rFonts w:ascii="Times New Roman" w:hAnsi="Times New Roman" w:cs="Times New Roman"/>
          <w:sz w:val="24"/>
          <w:szCs w:val="24"/>
        </w:rPr>
      </w:pPr>
      <w:r w:rsidRPr="00ED4863">
        <w:rPr>
          <w:rFonts w:ascii="Times New Roman" w:hAnsi="Times New Roman" w:cs="Times New Roman"/>
          <w:sz w:val="24"/>
          <w:szCs w:val="24"/>
        </w:rPr>
        <w:t>Don't forget to account for the costs of fraudulent transactions.</w:t>
      </w:r>
    </w:p>
    <w:p w14:paraId="62FAE73E" w14:textId="41CE8A18" w:rsidR="00B475C2" w:rsidRPr="00ED4863" w:rsidRDefault="00B475C2" w:rsidP="00ED4863">
      <w:pPr>
        <w:pStyle w:val="ListParagraph"/>
        <w:numPr>
          <w:ilvl w:val="0"/>
          <w:numId w:val="26"/>
        </w:numPr>
        <w:rPr>
          <w:rFonts w:ascii="Times New Roman" w:hAnsi="Times New Roman" w:cs="Times New Roman"/>
          <w:sz w:val="24"/>
          <w:szCs w:val="24"/>
        </w:rPr>
      </w:pPr>
      <w:r w:rsidRPr="00ED4863">
        <w:rPr>
          <w:rFonts w:ascii="Times New Roman" w:hAnsi="Times New Roman" w:cs="Times New Roman"/>
          <w:sz w:val="24"/>
          <w:szCs w:val="24"/>
        </w:rPr>
        <w:t>The transaction data's privacy.</w:t>
      </w:r>
    </w:p>
    <w:p w14:paraId="7C04DF1C" w14:textId="1DEBC1CA" w:rsidR="00B475C2" w:rsidRPr="007C583F" w:rsidRDefault="00B475C2" w:rsidP="00ED4863">
      <w:pPr>
        <w:pStyle w:val="ListParagraph"/>
        <w:numPr>
          <w:ilvl w:val="0"/>
          <w:numId w:val="28"/>
        </w:numPr>
        <w:rPr>
          <w:rFonts w:ascii="Times New Roman" w:hAnsi="Times New Roman" w:cs="Times New Roman"/>
          <w:sz w:val="24"/>
          <w:szCs w:val="24"/>
        </w:rPr>
      </w:pPr>
      <w:r w:rsidRPr="007C583F">
        <w:rPr>
          <w:rFonts w:ascii="Times New Roman" w:hAnsi="Times New Roman" w:cs="Times New Roman"/>
          <w:sz w:val="24"/>
          <w:szCs w:val="24"/>
        </w:rPr>
        <w:t>Look into the service provider's information sharing and disclosure policies if you're thinking about renting software from them.</w:t>
      </w:r>
    </w:p>
    <w:p w14:paraId="21C86B3B" w14:textId="3547281A" w:rsidR="00B475C2" w:rsidRPr="00ED4863" w:rsidRDefault="00B475C2" w:rsidP="00ED4863">
      <w:pPr>
        <w:pStyle w:val="ListParagraph"/>
        <w:numPr>
          <w:ilvl w:val="0"/>
          <w:numId w:val="26"/>
        </w:numPr>
        <w:rPr>
          <w:rFonts w:ascii="Times New Roman" w:hAnsi="Times New Roman" w:cs="Times New Roman"/>
          <w:sz w:val="24"/>
          <w:szCs w:val="24"/>
        </w:rPr>
      </w:pPr>
      <w:r w:rsidRPr="00ED4863">
        <w:rPr>
          <w:rFonts w:ascii="Times New Roman" w:hAnsi="Times New Roman" w:cs="Times New Roman"/>
          <w:sz w:val="24"/>
          <w:szCs w:val="24"/>
        </w:rPr>
        <w:t>Protection from fraud.</w:t>
      </w:r>
    </w:p>
    <w:p w14:paraId="544B5781" w14:textId="6293F78B" w:rsidR="00B475C2" w:rsidRPr="007C583F" w:rsidRDefault="00B475C2" w:rsidP="00ED4863">
      <w:pPr>
        <w:pStyle w:val="ListParagraph"/>
        <w:numPr>
          <w:ilvl w:val="0"/>
          <w:numId w:val="28"/>
        </w:numPr>
        <w:rPr>
          <w:rFonts w:ascii="Times New Roman" w:hAnsi="Times New Roman" w:cs="Times New Roman"/>
          <w:sz w:val="24"/>
          <w:szCs w:val="24"/>
        </w:rPr>
      </w:pPr>
      <w:r w:rsidRPr="007C583F">
        <w:rPr>
          <w:rFonts w:ascii="Times New Roman" w:hAnsi="Times New Roman" w:cs="Times New Roman"/>
          <w:sz w:val="24"/>
          <w:szCs w:val="24"/>
        </w:rPr>
        <w:t>Examine fraud prevention measures. Various fraud filters that can be customized for merchant accounts are commonly used to find and follow questionable transactions. As the bank alerts the company about the questionable behavior, the transaction may be put on hold</w:t>
      </w:r>
      <w:r w:rsidR="00122A77">
        <w:rPr>
          <w:rFonts w:ascii="Times New Roman" w:hAnsi="Times New Roman" w:cs="Times New Roman"/>
          <w:sz w:val="24"/>
          <w:szCs w:val="24"/>
        </w:rPr>
        <w:t xml:space="preserve"> </w:t>
      </w:r>
      <w:r w:rsidR="00122A77" w:rsidRPr="00122A77">
        <w:rPr>
          <w:rFonts w:ascii="Times New Roman" w:hAnsi="Times New Roman" w:cs="Times New Roman"/>
          <w:sz w:val="24"/>
          <w:szCs w:val="24"/>
        </w:rPr>
        <w:t>(</w:t>
      </w:r>
      <w:proofErr w:type="spellStart"/>
      <w:r w:rsidR="00122A77" w:rsidRPr="00122A77">
        <w:rPr>
          <w:rFonts w:ascii="Times New Roman" w:hAnsi="Times New Roman" w:cs="Times New Roman"/>
          <w:sz w:val="24"/>
          <w:szCs w:val="24"/>
        </w:rPr>
        <w:t>Akhrin</w:t>
      </w:r>
      <w:proofErr w:type="spellEnd"/>
      <w:r w:rsidR="00122A77" w:rsidRPr="00122A77">
        <w:rPr>
          <w:rFonts w:ascii="Times New Roman" w:hAnsi="Times New Roman" w:cs="Times New Roman"/>
          <w:sz w:val="24"/>
          <w:szCs w:val="24"/>
        </w:rPr>
        <w:t>, 2021)</w:t>
      </w:r>
      <w:r w:rsidRPr="007C583F">
        <w:rPr>
          <w:rFonts w:ascii="Times New Roman" w:hAnsi="Times New Roman" w:cs="Times New Roman"/>
          <w:sz w:val="24"/>
          <w:szCs w:val="24"/>
        </w:rPr>
        <w:t>.</w:t>
      </w:r>
    </w:p>
    <w:p w14:paraId="784303DA" w14:textId="77777777" w:rsidR="00B475C2" w:rsidRPr="007C583F" w:rsidRDefault="00B475C2" w:rsidP="00ED4863">
      <w:pPr>
        <w:pStyle w:val="ListParagraph"/>
        <w:numPr>
          <w:ilvl w:val="0"/>
          <w:numId w:val="26"/>
        </w:numPr>
        <w:ind w:firstLine="720"/>
        <w:rPr>
          <w:rFonts w:ascii="Times New Roman" w:hAnsi="Times New Roman" w:cs="Times New Roman"/>
          <w:sz w:val="24"/>
          <w:szCs w:val="24"/>
        </w:rPr>
      </w:pPr>
      <w:r w:rsidRPr="007C583F">
        <w:rPr>
          <w:rFonts w:ascii="Times New Roman" w:hAnsi="Times New Roman" w:cs="Times New Roman"/>
          <w:sz w:val="24"/>
          <w:szCs w:val="24"/>
        </w:rPr>
        <w:t>the service provider's general credibility.</w:t>
      </w:r>
    </w:p>
    <w:p w14:paraId="27E4E703" w14:textId="3DF7C71E" w:rsidR="002E6C1A" w:rsidRPr="007C583F" w:rsidRDefault="00B475C2" w:rsidP="004F0835">
      <w:pPr>
        <w:pStyle w:val="ListParagraph"/>
        <w:ind w:left="1296"/>
        <w:rPr>
          <w:rFonts w:ascii="Times New Roman" w:hAnsi="Times New Roman" w:cs="Times New Roman"/>
          <w:sz w:val="24"/>
          <w:szCs w:val="24"/>
        </w:rPr>
      </w:pPr>
      <w:r w:rsidRPr="007C583F">
        <w:rPr>
          <w:rFonts w:ascii="Times New Roman" w:hAnsi="Times New Roman" w:cs="Times New Roman"/>
          <w:sz w:val="24"/>
          <w:szCs w:val="24"/>
        </w:rPr>
        <w:t>• Online merchant accounts are more trustworthy</w:t>
      </w:r>
    </w:p>
    <w:p w14:paraId="143DFB48" w14:textId="28DDB3C0" w:rsidR="00B475C2" w:rsidRPr="007C583F" w:rsidRDefault="00B475C2" w:rsidP="004F0835">
      <w:pPr>
        <w:pStyle w:val="ListParagraph"/>
        <w:ind w:left="1296"/>
        <w:rPr>
          <w:rFonts w:ascii="Times New Roman" w:hAnsi="Times New Roman" w:cs="Times New Roman"/>
          <w:sz w:val="24"/>
          <w:szCs w:val="24"/>
        </w:rPr>
      </w:pPr>
    </w:p>
    <w:p w14:paraId="5C45A83C" w14:textId="39FE582B" w:rsidR="00B475C2" w:rsidRPr="007C583F" w:rsidRDefault="00B475C2" w:rsidP="004F0835">
      <w:pPr>
        <w:pStyle w:val="Heading2"/>
        <w:ind w:firstLine="720"/>
        <w:rPr>
          <w:rFonts w:cs="Times New Roman"/>
          <w:szCs w:val="24"/>
        </w:rPr>
      </w:pPr>
      <w:bookmarkStart w:id="22" w:name="_Toc109638603"/>
      <w:r w:rsidRPr="007C583F">
        <w:rPr>
          <w:rFonts w:cs="Times New Roman"/>
          <w:szCs w:val="24"/>
        </w:rPr>
        <w:t>Payment integration to be used on the website.</w:t>
      </w:r>
      <w:bookmarkEnd w:id="22"/>
    </w:p>
    <w:p w14:paraId="6D893AB1" w14:textId="0FB4EE0B" w:rsidR="00B475C2" w:rsidRPr="007C583F" w:rsidRDefault="00985292" w:rsidP="004F0835">
      <w:pPr>
        <w:pStyle w:val="Heading3"/>
        <w:rPr>
          <w:rFonts w:cs="Times New Roman"/>
        </w:rPr>
      </w:pPr>
      <w:bookmarkStart w:id="23" w:name="_Toc109638604"/>
      <w:r w:rsidRPr="007C583F">
        <w:rPr>
          <w:rFonts w:cs="Times New Roman"/>
        </w:rPr>
        <w:t>Processing by Third-Party Payments</w:t>
      </w:r>
      <w:bookmarkEnd w:id="23"/>
    </w:p>
    <w:p w14:paraId="076A5CD2" w14:textId="24D1D789" w:rsidR="00985292" w:rsidRPr="007C583F" w:rsidRDefault="00985292" w:rsidP="004F0835">
      <w:pPr>
        <w:rPr>
          <w:rFonts w:ascii="Times New Roman" w:hAnsi="Times New Roman" w:cs="Times New Roman"/>
          <w:sz w:val="24"/>
          <w:szCs w:val="24"/>
        </w:rPr>
      </w:pPr>
      <w:r w:rsidRPr="007C583F">
        <w:rPr>
          <w:rFonts w:ascii="Times New Roman" w:hAnsi="Times New Roman" w:cs="Times New Roman"/>
          <w:sz w:val="24"/>
          <w:szCs w:val="24"/>
        </w:rPr>
        <w:t>Platform to be used: PayPal</w:t>
      </w:r>
    </w:p>
    <w:p w14:paraId="21467784" w14:textId="311D4660" w:rsidR="00985292" w:rsidRPr="007C583F" w:rsidRDefault="00985292" w:rsidP="004F0835">
      <w:pPr>
        <w:rPr>
          <w:rFonts w:ascii="Times New Roman" w:hAnsi="Times New Roman" w:cs="Times New Roman"/>
          <w:sz w:val="24"/>
          <w:szCs w:val="24"/>
        </w:rPr>
      </w:pPr>
      <w:r w:rsidRPr="007C583F">
        <w:rPr>
          <w:rFonts w:ascii="Times New Roman" w:hAnsi="Times New Roman" w:cs="Times New Roman"/>
          <w:sz w:val="24"/>
          <w:szCs w:val="24"/>
        </w:rPr>
        <w:lastRenderedPageBreak/>
        <w:t xml:space="preserve">How it works: The transaction's proceeds are put in a particular account under the service provider's management. The merchant is typically required to start the transfer </w:t>
      </w:r>
      <w:r w:rsidR="00B24E6E" w:rsidRPr="007C583F">
        <w:rPr>
          <w:rFonts w:ascii="Times New Roman" w:hAnsi="Times New Roman" w:cs="Times New Roman"/>
          <w:sz w:val="24"/>
          <w:szCs w:val="24"/>
        </w:rPr>
        <w:t>to</w:t>
      </w:r>
      <w:r w:rsidRPr="007C583F">
        <w:rPr>
          <w:rFonts w:ascii="Times New Roman" w:hAnsi="Times New Roman" w:cs="Times New Roman"/>
          <w:sz w:val="24"/>
          <w:szCs w:val="24"/>
        </w:rPr>
        <w:t xml:space="preserve"> get your money. The service provider may keep these monies on file for a longer amount of time if there is a dispute regarding the transaction</w:t>
      </w:r>
      <w:r w:rsidR="00122A77">
        <w:rPr>
          <w:rFonts w:ascii="Times New Roman" w:hAnsi="Times New Roman" w:cs="Times New Roman"/>
          <w:sz w:val="24"/>
          <w:szCs w:val="24"/>
        </w:rPr>
        <w:t xml:space="preserve"> </w:t>
      </w:r>
      <w:r w:rsidR="00122A77" w:rsidRPr="00122A77">
        <w:rPr>
          <w:rFonts w:ascii="Times New Roman" w:hAnsi="Times New Roman" w:cs="Times New Roman"/>
          <w:sz w:val="24"/>
          <w:szCs w:val="24"/>
        </w:rPr>
        <w:t>(Fabregas, 2022)</w:t>
      </w:r>
      <w:r w:rsidRPr="007C583F">
        <w:rPr>
          <w:rFonts w:ascii="Times New Roman" w:hAnsi="Times New Roman" w:cs="Times New Roman"/>
          <w:sz w:val="24"/>
          <w:szCs w:val="24"/>
        </w:rPr>
        <w:t>.</w:t>
      </w:r>
    </w:p>
    <w:p w14:paraId="279E7139" w14:textId="6338BEEC" w:rsidR="00985292" w:rsidRPr="007C583F" w:rsidRDefault="00985292" w:rsidP="004F0835">
      <w:pPr>
        <w:pStyle w:val="Heading3"/>
        <w:rPr>
          <w:rFonts w:cs="Times New Roman"/>
        </w:rPr>
      </w:pPr>
      <w:bookmarkStart w:id="24" w:name="_Toc109638605"/>
      <w:r w:rsidRPr="007C583F">
        <w:rPr>
          <w:rFonts w:cs="Times New Roman"/>
        </w:rPr>
        <w:t>Internet Merchant Accounts</w:t>
      </w:r>
      <w:bookmarkEnd w:id="24"/>
    </w:p>
    <w:p w14:paraId="13015687" w14:textId="1181520F" w:rsidR="001A191C" w:rsidRPr="007C583F" w:rsidRDefault="001A191C" w:rsidP="004F0835">
      <w:pPr>
        <w:rPr>
          <w:rFonts w:ascii="Times New Roman" w:hAnsi="Times New Roman" w:cs="Times New Roman"/>
          <w:sz w:val="24"/>
          <w:szCs w:val="24"/>
        </w:rPr>
      </w:pPr>
      <w:r w:rsidRPr="007C583F">
        <w:rPr>
          <w:rFonts w:ascii="Times New Roman" w:hAnsi="Times New Roman" w:cs="Times New Roman"/>
          <w:sz w:val="24"/>
          <w:szCs w:val="24"/>
        </w:rPr>
        <w:t>Platform to be used: VISA</w:t>
      </w:r>
    </w:p>
    <w:p w14:paraId="1767167D" w14:textId="79DE2ACE" w:rsidR="00985292" w:rsidRPr="007C583F" w:rsidRDefault="00CB102D" w:rsidP="004F0835">
      <w:pPr>
        <w:rPr>
          <w:rFonts w:ascii="Times New Roman" w:hAnsi="Times New Roman" w:cs="Times New Roman"/>
          <w:sz w:val="24"/>
          <w:szCs w:val="24"/>
        </w:rPr>
      </w:pPr>
      <w:r w:rsidRPr="007C583F">
        <w:rPr>
          <w:rFonts w:ascii="Times New Roman" w:hAnsi="Times New Roman" w:cs="Times New Roman"/>
          <w:sz w:val="24"/>
          <w:szCs w:val="24"/>
        </w:rPr>
        <w:t>O</w:t>
      </w:r>
      <w:r w:rsidR="00FA714B" w:rsidRPr="007C583F">
        <w:rPr>
          <w:rFonts w:ascii="Times New Roman" w:hAnsi="Times New Roman" w:cs="Times New Roman"/>
          <w:sz w:val="24"/>
          <w:szCs w:val="24"/>
        </w:rPr>
        <w:t xml:space="preserve">pening a business account with a bank </w:t>
      </w:r>
      <w:r w:rsidRPr="007C583F">
        <w:rPr>
          <w:rFonts w:ascii="Times New Roman" w:hAnsi="Times New Roman" w:cs="Times New Roman"/>
          <w:sz w:val="24"/>
          <w:szCs w:val="24"/>
        </w:rPr>
        <w:t xml:space="preserve">is </w:t>
      </w:r>
      <w:r w:rsidR="00FA714B" w:rsidRPr="007C583F">
        <w:rPr>
          <w:rFonts w:ascii="Times New Roman" w:hAnsi="Times New Roman" w:cs="Times New Roman"/>
          <w:sz w:val="24"/>
          <w:szCs w:val="24"/>
        </w:rPr>
        <w:t>require</w:t>
      </w:r>
      <w:r w:rsidRPr="007C583F">
        <w:rPr>
          <w:rFonts w:ascii="Times New Roman" w:hAnsi="Times New Roman" w:cs="Times New Roman"/>
          <w:sz w:val="24"/>
          <w:szCs w:val="24"/>
        </w:rPr>
        <w:t>d</w:t>
      </w:r>
      <w:r w:rsidR="00FA714B" w:rsidRPr="007C583F">
        <w:rPr>
          <w:rFonts w:ascii="Times New Roman" w:hAnsi="Times New Roman" w:cs="Times New Roman"/>
          <w:sz w:val="24"/>
          <w:szCs w:val="24"/>
        </w:rPr>
        <w:t>. Credit risk will be evaluated by the bank. With this kind of account, money transfers are swift and automatic to the appropriate accounts</w:t>
      </w:r>
      <w:r w:rsidR="00196D68">
        <w:rPr>
          <w:rFonts w:ascii="Times New Roman" w:hAnsi="Times New Roman" w:cs="Times New Roman"/>
          <w:sz w:val="24"/>
          <w:szCs w:val="24"/>
        </w:rPr>
        <w:t xml:space="preserve"> </w:t>
      </w:r>
      <w:r w:rsidR="00196D68" w:rsidRPr="00196D68">
        <w:rPr>
          <w:rFonts w:ascii="Times New Roman" w:hAnsi="Times New Roman" w:cs="Times New Roman"/>
          <w:sz w:val="24"/>
          <w:szCs w:val="24"/>
        </w:rPr>
        <w:t>(</w:t>
      </w:r>
      <w:proofErr w:type="spellStart"/>
      <w:r w:rsidR="00196D68" w:rsidRPr="00196D68">
        <w:rPr>
          <w:rFonts w:ascii="Times New Roman" w:hAnsi="Times New Roman" w:cs="Times New Roman"/>
          <w:sz w:val="24"/>
          <w:szCs w:val="24"/>
        </w:rPr>
        <w:t>Mamonova</w:t>
      </w:r>
      <w:proofErr w:type="spellEnd"/>
      <w:r w:rsidR="00196D68" w:rsidRPr="00196D68">
        <w:rPr>
          <w:rFonts w:ascii="Times New Roman" w:hAnsi="Times New Roman" w:cs="Times New Roman"/>
          <w:sz w:val="24"/>
          <w:szCs w:val="24"/>
        </w:rPr>
        <w:t>, 2020)</w:t>
      </w:r>
      <w:r w:rsidR="00FA714B" w:rsidRPr="007C583F">
        <w:rPr>
          <w:rFonts w:ascii="Times New Roman" w:hAnsi="Times New Roman" w:cs="Times New Roman"/>
          <w:sz w:val="24"/>
          <w:szCs w:val="24"/>
        </w:rPr>
        <w:t>.</w:t>
      </w:r>
      <w:r w:rsidR="001A191C" w:rsidRPr="007C583F">
        <w:rPr>
          <w:rFonts w:ascii="Times New Roman" w:hAnsi="Times New Roman" w:cs="Times New Roman"/>
          <w:sz w:val="24"/>
          <w:szCs w:val="24"/>
        </w:rPr>
        <w:t xml:space="preserve"> </w:t>
      </w:r>
      <w:r w:rsidR="00FA714B" w:rsidRPr="007C583F">
        <w:rPr>
          <w:rFonts w:ascii="Times New Roman" w:hAnsi="Times New Roman" w:cs="Times New Roman"/>
          <w:sz w:val="24"/>
          <w:szCs w:val="24"/>
        </w:rPr>
        <w:t>The fee structures for merchant accounts include transaction, monthly, and one-time fees. The fee schedule needs to be spelled out by the merchant account provider.</w:t>
      </w:r>
    </w:p>
    <w:p w14:paraId="400C2357" w14:textId="703AFDA6" w:rsidR="00985292" w:rsidRPr="007C583F" w:rsidRDefault="00FB6983" w:rsidP="004F0835">
      <w:pPr>
        <w:pStyle w:val="Heading2"/>
        <w:ind w:firstLine="720"/>
        <w:rPr>
          <w:rFonts w:cs="Times New Roman"/>
          <w:szCs w:val="24"/>
        </w:rPr>
      </w:pPr>
      <w:bookmarkStart w:id="25" w:name="_Toc109638606"/>
      <w:r w:rsidRPr="007C583F">
        <w:rPr>
          <w:rFonts w:cs="Times New Roman"/>
          <w:szCs w:val="24"/>
        </w:rPr>
        <w:t>How to enforce Security and Privacy</w:t>
      </w:r>
      <w:bookmarkEnd w:id="25"/>
    </w:p>
    <w:p w14:paraId="46C22967" w14:textId="2F2674A9" w:rsidR="00C027F9" w:rsidRPr="007C583F" w:rsidRDefault="008E60D5" w:rsidP="004F0835">
      <w:pPr>
        <w:rPr>
          <w:rFonts w:ascii="Times New Roman" w:hAnsi="Times New Roman" w:cs="Times New Roman"/>
          <w:sz w:val="24"/>
          <w:szCs w:val="24"/>
        </w:rPr>
      </w:pPr>
      <w:r w:rsidRPr="007C583F">
        <w:rPr>
          <w:rFonts w:ascii="Times New Roman" w:hAnsi="Times New Roman" w:cs="Times New Roman"/>
          <w:sz w:val="24"/>
          <w:szCs w:val="24"/>
        </w:rPr>
        <w:t xml:space="preserve">Examining the security features and services that the web host, ISP, web design, and software business provide can ensure the website is secure. Heeding security notifications and applying security patches as necessary. Conducting software updates and virus and spyware checks </w:t>
      </w:r>
      <w:r w:rsidR="00B24E6E" w:rsidRPr="007C583F">
        <w:rPr>
          <w:rFonts w:ascii="Times New Roman" w:hAnsi="Times New Roman" w:cs="Times New Roman"/>
          <w:sz w:val="24"/>
          <w:szCs w:val="24"/>
        </w:rPr>
        <w:t>regularly</w:t>
      </w:r>
      <w:r w:rsidR="00196D68">
        <w:rPr>
          <w:rFonts w:ascii="Times New Roman" w:hAnsi="Times New Roman" w:cs="Times New Roman"/>
          <w:sz w:val="24"/>
          <w:szCs w:val="24"/>
        </w:rPr>
        <w:t xml:space="preserve"> </w:t>
      </w:r>
      <w:r w:rsidR="00196D68" w:rsidRPr="00196D68">
        <w:rPr>
          <w:rFonts w:ascii="Times New Roman" w:hAnsi="Times New Roman" w:cs="Times New Roman"/>
          <w:sz w:val="24"/>
          <w:szCs w:val="24"/>
        </w:rPr>
        <w:t>(</w:t>
      </w:r>
      <w:proofErr w:type="spellStart"/>
      <w:r w:rsidR="00196D68" w:rsidRPr="00196D68">
        <w:rPr>
          <w:rFonts w:ascii="Times New Roman" w:hAnsi="Times New Roman" w:cs="Times New Roman"/>
          <w:sz w:val="24"/>
          <w:szCs w:val="24"/>
        </w:rPr>
        <w:t>Stefanuk</w:t>
      </w:r>
      <w:proofErr w:type="spellEnd"/>
      <w:r w:rsidR="00196D68" w:rsidRPr="00196D68">
        <w:rPr>
          <w:rFonts w:ascii="Times New Roman" w:hAnsi="Times New Roman" w:cs="Times New Roman"/>
          <w:sz w:val="24"/>
          <w:szCs w:val="24"/>
        </w:rPr>
        <w:t>, 2020)</w:t>
      </w:r>
      <w:r w:rsidRPr="007C583F">
        <w:rPr>
          <w:rFonts w:ascii="Times New Roman" w:hAnsi="Times New Roman" w:cs="Times New Roman"/>
          <w:sz w:val="24"/>
          <w:szCs w:val="24"/>
        </w:rPr>
        <w:t>. Regularly creating a system and data backup. The security risks on an e-commerce website should be kept to a minimum. For instance, the "back" button should be deactivated after the customer clicks the "purchase" button.</w:t>
      </w:r>
    </w:p>
    <w:p w14:paraId="258B6468" w14:textId="0F6E1EA1" w:rsidR="00C027F9" w:rsidRPr="007C583F" w:rsidRDefault="00660B84" w:rsidP="004F0835">
      <w:pPr>
        <w:pStyle w:val="Heading2"/>
        <w:ind w:firstLine="720"/>
        <w:rPr>
          <w:rFonts w:cs="Times New Roman"/>
          <w:szCs w:val="24"/>
        </w:rPr>
      </w:pPr>
      <w:bookmarkStart w:id="26" w:name="_Toc109638607"/>
      <w:r w:rsidRPr="007C583F">
        <w:rPr>
          <w:rFonts w:cs="Times New Roman"/>
          <w:szCs w:val="24"/>
        </w:rPr>
        <w:t>Finance</w:t>
      </w:r>
      <w:r w:rsidR="009E6710" w:rsidRPr="007C583F">
        <w:rPr>
          <w:rFonts w:cs="Times New Roman"/>
          <w:szCs w:val="24"/>
        </w:rPr>
        <w:t>s (Estimates)</w:t>
      </w:r>
      <w:bookmarkEnd w:id="26"/>
    </w:p>
    <w:p w14:paraId="2C103E3F" w14:textId="41A0CA1F" w:rsidR="00C027F9" w:rsidRPr="007C583F" w:rsidRDefault="00D12CF9" w:rsidP="004F0835">
      <w:pPr>
        <w:rPr>
          <w:rFonts w:ascii="Times New Roman" w:hAnsi="Times New Roman" w:cs="Times New Roman"/>
          <w:sz w:val="24"/>
          <w:szCs w:val="24"/>
        </w:rPr>
      </w:pPr>
      <w:r w:rsidRPr="007C583F">
        <w:rPr>
          <w:rFonts w:ascii="Times New Roman" w:hAnsi="Times New Roman" w:cs="Times New Roman"/>
          <w:sz w:val="24"/>
          <w:szCs w:val="24"/>
        </w:rPr>
        <w:t>The startup of the e-commerce business is set to be financed by a loan.</w:t>
      </w:r>
    </w:p>
    <w:tbl>
      <w:tblPr>
        <w:tblpPr w:leftFromText="180" w:rightFromText="180" w:vertAnchor="text" w:horzAnchor="margin" w:tblpY="454"/>
        <w:tblW w:w="5485" w:type="dxa"/>
        <w:tblLook w:val="04A0" w:firstRow="1" w:lastRow="0" w:firstColumn="1" w:lastColumn="0" w:noHBand="0" w:noVBand="1"/>
      </w:tblPr>
      <w:tblGrid>
        <w:gridCol w:w="3325"/>
        <w:gridCol w:w="2160"/>
      </w:tblGrid>
      <w:tr w:rsidR="00A16C8A" w:rsidRPr="007C583F" w14:paraId="678F6876" w14:textId="77777777" w:rsidTr="00EA22B2">
        <w:trPr>
          <w:trHeight w:val="300"/>
        </w:trPr>
        <w:tc>
          <w:tcPr>
            <w:tcW w:w="3325"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4B5E56E2" w14:textId="77777777" w:rsidR="00A16C8A" w:rsidRPr="007C583F" w:rsidRDefault="00A16C8A" w:rsidP="00EA22B2">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t>Loan Analysis</w:t>
            </w:r>
          </w:p>
        </w:tc>
        <w:tc>
          <w:tcPr>
            <w:tcW w:w="2160" w:type="dxa"/>
            <w:tcBorders>
              <w:top w:val="single" w:sz="4" w:space="0" w:color="auto"/>
              <w:left w:val="nil"/>
              <w:bottom w:val="single" w:sz="4" w:space="0" w:color="auto"/>
              <w:right w:val="single" w:sz="4" w:space="0" w:color="auto"/>
            </w:tcBorders>
            <w:shd w:val="clear" w:color="000000" w:fill="4472C4"/>
            <w:noWrap/>
            <w:vAlign w:val="bottom"/>
            <w:hideMark/>
          </w:tcPr>
          <w:p w14:paraId="7D37FA6F" w14:textId="77777777" w:rsidR="00A16C8A" w:rsidRPr="007C583F" w:rsidRDefault="00A16C8A" w:rsidP="00EA22B2">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t> </w:t>
            </w:r>
          </w:p>
        </w:tc>
      </w:tr>
      <w:tr w:rsidR="00A16C8A" w:rsidRPr="007C583F" w14:paraId="17D75D60"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3A765B1" w14:textId="28F3F403"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interest Rate</w:t>
            </w:r>
            <w:r w:rsidR="00C8183F" w:rsidRPr="007C583F">
              <w:rPr>
                <w:rFonts w:ascii="Times New Roman" w:eastAsia="Times New Roman" w:hAnsi="Times New Roman" w:cs="Times New Roman"/>
                <w:color w:val="000000"/>
                <w:sz w:val="24"/>
                <w:szCs w:val="24"/>
              </w:rPr>
              <w:t xml:space="preserve"> (PA)</w:t>
            </w:r>
          </w:p>
        </w:tc>
        <w:tc>
          <w:tcPr>
            <w:tcW w:w="2160" w:type="dxa"/>
            <w:tcBorders>
              <w:top w:val="nil"/>
              <w:left w:val="nil"/>
              <w:bottom w:val="single" w:sz="4" w:space="0" w:color="auto"/>
              <w:right w:val="single" w:sz="4" w:space="0" w:color="auto"/>
            </w:tcBorders>
            <w:shd w:val="clear" w:color="auto" w:fill="auto"/>
            <w:noWrap/>
            <w:vAlign w:val="bottom"/>
            <w:hideMark/>
          </w:tcPr>
          <w:p w14:paraId="47F4DD37" w14:textId="7579E9BB" w:rsidR="00A16C8A" w:rsidRPr="007C583F" w:rsidRDefault="00C8183F" w:rsidP="00EA22B2">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0.24</w:t>
            </w:r>
            <w:r w:rsidR="00835359" w:rsidRPr="007C583F">
              <w:rPr>
                <w:rFonts w:ascii="Times New Roman" w:eastAsia="Times New Roman" w:hAnsi="Times New Roman" w:cs="Times New Roman"/>
                <w:color w:val="000000"/>
                <w:sz w:val="24"/>
                <w:szCs w:val="24"/>
              </w:rPr>
              <w:t>%</w:t>
            </w:r>
          </w:p>
        </w:tc>
      </w:tr>
      <w:tr w:rsidR="00A16C8A" w:rsidRPr="007C583F" w14:paraId="1E65C660"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C25EFE9" w14:textId="7A8938A6"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Period </w:t>
            </w:r>
            <w:r w:rsidR="00835359" w:rsidRPr="007C583F">
              <w:rPr>
                <w:rFonts w:ascii="Times New Roman" w:eastAsia="Times New Roman" w:hAnsi="Times New Roman" w:cs="Times New Roman"/>
                <w:color w:val="000000"/>
                <w:sz w:val="24"/>
                <w:szCs w:val="24"/>
              </w:rPr>
              <w:t>(months)</w:t>
            </w:r>
          </w:p>
        </w:tc>
        <w:tc>
          <w:tcPr>
            <w:tcW w:w="2160" w:type="dxa"/>
            <w:tcBorders>
              <w:top w:val="nil"/>
              <w:left w:val="nil"/>
              <w:bottom w:val="single" w:sz="4" w:space="0" w:color="auto"/>
              <w:right w:val="single" w:sz="4" w:space="0" w:color="auto"/>
            </w:tcBorders>
            <w:shd w:val="clear" w:color="auto" w:fill="auto"/>
            <w:noWrap/>
            <w:vAlign w:val="bottom"/>
            <w:hideMark/>
          </w:tcPr>
          <w:p w14:paraId="167194CA" w14:textId="5DB8A20C" w:rsidR="00A16C8A" w:rsidRPr="007C583F" w:rsidRDefault="00C8183F" w:rsidP="00EA22B2">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24</w:t>
            </w:r>
          </w:p>
        </w:tc>
      </w:tr>
      <w:tr w:rsidR="00A16C8A" w:rsidRPr="007C583F" w14:paraId="05E595A7"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178252B" w14:textId="77777777"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Loan Amount</w:t>
            </w:r>
          </w:p>
        </w:tc>
        <w:tc>
          <w:tcPr>
            <w:tcW w:w="2160" w:type="dxa"/>
            <w:tcBorders>
              <w:top w:val="nil"/>
              <w:left w:val="nil"/>
              <w:bottom w:val="single" w:sz="4" w:space="0" w:color="auto"/>
              <w:right w:val="single" w:sz="4" w:space="0" w:color="auto"/>
            </w:tcBorders>
            <w:shd w:val="clear" w:color="auto" w:fill="auto"/>
            <w:noWrap/>
            <w:vAlign w:val="bottom"/>
            <w:hideMark/>
          </w:tcPr>
          <w:p w14:paraId="3936C9B9" w14:textId="20D73AB7" w:rsidR="00A16C8A" w:rsidRPr="007C583F" w:rsidRDefault="00A16C8A" w:rsidP="00EA22B2">
            <w:pPr>
              <w:spacing w:after="0"/>
              <w:jc w:val="center"/>
              <w:rPr>
                <w:rFonts w:ascii="Times New Roman" w:eastAsia="Times New Roman" w:hAnsi="Times New Roman" w:cs="Times New Roman"/>
                <w:color w:val="000000"/>
                <w:sz w:val="24"/>
                <w:szCs w:val="24"/>
              </w:rPr>
            </w:pPr>
            <w:bookmarkStart w:id="27" w:name="_Hlk109551172"/>
            <w:r w:rsidRPr="007C583F">
              <w:rPr>
                <w:rFonts w:ascii="Times New Roman" w:eastAsia="Times New Roman" w:hAnsi="Times New Roman" w:cs="Times New Roman"/>
                <w:color w:val="000000"/>
                <w:sz w:val="24"/>
                <w:szCs w:val="24"/>
              </w:rPr>
              <w:t xml:space="preserve">£ </w:t>
            </w:r>
            <w:r w:rsidR="00C8183F" w:rsidRPr="007C583F">
              <w:rPr>
                <w:rFonts w:ascii="Times New Roman" w:eastAsia="Times New Roman" w:hAnsi="Times New Roman" w:cs="Times New Roman"/>
                <w:color w:val="000000"/>
                <w:sz w:val="24"/>
                <w:szCs w:val="24"/>
              </w:rPr>
              <w:t>1</w:t>
            </w:r>
            <w:r w:rsidRPr="007C583F">
              <w:rPr>
                <w:rFonts w:ascii="Times New Roman" w:eastAsia="Times New Roman" w:hAnsi="Times New Roman" w:cs="Times New Roman"/>
                <w:color w:val="000000"/>
                <w:sz w:val="24"/>
                <w:szCs w:val="24"/>
              </w:rPr>
              <w:t>00</w:t>
            </w:r>
            <w:bookmarkEnd w:id="27"/>
            <w:r w:rsidR="00835359" w:rsidRPr="007C583F">
              <w:rPr>
                <w:rFonts w:ascii="Times New Roman" w:eastAsia="Times New Roman" w:hAnsi="Times New Roman" w:cs="Times New Roman"/>
                <w:color w:val="000000"/>
                <w:sz w:val="24"/>
                <w:szCs w:val="24"/>
              </w:rPr>
              <w:t>00</w:t>
            </w:r>
            <w:r w:rsidRPr="007C583F">
              <w:rPr>
                <w:rFonts w:ascii="Times New Roman" w:eastAsia="Times New Roman" w:hAnsi="Times New Roman" w:cs="Times New Roman"/>
                <w:color w:val="000000"/>
                <w:sz w:val="24"/>
                <w:szCs w:val="24"/>
              </w:rPr>
              <w:t>.00</w:t>
            </w:r>
          </w:p>
        </w:tc>
      </w:tr>
      <w:tr w:rsidR="00A16C8A" w:rsidRPr="007C583F" w14:paraId="4ACC8D58"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3AADA2B" w14:textId="77777777"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Monthly installment</w:t>
            </w:r>
          </w:p>
        </w:tc>
        <w:tc>
          <w:tcPr>
            <w:tcW w:w="2160" w:type="dxa"/>
            <w:tcBorders>
              <w:top w:val="nil"/>
              <w:left w:val="nil"/>
              <w:bottom w:val="single" w:sz="4" w:space="0" w:color="auto"/>
              <w:right w:val="single" w:sz="4" w:space="0" w:color="auto"/>
            </w:tcBorders>
            <w:shd w:val="clear" w:color="auto" w:fill="auto"/>
            <w:noWrap/>
            <w:vAlign w:val="bottom"/>
            <w:hideMark/>
          </w:tcPr>
          <w:p w14:paraId="5C808DCB" w14:textId="5D09145F" w:rsidR="00A16C8A" w:rsidRPr="007C583F" w:rsidRDefault="00A16C8A" w:rsidP="00EA22B2">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w:t>
            </w:r>
            <w:r w:rsidR="00C8183F" w:rsidRPr="007C583F">
              <w:rPr>
                <w:rFonts w:ascii="Times New Roman" w:eastAsia="Times New Roman" w:hAnsi="Times New Roman" w:cs="Times New Roman"/>
                <w:color w:val="000000"/>
                <w:sz w:val="24"/>
                <w:szCs w:val="24"/>
              </w:rPr>
              <w:t>200.0</w:t>
            </w:r>
          </w:p>
        </w:tc>
      </w:tr>
      <w:tr w:rsidR="00A16C8A" w:rsidRPr="007C583F" w14:paraId="766C9C79"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245758B0" w14:textId="77777777"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Total Payment</w:t>
            </w:r>
          </w:p>
        </w:tc>
        <w:tc>
          <w:tcPr>
            <w:tcW w:w="2160" w:type="dxa"/>
            <w:tcBorders>
              <w:top w:val="nil"/>
              <w:left w:val="nil"/>
              <w:bottom w:val="single" w:sz="4" w:space="0" w:color="auto"/>
              <w:right w:val="single" w:sz="4" w:space="0" w:color="auto"/>
            </w:tcBorders>
            <w:shd w:val="clear" w:color="auto" w:fill="auto"/>
            <w:noWrap/>
            <w:vAlign w:val="bottom"/>
            <w:hideMark/>
          </w:tcPr>
          <w:p w14:paraId="45F22B1C" w14:textId="4A122B99" w:rsidR="00A16C8A" w:rsidRPr="007C583F" w:rsidRDefault="00A16C8A" w:rsidP="00EA22B2">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£ 1</w:t>
            </w:r>
            <w:r w:rsidR="00C8183F" w:rsidRPr="007C583F">
              <w:rPr>
                <w:rFonts w:ascii="Times New Roman" w:eastAsia="Times New Roman" w:hAnsi="Times New Roman" w:cs="Times New Roman"/>
                <w:color w:val="000000"/>
                <w:sz w:val="24"/>
                <w:szCs w:val="24"/>
              </w:rPr>
              <w:t>4</w:t>
            </w:r>
            <w:r w:rsidR="00835359" w:rsidRPr="007C583F">
              <w:rPr>
                <w:rFonts w:ascii="Times New Roman" w:eastAsia="Times New Roman" w:hAnsi="Times New Roman" w:cs="Times New Roman"/>
                <w:color w:val="000000"/>
                <w:sz w:val="24"/>
                <w:szCs w:val="24"/>
              </w:rPr>
              <w:t>,</w:t>
            </w:r>
            <w:r w:rsidR="00C8183F" w:rsidRPr="007C583F">
              <w:rPr>
                <w:rFonts w:ascii="Times New Roman" w:eastAsia="Times New Roman" w:hAnsi="Times New Roman" w:cs="Times New Roman"/>
                <w:color w:val="000000"/>
                <w:sz w:val="24"/>
                <w:szCs w:val="24"/>
              </w:rPr>
              <w:t>8</w:t>
            </w:r>
            <w:r w:rsidRPr="007C583F">
              <w:rPr>
                <w:rFonts w:ascii="Times New Roman" w:eastAsia="Times New Roman" w:hAnsi="Times New Roman" w:cs="Times New Roman"/>
                <w:color w:val="000000"/>
                <w:sz w:val="24"/>
                <w:szCs w:val="24"/>
              </w:rPr>
              <w:t>00.00</w:t>
            </w:r>
          </w:p>
        </w:tc>
      </w:tr>
      <w:tr w:rsidR="00A16C8A" w:rsidRPr="007C583F" w14:paraId="238B2353" w14:textId="77777777" w:rsidTr="00EA22B2">
        <w:trPr>
          <w:trHeight w:val="30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FBBBCDA" w14:textId="77777777" w:rsidR="00A16C8A" w:rsidRPr="007C583F" w:rsidRDefault="00A16C8A" w:rsidP="00EA22B2">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total Interest</w:t>
            </w:r>
          </w:p>
        </w:tc>
        <w:tc>
          <w:tcPr>
            <w:tcW w:w="2160" w:type="dxa"/>
            <w:tcBorders>
              <w:top w:val="nil"/>
              <w:left w:val="nil"/>
              <w:bottom w:val="single" w:sz="4" w:space="0" w:color="auto"/>
              <w:right w:val="single" w:sz="4" w:space="0" w:color="auto"/>
            </w:tcBorders>
            <w:shd w:val="clear" w:color="auto" w:fill="auto"/>
            <w:noWrap/>
            <w:vAlign w:val="bottom"/>
            <w:hideMark/>
          </w:tcPr>
          <w:p w14:paraId="2048CA71" w14:textId="57CA0A04" w:rsidR="00A16C8A" w:rsidRPr="007C583F" w:rsidRDefault="00A16C8A" w:rsidP="00EA22B2">
            <w:pPr>
              <w:keepNext/>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w:t>
            </w:r>
            <w:r w:rsidR="00C8183F" w:rsidRPr="007C583F">
              <w:rPr>
                <w:rFonts w:ascii="Times New Roman" w:eastAsia="Times New Roman" w:hAnsi="Times New Roman" w:cs="Times New Roman"/>
                <w:color w:val="000000"/>
                <w:sz w:val="24"/>
                <w:szCs w:val="24"/>
              </w:rPr>
              <w:t>48</w:t>
            </w:r>
            <w:r w:rsidRPr="007C583F">
              <w:rPr>
                <w:rFonts w:ascii="Times New Roman" w:eastAsia="Times New Roman" w:hAnsi="Times New Roman" w:cs="Times New Roman"/>
                <w:color w:val="000000"/>
                <w:sz w:val="24"/>
                <w:szCs w:val="24"/>
              </w:rPr>
              <w:t>00.00</w:t>
            </w:r>
          </w:p>
        </w:tc>
      </w:tr>
    </w:tbl>
    <w:p w14:paraId="0BD9CC57" w14:textId="77777777" w:rsidR="00D12CF9" w:rsidRPr="007C583F" w:rsidRDefault="00D12CF9" w:rsidP="004F0835">
      <w:pPr>
        <w:pStyle w:val="Caption"/>
        <w:spacing w:line="360" w:lineRule="auto"/>
        <w:rPr>
          <w:rFonts w:ascii="Times New Roman" w:hAnsi="Times New Roman" w:cs="Times New Roman"/>
          <w:sz w:val="24"/>
          <w:szCs w:val="24"/>
        </w:rPr>
      </w:pPr>
    </w:p>
    <w:p w14:paraId="1553B270" w14:textId="77777777" w:rsidR="00D12CF9" w:rsidRPr="007C583F" w:rsidRDefault="00D12CF9" w:rsidP="004F0835">
      <w:pPr>
        <w:pStyle w:val="Caption"/>
        <w:spacing w:line="360" w:lineRule="auto"/>
        <w:rPr>
          <w:rFonts w:ascii="Times New Roman" w:hAnsi="Times New Roman" w:cs="Times New Roman"/>
          <w:sz w:val="24"/>
          <w:szCs w:val="24"/>
        </w:rPr>
      </w:pPr>
    </w:p>
    <w:p w14:paraId="5E3A9EBC" w14:textId="0F4B106E" w:rsidR="00D12CF9" w:rsidRPr="007C583F" w:rsidRDefault="00D12CF9" w:rsidP="004F0835">
      <w:pPr>
        <w:pStyle w:val="Caption"/>
        <w:spacing w:line="360" w:lineRule="auto"/>
        <w:rPr>
          <w:rFonts w:ascii="Times New Roman" w:hAnsi="Times New Roman" w:cs="Times New Roman"/>
          <w:sz w:val="24"/>
          <w:szCs w:val="24"/>
        </w:rPr>
      </w:pPr>
    </w:p>
    <w:p w14:paraId="4DC201E9" w14:textId="26D01918" w:rsidR="00746082" w:rsidRPr="007C583F" w:rsidRDefault="00746082" w:rsidP="00746082">
      <w:pPr>
        <w:rPr>
          <w:rFonts w:ascii="Times New Roman" w:hAnsi="Times New Roman" w:cs="Times New Roman"/>
          <w:sz w:val="24"/>
          <w:szCs w:val="24"/>
        </w:rPr>
      </w:pPr>
    </w:p>
    <w:p w14:paraId="343E9B37" w14:textId="38DCB46D" w:rsidR="00D12CF9" w:rsidRDefault="00D12CF9" w:rsidP="004F0835">
      <w:pPr>
        <w:pStyle w:val="Caption"/>
        <w:spacing w:line="360" w:lineRule="auto"/>
        <w:rPr>
          <w:rFonts w:ascii="Times New Roman" w:hAnsi="Times New Roman" w:cs="Times New Roman"/>
          <w:sz w:val="24"/>
          <w:szCs w:val="24"/>
        </w:rPr>
      </w:pPr>
    </w:p>
    <w:p w14:paraId="06028727" w14:textId="77777777" w:rsidR="00716102" w:rsidRPr="00716102" w:rsidRDefault="00716102" w:rsidP="00716102"/>
    <w:p w14:paraId="5076DD47" w14:textId="78C5B239" w:rsidR="00D12CF9" w:rsidRPr="007C583F" w:rsidRDefault="00D12CF9" w:rsidP="004F0835">
      <w:pPr>
        <w:pStyle w:val="Caption"/>
        <w:spacing w:line="360" w:lineRule="auto"/>
        <w:rPr>
          <w:rFonts w:ascii="Times New Roman" w:hAnsi="Times New Roman" w:cs="Times New Roman"/>
          <w:sz w:val="24"/>
          <w:szCs w:val="24"/>
        </w:rPr>
      </w:pPr>
      <w:r w:rsidRPr="007C583F">
        <w:rPr>
          <w:rFonts w:ascii="Times New Roman" w:hAnsi="Times New Roman" w:cs="Times New Roman"/>
          <w:sz w:val="24"/>
          <w:szCs w:val="24"/>
        </w:rPr>
        <w:t xml:space="preserve">Figure </w:t>
      </w:r>
      <w:r w:rsidRPr="007C583F">
        <w:rPr>
          <w:rFonts w:ascii="Times New Roman" w:hAnsi="Times New Roman" w:cs="Times New Roman"/>
          <w:sz w:val="24"/>
          <w:szCs w:val="24"/>
        </w:rPr>
        <w:fldChar w:fldCharType="begin"/>
      </w:r>
      <w:r w:rsidRPr="007C583F">
        <w:rPr>
          <w:rFonts w:ascii="Times New Roman" w:hAnsi="Times New Roman" w:cs="Times New Roman"/>
          <w:sz w:val="24"/>
          <w:szCs w:val="24"/>
        </w:rPr>
        <w:instrText xml:space="preserve"> SEQ Figure \* ARABIC </w:instrText>
      </w:r>
      <w:r w:rsidRPr="007C583F">
        <w:rPr>
          <w:rFonts w:ascii="Times New Roman" w:hAnsi="Times New Roman" w:cs="Times New Roman"/>
          <w:sz w:val="24"/>
          <w:szCs w:val="24"/>
        </w:rPr>
        <w:fldChar w:fldCharType="separate"/>
      </w:r>
      <w:r w:rsidR="009E6710" w:rsidRPr="007C583F">
        <w:rPr>
          <w:rFonts w:ascii="Times New Roman" w:hAnsi="Times New Roman" w:cs="Times New Roman"/>
          <w:noProof/>
          <w:sz w:val="24"/>
          <w:szCs w:val="24"/>
        </w:rPr>
        <w:t>3</w:t>
      </w:r>
      <w:r w:rsidRPr="007C583F">
        <w:rPr>
          <w:rFonts w:ascii="Times New Roman" w:hAnsi="Times New Roman" w:cs="Times New Roman"/>
          <w:sz w:val="24"/>
          <w:szCs w:val="24"/>
        </w:rPr>
        <w:fldChar w:fldCharType="end"/>
      </w:r>
      <w:r w:rsidRPr="007C583F">
        <w:rPr>
          <w:rFonts w:ascii="Times New Roman" w:hAnsi="Times New Roman" w:cs="Times New Roman"/>
          <w:sz w:val="24"/>
          <w:szCs w:val="24"/>
        </w:rPr>
        <w:t xml:space="preserve"> A Loan Analysis indicating the interest and the projected Interest.</w:t>
      </w:r>
    </w:p>
    <w:tbl>
      <w:tblPr>
        <w:tblW w:w="7560" w:type="dxa"/>
        <w:tblInd w:w="-5" w:type="dxa"/>
        <w:tblLook w:val="04A0" w:firstRow="1" w:lastRow="0" w:firstColumn="1" w:lastColumn="0" w:noHBand="0" w:noVBand="1"/>
      </w:tblPr>
      <w:tblGrid>
        <w:gridCol w:w="4702"/>
        <w:gridCol w:w="2858"/>
      </w:tblGrid>
      <w:tr w:rsidR="009E6710" w:rsidRPr="007C583F" w14:paraId="1ABD96E2" w14:textId="77777777" w:rsidTr="007C583F">
        <w:trPr>
          <w:trHeight w:val="345"/>
        </w:trPr>
        <w:tc>
          <w:tcPr>
            <w:tcW w:w="4702"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0206C0F3" w14:textId="77777777" w:rsidR="009E6710" w:rsidRPr="007C583F" w:rsidRDefault="009E6710" w:rsidP="004F0835">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lastRenderedPageBreak/>
              <w:t>startup Expenses</w:t>
            </w:r>
          </w:p>
        </w:tc>
        <w:tc>
          <w:tcPr>
            <w:tcW w:w="2858" w:type="dxa"/>
            <w:tcBorders>
              <w:top w:val="single" w:sz="4" w:space="0" w:color="auto"/>
              <w:left w:val="nil"/>
              <w:bottom w:val="single" w:sz="4" w:space="0" w:color="auto"/>
              <w:right w:val="single" w:sz="4" w:space="0" w:color="auto"/>
            </w:tcBorders>
            <w:shd w:val="clear" w:color="000000" w:fill="4472C4"/>
            <w:noWrap/>
            <w:vAlign w:val="bottom"/>
            <w:hideMark/>
          </w:tcPr>
          <w:p w14:paraId="5824E6F8" w14:textId="77777777" w:rsidR="009E6710" w:rsidRPr="007C583F" w:rsidRDefault="009E6710" w:rsidP="004F0835">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t> </w:t>
            </w:r>
          </w:p>
        </w:tc>
      </w:tr>
      <w:tr w:rsidR="009E6710" w:rsidRPr="007C583F" w14:paraId="09FE773D"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76521DF6"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payroll</w:t>
            </w:r>
          </w:p>
        </w:tc>
        <w:tc>
          <w:tcPr>
            <w:tcW w:w="2858" w:type="dxa"/>
            <w:tcBorders>
              <w:top w:val="nil"/>
              <w:left w:val="nil"/>
              <w:bottom w:val="single" w:sz="4" w:space="0" w:color="auto"/>
              <w:right w:val="single" w:sz="4" w:space="0" w:color="auto"/>
            </w:tcBorders>
            <w:shd w:val="clear" w:color="auto" w:fill="auto"/>
            <w:noWrap/>
            <w:vAlign w:val="center"/>
            <w:hideMark/>
          </w:tcPr>
          <w:p w14:paraId="4754599B" w14:textId="6204B481" w:rsidR="009E6710" w:rsidRPr="007C583F" w:rsidRDefault="009E6710" w:rsidP="004F0835">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1000.00 </w:t>
            </w:r>
          </w:p>
        </w:tc>
      </w:tr>
      <w:tr w:rsidR="009E6710" w:rsidRPr="007C583F" w14:paraId="28A7DF77"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0231102B"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rent deposits</w:t>
            </w:r>
          </w:p>
        </w:tc>
        <w:tc>
          <w:tcPr>
            <w:tcW w:w="2858" w:type="dxa"/>
            <w:tcBorders>
              <w:top w:val="nil"/>
              <w:left w:val="nil"/>
              <w:bottom w:val="single" w:sz="4" w:space="0" w:color="auto"/>
              <w:right w:val="single" w:sz="4" w:space="0" w:color="auto"/>
            </w:tcBorders>
            <w:shd w:val="clear" w:color="auto" w:fill="auto"/>
            <w:noWrap/>
            <w:vAlign w:val="center"/>
            <w:hideMark/>
          </w:tcPr>
          <w:p w14:paraId="2F45ED28" w14:textId="698D9FBD" w:rsidR="009E6710" w:rsidRPr="007C583F" w:rsidRDefault="009E6710" w:rsidP="004F0835">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50.00 </w:t>
            </w:r>
          </w:p>
        </w:tc>
      </w:tr>
      <w:tr w:rsidR="009E6710" w:rsidRPr="007C583F" w14:paraId="6586466D"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4B34B118"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permits</w:t>
            </w:r>
          </w:p>
        </w:tc>
        <w:tc>
          <w:tcPr>
            <w:tcW w:w="2858" w:type="dxa"/>
            <w:tcBorders>
              <w:top w:val="nil"/>
              <w:left w:val="nil"/>
              <w:bottom w:val="single" w:sz="4" w:space="0" w:color="auto"/>
              <w:right w:val="single" w:sz="4" w:space="0" w:color="auto"/>
            </w:tcBorders>
            <w:shd w:val="clear" w:color="auto" w:fill="auto"/>
            <w:noWrap/>
            <w:vAlign w:val="center"/>
            <w:hideMark/>
          </w:tcPr>
          <w:p w14:paraId="3F7ACFE4" w14:textId="7935FE8E" w:rsidR="009E6710" w:rsidRPr="007C583F" w:rsidRDefault="009E6710" w:rsidP="004F0835">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650.00 </w:t>
            </w:r>
          </w:p>
        </w:tc>
      </w:tr>
      <w:tr w:rsidR="009E6710" w:rsidRPr="007C583F" w14:paraId="1CF4A20A"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6B48B350"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license</w:t>
            </w:r>
          </w:p>
        </w:tc>
        <w:tc>
          <w:tcPr>
            <w:tcW w:w="2858" w:type="dxa"/>
            <w:tcBorders>
              <w:top w:val="nil"/>
              <w:left w:val="nil"/>
              <w:bottom w:val="single" w:sz="4" w:space="0" w:color="auto"/>
              <w:right w:val="single" w:sz="4" w:space="0" w:color="auto"/>
            </w:tcBorders>
            <w:shd w:val="clear" w:color="auto" w:fill="auto"/>
            <w:noWrap/>
            <w:vAlign w:val="center"/>
            <w:hideMark/>
          </w:tcPr>
          <w:p w14:paraId="5F13FD98" w14:textId="2773992E" w:rsidR="009E6710" w:rsidRPr="007C583F" w:rsidRDefault="009E6710" w:rsidP="004F0835">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350.00 </w:t>
            </w:r>
          </w:p>
        </w:tc>
      </w:tr>
      <w:tr w:rsidR="009E6710" w:rsidRPr="007C583F" w14:paraId="1090E6DB"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6FF909BC" w14:textId="03749D82"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web development</w:t>
            </w:r>
            <w:r w:rsidR="00704F1F" w:rsidRPr="007C583F">
              <w:rPr>
                <w:rFonts w:ascii="Times New Roman" w:eastAsia="Times New Roman" w:hAnsi="Times New Roman" w:cs="Times New Roman"/>
                <w:color w:val="000000"/>
                <w:sz w:val="24"/>
                <w:szCs w:val="24"/>
              </w:rPr>
              <w:t xml:space="preserve"> and Hosting</w:t>
            </w:r>
          </w:p>
        </w:tc>
        <w:tc>
          <w:tcPr>
            <w:tcW w:w="2858" w:type="dxa"/>
            <w:tcBorders>
              <w:top w:val="nil"/>
              <w:left w:val="nil"/>
              <w:bottom w:val="single" w:sz="4" w:space="0" w:color="auto"/>
              <w:right w:val="single" w:sz="4" w:space="0" w:color="auto"/>
            </w:tcBorders>
            <w:shd w:val="clear" w:color="auto" w:fill="auto"/>
            <w:noWrap/>
            <w:vAlign w:val="center"/>
            <w:hideMark/>
          </w:tcPr>
          <w:p w14:paraId="3FF762AA" w14:textId="18C83C7A" w:rsidR="009E6710" w:rsidRPr="007C583F" w:rsidRDefault="009E6710" w:rsidP="004F0835">
            <w:pPr>
              <w:spacing w:after="0"/>
              <w:jc w:val="center"/>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2500.00 </w:t>
            </w:r>
          </w:p>
        </w:tc>
      </w:tr>
      <w:tr w:rsidR="009E6710" w:rsidRPr="007C583F" w14:paraId="3AE83557" w14:textId="77777777" w:rsidTr="007C583F">
        <w:trPr>
          <w:trHeight w:val="345"/>
        </w:trPr>
        <w:tc>
          <w:tcPr>
            <w:tcW w:w="4702" w:type="dxa"/>
            <w:tcBorders>
              <w:top w:val="nil"/>
              <w:left w:val="single" w:sz="4" w:space="0" w:color="auto"/>
              <w:bottom w:val="single" w:sz="4" w:space="0" w:color="auto"/>
              <w:right w:val="single" w:sz="4" w:space="0" w:color="auto"/>
            </w:tcBorders>
            <w:shd w:val="clear" w:color="auto" w:fill="auto"/>
            <w:noWrap/>
            <w:vAlign w:val="bottom"/>
            <w:hideMark/>
          </w:tcPr>
          <w:p w14:paraId="21F523E5" w14:textId="77777777" w:rsidR="009E6710" w:rsidRPr="007C583F" w:rsidRDefault="009E6710" w:rsidP="004F0835">
            <w:pPr>
              <w:spacing w:after="0"/>
              <w:rPr>
                <w:rFonts w:ascii="Times New Roman" w:eastAsia="Times New Roman" w:hAnsi="Times New Roman" w:cs="Times New Roman"/>
                <w:b/>
                <w:bCs/>
                <w:color w:val="000000"/>
                <w:sz w:val="24"/>
                <w:szCs w:val="24"/>
              </w:rPr>
            </w:pPr>
            <w:r w:rsidRPr="007C583F">
              <w:rPr>
                <w:rFonts w:ascii="Times New Roman" w:eastAsia="Times New Roman" w:hAnsi="Times New Roman" w:cs="Times New Roman"/>
                <w:b/>
                <w:bCs/>
                <w:color w:val="000000"/>
                <w:sz w:val="24"/>
                <w:szCs w:val="24"/>
              </w:rPr>
              <w:t>Total</w:t>
            </w:r>
          </w:p>
        </w:tc>
        <w:tc>
          <w:tcPr>
            <w:tcW w:w="2858" w:type="dxa"/>
            <w:tcBorders>
              <w:top w:val="nil"/>
              <w:left w:val="nil"/>
              <w:bottom w:val="single" w:sz="4" w:space="0" w:color="auto"/>
              <w:right w:val="single" w:sz="4" w:space="0" w:color="auto"/>
            </w:tcBorders>
            <w:shd w:val="clear" w:color="auto" w:fill="auto"/>
            <w:noWrap/>
            <w:vAlign w:val="center"/>
            <w:hideMark/>
          </w:tcPr>
          <w:p w14:paraId="546ED4D8" w14:textId="2ABB12AE" w:rsidR="009E6710" w:rsidRPr="007C583F" w:rsidRDefault="009E6710" w:rsidP="004F0835">
            <w:pPr>
              <w:keepNext/>
              <w:spacing w:after="0"/>
              <w:jc w:val="center"/>
              <w:rPr>
                <w:rFonts w:ascii="Times New Roman" w:eastAsia="Times New Roman" w:hAnsi="Times New Roman" w:cs="Times New Roman"/>
                <w:b/>
                <w:bCs/>
                <w:color w:val="000000"/>
                <w:sz w:val="24"/>
                <w:szCs w:val="24"/>
              </w:rPr>
            </w:pPr>
            <w:r w:rsidRPr="007C583F">
              <w:rPr>
                <w:rFonts w:ascii="Times New Roman" w:eastAsia="Times New Roman" w:hAnsi="Times New Roman" w:cs="Times New Roman"/>
                <w:b/>
                <w:bCs/>
                <w:color w:val="000000"/>
                <w:sz w:val="24"/>
                <w:szCs w:val="24"/>
              </w:rPr>
              <w:t xml:space="preserve"> £    </w:t>
            </w:r>
            <w:r w:rsidR="00835359" w:rsidRPr="007C583F">
              <w:rPr>
                <w:rFonts w:ascii="Times New Roman" w:eastAsia="Times New Roman" w:hAnsi="Times New Roman" w:cs="Times New Roman"/>
                <w:b/>
                <w:bCs/>
                <w:color w:val="000000"/>
                <w:sz w:val="24"/>
                <w:szCs w:val="24"/>
              </w:rPr>
              <w:t>4550</w:t>
            </w:r>
            <w:r w:rsidRPr="007C583F">
              <w:rPr>
                <w:rFonts w:ascii="Times New Roman" w:eastAsia="Times New Roman" w:hAnsi="Times New Roman" w:cs="Times New Roman"/>
                <w:b/>
                <w:bCs/>
                <w:color w:val="000000"/>
                <w:sz w:val="24"/>
                <w:szCs w:val="24"/>
              </w:rPr>
              <w:t xml:space="preserve">.00 </w:t>
            </w:r>
          </w:p>
        </w:tc>
      </w:tr>
    </w:tbl>
    <w:p w14:paraId="01B5530F" w14:textId="505088D9" w:rsidR="00D12CF9" w:rsidRPr="007C583F" w:rsidRDefault="009E6710" w:rsidP="004F0835">
      <w:pPr>
        <w:pStyle w:val="Caption"/>
        <w:spacing w:line="360" w:lineRule="auto"/>
        <w:rPr>
          <w:rFonts w:ascii="Times New Roman" w:hAnsi="Times New Roman" w:cs="Times New Roman"/>
          <w:sz w:val="24"/>
          <w:szCs w:val="24"/>
        </w:rPr>
      </w:pPr>
      <w:r w:rsidRPr="007C583F">
        <w:rPr>
          <w:rFonts w:ascii="Times New Roman" w:hAnsi="Times New Roman" w:cs="Times New Roman"/>
          <w:sz w:val="24"/>
          <w:szCs w:val="24"/>
        </w:rPr>
        <w:t xml:space="preserve">Figure </w:t>
      </w:r>
      <w:r w:rsidRPr="007C583F">
        <w:rPr>
          <w:rFonts w:ascii="Times New Roman" w:hAnsi="Times New Roman" w:cs="Times New Roman"/>
          <w:sz w:val="24"/>
          <w:szCs w:val="24"/>
        </w:rPr>
        <w:fldChar w:fldCharType="begin"/>
      </w:r>
      <w:r w:rsidRPr="007C583F">
        <w:rPr>
          <w:rFonts w:ascii="Times New Roman" w:hAnsi="Times New Roman" w:cs="Times New Roman"/>
          <w:sz w:val="24"/>
          <w:szCs w:val="24"/>
        </w:rPr>
        <w:instrText xml:space="preserve"> SEQ Figure \* ARABIC </w:instrText>
      </w:r>
      <w:r w:rsidRPr="007C583F">
        <w:rPr>
          <w:rFonts w:ascii="Times New Roman" w:hAnsi="Times New Roman" w:cs="Times New Roman"/>
          <w:sz w:val="24"/>
          <w:szCs w:val="24"/>
        </w:rPr>
        <w:fldChar w:fldCharType="separate"/>
      </w:r>
      <w:r w:rsidRPr="007C583F">
        <w:rPr>
          <w:rFonts w:ascii="Times New Roman" w:hAnsi="Times New Roman" w:cs="Times New Roman"/>
          <w:noProof/>
          <w:sz w:val="24"/>
          <w:szCs w:val="24"/>
        </w:rPr>
        <w:t>4</w:t>
      </w:r>
      <w:r w:rsidRPr="007C583F">
        <w:rPr>
          <w:rFonts w:ascii="Times New Roman" w:hAnsi="Times New Roman" w:cs="Times New Roman"/>
          <w:sz w:val="24"/>
          <w:szCs w:val="24"/>
        </w:rPr>
        <w:fldChar w:fldCharType="end"/>
      </w:r>
      <w:r w:rsidRPr="007C583F">
        <w:rPr>
          <w:rFonts w:ascii="Times New Roman" w:hAnsi="Times New Roman" w:cs="Times New Roman"/>
          <w:sz w:val="24"/>
          <w:szCs w:val="24"/>
        </w:rPr>
        <w:t xml:space="preserve"> Startup Expenses</w:t>
      </w:r>
    </w:p>
    <w:tbl>
      <w:tblPr>
        <w:tblW w:w="6480" w:type="dxa"/>
        <w:tblInd w:w="-5" w:type="dxa"/>
        <w:tblCellMar>
          <w:top w:w="16" w:type="dxa"/>
        </w:tblCellMar>
        <w:tblLook w:val="04A0" w:firstRow="1" w:lastRow="0" w:firstColumn="1" w:lastColumn="0" w:noHBand="0" w:noVBand="1"/>
      </w:tblPr>
      <w:tblGrid>
        <w:gridCol w:w="2610"/>
        <w:gridCol w:w="3870"/>
      </w:tblGrid>
      <w:tr w:rsidR="009E6710" w:rsidRPr="007C583F" w14:paraId="1941CEC3" w14:textId="77777777" w:rsidTr="00C8183F">
        <w:trPr>
          <w:trHeight w:val="300"/>
        </w:trPr>
        <w:tc>
          <w:tcPr>
            <w:tcW w:w="261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43D0D7DB" w14:textId="67471583" w:rsidR="009E6710" w:rsidRPr="007C583F" w:rsidRDefault="009E6710" w:rsidP="004F0835">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t>Assets</w:t>
            </w:r>
          </w:p>
        </w:tc>
        <w:tc>
          <w:tcPr>
            <w:tcW w:w="3870" w:type="dxa"/>
            <w:tcBorders>
              <w:top w:val="single" w:sz="4" w:space="0" w:color="auto"/>
              <w:left w:val="nil"/>
              <w:bottom w:val="single" w:sz="4" w:space="0" w:color="auto"/>
              <w:right w:val="single" w:sz="4" w:space="0" w:color="auto"/>
            </w:tcBorders>
            <w:shd w:val="clear" w:color="000000" w:fill="4472C4"/>
            <w:noWrap/>
            <w:vAlign w:val="bottom"/>
            <w:hideMark/>
          </w:tcPr>
          <w:p w14:paraId="3DF5C98C" w14:textId="77777777" w:rsidR="009E6710" w:rsidRPr="007C583F" w:rsidRDefault="009E6710" w:rsidP="004F0835">
            <w:pPr>
              <w:spacing w:after="0"/>
              <w:rPr>
                <w:rFonts w:ascii="Times New Roman" w:eastAsia="Times New Roman" w:hAnsi="Times New Roman" w:cs="Times New Roman"/>
                <w:color w:val="FFFFFF"/>
                <w:sz w:val="24"/>
                <w:szCs w:val="24"/>
              </w:rPr>
            </w:pPr>
            <w:r w:rsidRPr="007C583F">
              <w:rPr>
                <w:rFonts w:ascii="Times New Roman" w:eastAsia="Times New Roman" w:hAnsi="Times New Roman" w:cs="Times New Roman"/>
                <w:color w:val="FFFFFF"/>
                <w:sz w:val="24"/>
                <w:szCs w:val="24"/>
              </w:rPr>
              <w:t> </w:t>
            </w:r>
          </w:p>
        </w:tc>
      </w:tr>
      <w:tr w:rsidR="009E6710" w:rsidRPr="007C583F" w14:paraId="378D967E" w14:textId="77777777" w:rsidTr="00C8183F">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14:paraId="0CA5CC96"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Working Capital </w:t>
            </w:r>
          </w:p>
        </w:tc>
        <w:tc>
          <w:tcPr>
            <w:tcW w:w="3870" w:type="dxa"/>
            <w:tcBorders>
              <w:top w:val="nil"/>
              <w:left w:val="nil"/>
              <w:bottom w:val="single" w:sz="4" w:space="0" w:color="auto"/>
              <w:right w:val="single" w:sz="4" w:space="0" w:color="auto"/>
            </w:tcBorders>
            <w:shd w:val="clear" w:color="auto" w:fill="auto"/>
            <w:noWrap/>
            <w:vAlign w:val="bottom"/>
            <w:hideMark/>
          </w:tcPr>
          <w:p w14:paraId="4FA63D61" w14:textId="65C8587A"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1,000.00 </w:t>
            </w:r>
          </w:p>
        </w:tc>
      </w:tr>
      <w:tr w:rsidR="009E6710" w:rsidRPr="007C583F" w14:paraId="304C242D" w14:textId="77777777" w:rsidTr="00C8183F">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14:paraId="4DD33AF6"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Inventory </w:t>
            </w:r>
          </w:p>
        </w:tc>
        <w:tc>
          <w:tcPr>
            <w:tcW w:w="3870" w:type="dxa"/>
            <w:tcBorders>
              <w:top w:val="nil"/>
              <w:left w:val="nil"/>
              <w:bottom w:val="single" w:sz="4" w:space="0" w:color="auto"/>
              <w:right w:val="single" w:sz="4" w:space="0" w:color="auto"/>
            </w:tcBorders>
            <w:shd w:val="clear" w:color="auto" w:fill="auto"/>
            <w:noWrap/>
            <w:vAlign w:val="bottom"/>
            <w:hideMark/>
          </w:tcPr>
          <w:p w14:paraId="3B89CB61" w14:textId="155217CE"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1250.00 </w:t>
            </w:r>
          </w:p>
        </w:tc>
      </w:tr>
      <w:tr w:rsidR="009E6710" w:rsidRPr="007C583F" w14:paraId="251E4BBF" w14:textId="77777777" w:rsidTr="00C8183F">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14:paraId="7414A750"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Materials </w:t>
            </w:r>
          </w:p>
        </w:tc>
        <w:tc>
          <w:tcPr>
            <w:tcW w:w="3870" w:type="dxa"/>
            <w:tcBorders>
              <w:top w:val="nil"/>
              <w:left w:val="nil"/>
              <w:bottom w:val="single" w:sz="4" w:space="0" w:color="auto"/>
              <w:right w:val="single" w:sz="4" w:space="0" w:color="auto"/>
            </w:tcBorders>
            <w:shd w:val="clear" w:color="auto" w:fill="auto"/>
            <w:noWrap/>
            <w:vAlign w:val="bottom"/>
            <w:hideMark/>
          </w:tcPr>
          <w:p w14:paraId="5763A784" w14:textId="6FD0AC06"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100.00 </w:t>
            </w:r>
          </w:p>
        </w:tc>
      </w:tr>
      <w:tr w:rsidR="009E6710" w:rsidRPr="007C583F" w14:paraId="5CE7F0BA" w14:textId="77777777" w:rsidTr="00C8183F">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14:paraId="164C9B3B" w14:textId="77777777"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Miscellaneous </w:t>
            </w:r>
          </w:p>
        </w:tc>
        <w:tc>
          <w:tcPr>
            <w:tcW w:w="3870" w:type="dxa"/>
            <w:tcBorders>
              <w:top w:val="nil"/>
              <w:left w:val="nil"/>
              <w:bottom w:val="single" w:sz="4" w:space="0" w:color="auto"/>
              <w:right w:val="single" w:sz="4" w:space="0" w:color="auto"/>
            </w:tcBorders>
            <w:shd w:val="clear" w:color="auto" w:fill="auto"/>
            <w:noWrap/>
            <w:vAlign w:val="bottom"/>
            <w:hideMark/>
          </w:tcPr>
          <w:p w14:paraId="13EBECCB" w14:textId="2AA99799" w:rsidR="009E6710" w:rsidRPr="007C583F" w:rsidRDefault="009E6710" w:rsidP="004F0835">
            <w:pPr>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150.00 </w:t>
            </w:r>
          </w:p>
        </w:tc>
      </w:tr>
      <w:tr w:rsidR="009E6710" w:rsidRPr="007C583F" w14:paraId="6D762D24" w14:textId="77777777" w:rsidTr="00C8183F">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14:paraId="0CC3AA23" w14:textId="77777777" w:rsidR="009E6710" w:rsidRPr="007C583F" w:rsidRDefault="009E6710" w:rsidP="004F0835">
            <w:pPr>
              <w:spacing w:after="0"/>
              <w:rPr>
                <w:rFonts w:ascii="Times New Roman" w:eastAsia="Times New Roman" w:hAnsi="Times New Roman" w:cs="Times New Roman"/>
                <w:b/>
                <w:bCs/>
                <w:color w:val="000000"/>
                <w:sz w:val="24"/>
                <w:szCs w:val="24"/>
              </w:rPr>
            </w:pPr>
            <w:r w:rsidRPr="007C583F">
              <w:rPr>
                <w:rFonts w:ascii="Times New Roman" w:eastAsia="Times New Roman" w:hAnsi="Times New Roman" w:cs="Times New Roman"/>
                <w:b/>
                <w:bCs/>
                <w:color w:val="000000"/>
                <w:sz w:val="24"/>
                <w:szCs w:val="24"/>
              </w:rPr>
              <w:t xml:space="preserve">Total Assets </w:t>
            </w:r>
          </w:p>
        </w:tc>
        <w:tc>
          <w:tcPr>
            <w:tcW w:w="3870" w:type="dxa"/>
            <w:tcBorders>
              <w:top w:val="nil"/>
              <w:left w:val="nil"/>
              <w:bottom w:val="single" w:sz="4" w:space="0" w:color="auto"/>
              <w:right w:val="single" w:sz="4" w:space="0" w:color="auto"/>
            </w:tcBorders>
            <w:shd w:val="clear" w:color="auto" w:fill="auto"/>
            <w:noWrap/>
            <w:vAlign w:val="bottom"/>
            <w:hideMark/>
          </w:tcPr>
          <w:p w14:paraId="4962C6EC" w14:textId="207D1B1C" w:rsidR="009E6710" w:rsidRPr="007C583F" w:rsidRDefault="009E6710" w:rsidP="004F0835">
            <w:pPr>
              <w:keepNext/>
              <w:spacing w:after="0"/>
              <w:rPr>
                <w:rFonts w:ascii="Times New Roman" w:eastAsia="Times New Roman" w:hAnsi="Times New Roman" w:cs="Times New Roman"/>
                <w:color w:val="000000"/>
                <w:sz w:val="24"/>
                <w:szCs w:val="24"/>
              </w:rPr>
            </w:pPr>
            <w:r w:rsidRPr="007C583F">
              <w:rPr>
                <w:rFonts w:ascii="Times New Roman" w:eastAsia="Times New Roman" w:hAnsi="Times New Roman" w:cs="Times New Roman"/>
                <w:color w:val="000000"/>
                <w:sz w:val="24"/>
                <w:szCs w:val="24"/>
              </w:rPr>
              <w:t xml:space="preserve"> £    2</w:t>
            </w:r>
            <w:r w:rsidR="00272013" w:rsidRPr="007C583F">
              <w:rPr>
                <w:rFonts w:ascii="Times New Roman" w:eastAsia="Times New Roman" w:hAnsi="Times New Roman" w:cs="Times New Roman"/>
                <w:color w:val="000000"/>
                <w:sz w:val="24"/>
                <w:szCs w:val="24"/>
              </w:rPr>
              <w:t>50</w:t>
            </w:r>
            <w:r w:rsidRPr="007C583F">
              <w:rPr>
                <w:rFonts w:ascii="Times New Roman" w:eastAsia="Times New Roman" w:hAnsi="Times New Roman" w:cs="Times New Roman"/>
                <w:color w:val="000000"/>
                <w:sz w:val="24"/>
                <w:szCs w:val="24"/>
              </w:rPr>
              <w:t xml:space="preserve">0.00 </w:t>
            </w:r>
          </w:p>
        </w:tc>
      </w:tr>
    </w:tbl>
    <w:p w14:paraId="16D8E2DF" w14:textId="5CA10008" w:rsidR="00C027F9" w:rsidRPr="007C583F" w:rsidRDefault="009E6710" w:rsidP="004F0835">
      <w:pPr>
        <w:pStyle w:val="Caption"/>
        <w:spacing w:line="360" w:lineRule="auto"/>
        <w:rPr>
          <w:rFonts w:ascii="Times New Roman" w:hAnsi="Times New Roman" w:cs="Times New Roman"/>
          <w:sz w:val="24"/>
          <w:szCs w:val="24"/>
        </w:rPr>
      </w:pPr>
      <w:r w:rsidRPr="007C583F">
        <w:rPr>
          <w:rFonts w:ascii="Times New Roman" w:hAnsi="Times New Roman" w:cs="Times New Roman"/>
          <w:sz w:val="24"/>
          <w:szCs w:val="24"/>
        </w:rPr>
        <w:t xml:space="preserve">Figure </w:t>
      </w:r>
      <w:r w:rsidRPr="007C583F">
        <w:rPr>
          <w:rFonts w:ascii="Times New Roman" w:hAnsi="Times New Roman" w:cs="Times New Roman"/>
          <w:sz w:val="24"/>
          <w:szCs w:val="24"/>
        </w:rPr>
        <w:fldChar w:fldCharType="begin"/>
      </w:r>
      <w:r w:rsidRPr="007C583F">
        <w:rPr>
          <w:rFonts w:ascii="Times New Roman" w:hAnsi="Times New Roman" w:cs="Times New Roman"/>
          <w:sz w:val="24"/>
          <w:szCs w:val="24"/>
        </w:rPr>
        <w:instrText xml:space="preserve"> SEQ Figure \* ARABIC </w:instrText>
      </w:r>
      <w:r w:rsidRPr="007C583F">
        <w:rPr>
          <w:rFonts w:ascii="Times New Roman" w:hAnsi="Times New Roman" w:cs="Times New Roman"/>
          <w:sz w:val="24"/>
          <w:szCs w:val="24"/>
        </w:rPr>
        <w:fldChar w:fldCharType="separate"/>
      </w:r>
      <w:r w:rsidRPr="007C583F">
        <w:rPr>
          <w:rFonts w:ascii="Times New Roman" w:hAnsi="Times New Roman" w:cs="Times New Roman"/>
          <w:noProof/>
          <w:sz w:val="24"/>
          <w:szCs w:val="24"/>
        </w:rPr>
        <w:t>5</w:t>
      </w:r>
      <w:r w:rsidRPr="007C583F">
        <w:rPr>
          <w:rFonts w:ascii="Times New Roman" w:hAnsi="Times New Roman" w:cs="Times New Roman"/>
          <w:sz w:val="24"/>
          <w:szCs w:val="24"/>
        </w:rPr>
        <w:fldChar w:fldCharType="end"/>
      </w:r>
      <w:r w:rsidRPr="007C583F">
        <w:rPr>
          <w:rFonts w:ascii="Times New Roman" w:hAnsi="Times New Roman" w:cs="Times New Roman"/>
          <w:sz w:val="24"/>
          <w:szCs w:val="24"/>
        </w:rPr>
        <w:t xml:space="preserve"> Assets analysis</w:t>
      </w:r>
    </w:p>
    <w:p w14:paraId="278B07E0" w14:textId="7AABC538" w:rsidR="00272013" w:rsidRPr="007C583F" w:rsidRDefault="00272013" w:rsidP="004F0835">
      <w:pPr>
        <w:rPr>
          <w:rFonts w:ascii="Times New Roman" w:eastAsia="Times New Roman" w:hAnsi="Times New Roman" w:cs="Times New Roman"/>
          <w:color w:val="000000"/>
          <w:sz w:val="24"/>
          <w:szCs w:val="24"/>
        </w:rPr>
      </w:pPr>
      <w:r w:rsidRPr="007C583F">
        <w:rPr>
          <w:rFonts w:ascii="Times New Roman" w:hAnsi="Times New Roman" w:cs="Times New Roman"/>
          <w:sz w:val="24"/>
          <w:szCs w:val="24"/>
        </w:rPr>
        <w:t xml:space="preserve">There will be an owner’s investment of </w:t>
      </w:r>
      <w:r w:rsidRPr="007C583F">
        <w:rPr>
          <w:rFonts w:ascii="Times New Roman" w:eastAsia="Times New Roman" w:hAnsi="Times New Roman" w:cs="Times New Roman"/>
          <w:color w:val="000000"/>
          <w:sz w:val="24"/>
          <w:szCs w:val="24"/>
        </w:rPr>
        <w:t>£2500</w:t>
      </w:r>
    </w:p>
    <w:p w14:paraId="3724EE4B" w14:textId="2F20A630" w:rsidR="00506636" w:rsidRPr="007C583F" w:rsidRDefault="00272013" w:rsidP="004F0835">
      <w:pPr>
        <w:rPr>
          <w:rFonts w:ascii="Times New Roman" w:eastAsia="Times New Roman" w:hAnsi="Times New Roman" w:cs="Times New Roman"/>
          <w:color w:val="000000"/>
          <w:sz w:val="24"/>
          <w:szCs w:val="24"/>
        </w:rPr>
      </w:pPr>
      <w:r w:rsidRPr="007C583F">
        <w:rPr>
          <w:rFonts w:ascii="Times New Roman" w:hAnsi="Times New Roman" w:cs="Times New Roman"/>
          <w:sz w:val="24"/>
          <w:szCs w:val="24"/>
        </w:rPr>
        <w:t xml:space="preserve">This brings up the total startup cost to </w:t>
      </w:r>
      <w:r w:rsidRPr="007C583F">
        <w:rPr>
          <w:rFonts w:ascii="Times New Roman" w:eastAsia="Times New Roman" w:hAnsi="Times New Roman" w:cs="Times New Roman"/>
          <w:color w:val="000000"/>
          <w:sz w:val="24"/>
          <w:szCs w:val="24"/>
        </w:rPr>
        <w:t xml:space="preserve">£ </w:t>
      </w:r>
      <w:r w:rsidR="00835359" w:rsidRPr="007C583F">
        <w:rPr>
          <w:rFonts w:ascii="Times New Roman" w:eastAsia="Times New Roman" w:hAnsi="Times New Roman" w:cs="Times New Roman"/>
          <w:color w:val="000000"/>
          <w:sz w:val="24"/>
          <w:szCs w:val="24"/>
        </w:rPr>
        <w:t>9500</w:t>
      </w:r>
    </w:p>
    <w:p w14:paraId="2DF10864" w14:textId="03813FE9" w:rsidR="00704F1F" w:rsidRPr="007C583F" w:rsidRDefault="00425E66" w:rsidP="004F0835">
      <w:pPr>
        <w:pStyle w:val="Heading2"/>
        <w:ind w:firstLine="720"/>
        <w:rPr>
          <w:rFonts w:cs="Times New Roman"/>
          <w:szCs w:val="24"/>
        </w:rPr>
      </w:pPr>
      <w:bookmarkStart w:id="28" w:name="_Toc109638608"/>
      <w:r w:rsidRPr="007C583F">
        <w:rPr>
          <w:rFonts w:cs="Times New Roman"/>
          <w:szCs w:val="24"/>
        </w:rPr>
        <w:t>Centarket</w:t>
      </w:r>
      <w:r w:rsidR="00704F1F" w:rsidRPr="007C583F">
        <w:rPr>
          <w:rFonts w:cs="Times New Roman"/>
          <w:szCs w:val="24"/>
        </w:rPr>
        <w:t xml:space="preserve"> SWOT Analysis</w:t>
      </w:r>
      <w:bookmarkEnd w:id="28"/>
    </w:p>
    <w:p w14:paraId="641913F3" w14:textId="77777777" w:rsidR="00704F1F" w:rsidRPr="007C583F" w:rsidRDefault="00704F1F" w:rsidP="004F0835">
      <w:pPr>
        <w:pStyle w:val="Heading3"/>
        <w:rPr>
          <w:rFonts w:cs="Times New Roman"/>
        </w:rPr>
      </w:pPr>
      <w:bookmarkStart w:id="29" w:name="_Toc109638609"/>
      <w:r w:rsidRPr="007C583F">
        <w:rPr>
          <w:rFonts w:cs="Times New Roman"/>
        </w:rPr>
        <w:t>Strengths</w:t>
      </w:r>
      <w:bookmarkEnd w:id="29"/>
    </w:p>
    <w:p w14:paraId="311F36CE" w14:textId="07F7E588" w:rsidR="00704F1F" w:rsidRPr="007C583F" w:rsidRDefault="00704F1F" w:rsidP="007C583F">
      <w:pPr>
        <w:pStyle w:val="ListParagraph"/>
        <w:numPr>
          <w:ilvl w:val="0"/>
          <w:numId w:val="18"/>
        </w:numPr>
        <w:rPr>
          <w:rFonts w:ascii="Times New Roman" w:hAnsi="Times New Roman" w:cs="Times New Roman"/>
          <w:sz w:val="24"/>
          <w:szCs w:val="24"/>
        </w:rPr>
      </w:pPr>
      <w:r w:rsidRPr="007C583F">
        <w:rPr>
          <w:rFonts w:ascii="Times New Roman" w:hAnsi="Times New Roman" w:cs="Times New Roman"/>
          <w:sz w:val="24"/>
          <w:szCs w:val="24"/>
        </w:rPr>
        <w:t>low operating expenses Due to the lack of inventory and the need for office space for the firm to function, e-shopping will have very minimal overhead costs.</w:t>
      </w:r>
    </w:p>
    <w:p w14:paraId="15865B66" w14:textId="2D58A902" w:rsidR="00704F1F" w:rsidRPr="007C583F" w:rsidRDefault="00704F1F" w:rsidP="007C583F">
      <w:pPr>
        <w:pStyle w:val="ListParagraph"/>
        <w:numPr>
          <w:ilvl w:val="0"/>
          <w:numId w:val="18"/>
        </w:numPr>
        <w:rPr>
          <w:rFonts w:ascii="Times New Roman" w:hAnsi="Times New Roman" w:cs="Times New Roman"/>
          <w:sz w:val="24"/>
          <w:szCs w:val="24"/>
        </w:rPr>
      </w:pPr>
      <w:r w:rsidRPr="007C583F">
        <w:rPr>
          <w:rFonts w:ascii="Times New Roman" w:hAnsi="Times New Roman" w:cs="Times New Roman"/>
          <w:sz w:val="24"/>
          <w:szCs w:val="24"/>
        </w:rPr>
        <w:t xml:space="preserve">Expansion of the sector. Another one of the </w:t>
      </w:r>
      <w:r w:rsidR="00425E66" w:rsidRPr="007C583F">
        <w:rPr>
          <w:rFonts w:ascii="Times New Roman" w:hAnsi="Times New Roman" w:cs="Times New Roman"/>
          <w:sz w:val="24"/>
          <w:szCs w:val="24"/>
        </w:rPr>
        <w:t>Centarket</w:t>
      </w:r>
      <w:r w:rsidRPr="007C583F">
        <w:rPr>
          <w:rFonts w:ascii="Times New Roman" w:hAnsi="Times New Roman" w:cs="Times New Roman"/>
          <w:sz w:val="24"/>
          <w:szCs w:val="24"/>
        </w:rPr>
        <w:t xml:space="preserve"> business model's key advantages is the industry's expansion. The long-term prospects for online shoppers are nothing less than promising as more and more people are conducting their shopping online.</w:t>
      </w:r>
    </w:p>
    <w:p w14:paraId="5E6D145F" w14:textId="77777777" w:rsidR="00704F1F" w:rsidRPr="007C583F" w:rsidRDefault="00704F1F" w:rsidP="004F0835">
      <w:pPr>
        <w:pStyle w:val="Heading3"/>
        <w:rPr>
          <w:rFonts w:cs="Times New Roman"/>
        </w:rPr>
      </w:pPr>
      <w:bookmarkStart w:id="30" w:name="_Toc109638610"/>
      <w:r w:rsidRPr="007C583F">
        <w:rPr>
          <w:rFonts w:cs="Times New Roman"/>
        </w:rPr>
        <w:t>Weaknesses</w:t>
      </w:r>
      <w:bookmarkEnd w:id="30"/>
    </w:p>
    <w:p w14:paraId="61085388" w14:textId="715372AC" w:rsidR="00704F1F" w:rsidRPr="007C583F" w:rsidRDefault="00EB550B" w:rsidP="007C583F">
      <w:pPr>
        <w:pStyle w:val="ListParagraph"/>
        <w:numPr>
          <w:ilvl w:val="0"/>
          <w:numId w:val="19"/>
        </w:numPr>
        <w:rPr>
          <w:rFonts w:ascii="Times New Roman" w:hAnsi="Times New Roman" w:cs="Times New Roman"/>
          <w:sz w:val="24"/>
          <w:szCs w:val="24"/>
        </w:rPr>
      </w:pPr>
      <w:r w:rsidRPr="007C583F">
        <w:rPr>
          <w:rFonts w:ascii="Times New Roman" w:hAnsi="Times New Roman" w:cs="Times New Roman"/>
          <w:sz w:val="24"/>
          <w:szCs w:val="24"/>
        </w:rPr>
        <w:t>N</w:t>
      </w:r>
      <w:r w:rsidR="00704F1F" w:rsidRPr="007C583F">
        <w:rPr>
          <w:rFonts w:ascii="Times New Roman" w:hAnsi="Times New Roman" w:cs="Times New Roman"/>
          <w:sz w:val="24"/>
          <w:szCs w:val="24"/>
        </w:rPr>
        <w:t xml:space="preserve">ot enough money. The main flaw in </w:t>
      </w:r>
      <w:r w:rsidR="006A6E14">
        <w:rPr>
          <w:rFonts w:ascii="Times New Roman" w:hAnsi="Times New Roman" w:cs="Times New Roman"/>
          <w:sz w:val="24"/>
          <w:szCs w:val="24"/>
        </w:rPr>
        <w:t xml:space="preserve">the </w:t>
      </w:r>
      <w:r w:rsidR="006F2A49" w:rsidRPr="007C583F">
        <w:rPr>
          <w:rFonts w:ascii="Times New Roman" w:hAnsi="Times New Roman" w:cs="Times New Roman"/>
          <w:sz w:val="24"/>
          <w:szCs w:val="24"/>
        </w:rPr>
        <w:t>Centarket</w:t>
      </w:r>
      <w:r w:rsidR="00704F1F" w:rsidRPr="007C583F">
        <w:rPr>
          <w:rFonts w:ascii="Times New Roman" w:hAnsi="Times New Roman" w:cs="Times New Roman"/>
          <w:sz w:val="24"/>
          <w:szCs w:val="24"/>
        </w:rPr>
        <w:t xml:space="preserve"> model and strategy is a lack of money, as all other elements are quite strong.</w:t>
      </w:r>
    </w:p>
    <w:p w14:paraId="6803EFF2" w14:textId="77777777" w:rsidR="000262AD" w:rsidRPr="007C583F" w:rsidRDefault="000262AD" w:rsidP="004F0835">
      <w:pPr>
        <w:pStyle w:val="Heading3"/>
        <w:rPr>
          <w:rFonts w:cs="Times New Roman"/>
        </w:rPr>
      </w:pPr>
      <w:bookmarkStart w:id="31" w:name="_Toc109638611"/>
      <w:r w:rsidRPr="007C583F">
        <w:rPr>
          <w:rFonts w:cs="Times New Roman"/>
        </w:rPr>
        <w:lastRenderedPageBreak/>
        <w:t>Opportunities</w:t>
      </w:r>
      <w:bookmarkEnd w:id="31"/>
      <w:r w:rsidRPr="007C583F">
        <w:rPr>
          <w:rFonts w:cs="Times New Roman"/>
        </w:rPr>
        <w:t> </w:t>
      </w:r>
    </w:p>
    <w:p w14:paraId="7A18F565" w14:textId="5F8DCB23" w:rsidR="000262AD" w:rsidRPr="007C583F" w:rsidRDefault="000262AD" w:rsidP="007C583F">
      <w:pPr>
        <w:pStyle w:val="ListParagraph"/>
        <w:numPr>
          <w:ilvl w:val="0"/>
          <w:numId w:val="20"/>
        </w:numPr>
        <w:rPr>
          <w:rFonts w:ascii="Times New Roman" w:hAnsi="Times New Roman" w:cs="Times New Roman"/>
          <w:sz w:val="24"/>
          <w:szCs w:val="24"/>
        </w:rPr>
      </w:pPr>
      <w:r w:rsidRPr="007C583F">
        <w:rPr>
          <w:rFonts w:ascii="Times New Roman" w:hAnsi="Times New Roman" w:cs="Times New Roman"/>
          <w:sz w:val="24"/>
          <w:szCs w:val="24"/>
        </w:rPr>
        <w:t>A rise in minority online involvement. Minorities are starting to use the Internet for shopping in significant numbers.</w:t>
      </w:r>
    </w:p>
    <w:p w14:paraId="2A8B25C5" w14:textId="77777777" w:rsidR="000262AD" w:rsidRPr="007C583F" w:rsidRDefault="000262AD" w:rsidP="004F0835">
      <w:pPr>
        <w:pStyle w:val="Heading3"/>
        <w:rPr>
          <w:rFonts w:cs="Times New Roman"/>
        </w:rPr>
      </w:pPr>
      <w:bookmarkStart w:id="32" w:name="_Toc109638612"/>
      <w:r w:rsidRPr="007C583F">
        <w:rPr>
          <w:rFonts w:cs="Times New Roman"/>
        </w:rPr>
        <w:t>Threats</w:t>
      </w:r>
      <w:bookmarkEnd w:id="32"/>
    </w:p>
    <w:p w14:paraId="6DE4FADE" w14:textId="22F11975" w:rsidR="000262AD" w:rsidRPr="007C583F" w:rsidRDefault="000262AD" w:rsidP="007C583F">
      <w:pPr>
        <w:pStyle w:val="ListParagraph"/>
        <w:numPr>
          <w:ilvl w:val="0"/>
          <w:numId w:val="21"/>
        </w:numPr>
        <w:rPr>
          <w:rFonts w:ascii="Times New Roman" w:hAnsi="Times New Roman" w:cs="Times New Roman"/>
          <w:sz w:val="24"/>
          <w:szCs w:val="24"/>
        </w:rPr>
      </w:pPr>
      <w:r w:rsidRPr="007C583F">
        <w:rPr>
          <w:rFonts w:ascii="Times New Roman" w:hAnsi="Times New Roman" w:cs="Times New Roman"/>
          <w:sz w:val="24"/>
          <w:szCs w:val="24"/>
        </w:rPr>
        <w:t xml:space="preserve">More powerful competitors </w:t>
      </w:r>
      <w:r w:rsidR="006B659D" w:rsidRPr="007C583F">
        <w:rPr>
          <w:rFonts w:ascii="Times New Roman" w:hAnsi="Times New Roman" w:cs="Times New Roman"/>
          <w:sz w:val="24"/>
          <w:szCs w:val="24"/>
        </w:rPr>
        <w:t>and larger</w:t>
      </w:r>
      <w:r w:rsidRPr="007C583F">
        <w:rPr>
          <w:rFonts w:ascii="Times New Roman" w:hAnsi="Times New Roman" w:cs="Times New Roman"/>
          <w:sz w:val="24"/>
          <w:szCs w:val="24"/>
        </w:rPr>
        <w:t xml:space="preserve"> competitors pose a threat because they are already well-established in the industry and have a sizable portion of the online retail sector, such as eBay.com and Amazon.com.</w:t>
      </w:r>
    </w:p>
    <w:p w14:paraId="3D90D655" w14:textId="68E5135E" w:rsidR="00506636" w:rsidRPr="007C583F" w:rsidRDefault="00506636" w:rsidP="004F0835">
      <w:pPr>
        <w:pStyle w:val="Heading2"/>
        <w:ind w:firstLine="720"/>
        <w:rPr>
          <w:rFonts w:cs="Times New Roman"/>
          <w:szCs w:val="24"/>
        </w:rPr>
      </w:pPr>
      <w:bookmarkStart w:id="33" w:name="_Toc109638613"/>
      <w:r w:rsidRPr="007C583F">
        <w:rPr>
          <w:rFonts w:cs="Times New Roman"/>
          <w:szCs w:val="24"/>
        </w:rPr>
        <w:t>Services and Goods</w:t>
      </w:r>
      <w:bookmarkEnd w:id="33"/>
    </w:p>
    <w:p w14:paraId="7FFF2A83" w14:textId="3A520BA9" w:rsidR="00C027F9" w:rsidRPr="007C583F" w:rsidRDefault="00425E66" w:rsidP="004F0835">
      <w:pPr>
        <w:rPr>
          <w:rFonts w:ascii="Times New Roman" w:hAnsi="Times New Roman" w:cs="Times New Roman"/>
          <w:sz w:val="24"/>
          <w:szCs w:val="24"/>
        </w:rPr>
      </w:pPr>
      <w:r w:rsidRPr="007C583F">
        <w:rPr>
          <w:rFonts w:ascii="Times New Roman" w:hAnsi="Times New Roman" w:cs="Times New Roman"/>
          <w:sz w:val="24"/>
          <w:szCs w:val="24"/>
        </w:rPr>
        <w:t>Centarket</w:t>
      </w:r>
      <w:r w:rsidR="00506636" w:rsidRPr="007C583F">
        <w:rPr>
          <w:rFonts w:ascii="Times New Roman" w:hAnsi="Times New Roman" w:cs="Times New Roman"/>
          <w:sz w:val="24"/>
          <w:szCs w:val="24"/>
        </w:rPr>
        <w:t xml:space="preserve"> will provide customers wishing to make purchases of discounted goods with a safe online marketplace. Drop shipping will be used by the company, which will considerably increase its attractiveness and cut down on its overall overhead expenses</w:t>
      </w:r>
      <w:r w:rsidR="00553189">
        <w:rPr>
          <w:rFonts w:ascii="Times New Roman" w:hAnsi="Times New Roman" w:cs="Times New Roman"/>
          <w:sz w:val="24"/>
          <w:szCs w:val="24"/>
        </w:rPr>
        <w:t xml:space="preserve"> </w:t>
      </w:r>
      <w:r w:rsidR="00553189" w:rsidRPr="00553189">
        <w:rPr>
          <w:rFonts w:ascii="Times New Roman" w:hAnsi="Times New Roman" w:cs="Times New Roman"/>
          <w:sz w:val="24"/>
          <w:szCs w:val="24"/>
        </w:rPr>
        <w:t>(Ferreira, 2022)</w:t>
      </w:r>
      <w:r w:rsidR="00506636" w:rsidRPr="007C583F">
        <w:rPr>
          <w:rFonts w:ascii="Times New Roman" w:hAnsi="Times New Roman" w:cs="Times New Roman"/>
          <w:sz w:val="24"/>
          <w:szCs w:val="24"/>
        </w:rPr>
        <w:t>.</w:t>
      </w:r>
      <w:r w:rsidR="006B659D" w:rsidRPr="007C583F">
        <w:rPr>
          <w:rFonts w:ascii="Times New Roman" w:hAnsi="Times New Roman" w:cs="Times New Roman"/>
          <w:sz w:val="24"/>
          <w:szCs w:val="24"/>
        </w:rPr>
        <w:t xml:space="preserve"> </w:t>
      </w:r>
    </w:p>
    <w:p w14:paraId="7E663837" w14:textId="79E90496" w:rsidR="006B659D" w:rsidRPr="007C583F" w:rsidRDefault="006B659D" w:rsidP="004F0835">
      <w:pPr>
        <w:rPr>
          <w:rFonts w:ascii="Times New Roman" w:hAnsi="Times New Roman" w:cs="Times New Roman"/>
          <w:sz w:val="24"/>
          <w:szCs w:val="24"/>
        </w:rPr>
      </w:pPr>
      <w:r w:rsidRPr="007C583F">
        <w:rPr>
          <w:rFonts w:ascii="Times New Roman" w:hAnsi="Times New Roman" w:cs="Times New Roman"/>
          <w:sz w:val="24"/>
          <w:szCs w:val="24"/>
        </w:rPr>
        <w:t>With the Website functioning, the innovative service will be made available for customers wishing to lend a helping hand to conserve the environment.</w:t>
      </w:r>
    </w:p>
    <w:p w14:paraId="5D2898B5" w14:textId="79774B5D" w:rsidR="006B659D" w:rsidRPr="007C583F" w:rsidRDefault="006B659D" w:rsidP="004F0835">
      <w:pPr>
        <w:rPr>
          <w:rFonts w:ascii="Times New Roman" w:hAnsi="Times New Roman" w:cs="Times New Roman"/>
          <w:sz w:val="24"/>
          <w:szCs w:val="24"/>
        </w:rPr>
      </w:pPr>
    </w:p>
    <w:p w14:paraId="70933966" w14:textId="0B349FA1" w:rsidR="006B659D" w:rsidRDefault="006B659D" w:rsidP="004F0835">
      <w:pPr>
        <w:rPr>
          <w:rFonts w:ascii="Times New Roman" w:hAnsi="Times New Roman" w:cs="Times New Roman"/>
          <w:sz w:val="24"/>
          <w:szCs w:val="24"/>
        </w:rPr>
      </w:pPr>
    </w:p>
    <w:p w14:paraId="7CDC899D" w14:textId="33984E71" w:rsidR="00DD06DD" w:rsidRDefault="00DD06DD" w:rsidP="004F0835">
      <w:pPr>
        <w:rPr>
          <w:rFonts w:ascii="Times New Roman" w:hAnsi="Times New Roman" w:cs="Times New Roman"/>
          <w:sz w:val="24"/>
          <w:szCs w:val="24"/>
        </w:rPr>
      </w:pPr>
    </w:p>
    <w:p w14:paraId="7506021D" w14:textId="028C142A" w:rsidR="00DD06DD" w:rsidRDefault="00DD06DD" w:rsidP="004F0835">
      <w:pPr>
        <w:rPr>
          <w:rFonts w:ascii="Times New Roman" w:hAnsi="Times New Roman" w:cs="Times New Roman"/>
          <w:sz w:val="24"/>
          <w:szCs w:val="24"/>
        </w:rPr>
      </w:pPr>
    </w:p>
    <w:p w14:paraId="52EE4C06" w14:textId="1AE767F0" w:rsidR="00DD06DD" w:rsidRDefault="00DD06DD" w:rsidP="004F0835">
      <w:pPr>
        <w:rPr>
          <w:rFonts w:ascii="Times New Roman" w:hAnsi="Times New Roman" w:cs="Times New Roman"/>
          <w:sz w:val="24"/>
          <w:szCs w:val="24"/>
        </w:rPr>
      </w:pPr>
    </w:p>
    <w:p w14:paraId="3A8B1FEE" w14:textId="0654BAB7" w:rsidR="00DD06DD" w:rsidRDefault="00DD06DD" w:rsidP="004F0835">
      <w:pPr>
        <w:rPr>
          <w:rFonts w:ascii="Times New Roman" w:hAnsi="Times New Roman" w:cs="Times New Roman"/>
          <w:sz w:val="24"/>
          <w:szCs w:val="24"/>
        </w:rPr>
      </w:pPr>
    </w:p>
    <w:p w14:paraId="7B8BBC5E" w14:textId="3AC663B3" w:rsidR="00DD06DD" w:rsidRDefault="00DD06DD" w:rsidP="004F0835">
      <w:pPr>
        <w:rPr>
          <w:rFonts w:ascii="Times New Roman" w:hAnsi="Times New Roman" w:cs="Times New Roman"/>
          <w:sz w:val="24"/>
          <w:szCs w:val="24"/>
        </w:rPr>
      </w:pPr>
    </w:p>
    <w:p w14:paraId="67EBA61D" w14:textId="56508971" w:rsidR="00DD06DD" w:rsidRDefault="00DD06DD" w:rsidP="004F0835">
      <w:pPr>
        <w:rPr>
          <w:rFonts w:ascii="Times New Roman" w:hAnsi="Times New Roman" w:cs="Times New Roman"/>
          <w:sz w:val="24"/>
          <w:szCs w:val="24"/>
        </w:rPr>
      </w:pPr>
    </w:p>
    <w:p w14:paraId="6AB584E5" w14:textId="50B84505" w:rsidR="00DD06DD" w:rsidRDefault="00DD06DD" w:rsidP="004F0835">
      <w:pPr>
        <w:rPr>
          <w:rFonts w:ascii="Times New Roman" w:hAnsi="Times New Roman" w:cs="Times New Roman"/>
          <w:sz w:val="24"/>
          <w:szCs w:val="24"/>
        </w:rPr>
      </w:pPr>
    </w:p>
    <w:p w14:paraId="483CA602" w14:textId="77777777" w:rsidR="00DD06DD" w:rsidRPr="007C583F" w:rsidRDefault="00DD06DD" w:rsidP="004F0835">
      <w:pPr>
        <w:rPr>
          <w:rFonts w:ascii="Times New Roman" w:hAnsi="Times New Roman" w:cs="Times New Roman"/>
          <w:sz w:val="24"/>
          <w:szCs w:val="24"/>
        </w:rPr>
      </w:pPr>
    </w:p>
    <w:p w14:paraId="43197923" w14:textId="43490E61" w:rsidR="006B659D" w:rsidRPr="007C583F" w:rsidRDefault="006B659D" w:rsidP="004F0835">
      <w:pPr>
        <w:rPr>
          <w:rFonts w:ascii="Times New Roman" w:hAnsi="Times New Roman" w:cs="Times New Roman"/>
          <w:sz w:val="24"/>
          <w:szCs w:val="24"/>
        </w:rPr>
      </w:pPr>
    </w:p>
    <w:p w14:paraId="08F53A4B" w14:textId="5AEB8136" w:rsidR="00A058AF" w:rsidRDefault="00A058AF" w:rsidP="004F0835">
      <w:pPr>
        <w:rPr>
          <w:rFonts w:ascii="Times New Roman" w:hAnsi="Times New Roman" w:cs="Times New Roman"/>
          <w:sz w:val="24"/>
          <w:szCs w:val="24"/>
        </w:rPr>
      </w:pPr>
    </w:p>
    <w:p w14:paraId="2042B7E3" w14:textId="23D7EEEF" w:rsidR="005C6DC3" w:rsidRPr="007C583F" w:rsidRDefault="00C5133F" w:rsidP="004F0835">
      <w:pPr>
        <w:pStyle w:val="Heading1"/>
        <w:rPr>
          <w:rFonts w:cs="Times New Roman"/>
          <w:szCs w:val="24"/>
        </w:rPr>
      </w:pPr>
      <w:bookmarkStart w:id="34" w:name="_Toc109638614"/>
      <w:bookmarkStart w:id="35" w:name="_Hlk109592647"/>
      <w:r w:rsidRPr="007C583F">
        <w:rPr>
          <w:rFonts w:cs="Times New Roman"/>
          <w:szCs w:val="24"/>
        </w:rPr>
        <w:lastRenderedPageBreak/>
        <w:t xml:space="preserve">Marketing </w:t>
      </w:r>
      <w:r w:rsidR="000262AD" w:rsidRPr="007C583F">
        <w:rPr>
          <w:rFonts w:cs="Times New Roman"/>
          <w:szCs w:val="24"/>
        </w:rPr>
        <w:t>The Service</w:t>
      </w:r>
      <w:bookmarkEnd w:id="34"/>
    </w:p>
    <w:p w14:paraId="31A0580A" w14:textId="4ABE712D" w:rsidR="00C5133F" w:rsidRPr="007C583F" w:rsidRDefault="000262AD" w:rsidP="004F0835">
      <w:pPr>
        <w:pStyle w:val="Heading2"/>
        <w:ind w:firstLine="720"/>
        <w:rPr>
          <w:rFonts w:cs="Times New Roman"/>
          <w:szCs w:val="24"/>
        </w:rPr>
      </w:pPr>
      <w:bookmarkStart w:id="36" w:name="_Toc109638615"/>
      <w:r w:rsidRPr="007C583F">
        <w:rPr>
          <w:rFonts w:cs="Times New Roman"/>
          <w:szCs w:val="24"/>
        </w:rPr>
        <w:t xml:space="preserve">Steps </w:t>
      </w:r>
      <w:r w:rsidR="00BA5EB7">
        <w:rPr>
          <w:rFonts w:cs="Times New Roman"/>
          <w:szCs w:val="24"/>
        </w:rPr>
        <w:t>were taken</w:t>
      </w:r>
      <w:r w:rsidRPr="007C583F">
        <w:rPr>
          <w:rFonts w:cs="Times New Roman"/>
          <w:szCs w:val="24"/>
        </w:rPr>
        <w:t xml:space="preserve"> </w:t>
      </w:r>
      <w:r w:rsidR="003755CB" w:rsidRPr="007C583F">
        <w:rPr>
          <w:rFonts w:cs="Times New Roman"/>
          <w:szCs w:val="24"/>
        </w:rPr>
        <w:t>to</w:t>
      </w:r>
      <w:r w:rsidRPr="007C583F">
        <w:rPr>
          <w:rFonts w:cs="Times New Roman"/>
          <w:szCs w:val="24"/>
        </w:rPr>
        <w:t xml:space="preserve"> </w:t>
      </w:r>
      <w:r w:rsidR="00B713D7" w:rsidRPr="007C583F">
        <w:rPr>
          <w:rFonts w:cs="Times New Roman"/>
          <w:szCs w:val="24"/>
        </w:rPr>
        <w:t>P</w:t>
      </w:r>
      <w:r w:rsidR="00C5133F" w:rsidRPr="007C583F">
        <w:rPr>
          <w:rFonts w:cs="Times New Roman"/>
          <w:szCs w:val="24"/>
        </w:rPr>
        <w:t>romot</w:t>
      </w:r>
      <w:r w:rsidRPr="007C583F">
        <w:rPr>
          <w:rFonts w:cs="Times New Roman"/>
          <w:szCs w:val="24"/>
        </w:rPr>
        <w:t>e</w:t>
      </w:r>
      <w:r w:rsidR="00B713D7" w:rsidRPr="007C583F">
        <w:rPr>
          <w:rFonts w:cs="Times New Roman"/>
          <w:szCs w:val="24"/>
        </w:rPr>
        <w:t xml:space="preserve"> </w:t>
      </w:r>
      <w:r w:rsidR="00C5133F" w:rsidRPr="007C583F">
        <w:rPr>
          <w:rFonts w:cs="Times New Roman"/>
          <w:szCs w:val="24"/>
        </w:rPr>
        <w:t>the service</w:t>
      </w:r>
      <w:bookmarkEnd w:id="36"/>
    </w:p>
    <w:p w14:paraId="6ED9558C" w14:textId="46286A56" w:rsidR="00C5133F" w:rsidRPr="001C756D" w:rsidRDefault="00C5133F"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Online presence on the website</w:t>
      </w:r>
    </w:p>
    <w:p w14:paraId="03DDD6F5" w14:textId="2D3BEBC6" w:rsidR="00C5133F" w:rsidRPr="007C583F" w:rsidRDefault="00B713D7" w:rsidP="004F0835">
      <w:pPr>
        <w:rPr>
          <w:rFonts w:ascii="Times New Roman" w:hAnsi="Times New Roman" w:cs="Times New Roman"/>
          <w:sz w:val="24"/>
          <w:szCs w:val="24"/>
        </w:rPr>
      </w:pPr>
      <w:r w:rsidRPr="007C583F">
        <w:rPr>
          <w:rFonts w:ascii="Times New Roman" w:hAnsi="Times New Roman" w:cs="Times New Roman"/>
          <w:sz w:val="24"/>
          <w:szCs w:val="24"/>
        </w:rPr>
        <w:t xml:space="preserve">As an online retailer, there will be showcasing on the </w:t>
      </w:r>
      <w:r w:rsidR="00425E66" w:rsidRPr="007C583F">
        <w:rPr>
          <w:rFonts w:ascii="Times New Roman" w:hAnsi="Times New Roman" w:cs="Times New Roman"/>
          <w:sz w:val="24"/>
          <w:szCs w:val="24"/>
        </w:rPr>
        <w:t>Centarket</w:t>
      </w:r>
      <w:r w:rsidR="00ED3DEA" w:rsidRPr="007C583F">
        <w:rPr>
          <w:rFonts w:ascii="Times New Roman" w:hAnsi="Times New Roman" w:cs="Times New Roman"/>
          <w:sz w:val="24"/>
          <w:szCs w:val="24"/>
        </w:rPr>
        <w:t xml:space="preserve"> </w:t>
      </w:r>
      <w:r w:rsidRPr="007C583F">
        <w:rPr>
          <w:rFonts w:ascii="Times New Roman" w:hAnsi="Times New Roman" w:cs="Times New Roman"/>
          <w:sz w:val="24"/>
          <w:szCs w:val="24"/>
        </w:rPr>
        <w:t xml:space="preserve">website. On the </w:t>
      </w:r>
      <w:r w:rsidR="00425E66" w:rsidRPr="007C583F">
        <w:rPr>
          <w:rFonts w:ascii="Times New Roman" w:hAnsi="Times New Roman" w:cs="Times New Roman"/>
          <w:sz w:val="24"/>
          <w:szCs w:val="24"/>
        </w:rPr>
        <w:t>Centarket</w:t>
      </w:r>
      <w:r w:rsidR="00ED3DEA" w:rsidRPr="007C583F">
        <w:rPr>
          <w:rFonts w:ascii="Times New Roman" w:hAnsi="Times New Roman" w:cs="Times New Roman"/>
          <w:sz w:val="24"/>
          <w:szCs w:val="24"/>
        </w:rPr>
        <w:t xml:space="preserve"> </w:t>
      </w:r>
      <w:r w:rsidRPr="007C583F">
        <w:rPr>
          <w:rFonts w:ascii="Times New Roman" w:hAnsi="Times New Roman" w:cs="Times New Roman"/>
          <w:sz w:val="24"/>
          <w:szCs w:val="24"/>
        </w:rPr>
        <w:t>website, there will be a service section that entails in detail what is the service and how the customers can engage in it.</w:t>
      </w:r>
    </w:p>
    <w:p w14:paraId="687E6242" w14:textId="0BD7A768" w:rsidR="00B713D7" w:rsidRPr="001C756D" w:rsidRDefault="00B713D7"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Omnichannel support</w:t>
      </w:r>
    </w:p>
    <w:p w14:paraId="5676BB72" w14:textId="6B797EFE" w:rsidR="00B713D7" w:rsidRPr="007C583F" w:rsidRDefault="00B713D7" w:rsidP="004F0835">
      <w:pPr>
        <w:rPr>
          <w:rFonts w:ascii="Times New Roman" w:hAnsi="Times New Roman" w:cs="Times New Roman"/>
          <w:sz w:val="24"/>
          <w:szCs w:val="24"/>
        </w:rPr>
      </w:pPr>
      <w:r w:rsidRPr="007C583F">
        <w:rPr>
          <w:rFonts w:ascii="Times New Roman" w:hAnsi="Times New Roman" w:cs="Times New Roman"/>
          <w:sz w:val="24"/>
          <w:szCs w:val="24"/>
        </w:rPr>
        <w:t>Some clients may prefer Facebook Messenger over the phone. Additional support channels improve customer experience by meeting customers where they are, making support personnel more accessible. Having many communication channels helps clients get information promptly.</w:t>
      </w:r>
    </w:p>
    <w:p w14:paraId="2F09CEFC" w14:textId="611A227C" w:rsidR="00B713D7" w:rsidRPr="001C756D" w:rsidRDefault="00C027F9"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A</w:t>
      </w:r>
      <w:r w:rsidR="00240F15" w:rsidRPr="001C756D">
        <w:rPr>
          <w:rFonts w:ascii="Times New Roman" w:hAnsi="Times New Roman" w:cs="Times New Roman"/>
          <w:b/>
          <w:bCs/>
          <w:sz w:val="24"/>
          <w:szCs w:val="24"/>
        </w:rPr>
        <w:t>dding a</w:t>
      </w:r>
      <w:r w:rsidRPr="001C756D">
        <w:rPr>
          <w:rFonts w:ascii="Times New Roman" w:hAnsi="Times New Roman" w:cs="Times New Roman"/>
          <w:b/>
          <w:bCs/>
          <w:sz w:val="24"/>
          <w:szCs w:val="24"/>
        </w:rPr>
        <w:t xml:space="preserve"> chatbot on the website</w:t>
      </w:r>
    </w:p>
    <w:p w14:paraId="5785A087" w14:textId="14C610AC" w:rsidR="00C027F9" w:rsidRPr="007C583F" w:rsidRDefault="00C027F9" w:rsidP="004F0835">
      <w:pPr>
        <w:rPr>
          <w:rFonts w:ascii="Times New Roman" w:hAnsi="Times New Roman" w:cs="Times New Roman"/>
          <w:sz w:val="24"/>
          <w:szCs w:val="24"/>
        </w:rPr>
      </w:pPr>
      <w:r w:rsidRPr="007C583F">
        <w:rPr>
          <w:rFonts w:ascii="Times New Roman" w:hAnsi="Times New Roman" w:cs="Times New Roman"/>
          <w:sz w:val="24"/>
          <w:szCs w:val="24"/>
        </w:rPr>
        <w:t>Automation saves customers and supports agents’ time. Chatbots answer basic service questions and connect clients with reps. This establishes a balanced support system for fast and detailed customers.</w:t>
      </w:r>
    </w:p>
    <w:p w14:paraId="0D7A476A" w14:textId="039DA6D4" w:rsidR="00C027F9" w:rsidRPr="001C756D" w:rsidRDefault="00C027F9"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Pre-and post-purchase gamification</w:t>
      </w:r>
    </w:p>
    <w:p w14:paraId="5A8A5328" w14:textId="4BA626D1" w:rsidR="00C027F9" w:rsidRPr="007C583F" w:rsidRDefault="00C027F9" w:rsidP="004F0835">
      <w:pPr>
        <w:rPr>
          <w:rFonts w:ascii="Times New Roman" w:hAnsi="Times New Roman" w:cs="Times New Roman"/>
          <w:sz w:val="24"/>
          <w:szCs w:val="24"/>
        </w:rPr>
      </w:pPr>
      <w:r w:rsidRPr="007C583F">
        <w:rPr>
          <w:rFonts w:ascii="Times New Roman" w:hAnsi="Times New Roman" w:cs="Times New Roman"/>
          <w:sz w:val="24"/>
          <w:szCs w:val="24"/>
        </w:rPr>
        <w:t>gamified features to the customer journey to enhance the customer experience by keeping customers engaged with the company even while requesting that they perform menial tasks like completing surveys or making payments.</w:t>
      </w:r>
    </w:p>
    <w:p w14:paraId="402BF14D" w14:textId="664C8035" w:rsidR="00C027F9" w:rsidRPr="001C756D" w:rsidRDefault="00BB086E"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Creating a culture that puts the needs of the consumer first.</w:t>
      </w:r>
    </w:p>
    <w:p w14:paraId="459AC15A" w14:textId="005A06A5" w:rsidR="00240F15" w:rsidRPr="007C583F" w:rsidRDefault="00B31516" w:rsidP="004F0835">
      <w:pPr>
        <w:rPr>
          <w:rFonts w:ascii="Times New Roman" w:hAnsi="Times New Roman" w:cs="Times New Roman"/>
          <w:sz w:val="24"/>
          <w:szCs w:val="24"/>
        </w:rPr>
      </w:pPr>
      <w:r w:rsidRPr="007C583F">
        <w:rPr>
          <w:rFonts w:ascii="Times New Roman" w:hAnsi="Times New Roman" w:cs="Times New Roman"/>
          <w:sz w:val="24"/>
          <w:szCs w:val="24"/>
        </w:rPr>
        <w:t>The customer-first strategy gives priority to the customer and these values are to be upheld to promote the service</w:t>
      </w:r>
    </w:p>
    <w:p w14:paraId="1DE746E2" w14:textId="4050BE45" w:rsidR="00240F15" w:rsidRPr="001C756D" w:rsidRDefault="00B31516"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 xml:space="preserve">Responding to customer </w:t>
      </w:r>
      <w:r w:rsidR="00240F15" w:rsidRPr="001C756D">
        <w:rPr>
          <w:rFonts w:ascii="Times New Roman" w:hAnsi="Times New Roman" w:cs="Times New Roman"/>
          <w:b/>
          <w:bCs/>
          <w:sz w:val="24"/>
          <w:szCs w:val="24"/>
        </w:rPr>
        <w:t>feedback</w:t>
      </w:r>
    </w:p>
    <w:p w14:paraId="0AA70079" w14:textId="10B516F8" w:rsidR="00B31516" w:rsidRPr="007C583F" w:rsidRDefault="00240F15" w:rsidP="004F0835">
      <w:pPr>
        <w:rPr>
          <w:rFonts w:ascii="Times New Roman" w:hAnsi="Times New Roman" w:cs="Times New Roman"/>
          <w:sz w:val="24"/>
          <w:szCs w:val="24"/>
        </w:rPr>
      </w:pPr>
      <w:r w:rsidRPr="007C583F">
        <w:rPr>
          <w:rFonts w:ascii="Times New Roman" w:hAnsi="Times New Roman" w:cs="Times New Roman"/>
          <w:sz w:val="24"/>
          <w:szCs w:val="24"/>
        </w:rPr>
        <w:t xml:space="preserve">Client </w:t>
      </w:r>
      <w:r w:rsidR="00B31516" w:rsidRPr="007C583F">
        <w:rPr>
          <w:rFonts w:ascii="Times New Roman" w:hAnsi="Times New Roman" w:cs="Times New Roman"/>
          <w:sz w:val="24"/>
          <w:szCs w:val="24"/>
        </w:rPr>
        <w:t>feedback can serve as the main source of inspiration for the online retail store is making because the best innovations are those that are driven by the needs of the customer.</w:t>
      </w:r>
      <w:r w:rsidR="00723F2A" w:rsidRPr="007C583F">
        <w:rPr>
          <w:rFonts w:ascii="Times New Roman" w:hAnsi="Times New Roman" w:cs="Times New Roman"/>
          <w:sz w:val="24"/>
          <w:szCs w:val="24"/>
        </w:rPr>
        <w:t xml:space="preserve"> This can be achieved through responding to customer reviews</w:t>
      </w:r>
      <w:r w:rsidR="00B31516" w:rsidRPr="007C583F">
        <w:rPr>
          <w:rFonts w:ascii="Times New Roman" w:hAnsi="Times New Roman" w:cs="Times New Roman"/>
          <w:sz w:val="24"/>
          <w:szCs w:val="24"/>
        </w:rPr>
        <w:t>.</w:t>
      </w:r>
    </w:p>
    <w:p w14:paraId="71F1BC12" w14:textId="1B737447" w:rsidR="00240F15" w:rsidRPr="001C756D" w:rsidRDefault="00240F15"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Giving exceptional customer service priority.</w:t>
      </w:r>
    </w:p>
    <w:p w14:paraId="5D009A60" w14:textId="5BCBC513" w:rsidR="00240F15" w:rsidRPr="007C583F" w:rsidRDefault="00240F15" w:rsidP="004F0835">
      <w:pPr>
        <w:rPr>
          <w:rFonts w:ascii="Times New Roman" w:hAnsi="Times New Roman" w:cs="Times New Roman"/>
          <w:sz w:val="24"/>
          <w:szCs w:val="24"/>
        </w:rPr>
      </w:pPr>
      <w:r w:rsidRPr="007C583F">
        <w:rPr>
          <w:rFonts w:ascii="Times New Roman" w:hAnsi="Times New Roman" w:cs="Times New Roman"/>
          <w:sz w:val="24"/>
          <w:szCs w:val="24"/>
        </w:rPr>
        <w:lastRenderedPageBreak/>
        <w:t>Customer service is an effective method for acquiring new clients. Even if your products are slightly more expensive, consumers will want to work with your company if you offer top-notch customer care. In fact, in practically every industry, one out of four customers are prepared to pay up to 10% more if they are assured of receiving exceptional customer service. This implies that if your customer assistance is superior to that of your rivals, you will have another marketing tool at your disposal for luring in new leads.</w:t>
      </w:r>
    </w:p>
    <w:p w14:paraId="3354574C" w14:textId="5B2299A0" w:rsidR="009C4E23" w:rsidRPr="001C756D" w:rsidRDefault="009C4E23" w:rsidP="001C756D">
      <w:pPr>
        <w:pStyle w:val="ListParagraph"/>
        <w:numPr>
          <w:ilvl w:val="0"/>
          <w:numId w:val="29"/>
        </w:numPr>
        <w:rPr>
          <w:rFonts w:ascii="Times New Roman" w:hAnsi="Times New Roman" w:cs="Times New Roman"/>
          <w:b/>
          <w:bCs/>
          <w:sz w:val="24"/>
          <w:szCs w:val="24"/>
        </w:rPr>
      </w:pPr>
      <w:r w:rsidRPr="001C756D">
        <w:rPr>
          <w:rFonts w:ascii="Times New Roman" w:hAnsi="Times New Roman" w:cs="Times New Roman"/>
          <w:b/>
          <w:bCs/>
          <w:sz w:val="24"/>
          <w:szCs w:val="24"/>
        </w:rPr>
        <w:t>Utiliz</w:t>
      </w:r>
      <w:r w:rsidR="00741E01" w:rsidRPr="001C756D">
        <w:rPr>
          <w:rFonts w:ascii="Times New Roman" w:hAnsi="Times New Roman" w:cs="Times New Roman"/>
          <w:b/>
          <w:bCs/>
          <w:sz w:val="24"/>
          <w:szCs w:val="24"/>
        </w:rPr>
        <w:t>ing</w:t>
      </w:r>
      <w:r w:rsidRPr="001C756D">
        <w:rPr>
          <w:rFonts w:ascii="Times New Roman" w:hAnsi="Times New Roman" w:cs="Times New Roman"/>
          <w:b/>
          <w:bCs/>
          <w:sz w:val="24"/>
          <w:szCs w:val="24"/>
        </w:rPr>
        <w:t xml:space="preserve"> effective customer service tools.</w:t>
      </w:r>
    </w:p>
    <w:p w14:paraId="387EF02A" w14:textId="77777777" w:rsidR="0094144E" w:rsidRPr="007C583F" w:rsidRDefault="0094144E" w:rsidP="004F0835">
      <w:pPr>
        <w:rPr>
          <w:rFonts w:ascii="Times New Roman" w:hAnsi="Times New Roman" w:cs="Times New Roman"/>
          <w:sz w:val="24"/>
          <w:szCs w:val="24"/>
        </w:rPr>
      </w:pPr>
      <w:r w:rsidRPr="007C583F">
        <w:rPr>
          <w:rFonts w:ascii="Times New Roman" w:hAnsi="Times New Roman" w:cs="Times New Roman"/>
          <w:sz w:val="24"/>
          <w:szCs w:val="24"/>
        </w:rPr>
        <w:t>The support team's workflow will be significantly improved by tools like help desks and shared inboxes. As your client base expands, they can automate processes, facilitate collaboration, and aid representatives in managing their queues. These solutions will assist support staff in providing fast assistance while maintaining the high level of customer satisfaction that distinguishes your company.</w:t>
      </w:r>
    </w:p>
    <w:p w14:paraId="5B3DB088" w14:textId="78D05851" w:rsidR="009C4E23" w:rsidRPr="007C583F" w:rsidRDefault="0094144E" w:rsidP="004F0835">
      <w:pPr>
        <w:rPr>
          <w:rFonts w:ascii="Times New Roman" w:hAnsi="Times New Roman" w:cs="Times New Roman"/>
          <w:sz w:val="24"/>
          <w:szCs w:val="24"/>
        </w:rPr>
      </w:pPr>
      <w:r w:rsidRPr="007C583F">
        <w:rPr>
          <w:rFonts w:ascii="Times New Roman" w:hAnsi="Times New Roman" w:cs="Times New Roman"/>
          <w:sz w:val="24"/>
          <w:szCs w:val="24"/>
        </w:rPr>
        <w:t>Technologies become more prevalent as the market changes, which has a big impact on how customer service is innovated.</w:t>
      </w:r>
    </w:p>
    <w:p w14:paraId="0B51072F" w14:textId="77777777" w:rsidR="00C027F9" w:rsidRPr="007C583F" w:rsidRDefault="00C027F9" w:rsidP="004F0835">
      <w:pPr>
        <w:pStyle w:val="Heading2"/>
        <w:ind w:firstLine="720"/>
        <w:rPr>
          <w:rFonts w:cs="Times New Roman"/>
          <w:szCs w:val="24"/>
        </w:rPr>
      </w:pPr>
      <w:bookmarkStart w:id="37" w:name="_Toc109638616"/>
      <w:bookmarkEnd w:id="35"/>
      <w:r w:rsidRPr="007C583F">
        <w:rPr>
          <w:rFonts w:cs="Times New Roman"/>
          <w:szCs w:val="24"/>
        </w:rPr>
        <w:t>Target consumers</w:t>
      </w:r>
      <w:bookmarkEnd w:id="37"/>
    </w:p>
    <w:p w14:paraId="3E8D5B75" w14:textId="023A7DC4" w:rsidR="00C027F9" w:rsidRPr="007C583F" w:rsidRDefault="00C027F9" w:rsidP="004F0835">
      <w:pPr>
        <w:rPr>
          <w:rFonts w:ascii="Times New Roman" w:hAnsi="Times New Roman" w:cs="Times New Roman"/>
          <w:sz w:val="24"/>
          <w:szCs w:val="24"/>
        </w:rPr>
      </w:pPr>
      <w:r w:rsidRPr="007C583F">
        <w:rPr>
          <w:rFonts w:ascii="Times New Roman" w:hAnsi="Times New Roman" w:cs="Times New Roman"/>
          <w:sz w:val="24"/>
          <w:szCs w:val="24"/>
        </w:rPr>
        <w:t>The ability to shop online is one of the largest changes in the past decade. Online shopping has changed how we buy things. Since 2016, approximately 50% of purchases are made online. Online ordering is popular in both retail and science</w:t>
      </w:r>
      <w:r w:rsidR="001C756D">
        <w:rPr>
          <w:rFonts w:ascii="Times New Roman" w:hAnsi="Times New Roman" w:cs="Times New Roman"/>
          <w:sz w:val="24"/>
          <w:szCs w:val="24"/>
        </w:rPr>
        <w:t xml:space="preserve"> </w:t>
      </w:r>
      <w:r w:rsidR="001C756D" w:rsidRPr="001C756D">
        <w:rPr>
          <w:rFonts w:ascii="Times New Roman" w:hAnsi="Times New Roman" w:cs="Times New Roman"/>
          <w:sz w:val="24"/>
          <w:szCs w:val="24"/>
        </w:rPr>
        <w:t>(</w:t>
      </w:r>
      <w:proofErr w:type="spellStart"/>
      <w:r w:rsidR="001C756D" w:rsidRPr="001C756D">
        <w:rPr>
          <w:rFonts w:ascii="Times New Roman" w:hAnsi="Times New Roman" w:cs="Times New Roman"/>
          <w:sz w:val="24"/>
          <w:szCs w:val="24"/>
        </w:rPr>
        <w:t>Copola</w:t>
      </w:r>
      <w:proofErr w:type="spellEnd"/>
      <w:r w:rsidR="001C756D" w:rsidRPr="001C756D">
        <w:rPr>
          <w:rFonts w:ascii="Times New Roman" w:hAnsi="Times New Roman" w:cs="Times New Roman"/>
          <w:sz w:val="24"/>
          <w:szCs w:val="24"/>
        </w:rPr>
        <w:t>, 2022)</w:t>
      </w:r>
      <w:r w:rsidRPr="007C583F">
        <w:rPr>
          <w:rFonts w:ascii="Times New Roman" w:hAnsi="Times New Roman" w:cs="Times New Roman"/>
          <w:sz w:val="24"/>
          <w:szCs w:val="24"/>
        </w:rPr>
        <w:t xml:space="preserve">. The target customers are eco-conscious online shoppers who have the urge of being involved in environmental conservation. The target consumers are linked together to the demographic of interests. And the interest is in environmental conservation. </w:t>
      </w:r>
    </w:p>
    <w:p w14:paraId="4FFA78FC" w14:textId="4806957E" w:rsidR="00C027F9" w:rsidRPr="007C583F" w:rsidRDefault="00C027F9" w:rsidP="004F0835">
      <w:pPr>
        <w:pStyle w:val="Heading2"/>
        <w:ind w:firstLine="720"/>
        <w:rPr>
          <w:rFonts w:cs="Times New Roman"/>
          <w:szCs w:val="24"/>
        </w:rPr>
      </w:pPr>
      <w:bookmarkStart w:id="38" w:name="_Toc109638617"/>
      <w:r w:rsidRPr="007C583F">
        <w:rPr>
          <w:rFonts w:cs="Times New Roman"/>
          <w:szCs w:val="24"/>
        </w:rPr>
        <w:t>How to reach them</w:t>
      </w:r>
      <w:bookmarkEnd w:id="38"/>
    </w:p>
    <w:p w14:paraId="49E1C3BC" w14:textId="77777777" w:rsidR="007632D6" w:rsidRPr="007C583F" w:rsidRDefault="007632D6" w:rsidP="004F0835">
      <w:pPr>
        <w:pStyle w:val="Heading3"/>
        <w:rPr>
          <w:rFonts w:cs="Times New Roman"/>
        </w:rPr>
      </w:pPr>
      <w:bookmarkStart w:id="39" w:name="_Toc109638618"/>
      <w:r w:rsidRPr="007C583F">
        <w:rPr>
          <w:rFonts w:cs="Times New Roman"/>
        </w:rPr>
        <w:t>Content Creation</w:t>
      </w:r>
      <w:bookmarkEnd w:id="39"/>
    </w:p>
    <w:p w14:paraId="3FDBB3D1" w14:textId="11501FD4" w:rsidR="00C027F9" w:rsidRPr="007C583F" w:rsidRDefault="00C027F9" w:rsidP="004F0835">
      <w:pPr>
        <w:rPr>
          <w:rFonts w:ascii="Times New Roman" w:hAnsi="Times New Roman" w:cs="Times New Roman"/>
          <w:sz w:val="24"/>
          <w:szCs w:val="24"/>
        </w:rPr>
      </w:pPr>
      <w:r w:rsidRPr="007C583F">
        <w:rPr>
          <w:rFonts w:ascii="Times New Roman" w:hAnsi="Times New Roman" w:cs="Times New Roman"/>
          <w:sz w:val="24"/>
          <w:szCs w:val="24"/>
        </w:rPr>
        <w:t>Providing the target audience with relevant and helpful material is the best method to attract their attention. Writing about subjects that attract your target audience is a surefire approach to holding their interest, in this case, environmental conservation.</w:t>
      </w:r>
    </w:p>
    <w:p w14:paraId="6A7B0F2D" w14:textId="3D69A854" w:rsidR="00C027F9" w:rsidRPr="007C583F" w:rsidRDefault="0061597F" w:rsidP="004F0835">
      <w:pPr>
        <w:rPr>
          <w:rFonts w:ascii="Times New Roman" w:hAnsi="Times New Roman" w:cs="Times New Roman"/>
          <w:sz w:val="24"/>
          <w:szCs w:val="24"/>
        </w:rPr>
      </w:pPr>
      <w:r w:rsidRPr="007C583F">
        <w:rPr>
          <w:rFonts w:ascii="Times New Roman" w:hAnsi="Times New Roman" w:cs="Times New Roman"/>
          <w:sz w:val="24"/>
          <w:szCs w:val="24"/>
        </w:rPr>
        <w:t>i</w:t>
      </w:r>
      <w:r w:rsidR="00C027F9" w:rsidRPr="007C583F">
        <w:rPr>
          <w:rFonts w:ascii="Times New Roman" w:hAnsi="Times New Roman" w:cs="Times New Roman"/>
          <w:sz w:val="24"/>
          <w:szCs w:val="24"/>
        </w:rPr>
        <w:t>t is simpler to connect with and engage your target audience if your content is more focused and pertinent. Such materials include videos, articles, and related blog posts.</w:t>
      </w:r>
    </w:p>
    <w:p w14:paraId="7C167FB1" w14:textId="4E71C2AD" w:rsidR="007632D6" w:rsidRPr="007C583F" w:rsidRDefault="00C027F9" w:rsidP="004F0835">
      <w:pPr>
        <w:pStyle w:val="Heading3"/>
        <w:rPr>
          <w:rFonts w:cs="Times New Roman"/>
        </w:rPr>
      </w:pPr>
      <w:bookmarkStart w:id="40" w:name="_Toc109638619"/>
      <w:r w:rsidRPr="007C583F">
        <w:rPr>
          <w:rFonts w:cs="Times New Roman"/>
        </w:rPr>
        <w:lastRenderedPageBreak/>
        <w:t>Target advertising</w:t>
      </w:r>
      <w:bookmarkEnd w:id="40"/>
    </w:p>
    <w:p w14:paraId="561963DB" w14:textId="3E934347" w:rsidR="007632D6" w:rsidRPr="007C583F" w:rsidRDefault="007632D6" w:rsidP="004F0835">
      <w:pPr>
        <w:rPr>
          <w:rFonts w:ascii="Times New Roman" w:hAnsi="Times New Roman" w:cs="Times New Roman"/>
          <w:sz w:val="24"/>
          <w:szCs w:val="24"/>
        </w:rPr>
      </w:pPr>
      <w:r w:rsidRPr="007C583F">
        <w:rPr>
          <w:rFonts w:ascii="Times New Roman" w:hAnsi="Times New Roman" w:cs="Times New Roman"/>
          <w:sz w:val="24"/>
          <w:szCs w:val="24"/>
        </w:rPr>
        <w:t xml:space="preserve">Targeted advertising will help reach the intended demographic. Google and social media advertisements both offer advanced targeting to help you reach your audience. Ads can be targeted </w:t>
      </w:r>
      <w:r w:rsidR="00BA5EB7">
        <w:rPr>
          <w:rFonts w:ascii="Times New Roman" w:hAnsi="Times New Roman" w:cs="Times New Roman"/>
          <w:sz w:val="24"/>
          <w:szCs w:val="24"/>
        </w:rPr>
        <w:t>at</w:t>
      </w:r>
      <w:r w:rsidRPr="007C583F">
        <w:rPr>
          <w:rFonts w:ascii="Times New Roman" w:hAnsi="Times New Roman" w:cs="Times New Roman"/>
          <w:sz w:val="24"/>
          <w:szCs w:val="24"/>
        </w:rPr>
        <w:t xml:space="preserve"> people with similar interests</w:t>
      </w:r>
      <w:r w:rsidR="00AE60C8">
        <w:rPr>
          <w:rFonts w:ascii="Times New Roman" w:hAnsi="Times New Roman" w:cs="Times New Roman"/>
          <w:sz w:val="24"/>
          <w:szCs w:val="24"/>
        </w:rPr>
        <w:t xml:space="preserve"> </w:t>
      </w:r>
      <w:r w:rsidR="00AE60C8" w:rsidRPr="00AE60C8">
        <w:rPr>
          <w:rFonts w:ascii="Times New Roman" w:hAnsi="Times New Roman" w:cs="Times New Roman"/>
          <w:sz w:val="24"/>
          <w:szCs w:val="24"/>
        </w:rPr>
        <w:t>(YEC, 2021)</w:t>
      </w:r>
      <w:r w:rsidRPr="007C583F">
        <w:rPr>
          <w:rFonts w:ascii="Times New Roman" w:hAnsi="Times New Roman" w:cs="Times New Roman"/>
          <w:sz w:val="24"/>
          <w:szCs w:val="24"/>
        </w:rPr>
        <w:t>.</w:t>
      </w:r>
    </w:p>
    <w:p w14:paraId="2718A83E" w14:textId="77777777" w:rsidR="007632D6" w:rsidRPr="007C583F" w:rsidRDefault="007632D6" w:rsidP="004F0835">
      <w:pPr>
        <w:rPr>
          <w:rFonts w:ascii="Times New Roman" w:hAnsi="Times New Roman" w:cs="Times New Roman"/>
          <w:sz w:val="24"/>
          <w:szCs w:val="24"/>
        </w:rPr>
      </w:pPr>
      <w:r w:rsidRPr="007C583F">
        <w:rPr>
          <w:rFonts w:ascii="Times New Roman" w:hAnsi="Times New Roman" w:cs="Times New Roman"/>
          <w:sz w:val="24"/>
          <w:szCs w:val="24"/>
        </w:rPr>
        <w:t>This will ensure that only potential customers see your adverts. You don't need to spend a bunch on ads to reach your most likely customers.</w:t>
      </w:r>
    </w:p>
    <w:p w14:paraId="77FB2AA3" w14:textId="27FE766E" w:rsidR="007632D6" w:rsidRPr="007C583F" w:rsidRDefault="007632D6" w:rsidP="004F0835">
      <w:pPr>
        <w:rPr>
          <w:rFonts w:ascii="Times New Roman" w:hAnsi="Times New Roman" w:cs="Times New Roman"/>
          <w:sz w:val="24"/>
          <w:szCs w:val="24"/>
        </w:rPr>
      </w:pPr>
      <w:r w:rsidRPr="007C583F">
        <w:rPr>
          <w:rFonts w:ascii="Times New Roman" w:hAnsi="Times New Roman" w:cs="Times New Roman"/>
          <w:sz w:val="24"/>
          <w:szCs w:val="24"/>
        </w:rPr>
        <w:t>Facebook provides several targeting options for creating and running ads. They offer analytics to optimize ad campaigns. Instagram and Twitter also offer advertising features.</w:t>
      </w:r>
    </w:p>
    <w:p w14:paraId="42FB0AEC" w14:textId="77777777" w:rsidR="00E906C5" w:rsidRPr="007C583F" w:rsidRDefault="00E906C5" w:rsidP="004F0835">
      <w:pPr>
        <w:rPr>
          <w:rFonts w:ascii="Times New Roman" w:hAnsi="Times New Roman" w:cs="Times New Roman"/>
          <w:sz w:val="24"/>
          <w:szCs w:val="24"/>
        </w:rPr>
      </w:pPr>
      <w:r w:rsidRPr="007C583F">
        <w:rPr>
          <w:rFonts w:ascii="Times New Roman" w:hAnsi="Times New Roman" w:cs="Times New Roman"/>
          <w:sz w:val="24"/>
          <w:szCs w:val="24"/>
        </w:rPr>
        <w:t>Familiarizing with search engine optimization best practices is also important. Spending time and money on SEO is possible, but learning the basics can help drive relevant, quality traffic to the site.</w:t>
      </w:r>
    </w:p>
    <w:p w14:paraId="2BD6802C" w14:textId="3EAB0C13" w:rsidR="00E906C5" w:rsidRPr="007C583F" w:rsidRDefault="00E906C5" w:rsidP="004F0835">
      <w:pPr>
        <w:rPr>
          <w:rFonts w:ascii="Times New Roman" w:hAnsi="Times New Roman" w:cs="Times New Roman"/>
          <w:sz w:val="24"/>
          <w:szCs w:val="24"/>
        </w:rPr>
      </w:pPr>
      <w:r w:rsidRPr="007C583F">
        <w:rPr>
          <w:rFonts w:ascii="Times New Roman" w:hAnsi="Times New Roman" w:cs="Times New Roman"/>
          <w:sz w:val="24"/>
          <w:szCs w:val="24"/>
        </w:rPr>
        <w:t>As part of SEO, building a website blog regarding environmental conservation is crucial. This will help rank for relevant keywords and become a specialized leader.</w:t>
      </w:r>
    </w:p>
    <w:p w14:paraId="6812100F" w14:textId="77777777" w:rsidR="00E906C5" w:rsidRPr="007C583F" w:rsidRDefault="00E906C5" w:rsidP="004F0835">
      <w:pPr>
        <w:rPr>
          <w:rFonts w:ascii="Times New Roman" w:hAnsi="Times New Roman" w:cs="Times New Roman"/>
          <w:sz w:val="24"/>
          <w:szCs w:val="24"/>
        </w:rPr>
      </w:pPr>
    </w:p>
    <w:p w14:paraId="1FE3D9C0" w14:textId="29E7ACEB" w:rsidR="007632D6" w:rsidRPr="007C583F" w:rsidRDefault="007632D6" w:rsidP="004F0835">
      <w:pPr>
        <w:pStyle w:val="Heading2"/>
        <w:ind w:firstLine="720"/>
        <w:rPr>
          <w:rFonts w:cs="Times New Roman"/>
          <w:szCs w:val="24"/>
        </w:rPr>
      </w:pPr>
      <w:bookmarkStart w:id="41" w:name="_Toc109638620"/>
      <w:r w:rsidRPr="007C583F">
        <w:rPr>
          <w:rFonts w:cs="Times New Roman"/>
          <w:szCs w:val="24"/>
        </w:rPr>
        <w:t>Social media platforms to be utilized.</w:t>
      </w:r>
      <w:bookmarkEnd w:id="41"/>
    </w:p>
    <w:p w14:paraId="37E17443" w14:textId="0A85546C" w:rsidR="00255B84" w:rsidRPr="007C583F" w:rsidRDefault="00255B84" w:rsidP="004F0835">
      <w:pPr>
        <w:pStyle w:val="Heading3"/>
        <w:rPr>
          <w:rFonts w:cs="Times New Roman"/>
        </w:rPr>
      </w:pPr>
      <w:bookmarkStart w:id="42" w:name="_Toc109638621"/>
      <w:r w:rsidRPr="007C583F">
        <w:rPr>
          <w:rFonts w:cs="Times New Roman"/>
        </w:rPr>
        <w:t>Facebook</w:t>
      </w:r>
      <w:bookmarkEnd w:id="42"/>
      <w:r w:rsidRPr="007C583F">
        <w:rPr>
          <w:rFonts w:cs="Times New Roman"/>
        </w:rPr>
        <w:t xml:space="preserve"> </w:t>
      </w:r>
    </w:p>
    <w:p w14:paraId="38045D92" w14:textId="1CE6C889" w:rsidR="00255B84" w:rsidRPr="007C583F" w:rsidRDefault="00255B84" w:rsidP="004F0835">
      <w:pPr>
        <w:rPr>
          <w:rFonts w:ascii="Times New Roman" w:hAnsi="Times New Roman" w:cs="Times New Roman"/>
          <w:sz w:val="24"/>
          <w:szCs w:val="24"/>
        </w:rPr>
      </w:pPr>
      <w:r w:rsidRPr="007C583F">
        <w:rPr>
          <w:rFonts w:ascii="Times New Roman" w:hAnsi="Times New Roman" w:cs="Times New Roman"/>
          <w:sz w:val="24"/>
          <w:szCs w:val="24"/>
        </w:rPr>
        <w:t>You can control the parameters for how and where your ads are delivered utilizing Facebook. Depending on the parameters of your choice, you can alter your target audience to be as broad or well-defined as you wish. Connecting with people who are likely to respond to your advertisements quickly and effectively is possible with lookalike audiences. Simply gather a source audience made up of people you know. Then, the advertising will be seen by others who share interests and characteristics</w:t>
      </w:r>
      <w:r w:rsidR="00C13259">
        <w:rPr>
          <w:rFonts w:ascii="Times New Roman" w:hAnsi="Times New Roman" w:cs="Times New Roman"/>
          <w:sz w:val="24"/>
          <w:szCs w:val="24"/>
        </w:rPr>
        <w:t xml:space="preserve"> </w:t>
      </w:r>
      <w:r w:rsidR="00C13259" w:rsidRPr="00C13259">
        <w:rPr>
          <w:rFonts w:ascii="Times New Roman" w:hAnsi="Times New Roman" w:cs="Times New Roman"/>
          <w:sz w:val="24"/>
          <w:szCs w:val="24"/>
        </w:rPr>
        <w:t>(Newberry, 2020)</w:t>
      </w:r>
      <w:r w:rsidRPr="007C583F">
        <w:rPr>
          <w:rFonts w:ascii="Times New Roman" w:hAnsi="Times New Roman" w:cs="Times New Roman"/>
          <w:sz w:val="24"/>
          <w:szCs w:val="24"/>
        </w:rPr>
        <w:t>.</w:t>
      </w:r>
    </w:p>
    <w:p w14:paraId="139C6B79" w14:textId="3AC185B7" w:rsidR="00255B84" w:rsidRPr="007C583F" w:rsidRDefault="00255B84" w:rsidP="004F0835">
      <w:pPr>
        <w:pStyle w:val="Heading3"/>
        <w:rPr>
          <w:rFonts w:cs="Times New Roman"/>
        </w:rPr>
      </w:pPr>
      <w:bookmarkStart w:id="43" w:name="_Toc109638622"/>
      <w:r w:rsidRPr="007C583F">
        <w:rPr>
          <w:rFonts w:cs="Times New Roman"/>
        </w:rPr>
        <w:t>Twitter</w:t>
      </w:r>
      <w:bookmarkEnd w:id="43"/>
      <w:r w:rsidRPr="007C583F">
        <w:rPr>
          <w:rFonts w:cs="Times New Roman"/>
        </w:rPr>
        <w:t xml:space="preserve"> </w:t>
      </w:r>
    </w:p>
    <w:p w14:paraId="2D339E37" w14:textId="4B1CECFA" w:rsidR="00255B84" w:rsidRDefault="00255B84" w:rsidP="004F0835">
      <w:pPr>
        <w:rPr>
          <w:rFonts w:ascii="Times New Roman" w:hAnsi="Times New Roman" w:cs="Times New Roman"/>
          <w:sz w:val="24"/>
          <w:szCs w:val="24"/>
        </w:rPr>
      </w:pPr>
      <w:r w:rsidRPr="007C583F">
        <w:rPr>
          <w:rFonts w:ascii="Times New Roman" w:hAnsi="Times New Roman" w:cs="Times New Roman"/>
          <w:sz w:val="24"/>
          <w:szCs w:val="24"/>
        </w:rPr>
        <w:t>People frequently communicate their views, opinions, wishes, and needs on the social media site Twitter</w:t>
      </w:r>
      <w:r w:rsidR="00C13259">
        <w:rPr>
          <w:rFonts w:ascii="Times New Roman" w:hAnsi="Times New Roman" w:cs="Times New Roman"/>
          <w:sz w:val="24"/>
          <w:szCs w:val="24"/>
        </w:rPr>
        <w:t xml:space="preserve"> </w:t>
      </w:r>
      <w:r w:rsidR="00C13259" w:rsidRPr="00C13259">
        <w:rPr>
          <w:rFonts w:ascii="Times New Roman" w:hAnsi="Times New Roman" w:cs="Times New Roman"/>
          <w:sz w:val="24"/>
          <w:szCs w:val="24"/>
        </w:rPr>
        <w:t>(Newberry, 2020)</w:t>
      </w:r>
      <w:r w:rsidRPr="007C583F">
        <w:rPr>
          <w:rFonts w:ascii="Times New Roman" w:hAnsi="Times New Roman" w:cs="Times New Roman"/>
          <w:sz w:val="24"/>
          <w:szCs w:val="24"/>
        </w:rPr>
        <w:t>. With the possibility of targeting based on recently tweeted or searched terms, Twitter ads will put you in front of people when it counts the most.</w:t>
      </w:r>
    </w:p>
    <w:p w14:paraId="6CDF09A7" w14:textId="65F92120" w:rsidR="007A3A85" w:rsidRDefault="007A3A85" w:rsidP="004F0835">
      <w:pPr>
        <w:rPr>
          <w:rFonts w:ascii="Times New Roman" w:hAnsi="Times New Roman" w:cs="Times New Roman"/>
          <w:sz w:val="24"/>
          <w:szCs w:val="24"/>
        </w:rPr>
      </w:pPr>
    </w:p>
    <w:p w14:paraId="2178B041" w14:textId="2E0E691C" w:rsidR="007A3A85" w:rsidRDefault="007A3A85" w:rsidP="004F0835">
      <w:pPr>
        <w:rPr>
          <w:rFonts w:ascii="Times New Roman" w:hAnsi="Times New Roman" w:cs="Times New Roman"/>
          <w:sz w:val="24"/>
          <w:szCs w:val="24"/>
        </w:rPr>
      </w:pPr>
    </w:p>
    <w:p w14:paraId="79E31330" w14:textId="1764053C" w:rsidR="007A3A85" w:rsidRDefault="007A3A85" w:rsidP="004F0835">
      <w:pPr>
        <w:rPr>
          <w:rFonts w:ascii="Times New Roman" w:hAnsi="Times New Roman" w:cs="Times New Roman"/>
          <w:sz w:val="24"/>
          <w:szCs w:val="24"/>
        </w:rPr>
      </w:pPr>
    </w:p>
    <w:p w14:paraId="73299EBE" w14:textId="0857BF1E" w:rsidR="007A3A85" w:rsidRPr="007C583F" w:rsidRDefault="007A3A85" w:rsidP="007A3A85">
      <w:pPr>
        <w:pStyle w:val="Heading1"/>
      </w:pPr>
      <w:bookmarkStart w:id="44" w:name="_Toc109638623"/>
      <w:r>
        <w:lastRenderedPageBreak/>
        <w:t>References</w:t>
      </w:r>
      <w:bookmarkEnd w:id="44"/>
      <w:r>
        <w:t xml:space="preserve"> </w:t>
      </w:r>
    </w:p>
    <w:p w14:paraId="583ED83A" w14:textId="6598A4D1" w:rsidR="00741E01" w:rsidRPr="007C583F" w:rsidRDefault="00741E01" w:rsidP="004F0835">
      <w:pPr>
        <w:rPr>
          <w:rFonts w:ascii="Times New Roman" w:hAnsi="Times New Roman" w:cs="Times New Roman"/>
          <w:sz w:val="24"/>
          <w:szCs w:val="24"/>
        </w:rPr>
      </w:pPr>
    </w:p>
    <w:p w14:paraId="1F4C8866" w14:textId="62B8420A" w:rsidR="007632D6" w:rsidRDefault="00FC1472" w:rsidP="005E4EF2">
      <w:pPr>
        <w:ind w:left="720" w:hanging="720"/>
        <w:rPr>
          <w:rFonts w:ascii="Times New Roman" w:hAnsi="Times New Roman" w:cs="Times New Roman"/>
          <w:sz w:val="24"/>
          <w:szCs w:val="24"/>
        </w:rPr>
      </w:pPr>
      <w:r w:rsidRPr="00FC1472">
        <w:rPr>
          <w:rFonts w:ascii="Times New Roman" w:hAnsi="Times New Roman" w:cs="Times New Roman"/>
          <w:sz w:val="24"/>
          <w:szCs w:val="24"/>
        </w:rPr>
        <w:t>Gunn, M., &amp; Mont, O. (2014). Choice editing as a retailers’ tool for sustainable consumption. International Journal of Retail &amp; Distribution Management, 42(6), 464-481.</w:t>
      </w:r>
    </w:p>
    <w:p w14:paraId="07EC3662" w14:textId="57A34603" w:rsidR="00BA5EB7" w:rsidRDefault="00BA5EB7" w:rsidP="005E4EF2">
      <w:pPr>
        <w:pStyle w:val="NormalWeb"/>
        <w:spacing w:afterAutospacing="0"/>
        <w:ind w:left="720" w:hanging="720"/>
      </w:pPr>
      <w:r>
        <w:t xml:space="preserve">Okafor, J. (2021, August 13). </w:t>
      </w:r>
      <w:r>
        <w:rPr>
          <w:i/>
          <w:iCs/>
        </w:rPr>
        <w:t>How Does Online Shopping Affect the Environment?</w:t>
      </w:r>
      <w:r>
        <w:t xml:space="preserve"> TRVST; www.trvst.world. </w:t>
      </w:r>
      <w:hyperlink r:id="rId12" w:history="1">
        <w:r w:rsidRPr="00032671">
          <w:rPr>
            <w:rStyle w:val="Hyperlink"/>
          </w:rPr>
          <w:t>https://www.trvst.world/sustainable-living/is-online-shopping-environmentally-sustainable/</w:t>
        </w:r>
      </w:hyperlink>
    </w:p>
    <w:p w14:paraId="0BEF129D" w14:textId="18F29DE7" w:rsidR="00BA5EB7" w:rsidRDefault="00BA5EB7" w:rsidP="005E4EF2">
      <w:pPr>
        <w:pStyle w:val="NormalWeb"/>
        <w:spacing w:afterAutospacing="0"/>
        <w:ind w:left="720" w:hanging="720"/>
      </w:pPr>
      <w:r>
        <w:t xml:space="preserve">Heffernan, T. (2021, April 22). </w:t>
      </w:r>
      <w:r>
        <w:rPr>
          <w:i/>
          <w:iCs/>
        </w:rPr>
        <w:t xml:space="preserve">How to Shop Online More Sustainably | </w:t>
      </w:r>
      <w:proofErr w:type="spellStart"/>
      <w:r>
        <w:rPr>
          <w:i/>
          <w:iCs/>
        </w:rPr>
        <w:t>Wirecutter</w:t>
      </w:r>
      <w:proofErr w:type="spellEnd"/>
      <w:r>
        <w:t xml:space="preserve">. </w:t>
      </w:r>
      <w:proofErr w:type="spellStart"/>
      <w:r>
        <w:t>Wirecutter</w:t>
      </w:r>
      <w:proofErr w:type="spellEnd"/>
      <w:r>
        <w:t xml:space="preserve">: Reviews for the Real World; www.nytimes.com. </w:t>
      </w:r>
      <w:hyperlink r:id="rId13" w:history="1">
        <w:r w:rsidRPr="00032671">
          <w:rPr>
            <w:rStyle w:val="Hyperlink"/>
          </w:rPr>
          <w:t>https://www.nytimes.com/wirecutter/blog/shop-online-sustainably/</w:t>
        </w:r>
      </w:hyperlink>
    </w:p>
    <w:p w14:paraId="6DA9CFAC" w14:textId="39908A94" w:rsidR="00BA5EB7" w:rsidRDefault="00BA5EB7" w:rsidP="005E4EF2">
      <w:pPr>
        <w:pStyle w:val="NormalWeb"/>
        <w:spacing w:afterAutospacing="0"/>
        <w:ind w:left="720" w:hanging="720"/>
      </w:pPr>
      <w:r>
        <w:t xml:space="preserve">McCloy, J. (2018, September 4). </w:t>
      </w:r>
      <w:r>
        <w:rPr>
          <w:i/>
          <w:iCs/>
        </w:rPr>
        <w:t>Advantages of Going Green: Help the Environment</w:t>
      </w:r>
      <w:r>
        <w:t xml:space="preserve">. Green Coast; greencoast.org. </w:t>
      </w:r>
      <w:hyperlink r:id="rId14" w:history="1">
        <w:r w:rsidRPr="00032671">
          <w:rPr>
            <w:rStyle w:val="Hyperlink"/>
          </w:rPr>
          <w:t>https://greencoast.org/advantages-of-going-green-help-the-environment/</w:t>
        </w:r>
      </w:hyperlink>
    </w:p>
    <w:p w14:paraId="2690F3FE" w14:textId="3288BDDB" w:rsidR="00BA5EB7" w:rsidRDefault="00BA5EB7" w:rsidP="005E4EF2">
      <w:pPr>
        <w:pStyle w:val="NormalWeb"/>
        <w:spacing w:afterAutospacing="0"/>
        <w:ind w:left="720" w:hanging="720"/>
      </w:pPr>
      <w:r>
        <w:t xml:space="preserve">Marsh, J. (2020, April 24). </w:t>
      </w:r>
      <w:r>
        <w:rPr>
          <w:i/>
          <w:iCs/>
        </w:rPr>
        <w:t>The Benefits of Going Green - Environment Co</w:t>
      </w:r>
      <w:r>
        <w:t xml:space="preserve">. Environment Co; environment. co. </w:t>
      </w:r>
      <w:hyperlink r:id="rId15" w:history="1">
        <w:r w:rsidRPr="00032671">
          <w:rPr>
            <w:rStyle w:val="Hyperlink"/>
          </w:rPr>
          <w:t>https://environment.co/benefits-of-going-green/</w:t>
        </w:r>
      </w:hyperlink>
    </w:p>
    <w:p w14:paraId="21ED3084" w14:textId="36C54369" w:rsidR="00BA5EB7" w:rsidRDefault="00BA5EB7" w:rsidP="005E4EF2">
      <w:pPr>
        <w:pStyle w:val="NormalWeb"/>
        <w:spacing w:afterAutospacing="0"/>
        <w:ind w:left="720" w:hanging="720"/>
      </w:pPr>
      <w:r>
        <w:t xml:space="preserve">Barnie. (2012, September 14). </w:t>
      </w:r>
      <w:r>
        <w:rPr>
          <w:i/>
          <w:iCs/>
        </w:rPr>
        <w:t>Selling Sustainability? In Search of the Retail Business Case for Sustainable Diets</w:t>
      </w:r>
      <w:r>
        <w:t xml:space="preserve">. Selling Sustainability? In Search of the Retail Business Case for Sustainable Diets | The Poultry Site; thepoultrysite.com. </w:t>
      </w:r>
      <w:hyperlink r:id="rId16" w:history="1">
        <w:r w:rsidRPr="00032671">
          <w:rPr>
            <w:rStyle w:val="Hyperlink"/>
          </w:rPr>
          <w:t>https://thepoultrysite.com/articles/selling-sustainability-in-search-of-the-retail-business-case-for-sustainable-diets</w:t>
        </w:r>
      </w:hyperlink>
    </w:p>
    <w:p w14:paraId="236AF83E" w14:textId="0A4C10AE" w:rsidR="00BA5EB7" w:rsidRDefault="00BA5EB7" w:rsidP="005E4EF2">
      <w:pPr>
        <w:pStyle w:val="NormalWeb"/>
        <w:spacing w:afterAutospacing="0"/>
        <w:ind w:left="720" w:hanging="720"/>
      </w:pPr>
      <w:proofErr w:type="spellStart"/>
      <w:r>
        <w:t>Randles</w:t>
      </w:r>
      <w:proofErr w:type="spellEnd"/>
      <w:r>
        <w:t xml:space="preserve">, S. (2017, June 21). </w:t>
      </w:r>
      <w:r>
        <w:rPr>
          <w:i/>
          <w:iCs/>
        </w:rPr>
        <w:t>Sustainability-driven innovation – global focus</w:t>
      </w:r>
      <w:r>
        <w:t xml:space="preserve">. </w:t>
      </w:r>
      <w:proofErr w:type="spellStart"/>
      <w:r>
        <w:t>GlobalFocus</w:t>
      </w:r>
      <w:proofErr w:type="spellEnd"/>
      <w:r>
        <w:t xml:space="preserve">; www.globalfocusmagazine.com. </w:t>
      </w:r>
      <w:hyperlink r:id="rId17" w:history="1">
        <w:r w:rsidRPr="00032671">
          <w:rPr>
            <w:rStyle w:val="Hyperlink"/>
          </w:rPr>
          <w:t>https://www.globalfocusmagazine.com/sustainability-driven-innovation/</w:t>
        </w:r>
      </w:hyperlink>
    </w:p>
    <w:p w14:paraId="59C23684" w14:textId="03B8D585" w:rsidR="00BA5EB7" w:rsidRDefault="00BA5EB7" w:rsidP="005E4EF2">
      <w:pPr>
        <w:pStyle w:val="NormalWeb"/>
        <w:spacing w:afterAutospacing="0"/>
        <w:ind w:left="720" w:hanging="720"/>
      </w:pPr>
      <w:r>
        <w:t xml:space="preserve">Chen, C. (2018, July 27). </w:t>
      </w:r>
      <w:r>
        <w:rPr>
          <w:i/>
          <w:iCs/>
        </w:rPr>
        <w:t>AmazonSmile — How Does It Work? Amazon Gives to Charity on Your Behalf</w:t>
      </w:r>
      <w:r>
        <w:t xml:space="preserve">. Business Insider; www.businessinsider.com. </w:t>
      </w:r>
      <w:hyperlink r:id="rId18" w:history="1">
        <w:r w:rsidRPr="00032671">
          <w:rPr>
            <w:rStyle w:val="Hyperlink"/>
          </w:rPr>
          <w:t>https://www.businessinsider.com/guides/how-does-amazon-smile-charity-donation-work-2018-5?r=US&amp;IR=T</w:t>
        </w:r>
      </w:hyperlink>
    </w:p>
    <w:p w14:paraId="0AB2578C" w14:textId="1A40A76A" w:rsidR="00BA5EB7" w:rsidRDefault="00BA5EB7" w:rsidP="005E4EF2">
      <w:pPr>
        <w:pStyle w:val="NormalWeb"/>
        <w:spacing w:afterAutospacing="0"/>
        <w:ind w:left="720" w:hanging="720"/>
      </w:pPr>
      <w:r>
        <w:t xml:space="preserve">Kapoor, N. (2019, May 24). </w:t>
      </w:r>
      <w:r>
        <w:rPr>
          <w:i/>
          <w:iCs/>
        </w:rPr>
        <w:t>7 Reasons Why You Should Shop Online</w:t>
      </w:r>
      <w:r>
        <w:t xml:space="preserve">. YourStory.Com; yourstory.com. </w:t>
      </w:r>
      <w:hyperlink r:id="rId19" w:history="1">
        <w:r w:rsidRPr="00032671">
          <w:rPr>
            <w:rStyle w:val="Hyperlink"/>
          </w:rPr>
          <w:t>https://yourstory.com/mystory/7-reasons-why-you-should-shop-online/amp</w:t>
        </w:r>
      </w:hyperlink>
    </w:p>
    <w:p w14:paraId="76D5576B" w14:textId="17BA880B" w:rsidR="00BA5EB7" w:rsidRDefault="00BA5EB7" w:rsidP="005E4EF2">
      <w:pPr>
        <w:pStyle w:val="NormalWeb"/>
        <w:spacing w:afterAutospacing="0"/>
        <w:ind w:left="720" w:hanging="720"/>
      </w:pPr>
      <w:proofErr w:type="spellStart"/>
      <w:r>
        <w:t>Akhrin</w:t>
      </w:r>
      <w:proofErr w:type="spellEnd"/>
      <w:r>
        <w:t xml:space="preserve">, D. (2021, November 1). </w:t>
      </w:r>
      <w:r>
        <w:rPr>
          <w:i/>
          <w:iCs/>
        </w:rPr>
        <w:t xml:space="preserve">Council Post: Five Things </w:t>
      </w:r>
      <w:proofErr w:type="gramStart"/>
      <w:r>
        <w:rPr>
          <w:i/>
          <w:iCs/>
        </w:rPr>
        <w:t>To</w:t>
      </w:r>
      <w:proofErr w:type="gramEnd"/>
      <w:r>
        <w:rPr>
          <w:i/>
          <w:iCs/>
        </w:rPr>
        <w:t xml:space="preserve"> Consider When Choosing A Payment Gateway</w:t>
      </w:r>
      <w:r>
        <w:t>. Forbes; forbes.com. forbes.com/sites/forbesbusinesscouncil/2021/11/01/five-things-to-consider-when-choosing-a-payment-gateway/?sh=399c239edaad</w:t>
      </w:r>
    </w:p>
    <w:p w14:paraId="7187A199" w14:textId="35C1B959" w:rsidR="00BA5EB7" w:rsidRDefault="00BA5EB7" w:rsidP="005E4EF2">
      <w:pPr>
        <w:pStyle w:val="NormalWeb"/>
        <w:spacing w:afterAutospacing="0"/>
        <w:ind w:left="720" w:hanging="720"/>
      </w:pPr>
      <w:r>
        <w:lastRenderedPageBreak/>
        <w:t xml:space="preserve">Fabregas, K. (2022, June 22). </w:t>
      </w:r>
      <w:r>
        <w:rPr>
          <w:i/>
          <w:iCs/>
        </w:rPr>
        <w:t xml:space="preserve">What Is </w:t>
      </w:r>
      <w:proofErr w:type="gramStart"/>
      <w:r>
        <w:rPr>
          <w:i/>
          <w:iCs/>
        </w:rPr>
        <w:t>A</w:t>
      </w:r>
      <w:proofErr w:type="gramEnd"/>
      <w:r>
        <w:rPr>
          <w:i/>
          <w:iCs/>
        </w:rPr>
        <w:t xml:space="preserve"> Third-Party Payment Processor? – Forbes Advisor</w:t>
      </w:r>
      <w:r>
        <w:t xml:space="preserve">. Forbes Advisor; www.forbes.com. </w:t>
      </w:r>
      <w:hyperlink r:id="rId20" w:history="1">
        <w:r w:rsidRPr="00032671">
          <w:rPr>
            <w:rStyle w:val="Hyperlink"/>
          </w:rPr>
          <w:t>https://www.forbes.com/advisor/business/third-party-payment-processor/</w:t>
        </w:r>
      </w:hyperlink>
    </w:p>
    <w:p w14:paraId="7B4F62FD" w14:textId="7D0056EF" w:rsidR="00BA5EB7" w:rsidRDefault="00BA5EB7" w:rsidP="005E4EF2">
      <w:pPr>
        <w:pStyle w:val="NormalWeb"/>
        <w:spacing w:afterAutospacing="0"/>
        <w:ind w:left="720" w:hanging="720"/>
      </w:pPr>
      <w:proofErr w:type="spellStart"/>
      <w:r>
        <w:t>Mamonova</w:t>
      </w:r>
      <w:proofErr w:type="spellEnd"/>
      <w:r>
        <w:t xml:space="preserve">, Y. (2020, February 13). </w:t>
      </w:r>
      <w:r>
        <w:rPr>
          <w:i/>
          <w:iCs/>
        </w:rPr>
        <w:t>How to Get Internet Merchant Account and Accept Payments - Ikea</w:t>
      </w:r>
      <w:r>
        <w:t xml:space="preserve">. Ikea - Global Payment Provider; ikajo.com. </w:t>
      </w:r>
      <w:hyperlink r:id="rId21" w:history="1">
        <w:r w:rsidRPr="00032671">
          <w:rPr>
            <w:rStyle w:val="Hyperlink"/>
          </w:rPr>
          <w:t>https://ikajo.com/blog/internet-merchant-account</w:t>
        </w:r>
      </w:hyperlink>
    </w:p>
    <w:p w14:paraId="2F958038" w14:textId="0D31DAA5" w:rsidR="00BA5EB7" w:rsidRDefault="00BA5EB7" w:rsidP="005E4EF2">
      <w:pPr>
        <w:pStyle w:val="NormalWeb"/>
        <w:spacing w:afterAutospacing="0"/>
        <w:ind w:left="720" w:hanging="720"/>
      </w:pPr>
      <w:proofErr w:type="spellStart"/>
      <w:r>
        <w:t>Stefanuk</w:t>
      </w:r>
      <w:proofErr w:type="spellEnd"/>
      <w:r>
        <w:t xml:space="preserve">, A. (2020, April 14). </w:t>
      </w:r>
      <w:r>
        <w:rPr>
          <w:i/>
          <w:iCs/>
        </w:rPr>
        <w:t>The Importance of Privacy Policy for eCommerce Websites - Legal Reader</w:t>
      </w:r>
      <w:r>
        <w:t xml:space="preserve">. Legal Reader; www.legalreader.com. </w:t>
      </w:r>
      <w:hyperlink r:id="rId22" w:anchor=":~:text=A%20privacy%20policy%20is%20a,terms%20of%20possible%20legal%20issues" w:history="1">
        <w:r w:rsidRPr="00032671">
          <w:rPr>
            <w:rStyle w:val="Hyperlink"/>
          </w:rPr>
          <w:t>https://www.legalreader.com/importance-of-privacy-policy-for-ecommerce-websites/#:~:text=A%20privacy%20policy%20is%20a,terms%20of%20possible%20legal%20issues</w:t>
        </w:r>
      </w:hyperlink>
      <w:r>
        <w:t>.</w:t>
      </w:r>
    </w:p>
    <w:p w14:paraId="1564A503" w14:textId="1E8A788E" w:rsidR="00BA5EB7" w:rsidRDefault="00BA5EB7" w:rsidP="005E4EF2">
      <w:pPr>
        <w:pStyle w:val="NormalWeb"/>
        <w:spacing w:afterAutospacing="0"/>
        <w:ind w:left="720" w:hanging="720"/>
      </w:pPr>
      <w:r>
        <w:t xml:space="preserve">Ferreira, C. (2022, January 13). </w:t>
      </w:r>
      <w:r>
        <w:rPr>
          <w:i/>
          <w:iCs/>
        </w:rPr>
        <w:t xml:space="preserve">What Is </w:t>
      </w:r>
      <w:proofErr w:type="spellStart"/>
      <w:r>
        <w:rPr>
          <w:i/>
          <w:iCs/>
        </w:rPr>
        <w:t>Dropshipping</w:t>
      </w:r>
      <w:proofErr w:type="spellEnd"/>
      <w:r>
        <w:rPr>
          <w:i/>
          <w:iCs/>
        </w:rPr>
        <w:t xml:space="preserve"> and How Does It Work? (2022)</w:t>
      </w:r>
      <w:r>
        <w:t xml:space="preserve">. What Is </w:t>
      </w:r>
      <w:proofErr w:type="spellStart"/>
      <w:proofErr w:type="gramStart"/>
      <w:r>
        <w:t>Dropshipping</w:t>
      </w:r>
      <w:proofErr w:type="spellEnd"/>
      <w:r>
        <w:t>?;</w:t>
      </w:r>
      <w:proofErr w:type="gramEnd"/>
      <w:r>
        <w:t xml:space="preserve"> www.shopify.com. </w:t>
      </w:r>
      <w:hyperlink r:id="rId23" w:history="1">
        <w:r w:rsidRPr="00032671">
          <w:rPr>
            <w:rStyle w:val="Hyperlink"/>
          </w:rPr>
          <w:t>https://www.shopify.com/blog/what-is-dropshipping</w:t>
        </w:r>
      </w:hyperlink>
    </w:p>
    <w:p w14:paraId="511B0E33" w14:textId="335EAB44" w:rsidR="00BA5EB7" w:rsidRDefault="00BA5EB7" w:rsidP="005E4EF2">
      <w:pPr>
        <w:pStyle w:val="NormalWeb"/>
        <w:spacing w:afterAutospacing="0"/>
        <w:ind w:left="720" w:hanging="720"/>
      </w:pPr>
      <w:proofErr w:type="spellStart"/>
      <w:r>
        <w:t>Copola</w:t>
      </w:r>
      <w:proofErr w:type="spellEnd"/>
      <w:r>
        <w:t xml:space="preserve">, D. (2022, February 23). </w:t>
      </w:r>
      <w:r>
        <w:rPr>
          <w:i/>
          <w:iCs/>
        </w:rPr>
        <w:t>Topic: E-commerce worldwide</w:t>
      </w:r>
      <w:r>
        <w:t xml:space="preserve">. Statista; www.statista.com. </w:t>
      </w:r>
      <w:hyperlink r:id="rId24" w:history="1">
        <w:r w:rsidRPr="00032671">
          <w:rPr>
            <w:rStyle w:val="Hyperlink"/>
          </w:rPr>
          <w:t>https://www.statista.com/topics/871/online-shopping/</w:t>
        </w:r>
      </w:hyperlink>
    </w:p>
    <w:p w14:paraId="15FC9784" w14:textId="09C2447E" w:rsidR="00BA5EB7" w:rsidRDefault="00BA5EB7" w:rsidP="005E4EF2">
      <w:pPr>
        <w:pStyle w:val="NormalWeb"/>
        <w:spacing w:afterAutospacing="0"/>
        <w:ind w:left="720" w:hanging="720"/>
      </w:pPr>
      <w:r>
        <w:t xml:space="preserve">YEC. (2021, June 22). </w:t>
      </w:r>
      <w:r>
        <w:rPr>
          <w:i/>
          <w:iCs/>
        </w:rPr>
        <w:t>Council Post: Target Audience 101: How to Reach Them and Stay Connected</w:t>
      </w:r>
      <w:r>
        <w:t xml:space="preserve">. Forbes; www.forbes.com. </w:t>
      </w:r>
      <w:hyperlink r:id="rId25" w:history="1">
        <w:r w:rsidRPr="00032671">
          <w:rPr>
            <w:rStyle w:val="Hyperlink"/>
          </w:rPr>
          <w:t>https://www.forbes.com/sites/theyec/2021/06/22/target-audience-101-how-to-reach-them-and-stay-connected/?sh=29bc89f25e1f</w:t>
        </w:r>
      </w:hyperlink>
    </w:p>
    <w:p w14:paraId="164D6664" w14:textId="10D45807" w:rsidR="00BA5EB7" w:rsidRDefault="00BA5EB7" w:rsidP="005E4EF2">
      <w:pPr>
        <w:pStyle w:val="NormalWeb"/>
        <w:spacing w:afterAutospacing="0"/>
        <w:ind w:left="720" w:hanging="720"/>
      </w:pPr>
      <w:r>
        <w:t xml:space="preserve">Newberry, C. (2020, September 9). </w:t>
      </w:r>
      <w:r>
        <w:rPr>
          <w:i/>
          <w:iCs/>
        </w:rPr>
        <w:t>Social Media Advertising 101: How to Get the Most Out of Your Ad Budget</w:t>
      </w:r>
      <w:r>
        <w:t xml:space="preserve">. Social Media Marketing &amp; Management Dashboard; blog.hootsuite.com. </w:t>
      </w:r>
      <w:hyperlink r:id="rId26" w:history="1">
        <w:r w:rsidRPr="00032671">
          <w:rPr>
            <w:rStyle w:val="Hyperlink"/>
          </w:rPr>
          <w:t>https://blog.hootsuite.com/social-media-advertising/</w:t>
        </w:r>
      </w:hyperlink>
    </w:p>
    <w:p w14:paraId="27DE0420" w14:textId="247CA5AE" w:rsidR="00C027F9" w:rsidRDefault="006A7798" w:rsidP="005E4EF2">
      <w:pPr>
        <w:ind w:left="720" w:hanging="720"/>
        <w:rPr>
          <w:rFonts w:ascii="Times New Roman" w:hAnsi="Times New Roman" w:cs="Times New Roman"/>
          <w:sz w:val="24"/>
          <w:szCs w:val="24"/>
        </w:rPr>
      </w:pPr>
      <w:r w:rsidRPr="006A7798">
        <w:rPr>
          <w:rFonts w:ascii="Times New Roman" w:hAnsi="Times New Roman" w:cs="Times New Roman"/>
          <w:sz w:val="24"/>
          <w:szCs w:val="24"/>
        </w:rPr>
        <w:t xml:space="preserve">Sarkar, S., &amp; </w:t>
      </w:r>
      <w:proofErr w:type="spellStart"/>
      <w:r w:rsidRPr="006A7798">
        <w:rPr>
          <w:rFonts w:ascii="Times New Roman" w:hAnsi="Times New Roman" w:cs="Times New Roman"/>
          <w:sz w:val="24"/>
          <w:szCs w:val="24"/>
        </w:rPr>
        <w:t>Pansera</w:t>
      </w:r>
      <w:proofErr w:type="spellEnd"/>
      <w:r w:rsidRPr="006A7798">
        <w:rPr>
          <w:rFonts w:ascii="Times New Roman" w:hAnsi="Times New Roman" w:cs="Times New Roman"/>
          <w:sz w:val="24"/>
          <w:szCs w:val="24"/>
        </w:rPr>
        <w:t>, M. (2017). Sustainability-driven innovation at the bottom: Insights from grassroots ecopreneurs. Technological Forecasting and Social Change, 114, 327-338.</w:t>
      </w:r>
    </w:p>
    <w:sectPr w:rsidR="00C027F9" w:rsidSect="00815BDC">
      <w:head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B2F0C" w14:textId="77777777" w:rsidR="0053733B" w:rsidRDefault="0053733B" w:rsidP="00275A4A">
      <w:pPr>
        <w:spacing w:after="0" w:line="240" w:lineRule="auto"/>
      </w:pPr>
      <w:r>
        <w:separator/>
      </w:r>
    </w:p>
  </w:endnote>
  <w:endnote w:type="continuationSeparator" w:id="0">
    <w:p w14:paraId="37558BFE" w14:textId="77777777" w:rsidR="0053733B" w:rsidRDefault="0053733B" w:rsidP="0027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1DB38" w14:textId="77777777" w:rsidR="0053733B" w:rsidRDefault="0053733B" w:rsidP="00275A4A">
      <w:pPr>
        <w:spacing w:after="0" w:line="240" w:lineRule="auto"/>
      </w:pPr>
      <w:r>
        <w:separator/>
      </w:r>
    </w:p>
  </w:footnote>
  <w:footnote w:type="continuationSeparator" w:id="0">
    <w:p w14:paraId="7B5A231F" w14:textId="77777777" w:rsidR="0053733B" w:rsidRDefault="0053733B" w:rsidP="00275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169070"/>
      <w:docPartObj>
        <w:docPartGallery w:val="Page Numbers (Top of Page)"/>
        <w:docPartUnique/>
      </w:docPartObj>
    </w:sdtPr>
    <w:sdtEndPr>
      <w:rPr>
        <w:noProof/>
      </w:rPr>
    </w:sdtEndPr>
    <w:sdtContent>
      <w:p w14:paraId="66EA1956" w14:textId="7D90021E" w:rsidR="00815BDC" w:rsidRDefault="00815BD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D661A3" w14:textId="77777777" w:rsidR="00815BDC" w:rsidRDefault="00815B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3FF2"/>
    <w:multiLevelType w:val="hybridMultilevel"/>
    <w:tmpl w:val="2F74FF08"/>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34342"/>
    <w:multiLevelType w:val="hybridMultilevel"/>
    <w:tmpl w:val="EE4094A2"/>
    <w:lvl w:ilvl="0" w:tplc="F244D6D4">
      <w:start w:val="1"/>
      <w:numFmt w:val="decimal"/>
      <w:lvlText w:val="%1."/>
      <w:lvlJc w:val="left"/>
      <w:pPr>
        <w:ind w:left="2592" w:hanging="360"/>
      </w:pPr>
      <w:rPr>
        <w:rFonts w:hint="default"/>
      </w:rPr>
    </w:lvl>
    <w:lvl w:ilvl="1" w:tplc="04090019">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2" w15:restartNumberingAfterBreak="0">
    <w:nsid w:val="06C55C6F"/>
    <w:multiLevelType w:val="hybridMultilevel"/>
    <w:tmpl w:val="0B46FAAE"/>
    <w:lvl w:ilvl="0" w:tplc="F244D6D4">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3" w15:restartNumberingAfterBreak="0">
    <w:nsid w:val="08E970AD"/>
    <w:multiLevelType w:val="hybridMultilevel"/>
    <w:tmpl w:val="41A01084"/>
    <w:lvl w:ilvl="0" w:tplc="04090001">
      <w:start w:val="1"/>
      <w:numFmt w:val="bullet"/>
      <w:lvlText w:val=""/>
      <w:lvlJc w:val="left"/>
      <w:pPr>
        <w:ind w:left="2016" w:hanging="360"/>
      </w:pPr>
      <w:rPr>
        <w:rFonts w:ascii="Symbol" w:hAnsi="Symbol" w:hint="default"/>
      </w:rPr>
    </w:lvl>
    <w:lvl w:ilvl="1" w:tplc="744C0658">
      <w:numFmt w:val="bullet"/>
      <w:lvlText w:val="•"/>
      <w:lvlJc w:val="left"/>
      <w:pPr>
        <w:ind w:left="2736" w:hanging="360"/>
      </w:pPr>
      <w:rPr>
        <w:rFonts w:ascii="Times New Roman" w:eastAsiaTheme="minorHAnsi" w:hAnsi="Times New Roman" w:cs="Times New Roman"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4" w15:restartNumberingAfterBreak="0">
    <w:nsid w:val="0AFF0A78"/>
    <w:multiLevelType w:val="hybridMultilevel"/>
    <w:tmpl w:val="4E8A7454"/>
    <w:lvl w:ilvl="0" w:tplc="84D8BB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0A5F2A"/>
    <w:multiLevelType w:val="hybridMultilevel"/>
    <w:tmpl w:val="487AFE86"/>
    <w:lvl w:ilvl="0" w:tplc="C8C8208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B72BB1"/>
    <w:multiLevelType w:val="hybridMultilevel"/>
    <w:tmpl w:val="96443076"/>
    <w:lvl w:ilvl="0" w:tplc="80F01C5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1871DF"/>
    <w:multiLevelType w:val="hybridMultilevel"/>
    <w:tmpl w:val="90848F0C"/>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C9065C"/>
    <w:multiLevelType w:val="hybridMultilevel"/>
    <w:tmpl w:val="9D80DE02"/>
    <w:lvl w:ilvl="0" w:tplc="25C6A6C0">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9" w15:restartNumberingAfterBreak="0">
    <w:nsid w:val="21DA5422"/>
    <w:multiLevelType w:val="hybridMultilevel"/>
    <w:tmpl w:val="E3B40E54"/>
    <w:lvl w:ilvl="0" w:tplc="41DAC11A">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0" w15:restartNumberingAfterBreak="0">
    <w:nsid w:val="230065EE"/>
    <w:multiLevelType w:val="hybridMultilevel"/>
    <w:tmpl w:val="F058E10E"/>
    <w:lvl w:ilvl="0" w:tplc="DFCAD4D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296B1F76"/>
    <w:multiLevelType w:val="hybridMultilevel"/>
    <w:tmpl w:val="E618C280"/>
    <w:lvl w:ilvl="0" w:tplc="237A65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2C00E1"/>
    <w:multiLevelType w:val="hybridMultilevel"/>
    <w:tmpl w:val="F6DCD61C"/>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2F2CF9"/>
    <w:multiLevelType w:val="hybridMultilevel"/>
    <w:tmpl w:val="ACBC281E"/>
    <w:lvl w:ilvl="0" w:tplc="F68844A4">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4" w15:restartNumberingAfterBreak="0">
    <w:nsid w:val="4085688F"/>
    <w:multiLevelType w:val="hybridMultilevel"/>
    <w:tmpl w:val="52CE212E"/>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090125"/>
    <w:multiLevelType w:val="hybridMultilevel"/>
    <w:tmpl w:val="0B18F63E"/>
    <w:lvl w:ilvl="0" w:tplc="D1A8BE68">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6" w15:restartNumberingAfterBreak="0">
    <w:nsid w:val="49B31F91"/>
    <w:multiLevelType w:val="hybridMultilevel"/>
    <w:tmpl w:val="C49C4DB4"/>
    <w:lvl w:ilvl="0" w:tplc="04090001">
      <w:start w:val="1"/>
      <w:numFmt w:val="bullet"/>
      <w:lvlText w:val=""/>
      <w:lvlJc w:val="left"/>
      <w:pPr>
        <w:ind w:left="1656" w:hanging="360"/>
      </w:pPr>
      <w:rPr>
        <w:rFonts w:ascii="Symbol" w:hAnsi="Symbol" w:hint="default"/>
      </w:rPr>
    </w:lvl>
    <w:lvl w:ilvl="1" w:tplc="04090003" w:tentative="1">
      <w:start w:val="1"/>
      <w:numFmt w:val="bullet"/>
      <w:lvlText w:val="o"/>
      <w:lvlJc w:val="left"/>
      <w:pPr>
        <w:ind w:left="2376" w:hanging="360"/>
      </w:pPr>
      <w:rPr>
        <w:rFonts w:ascii="Courier New" w:hAnsi="Courier New" w:cs="Courier New" w:hint="default"/>
      </w:rPr>
    </w:lvl>
    <w:lvl w:ilvl="2" w:tplc="04090005" w:tentative="1">
      <w:start w:val="1"/>
      <w:numFmt w:val="bullet"/>
      <w:lvlText w:val=""/>
      <w:lvlJc w:val="left"/>
      <w:pPr>
        <w:ind w:left="3096" w:hanging="360"/>
      </w:pPr>
      <w:rPr>
        <w:rFonts w:ascii="Wingdings" w:hAnsi="Wingdings" w:hint="default"/>
      </w:rPr>
    </w:lvl>
    <w:lvl w:ilvl="3" w:tplc="04090001" w:tentative="1">
      <w:start w:val="1"/>
      <w:numFmt w:val="bullet"/>
      <w:lvlText w:val=""/>
      <w:lvlJc w:val="left"/>
      <w:pPr>
        <w:ind w:left="3816" w:hanging="360"/>
      </w:pPr>
      <w:rPr>
        <w:rFonts w:ascii="Symbol" w:hAnsi="Symbol" w:hint="default"/>
      </w:rPr>
    </w:lvl>
    <w:lvl w:ilvl="4" w:tplc="04090003" w:tentative="1">
      <w:start w:val="1"/>
      <w:numFmt w:val="bullet"/>
      <w:lvlText w:val="o"/>
      <w:lvlJc w:val="left"/>
      <w:pPr>
        <w:ind w:left="4536" w:hanging="360"/>
      </w:pPr>
      <w:rPr>
        <w:rFonts w:ascii="Courier New" w:hAnsi="Courier New" w:cs="Courier New" w:hint="default"/>
      </w:rPr>
    </w:lvl>
    <w:lvl w:ilvl="5" w:tplc="04090005" w:tentative="1">
      <w:start w:val="1"/>
      <w:numFmt w:val="bullet"/>
      <w:lvlText w:val=""/>
      <w:lvlJc w:val="left"/>
      <w:pPr>
        <w:ind w:left="5256" w:hanging="360"/>
      </w:pPr>
      <w:rPr>
        <w:rFonts w:ascii="Wingdings" w:hAnsi="Wingdings" w:hint="default"/>
      </w:rPr>
    </w:lvl>
    <w:lvl w:ilvl="6" w:tplc="04090001" w:tentative="1">
      <w:start w:val="1"/>
      <w:numFmt w:val="bullet"/>
      <w:lvlText w:val=""/>
      <w:lvlJc w:val="left"/>
      <w:pPr>
        <w:ind w:left="5976" w:hanging="360"/>
      </w:pPr>
      <w:rPr>
        <w:rFonts w:ascii="Symbol" w:hAnsi="Symbol" w:hint="default"/>
      </w:rPr>
    </w:lvl>
    <w:lvl w:ilvl="7" w:tplc="04090003" w:tentative="1">
      <w:start w:val="1"/>
      <w:numFmt w:val="bullet"/>
      <w:lvlText w:val="o"/>
      <w:lvlJc w:val="left"/>
      <w:pPr>
        <w:ind w:left="6696" w:hanging="360"/>
      </w:pPr>
      <w:rPr>
        <w:rFonts w:ascii="Courier New" w:hAnsi="Courier New" w:cs="Courier New" w:hint="default"/>
      </w:rPr>
    </w:lvl>
    <w:lvl w:ilvl="8" w:tplc="04090005" w:tentative="1">
      <w:start w:val="1"/>
      <w:numFmt w:val="bullet"/>
      <w:lvlText w:val=""/>
      <w:lvlJc w:val="left"/>
      <w:pPr>
        <w:ind w:left="7416" w:hanging="360"/>
      </w:pPr>
      <w:rPr>
        <w:rFonts w:ascii="Wingdings" w:hAnsi="Wingdings" w:hint="default"/>
      </w:rPr>
    </w:lvl>
  </w:abstractNum>
  <w:abstractNum w:abstractNumId="17" w15:restartNumberingAfterBreak="0">
    <w:nsid w:val="4C4B1355"/>
    <w:multiLevelType w:val="hybridMultilevel"/>
    <w:tmpl w:val="3232066E"/>
    <w:lvl w:ilvl="0" w:tplc="F68844A4">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8" w15:restartNumberingAfterBreak="0">
    <w:nsid w:val="561403E9"/>
    <w:multiLevelType w:val="hybridMultilevel"/>
    <w:tmpl w:val="8EC00024"/>
    <w:lvl w:ilvl="0" w:tplc="41DAC11A">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9" w15:restartNumberingAfterBreak="0">
    <w:nsid w:val="5B687002"/>
    <w:multiLevelType w:val="hybridMultilevel"/>
    <w:tmpl w:val="92CC481A"/>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1647DF"/>
    <w:multiLevelType w:val="hybridMultilevel"/>
    <w:tmpl w:val="AF446534"/>
    <w:lvl w:ilvl="0" w:tplc="04090001">
      <w:start w:val="1"/>
      <w:numFmt w:val="bullet"/>
      <w:lvlText w:val=""/>
      <w:lvlJc w:val="left"/>
      <w:pPr>
        <w:ind w:left="2016" w:hanging="360"/>
      </w:pPr>
      <w:rPr>
        <w:rFonts w:ascii="Symbol" w:hAnsi="Symbol" w:hint="default"/>
      </w:rPr>
    </w:lvl>
    <w:lvl w:ilvl="1" w:tplc="04090003" w:tentative="1">
      <w:start w:val="1"/>
      <w:numFmt w:val="bullet"/>
      <w:lvlText w:val="o"/>
      <w:lvlJc w:val="left"/>
      <w:pPr>
        <w:ind w:left="2736" w:hanging="360"/>
      </w:pPr>
      <w:rPr>
        <w:rFonts w:ascii="Courier New" w:hAnsi="Courier New" w:cs="Courier New"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21" w15:restartNumberingAfterBreak="0">
    <w:nsid w:val="62D600D3"/>
    <w:multiLevelType w:val="hybridMultilevel"/>
    <w:tmpl w:val="A97A2DEA"/>
    <w:lvl w:ilvl="0" w:tplc="F68844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7F97744"/>
    <w:multiLevelType w:val="hybridMultilevel"/>
    <w:tmpl w:val="0CD6ADD4"/>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E45E50"/>
    <w:multiLevelType w:val="hybridMultilevel"/>
    <w:tmpl w:val="6DE0BBB2"/>
    <w:lvl w:ilvl="0" w:tplc="F68844A4">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15:restartNumberingAfterBreak="0">
    <w:nsid w:val="70E56232"/>
    <w:multiLevelType w:val="hybridMultilevel"/>
    <w:tmpl w:val="A2D2F24A"/>
    <w:lvl w:ilvl="0" w:tplc="41DAC11A">
      <w:start w:val="1"/>
      <w:numFmt w:val="decimal"/>
      <w:lvlText w:val="%1."/>
      <w:lvlJc w:val="left"/>
      <w:pPr>
        <w:ind w:left="2232"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25" w15:restartNumberingAfterBreak="0">
    <w:nsid w:val="78901160"/>
    <w:multiLevelType w:val="hybridMultilevel"/>
    <w:tmpl w:val="0C6845F2"/>
    <w:lvl w:ilvl="0" w:tplc="9A0A1034">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6" w15:restartNumberingAfterBreak="0">
    <w:nsid w:val="7B2E6C9A"/>
    <w:multiLevelType w:val="hybridMultilevel"/>
    <w:tmpl w:val="DCA8B766"/>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261A81"/>
    <w:multiLevelType w:val="hybridMultilevel"/>
    <w:tmpl w:val="D9DA15F2"/>
    <w:lvl w:ilvl="0" w:tplc="0CA8F4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D4766EE"/>
    <w:multiLevelType w:val="hybridMultilevel"/>
    <w:tmpl w:val="8C4A8528"/>
    <w:lvl w:ilvl="0" w:tplc="D25EF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9751309">
    <w:abstractNumId w:val="18"/>
  </w:num>
  <w:num w:numId="2" w16cid:durableId="1554006346">
    <w:abstractNumId w:val="24"/>
  </w:num>
  <w:num w:numId="3" w16cid:durableId="1923298843">
    <w:abstractNumId w:val="9"/>
  </w:num>
  <w:num w:numId="4" w16cid:durableId="2087847428">
    <w:abstractNumId w:val="15"/>
  </w:num>
  <w:num w:numId="5" w16cid:durableId="2055544392">
    <w:abstractNumId w:val="2"/>
  </w:num>
  <w:num w:numId="6" w16cid:durableId="603802175">
    <w:abstractNumId w:val="1"/>
  </w:num>
  <w:num w:numId="7" w16cid:durableId="2086101844">
    <w:abstractNumId w:val="25"/>
  </w:num>
  <w:num w:numId="8" w16cid:durableId="1162165381">
    <w:abstractNumId w:val="13"/>
  </w:num>
  <w:num w:numId="9" w16cid:durableId="1222398345">
    <w:abstractNumId w:val="16"/>
  </w:num>
  <w:num w:numId="10" w16cid:durableId="1085569977">
    <w:abstractNumId w:val="4"/>
  </w:num>
  <w:num w:numId="11" w16cid:durableId="1080757520">
    <w:abstractNumId w:val="21"/>
  </w:num>
  <w:num w:numId="12" w16cid:durableId="1496678121">
    <w:abstractNumId w:val="8"/>
  </w:num>
  <w:num w:numId="13" w16cid:durableId="831602049">
    <w:abstractNumId w:val="23"/>
  </w:num>
  <w:num w:numId="14" w16cid:durableId="1640838164">
    <w:abstractNumId w:val="17"/>
  </w:num>
  <w:num w:numId="15" w16cid:durableId="403727749">
    <w:abstractNumId w:val="10"/>
  </w:num>
  <w:num w:numId="16" w16cid:durableId="699404538">
    <w:abstractNumId w:val="28"/>
  </w:num>
  <w:num w:numId="17" w16cid:durableId="1193299514">
    <w:abstractNumId w:val="7"/>
  </w:num>
  <w:num w:numId="18" w16cid:durableId="671489168">
    <w:abstractNumId w:val="27"/>
  </w:num>
  <w:num w:numId="19" w16cid:durableId="1396968934">
    <w:abstractNumId w:val="26"/>
  </w:num>
  <w:num w:numId="20" w16cid:durableId="1458404283">
    <w:abstractNumId w:val="12"/>
  </w:num>
  <w:num w:numId="21" w16cid:durableId="100104031">
    <w:abstractNumId w:val="19"/>
  </w:num>
  <w:num w:numId="22" w16cid:durableId="1573151596">
    <w:abstractNumId w:val="5"/>
  </w:num>
  <w:num w:numId="23" w16cid:durableId="47070469">
    <w:abstractNumId w:val="0"/>
  </w:num>
  <w:num w:numId="24" w16cid:durableId="1792937474">
    <w:abstractNumId w:val="11"/>
  </w:num>
  <w:num w:numId="25" w16cid:durableId="1540819686">
    <w:abstractNumId w:val="6"/>
  </w:num>
  <w:num w:numId="26" w16cid:durableId="966735368">
    <w:abstractNumId w:val="22"/>
  </w:num>
  <w:num w:numId="27" w16cid:durableId="1743329147">
    <w:abstractNumId w:val="3"/>
  </w:num>
  <w:num w:numId="28" w16cid:durableId="1699429351">
    <w:abstractNumId w:val="20"/>
  </w:num>
  <w:num w:numId="29" w16cid:durableId="8257810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2C8"/>
    <w:rsid w:val="00003CDC"/>
    <w:rsid w:val="00024E56"/>
    <w:rsid w:val="000262AD"/>
    <w:rsid w:val="000434BC"/>
    <w:rsid w:val="000727DB"/>
    <w:rsid w:val="00122A77"/>
    <w:rsid w:val="00125494"/>
    <w:rsid w:val="00196D68"/>
    <w:rsid w:val="001A191C"/>
    <w:rsid w:val="001B78AA"/>
    <w:rsid w:val="001C756D"/>
    <w:rsid w:val="00210299"/>
    <w:rsid w:val="002156ED"/>
    <w:rsid w:val="00240F15"/>
    <w:rsid w:val="00255B84"/>
    <w:rsid w:val="00272013"/>
    <w:rsid w:val="00275A4A"/>
    <w:rsid w:val="002867C6"/>
    <w:rsid w:val="002A6D34"/>
    <w:rsid w:val="002E6C1A"/>
    <w:rsid w:val="002F2BA5"/>
    <w:rsid w:val="003052A6"/>
    <w:rsid w:val="003660FF"/>
    <w:rsid w:val="003755CB"/>
    <w:rsid w:val="003908B4"/>
    <w:rsid w:val="00390941"/>
    <w:rsid w:val="003A12BC"/>
    <w:rsid w:val="003D0754"/>
    <w:rsid w:val="003D1AF2"/>
    <w:rsid w:val="00425E66"/>
    <w:rsid w:val="004647F6"/>
    <w:rsid w:val="00466C2C"/>
    <w:rsid w:val="004817F4"/>
    <w:rsid w:val="00494C1E"/>
    <w:rsid w:val="004A0154"/>
    <w:rsid w:val="004A3A85"/>
    <w:rsid w:val="004F0835"/>
    <w:rsid w:val="004F45DC"/>
    <w:rsid w:val="004F5D99"/>
    <w:rsid w:val="00506636"/>
    <w:rsid w:val="00532DB0"/>
    <w:rsid w:val="0053733B"/>
    <w:rsid w:val="00546577"/>
    <w:rsid w:val="00553189"/>
    <w:rsid w:val="00572AA7"/>
    <w:rsid w:val="005C6DC3"/>
    <w:rsid w:val="005C7BDC"/>
    <w:rsid w:val="005E4EF2"/>
    <w:rsid w:val="0061597F"/>
    <w:rsid w:val="00627B90"/>
    <w:rsid w:val="00660B84"/>
    <w:rsid w:val="0068542B"/>
    <w:rsid w:val="006A6E14"/>
    <w:rsid w:val="006A7798"/>
    <w:rsid w:val="006B659D"/>
    <w:rsid w:val="006E53BA"/>
    <w:rsid w:val="006F2A49"/>
    <w:rsid w:val="00704F1F"/>
    <w:rsid w:val="00716102"/>
    <w:rsid w:val="00723F2A"/>
    <w:rsid w:val="00741E01"/>
    <w:rsid w:val="00746082"/>
    <w:rsid w:val="007632D6"/>
    <w:rsid w:val="00794FC9"/>
    <w:rsid w:val="00796A1C"/>
    <w:rsid w:val="00796D40"/>
    <w:rsid w:val="007A3A85"/>
    <w:rsid w:val="007B2A5F"/>
    <w:rsid w:val="007B4FA8"/>
    <w:rsid w:val="007C583F"/>
    <w:rsid w:val="007D79F6"/>
    <w:rsid w:val="007E5F6D"/>
    <w:rsid w:val="00800541"/>
    <w:rsid w:val="00815BDC"/>
    <w:rsid w:val="00835359"/>
    <w:rsid w:val="00837732"/>
    <w:rsid w:val="00852D28"/>
    <w:rsid w:val="00863ECB"/>
    <w:rsid w:val="008877BB"/>
    <w:rsid w:val="00893C3F"/>
    <w:rsid w:val="008C32C8"/>
    <w:rsid w:val="008D1FC2"/>
    <w:rsid w:val="008D584F"/>
    <w:rsid w:val="008E60D5"/>
    <w:rsid w:val="0093155A"/>
    <w:rsid w:val="0094144E"/>
    <w:rsid w:val="00944C5A"/>
    <w:rsid w:val="00954B35"/>
    <w:rsid w:val="00966D8C"/>
    <w:rsid w:val="0097301F"/>
    <w:rsid w:val="00985292"/>
    <w:rsid w:val="009C4E23"/>
    <w:rsid w:val="009E1083"/>
    <w:rsid w:val="009E6710"/>
    <w:rsid w:val="00A058AF"/>
    <w:rsid w:val="00A16C8A"/>
    <w:rsid w:val="00A64603"/>
    <w:rsid w:val="00AC136F"/>
    <w:rsid w:val="00AD3089"/>
    <w:rsid w:val="00AE60C8"/>
    <w:rsid w:val="00B101A1"/>
    <w:rsid w:val="00B22CAA"/>
    <w:rsid w:val="00B24E6E"/>
    <w:rsid w:val="00B31516"/>
    <w:rsid w:val="00B4172C"/>
    <w:rsid w:val="00B45D41"/>
    <w:rsid w:val="00B475C2"/>
    <w:rsid w:val="00B47860"/>
    <w:rsid w:val="00B62FA9"/>
    <w:rsid w:val="00B713D7"/>
    <w:rsid w:val="00B86CB5"/>
    <w:rsid w:val="00B9203D"/>
    <w:rsid w:val="00BA4F54"/>
    <w:rsid w:val="00BA5EB7"/>
    <w:rsid w:val="00BB086E"/>
    <w:rsid w:val="00BD3DEF"/>
    <w:rsid w:val="00C027F9"/>
    <w:rsid w:val="00C13259"/>
    <w:rsid w:val="00C5133F"/>
    <w:rsid w:val="00C75BF5"/>
    <w:rsid w:val="00C8183F"/>
    <w:rsid w:val="00CB102D"/>
    <w:rsid w:val="00D12CF9"/>
    <w:rsid w:val="00D67743"/>
    <w:rsid w:val="00D80939"/>
    <w:rsid w:val="00D86E24"/>
    <w:rsid w:val="00DA1175"/>
    <w:rsid w:val="00DC360F"/>
    <w:rsid w:val="00DD06DD"/>
    <w:rsid w:val="00E34580"/>
    <w:rsid w:val="00E6707F"/>
    <w:rsid w:val="00E906C5"/>
    <w:rsid w:val="00EA22B2"/>
    <w:rsid w:val="00EB550B"/>
    <w:rsid w:val="00ED3DEA"/>
    <w:rsid w:val="00ED4863"/>
    <w:rsid w:val="00FA714B"/>
    <w:rsid w:val="00FB67A1"/>
    <w:rsid w:val="00FB6983"/>
    <w:rsid w:val="00FC1472"/>
    <w:rsid w:val="00FC3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BEF9"/>
  <w15:chartTrackingRefBased/>
  <w15:docId w15:val="{F88B8B85-C468-4F87-8CA6-14B68B36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0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07F"/>
  </w:style>
  <w:style w:type="paragraph" w:styleId="Heading1">
    <w:name w:val="heading 1"/>
    <w:basedOn w:val="Normal"/>
    <w:next w:val="Normal"/>
    <w:link w:val="Heading1Char"/>
    <w:uiPriority w:val="9"/>
    <w:qFormat/>
    <w:rsid w:val="00B86CB5"/>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61597F"/>
    <w:pPr>
      <w:keepNext/>
      <w:keepLines/>
      <w:spacing w:before="40" w:after="0"/>
      <w:ind w:firstLine="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61597F"/>
    <w:pPr>
      <w:keepNext/>
      <w:keepLines/>
      <w:spacing w:before="40" w:after="0"/>
      <w:outlineLvl w:val="2"/>
    </w:pPr>
    <w:rPr>
      <w:rFonts w:ascii="Times New Roman" w:eastAsiaTheme="majorEastAsia" w:hAnsi="Times New Roman" w:cstheme="majorBidi"/>
      <w:b/>
      <w:i/>
      <w:sz w:val="24"/>
      <w:szCs w:val="24"/>
    </w:rPr>
  </w:style>
  <w:style w:type="paragraph" w:styleId="Heading4">
    <w:name w:val="heading 4"/>
    <w:basedOn w:val="Normal"/>
    <w:next w:val="Normal"/>
    <w:link w:val="Heading4Char"/>
    <w:uiPriority w:val="9"/>
    <w:semiHidden/>
    <w:unhideWhenUsed/>
    <w:qFormat/>
    <w:rsid w:val="00532DB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CB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1597F"/>
    <w:rPr>
      <w:rFonts w:ascii="Times New Roman" w:eastAsiaTheme="majorEastAsia" w:hAnsi="Times New Roman" w:cstheme="majorBidi"/>
      <w:b/>
      <w:sz w:val="24"/>
      <w:szCs w:val="26"/>
    </w:rPr>
  </w:style>
  <w:style w:type="paragraph" w:styleId="ListParagraph">
    <w:name w:val="List Paragraph"/>
    <w:basedOn w:val="Normal"/>
    <w:uiPriority w:val="34"/>
    <w:qFormat/>
    <w:rsid w:val="005C6DC3"/>
    <w:pPr>
      <w:ind w:left="720"/>
      <w:contextualSpacing/>
    </w:pPr>
  </w:style>
  <w:style w:type="character" w:customStyle="1" w:styleId="Heading3Char">
    <w:name w:val="Heading 3 Char"/>
    <w:basedOn w:val="DefaultParagraphFont"/>
    <w:link w:val="Heading3"/>
    <w:uiPriority w:val="9"/>
    <w:rsid w:val="0061597F"/>
    <w:rPr>
      <w:rFonts w:ascii="Times New Roman" w:eastAsiaTheme="majorEastAsia" w:hAnsi="Times New Roman" w:cstheme="majorBidi"/>
      <w:b/>
      <w:i/>
      <w:sz w:val="24"/>
      <w:szCs w:val="24"/>
    </w:rPr>
  </w:style>
  <w:style w:type="paragraph" w:styleId="Caption">
    <w:name w:val="caption"/>
    <w:basedOn w:val="Normal"/>
    <w:next w:val="Normal"/>
    <w:uiPriority w:val="35"/>
    <w:unhideWhenUsed/>
    <w:qFormat/>
    <w:rsid w:val="00B9203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532DB0"/>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75A4A"/>
    <w:pPr>
      <w:spacing w:line="259" w:lineRule="auto"/>
      <w:ind w:firstLine="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75A4A"/>
    <w:rPr>
      <w:rFonts w:ascii="Times New Roman" w:hAnsi="Times New Roman"/>
      <w:b/>
      <w:sz w:val="24"/>
    </w:rPr>
  </w:style>
  <w:style w:type="paragraph" w:styleId="TOC2">
    <w:name w:val="toc 2"/>
    <w:basedOn w:val="Normal"/>
    <w:next w:val="Normal"/>
    <w:autoRedefine/>
    <w:uiPriority w:val="39"/>
    <w:unhideWhenUsed/>
    <w:rsid w:val="00275A4A"/>
    <w:pPr>
      <w:ind w:left="220"/>
    </w:pPr>
    <w:rPr>
      <w:rFonts w:ascii="Times New Roman" w:hAnsi="Times New Roman"/>
      <w:sz w:val="24"/>
    </w:rPr>
  </w:style>
  <w:style w:type="paragraph" w:styleId="TOC3">
    <w:name w:val="toc 3"/>
    <w:basedOn w:val="Normal"/>
    <w:next w:val="Normal"/>
    <w:autoRedefine/>
    <w:uiPriority w:val="39"/>
    <w:unhideWhenUsed/>
    <w:rsid w:val="00275A4A"/>
    <w:pPr>
      <w:ind w:left="440"/>
    </w:pPr>
    <w:rPr>
      <w:rFonts w:ascii="Times New Roman" w:hAnsi="Times New Roman"/>
      <w:i/>
      <w:sz w:val="24"/>
    </w:rPr>
  </w:style>
  <w:style w:type="character" w:styleId="Hyperlink">
    <w:name w:val="Hyperlink"/>
    <w:basedOn w:val="DefaultParagraphFont"/>
    <w:uiPriority w:val="99"/>
    <w:unhideWhenUsed/>
    <w:rsid w:val="00275A4A"/>
    <w:rPr>
      <w:color w:val="0563C1" w:themeColor="hyperlink"/>
      <w:u w:val="single"/>
    </w:rPr>
  </w:style>
  <w:style w:type="paragraph" w:styleId="Header">
    <w:name w:val="header"/>
    <w:basedOn w:val="Normal"/>
    <w:link w:val="HeaderChar"/>
    <w:uiPriority w:val="99"/>
    <w:unhideWhenUsed/>
    <w:rsid w:val="00275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A4A"/>
  </w:style>
  <w:style w:type="paragraph" w:styleId="Footer">
    <w:name w:val="footer"/>
    <w:basedOn w:val="Normal"/>
    <w:link w:val="FooterChar"/>
    <w:uiPriority w:val="99"/>
    <w:unhideWhenUsed/>
    <w:rsid w:val="00275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A4A"/>
  </w:style>
  <w:style w:type="paragraph" w:styleId="NormalWeb">
    <w:name w:val="Normal (Web)"/>
    <w:basedOn w:val="Normal"/>
    <w:uiPriority w:val="99"/>
    <w:unhideWhenUsed/>
    <w:rsid w:val="001C756D"/>
    <w:pPr>
      <w:spacing w:before="100" w:beforeAutospacing="1" w:afterAutospacing="1" w:line="240" w:lineRule="auto"/>
      <w:ind w:firstLine="0"/>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A5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82127">
      <w:bodyDiv w:val="1"/>
      <w:marLeft w:val="0"/>
      <w:marRight w:val="0"/>
      <w:marTop w:val="0"/>
      <w:marBottom w:val="0"/>
      <w:divBdr>
        <w:top w:val="none" w:sz="0" w:space="0" w:color="auto"/>
        <w:left w:val="none" w:sz="0" w:space="0" w:color="auto"/>
        <w:bottom w:val="none" w:sz="0" w:space="0" w:color="auto"/>
        <w:right w:val="none" w:sz="0" w:space="0" w:color="auto"/>
      </w:divBdr>
    </w:div>
    <w:div w:id="280890087">
      <w:bodyDiv w:val="1"/>
      <w:marLeft w:val="0"/>
      <w:marRight w:val="0"/>
      <w:marTop w:val="0"/>
      <w:marBottom w:val="0"/>
      <w:divBdr>
        <w:top w:val="none" w:sz="0" w:space="0" w:color="auto"/>
        <w:left w:val="none" w:sz="0" w:space="0" w:color="auto"/>
        <w:bottom w:val="none" w:sz="0" w:space="0" w:color="auto"/>
        <w:right w:val="none" w:sz="0" w:space="0" w:color="auto"/>
      </w:divBdr>
    </w:div>
    <w:div w:id="390736015">
      <w:bodyDiv w:val="1"/>
      <w:marLeft w:val="0"/>
      <w:marRight w:val="0"/>
      <w:marTop w:val="0"/>
      <w:marBottom w:val="0"/>
      <w:divBdr>
        <w:top w:val="none" w:sz="0" w:space="0" w:color="auto"/>
        <w:left w:val="none" w:sz="0" w:space="0" w:color="auto"/>
        <w:bottom w:val="none" w:sz="0" w:space="0" w:color="auto"/>
        <w:right w:val="none" w:sz="0" w:space="0" w:color="auto"/>
      </w:divBdr>
    </w:div>
    <w:div w:id="436095599">
      <w:bodyDiv w:val="1"/>
      <w:marLeft w:val="0"/>
      <w:marRight w:val="0"/>
      <w:marTop w:val="0"/>
      <w:marBottom w:val="0"/>
      <w:divBdr>
        <w:top w:val="none" w:sz="0" w:space="0" w:color="auto"/>
        <w:left w:val="none" w:sz="0" w:space="0" w:color="auto"/>
        <w:bottom w:val="none" w:sz="0" w:space="0" w:color="auto"/>
        <w:right w:val="none" w:sz="0" w:space="0" w:color="auto"/>
      </w:divBdr>
    </w:div>
    <w:div w:id="587229799">
      <w:bodyDiv w:val="1"/>
      <w:marLeft w:val="0"/>
      <w:marRight w:val="0"/>
      <w:marTop w:val="0"/>
      <w:marBottom w:val="0"/>
      <w:divBdr>
        <w:top w:val="none" w:sz="0" w:space="0" w:color="auto"/>
        <w:left w:val="none" w:sz="0" w:space="0" w:color="auto"/>
        <w:bottom w:val="none" w:sz="0" w:space="0" w:color="auto"/>
        <w:right w:val="none" w:sz="0" w:space="0" w:color="auto"/>
      </w:divBdr>
    </w:div>
    <w:div w:id="601494337">
      <w:bodyDiv w:val="1"/>
      <w:marLeft w:val="0"/>
      <w:marRight w:val="0"/>
      <w:marTop w:val="0"/>
      <w:marBottom w:val="0"/>
      <w:divBdr>
        <w:top w:val="none" w:sz="0" w:space="0" w:color="auto"/>
        <w:left w:val="none" w:sz="0" w:space="0" w:color="auto"/>
        <w:bottom w:val="none" w:sz="0" w:space="0" w:color="auto"/>
        <w:right w:val="none" w:sz="0" w:space="0" w:color="auto"/>
      </w:divBdr>
    </w:div>
    <w:div w:id="684290392">
      <w:bodyDiv w:val="1"/>
      <w:marLeft w:val="0"/>
      <w:marRight w:val="0"/>
      <w:marTop w:val="0"/>
      <w:marBottom w:val="0"/>
      <w:divBdr>
        <w:top w:val="none" w:sz="0" w:space="0" w:color="auto"/>
        <w:left w:val="none" w:sz="0" w:space="0" w:color="auto"/>
        <w:bottom w:val="none" w:sz="0" w:space="0" w:color="auto"/>
        <w:right w:val="none" w:sz="0" w:space="0" w:color="auto"/>
      </w:divBdr>
    </w:div>
    <w:div w:id="803427511">
      <w:bodyDiv w:val="1"/>
      <w:marLeft w:val="0"/>
      <w:marRight w:val="0"/>
      <w:marTop w:val="0"/>
      <w:marBottom w:val="0"/>
      <w:divBdr>
        <w:top w:val="none" w:sz="0" w:space="0" w:color="auto"/>
        <w:left w:val="none" w:sz="0" w:space="0" w:color="auto"/>
        <w:bottom w:val="none" w:sz="0" w:space="0" w:color="auto"/>
        <w:right w:val="none" w:sz="0" w:space="0" w:color="auto"/>
      </w:divBdr>
    </w:div>
    <w:div w:id="838696067">
      <w:bodyDiv w:val="1"/>
      <w:marLeft w:val="0"/>
      <w:marRight w:val="0"/>
      <w:marTop w:val="0"/>
      <w:marBottom w:val="0"/>
      <w:divBdr>
        <w:top w:val="none" w:sz="0" w:space="0" w:color="auto"/>
        <w:left w:val="none" w:sz="0" w:space="0" w:color="auto"/>
        <w:bottom w:val="none" w:sz="0" w:space="0" w:color="auto"/>
        <w:right w:val="none" w:sz="0" w:space="0" w:color="auto"/>
      </w:divBdr>
    </w:div>
    <w:div w:id="861941155">
      <w:bodyDiv w:val="1"/>
      <w:marLeft w:val="0"/>
      <w:marRight w:val="0"/>
      <w:marTop w:val="0"/>
      <w:marBottom w:val="0"/>
      <w:divBdr>
        <w:top w:val="none" w:sz="0" w:space="0" w:color="auto"/>
        <w:left w:val="none" w:sz="0" w:space="0" w:color="auto"/>
        <w:bottom w:val="none" w:sz="0" w:space="0" w:color="auto"/>
        <w:right w:val="none" w:sz="0" w:space="0" w:color="auto"/>
      </w:divBdr>
    </w:div>
    <w:div w:id="936645016">
      <w:bodyDiv w:val="1"/>
      <w:marLeft w:val="0"/>
      <w:marRight w:val="0"/>
      <w:marTop w:val="0"/>
      <w:marBottom w:val="0"/>
      <w:divBdr>
        <w:top w:val="none" w:sz="0" w:space="0" w:color="auto"/>
        <w:left w:val="none" w:sz="0" w:space="0" w:color="auto"/>
        <w:bottom w:val="none" w:sz="0" w:space="0" w:color="auto"/>
        <w:right w:val="none" w:sz="0" w:space="0" w:color="auto"/>
      </w:divBdr>
    </w:div>
    <w:div w:id="974682635">
      <w:bodyDiv w:val="1"/>
      <w:marLeft w:val="0"/>
      <w:marRight w:val="0"/>
      <w:marTop w:val="0"/>
      <w:marBottom w:val="0"/>
      <w:divBdr>
        <w:top w:val="none" w:sz="0" w:space="0" w:color="auto"/>
        <w:left w:val="none" w:sz="0" w:space="0" w:color="auto"/>
        <w:bottom w:val="none" w:sz="0" w:space="0" w:color="auto"/>
        <w:right w:val="none" w:sz="0" w:space="0" w:color="auto"/>
      </w:divBdr>
    </w:div>
    <w:div w:id="1047756579">
      <w:bodyDiv w:val="1"/>
      <w:marLeft w:val="0"/>
      <w:marRight w:val="0"/>
      <w:marTop w:val="0"/>
      <w:marBottom w:val="0"/>
      <w:divBdr>
        <w:top w:val="none" w:sz="0" w:space="0" w:color="auto"/>
        <w:left w:val="none" w:sz="0" w:space="0" w:color="auto"/>
        <w:bottom w:val="none" w:sz="0" w:space="0" w:color="auto"/>
        <w:right w:val="none" w:sz="0" w:space="0" w:color="auto"/>
      </w:divBdr>
    </w:div>
    <w:div w:id="1074351267">
      <w:bodyDiv w:val="1"/>
      <w:marLeft w:val="0"/>
      <w:marRight w:val="0"/>
      <w:marTop w:val="0"/>
      <w:marBottom w:val="0"/>
      <w:divBdr>
        <w:top w:val="none" w:sz="0" w:space="0" w:color="auto"/>
        <w:left w:val="none" w:sz="0" w:space="0" w:color="auto"/>
        <w:bottom w:val="none" w:sz="0" w:space="0" w:color="auto"/>
        <w:right w:val="none" w:sz="0" w:space="0" w:color="auto"/>
      </w:divBdr>
    </w:div>
    <w:div w:id="1141534396">
      <w:bodyDiv w:val="1"/>
      <w:marLeft w:val="0"/>
      <w:marRight w:val="0"/>
      <w:marTop w:val="0"/>
      <w:marBottom w:val="0"/>
      <w:divBdr>
        <w:top w:val="none" w:sz="0" w:space="0" w:color="auto"/>
        <w:left w:val="none" w:sz="0" w:space="0" w:color="auto"/>
        <w:bottom w:val="none" w:sz="0" w:space="0" w:color="auto"/>
        <w:right w:val="none" w:sz="0" w:space="0" w:color="auto"/>
      </w:divBdr>
    </w:div>
    <w:div w:id="1265921772">
      <w:bodyDiv w:val="1"/>
      <w:marLeft w:val="0"/>
      <w:marRight w:val="0"/>
      <w:marTop w:val="0"/>
      <w:marBottom w:val="0"/>
      <w:divBdr>
        <w:top w:val="none" w:sz="0" w:space="0" w:color="auto"/>
        <w:left w:val="none" w:sz="0" w:space="0" w:color="auto"/>
        <w:bottom w:val="none" w:sz="0" w:space="0" w:color="auto"/>
        <w:right w:val="none" w:sz="0" w:space="0" w:color="auto"/>
      </w:divBdr>
    </w:div>
    <w:div w:id="1290093033">
      <w:bodyDiv w:val="1"/>
      <w:marLeft w:val="0"/>
      <w:marRight w:val="0"/>
      <w:marTop w:val="0"/>
      <w:marBottom w:val="0"/>
      <w:divBdr>
        <w:top w:val="none" w:sz="0" w:space="0" w:color="auto"/>
        <w:left w:val="none" w:sz="0" w:space="0" w:color="auto"/>
        <w:bottom w:val="none" w:sz="0" w:space="0" w:color="auto"/>
        <w:right w:val="none" w:sz="0" w:space="0" w:color="auto"/>
      </w:divBdr>
    </w:div>
    <w:div w:id="1319502834">
      <w:bodyDiv w:val="1"/>
      <w:marLeft w:val="0"/>
      <w:marRight w:val="0"/>
      <w:marTop w:val="0"/>
      <w:marBottom w:val="0"/>
      <w:divBdr>
        <w:top w:val="none" w:sz="0" w:space="0" w:color="auto"/>
        <w:left w:val="none" w:sz="0" w:space="0" w:color="auto"/>
        <w:bottom w:val="none" w:sz="0" w:space="0" w:color="auto"/>
        <w:right w:val="none" w:sz="0" w:space="0" w:color="auto"/>
      </w:divBdr>
    </w:div>
    <w:div w:id="1400403660">
      <w:bodyDiv w:val="1"/>
      <w:marLeft w:val="0"/>
      <w:marRight w:val="0"/>
      <w:marTop w:val="0"/>
      <w:marBottom w:val="0"/>
      <w:divBdr>
        <w:top w:val="none" w:sz="0" w:space="0" w:color="auto"/>
        <w:left w:val="none" w:sz="0" w:space="0" w:color="auto"/>
        <w:bottom w:val="none" w:sz="0" w:space="0" w:color="auto"/>
        <w:right w:val="none" w:sz="0" w:space="0" w:color="auto"/>
      </w:divBdr>
    </w:div>
    <w:div w:id="1438210070">
      <w:bodyDiv w:val="1"/>
      <w:marLeft w:val="0"/>
      <w:marRight w:val="0"/>
      <w:marTop w:val="0"/>
      <w:marBottom w:val="0"/>
      <w:divBdr>
        <w:top w:val="none" w:sz="0" w:space="0" w:color="auto"/>
        <w:left w:val="none" w:sz="0" w:space="0" w:color="auto"/>
        <w:bottom w:val="none" w:sz="0" w:space="0" w:color="auto"/>
        <w:right w:val="none" w:sz="0" w:space="0" w:color="auto"/>
      </w:divBdr>
    </w:div>
    <w:div w:id="1701279969">
      <w:bodyDiv w:val="1"/>
      <w:marLeft w:val="0"/>
      <w:marRight w:val="0"/>
      <w:marTop w:val="0"/>
      <w:marBottom w:val="0"/>
      <w:divBdr>
        <w:top w:val="none" w:sz="0" w:space="0" w:color="auto"/>
        <w:left w:val="none" w:sz="0" w:space="0" w:color="auto"/>
        <w:bottom w:val="none" w:sz="0" w:space="0" w:color="auto"/>
        <w:right w:val="none" w:sz="0" w:space="0" w:color="auto"/>
      </w:divBdr>
    </w:div>
    <w:div w:id="1717584107">
      <w:bodyDiv w:val="1"/>
      <w:marLeft w:val="0"/>
      <w:marRight w:val="0"/>
      <w:marTop w:val="0"/>
      <w:marBottom w:val="0"/>
      <w:divBdr>
        <w:top w:val="none" w:sz="0" w:space="0" w:color="auto"/>
        <w:left w:val="none" w:sz="0" w:space="0" w:color="auto"/>
        <w:bottom w:val="none" w:sz="0" w:space="0" w:color="auto"/>
        <w:right w:val="none" w:sz="0" w:space="0" w:color="auto"/>
      </w:divBdr>
    </w:div>
    <w:div w:id="1868593519">
      <w:bodyDiv w:val="1"/>
      <w:marLeft w:val="0"/>
      <w:marRight w:val="0"/>
      <w:marTop w:val="0"/>
      <w:marBottom w:val="0"/>
      <w:divBdr>
        <w:top w:val="none" w:sz="0" w:space="0" w:color="auto"/>
        <w:left w:val="none" w:sz="0" w:space="0" w:color="auto"/>
        <w:bottom w:val="none" w:sz="0" w:space="0" w:color="auto"/>
        <w:right w:val="none" w:sz="0" w:space="0" w:color="auto"/>
      </w:divBdr>
    </w:div>
    <w:div w:id="2043044672">
      <w:bodyDiv w:val="1"/>
      <w:marLeft w:val="0"/>
      <w:marRight w:val="0"/>
      <w:marTop w:val="0"/>
      <w:marBottom w:val="0"/>
      <w:divBdr>
        <w:top w:val="none" w:sz="0" w:space="0" w:color="auto"/>
        <w:left w:val="none" w:sz="0" w:space="0" w:color="auto"/>
        <w:bottom w:val="none" w:sz="0" w:space="0" w:color="auto"/>
        <w:right w:val="none" w:sz="0" w:space="0" w:color="auto"/>
      </w:divBdr>
    </w:div>
    <w:div w:id="2111509590">
      <w:bodyDiv w:val="1"/>
      <w:marLeft w:val="0"/>
      <w:marRight w:val="0"/>
      <w:marTop w:val="0"/>
      <w:marBottom w:val="0"/>
      <w:divBdr>
        <w:top w:val="none" w:sz="0" w:space="0" w:color="auto"/>
        <w:left w:val="none" w:sz="0" w:space="0" w:color="auto"/>
        <w:bottom w:val="none" w:sz="0" w:space="0" w:color="auto"/>
        <w:right w:val="none" w:sz="0" w:space="0" w:color="auto"/>
      </w:divBdr>
    </w:div>
    <w:div w:id="213563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ytimes.com/wirecutter/blog/shop-online-sustainably/" TargetMode="External"/><Relationship Id="rId18" Type="http://schemas.openxmlformats.org/officeDocument/2006/relationships/hyperlink" Target="https://www.businessinsider.com/guides/how-does-amazon-smile-charity-donation-work-2018-5?r=US&amp;IR=T" TargetMode="External"/><Relationship Id="rId26" Type="http://schemas.openxmlformats.org/officeDocument/2006/relationships/hyperlink" Target="https://blog.hootsuite.com/social-media-advertising/" TargetMode="External"/><Relationship Id="rId3" Type="http://schemas.openxmlformats.org/officeDocument/2006/relationships/styles" Target="styles.xml"/><Relationship Id="rId21" Type="http://schemas.openxmlformats.org/officeDocument/2006/relationships/hyperlink" Target="https://ikajo.com/blog/internet-merchant-account" TargetMode="External"/><Relationship Id="rId7" Type="http://schemas.openxmlformats.org/officeDocument/2006/relationships/endnotes" Target="endnotes.xml"/><Relationship Id="rId12" Type="http://schemas.openxmlformats.org/officeDocument/2006/relationships/hyperlink" Target="https://www.trvst.world/sustainable-living/is-online-shopping-environmentally-sustainable/" TargetMode="External"/><Relationship Id="rId17" Type="http://schemas.openxmlformats.org/officeDocument/2006/relationships/hyperlink" Target="https://www.globalfocusmagazine.com/sustainability-driven-innovation/" TargetMode="External"/><Relationship Id="rId25" Type="http://schemas.openxmlformats.org/officeDocument/2006/relationships/hyperlink" Target="https://www.forbes.com/sites/theyec/2021/06/22/target-audience-101-how-to-reach-them-and-stay-connected/?sh=29bc89f25e1f" TargetMode="External"/><Relationship Id="rId2" Type="http://schemas.openxmlformats.org/officeDocument/2006/relationships/numbering" Target="numbering.xml"/><Relationship Id="rId16" Type="http://schemas.openxmlformats.org/officeDocument/2006/relationships/hyperlink" Target="https://thepoultrysite.com/articles/selling-sustainability-in-search-of-the-retail-business-case-for-sustainable-diets" TargetMode="External"/><Relationship Id="rId20" Type="http://schemas.openxmlformats.org/officeDocument/2006/relationships/hyperlink" Target="https://www.forbes.com/advisor/business/third-party-payment-process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hyperlink" Target="https://www.statista.com/topics/871/online-shopping/" TargetMode="External"/><Relationship Id="rId5" Type="http://schemas.openxmlformats.org/officeDocument/2006/relationships/webSettings" Target="webSettings.xml"/><Relationship Id="rId15" Type="http://schemas.openxmlformats.org/officeDocument/2006/relationships/hyperlink" Target="https://environment.co/benefits-of-going-green/" TargetMode="External"/><Relationship Id="rId23" Type="http://schemas.openxmlformats.org/officeDocument/2006/relationships/hyperlink" Target="https://www.shopify.com/blog/what-is-dropshipping"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yourstory.com/mystory/7-reasons-why-you-should-shop-online/amp"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greencoast.org/advantages-of-going-green-help-the-environment/" TargetMode="External"/><Relationship Id="rId22" Type="http://schemas.openxmlformats.org/officeDocument/2006/relationships/hyperlink" Target="https://www.legalreader.com/importance-of-privacy-policy-for-ecommerce-website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A365E-D3EE-4F6F-BE33-543CCBE7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2816</TotalTime>
  <Pages>17</Pages>
  <Words>3951</Words>
  <Characters>22522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MUCHEMI</dc:creator>
  <cp:keywords/>
  <dc:description/>
  <cp:lastModifiedBy>Cristian Draghici (1917997)</cp:lastModifiedBy>
  <cp:revision>77</cp:revision>
  <dcterms:created xsi:type="dcterms:W3CDTF">2022-07-21T07:36:00Z</dcterms:created>
  <dcterms:modified xsi:type="dcterms:W3CDTF">2022-07-26T21:36:00Z</dcterms:modified>
</cp:coreProperties>
</file>