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304440486"/>
        <w:docPartObj>
          <w:docPartGallery w:val="Cover Pages"/>
          <w:docPartUnique/>
        </w:docPartObj>
      </w:sdtPr>
      <w:sdtEndPr>
        <w:rPr>
          <w:rFonts w:cs="Arial"/>
          <w:b/>
          <w:bCs/>
          <w:szCs w:val="24"/>
          <w:u w:val="single"/>
        </w:rPr>
      </w:sdtEndPr>
      <w:sdtContent>
        <w:p w14:paraId="4AD3A486" w14:textId="681BAEEE" w:rsidR="00F02473" w:rsidRDefault="00F02473">
          <w:r>
            <w:rPr>
              <w:noProof/>
            </w:rPr>
            <mc:AlternateContent>
              <mc:Choice Requires="wpg">
                <w:drawing>
                  <wp:anchor distT="0" distB="0" distL="114300" distR="114300" simplePos="0" relativeHeight="251659264" behindDoc="1" locked="0" layoutInCell="1" allowOverlap="1" wp14:anchorId="345B75A2" wp14:editId="1F371F83">
                    <wp:simplePos x="0" y="0"/>
                    <wp:positionH relativeFrom="page">
                      <wp:align>center</wp:align>
                    </wp:positionH>
                    <wp:positionV relativeFrom="page">
                      <wp:align>center</wp:align>
                    </wp:positionV>
                    <wp:extent cx="6858000"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58000" cy="9123528"/>
                              <a:chOff x="0" y="0"/>
                              <a:chExt cx="6858000"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17A8D883" w14:textId="4BB74752" w:rsidR="00F02473" w:rsidRDefault="00F02473">
                                      <w:pPr>
                                        <w:pStyle w:val="NoSpacing"/>
                                        <w:spacing w:before="120"/>
                                        <w:jc w:val="center"/>
                                        <w:rPr>
                                          <w:color w:val="FFFFFF" w:themeColor="background1"/>
                                        </w:rPr>
                                      </w:pPr>
                                      <w:r>
                                        <w:rPr>
                                          <w:color w:val="FFFFFF" w:themeColor="background1"/>
                                        </w:rPr>
                                        <w:t>Emma-Lisa Beaumont (1804423)</w:t>
                                      </w:r>
                                    </w:p>
                                  </w:sdtContent>
                                </w:sdt>
                                <w:p w14:paraId="4386C5F3" w14:textId="2DF44757" w:rsidR="00F02473" w:rsidRDefault="00D82BC1">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F02473">
                                        <w:rPr>
                                          <w:caps/>
                                          <w:color w:val="FFFFFF" w:themeColor="background1"/>
                                        </w:rPr>
                                        <w:t xml:space="preserve">     </w:t>
                                      </w:r>
                                    </w:sdtContent>
                                  </w:sdt>
                                  <w:r w:rsidR="00F02473">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F02473">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90900</wp14:pctHeight>
                    </wp14:sizeRelV>
                  </wp:anchor>
                </w:drawing>
              </mc:Choice>
              <mc:Fallback>
                <w:pict>
                  <v:group w14:anchorId="345B75A2" id="Group 193" o:spid="_x0000_s1026" style="position:absolute;margin-left:0;margin-top:0;width:540pt;height:718.4pt;z-index:-251657216;mso-height-percent:909;mso-position-horizontal:center;mso-position-horizontal-relative:page;mso-position-vertical:center;mso-position-vertical-relative:page;mso-height-percent:909" coordsize="68580,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17A8D883" w14:textId="4BB74752" w:rsidR="00F02473" w:rsidRDefault="00F02473">
                                <w:pPr>
                                  <w:pStyle w:val="NoSpacing"/>
                                  <w:spacing w:before="120"/>
                                  <w:jc w:val="center"/>
                                  <w:rPr>
                                    <w:color w:val="FFFFFF" w:themeColor="background1"/>
                                  </w:rPr>
                                </w:pPr>
                                <w:r>
                                  <w:rPr>
                                    <w:color w:val="FFFFFF" w:themeColor="background1"/>
                                  </w:rPr>
                                  <w:t>Emma-Lisa Beaumont (1804423)</w:t>
                                </w:r>
                              </w:p>
                            </w:sdtContent>
                          </w:sdt>
                          <w:p w14:paraId="4386C5F3" w14:textId="2DF44757" w:rsidR="00F02473" w:rsidRDefault="00D82BC1">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F02473">
                                  <w:rPr>
                                    <w:caps/>
                                    <w:color w:val="FFFFFF" w:themeColor="background1"/>
                                  </w:rPr>
                                  <w:t xml:space="preserve">     </w:t>
                                </w:r>
                              </w:sdtContent>
                            </w:sdt>
                            <w:r w:rsidR="00F02473">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F02473">
                                  <w:rPr>
                                    <w:color w:val="FFFFFF" w:themeColor="background1"/>
                                  </w:rPr>
                                  <w:t xml:space="preserve">     </w:t>
                                </w:r>
                              </w:sdtContent>
                            </w:sdt>
                          </w:p>
                        </w:txbxContent>
                      </v:textbox>
                    </v:rect>
                    <w10:wrap anchorx="page" anchory="page"/>
                  </v:group>
                </w:pict>
              </mc:Fallback>
            </mc:AlternateContent>
          </w:r>
        </w:p>
        <w:p w14:paraId="5A3624F9" w14:textId="11B79695" w:rsidR="00F02473" w:rsidRDefault="00334E87">
          <w:pPr>
            <w:rPr>
              <w:rFonts w:cs="Arial"/>
              <w:b/>
              <w:bCs/>
              <w:szCs w:val="24"/>
              <w:u w:val="single"/>
            </w:rPr>
          </w:pPr>
          <w:r w:rsidRPr="00334E87">
            <w:rPr>
              <w:rFonts w:cs="Arial"/>
              <w:b/>
              <w:bCs/>
              <w:noProof/>
              <w:szCs w:val="24"/>
              <w:u w:val="single"/>
            </w:rPr>
            <mc:AlternateContent>
              <mc:Choice Requires="wps">
                <w:drawing>
                  <wp:anchor distT="45720" distB="45720" distL="114300" distR="114300" simplePos="0" relativeHeight="251663360" behindDoc="0" locked="0" layoutInCell="1" allowOverlap="1" wp14:anchorId="4B189F4E" wp14:editId="222FF3D0">
                    <wp:simplePos x="0" y="0"/>
                    <wp:positionH relativeFrom="margin">
                      <wp:align>left</wp:align>
                    </wp:positionH>
                    <wp:positionV relativeFrom="paragraph">
                      <wp:posOffset>1356360</wp:posOffset>
                    </wp:positionV>
                    <wp:extent cx="5654040" cy="1744980"/>
                    <wp:effectExtent l="0" t="0" r="22860" b="266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54040" cy="1744980"/>
                            </a:xfrm>
                            <a:prstGeom prst="rect">
                              <a:avLst/>
                            </a:prstGeom>
                            <a:solidFill>
                              <a:srgbClr val="FFFFFF"/>
                            </a:solidFill>
                            <a:ln w="9525">
                              <a:solidFill>
                                <a:srgbClr val="000000"/>
                              </a:solidFill>
                              <a:miter lim="800000"/>
                              <a:headEnd/>
                              <a:tailEnd/>
                            </a:ln>
                          </wps:spPr>
                          <wps:txbx>
                            <w:txbxContent>
                              <w:p w14:paraId="35802FD4" w14:textId="24A9316E" w:rsidR="00334E87" w:rsidRPr="00334E87" w:rsidRDefault="00334E87" w:rsidP="00334E87">
                                <w:pPr>
                                  <w:jc w:val="center"/>
                                  <w:rPr>
                                    <w:sz w:val="56"/>
                                    <w:szCs w:val="52"/>
                                  </w:rPr>
                                </w:pPr>
                                <w:r w:rsidRPr="00334E87">
                                  <w:rPr>
                                    <w:sz w:val="56"/>
                                    <w:szCs w:val="52"/>
                                  </w:rPr>
                                  <w:t>Report 1 – Using Excel to Analyse Business Data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B189F4E" id="_x0000_t202" coordsize="21600,21600" o:spt="202" path="m,l,21600r21600,l21600,xe">
                    <v:stroke joinstyle="miter"/>
                    <v:path gradientshapeok="t" o:connecttype="rect"/>
                  </v:shapetype>
                  <v:shape id="Text Box 2" o:spid="_x0000_s1029" type="#_x0000_t202" style="position:absolute;margin-left:0;margin-top:106.8pt;width:445.2pt;height:137.4pt;z-index:25166336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">
                    <v:textbox>
                      <w:txbxContent>
                        <w:p w14:paraId="35802FD4" w14:textId="24A9316E" w:rsidR="00334E87" w:rsidRPr="00334E87" w:rsidRDefault="00334E87" w:rsidP="00334E87">
                          <w:pPr>
                            <w:jc w:val="center"/>
                            <w:rPr>
                              <w:sz w:val="56"/>
                              <w:szCs w:val="52"/>
                            </w:rPr>
                          </w:pPr>
                          <w:r w:rsidRPr="00334E87">
                            <w:rPr>
                              <w:sz w:val="56"/>
                              <w:szCs w:val="52"/>
                            </w:rPr>
                            <w:t>Report 1 – Using Excel to Analyse Business Data</w:t>
                          </w:r>
                        </w:p>
                      </w:txbxContent>
                    </v:textbox>
                    <w10:wrap type="square" anchorx="margin"/>
                  </v:shape>
                </w:pict>
              </mc:Fallback>
            </mc:AlternateContent>
          </w:r>
          <w:r w:rsidR="00F02473">
            <w:rPr>
              <w:rFonts w:cs="Arial"/>
              <w:b/>
              <w:bCs/>
              <w:szCs w:val="24"/>
              <w:u w:val="single"/>
            </w:rPr>
            <w:br w:type="page"/>
          </w:r>
        </w:p>
      </w:sdtContent>
    </w:sdt>
    <w:sdt>
      <w:sdtPr>
        <w:rPr>
          <w:rFonts w:eastAsiaTheme="minorHAnsi" w:cstheme="minorBidi"/>
          <w:b w:val="0"/>
          <w:color w:val="auto"/>
          <w:sz w:val="24"/>
          <w:szCs w:val="22"/>
          <w:u w:val="none"/>
          <w:lang w:val="en-GB"/>
        </w:rPr>
        <w:id w:val="-302931781"/>
        <w:docPartObj>
          <w:docPartGallery w:val="Table of Contents"/>
          <w:docPartUnique/>
        </w:docPartObj>
      </w:sdtPr>
      <w:sdtEndPr>
        <w:rPr>
          <w:bCs/>
          <w:noProof/>
        </w:rPr>
      </w:sdtEndPr>
      <w:sdtContent>
        <w:p w14:paraId="04990DF0" w14:textId="25317F9B" w:rsidR="00F02473" w:rsidRDefault="00F02473">
          <w:pPr>
            <w:pStyle w:val="TOCHeading"/>
          </w:pPr>
          <w:r>
            <w:t>Contents</w:t>
          </w:r>
        </w:p>
        <w:p w14:paraId="55BF8B82" w14:textId="2CC8B0F8" w:rsidR="00522803" w:rsidRDefault="00F02473">
          <w:pPr>
            <w:pStyle w:val="TOC1"/>
            <w:tabs>
              <w:tab w:val="left" w:pos="440"/>
              <w:tab w:val="right" w:leader="dot" w:pos="9016"/>
            </w:tabs>
            <w:rPr>
              <w:rFonts w:eastAsiaTheme="minorEastAsia"/>
              <w:noProof/>
              <w:lang w:eastAsia="en-GB"/>
            </w:rPr>
          </w:pPr>
          <w:r w:rsidRPr="00AF1CEF">
            <w:rPr>
              <w:rFonts w:cs="Arial"/>
            </w:rPr>
            <w:fldChar w:fldCharType="begin"/>
          </w:r>
          <w:r w:rsidRPr="00AF1CEF">
            <w:rPr>
              <w:rFonts w:cs="Arial"/>
            </w:rPr>
            <w:instrText xml:space="preserve"> TOC \o "1-3" \h \z \u </w:instrText>
          </w:r>
          <w:r w:rsidRPr="00AF1CEF">
            <w:rPr>
              <w:rFonts w:cs="Arial"/>
            </w:rPr>
            <w:fldChar w:fldCharType="separate"/>
          </w:r>
          <w:hyperlink w:anchor="_Toc14708449" w:history="1">
            <w:r w:rsidR="00522803" w:rsidRPr="00DF1E80">
              <w:rPr>
                <w:rStyle w:val="Hyperlink"/>
                <w:bCs/>
                <w:noProof/>
              </w:rPr>
              <w:t>1.</w:t>
            </w:r>
            <w:r w:rsidR="00522803">
              <w:rPr>
                <w:rFonts w:eastAsiaTheme="minorEastAsia"/>
                <w:noProof/>
                <w:lang w:eastAsia="en-GB"/>
              </w:rPr>
              <w:tab/>
            </w:r>
            <w:r w:rsidR="00522803" w:rsidRPr="00DF1E80">
              <w:rPr>
                <w:rStyle w:val="Hyperlink"/>
                <w:bCs/>
                <w:noProof/>
              </w:rPr>
              <w:t>Introduction</w:t>
            </w:r>
            <w:r w:rsidR="00522803">
              <w:rPr>
                <w:noProof/>
                <w:webHidden/>
              </w:rPr>
              <w:tab/>
            </w:r>
            <w:r w:rsidR="00522803">
              <w:rPr>
                <w:noProof/>
                <w:webHidden/>
              </w:rPr>
              <w:fldChar w:fldCharType="begin"/>
            </w:r>
            <w:r w:rsidR="00522803">
              <w:rPr>
                <w:noProof/>
                <w:webHidden/>
              </w:rPr>
              <w:instrText xml:space="preserve"> PAGEREF _Toc14708449 \h </w:instrText>
            </w:r>
            <w:r w:rsidR="00522803">
              <w:rPr>
                <w:noProof/>
                <w:webHidden/>
              </w:rPr>
            </w:r>
            <w:r w:rsidR="00522803">
              <w:rPr>
                <w:noProof/>
                <w:webHidden/>
              </w:rPr>
              <w:fldChar w:fldCharType="separate"/>
            </w:r>
            <w:r w:rsidR="00522803">
              <w:rPr>
                <w:noProof/>
                <w:webHidden/>
              </w:rPr>
              <w:t>2</w:t>
            </w:r>
            <w:r w:rsidR="00522803">
              <w:rPr>
                <w:noProof/>
                <w:webHidden/>
              </w:rPr>
              <w:fldChar w:fldCharType="end"/>
            </w:r>
          </w:hyperlink>
        </w:p>
        <w:p w14:paraId="3057D7F7" w14:textId="0E920F7E" w:rsidR="00522803" w:rsidRDefault="00D82BC1">
          <w:pPr>
            <w:pStyle w:val="TOC1"/>
            <w:tabs>
              <w:tab w:val="left" w:pos="440"/>
              <w:tab w:val="right" w:leader="dot" w:pos="9016"/>
            </w:tabs>
            <w:rPr>
              <w:rFonts w:eastAsiaTheme="minorEastAsia"/>
              <w:noProof/>
              <w:lang w:eastAsia="en-GB"/>
            </w:rPr>
          </w:pPr>
          <w:hyperlink w:anchor="_Toc14708450" w:history="1">
            <w:r w:rsidR="00522803" w:rsidRPr="00DF1E80">
              <w:rPr>
                <w:rStyle w:val="Hyperlink"/>
                <w:noProof/>
              </w:rPr>
              <w:t>2.</w:t>
            </w:r>
            <w:r w:rsidR="00522803">
              <w:rPr>
                <w:rFonts w:eastAsiaTheme="minorEastAsia"/>
                <w:noProof/>
                <w:lang w:eastAsia="en-GB"/>
              </w:rPr>
              <w:tab/>
            </w:r>
            <w:r w:rsidR="00522803" w:rsidRPr="00DF1E80">
              <w:rPr>
                <w:rStyle w:val="Hyperlink"/>
                <w:noProof/>
              </w:rPr>
              <w:t>Strengths of Spreadsheets/Microsoft Excel</w:t>
            </w:r>
            <w:r w:rsidR="00522803">
              <w:rPr>
                <w:noProof/>
                <w:webHidden/>
              </w:rPr>
              <w:tab/>
            </w:r>
            <w:r w:rsidR="00522803">
              <w:rPr>
                <w:noProof/>
                <w:webHidden/>
              </w:rPr>
              <w:fldChar w:fldCharType="begin"/>
            </w:r>
            <w:r w:rsidR="00522803">
              <w:rPr>
                <w:noProof/>
                <w:webHidden/>
              </w:rPr>
              <w:instrText xml:space="preserve"> PAGEREF _Toc14708450 \h </w:instrText>
            </w:r>
            <w:r w:rsidR="00522803">
              <w:rPr>
                <w:noProof/>
                <w:webHidden/>
              </w:rPr>
            </w:r>
            <w:r w:rsidR="00522803">
              <w:rPr>
                <w:noProof/>
                <w:webHidden/>
              </w:rPr>
              <w:fldChar w:fldCharType="separate"/>
            </w:r>
            <w:r w:rsidR="00522803">
              <w:rPr>
                <w:noProof/>
                <w:webHidden/>
              </w:rPr>
              <w:t>2</w:t>
            </w:r>
            <w:r w:rsidR="00522803">
              <w:rPr>
                <w:noProof/>
                <w:webHidden/>
              </w:rPr>
              <w:fldChar w:fldCharType="end"/>
            </w:r>
          </w:hyperlink>
        </w:p>
        <w:p w14:paraId="3504DB20" w14:textId="6EBAFB10" w:rsidR="00522803" w:rsidRDefault="00D82BC1">
          <w:pPr>
            <w:pStyle w:val="TOC1"/>
            <w:tabs>
              <w:tab w:val="left" w:pos="440"/>
              <w:tab w:val="right" w:leader="dot" w:pos="9016"/>
            </w:tabs>
            <w:rPr>
              <w:rFonts w:eastAsiaTheme="minorEastAsia"/>
              <w:noProof/>
              <w:lang w:eastAsia="en-GB"/>
            </w:rPr>
          </w:pPr>
          <w:hyperlink w:anchor="_Toc14708451" w:history="1">
            <w:r w:rsidR="00522803" w:rsidRPr="00DF1E80">
              <w:rPr>
                <w:rStyle w:val="Hyperlink"/>
                <w:noProof/>
              </w:rPr>
              <w:t>3.</w:t>
            </w:r>
            <w:r w:rsidR="00522803">
              <w:rPr>
                <w:rFonts w:eastAsiaTheme="minorEastAsia"/>
                <w:noProof/>
                <w:lang w:eastAsia="en-GB"/>
              </w:rPr>
              <w:tab/>
            </w:r>
            <w:r w:rsidR="00522803" w:rsidRPr="00DF1E80">
              <w:rPr>
                <w:rStyle w:val="Hyperlink"/>
                <w:noProof/>
              </w:rPr>
              <w:t>Preprocessing</w:t>
            </w:r>
            <w:r w:rsidR="00522803">
              <w:rPr>
                <w:noProof/>
                <w:webHidden/>
              </w:rPr>
              <w:tab/>
            </w:r>
            <w:r w:rsidR="00522803">
              <w:rPr>
                <w:noProof/>
                <w:webHidden/>
              </w:rPr>
              <w:fldChar w:fldCharType="begin"/>
            </w:r>
            <w:r w:rsidR="00522803">
              <w:rPr>
                <w:noProof/>
                <w:webHidden/>
              </w:rPr>
              <w:instrText xml:space="preserve"> PAGEREF _Toc14708451 \h </w:instrText>
            </w:r>
            <w:r w:rsidR="00522803">
              <w:rPr>
                <w:noProof/>
                <w:webHidden/>
              </w:rPr>
            </w:r>
            <w:r w:rsidR="00522803">
              <w:rPr>
                <w:noProof/>
                <w:webHidden/>
              </w:rPr>
              <w:fldChar w:fldCharType="separate"/>
            </w:r>
            <w:r w:rsidR="00522803">
              <w:rPr>
                <w:noProof/>
                <w:webHidden/>
              </w:rPr>
              <w:t>2</w:t>
            </w:r>
            <w:r w:rsidR="00522803">
              <w:rPr>
                <w:noProof/>
                <w:webHidden/>
              </w:rPr>
              <w:fldChar w:fldCharType="end"/>
            </w:r>
          </w:hyperlink>
        </w:p>
        <w:p w14:paraId="16571D8A" w14:textId="40F6502A" w:rsidR="00522803" w:rsidRDefault="00D82BC1">
          <w:pPr>
            <w:pStyle w:val="TOC1"/>
            <w:tabs>
              <w:tab w:val="left" w:pos="440"/>
              <w:tab w:val="right" w:leader="dot" w:pos="9016"/>
            </w:tabs>
            <w:rPr>
              <w:rFonts w:eastAsiaTheme="minorEastAsia"/>
              <w:noProof/>
              <w:lang w:eastAsia="en-GB"/>
            </w:rPr>
          </w:pPr>
          <w:hyperlink w:anchor="_Toc14708452" w:history="1">
            <w:r w:rsidR="00522803" w:rsidRPr="00DF1E80">
              <w:rPr>
                <w:rStyle w:val="Hyperlink"/>
                <w:noProof/>
              </w:rPr>
              <w:t>4.</w:t>
            </w:r>
            <w:r w:rsidR="00522803">
              <w:rPr>
                <w:rFonts w:eastAsiaTheme="minorEastAsia"/>
                <w:noProof/>
                <w:lang w:eastAsia="en-GB"/>
              </w:rPr>
              <w:tab/>
            </w:r>
            <w:r w:rsidR="00522803" w:rsidRPr="00DF1E80">
              <w:rPr>
                <w:rStyle w:val="Hyperlink"/>
                <w:noProof/>
              </w:rPr>
              <w:t>Pivot Table</w:t>
            </w:r>
            <w:r w:rsidR="00522803">
              <w:rPr>
                <w:noProof/>
                <w:webHidden/>
              </w:rPr>
              <w:tab/>
            </w:r>
            <w:r w:rsidR="00522803">
              <w:rPr>
                <w:noProof/>
                <w:webHidden/>
              </w:rPr>
              <w:fldChar w:fldCharType="begin"/>
            </w:r>
            <w:r w:rsidR="00522803">
              <w:rPr>
                <w:noProof/>
                <w:webHidden/>
              </w:rPr>
              <w:instrText xml:space="preserve"> PAGEREF _Toc14708452 \h </w:instrText>
            </w:r>
            <w:r w:rsidR="00522803">
              <w:rPr>
                <w:noProof/>
                <w:webHidden/>
              </w:rPr>
            </w:r>
            <w:r w:rsidR="00522803">
              <w:rPr>
                <w:noProof/>
                <w:webHidden/>
              </w:rPr>
              <w:fldChar w:fldCharType="separate"/>
            </w:r>
            <w:r w:rsidR="00522803">
              <w:rPr>
                <w:noProof/>
                <w:webHidden/>
              </w:rPr>
              <w:t>4</w:t>
            </w:r>
            <w:r w:rsidR="00522803">
              <w:rPr>
                <w:noProof/>
                <w:webHidden/>
              </w:rPr>
              <w:fldChar w:fldCharType="end"/>
            </w:r>
          </w:hyperlink>
        </w:p>
        <w:p w14:paraId="2714F27A" w14:textId="25058B22" w:rsidR="00522803" w:rsidRDefault="00D82BC1">
          <w:pPr>
            <w:pStyle w:val="TOC1"/>
            <w:tabs>
              <w:tab w:val="left" w:pos="440"/>
              <w:tab w:val="right" w:leader="dot" w:pos="9016"/>
            </w:tabs>
            <w:rPr>
              <w:rFonts w:eastAsiaTheme="minorEastAsia"/>
              <w:noProof/>
              <w:lang w:eastAsia="en-GB"/>
            </w:rPr>
          </w:pPr>
          <w:hyperlink w:anchor="_Toc14708453" w:history="1">
            <w:r w:rsidR="00522803" w:rsidRPr="00DF1E80">
              <w:rPr>
                <w:rStyle w:val="Hyperlink"/>
                <w:noProof/>
              </w:rPr>
              <w:t>5.</w:t>
            </w:r>
            <w:r w:rsidR="00522803">
              <w:rPr>
                <w:rFonts w:eastAsiaTheme="minorEastAsia"/>
                <w:noProof/>
                <w:lang w:eastAsia="en-GB"/>
              </w:rPr>
              <w:tab/>
            </w:r>
            <w:r w:rsidR="00522803" w:rsidRPr="00DF1E80">
              <w:rPr>
                <w:rStyle w:val="Hyperlink"/>
                <w:noProof/>
              </w:rPr>
              <w:t>Graphs</w:t>
            </w:r>
            <w:r w:rsidR="00522803">
              <w:rPr>
                <w:noProof/>
                <w:webHidden/>
              </w:rPr>
              <w:tab/>
            </w:r>
            <w:r w:rsidR="00522803">
              <w:rPr>
                <w:noProof/>
                <w:webHidden/>
              </w:rPr>
              <w:fldChar w:fldCharType="begin"/>
            </w:r>
            <w:r w:rsidR="00522803">
              <w:rPr>
                <w:noProof/>
                <w:webHidden/>
              </w:rPr>
              <w:instrText xml:space="preserve"> PAGEREF _Toc14708453 \h </w:instrText>
            </w:r>
            <w:r w:rsidR="00522803">
              <w:rPr>
                <w:noProof/>
                <w:webHidden/>
              </w:rPr>
            </w:r>
            <w:r w:rsidR="00522803">
              <w:rPr>
                <w:noProof/>
                <w:webHidden/>
              </w:rPr>
              <w:fldChar w:fldCharType="separate"/>
            </w:r>
            <w:r w:rsidR="00522803">
              <w:rPr>
                <w:noProof/>
                <w:webHidden/>
              </w:rPr>
              <w:t>5</w:t>
            </w:r>
            <w:r w:rsidR="00522803">
              <w:rPr>
                <w:noProof/>
                <w:webHidden/>
              </w:rPr>
              <w:fldChar w:fldCharType="end"/>
            </w:r>
          </w:hyperlink>
        </w:p>
        <w:p w14:paraId="69A706C3" w14:textId="376F3D1B" w:rsidR="00522803" w:rsidRDefault="00D82BC1">
          <w:pPr>
            <w:pStyle w:val="TOC1"/>
            <w:tabs>
              <w:tab w:val="left" w:pos="440"/>
              <w:tab w:val="right" w:leader="dot" w:pos="9016"/>
            </w:tabs>
            <w:rPr>
              <w:rFonts w:eastAsiaTheme="minorEastAsia"/>
              <w:noProof/>
              <w:lang w:eastAsia="en-GB"/>
            </w:rPr>
          </w:pPr>
          <w:hyperlink w:anchor="_Toc14708454" w:history="1">
            <w:r w:rsidR="00522803" w:rsidRPr="00DF1E80">
              <w:rPr>
                <w:rStyle w:val="Hyperlink"/>
                <w:noProof/>
              </w:rPr>
              <w:t>6.</w:t>
            </w:r>
            <w:r w:rsidR="00522803">
              <w:rPr>
                <w:rFonts w:eastAsiaTheme="minorEastAsia"/>
                <w:noProof/>
                <w:lang w:eastAsia="en-GB"/>
              </w:rPr>
              <w:tab/>
            </w:r>
            <w:r w:rsidR="00522803" w:rsidRPr="00DF1E80">
              <w:rPr>
                <w:rStyle w:val="Hyperlink"/>
                <w:noProof/>
              </w:rPr>
              <w:t>If Statements</w:t>
            </w:r>
            <w:r w:rsidR="00522803">
              <w:rPr>
                <w:noProof/>
                <w:webHidden/>
              </w:rPr>
              <w:tab/>
            </w:r>
            <w:r w:rsidR="00522803">
              <w:rPr>
                <w:noProof/>
                <w:webHidden/>
              </w:rPr>
              <w:fldChar w:fldCharType="begin"/>
            </w:r>
            <w:r w:rsidR="00522803">
              <w:rPr>
                <w:noProof/>
                <w:webHidden/>
              </w:rPr>
              <w:instrText xml:space="preserve"> PAGEREF _Toc14708454 \h </w:instrText>
            </w:r>
            <w:r w:rsidR="00522803">
              <w:rPr>
                <w:noProof/>
                <w:webHidden/>
              </w:rPr>
            </w:r>
            <w:r w:rsidR="00522803">
              <w:rPr>
                <w:noProof/>
                <w:webHidden/>
              </w:rPr>
              <w:fldChar w:fldCharType="separate"/>
            </w:r>
            <w:r w:rsidR="00522803">
              <w:rPr>
                <w:noProof/>
                <w:webHidden/>
              </w:rPr>
              <w:t>6</w:t>
            </w:r>
            <w:r w:rsidR="00522803">
              <w:rPr>
                <w:noProof/>
                <w:webHidden/>
              </w:rPr>
              <w:fldChar w:fldCharType="end"/>
            </w:r>
          </w:hyperlink>
        </w:p>
        <w:p w14:paraId="47BB5BE1" w14:textId="27DF9057" w:rsidR="00522803" w:rsidRDefault="00D82BC1">
          <w:pPr>
            <w:pStyle w:val="TOC1"/>
            <w:tabs>
              <w:tab w:val="left" w:pos="440"/>
              <w:tab w:val="right" w:leader="dot" w:pos="9016"/>
            </w:tabs>
            <w:rPr>
              <w:rFonts w:eastAsiaTheme="minorEastAsia"/>
              <w:noProof/>
              <w:lang w:eastAsia="en-GB"/>
            </w:rPr>
          </w:pPr>
          <w:hyperlink w:anchor="_Toc14708455" w:history="1">
            <w:r w:rsidR="00522803" w:rsidRPr="00DF1E80">
              <w:rPr>
                <w:rStyle w:val="Hyperlink"/>
                <w:bCs/>
                <w:noProof/>
              </w:rPr>
              <w:t>7.</w:t>
            </w:r>
            <w:r w:rsidR="00522803">
              <w:rPr>
                <w:rFonts w:eastAsiaTheme="minorEastAsia"/>
                <w:noProof/>
                <w:lang w:eastAsia="en-GB"/>
              </w:rPr>
              <w:tab/>
            </w:r>
            <w:r w:rsidR="00522803" w:rsidRPr="00DF1E80">
              <w:rPr>
                <w:rStyle w:val="Hyperlink"/>
                <w:bCs/>
                <w:noProof/>
              </w:rPr>
              <w:t>VLOOKUP</w:t>
            </w:r>
            <w:r w:rsidR="00522803">
              <w:rPr>
                <w:noProof/>
                <w:webHidden/>
              </w:rPr>
              <w:tab/>
            </w:r>
            <w:r w:rsidR="00522803">
              <w:rPr>
                <w:noProof/>
                <w:webHidden/>
              </w:rPr>
              <w:fldChar w:fldCharType="begin"/>
            </w:r>
            <w:r w:rsidR="00522803">
              <w:rPr>
                <w:noProof/>
                <w:webHidden/>
              </w:rPr>
              <w:instrText xml:space="preserve"> PAGEREF _Toc14708455 \h </w:instrText>
            </w:r>
            <w:r w:rsidR="00522803">
              <w:rPr>
                <w:noProof/>
                <w:webHidden/>
              </w:rPr>
            </w:r>
            <w:r w:rsidR="00522803">
              <w:rPr>
                <w:noProof/>
                <w:webHidden/>
              </w:rPr>
              <w:fldChar w:fldCharType="separate"/>
            </w:r>
            <w:r w:rsidR="00522803">
              <w:rPr>
                <w:noProof/>
                <w:webHidden/>
              </w:rPr>
              <w:t>6</w:t>
            </w:r>
            <w:r w:rsidR="00522803">
              <w:rPr>
                <w:noProof/>
                <w:webHidden/>
              </w:rPr>
              <w:fldChar w:fldCharType="end"/>
            </w:r>
          </w:hyperlink>
        </w:p>
        <w:p w14:paraId="79C095EF" w14:textId="1EC59E31" w:rsidR="00522803" w:rsidRDefault="00D82BC1">
          <w:pPr>
            <w:pStyle w:val="TOC1"/>
            <w:tabs>
              <w:tab w:val="left" w:pos="440"/>
              <w:tab w:val="right" w:leader="dot" w:pos="9016"/>
            </w:tabs>
            <w:rPr>
              <w:rFonts w:eastAsiaTheme="minorEastAsia"/>
              <w:noProof/>
              <w:lang w:eastAsia="en-GB"/>
            </w:rPr>
          </w:pPr>
          <w:hyperlink w:anchor="_Toc14708456" w:history="1">
            <w:r w:rsidR="00522803" w:rsidRPr="00DF1E80">
              <w:rPr>
                <w:rStyle w:val="Hyperlink"/>
                <w:noProof/>
              </w:rPr>
              <w:t>8.</w:t>
            </w:r>
            <w:r w:rsidR="00522803">
              <w:rPr>
                <w:rFonts w:eastAsiaTheme="minorEastAsia"/>
                <w:noProof/>
                <w:lang w:eastAsia="en-GB"/>
              </w:rPr>
              <w:tab/>
            </w:r>
            <w:r w:rsidR="00522803" w:rsidRPr="00DF1E80">
              <w:rPr>
                <w:rStyle w:val="Hyperlink"/>
                <w:noProof/>
              </w:rPr>
              <w:t>Conclusion</w:t>
            </w:r>
            <w:r w:rsidR="00522803">
              <w:rPr>
                <w:noProof/>
                <w:webHidden/>
              </w:rPr>
              <w:tab/>
            </w:r>
            <w:r w:rsidR="00522803">
              <w:rPr>
                <w:noProof/>
                <w:webHidden/>
              </w:rPr>
              <w:fldChar w:fldCharType="begin"/>
            </w:r>
            <w:r w:rsidR="00522803">
              <w:rPr>
                <w:noProof/>
                <w:webHidden/>
              </w:rPr>
              <w:instrText xml:space="preserve"> PAGEREF _Toc14708456 \h </w:instrText>
            </w:r>
            <w:r w:rsidR="00522803">
              <w:rPr>
                <w:noProof/>
                <w:webHidden/>
              </w:rPr>
            </w:r>
            <w:r w:rsidR="00522803">
              <w:rPr>
                <w:noProof/>
                <w:webHidden/>
              </w:rPr>
              <w:fldChar w:fldCharType="separate"/>
            </w:r>
            <w:r w:rsidR="00522803">
              <w:rPr>
                <w:noProof/>
                <w:webHidden/>
              </w:rPr>
              <w:t>6</w:t>
            </w:r>
            <w:r w:rsidR="00522803">
              <w:rPr>
                <w:noProof/>
                <w:webHidden/>
              </w:rPr>
              <w:fldChar w:fldCharType="end"/>
            </w:r>
          </w:hyperlink>
        </w:p>
        <w:p w14:paraId="6C44F1CD" w14:textId="57747414" w:rsidR="00522803" w:rsidRDefault="00D82BC1">
          <w:pPr>
            <w:pStyle w:val="TOC1"/>
            <w:tabs>
              <w:tab w:val="right" w:leader="dot" w:pos="9016"/>
            </w:tabs>
            <w:rPr>
              <w:rFonts w:eastAsiaTheme="minorEastAsia"/>
              <w:noProof/>
              <w:lang w:eastAsia="en-GB"/>
            </w:rPr>
          </w:pPr>
          <w:hyperlink w:anchor="_Toc14708457" w:history="1">
            <w:r w:rsidR="00522803" w:rsidRPr="00DF1E80">
              <w:rPr>
                <w:rStyle w:val="Hyperlink"/>
                <w:noProof/>
              </w:rPr>
              <w:t>References</w:t>
            </w:r>
            <w:r w:rsidR="00522803">
              <w:rPr>
                <w:noProof/>
                <w:webHidden/>
              </w:rPr>
              <w:tab/>
            </w:r>
            <w:r w:rsidR="00522803">
              <w:rPr>
                <w:noProof/>
                <w:webHidden/>
              </w:rPr>
              <w:fldChar w:fldCharType="begin"/>
            </w:r>
            <w:r w:rsidR="00522803">
              <w:rPr>
                <w:noProof/>
                <w:webHidden/>
              </w:rPr>
              <w:instrText xml:space="preserve"> PAGEREF _Toc14708457 \h </w:instrText>
            </w:r>
            <w:r w:rsidR="00522803">
              <w:rPr>
                <w:noProof/>
                <w:webHidden/>
              </w:rPr>
            </w:r>
            <w:r w:rsidR="00522803">
              <w:rPr>
                <w:noProof/>
                <w:webHidden/>
              </w:rPr>
              <w:fldChar w:fldCharType="separate"/>
            </w:r>
            <w:r w:rsidR="00522803">
              <w:rPr>
                <w:noProof/>
                <w:webHidden/>
              </w:rPr>
              <w:t>7</w:t>
            </w:r>
            <w:r w:rsidR="00522803">
              <w:rPr>
                <w:noProof/>
                <w:webHidden/>
              </w:rPr>
              <w:fldChar w:fldCharType="end"/>
            </w:r>
          </w:hyperlink>
        </w:p>
        <w:p w14:paraId="7EB851C0" w14:textId="26102DF3" w:rsidR="00F02473" w:rsidRDefault="00F02473">
          <w:r w:rsidRPr="00AF1CEF">
            <w:rPr>
              <w:rFonts w:cs="Arial"/>
              <w:b/>
              <w:bCs/>
              <w:noProof/>
            </w:rPr>
            <w:fldChar w:fldCharType="end"/>
          </w:r>
        </w:p>
      </w:sdtContent>
    </w:sdt>
    <w:p w14:paraId="26DA3F48" w14:textId="5137FAEA" w:rsidR="00F02473" w:rsidRDefault="00F02473" w:rsidP="00F02473">
      <w:pPr>
        <w:rPr>
          <w:rFonts w:cs="Arial"/>
          <w:b/>
          <w:bCs/>
          <w:szCs w:val="24"/>
          <w:u w:val="single"/>
        </w:rPr>
      </w:pPr>
    </w:p>
    <w:p w14:paraId="6BA1D2F3" w14:textId="3A269C5A" w:rsidR="00F02473" w:rsidRDefault="00F02473" w:rsidP="00F02473">
      <w:pPr>
        <w:rPr>
          <w:rFonts w:cs="Arial"/>
          <w:b/>
          <w:bCs/>
          <w:szCs w:val="24"/>
          <w:u w:val="single"/>
        </w:rPr>
      </w:pPr>
    </w:p>
    <w:p w14:paraId="76490E12" w14:textId="6BADBF86" w:rsidR="00F02473" w:rsidRDefault="00F02473" w:rsidP="00F02473">
      <w:pPr>
        <w:rPr>
          <w:rFonts w:cs="Arial"/>
          <w:b/>
          <w:bCs/>
          <w:szCs w:val="24"/>
          <w:u w:val="single"/>
        </w:rPr>
      </w:pPr>
    </w:p>
    <w:p w14:paraId="0399629B" w14:textId="2E688F94" w:rsidR="00F02473" w:rsidRDefault="00F02473" w:rsidP="00F02473">
      <w:pPr>
        <w:rPr>
          <w:rFonts w:cs="Arial"/>
          <w:b/>
          <w:bCs/>
          <w:szCs w:val="24"/>
          <w:u w:val="single"/>
        </w:rPr>
      </w:pPr>
    </w:p>
    <w:p w14:paraId="7C58EE3D" w14:textId="7AB89351" w:rsidR="00F02473" w:rsidRDefault="00F02473" w:rsidP="00F02473">
      <w:pPr>
        <w:rPr>
          <w:rFonts w:cs="Arial"/>
          <w:b/>
          <w:bCs/>
          <w:szCs w:val="24"/>
          <w:u w:val="single"/>
        </w:rPr>
      </w:pPr>
    </w:p>
    <w:p w14:paraId="15F87FB1" w14:textId="7947671D" w:rsidR="00F02473" w:rsidRDefault="00F02473" w:rsidP="00F02473">
      <w:pPr>
        <w:rPr>
          <w:rFonts w:cs="Arial"/>
          <w:b/>
          <w:bCs/>
          <w:szCs w:val="24"/>
          <w:u w:val="single"/>
        </w:rPr>
      </w:pPr>
    </w:p>
    <w:p w14:paraId="434BBE1E" w14:textId="4BC96508" w:rsidR="00F02473" w:rsidRDefault="00F02473" w:rsidP="00F02473">
      <w:pPr>
        <w:rPr>
          <w:rFonts w:cs="Arial"/>
          <w:b/>
          <w:bCs/>
          <w:szCs w:val="24"/>
          <w:u w:val="single"/>
        </w:rPr>
      </w:pPr>
    </w:p>
    <w:p w14:paraId="0835BF79" w14:textId="10FF3716" w:rsidR="00F02473" w:rsidRDefault="00F02473" w:rsidP="00F02473">
      <w:pPr>
        <w:rPr>
          <w:rFonts w:cs="Arial"/>
          <w:b/>
          <w:bCs/>
          <w:szCs w:val="24"/>
          <w:u w:val="single"/>
        </w:rPr>
      </w:pPr>
    </w:p>
    <w:p w14:paraId="29F10E53" w14:textId="1FBF5CFF" w:rsidR="00F02473" w:rsidRDefault="00F02473" w:rsidP="00F02473">
      <w:pPr>
        <w:rPr>
          <w:rFonts w:cs="Arial"/>
          <w:b/>
          <w:bCs/>
          <w:szCs w:val="24"/>
          <w:u w:val="single"/>
        </w:rPr>
      </w:pPr>
    </w:p>
    <w:p w14:paraId="0B5F6A1F" w14:textId="6676E5AD" w:rsidR="00F02473" w:rsidRDefault="00F02473" w:rsidP="00F02473">
      <w:pPr>
        <w:rPr>
          <w:rFonts w:cs="Arial"/>
          <w:b/>
          <w:bCs/>
          <w:szCs w:val="24"/>
          <w:u w:val="single"/>
        </w:rPr>
      </w:pPr>
    </w:p>
    <w:p w14:paraId="7A560372" w14:textId="50CF384E" w:rsidR="00F02473" w:rsidRDefault="00F02473" w:rsidP="00F02473">
      <w:pPr>
        <w:rPr>
          <w:rFonts w:cs="Arial"/>
          <w:b/>
          <w:bCs/>
          <w:szCs w:val="24"/>
          <w:u w:val="single"/>
        </w:rPr>
      </w:pPr>
    </w:p>
    <w:p w14:paraId="38AFE6F9" w14:textId="4F3CA1BE" w:rsidR="00F02473" w:rsidRDefault="00F02473" w:rsidP="00F02473">
      <w:pPr>
        <w:rPr>
          <w:rFonts w:cs="Arial"/>
          <w:b/>
          <w:bCs/>
          <w:szCs w:val="24"/>
          <w:u w:val="single"/>
        </w:rPr>
      </w:pPr>
    </w:p>
    <w:p w14:paraId="6415D435" w14:textId="347ADB75" w:rsidR="00F02473" w:rsidRDefault="00F02473" w:rsidP="00F02473">
      <w:pPr>
        <w:rPr>
          <w:rFonts w:cs="Arial"/>
          <w:b/>
          <w:bCs/>
          <w:szCs w:val="24"/>
          <w:u w:val="single"/>
        </w:rPr>
      </w:pPr>
    </w:p>
    <w:p w14:paraId="6841E80D" w14:textId="43701EAD" w:rsidR="00F02473" w:rsidRDefault="00F02473" w:rsidP="00F02473">
      <w:pPr>
        <w:rPr>
          <w:rFonts w:cs="Arial"/>
          <w:b/>
          <w:bCs/>
          <w:szCs w:val="24"/>
          <w:u w:val="single"/>
        </w:rPr>
      </w:pPr>
    </w:p>
    <w:p w14:paraId="3F55B887" w14:textId="5694D92D" w:rsidR="00F02473" w:rsidRDefault="00F02473" w:rsidP="00F02473">
      <w:pPr>
        <w:rPr>
          <w:rFonts w:cs="Arial"/>
          <w:b/>
          <w:bCs/>
          <w:szCs w:val="24"/>
          <w:u w:val="single"/>
        </w:rPr>
      </w:pPr>
    </w:p>
    <w:p w14:paraId="275C6DCA" w14:textId="1FEC9B14" w:rsidR="00F02473" w:rsidRDefault="00F02473" w:rsidP="00F02473">
      <w:pPr>
        <w:rPr>
          <w:rFonts w:cs="Arial"/>
          <w:b/>
          <w:bCs/>
          <w:szCs w:val="24"/>
          <w:u w:val="single"/>
        </w:rPr>
      </w:pPr>
    </w:p>
    <w:p w14:paraId="530606B0" w14:textId="293B5F29" w:rsidR="00F02473" w:rsidRDefault="00F02473" w:rsidP="00F02473">
      <w:pPr>
        <w:rPr>
          <w:rFonts w:cs="Arial"/>
          <w:b/>
          <w:bCs/>
          <w:szCs w:val="24"/>
          <w:u w:val="single"/>
        </w:rPr>
      </w:pPr>
    </w:p>
    <w:p w14:paraId="65BE7DD6" w14:textId="57EE61B1" w:rsidR="00F02473" w:rsidRDefault="00F02473" w:rsidP="00F02473">
      <w:pPr>
        <w:rPr>
          <w:rFonts w:cs="Arial"/>
          <w:b/>
          <w:bCs/>
          <w:szCs w:val="24"/>
          <w:u w:val="single"/>
        </w:rPr>
      </w:pPr>
    </w:p>
    <w:p w14:paraId="6F26B32B" w14:textId="3AB459BB" w:rsidR="00F02473" w:rsidRDefault="00F02473" w:rsidP="00F02473">
      <w:pPr>
        <w:rPr>
          <w:rFonts w:cs="Arial"/>
          <w:b/>
          <w:bCs/>
          <w:szCs w:val="24"/>
          <w:u w:val="single"/>
        </w:rPr>
      </w:pPr>
    </w:p>
    <w:p w14:paraId="33E31DFF" w14:textId="2B0288EB" w:rsidR="00F02473" w:rsidRDefault="00F02473" w:rsidP="00F02473">
      <w:pPr>
        <w:rPr>
          <w:rFonts w:cs="Arial"/>
          <w:b/>
          <w:bCs/>
          <w:szCs w:val="24"/>
          <w:u w:val="single"/>
        </w:rPr>
      </w:pPr>
    </w:p>
    <w:p w14:paraId="63115617" w14:textId="77777777" w:rsidR="00F02473" w:rsidRDefault="00F02473" w:rsidP="00F02473">
      <w:pPr>
        <w:rPr>
          <w:rFonts w:cs="Arial"/>
          <w:b/>
          <w:bCs/>
          <w:szCs w:val="24"/>
          <w:u w:val="single"/>
        </w:rPr>
      </w:pPr>
    </w:p>
    <w:p w14:paraId="7728B6EF" w14:textId="42148436" w:rsidR="000E3CA9" w:rsidRPr="00AF1CEF" w:rsidRDefault="00F02473" w:rsidP="00F02473">
      <w:pPr>
        <w:pStyle w:val="Heading1"/>
        <w:numPr>
          <w:ilvl w:val="0"/>
          <w:numId w:val="3"/>
        </w:numPr>
        <w:rPr>
          <w:bCs/>
        </w:rPr>
      </w:pPr>
      <w:bookmarkStart w:id="0" w:name="_Toc14708449"/>
      <w:r w:rsidRPr="00AF1CEF">
        <w:rPr>
          <w:bCs/>
        </w:rPr>
        <w:t>Introduction</w:t>
      </w:r>
      <w:bookmarkEnd w:id="0"/>
    </w:p>
    <w:p w14:paraId="04B0D92E" w14:textId="7DF2EB4B" w:rsidR="00F02473" w:rsidRPr="00F02473" w:rsidRDefault="00F02473" w:rsidP="00F02473">
      <w:pPr>
        <w:rPr>
          <w:rFonts w:cs="Arial"/>
          <w:szCs w:val="24"/>
        </w:rPr>
      </w:pPr>
      <w:r>
        <w:rPr>
          <w:rFonts w:cs="Arial"/>
          <w:szCs w:val="24"/>
        </w:rPr>
        <w:t>This report has been commissioned</w:t>
      </w:r>
      <w:r w:rsidR="00E76EFD">
        <w:rPr>
          <w:rFonts w:cs="Arial"/>
          <w:szCs w:val="24"/>
        </w:rPr>
        <w:t xml:space="preserve"> to help </w:t>
      </w:r>
      <w:proofErr w:type="spellStart"/>
      <w:r w:rsidR="00E76EFD">
        <w:rPr>
          <w:rFonts w:cs="Arial"/>
          <w:szCs w:val="24"/>
        </w:rPr>
        <w:t>Sarn</w:t>
      </w:r>
      <w:proofErr w:type="spellEnd"/>
      <w:r w:rsidR="00E76EFD">
        <w:rPr>
          <w:rFonts w:cs="Arial"/>
          <w:szCs w:val="24"/>
        </w:rPr>
        <w:t xml:space="preserve"> Helen </w:t>
      </w:r>
      <w:r w:rsidR="002D6268" w:rsidRPr="002D6268">
        <w:rPr>
          <w:rFonts w:cs="Arial"/>
          <w:szCs w:val="24"/>
        </w:rPr>
        <w:t>Office Supplies</w:t>
      </w:r>
      <w:r w:rsidR="002D6268">
        <w:rPr>
          <w:rFonts w:cs="Arial"/>
          <w:szCs w:val="24"/>
        </w:rPr>
        <w:t xml:space="preserve"> use the data they have collected to </w:t>
      </w:r>
      <w:r w:rsidR="002A205F">
        <w:rPr>
          <w:rFonts w:cs="Arial"/>
          <w:szCs w:val="24"/>
        </w:rPr>
        <w:t xml:space="preserve">strengthen their </w:t>
      </w:r>
      <w:r w:rsidR="00A11AE9">
        <w:rPr>
          <w:rFonts w:cs="Arial"/>
          <w:szCs w:val="24"/>
        </w:rPr>
        <w:t>decision-making</w:t>
      </w:r>
      <w:r w:rsidR="002A205F">
        <w:rPr>
          <w:rFonts w:cs="Arial"/>
          <w:szCs w:val="24"/>
        </w:rPr>
        <w:t xml:space="preserve"> process</w:t>
      </w:r>
      <w:r w:rsidR="00A11AE9">
        <w:rPr>
          <w:rFonts w:cs="Arial"/>
          <w:szCs w:val="24"/>
        </w:rPr>
        <w:t>es</w:t>
      </w:r>
      <w:r w:rsidR="002A205F">
        <w:rPr>
          <w:rFonts w:cs="Arial"/>
          <w:szCs w:val="24"/>
        </w:rPr>
        <w:t xml:space="preserve"> and </w:t>
      </w:r>
      <w:r w:rsidR="00A11AE9">
        <w:rPr>
          <w:rFonts w:cs="Arial"/>
          <w:szCs w:val="24"/>
        </w:rPr>
        <w:t xml:space="preserve">understand how they can use the data to </w:t>
      </w:r>
      <w:r w:rsidR="00873C17">
        <w:rPr>
          <w:rFonts w:cs="Arial"/>
          <w:szCs w:val="24"/>
        </w:rPr>
        <w:t>understand</w:t>
      </w:r>
      <w:r w:rsidR="00A11AE9">
        <w:rPr>
          <w:rFonts w:cs="Arial"/>
          <w:szCs w:val="24"/>
        </w:rPr>
        <w:t xml:space="preserve"> a reduction in profit they have noticed over the past few years. This report will show </w:t>
      </w:r>
      <w:proofErr w:type="spellStart"/>
      <w:r w:rsidR="00A11AE9">
        <w:rPr>
          <w:rFonts w:cs="Arial"/>
          <w:szCs w:val="24"/>
        </w:rPr>
        <w:t>Sarn</w:t>
      </w:r>
      <w:proofErr w:type="spellEnd"/>
      <w:r w:rsidR="00A11AE9">
        <w:rPr>
          <w:rFonts w:cs="Arial"/>
          <w:szCs w:val="24"/>
        </w:rPr>
        <w:t xml:space="preserve"> Helen all the ways in which they can use Microsoft Excel to analyse their collected data. </w:t>
      </w:r>
    </w:p>
    <w:p w14:paraId="69D23CBC" w14:textId="061B01DF" w:rsidR="000E3CA9" w:rsidRDefault="000E3CA9" w:rsidP="00F02473">
      <w:pPr>
        <w:pStyle w:val="Heading1"/>
        <w:numPr>
          <w:ilvl w:val="0"/>
          <w:numId w:val="3"/>
        </w:numPr>
        <w:rPr>
          <w:b w:val="0"/>
        </w:rPr>
      </w:pPr>
      <w:bookmarkStart w:id="1" w:name="_Toc14708450"/>
      <w:r>
        <w:t>Strengths of Spreadsheets</w:t>
      </w:r>
      <w:r w:rsidR="000E0D09">
        <w:t>/Microsoft Excel</w:t>
      </w:r>
      <w:bookmarkEnd w:id="1"/>
    </w:p>
    <w:p w14:paraId="5EFA2315" w14:textId="3F7FFE30" w:rsidR="000E3CA9" w:rsidRDefault="00DF5137" w:rsidP="000E3CA9">
      <w:pPr>
        <w:rPr>
          <w:rFonts w:cs="Arial"/>
          <w:szCs w:val="24"/>
        </w:rPr>
      </w:pPr>
      <w:r>
        <w:rPr>
          <w:rFonts w:cs="Arial"/>
          <w:szCs w:val="24"/>
        </w:rPr>
        <w:t xml:space="preserve">Excel is a spreadsheet </w:t>
      </w:r>
      <w:r w:rsidR="00517F58">
        <w:rPr>
          <w:rFonts w:cs="Arial"/>
          <w:szCs w:val="24"/>
        </w:rPr>
        <w:t xml:space="preserve">software program produced by </w:t>
      </w:r>
      <w:r w:rsidR="00806E39">
        <w:rPr>
          <w:rFonts w:cs="Arial"/>
          <w:szCs w:val="24"/>
        </w:rPr>
        <w:t>Microsoft</w:t>
      </w:r>
      <w:r w:rsidR="00B13074">
        <w:rPr>
          <w:rFonts w:cs="Arial"/>
          <w:szCs w:val="24"/>
        </w:rPr>
        <w:t xml:space="preserve"> as part of Microsoft office</w:t>
      </w:r>
      <w:r w:rsidR="00806E39">
        <w:rPr>
          <w:rFonts w:cs="Arial"/>
          <w:szCs w:val="24"/>
        </w:rPr>
        <w:t xml:space="preserve">. </w:t>
      </w:r>
      <w:r w:rsidR="00A11AE9">
        <w:rPr>
          <w:rFonts w:cs="Arial"/>
          <w:szCs w:val="24"/>
        </w:rPr>
        <w:t xml:space="preserve">Microsoft Office is a popular </w:t>
      </w:r>
      <w:r w:rsidR="000E0D09">
        <w:rPr>
          <w:rFonts w:cs="Arial"/>
          <w:szCs w:val="24"/>
        </w:rPr>
        <w:t xml:space="preserve">package for businesses as it provides a wide range of tools for small-medium enterprises to very large corporations, at a relatively small cost. It is also very widely used and </w:t>
      </w:r>
      <w:r w:rsidR="00DC0978">
        <w:rPr>
          <w:rFonts w:cs="Arial"/>
          <w:szCs w:val="24"/>
        </w:rPr>
        <w:t xml:space="preserve">accessible for most people. </w:t>
      </w:r>
      <w:r w:rsidR="00806E39">
        <w:rPr>
          <w:rFonts w:cs="Arial"/>
          <w:szCs w:val="24"/>
        </w:rPr>
        <w:t>It can be used for calculation, graph</w:t>
      </w:r>
      <w:r w:rsidR="00F9325A">
        <w:rPr>
          <w:rFonts w:cs="Arial"/>
          <w:szCs w:val="24"/>
        </w:rPr>
        <w:t xml:space="preserve"> creation</w:t>
      </w:r>
      <w:r w:rsidR="00806E39">
        <w:rPr>
          <w:rFonts w:cs="Arial"/>
          <w:szCs w:val="24"/>
        </w:rPr>
        <w:t>, pivot tables and uses a macro programming language internally called Visual Basic for applications – which allows for the implementation of ‘if statements’ and so on</w:t>
      </w:r>
      <w:r w:rsidR="00F8132D">
        <w:rPr>
          <w:rFonts w:cs="Arial"/>
          <w:szCs w:val="24"/>
        </w:rPr>
        <w:t xml:space="preserve"> (Microsoft, 2019). </w:t>
      </w:r>
    </w:p>
    <w:p w14:paraId="73FC4077" w14:textId="6D697808" w:rsidR="00751F60" w:rsidRDefault="0042216A" w:rsidP="000E3CA9">
      <w:pPr>
        <w:rPr>
          <w:rFonts w:cs="Arial"/>
          <w:szCs w:val="24"/>
        </w:rPr>
      </w:pPr>
      <w:r>
        <w:rPr>
          <w:rFonts w:cs="Arial"/>
          <w:szCs w:val="24"/>
        </w:rPr>
        <w:t xml:space="preserve">Excel allows small businesses such as </w:t>
      </w:r>
      <w:proofErr w:type="spellStart"/>
      <w:r>
        <w:rPr>
          <w:rFonts w:cs="Arial"/>
          <w:szCs w:val="24"/>
        </w:rPr>
        <w:t>Sarn</w:t>
      </w:r>
      <w:proofErr w:type="spellEnd"/>
      <w:r>
        <w:rPr>
          <w:rFonts w:cs="Arial"/>
          <w:szCs w:val="24"/>
        </w:rPr>
        <w:t xml:space="preserve"> Helen a powerful tool to analyse data. </w:t>
      </w:r>
      <w:r w:rsidR="00FE60BD">
        <w:rPr>
          <w:rFonts w:cs="Arial"/>
          <w:szCs w:val="24"/>
        </w:rPr>
        <w:t xml:space="preserve">Firstly, it allows for easy comparisons to be made within large sections of data, especially using pivot tables. This can be very helpful to </w:t>
      </w:r>
      <w:r w:rsidR="0007052B">
        <w:rPr>
          <w:rFonts w:cs="Arial"/>
          <w:szCs w:val="24"/>
        </w:rPr>
        <w:t xml:space="preserve">make </w:t>
      </w:r>
      <w:r w:rsidR="005202B8">
        <w:rPr>
          <w:rFonts w:cs="Arial"/>
          <w:szCs w:val="24"/>
        </w:rPr>
        <w:t>meaningful</w:t>
      </w:r>
      <w:r w:rsidR="0007052B">
        <w:rPr>
          <w:rFonts w:cs="Arial"/>
          <w:szCs w:val="24"/>
        </w:rPr>
        <w:t xml:space="preserve"> connections</w:t>
      </w:r>
      <w:r w:rsidR="005202B8">
        <w:rPr>
          <w:rFonts w:cs="Arial"/>
          <w:szCs w:val="24"/>
        </w:rPr>
        <w:t xml:space="preserve"> and analysis</w:t>
      </w:r>
      <w:r w:rsidR="0007052B">
        <w:rPr>
          <w:rFonts w:cs="Arial"/>
          <w:szCs w:val="24"/>
        </w:rPr>
        <w:t xml:space="preserve"> in </w:t>
      </w:r>
      <w:r w:rsidR="002F5DE3">
        <w:rPr>
          <w:rFonts w:cs="Arial"/>
          <w:szCs w:val="24"/>
        </w:rPr>
        <w:t>data and</w:t>
      </w:r>
      <w:r w:rsidR="0007052B">
        <w:rPr>
          <w:rFonts w:cs="Arial"/>
          <w:szCs w:val="24"/>
        </w:rPr>
        <w:t xml:space="preserve"> understand financial issues better</w:t>
      </w:r>
      <w:r w:rsidR="00945A2E">
        <w:rPr>
          <w:rFonts w:cs="Arial"/>
          <w:szCs w:val="24"/>
        </w:rPr>
        <w:t>.</w:t>
      </w:r>
      <w:r w:rsidR="00621712">
        <w:rPr>
          <w:rFonts w:cs="Arial"/>
          <w:szCs w:val="24"/>
        </w:rPr>
        <w:t xml:space="preserve"> Secondly, </w:t>
      </w:r>
      <w:r w:rsidR="00F21132">
        <w:rPr>
          <w:rFonts w:cs="Arial"/>
          <w:szCs w:val="24"/>
        </w:rPr>
        <w:t>spreadsheets can contain l</w:t>
      </w:r>
      <w:r w:rsidR="00732DA5">
        <w:rPr>
          <w:rFonts w:cs="Arial"/>
          <w:szCs w:val="24"/>
        </w:rPr>
        <w:t xml:space="preserve">arge amounts of data, such as yearly sales reports </w:t>
      </w:r>
      <w:r w:rsidR="005B5AEB">
        <w:rPr>
          <w:rFonts w:cs="Arial"/>
          <w:szCs w:val="24"/>
        </w:rPr>
        <w:t>and profit and loss sheets</w:t>
      </w:r>
      <w:r w:rsidR="00517D35">
        <w:rPr>
          <w:rFonts w:cs="Arial"/>
          <w:szCs w:val="24"/>
        </w:rPr>
        <w:t>, is easy within a spreadsheet.</w:t>
      </w:r>
      <w:r w:rsidR="00945A2E">
        <w:rPr>
          <w:rFonts w:cs="Arial"/>
          <w:szCs w:val="24"/>
        </w:rPr>
        <w:t xml:space="preserve"> </w:t>
      </w:r>
      <w:r w:rsidR="00F21132">
        <w:rPr>
          <w:rFonts w:cs="Arial"/>
          <w:szCs w:val="24"/>
        </w:rPr>
        <w:t xml:space="preserve">This encourages companies to </w:t>
      </w:r>
      <w:r w:rsidR="00A440C1">
        <w:rPr>
          <w:rFonts w:cs="Arial"/>
          <w:szCs w:val="24"/>
        </w:rPr>
        <w:t>keep information and ult</w:t>
      </w:r>
      <w:r w:rsidR="00813BE6">
        <w:rPr>
          <w:rFonts w:cs="Arial"/>
          <w:szCs w:val="24"/>
        </w:rPr>
        <w:t xml:space="preserve">imately allows for </w:t>
      </w:r>
      <w:r w:rsidR="00DD2170">
        <w:rPr>
          <w:rFonts w:cs="Arial"/>
          <w:szCs w:val="24"/>
        </w:rPr>
        <w:t>ease of combining and comparing datasets</w:t>
      </w:r>
      <w:r w:rsidR="00D2540B">
        <w:rPr>
          <w:rFonts w:cs="Arial"/>
          <w:szCs w:val="24"/>
        </w:rPr>
        <w:t xml:space="preserve"> to provide key insights (</w:t>
      </w:r>
      <w:r w:rsidR="00751F60">
        <w:rPr>
          <w:rFonts w:cs="Arial"/>
          <w:szCs w:val="24"/>
        </w:rPr>
        <w:t>Cook, 2016).</w:t>
      </w:r>
      <w:r w:rsidR="00EC77B6">
        <w:rPr>
          <w:rFonts w:cs="Arial"/>
          <w:szCs w:val="24"/>
        </w:rPr>
        <w:t xml:space="preserve"> </w:t>
      </w:r>
      <w:r w:rsidR="00B216D1">
        <w:rPr>
          <w:rFonts w:cs="Arial"/>
          <w:szCs w:val="24"/>
        </w:rPr>
        <w:t xml:space="preserve">The ability to incorporate </w:t>
      </w:r>
      <w:r w:rsidR="00F27DD0">
        <w:rPr>
          <w:rFonts w:cs="Arial"/>
          <w:szCs w:val="24"/>
        </w:rPr>
        <w:t>formulas</w:t>
      </w:r>
      <w:r w:rsidR="00B216D1">
        <w:rPr>
          <w:rFonts w:cs="Arial"/>
          <w:szCs w:val="24"/>
        </w:rPr>
        <w:t xml:space="preserve"> into a </w:t>
      </w:r>
      <w:r w:rsidR="00760C6F">
        <w:rPr>
          <w:rFonts w:cs="Arial"/>
          <w:szCs w:val="24"/>
        </w:rPr>
        <w:t xml:space="preserve">spreadsheet </w:t>
      </w:r>
      <w:r w:rsidR="00D403D2">
        <w:rPr>
          <w:rFonts w:cs="Arial"/>
          <w:szCs w:val="24"/>
        </w:rPr>
        <w:t>key to how useful they can to be to a company for data analysis. Formulas have a range of functions from mathematic operations</w:t>
      </w:r>
      <w:r w:rsidR="00F72C83">
        <w:rPr>
          <w:rFonts w:cs="Arial"/>
          <w:szCs w:val="24"/>
        </w:rPr>
        <w:t xml:space="preserve">, value testing and </w:t>
      </w:r>
      <w:r w:rsidR="007D3416">
        <w:rPr>
          <w:rFonts w:cs="Arial"/>
          <w:szCs w:val="24"/>
        </w:rPr>
        <w:t>transforming data</w:t>
      </w:r>
      <w:r w:rsidR="009431E0">
        <w:rPr>
          <w:rFonts w:cs="Arial"/>
          <w:szCs w:val="24"/>
        </w:rPr>
        <w:t xml:space="preserve"> (Smith, 2018). </w:t>
      </w:r>
    </w:p>
    <w:p w14:paraId="66A5E293" w14:textId="30887028" w:rsidR="005202B8" w:rsidRPr="000E3CA9" w:rsidRDefault="00EC77B6" w:rsidP="000E3CA9">
      <w:pPr>
        <w:rPr>
          <w:rFonts w:cs="Arial"/>
          <w:szCs w:val="24"/>
        </w:rPr>
      </w:pPr>
      <w:r>
        <w:rPr>
          <w:rFonts w:cs="Arial"/>
          <w:szCs w:val="24"/>
        </w:rPr>
        <w:t xml:space="preserve">All the functionality of a </w:t>
      </w:r>
      <w:r w:rsidR="002B79B5">
        <w:rPr>
          <w:rFonts w:cs="Arial"/>
          <w:szCs w:val="24"/>
        </w:rPr>
        <w:t xml:space="preserve">spreadsheet leads </w:t>
      </w:r>
      <w:r w:rsidR="007C2CEB">
        <w:rPr>
          <w:rFonts w:cs="Arial"/>
          <w:szCs w:val="24"/>
        </w:rPr>
        <w:t xml:space="preserve">to an efficient way to organise data in a way which allows the company to find the answers to the questions they have regarding all the information gathered from their operations. </w:t>
      </w:r>
      <w:r w:rsidR="00A51137">
        <w:rPr>
          <w:rFonts w:cs="Arial"/>
          <w:szCs w:val="24"/>
        </w:rPr>
        <w:t xml:space="preserve">This prevents large collections </w:t>
      </w:r>
      <w:r w:rsidR="00A324CE">
        <w:rPr>
          <w:rFonts w:cs="Arial"/>
          <w:szCs w:val="24"/>
        </w:rPr>
        <w:t xml:space="preserve">of data being disregarded as </w:t>
      </w:r>
      <w:r w:rsidR="006B4E6F">
        <w:rPr>
          <w:rFonts w:cs="Arial"/>
          <w:szCs w:val="24"/>
        </w:rPr>
        <w:t xml:space="preserve">being overwhelming or hard to decipher (Thompson, 2019). </w:t>
      </w:r>
    </w:p>
    <w:p w14:paraId="276587EC" w14:textId="7CC10CDB" w:rsidR="00E575CF" w:rsidRPr="00E575CF" w:rsidRDefault="009869F9" w:rsidP="009869F9">
      <w:pPr>
        <w:rPr>
          <w:rFonts w:cs="Arial"/>
          <w:szCs w:val="24"/>
        </w:rPr>
      </w:pPr>
      <w:proofErr w:type="spellStart"/>
      <w:r>
        <w:rPr>
          <w:rFonts w:cs="Arial"/>
          <w:szCs w:val="24"/>
        </w:rPr>
        <w:t>Sarn</w:t>
      </w:r>
      <w:proofErr w:type="spellEnd"/>
      <w:r>
        <w:rPr>
          <w:rFonts w:cs="Arial"/>
          <w:szCs w:val="24"/>
        </w:rPr>
        <w:t xml:space="preserve"> Helen </w:t>
      </w:r>
      <w:r w:rsidR="00413478">
        <w:rPr>
          <w:rFonts w:cs="Arial"/>
          <w:szCs w:val="24"/>
        </w:rPr>
        <w:t>would benefit greatly from using spreadsheet</w:t>
      </w:r>
      <w:r w:rsidR="00E575CF">
        <w:rPr>
          <w:rFonts w:cs="Arial"/>
          <w:szCs w:val="24"/>
        </w:rPr>
        <w:t xml:space="preserve">s to analyse the data </w:t>
      </w:r>
      <w:r w:rsidR="00FB62A3">
        <w:rPr>
          <w:rFonts w:cs="Arial"/>
          <w:szCs w:val="24"/>
        </w:rPr>
        <w:t xml:space="preserve">collected. As </w:t>
      </w:r>
      <w:proofErr w:type="spellStart"/>
      <w:r w:rsidR="00FB62A3">
        <w:rPr>
          <w:rFonts w:cs="Arial"/>
          <w:szCs w:val="24"/>
        </w:rPr>
        <w:t>Sarn</w:t>
      </w:r>
      <w:proofErr w:type="spellEnd"/>
      <w:r w:rsidR="00FB62A3">
        <w:rPr>
          <w:rFonts w:cs="Arial"/>
          <w:szCs w:val="24"/>
        </w:rPr>
        <w:t xml:space="preserve"> Helen has </w:t>
      </w:r>
      <w:r w:rsidR="00D51C48">
        <w:rPr>
          <w:rFonts w:cs="Arial"/>
          <w:szCs w:val="24"/>
        </w:rPr>
        <w:t xml:space="preserve">asked specifically for information regarding </w:t>
      </w:r>
      <w:r w:rsidR="00D52075">
        <w:rPr>
          <w:rFonts w:cs="Arial"/>
          <w:szCs w:val="24"/>
        </w:rPr>
        <w:t xml:space="preserve">their losses in certain areas, </w:t>
      </w:r>
      <w:r w:rsidR="00D47C6B">
        <w:rPr>
          <w:rFonts w:cs="Arial"/>
          <w:szCs w:val="24"/>
        </w:rPr>
        <w:t xml:space="preserve">a spreadsheet is an ideal starting point for this purpose. Using the techniques described </w:t>
      </w:r>
      <w:r w:rsidR="00DB57C4">
        <w:rPr>
          <w:rFonts w:cs="Arial"/>
          <w:szCs w:val="24"/>
        </w:rPr>
        <w:t>previously</w:t>
      </w:r>
      <w:r w:rsidR="00D47C6B">
        <w:rPr>
          <w:rFonts w:cs="Arial"/>
          <w:szCs w:val="24"/>
        </w:rPr>
        <w:t xml:space="preserve">, </w:t>
      </w:r>
      <w:r w:rsidR="00DB57C4">
        <w:rPr>
          <w:rFonts w:cs="Arial"/>
          <w:szCs w:val="24"/>
        </w:rPr>
        <w:t xml:space="preserve">this can be achieved. </w:t>
      </w:r>
    </w:p>
    <w:p w14:paraId="070A01B7" w14:textId="402D4EB1" w:rsidR="0063508D" w:rsidRPr="0063508D" w:rsidRDefault="0063508D" w:rsidP="00F02473">
      <w:pPr>
        <w:pStyle w:val="Heading1"/>
        <w:numPr>
          <w:ilvl w:val="0"/>
          <w:numId w:val="3"/>
        </w:numPr>
        <w:rPr>
          <w:b w:val="0"/>
        </w:rPr>
      </w:pPr>
      <w:bookmarkStart w:id="2" w:name="_Toc14708451"/>
      <w:proofErr w:type="spellStart"/>
      <w:r w:rsidRPr="0063508D">
        <w:t>Preprocessing</w:t>
      </w:r>
      <w:bookmarkEnd w:id="2"/>
      <w:proofErr w:type="spellEnd"/>
    </w:p>
    <w:p w14:paraId="64D19C06" w14:textId="0AAA95FD" w:rsidR="00DB57C4" w:rsidRDefault="00F26974" w:rsidP="00DB57C4">
      <w:pPr>
        <w:rPr>
          <w:rFonts w:cs="Arial"/>
          <w:szCs w:val="24"/>
        </w:rPr>
      </w:pPr>
      <w:r>
        <w:rPr>
          <w:rFonts w:cs="Arial"/>
          <w:szCs w:val="24"/>
        </w:rPr>
        <w:t>Pre-processing</w:t>
      </w:r>
      <w:r w:rsidR="00CD5AD3">
        <w:rPr>
          <w:rFonts w:cs="Arial"/>
          <w:szCs w:val="24"/>
        </w:rPr>
        <w:t xml:space="preserve"> is necessary for effective and </w:t>
      </w:r>
      <w:r w:rsidR="00E41AE0">
        <w:rPr>
          <w:rFonts w:cs="Arial"/>
          <w:szCs w:val="24"/>
        </w:rPr>
        <w:t>accurate data analysis</w:t>
      </w:r>
      <w:r w:rsidR="00F10AF1">
        <w:rPr>
          <w:rFonts w:cs="Arial"/>
          <w:szCs w:val="24"/>
        </w:rPr>
        <w:t xml:space="preserve"> and can ultimately have a significant impact on</w:t>
      </w:r>
      <w:r w:rsidR="00E2317A">
        <w:rPr>
          <w:rFonts w:cs="Arial"/>
          <w:szCs w:val="24"/>
        </w:rPr>
        <w:t xml:space="preserve"> the final interpreted outcome of a dataset (</w:t>
      </w:r>
      <w:proofErr w:type="spellStart"/>
      <w:r w:rsidR="00D77E20">
        <w:rPr>
          <w:rFonts w:cs="Arial"/>
          <w:szCs w:val="24"/>
        </w:rPr>
        <w:t>Oliveri</w:t>
      </w:r>
      <w:proofErr w:type="spellEnd"/>
      <w:r w:rsidR="00D77E20">
        <w:rPr>
          <w:rFonts w:cs="Arial"/>
          <w:szCs w:val="24"/>
        </w:rPr>
        <w:t xml:space="preserve"> et al, </w:t>
      </w:r>
      <w:r w:rsidR="009135AD">
        <w:rPr>
          <w:rFonts w:cs="Arial"/>
          <w:szCs w:val="24"/>
        </w:rPr>
        <w:t>2019).</w:t>
      </w:r>
      <w:r w:rsidR="00DB57C4">
        <w:rPr>
          <w:rFonts w:cs="Arial"/>
          <w:szCs w:val="24"/>
        </w:rPr>
        <w:t xml:space="preserve"> </w:t>
      </w:r>
      <w:r w:rsidR="00DB57C4" w:rsidRPr="008C4D7E">
        <w:rPr>
          <w:rFonts w:cs="Arial"/>
          <w:szCs w:val="24"/>
        </w:rPr>
        <w:t xml:space="preserve">Pre-processing the data is necessary to achieve accurate results. </w:t>
      </w:r>
      <w:r w:rsidR="00DB57C4">
        <w:rPr>
          <w:rFonts w:cs="Arial"/>
          <w:szCs w:val="24"/>
        </w:rPr>
        <w:t xml:space="preserve">In the dataset supplied, there is a random value in the right most column </w:t>
      </w:r>
      <w:r w:rsidR="00DB57C4">
        <w:rPr>
          <w:rFonts w:cs="Arial"/>
          <w:szCs w:val="24"/>
        </w:rPr>
        <w:lastRenderedPageBreak/>
        <w:t xml:space="preserve">which needs to be removed in order not to skew any results (see Fig 1.1). This will also </w:t>
      </w:r>
      <w:proofErr w:type="gramStart"/>
      <w:r w:rsidR="00DB57C4">
        <w:rPr>
          <w:rFonts w:cs="Arial"/>
          <w:szCs w:val="24"/>
        </w:rPr>
        <w:t>effect</w:t>
      </w:r>
      <w:proofErr w:type="gramEnd"/>
      <w:r w:rsidR="00DB57C4">
        <w:rPr>
          <w:rFonts w:cs="Arial"/>
          <w:szCs w:val="24"/>
        </w:rPr>
        <w:t xml:space="preserve"> the file’s effectiveness in Weka</w:t>
      </w:r>
      <w:r w:rsidR="00DC0978">
        <w:rPr>
          <w:rFonts w:cs="Arial"/>
          <w:szCs w:val="24"/>
        </w:rPr>
        <w:t xml:space="preserve">, which the company may choose to utilise later (see </w:t>
      </w:r>
      <w:r w:rsidR="00923669">
        <w:rPr>
          <w:rFonts w:cs="Arial"/>
          <w:szCs w:val="24"/>
        </w:rPr>
        <w:t>R</w:t>
      </w:r>
      <w:r w:rsidR="00DC0978">
        <w:rPr>
          <w:rFonts w:cs="Arial"/>
          <w:szCs w:val="24"/>
        </w:rPr>
        <w:t>eport 2</w:t>
      </w:r>
      <w:r w:rsidR="00923669">
        <w:rPr>
          <w:rFonts w:cs="Arial"/>
          <w:szCs w:val="24"/>
        </w:rPr>
        <w:t xml:space="preserve"> – Using Weka to Interpret Business Data</w:t>
      </w:r>
      <w:r w:rsidR="00DC0978">
        <w:rPr>
          <w:rFonts w:cs="Arial"/>
          <w:szCs w:val="24"/>
        </w:rPr>
        <w:t>)</w:t>
      </w:r>
      <w:r w:rsidR="00DB57C4">
        <w:rPr>
          <w:rFonts w:cs="Arial"/>
          <w:szCs w:val="24"/>
        </w:rPr>
        <w:t xml:space="preserve">. Since Weka only accepts csv files (comma separated values) from Excel, this will also affect the file being able to be saved in the right format. </w:t>
      </w:r>
      <w:r w:rsidR="00DC0978">
        <w:rPr>
          <w:rFonts w:cs="Arial"/>
          <w:szCs w:val="24"/>
        </w:rPr>
        <w:t>This saves time</w:t>
      </w:r>
      <w:r w:rsidR="00923669">
        <w:rPr>
          <w:rFonts w:cs="Arial"/>
          <w:szCs w:val="24"/>
        </w:rPr>
        <w:t xml:space="preserve"> in the long run</w:t>
      </w:r>
      <w:r w:rsidR="00DC0978">
        <w:rPr>
          <w:rFonts w:cs="Arial"/>
          <w:szCs w:val="24"/>
        </w:rPr>
        <w:t xml:space="preserve"> but also protects from </w:t>
      </w:r>
      <w:r w:rsidR="00923669">
        <w:rPr>
          <w:rFonts w:cs="Arial"/>
          <w:szCs w:val="24"/>
        </w:rPr>
        <w:t>any “strange” values or results occurring in Excel.</w:t>
      </w:r>
    </w:p>
    <w:p w14:paraId="63D34531" w14:textId="21AC29F0" w:rsidR="00E41AE0" w:rsidRDefault="00E41AE0">
      <w:pPr>
        <w:rPr>
          <w:rFonts w:cs="Arial"/>
          <w:szCs w:val="24"/>
        </w:rPr>
      </w:pPr>
    </w:p>
    <w:p w14:paraId="7719975F" w14:textId="1060221B" w:rsidR="008C4D7E" w:rsidRDefault="008C4D7E">
      <w:pPr>
        <w:rPr>
          <w:rFonts w:cs="Arial"/>
          <w:szCs w:val="24"/>
        </w:rPr>
      </w:pPr>
      <w:r w:rsidRPr="008C4D7E">
        <w:rPr>
          <w:rFonts w:cs="Arial"/>
          <w:noProof/>
          <w:szCs w:val="24"/>
        </w:rPr>
        <w:drawing>
          <wp:inline distT="0" distB="0" distL="0" distR="0" wp14:anchorId="0BA7E5EC" wp14:editId="432C5205">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3895"/>
                    </a:xfrm>
                    <a:prstGeom prst="rect">
                      <a:avLst/>
                    </a:prstGeom>
                  </pic:spPr>
                </pic:pic>
              </a:graphicData>
            </a:graphic>
          </wp:inline>
        </w:drawing>
      </w:r>
    </w:p>
    <w:p w14:paraId="53091889" w14:textId="6EAD6D76" w:rsidR="00DB57C4" w:rsidRDefault="00DB7F00" w:rsidP="00DB7F00">
      <w:pPr>
        <w:jc w:val="center"/>
        <w:rPr>
          <w:rFonts w:cs="Arial"/>
          <w:szCs w:val="24"/>
        </w:rPr>
      </w:pPr>
      <w:r>
        <w:rPr>
          <w:rFonts w:cs="Arial"/>
          <w:szCs w:val="24"/>
        </w:rPr>
        <w:t>(Figure 1.1 An example of a</w:t>
      </w:r>
      <w:r w:rsidR="00B2199E">
        <w:rPr>
          <w:rFonts w:cs="Arial"/>
          <w:szCs w:val="24"/>
        </w:rPr>
        <w:t>n anomaly in the data</w:t>
      </w:r>
      <w:r w:rsidR="00B576FB">
        <w:rPr>
          <w:rFonts w:cs="Arial"/>
          <w:szCs w:val="24"/>
        </w:rPr>
        <w:t xml:space="preserve"> (cell </w:t>
      </w:r>
      <w:r w:rsidR="008F5395">
        <w:rPr>
          <w:rFonts w:cs="Arial"/>
          <w:szCs w:val="24"/>
        </w:rPr>
        <w:t>P9)</w:t>
      </w:r>
      <w:r w:rsidR="00B2199E">
        <w:rPr>
          <w:rFonts w:cs="Arial"/>
          <w:szCs w:val="24"/>
        </w:rPr>
        <w:t xml:space="preserve">, which is found during the pre-processing </w:t>
      </w:r>
      <w:r w:rsidR="001233B7">
        <w:rPr>
          <w:rFonts w:cs="Arial"/>
          <w:szCs w:val="24"/>
        </w:rPr>
        <w:t>stage)</w:t>
      </w:r>
    </w:p>
    <w:p w14:paraId="0E4D3C46" w14:textId="2C8390F6" w:rsidR="008F5395" w:rsidRDefault="008F5395" w:rsidP="00DB7F00">
      <w:pPr>
        <w:jc w:val="center"/>
        <w:rPr>
          <w:rFonts w:cs="Arial"/>
          <w:szCs w:val="24"/>
        </w:rPr>
      </w:pPr>
    </w:p>
    <w:p w14:paraId="4E5D0AE1" w14:textId="62772796" w:rsidR="008F5395" w:rsidRDefault="008F5395" w:rsidP="00DB7F00">
      <w:pPr>
        <w:jc w:val="center"/>
        <w:rPr>
          <w:rFonts w:cs="Arial"/>
          <w:szCs w:val="24"/>
        </w:rPr>
      </w:pPr>
    </w:p>
    <w:p w14:paraId="10369B22" w14:textId="715F5B7C" w:rsidR="008F5395" w:rsidRDefault="008F5395" w:rsidP="00DB7F00">
      <w:pPr>
        <w:jc w:val="center"/>
        <w:rPr>
          <w:rFonts w:cs="Arial"/>
          <w:szCs w:val="24"/>
        </w:rPr>
      </w:pPr>
    </w:p>
    <w:p w14:paraId="724593FD" w14:textId="6B7B2893" w:rsidR="008F5395" w:rsidRDefault="008F5395" w:rsidP="00DB7F00">
      <w:pPr>
        <w:jc w:val="center"/>
        <w:rPr>
          <w:rFonts w:cs="Arial"/>
          <w:szCs w:val="24"/>
        </w:rPr>
      </w:pPr>
    </w:p>
    <w:p w14:paraId="6ED0820A" w14:textId="18CD2095" w:rsidR="008F5395" w:rsidRDefault="008F5395" w:rsidP="00DB7F00">
      <w:pPr>
        <w:jc w:val="center"/>
        <w:rPr>
          <w:rFonts w:cs="Arial"/>
          <w:szCs w:val="24"/>
        </w:rPr>
      </w:pPr>
    </w:p>
    <w:p w14:paraId="1067ADC1" w14:textId="1A574A55" w:rsidR="008F5395" w:rsidRDefault="008F5395" w:rsidP="00DB7F00">
      <w:pPr>
        <w:jc w:val="center"/>
        <w:rPr>
          <w:rFonts w:cs="Arial"/>
          <w:szCs w:val="24"/>
        </w:rPr>
      </w:pPr>
    </w:p>
    <w:p w14:paraId="21CB5D5F" w14:textId="614FFD2F" w:rsidR="008F5395" w:rsidRDefault="008F5395" w:rsidP="00DB7F00">
      <w:pPr>
        <w:jc w:val="center"/>
        <w:rPr>
          <w:rFonts w:cs="Arial"/>
          <w:szCs w:val="24"/>
        </w:rPr>
      </w:pPr>
    </w:p>
    <w:p w14:paraId="54B0D33B" w14:textId="38884F91" w:rsidR="008F5395" w:rsidRDefault="008F5395" w:rsidP="00DB7F00">
      <w:pPr>
        <w:jc w:val="center"/>
        <w:rPr>
          <w:rFonts w:cs="Arial"/>
          <w:szCs w:val="24"/>
        </w:rPr>
      </w:pPr>
    </w:p>
    <w:p w14:paraId="60614BEF" w14:textId="1C553D25" w:rsidR="008F5395" w:rsidRDefault="008F5395" w:rsidP="00DB7F00">
      <w:pPr>
        <w:jc w:val="center"/>
        <w:rPr>
          <w:rFonts w:cs="Arial"/>
          <w:szCs w:val="24"/>
        </w:rPr>
      </w:pPr>
    </w:p>
    <w:p w14:paraId="0D17703D" w14:textId="7999A1B2" w:rsidR="008F5395" w:rsidRDefault="008F5395" w:rsidP="00DB7F00">
      <w:pPr>
        <w:jc w:val="center"/>
        <w:rPr>
          <w:rFonts w:cs="Arial"/>
          <w:szCs w:val="24"/>
        </w:rPr>
      </w:pPr>
    </w:p>
    <w:p w14:paraId="15DD1484" w14:textId="77777777" w:rsidR="008F5395" w:rsidRPr="008C4D7E" w:rsidRDefault="008F5395" w:rsidP="00DB7F00">
      <w:pPr>
        <w:jc w:val="center"/>
        <w:rPr>
          <w:rFonts w:cs="Arial"/>
          <w:szCs w:val="24"/>
        </w:rPr>
      </w:pPr>
    </w:p>
    <w:p w14:paraId="02BB9823" w14:textId="3314EAC7" w:rsidR="008F5395" w:rsidRPr="008F5395" w:rsidRDefault="0063508D" w:rsidP="008F5395">
      <w:pPr>
        <w:pStyle w:val="Heading1"/>
        <w:numPr>
          <w:ilvl w:val="0"/>
          <w:numId w:val="3"/>
        </w:numPr>
      </w:pPr>
      <w:bookmarkStart w:id="3" w:name="_Toc14708452"/>
      <w:r w:rsidRPr="0063508D">
        <w:lastRenderedPageBreak/>
        <w:t>Pivot Table</w:t>
      </w:r>
      <w:bookmarkEnd w:id="3"/>
    </w:p>
    <w:p w14:paraId="32AE2714" w14:textId="28229A79" w:rsidR="008C4D7E" w:rsidRDefault="008C4D7E">
      <w:pPr>
        <w:rPr>
          <w:rFonts w:cs="Arial"/>
          <w:szCs w:val="24"/>
        </w:rPr>
      </w:pPr>
      <w:r w:rsidRPr="008C4D7E">
        <w:rPr>
          <w:rFonts w:cs="Arial"/>
          <w:noProof/>
          <w:szCs w:val="24"/>
        </w:rPr>
        <w:drawing>
          <wp:inline distT="0" distB="0" distL="0" distR="0" wp14:anchorId="11D3619C" wp14:editId="358788FA">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p>
    <w:p w14:paraId="528CDF7C" w14:textId="74FAE737" w:rsidR="00C828F5" w:rsidRPr="008C4D7E" w:rsidRDefault="00C828F5" w:rsidP="00C828F5">
      <w:pPr>
        <w:jc w:val="center"/>
        <w:rPr>
          <w:rFonts w:cs="Arial"/>
          <w:szCs w:val="24"/>
        </w:rPr>
      </w:pPr>
      <w:r>
        <w:rPr>
          <w:rFonts w:cs="Arial"/>
          <w:szCs w:val="24"/>
        </w:rPr>
        <w:t xml:space="preserve">(Figure 2.1 A pivot table created from the </w:t>
      </w:r>
      <w:proofErr w:type="spellStart"/>
      <w:r>
        <w:rPr>
          <w:rFonts w:cs="Arial"/>
          <w:szCs w:val="24"/>
        </w:rPr>
        <w:t>Sarn</w:t>
      </w:r>
      <w:proofErr w:type="spellEnd"/>
      <w:r>
        <w:rPr>
          <w:rFonts w:cs="Arial"/>
          <w:szCs w:val="24"/>
        </w:rPr>
        <w:t xml:space="preserve"> Helen Data: this table created by product category and sum of profit)</w:t>
      </w:r>
    </w:p>
    <w:p w14:paraId="7EFD2CA8" w14:textId="7BB119AD" w:rsidR="008C4D7E" w:rsidRPr="008C4D7E" w:rsidRDefault="008C4D7E">
      <w:pPr>
        <w:rPr>
          <w:rFonts w:cs="Arial"/>
          <w:szCs w:val="24"/>
        </w:rPr>
      </w:pPr>
      <w:r w:rsidRPr="008C4D7E">
        <w:rPr>
          <w:rFonts w:cs="Arial"/>
          <w:szCs w:val="24"/>
        </w:rPr>
        <w:t xml:space="preserve">Using a pivot </w:t>
      </w:r>
      <w:proofErr w:type="gramStart"/>
      <w:r w:rsidRPr="008C4D7E">
        <w:rPr>
          <w:rFonts w:cs="Arial"/>
          <w:szCs w:val="24"/>
        </w:rPr>
        <w:t>table</w:t>
      </w:r>
      <w:proofErr w:type="gramEnd"/>
      <w:r w:rsidRPr="008C4D7E">
        <w:rPr>
          <w:rFonts w:cs="Arial"/>
          <w:szCs w:val="24"/>
        </w:rPr>
        <w:t xml:space="preserve"> we can easily identify the sub categories of product which are causing losses.</w:t>
      </w:r>
      <w:r w:rsidR="00616E92">
        <w:rPr>
          <w:rFonts w:cs="Arial"/>
          <w:szCs w:val="24"/>
        </w:rPr>
        <w:t xml:space="preserve"> This is a fast way of viewing and comparing all information within the dataset. </w:t>
      </w:r>
      <w:r w:rsidR="00E166FF">
        <w:rPr>
          <w:rFonts w:cs="Arial"/>
          <w:szCs w:val="24"/>
        </w:rPr>
        <w:t>Using a pivot table for data analysis allows for interacti</w:t>
      </w:r>
      <w:r w:rsidR="001029F6">
        <w:rPr>
          <w:rFonts w:cs="Arial"/>
          <w:szCs w:val="24"/>
        </w:rPr>
        <w:t xml:space="preserve">vity </w:t>
      </w:r>
      <w:r w:rsidR="00D7691E">
        <w:rPr>
          <w:rFonts w:cs="Arial"/>
          <w:szCs w:val="24"/>
        </w:rPr>
        <w:t xml:space="preserve">in creating meaningful </w:t>
      </w:r>
      <w:r w:rsidR="00D565FE">
        <w:rPr>
          <w:rFonts w:cs="Arial"/>
          <w:szCs w:val="24"/>
        </w:rPr>
        <w:t>connections between different data sets (Kirkham, 2015)</w:t>
      </w:r>
    </w:p>
    <w:p w14:paraId="1A8BD433" w14:textId="58851613" w:rsidR="008C4D7E" w:rsidRDefault="008C4D7E">
      <w:pPr>
        <w:rPr>
          <w:rFonts w:cs="Arial"/>
          <w:szCs w:val="24"/>
        </w:rPr>
      </w:pPr>
      <w:r w:rsidRPr="008C4D7E">
        <w:rPr>
          <w:rFonts w:cs="Arial"/>
          <w:noProof/>
          <w:szCs w:val="24"/>
        </w:rPr>
        <w:drawing>
          <wp:inline distT="0" distB="0" distL="0" distR="0" wp14:anchorId="6570E1FF" wp14:editId="1145705A">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14:paraId="04ACC2BA" w14:textId="4F45730F" w:rsidR="00C828F5" w:rsidRPr="008C4D7E" w:rsidRDefault="00C828F5" w:rsidP="00C828F5">
      <w:pPr>
        <w:jc w:val="center"/>
        <w:rPr>
          <w:rFonts w:cs="Arial"/>
          <w:szCs w:val="24"/>
        </w:rPr>
      </w:pPr>
      <w:r>
        <w:rPr>
          <w:rFonts w:cs="Arial"/>
          <w:szCs w:val="24"/>
        </w:rPr>
        <w:lastRenderedPageBreak/>
        <w:t xml:space="preserve">(Figure 2.2 A </w:t>
      </w:r>
      <w:r w:rsidR="0029243A">
        <w:rPr>
          <w:rFonts w:cs="Arial"/>
          <w:szCs w:val="24"/>
        </w:rPr>
        <w:t xml:space="preserve">pivot table created from region and sum of profit, from the </w:t>
      </w:r>
      <w:proofErr w:type="spellStart"/>
      <w:r w:rsidR="0029243A">
        <w:rPr>
          <w:rFonts w:cs="Arial"/>
          <w:szCs w:val="24"/>
        </w:rPr>
        <w:t>Sarn</w:t>
      </w:r>
      <w:proofErr w:type="spellEnd"/>
      <w:r w:rsidR="0029243A">
        <w:rPr>
          <w:rFonts w:cs="Arial"/>
          <w:szCs w:val="24"/>
        </w:rPr>
        <w:t xml:space="preserve"> Helen dataset)</w:t>
      </w:r>
    </w:p>
    <w:p w14:paraId="7D4AFD24" w14:textId="266162AF" w:rsidR="0029243A" w:rsidRDefault="008C4D7E">
      <w:pPr>
        <w:rPr>
          <w:rFonts w:cs="Arial"/>
          <w:szCs w:val="24"/>
        </w:rPr>
      </w:pPr>
      <w:r w:rsidRPr="008C4D7E">
        <w:rPr>
          <w:rFonts w:cs="Arial"/>
          <w:szCs w:val="24"/>
        </w:rPr>
        <w:t>We can also use a pivot table to see which areas are creating the most profit. This could be useful for targeted marketing.</w:t>
      </w:r>
      <w:r w:rsidR="00616E92">
        <w:rPr>
          <w:rFonts w:cs="Arial"/>
          <w:szCs w:val="24"/>
        </w:rPr>
        <w:t xml:space="preserve"> In this example, we have selected the area in which the purchase was made or </w:t>
      </w:r>
      <w:r w:rsidR="00F761BE">
        <w:rPr>
          <w:rFonts w:cs="Arial"/>
          <w:szCs w:val="24"/>
        </w:rPr>
        <w:t>delivered and</w:t>
      </w:r>
      <w:r w:rsidR="00616E92">
        <w:rPr>
          <w:rFonts w:cs="Arial"/>
          <w:szCs w:val="24"/>
        </w:rPr>
        <w:t xml:space="preserve"> used the profit as the value for each area. This clearly displays </w:t>
      </w:r>
      <w:r w:rsidR="00F761BE">
        <w:rPr>
          <w:rFonts w:cs="Arial"/>
          <w:szCs w:val="24"/>
        </w:rPr>
        <w:t>which areas are making the most profit</w:t>
      </w:r>
      <w:r w:rsidR="008C57CC">
        <w:rPr>
          <w:rFonts w:cs="Arial"/>
          <w:szCs w:val="24"/>
        </w:rPr>
        <w:t>.</w:t>
      </w:r>
      <w:r w:rsidR="00694A8C">
        <w:rPr>
          <w:rFonts w:cs="Arial"/>
          <w:szCs w:val="24"/>
        </w:rPr>
        <w:t xml:space="preserve"> </w:t>
      </w:r>
      <w:r w:rsidR="00C828F5">
        <w:rPr>
          <w:rFonts w:cs="Arial"/>
          <w:szCs w:val="24"/>
        </w:rPr>
        <w:t>This is a fast way of identifying the problem areas within the company. This type of data is also easy to interpret and can be understood and implemented into the work of many levels of profession</w:t>
      </w:r>
      <w:r w:rsidR="00AE013D">
        <w:rPr>
          <w:rFonts w:cs="Arial"/>
          <w:szCs w:val="24"/>
        </w:rPr>
        <w:t>a</w:t>
      </w:r>
      <w:r w:rsidR="00C828F5">
        <w:rPr>
          <w:rFonts w:cs="Arial"/>
          <w:szCs w:val="24"/>
        </w:rPr>
        <w:t xml:space="preserve">ls. </w:t>
      </w:r>
    </w:p>
    <w:p w14:paraId="3C676140" w14:textId="1635BB5B" w:rsidR="0063508D" w:rsidRPr="00F02473" w:rsidRDefault="00F02473" w:rsidP="00F02473">
      <w:pPr>
        <w:pStyle w:val="Heading1"/>
        <w:numPr>
          <w:ilvl w:val="0"/>
          <w:numId w:val="3"/>
        </w:numPr>
      </w:pPr>
      <w:bookmarkStart w:id="4" w:name="_Toc14708453"/>
      <w:r>
        <w:t>G</w:t>
      </w:r>
      <w:r w:rsidR="0063508D">
        <w:t>raphs</w:t>
      </w:r>
      <w:bookmarkEnd w:id="4"/>
    </w:p>
    <w:p w14:paraId="4059A68E" w14:textId="39D563DD" w:rsidR="008C4D7E" w:rsidRDefault="008C4D7E">
      <w:pPr>
        <w:rPr>
          <w:rFonts w:cs="Arial"/>
          <w:szCs w:val="24"/>
        </w:rPr>
      </w:pPr>
      <w:r w:rsidRPr="008C4D7E">
        <w:rPr>
          <w:rFonts w:cs="Arial"/>
          <w:noProof/>
          <w:szCs w:val="24"/>
        </w:rPr>
        <w:drawing>
          <wp:inline distT="0" distB="0" distL="0" distR="0" wp14:anchorId="4F4C78D5" wp14:editId="628C22CC">
            <wp:extent cx="5731510" cy="3395345"/>
            <wp:effectExtent l="0" t="0" r="2540" b="14605"/>
            <wp:docPr id="4" name="Chart 4">
              <a:extLst xmlns:a="http://schemas.openxmlformats.org/drawingml/2006/main">
                <a:ext uri="{FF2B5EF4-FFF2-40B4-BE49-F238E27FC236}">
                  <a16:creationId xmlns:a16="http://schemas.microsoft.com/office/drawing/2014/main" id="{474453BB-BF6F-4F97-AB9D-68226867A5A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A64F964" w14:textId="26999472" w:rsidR="0029243A" w:rsidRPr="008C4D7E" w:rsidRDefault="0029243A" w:rsidP="0029243A">
      <w:pPr>
        <w:jc w:val="center"/>
        <w:rPr>
          <w:rFonts w:cs="Arial"/>
          <w:szCs w:val="24"/>
        </w:rPr>
      </w:pPr>
      <w:r>
        <w:rPr>
          <w:rFonts w:cs="Arial"/>
          <w:szCs w:val="24"/>
        </w:rPr>
        <w:t xml:space="preserve">(Figure 3.1 A graph created from Fig 2.1’s pivot table, showing </w:t>
      </w:r>
      <w:r w:rsidR="00E860B6">
        <w:rPr>
          <w:rFonts w:cs="Arial"/>
          <w:szCs w:val="24"/>
        </w:rPr>
        <w:t>profit by product-subcategory)</w:t>
      </w:r>
    </w:p>
    <w:p w14:paraId="79CAAD06" w14:textId="447FA7EA" w:rsidR="008C4D7E" w:rsidRDefault="008C4D7E">
      <w:pPr>
        <w:rPr>
          <w:rFonts w:cs="Arial"/>
          <w:szCs w:val="24"/>
        </w:rPr>
      </w:pPr>
      <w:r w:rsidRPr="008C4D7E">
        <w:rPr>
          <w:rFonts w:cs="Arial"/>
          <w:szCs w:val="24"/>
        </w:rPr>
        <w:t xml:space="preserve">From our product category pivot </w:t>
      </w:r>
      <w:proofErr w:type="gramStart"/>
      <w:r w:rsidRPr="008C4D7E">
        <w:rPr>
          <w:rFonts w:cs="Arial"/>
          <w:szCs w:val="24"/>
        </w:rPr>
        <w:t>table</w:t>
      </w:r>
      <w:proofErr w:type="gramEnd"/>
      <w:r w:rsidRPr="008C4D7E">
        <w:rPr>
          <w:rFonts w:cs="Arial"/>
          <w:szCs w:val="24"/>
        </w:rPr>
        <w:t xml:space="preserve"> it is easy to present a graph which shows the profit and loss of each department for overview. </w:t>
      </w:r>
      <w:r w:rsidR="00FB6C27">
        <w:rPr>
          <w:rFonts w:cs="Arial"/>
          <w:szCs w:val="24"/>
        </w:rPr>
        <w:t xml:space="preserve">It can quickly be seen that there are departments which are causing loss. The reasons for these losses then can be quickly investigated to prevent further loss. </w:t>
      </w:r>
    </w:p>
    <w:p w14:paraId="70598AC1" w14:textId="77777777" w:rsidR="008F5395" w:rsidRDefault="008F5395">
      <w:pPr>
        <w:rPr>
          <w:rFonts w:cs="Arial"/>
          <w:szCs w:val="24"/>
        </w:rPr>
      </w:pPr>
    </w:p>
    <w:p w14:paraId="0C1F4DB9" w14:textId="6CE0A8E9" w:rsidR="0063508D" w:rsidRDefault="0063508D" w:rsidP="0063508D">
      <w:pPr>
        <w:jc w:val="center"/>
        <w:rPr>
          <w:rFonts w:cs="Arial"/>
          <w:b/>
          <w:bCs/>
          <w:szCs w:val="24"/>
          <w:u w:val="single"/>
        </w:rPr>
      </w:pPr>
    </w:p>
    <w:p w14:paraId="01BCE823" w14:textId="472232FF" w:rsidR="00E860B6" w:rsidRDefault="00E860B6" w:rsidP="0063508D">
      <w:pPr>
        <w:jc w:val="center"/>
        <w:rPr>
          <w:rFonts w:cs="Arial"/>
          <w:b/>
          <w:bCs/>
          <w:szCs w:val="24"/>
          <w:u w:val="single"/>
        </w:rPr>
      </w:pPr>
    </w:p>
    <w:p w14:paraId="04ACBC3F" w14:textId="77777777" w:rsidR="00E860B6" w:rsidRDefault="00E860B6" w:rsidP="0063508D">
      <w:pPr>
        <w:jc w:val="center"/>
        <w:rPr>
          <w:rFonts w:cs="Arial"/>
          <w:b/>
          <w:bCs/>
          <w:szCs w:val="24"/>
          <w:u w:val="single"/>
        </w:rPr>
      </w:pPr>
    </w:p>
    <w:p w14:paraId="0C78BA2E" w14:textId="77777777" w:rsidR="0063508D" w:rsidRDefault="0063508D" w:rsidP="0063508D">
      <w:pPr>
        <w:jc w:val="center"/>
        <w:rPr>
          <w:rFonts w:cs="Arial"/>
          <w:b/>
          <w:bCs/>
          <w:szCs w:val="24"/>
          <w:u w:val="single"/>
        </w:rPr>
      </w:pPr>
    </w:p>
    <w:p w14:paraId="582B9A6F" w14:textId="556C1C09" w:rsidR="0063508D" w:rsidRDefault="0063508D" w:rsidP="00F02473">
      <w:pPr>
        <w:pStyle w:val="Heading1"/>
        <w:numPr>
          <w:ilvl w:val="0"/>
          <w:numId w:val="3"/>
        </w:numPr>
      </w:pPr>
      <w:bookmarkStart w:id="5" w:name="_Toc14708454"/>
      <w:r w:rsidRPr="00F02473">
        <w:lastRenderedPageBreak/>
        <w:t>If Statements</w:t>
      </w:r>
      <w:bookmarkEnd w:id="5"/>
    </w:p>
    <w:p w14:paraId="2F7C6E9F" w14:textId="77777777" w:rsidR="0031044F" w:rsidRPr="0031044F" w:rsidRDefault="0031044F" w:rsidP="0031044F"/>
    <w:p w14:paraId="506A2510" w14:textId="71BE6485" w:rsidR="0063508D" w:rsidRDefault="0063508D" w:rsidP="0063508D">
      <w:pPr>
        <w:jc w:val="center"/>
        <w:rPr>
          <w:rFonts w:cs="Arial"/>
          <w:szCs w:val="24"/>
        </w:rPr>
      </w:pPr>
      <w:r>
        <w:rPr>
          <w:noProof/>
        </w:rPr>
        <w:drawing>
          <wp:inline distT="0" distB="0" distL="0" distR="0" wp14:anchorId="2C8B54BC" wp14:editId="5B8BC412">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14:paraId="302345E4" w14:textId="3968B0AB" w:rsidR="00E860B6" w:rsidRDefault="00E860B6" w:rsidP="0063508D">
      <w:pPr>
        <w:jc w:val="center"/>
        <w:rPr>
          <w:rFonts w:cs="Arial"/>
          <w:szCs w:val="24"/>
        </w:rPr>
      </w:pPr>
      <w:r>
        <w:rPr>
          <w:rFonts w:cs="Arial"/>
          <w:szCs w:val="24"/>
        </w:rPr>
        <w:t xml:space="preserve">(Figure 4.1 The </w:t>
      </w:r>
      <w:proofErr w:type="spellStart"/>
      <w:r>
        <w:rPr>
          <w:rFonts w:cs="Arial"/>
          <w:szCs w:val="24"/>
        </w:rPr>
        <w:t>Sarn</w:t>
      </w:r>
      <w:proofErr w:type="spellEnd"/>
      <w:r>
        <w:rPr>
          <w:rFonts w:cs="Arial"/>
          <w:szCs w:val="24"/>
        </w:rPr>
        <w:t xml:space="preserve"> Helen dataset, with added column to display if the sale was profitable)</w:t>
      </w:r>
    </w:p>
    <w:p w14:paraId="0D6AF344" w14:textId="5C8DE2DC" w:rsidR="0063508D" w:rsidRDefault="0063508D" w:rsidP="0063508D">
      <w:pPr>
        <w:rPr>
          <w:rFonts w:cs="Arial"/>
          <w:szCs w:val="24"/>
        </w:rPr>
      </w:pPr>
      <w:r>
        <w:rPr>
          <w:rFonts w:cs="Arial"/>
          <w:szCs w:val="24"/>
        </w:rPr>
        <w:t>Using a simple if statement we can create a column which displays in simple terms if a profit was made with a “Yes” or “No” displayed.</w:t>
      </w:r>
      <w:r w:rsidR="003A7F2A">
        <w:rPr>
          <w:rFonts w:cs="Arial"/>
          <w:szCs w:val="24"/>
        </w:rPr>
        <w:t xml:space="preserve"> This makes it very easy to distinguish between a profitable and </w:t>
      </w:r>
      <w:r w:rsidR="00475979">
        <w:rPr>
          <w:rFonts w:cs="Arial"/>
          <w:szCs w:val="24"/>
        </w:rPr>
        <w:t>non-profitable</w:t>
      </w:r>
      <w:r w:rsidR="003A7F2A">
        <w:rPr>
          <w:rFonts w:cs="Arial"/>
          <w:szCs w:val="24"/>
        </w:rPr>
        <w:t xml:space="preserve"> sale, </w:t>
      </w:r>
      <w:proofErr w:type="gramStart"/>
      <w:r w:rsidR="003A7F2A">
        <w:rPr>
          <w:rFonts w:cs="Arial"/>
          <w:szCs w:val="24"/>
        </w:rPr>
        <w:t>and also</w:t>
      </w:r>
      <w:proofErr w:type="gramEnd"/>
      <w:r w:rsidR="003A7F2A">
        <w:rPr>
          <w:rFonts w:cs="Arial"/>
          <w:szCs w:val="24"/>
        </w:rPr>
        <w:t xml:space="preserve"> creates new opportunities for graphs and filters to be used within the dataset.</w:t>
      </w:r>
    </w:p>
    <w:p w14:paraId="16A6F267" w14:textId="38665392" w:rsidR="00E860B6" w:rsidRPr="00475979" w:rsidRDefault="00475979" w:rsidP="00F02473">
      <w:pPr>
        <w:pStyle w:val="Heading1"/>
        <w:numPr>
          <w:ilvl w:val="0"/>
          <w:numId w:val="3"/>
        </w:numPr>
        <w:rPr>
          <w:bCs/>
        </w:rPr>
      </w:pPr>
      <w:bookmarkStart w:id="6" w:name="_Toc14708455"/>
      <w:r>
        <w:rPr>
          <w:bCs/>
        </w:rPr>
        <w:t>VLOOKUP</w:t>
      </w:r>
      <w:bookmarkEnd w:id="6"/>
    </w:p>
    <w:p w14:paraId="514F5530" w14:textId="0953303D" w:rsidR="003A7F2A" w:rsidRDefault="00FA3623" w:rsidP="003A7F2A">
      <w:pPr>
        <w:rPr>
          <w:rFonts w:cs="Arial"/>
          <w:szCs w:val="24"/>
        </w:rPr>
      </w:pPr>
      <w:r>
        <w:rPr>
          <w:rFonts w:cs="Arial"/>
          <w:szCs w:val="24"/>
        </w:rPr>
        <w:t>The VLOOKUP function within Microsoft Excel allows a user to extract specific data from a table</w:t>
      </w:r>
      <w:r w:rsidR="009E4624">
        <w:rPr>
          <w:rFonts w:cs="Arial"/>
          <w:szCs w:val="24"/>
        </w:rPr>
        <w:t xml:space="preserve"> – the “V” standing for “vertical”</w:t>
      </w:r>
      <w:r w:rsidR="00197E76">
        <w:rPr>
          <w:rFonts w:cs="Arial"/>
          <w:szCs w:val="24"/>
        </w:rPr>
        <w:t xml:space="preserve"> and the “lookup” referring to the values within the first column of the table (</w:t>
      </w:r>
      <w:proofErr w:type="spellStart"/>
      <w:r w:rsidR="00197E76">
        <w:rPr>
          <w:rFonts w:cs="Arial"/>
          <w:szCs w:val="24"/>
        </w:rPr>
        <w:t>ExcelJet</w:t>
      </w:r>
      <w:proofErr w:type="spellEnd"/>
      <w:r w:rsidR="00197E76">
        <w:rPr>
          <w:rFonts w:cs="Arial"/>
          <w:szCs w:val="24"/>
        </w:rPr>
        <w:t xml:space="preserve">, 2018). </w:t>
      </w:r>
    </w:p>
    <w:p w14:paraId="576E4084" w14:textId="50703652" w:rsidR="00205BF5" w:rsidRDefault="00205BF5" w:rsidP="003A7F2A">
      <w:pPr>
        <w:rPr>
          <w:rFonts w:cs="Arial"/>
          <w:szCs w:val="24"/>
        </w:rPr>
      </w:pPr>
      <w:r>
        <w:rPr>
          <w:noProof/>
        </w:rPr>
        <w:lastRenderedPageBreak/>
        <w:drawing>
          <wp:inline distT="0" distB="0" distL="0" distR="0" wp14:anchorId="29345285" wp14:editId="5AD5A037">
            <wp:extent cx="5731510" cy="322389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14:paraId="7BE0C78B" w14:textId="3F0F693C" w:rsidR="00205BF5" w:rsidRDefault="00205BF5" w:rsidP="005D67C6">
      <w:pPr>
        <w:jc w:val="center"/>
        <w:rPr>
          <w:rFonts w:cs="Arial"/>
          <w:szCs w:val="24"/>
        </w:rPr>
      </w:pPr>
      <w:r>
        <w:rPr>
          <w:rFonts w:cs="Arial"/>
          <w:szCs w:val="24"/>
        </w:rPr>
        <w:t xml:space="preserve">(Figure 5.1 </w:t>
      </w:r>
      <w:r w:rsidR="005D67C6">
        <w:rPr>
          <w:rFonts w:cs="Arial"/>
          <w:szCs w:val="24"/>
        </w:rPr>
        <w:t xml:space="preserve">Using VLOOKUP with the </w:t>
      </w:r>
      <w:proofErr w:type="spellStart"/>
      <w:r w:rsidR="005D67C6">
        <w:rPr>
          <w:rFonts w:cs="Arial"/>
          <w:szCs w:val="24"/>
        </w:rPr>
        <w:t>Sarn</w:t>
      </w:r>
      <w:proofErr w:type="spellEnd"/>
      <w:r w:rsidR="005D67C6">
        <w:rPr>
          <w:rFonts w:cs="Arial"/>
          <w:szCs w:val="24"/>
        </w:rPr>
        <w:t xml:space="preserve"> Helen Data)</w:t>
      </w:r>
    </w:p>
    <w:p w14:paraId="5B6653CE" w14:textId="7283B784" w:rsidR="00BA7BD3" w:rsidRDefault="005D67C6" w:rsidP="005D67C6">
      <w:pPr>
        <w:rPr>
          <w:rFonts w:cs="Arial"/>
          <w:szCs w:val="24"/>
        </w:rPr>
      </w:pPr>
      <w:r>
        <w:rPr>
          <w:rFonts w:cs="Arial"/>
          <w:szCs w:val="24"/>
        </w:rPr>
        <w:t xml:space="preserve">Using a VLOOKUP </w:t>
      </w:r>
      <w:r w:rsidR="00FE3D5C">
        <w:rPr>
          <w:rFonts w:cs="Arial"/>
          <w:szCs w:val="24"/>
        </w:rPr>
        <w:t>an Order ID can be easily inputted to find</w:t>
      </w:r>
      <w:r w:rsidR="005359B7">
        <w:rPr>
          <w:rFonts w:cs="Arial"/>
          <w:szCs w:val="24"/>
        </w:rPr>
        <w:t xml:space="preserve"> out </w:t>
      </w:r>
      <w:proofErr w:type="gramStart"/>
      <w:r w:rsidR="005359B7">
        <w:rPr>
          <w:rFonts w:cs="Arial"/>
          <w:szCs w:val="24"/>
        </w:rPr>
        <w:t>whether or not</w:t>
      </w:r>
      <w:proofErr w:type="gramEnd"/>
      <w:r w:rsidR="005359B7">
        <w:rPr>
          <w:rFonts w:cs="Arial"/>
          <w:szCs w:val="24"/>
        </w:rPr>
        <w:t xml:space="preserve"> that sale was profitable. This could be used with any </w:t>
      </w:r>
      <w:r w:rsidR="0078596C">
        <w:rPr>
          <w:rFonts w:cs="Arial"/>
          <w:szCs w:val="24"/>
        </w:rPr>
        <w:t xml:space="preserve">of the columns in the dataset to show any information </w:t>
      </w:r>
      <w:r w:rsidR="00BA7BD3">
        <w:rPr>
          <w:rFonts w:cs="Arial"/>
          <w:szCs w:val="24"/>
        </w:rPr>
        <w:t>when the Order ID is input.</w:t>
      </w:r>
    </w:p>
    <w:p w14:paraId="6AE7C22B" w14:textId="53AC8C13" w:rsidR="002960B3" w:rsidRDefault="00F02473" w:rsidP="00F02473">
      <w:pPr>
        <w:pStyle w:val="Heading1"/>
        <w:numPr>
          <w:ilvl w:val="0"/>
          <w:numId w:val="3"/>
        </w:numPr>
      </w:pPr>
      <w:bookmarkStart w:id="7" w:name="_Toc14708456"/>
      <w:r>
        <w:t>Conclusion</w:t>
      </w:r>
      <w:bookmarkEnd w:id="7"/>
    </w:p>
    <w:p w14:paraId="2EB5CB5F" w14:textId="5142EFC5" w:rsidR="003A7F2A" w:rsidRDefault="0031044F" w:rsidP="00BA7BD3">
      <w:pPr>
        <w:rPr>
          <w:rFonts w:cs="Arial"/>
          <w:szCs w:val="24"/>
        </w:rPr>
      </w:pPr>
      <w:r w:rsidRPr="0031044F">
        <w:rPr>
          <w:rFonts w:cs="Arial"/>
          <w:szCs w:val="24"/>
        </w:rPr>
        <w:t xml:space="preserve">Given the data we </w:t>
      </w:r>
      <w:r w:rsidR="00520874" w:rsidRPr="0031044F">
        <w:rPr>
          <w:rFonts w:cs="Arial"/>
          <w:szCs w:val="24"/>
        </w:rPr>
        <w:t>can</w:t>
      </w:r>
      <w:r w:rsidRPr="0031044F">
        <w:rPr>
          <w:rFonts w:cs="Arial"/>
          <w:szCs w:val="24"/>
        </w:rPr>
        <w:t xml:space="preserve"> </w:t>
      </w:r>
      <w:r>
        <w:rPr>
          <w:rFonts w:cs="Arial"/>
          <w:szCs w:val="24"/>
        </w:rPr>
        <w:t xml:space="preserve">analyse and display with relative ease, it is recommended that </w:t>
      </w:r>
      <w:proofErr w:type="spellStart"/>
      <w:r>
        <w:rPr>
          <w:rFonts w:cs="Arial"/>
          <w:szCs w:val="24"/>
        </w:rPr>
        <w:t>Sarn</w:t>
      </w:r>
      <w:proofErr w:type="spellEnd"/>
      <w:r>
        <w:rPr>
          <w:rFonts w:cs="Arial"/>
          <w:szCs w:val="24"/>
        </w:rPr>
        <w:t xml:space="preserve"> Helen begin to utilise the Excel software to better understand the data they are collecting. Pivot Tables are particularly recommended for the type of data </w:t>
      </w:r>
      <w:proofErr w:type="spellStart"/>
      <w:r>
        <w:rPr>
          <w:rFonts w:cs="Arial"/>
          <w:szCs w:val="24"/>
        </w:rPr>
        <w:t>Sarn</w:t>
      </w:r>
      <w:proofErr w:type="spellEnd"/>
      <w:r>
        <w:rPr>
          <w:rFonts w:cs="Arial"/>
          <w:szCs w:val="24"/>
        </w:rPr>
        <w:t xml:space="preserve"> Helen are using </w:t>
      </w:r>
      <w:r w:rsidR="00475979">
        <w:rPr>
          <w:rFonts w:cs="Arial"/>
          <w:szCs w:val="24"/>
        </w:rPr>
        <w:t>as they’re interactive and allow for fast comparison, as seen in the examples given.</w:t>
      </w:r>
    </w:p>
    <w:p w14:paraId="44773D8D" w14:textId="04F0E260" w:rsidR="004D45EE" w:rsidRDefault="00F02473" w:rsidP="00D351D9">
      <w:pPr>
        <w:pStyle w:val="Heading1"/>
      </w:pPr>
      <w:bookmarkStart w:id="8" w:name="_Toc14708457"/>
      <w:r>
        <w:t>References</w:t>
      </w:r>
      <w:bookmarkEnd w:id="8"/>
    </w:p>
    <w:p w14:paraId="22F9C018" w14:textId="77777777" w:rsidR="00CD69D2" w:rsidRPr="00CD69D2" w:rsidRDefault="00CD69D2" w:rsidP="00930A3E">
      <w:pPr>
        <w:pStyle w:val="NormalWeb"/>
        <w:rPr>
          <w:rFonts w:ascii="Arial" w:hAnsi="Arial" w:cs="Arial"/>
          <w:color w:val="000000"/>
        </w:rPr>
      </w:pPr>
      <w:r w:rsidRPr="00CD69D2">
        <w:rPr>
          <w:rFonts w:ascii="Arial" w:hAnsi="Arial" w:cs="Arial"/>
          <w:color w:val="000000"/>
        </w:rPr>
        <w:t>Cook, S. (2016). </w:t>
      </w:r>
      <w:r w:rsidRPr="00CD69D2">
        <w:rPr>
          <w:rFonts w:ascii="Arial" w:hAnsi="Arial" w:cs="Arial"/>
          <w:i/>
          <w:iCs/>
          <w:color w:val="000000"/>
        </w:rPr>
        <w:t>Advantages of Microsoft Excel.</w:t>
      </w:r>
      <w:r w:rsidRPr="00CD69D2">
        <w:rPr>
          <w:rFonts w:ascii="Arial" w:hAnsi="Arial" w:cs="Arial"/>
          <w:color w:val="000000"/>
        </w:rPr>
        <w:t> Available: https://turbofuture.com/computers/Advantages-of-Microsoft-Excel. Last accessed 20th July 2019.</w:t>
      </w:r>
    </w:p>
    <w:p w14:paraId="624B3002" w14:textId="77777777" w:rsidR="00CD69D2" w:rsidRPr="00CD69D2" w:rsidRDefault="00CD69D2" w:rsidP="00CD69D2">
      <w:pPr>
        <w:pStyle w:val="NormalWeb"/>
        <w:rPr>
          <w:rFonts w:ascii="Arial" w:hAnsi="Arial" w:cs="Arial"/>
          <w:color w:val="000000"/>
        </w:rPr>
      </w:pPr>
      <w:proofErr w:type="spellStart"/>
      <w:r w:rsidRPr="00CD69D2">
        <w:rPr>
          <w:rFonts w:ascii="Arial" w:hAnsi="Arial" w:cs="Arial"/>
          <w:color w:val="000000"/>
        </w:rPr>
        <w:t>ExcelJet</w:t>
      </w:r>
      <w:proofErr w:type="spellEnd"/>
      <w:r w:rsidRPr="00CD69D2">
        <w:rPr>
          <w:rFonts w:ascii="Arial" w:hAnsi="Arial" w:cs="Arial"/>
          <w:color w:val="000000"/>
        </w:rPr>
        <w:t>. (2019). </w:t>
      </w:r>
      <w:r w:rsidRPr="00CD69D2">
        <w:rPr>
          <w:rFonts w:ascii="Arial" w:hAnsi="Arial" w:cs="Arial"/>
          <w:i/>
          <w:iCs/>
          <w:color w:val="000000"/>
        </w:rPr>
        <w:t>Excel VLOOKUP Function.</w:t>
      </w:r>
      <w:r w:rsidRPr="00CD69D2">
        <w:rPr>
          <w:rFonts w:ascii="Arial" w:hAnsi="Arial" w:cs="Arial"/>
          <w:color w:val="000000"/>
        </w:rPr>
        <w:t> Available: https://exceljet.net/excel-functions/excel-vlookup-function. Last accessed 21st July 2019.</w:t>
      </w:r>
    </w:p>
    <w:p w14:paraId="797DAE04" w14:textId="77777777" w:rsidR="00CD69D2" w:rsidRPr="00CD69D2" w:rsidRDefault="00CD69D2" w:rsidP="0063508D">
      <w:pPr>
        <w:rPr>
          <w:rFonts w:cs="Arial"/>
          <w:color w:val="000000"/>
          <w:szCs w:val="24"/>
        </w:rPr>
      </w:pPr>
      <w:r w:rsidRPr="00CD69D2">
        <w:rPr>
          <w:rFonts w:cs="Arial"/>
          <w:color w:val="000000"/>
          <w:szCs w:val="24"/>
        </w:rPr>
        <w:t>Kirkham, A. (2015). </w:t>
      </w:r>
      <w:r w:rsidRPr="00CD69D2">
        <w:rPr>
          <w:rFonts w:cs="Arial"/>
          <w:i/>
          <w:iCs/>
          <w:color w:val="000000"/>
          <w:szCs w:val="24"/>
        </w:rPr>
        <w:t xml:space="preserve">4 Ways Pivot Tables Will Make Your Life </w:t>
      </w:r>
      <w:proofErr w:type="spellStart"/>
      <w:r w:rsidRPr="00CD69D2">
        <w:rPr>
          <w:rFonts w:cs="Arial"/>
          <w:i/>
          <w:iCs/>
          <w:color w:val="000000"/>
          <w:szCs w:val="24"/>
        </w:rPr>
        <w:t>Easier.</w:t>
      </w:r>
      <w:r w:rsidRPr="00CD69D2">
        <w:rPr>
          <w:rFonts w:cs="Arial"/>
          <w:color w:val="000000"/>
          <w:szCs w:val="24"/>
        </w:rPr>
        <w:t>Available</w:t>
      </w:r>
      <w:proofErr w:type="spellEnd"/>
      <w:r w:rsidRPr="00CD69D2">
        <w:rPr>
          <w:rFonts w:cs="Arial"/>
          <w:color w:val="000000"/>
          <w:szCs w:val="24"/>
        </w:rPr>
        <w:t>: https://blog.cetrain.isu.edu/blog/4-ways-pivot-tables-will-make-your-life-easier. Last accessed 21st July 2019.</w:t>
      </w:r>
    </w:p>
    <w:p w14:paraId="6589C1DE" w14:textId="77777777" w:rsidR="00CD69D2" w:rsidRPr="00CD69D2" w:rsidRDefault="00CD69D2" w:rsidP="00C81A49">
      <w:pPr>
        <w:pStyle w:val="NormalWeb"/>
        <w:rPr>
          <w:rFonts w:ascii="Arial" w:hAnsi="Arial" w:cs="Arial"/>
          <w:color w:val="000000"/>
        </w:rPr>
      </w:pPr>
      <w:r w:rsidRPr="00CD69D2">
        <w:rPr>
          <w:rFonts w:ascii="Arial" w:hAnsi="Arial" w:cs="Arial"/>
          <w:color w:val="000000"/>
        </w:rPr>
        <w:t>Microsoft Corporation. (2019). </w:t>
      </w:r>
      <w:r w:rsidRPr="00CD69D2">
        <w:rPr>
          <w:rFonts w:ascii="Arial" w:hAnsi="Arial" w:cs="Arial"/>
          <w:i/>
          <w:iCs/>
          <w:color w:val="000000"/>
        </w:rPr>
        <w:t>Turn data into insights.</w:t>
      </w:r>
      <w:r w:rsidRPr="00CD69D2">
        <w:rPr>
          <w:rFonts w:ascii="Arial" w:hAnsi="Arial" w:cs="Arial"/>
          <w:color w:val="000000"/>
        </w:rPr>
        <w:t> Available: https://products.office.com/en-gb/excel?rtc=1. Last accessed 20th July 2019.</w:t>
      </w:r>
    </w:p>
    <w:p w14:paraId="70DF4992" w14:textId="77777777" w:rsidR="00CD69D2" w:rsidRPr="00CD69D2" w:rsidRDefault="00CD69D2" w:rsidP="0063508D">
      <w:pPr>
        <w:rPr>
          <w:rFonts w:cs="Arial"/>
          <w:szCs w:val="24"/>
        </w:rPr>
      </w:pPr>
      <w:r w:rsidRPr="00CD69D2">
        <w:rPr>
          <w:rFonts w:cs="Arial"/>
          <w:color w:val="000000"/>
          <w:szCs w:val="24"/>
        </w:rPr>
        <w:lastRenderedPageBreak/>
        <w:t>Natter, E. (2019). </w:t>
      </w:r>
      <w:r w:rsidRPr="00CD69D2">
        <w:rPr>
          <w:rFonts w:cs="Arial"/>
          <w:i/>
          <w:iCs/>
          <w:color w:val="000000"/>
          <w:szCs w:val="24"/>
        </w:rPr>
        <w:t xml:space="preserve">The Advantages &amp; Disadvantages of </w:t>
      </w:r>
      <w:proofErr w:type="spellStart"/>
      <w:r w:rsidRPr="00CD69D2">
        <w:rPr>
          <w:rFonts w:cs="Arial"/>
          <w:i/>
          <w:iCs/>
          <w:color w:val="000000"/>
          <w:szCs w:val="24"/>
        </w:rPr>
        <w:t>Spreadsheets.</w:t>
      </w:r>
      <w:r w:rsidRPr="00CD69D2">
        <w:rPr>
          <w:rFonts w:cs="Arial"/>
          <w:color w:val="000000"/>
          <w:szCs w:val="24"/>
        </w:rPr>
        <w:t>Available</w:t>
      </w:r>
      <w:proofErr w:type="spellEnd"/>
      <w:r w:rsidRPr="00CD69D2">
        <w:rPr>
          <w:rFonts w:cs="Arial"/>
          <w:color w:val="000000"/>
          <w:szCs w:val="24"/>
        </w:rPr>
        <w:t>: https://yourbusiness.azcentral.com/advantages-using-spreadsheets-3647.html. Last accessed 21st July 2019.</w:t>
      </w:r>
    </w:p>
    <w:p w14:paraId="411663C5" w14:textId="77777777" w:rsidR="00CD69D2" w:rsidRPr="00CD69D2" w:rsidRDefault="00CD69D2" w:rsidP="00520874">
      <w:pPr>
        <w:rPr>
          <w:rFonts w:cs="Arial"/>
          <w:szCs w:val="24"/>
        </w:rPr>
      </w:pPr>
      <w:proofErr w:type="spellStart"/>
      <w:r w:rsidRPr="00CD69D2">
        <w:rPr>
          <w:rFonts w:cs="Arial"/>
          <w:szCs w:val="24"/>
        </w:rPr>
        <w:t>Oliveri</w:t>
      </w:r>
      <w:proofErr w:type="spellEnd"/>
      <w:r w:rsidRPr="00CD69D2">
        <w:rPr>
          <w:rFonts w:cs="Arial"/>
          <w:szCs w:val="24"/>
        </w:rPr>
        <w:t xml:space="preserve">, P. (2019). </w:t>
      </w:r>
      <w:r w:rsidRPr="00CD69D2">
        <w:rPr>
          <w:rFonts w:cs="Arial"/>
          <w:i/>
          <w:iCs/>
          <w:szCs w:val="24"/>
        </w:rPr>
        <w:t>The impact of signal pre-processing on the final interpretation of analytical outcomes – A tutorial</w:t>
      </w:r>
      <w:r w:rsidRPr="00CD69D2">
        <w:rPr>
          <w:rFonts w:cs="Arial"/>
          <w:szCs w:val="24"/>
        </w:rPr>
        <w:t>. Available: https://www.sciencedirect.com/science/article/pii/S0003267018312972?via%3Dihub. Last accessed 20th July 2019.</w:t>
      </w:r>
    </w:p>
    <w:p w14:paraId="12FE4E9E" w14:textId="77777777" w:rsidR="00CD69D2" w:rsidRPr="00CD69D2" w:rsidRDefault="00CD69D2" w:rsidP="005820B8">
      <w:pPr>
        <w:pStyle w:val="NormalWeb"/>
        <w:rPr>
          <w:rFonts w:ascii="Arial" w:hAnsi="Arial" w:cs="Arial"/>
          <w:color w:val="000000"/>
        </w:rPr>
      </w:pPr>
      <w:r w:rsidRPr="00CD69D2">
        <w:rPr>
          <w:rFonts w:ascii="Arial" w:hAnsi="Arial" w:cs="Arial"/>
          <w:color w:val="000000"/>
        </w:rPr>
        <w:t>Smith, S. (2019). </w:t>
      </w:r>
      <w:r w:rsidRPr="00CD69D2">
        <w:rPr>
          <w:rFonts w:ascii="Arial" w:hAnsi="Arial" w:cs="Arial"/>
          <w:i/>
          <w:iCs/>
          <w:color w:val="000000"/>
        </w:rPr>
        <w:t>The Advantages of Using Spreadsheets.</w:t>
      </w:r>
      <w:r w:rsidRPr="00CD69D2">
        <w:rPr>
          <w:rFonts w:ascii="Arial" w:hAnsi="Arial" w:cs="Arial"/>
          <w:color w:val="000000"/>
        </w:rPr>
        <w:t> Available: https://yourbusiness.azcentral.com/advantages-using-spreadsheets-3647.html. Last accessed 21st July 2019.</w:t>
      </w:r>
    </w:p>
    <w:p w14:paraId="150B4A22" w14:textId="77777777" w:rsidR="00CD69D2" w:rsidRDefault="00CD69D2" w:rsidP="0063508D"/>
    <w:p w14:paraId="2649BB2F" w14:textId="759EBB09" w:rsidR="004D45EE" w:rsidRDefault="004D45EE" w:rsidP="0063508D"/>
    <w:p w14:paraId="657A349D" w14:textId="1C415E0D" w:rsidR="004D45EE" w:rsidRDefault="004D45EE" w:rsidP="0063508D"/>
    <w:p w14:paraId="12C1EB99" w14:textId="3477FC03" w:rsidR="004D45EE" w:rsidRDefault="004D45EE" w:rsidP="0063508D"/>
    <w:p w14:paraId="7A0BD81A" w14:textId="336E558E" w:rsidR="004D45EE" w:rsidRDefault="004D45EE" w:rsidP="0063508D"/>
    <w:p w14:paraId="2AD50905" w14:textId="49C7D5E3" w:rsidR="004D45EE" w:rsidRDefault="004D45EE" w:rsidP="0063508D"/>
    <w:p w14:paraId="126553D6" w14:textId="544E0192" w:rsidR="004D45EE" w:rsidRDefault="004D45EE" w:rsidP="0063508D"/>
    <w:p w14:paraId="4F9F2D28" w14:textId="28943FAF" w:rsidR="004D45EE" w:rsidRDefault="004D45EE" w:rsidP="0063508D"/>
    <w:p w14:paraId="5A5BE27B" w14:textId="120C7495" w:rsidR="004D45EE" w:rsidRDefault="004D45EE" w:rsidP="0063508D"/>
    <w:p w14:paraId="02E14130" w14:textId="168E85BD" w:rsidR="004D45EE" w:rsidRDefault="004D45EE" w:rsidP="0063508D"/>
    <w:p w14:paraId="539DC3FA" w14:textId="4BEBF5CA" w:rsidR="004D45EE" w:rsidRDefault="004D45EE" w:rsidP="0063508D">
      <w:pPr>
        <w:rPr>
          <w:rFonts w:cs="Arial"/>
          <w:szCs w:val="24"/>
        </w:rPr>
      </w:pPr>
    </w:p>
    <w:p w14:paraId="36411210" w14:textId="795EB4D1" w:rsidR="00334E87" w:rsidRDefault="00334E87" w:rsidP="0063508D">
      <w:pPr>
        <w:rPr>
          <w:rFonts w:cs="Arial"/>
          <w:szCs w:val="24"/>
        </w:rPr>
      </w:pPr>
    </w:p>
    <w:sdt>
      <w:sdtPr>
        <w:id w:val="-1296376504"/>
        <w:docPartObj>
          <w:docPartGallery w:val="Cover Pages"/>
          <w:docPartUnique/>
        </w:docPartObj>
      </w:sdtPr>
      <w:sdtContent>
        <w:p w14:paraId="6F8A69C9" w14:textId="77777777" w:rsidR="00334E87" w:rsidRDefault="00334E87" w:rsidP="00334E87">
          <w:r>
            <w:rPr>
              <w:noProof/>
            </w:rPr>
            <mc:AlternateContent>
              <mc:Choice Requires="wpg">
                <w:drawing>
                  <wp:anchor distT="0" distB="0" distL="114300" distR="114300" simplePos="0" relativeHeight="251661312" behindDoc="1" locked="0" layoutInCell="1" allowOverlap="1" wp14:anchorId="62F5D665" wp14:editId="0C2EC852">
                    <wp:simplePos x="0" y="0"/>
                    <wp:positionH relativeFrom="page">
                      <wp:align>center</wp:align>
                    </wp:positionH>
                    <wp:positionV relativeFrom="page">
                      <wp:align>center</wp:align>
                    </wp:positionV>
                    <wp:extent cx="6864824" cy="9123528"/>
                    <wp:effectExtent l="0" t="0" r="2540" b="635"/>
                    <wp:wrapNone/>
                    <wp:docPr id="6" name="Group 6"/>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7" name="Rectangle 7"/>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 name="Rectangle 8"/>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2103525000"/>
                                    <w:dataBinding w:prefixMappings="xmlns:ns0='http://purl.org/dc/elements/1.1/' xmlns:ns1='http://schemas.openxmlformats.org/package/2006/metadata/core-properties' " w:xpath="/ns1:coreProperties[1]/ns0:creator[1]" w:storeItemID="{6C3C8BC8-F283-45AE-878A-BAB7291924A1}"/>
                                    <w:text/>
                                  </w:sdtPr>
                                  <w:sdtContent>
                                    <w:p w14:paraId="1BF9F2A8" w14:textId="2D7B2D60" w:rsidR="00334E87" w:rsidRDefault="00334E87" w:rsidP="00334E87">
                                      <w:pPr>
                                        <w:pStyle w:val="NoSpacing"/>
                                        <w:spacing w:before="120"/>
                                        <w:jc w:val="center"/>
                                        <w:rPr>
                                          <w:color w:val="FFFFFF" w:themeColor="background1"/>
                                        </w:rPr>
                                      </w:pPr>
                                      <w:r>
                                        <w:rPr>
                                          <w:color w:val="FFFFFF" w:themeColor="background1"/>
                                        </w:rPr>
                                        <w:t>Emma-Lisa Beaumont (1804423)</w:t>
                                      </w:r>
                                    </w:p>
                                  </w:sdtContent>
                                </w:sdt>
                                <w:p w14:paraId="5EDEE70E" w14:textId="77777777" w:rsidR="00334E87" w:rsidRDefault="00334E87" w:rsidP="00334E87">
                                  <w:pPr>
                                    <w:pStyle w:val="NoSpacing"/>
                                    <w:spacing w:before="120"/>
                                    <w:jc w:val="center"/>
                                    <w:rPr>
                                      <w:color w:val="FFFFFF" w:themeColor="background1"/>
                                    </w:rPr>
                                  </w:pPr>
                                  <w:sdt>
                                    <w:sdtPr>
                                      <w:rPr>
                                        <w:caps/>
                                        <w:color w:val="FFFFFF" w:themeColor="background1"/>
                                      </w:rPr>
                                      <w:alias w:val="Company"/>
                                      <w:tag w:val=""/>
                                      <w:id w:val="863256625"/>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sdt>
                                    <w:sdtPr>
                                      <w:rPr>
                                        <w:color w:val="FFFFFF" w:themeColor="background1"/>
                                      </w:rPr>
                                      <w:alias w:val="Address"/>
                                      <w:tag w:val=""/>
                                      <w:id w:val="-614215990"/>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9" name="Text Box 9"/>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1954319876"/>
                                    <w:dataBinding w:prefixMappings="xmlns:ns0='http://purl.org/dc/elements/1.1/' xmlns:ns1='http://schemas.openxmlformats.org/package/2006/metadata/core-properties' " w:xpath="/ns1:coreProperties[1]/ns0:title[1]" w:storeItemID="{6C3C8BC8-F283-45AE-878A-BAB7291924A1}"/>
                                    <w:text/>
                                  </w:sdtPr>
                                  <w:sdtContent>
                                    <w:p w14:paraId="5652786B" w14:textId="159C5E8D" w:rsidR="00334E87" w:rsidRDefault="00334E87" w:rsidP="00334E87">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Report 2 - Using Weka to interpret business data</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2F5D665" id="Group 6" o:spid="_x0000_s1030" style="position:absolute;margin-left:0;margin-top:0;width:540.55pt;height:718.4pt;z-index:-251655168;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">
                    <v:rect id="Rectangle 7" o:spid="_x0000_s1031"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" fillcolor="#4472c4 [3204]" stroked="f" strokeweight="1pt"/>
                    <v:rect id="Rectangle 8" o:spid="_x0000_s1032"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" fillcolor="#4472c4 [3204]" stroked="f" strokeweight="1pt">
                      <v:textbox inset="36pt,57.6pt,36pt,36pt">
                        <w:txbxContent>
                          <w:sdt>
                            <w:sdtPr>
                              <w:rPr>
                                <w:color w:val="FFFFFF" w:themeColor="background1"/>
                              </w:rPr>
                              <w:alias w:val="Author"/>
                              <w:tag w:val=""/>
                              <w:id w:val="2103525000"/>
                              <w:dataBinding w:prefixMappings="xmlns:ns0='http://purl.org/dc/elements/1.1/' xmlns:ns1='http://schemas.openxmlformats.org/package/2006/metadata/core-properties' " w:xpath="/ns1:coreProperties[1]/ns0:creator[1]" w:storeItemID="{6C3C8BC8-F283-45AE-878A-BAB7291924A1}"/>
                              <w:text/>
                            </w:sdtPr>
                            <w:sdtContent>
                              <w:p w14:paraId="1BF9F2A8" w14:textId="2D7B2D60" w:rsidR="00334E87" w:rsidRDefault="00334E87" w:rsidP="00334E87">
                                <w:pPr>
                                  <w:pStyle w:val="NoSpacing"/>
                                  <w:spacing w:before="120"/>
                                  <w:jc w:val="center"/>
                                  <w:rPr>
                                    <w:color w:val="FFFFFF" w:themeColor="background1"/>
                                  </w:rPr>
                                </w:pPr>
                                <w:r>
                                  <w:rPr>
                                    <w:color w:val="FFFFFF" w:themeColor="background1"/>
                                  </w:rPr>
                                  <w:t>Emma-Lisa Beaumont (1804423)</w:t>
                                </w:r>
                              </w:p>
                            </w:sdtContent>
                          </w:sdt>
                          <w:p w14:paraId="5EDEE70E" w14:textId="77777777" w:rsidR="00334E87" w:rsidRDefault="00334E87" w:rsidP="00334E87">
                            <w:pPr>
                              <w:pStyle w:val="NoSpacing"/>
                              <w:spacing w:before="120"/>
                              <w:jc w:val="center"/>
                              <w:rPr>
                                <w:color w:val="FFFFFF" w:themeColor="background1"/>
                              </w:rPr>
                            </w:pPr>
                            <w:sdt>
                              <w:sdtPr>
                                <w:rPr>
                                  <w:caps/>
                                  <w:color w:val="FFFFFF" w:themeColor="background1"/>
                                </w:rPr>
                                <w:alias w:val="Company"/>
                                <w:tag w:val=""/>
                                <w:id w:val="863256625"/>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sdt>
                              <w:sdtPr>
                                <w:rPr>
                                  <w:color w:val="FFFFFF" w:themeColor="background1"/>
                                </w:rPr>
                                <w:alias w:val="Address"/>
                                <w:tag w:val=""/>
                                <w:id w:val="-614215990"/>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v:textbox>
                    </v:rect>
                    <v:shape id="Text Box 9" o:spid="_x0000_s1033"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1954319876"/>
                              <w:dataBinding w:prefixMappings="xmlns:ns0='http://purl.org/dc/elements/1.1/' xmlns:ns1='http://schemas.openxmlformats.org/package/2006/metadata/core-properties' " w:xpath="/ns1:coreProperties[1]/ns0:title[1]" w:storeItemID="{6C3C8BC8-F283-45AE-878A-BAB7291924A1}"/>
                              <w:text/>
                            </w:sdtPr>
                            <w:sdtContent>
                              <w:p w14:paraId="5652786B" w14:textId="159C5E8D" w:rsidR="00334E87" w:rsidRDefault="00334E87" w:rsidP="00334E87">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Report 2 - Using Weka to interpret business data</w:t>
                                </w:r>
                              </w:p>
                            </w:sdtContent>
                          </w:sdt>
                        </w:txbxContent>
                      </v:textbox>
                    </v:shape>
                    <w10:wrap anchorx="page" anchory="page"/>
                  </v:group>
                </w:pict>
              </mc:Fallback>
            </mc:AlternateContent>
          </w:r>
        </w:p>
        <w:p w14:paraId="2C0943C6" w14:textId="77777777" w:rsidR="00334E87" w:rsidRDefault="00334E87" w:rsidP="00334E87">
          <w:r>
            <w:br w:type="page"/>
          </w:r>
        </w:p>
        <w:sdt>
          <w:sdtPr>
            <w:id w:val="143554258"/>
            <w:docPartObj>
              <w:docPartGallery w:val="Table of Contents"/>
              <w:docPartUnique/>
            </w:docPartObj>
          </w:sdtPr>
          <w:sdtEndPr>
            <w:rPr>
              <w:rFonts w:eastAsiaTheme="minorHAnsi" w:cstheme="minorBidi"/>
              <w:bCs/>
              <w:noProof/>
              <w:color w:val="auto"/>
              <w:sz w:val="24"/>
              <w:szCs w:val="22"/>
              <w:u w:val="none"/>
              <w:lang w:val="en-GB"/>
            </w:rPr>
          </w:sdtEndPr>
          <w:sdtContent>
            <w:p w14:paraId="7A79D13A" w14:textId="77777777" w:rsidR="00334E87" w:rsidRPr="001E3D5A" w:rsidRDefault="00334E87" w:rsidP="00334E87">
              <w:pPr>
                <w:pStyle w:val="TOCHeading"/>
                <w:rPr>
                  <w:rStyle w:val="Heading1Char"/>
                </w:rPr>
              </w:pPr>
              <w:r w:rsidRPr="001E3D5A">
                <w:rPr>
                  <w:rStyle w:val="Heading1Char"/>
                </w:rPr>
                <w:t>Contents</w:t>
              </w:r>
            </w:p>
            <w:p w14:paraId="2E5C9728" w14:textId="77777777" w:rsidR="00334E87" w:rsidRDefault="00334E87" w:rsidP="00334E87">
              <w:pPr>
                <w:pStyle w:val="TOC1"/>
                <w:tabs>
                  <w:tab w:val="left" w:pos="440"/>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4717057" w:history="1">
                <w:r w:rsidRPr="00591293">
                  <w:rPr>
                    <w:rStyle w:val="Hyperlink"/>
                    <w:noProof/>
                  </w:rPr>
                  <w:t>1.</w:t>
                </w:r>
                <w:r>
                  <w:rPr>
                    <w:rFonts w:asciiTheme="minorHAnsi" w:eastAsiaTheme="minorEastAsia" w:hAnsiTheme="minorHAnsi"/>
                    <w:noProof/>
                    <w:sz w:val="22"/>
                    <w:lang w:eastAsia="en-GB"/>
                  </w:rPr>
                  <w:tab/>
                </w:r>
                <w:r w:rsidRPr="00591293">
                  <w:rPr>
                    <w:rStyle w:val="Hyperlink"/>
                    <w:noProof/>
                  </w:rPr>
                  <w:t>Introduction</w:t>
                </w:r>
                <w:r>
                  <w:rPr>
                    <w:noProof/>
                    <w:webHidden/>
                  </w:rPr>
                  <w:tab/>
                </w:r>
                <w:r>
                  <w:rPr>
                    <w:noProof/>
                    <w:webHidden/>
                  </w:rPr>
                  <w:fldChar w:fldCharType="begin"/>
                </w:r>
                <w:r>
                  <w:rPr>
                    <w:noProof/>
                    <w:webHidden/>
                  </w:rPr>
                  <w:instrText xml:space="preserve"> PAGEREF _Toc14717057 \h </w:instrText>
                </w:r>
                <w:r>
                  <w:rPr>
                    <w:noProof/>
                    <w:webHidden/>
                  </w:rPr>
                </w:r>
                <w:r>
                  <w:rPr>
                    <w:noProof/>
                    <w:webHidden/>
                  </w:rPr>
                  <w:fldChar w:fldCharType="separate"/>
                </w:r>
                <w:r>
                  <w:rPr>
                    <w:noProof/>
                    <w:webHidden/>
                  </w:rPr>
                  <w:t>2</w:t>
                </w:r>
                <w:r>
                  <w:rPr>
                    <w:noProof/>
                    <w:webHidden/>
                  </w:rPr>
                  <w:fldChar w:fldCharType="end"/>
                </w:r>
              </w:hyperlink>
            </w:p>
            <w:p w14:paraId="311FA164" w14:textId="77777777" w:rsidR="00334E87" w:rsidRDefault="00334E87" w:rsidP="00334E87">
              <w:pPr>
                <w:pStyle w:val="TOC1"/>
                <w:tabs>
                  <w:tab w:val="left" w:pos="440"/>
                  <w:tab w:val="right" w:leader="dot" w:pos="9016"/>
                </w:tabs>
                <w:rPr>
                  <w:rFonts w:asciiTheme="minorHAnsi" w:eastAsiaTheme="minorEastAsia" w:hAnsiTheme="minorHAnsi"/>
                  <w:noProof/>
                  <w:sz w:val="22"/>
                  <w:lang w:eastAsia="en-GB"/>
                </w:rPr>
              </w:pPr>
              <w:hyperlink w:anchor="_Toc14717058" w:history="1">
                <w:r w:rsidRPr="00591293">
                  <w:rPr>
                    <w:rStyle w:val="Hyperlink"/>
                    <w:noProof/>
                  </w:rPr>
                  <w:t>2.</w:t>
                </w:r>
                <w:r>
                  <w:rPr>
                    <w:rFonts w:asciiTheme="minorHAnsi" w:eastAsiaTheme="minorEastAsia" w:hAnsiTheme="minorHAnsi"/>
                    <w:noProof/>
                    <w:sz w:val="22"/>
                    <w:lang w:eastAsia="en-GB"/>
                  </w:rPr>
                  <w:tab/>
                </w:r>
                <w:r w:rsidRPr="00591293">
                  <w:rPr>
                    <w:rStyle w:val="Hyperlink"/>
                    <w:noProof/>
                  </w:rPr>
                  <w:t>Benefits of using Weka</w:t>
                </w:r>
                <w:r>
                  <w:rPr>
                    <w:noProof/>
                    <w:webHidden/>
                  </w:rPr>
                  <w:tab/>
                </w:r>
                <w:r>
                  <w:rPr>
                    <w:noProof/>
                    <w:webHidden/>
                  </w:rPr>
                  <w:fldChar w:fldCharType="begin"/>
                </w:r>
                <w:r>
                  <w:rPr>
                    <w:noProof/>
                    <w:webHidden/>
                  </w:rPr>
                  <w:instrText xml:space="preserve"> PAGEREF _Toc14717058 \h </w:instrText>
                </w:r>
                <w:r>
                  <w:rPr>
                    <w:noProof/>
                    <w:webHidden/>
                  </w:rPr>
                </w:r>
                <w:r>
                  <w:rPr>
                    <w:noProof/>
                    <w:webHidden/>
                  </w:rPr>
                  <w:fldChar w:fldCharType="separate"/>
                </w:r>
                <w:r>
                  <w:rPr>
                    <w:noProof/>
                    <w:webHidden/>
                  </w:rPr>
                  <w:t>2</w:t>
                </w:r>
                <w:r>
                  <w:rPr>
                    <w:noProof/>
                    <w:webHidden/>
                  </w:rPr>
                  <w:fldChar w:fldCharType="end"/>
                </w:r>
              </w:hyperlink>
            </w:p>
            <w:p w14:paraId="257F3439" w14:textId="77777777" w:rsidR="00334E87" w:rsidRDefault="00334E87" w:rsidP="00334E87">
              <w:pPr>
                <w:pStyle w:val="TOC1"/>
                <w:tabs>
                  <w:tab w:val="left" w:pos="440"/>
                  <w:tab w:val="right" w:leader="dot" w:pos="9016"/>
                </w:tabs>
                <w:rPr>
                  <w:rFonts w:asciiTheme="minorHAnsi" w:eastAsiaTheme="minorEastAsia" w:hAnsiTheme="minorHAnsi"/>
                  <w:noProof/>
                  <w:sz w:val="22"/>
                  <w:lang w:eastAsia="en-GB"/>
                </w:rPr>
              </w:pPr>
              <w:hyperlink w:anchor="_Toc14717059" w:history="1">
                <w:r w:rsidRPr="00591293">
                  <w:rPr>
                    <w:rStyle w:val="Hyperlink"/>
                    <w:noProof/>
                  </w:rPr>
                  <w:t>3.</w:t>
                </w:r>
                <w:r>
                  <w:rPr>
                    <w:rFonts w:asciiTheme="minorHAnsi" w:eastAsiaTheme="minorEastAsia" w:hAnsiTheme="minorHAnsi"/>
                    <w:noProof/>
                    <w:sz w:val="22"/>
                    <w:lang w:eastAsia="en-GB"/>
                  </w:rPr>
                  <w:tab/>
                </w:r>
                <w:r w:rsidRPr="00591293">
                  <w:rPr>
                    <w:rStyle w:val="Hyperlink"/>
                    <w:noProof/>
                  </w:rPr>
                  <w:t>Prediction, Association and Clustering</w:t>
                </w:r>
                <w:r>
                  <w:rPr>
                    <w:noProof/>
                    <w:webHidden/>
                  </w:rPr>
                  <w:tab/>
                </w:r>
                <w:r>
                  <w:rPr>
                    <w:noProof/>
                    <w:webHidden/>
                  </w:rPr>
                  <w:fldChar w:fldCharType="begin"/>
                </w:r>
                <w:r>
                  <w:rPr>
                    <w:noProof/>
                    <w:webHidden/>
                  </w:rPr>
                  <w:instrText xml:space="preserve"> PAGEREF _Toc14717059 \h </w:instrText>
                </w:r>
                <w:r>
                  <w:rPr>
                    <w:noProof/>
                    <w:webHidden/>
                  </w:rPr>
                </w:r>
                <w:r>
                  <w:rPr>
                    <w:noProof/>
                    <w:webHidden/>
                  </w:rPr>
                  <w:fldChar w:fldCharType="separate"/>
                </w:r>
                <w:r>
                  <w:rPr>
                    <w:noProof/>
                    <w:webHidden/>
                  </w:rPr>
                  <w:t>2</w:t>
                </w:r>
                <w:r>
                  <w:rPr>
                    <w:noProof/>
                    <w:webHidden/>
                  </w:rPr>
                  <w:fldChar w:fldCharType="end"/>
                </w:r>
              </w:hyperlink>
            </w:p>
            <w:p w14:paraId="1C033FB5" w14:textId="77777777" w:rsidR="00334E87" w:rsidRDefault="00334E87" w:rsidP="00334E87">
              <w:pPr>
                <w:pStyle w:val="TOC2"/>
                <w:tabs>
                  <w:tab w:val="left" w:pos="880"/>
                  <w:tab w:val="right" w:leader="dot" w:pos="9016"/>
                </w:tabs>
                <w:rPr>
                  <w:rFonts w:asciiTheme="minorHAnsi" w:eastAsiaTheme="minorEastAsia" w:hAnsiTheme="minorHAnsi"/>
                  <w:noProof/>
                  <w:sz w:val="22"/>
                  <w:lang w:eastAsia="en-GB"/>
                </w:rPr>
              </w:pPr>
              <w:hyperlink w:anchor="_Toc14717060" w:history="1">
                <w:r w:rsidRPr="00591293">
                  <w:rPr>
                    <w:rStyle w:val="Hyperlink"/>
                    <w:noProof/>
                  </w:rPr>
                  <w:t>3.1</w:t>
                </w:r>
                <w:r>
                  <w:rPr>
                    <w:rFonts w:asciiTheme="minorHAnsi" w:eastAsiaTheme="minorEastAsia" w:hAnsiTheme="minorHAnsi"/>
                    <w:noProof/>
                    <w:sz w:val="22"/>
                    <w:lang w:eastAsia="en-GB"/>
                  </w:rPr>
                  <w:tab/>
                </w:r>
                <w:r w:rsidRPr="00591293">
                  <w:rPr>
                    <w:rStyle w:val="Hyperlink"/>
                    <w:noProof/>
                  </w:rPr>
                  <w:t>Clustering</w:t>
                </w:r>
                <w:r>
                  <w:rPr>
                    <w:noProof/>
                    <w:webHidden/>
                  </w:rPr>
                  <w:tab/>
                </w:r>
                <w:r>
                  <w:rPr>
                    <w:noProof/>
                    <w:webHidden/>
                  </w:rPr>
                  <w:fldChar w:fldCharType="begin"/>
                </w:r>
                <w:r>
                  <w:rPr>
                    <w:noProof/>
                    <w:webHidden/>
                  </w:rPr>
                  <w:instrText xml:space="preserve"> PAGEREF _Toc14717060 \h </w:instrText>
                </w:r>
                <w:r>
                  <w:rPr>
                    <w:noProof/>
                    <w:webHidden/>
                  </w:rPr>
                </w:r>
                <w:r>
                  <w:rPr>
                    <w:noProof/>
                    <w:webHidden/>
                  </w:rPr>
                  <w:fldChar w:fldCharType="separate"/>
                </w:r>
                <w:r>
                  <w:rPr>
                    <w:noProof/>
                    <w:webHidden/>
                  </w:rPr>
                  <w:t>2</w:t>
                </w:r>
                <w:r>
                  <w:rPr>
                    <w:noProof/>
                    <w:webHidden/>
                  </w:rPr>
                  <w:fldChar w:fldCharType="end"/>
                </w:r>
              </w:hyperlink>
            </w:p>
            <w:p w14:paraId="43AFC3CB" w14:textId="77777777" w:rsidR="00334E87" w:rsidRDefault="00334E87" w:rsidP="00334E87">
              <w:pPr>
                <w:pStyle w:val="TOC2"/>
                <w:tabs>
                  <w:tab w:val="right" w:leader="dot" w:pos="9016"/>
                </w:tabs>
                <w:rPr>
                  <w:rFonts w:asciiTheme="minorHAnsi" w:eastAsiaTheme="minorEastAsia" w:hAnsiTheme="minorHAnsi"/>
                  <w:noProof/>
                  <w:sz w:val="22"/>
                  <w:lang w:eastAsia="en-GB"/>
                </w:rPr>
              </w:pPr>
              <w:hyperlink w:anchor="_Toc14717061" w:history="1">
                <w:r w:rsidRPr="00591293">
                  <w:rPr>
                    <w:rStyle w:val="Hyperlink"/>
                    <w:noProof/>
                  </w:rPr>
                  <w:t>3.2 Association</w:t>
                </w:r>
                <w:r>
                  <w:rPr>
                    <w:noProof/>
                    <w:webHidden/>
                  </w:rPr>
                  <w:tab/>
                </w:r>
                <w:r>
                  <w:rPr>
                    <w:noProof/>
                    <w:webHidden/>
                  </w:rPr>
                  <w:fldChar w:fldCharType="begin"/>
                </w:r>
                <w:r>
                  <w:rPr>
                    <w:noProof/>
                    <w:webHidden/>
                  </w:rPr>
                  <w:instrText xml:space="preserve"> PAGEREF _Toc14717061 \h </w:instrText>
                </w:r>
                <w:r>
                  <w:rPr>
                    <w:noProof/>
                    <w:webHidden/>
                  </w:rPr>
                </w:r>
                <w:r>
                  <w:rPr>
                    <w:noProof/>
                    <w:webHidden/>
                  </w:rPr>
                  <w:fldChar w:fldCharType="separate"/>
                </w:r>
                <w:r>
                  <w:rPr>
                    <w:noProof/>
                    <w:webHidden/>
                  </w:rPr>
                  <w:t>2</w:t>
                </w:r>
                <w:r>
                  <w:rPr>
                    <w:noProof/>
                    <w:webHidden/>
                  </w:rPr>
                  <w:fldChar w:fldCharType="end"/>
                </w:r>
              </w:hyperlink>
            </w:p>
            <w:p w14:paraId="48F70FB2" w14:textId="77777777" w:rsidR="00334E87" w:rsidRDefault="00334E87" w:rsidP="00334E87">
              <w:pPr>
                <w:pStyle w:val="TOC2"/>
                <w:tabs>
                  <w:tab w:val="left" w:pos="880"/>
                  <w:tab w:val="right" w:leader="dot" w:pos="9016"/>
                </w:tabs>
                <w:rPr>
                  <w:rFonts w:asciiTheme="minorHAnsi" w:eastAsiaTheme="minorEastAsia" w:hAnsiTheme="minorHAnsi"/>
                  <w:noProof/>
                  <w:sz w:val="22"/>
                  <w:lang w:eastAsia="en-GB"/>
                </w:rPr>
              </w:pPr>
              <w:hyperlink w:anchor="_Toc14717062" w:history="1">
                <w:r w:rsidRPr="00591293">
                  <w:rPr>
                    <w:rStyle w:val="Hyperlink"/>
                    <w:noProof/>
                  </w:rPr>
                  <w:t>3.3</w:t>
                </w:r>
                <w:r>
                  <w:rPr>
                    <w:rFonts w:asciiTheme="minorHAnsi" w:eastAsiaTheme="minorEastAsia" w:hAnsiTheme="minorHAnsi"/>
                    <w:noProof/>
                    <w:sz w:val="22"/>
                    <w:lang w:eastAsia="en-GB"/>
                  </w:rPr>
                  <w:tab/>
                </w:r>
                <w:r w:rsidRPr="00591293">
                  <w:rPr>
                    <w:rStyle w:val="Hyperlink"/>
                    <w:noProof/>
                  </w:rPr>
                  <w:t>Prediction</w:t>
                </w:r>
                <w:r>
                  <w:rPr>
                    <w:noProof/>
                    <w:webHidden/>
                  </w:rPr>
                  <w:tab/>
                </w:r>
                <w:r>
                  <w:rPr>
                    <w:noProof/>
                    <w:webHidden/>
                  </w:rPr>
                  <w:fldChar w:fldCharType="begin"/>
                </w:r>
                <w:r>
                  <w:rPr>
                    <w:noProof/>
                    <w:webHidden/>
                  </w:rPr>
                  <w:instrText xml:space="preserve"> PAGEREF _Toc14717062 \h </w:instrText>
                </w:r>
                <w:r>
                  <w:rPr>
                    <w:noProof/>
                    <w:webHidden/>
                  </w:rPr>
                </w:r>
                <w:r>
                  <w:rPr>
                    <w:noProof/>
                    <w:webHidden/>
                  </w:rPr>
                  <w:fldChar w:fldCharType="separate"/>
                </w:r>
                <w:r>
                  <w:rPr>
                    <w:noProof/>
                    <w:webHidden/>
                  </w:rPr>
                  <w:t>2</w:t>
                </w:r>
                <w:r>
                  <w:rPr>
                    <w:noProof/>
                    <w:webHidden/>
                  </w:rPr>
                  <w:fldChar w:fldCharType="end"/>
                </w:r>
              </w:hyperlink>
            </w:p>
            <w:p w14:paraId="49220E68" w14:textId="77777777" w:rsidR="00334E87" w:rsidRDefault="00334E87" w:rsidP="00334E87">
              <w:pPr>
                <w:pStyle w:val="TOC1"/>
                <w:tabs>
                  <w:tab w:val="left" w:pos="440"/>
                  <w:tab w:val="right" w:leader="dot" w:pos="9016"/>
                </w:tabs>
                <w:rPr>
                  <w:rFonts w:asciiTheme="minorHAnsi" w:eastAsiaTheme="minorEastAsia" w:hAnsiTheme="minorHAnsi"/>
                  <w:noProof/>
                  <w:sz w:val="22"/>
                  <w:lang w:eastAsia="en-GB"/>
                </w:rPr>
              </w:pPr>
              <w:hyperlink w:anchor="_Toc14717063" w:history="1">
                <w:r w:rsidRPr="00591293">
                  <w:rPr>
                    <w:rStyle w:val="Hyperlink"/>
                    <w:noProof/>
                  </w:rPr>
                  <w:t>4.</w:t>
                </w:r>
                <w:r>
                  <w:rPr>
                    <w:rFonts w:asciiTheme="minorHAnsi" w:eastAsiaTheme="minorEastAsia" w:hAnsiTheme="minorHAnsi"/>
                    <w:noProof/>
                    <w:sz w:val="22"/>
                    <w:lang w:eastAsia="en-GB"/>
                  </w:rPr>
                  <w:tab/>
                </w:r>
                <w:r w:rsidRPr="00591293">
                  <w:rPr>
                    <w:rStyle w:val="Hyperlink"/>
                    <w:noProof/>
                  </w:rPr>
                  <w:t>Preprocessing</w:t>
                </w:r>
                <w:r>
                  <w:rPr>
                    <w:noProof/>
                    <w:webHidden/>
                  </w:rPr>
                  <w:tab/>
                </w:r>
                <w:r>
                  <w:rPr>
                    <w:noProof/>
                    <w:webHidden/>
                  </w:rPr>
                  <w:fldChar w:fldCharType="begin"/>
                </w:r>
                <w:r>
                  <w:rPr>
                    <w:noProof/>
                    <w:webHidden/>
                  </w:rPr>
                  <w:instrText xml:space="preserve"> PAGEREF _Toc14717063 \h </w:instrText>
                </w:r>
                <w:r>
                  <w:rPr>
                    <w:noProof/>
                    <w:webHidden/>
                  </w:rPr>
                </w:r>
                <w:r>
                  <w:rPr>
                    <w:noProof/>
                    <w:webHidden/>
                  </w:rPr>
                  <w:fldChar w:fldCharType="separate"/>
                </w:r>
                <w:r>
                  <w:rPr>
                    <w:noProof/>
                    <w:webHidden/>
                  </w:rPr>
                  <w:t>3</w:t>
                </w:r>
                <w:r>
                  <w:rPr>
                    <w:noProof/>
                    <w:webHidden/>
                  </w:rPr>
                  <w:fldChar w:fldCharType="end"/>
                </w:r>
              </w:hyperlink>
            </w:p>
            <w:p w14:paraId="3A8F9774" w14:textId="77777777" w:rsidR="00334E87" w:rsidRDefault="00334E87" w:rsidP="00334E87">
              <w:pPr>
                <w:pStyle w:val="TOC1"/>
                <w:tabs>
                  <w:tab w:val="left" w:pos="440"/>
                  <w:tab w:val="right" w:leader="dot" w:pos="9016"/>
                </w:tabs>
                <w:rPr>
                  <w:rFonts w:asciiTheme="minorHAnsi" w:eastAsiaTheme="minorEastAsia" w:hAnsiTheme="minorHAnsi"/>
                  <w:noProof/>
                  <w:sz w:val="22"/>
                  <w:lang w:eastAsia="en-GB"/>
                </w:rPr>
              </w:pPr>
              <w:hyperlink w:anchor="_Toc14717064" w:history="1">
                <w:r w:rsidRPr="00591293">
                  <w:rPr>
                    <w:rStyle w:val="Hyperlink"/>
                    <w:noProof/>
                  </w:rPr>
                  <w:t>5.</w:t>
                </w:r>
                <w:r>
                  <w:rPr>
                    <w:rFonts w:asciiTheme="minorHAnsi" w:eastAsiaTheme="minorEastAsia" w:hAnsiTheme="minorHAnsi"/>
                    <w:noProof/>
                    <w:sz w:val="22"/>
                    <w:lang w:eastAsia="en-GB"/>
                  </w:rPr>
                  <w:tab/>
                </w:r>
                <w:r w:rsidRPr="00591293">
                  <w:rPr>
                    <w:rStyle w:val="Hyperlink"/>
                    <w:noProof/>
                  </w:rPr>
                  <w:t>Processing Sarn Helen Data in Weka</w:t>
                </w:r>
                <w:r>
                  <w:rPr>
                    <w:noProof/>
                    <w:webHidden/>
                  </w:rPr>
                  <w:tab/>
                </w:r>
                <w:r>
                  <w:rPr>
                    <w:noProof/>
                    <w:webHidden/>
                  </w:rPr>
                  <w:fldChar w:fldCharType="begin"/>
                </w:r>
                <w:r>
                  <w:rPr>
                    <w:noProof/>
                    <w:webHidden/>
                  </w:rPr>
                  <w:instrText xml:space="preserve"> PAGEREF _Toc14717064 \h </w:instrText>
                </w:r>
                <w:r>
                  <w:rPr>
                    <w:noProof/>
                    <w:webHidden/>
                  </w:rPr>
                </w:r>
                <w:r>
                  <w:rPr>
                    <w:noProof/>
                    <w:webHidden/>
                  </w:rPr>
                  <w:fldChar w:fldCharType="separate"/>
                </w:r>
                <w:r>
                  <w:rPr>
                    <w:noProof/>
                    <w:webHidden/>
                  </w:rPr>
                  <w:t>4</w:t>
                </w:r>
                <w:r>
                  <w:rPr>
                    <w:noProof/>
                    <w:webHidden/>
                  </w:rPr>
                  <w:fldChar w:fldCharType="end"/>
                </w:r>
              </w:hyperlink>
            </w:p>
            <w:p w14:paraId="31B217A8" w14:textId="77777777" w:rsidR="00334E87" w:rsidRDefault="00334E87" w:rsidP="00334E87">
              <w:pPr>
                <w:pStyle w:val="TOC2"/>
                <w:tabs>
                  <w:tab w:val="right" w:leader="dot" w:pos="9016"/>
                </w:tabs>
                <w:rPr>
                  <w:rFonts w:asciiTheme="minorHAnsi" w:eastAsiaTheme="minorEastAsia" w:hAnsiTheme="minorHAnsi"/>
                  <w:noProof/>
                  <w:sz w:val="22"/>
                  <w:lang w:eastAsia="en-GB"/>
                </w:rPr>
              </w:pPr>
              <w:hyperlink w:anchor="_Toc14717065" w:history="1">
                <w:r w:rsidRPr="00591293">
                  <w:rPr>
                    <w:rStyle w:val="Hyperlink"/>
                    <w:noProof/>
                  </w:rPr>
                  <w:t>5.1 Cluster</w:t>
                </w:r>
                <w:r>
                  <w:rPr>
                    <w:noProof/>
                    <w:webHidden/>
                  </w:rPr>
                  <w:tab/>
                </w:r>
                <w:r>
                  <w:rPr>
                    <w:noProof/>
                    <w:webHidden/>
                  </w:rPr>
                  <w:fldChar w:fldCharType="begin"/>
                </w:r>
                <w:r>
                  <w:rPr>
                    <w:noProof/>
                    <w:webHidden/>
                  </w:rPr>
                  <w:instrText xml:space="preserve"> PAGEREF _Toc14717065 \h </w:instrText>
                </w:r>
                <w:r>
                  <w:rPr>
                    <w:noProof/>
                    <w:webHidden/>
                  </w:rPr>
                </w:r>
                <w:r>
                  <w:rPr>
                    <w:noProof/>
                    <w:webHidden/>
                  </w:rPr>
                  <w:fldChar w:fldCharType="separate"/>
                </w:r>
                <w:r>
                  <w:rPr>
                    <w:noProof/>
                    <w:webHidden/>
                  </w:rPr>
                  <w:t>4</w:t>
                </w:r>
                <w:r>
                  <w:rPr>
                    <w:noProof/>
                    <w:webHidden/>
                  </w:rPr>
                  <w:fldChar w:fldCharType="end"/>
                </w:r>
              </w:hyperlink>
            </w:p>
            <w:p w14:paraId="18424BB2" w14:textId="77777777" w:rsidR="00334E87" w:rsidRDefault="00334E87" w:rsidP="00334E87">
              <w:pPr>
                <w:pStyle w:val="TOC2"/>
                <w:tabs>
                  <w:tab w:val="right" w:leader="dot" w:pos="9016"/>
                </w:tabs>
                <w:rPr>
                  <w:rFonts w:asciiTheme="minorHAnsi" w:eastAsiaTheme="minorEastAsia" w:hAnsiTheme="minorHAnsi"/>
                  <w:noProof/>
                  <w:sz w:val="22"/>
                  <w:lang w:eastAsia="en-GB"/>
                </w:rPr>
              </w:pPr>
              <w:hyperlink w:anchor="_Toc14717066" w:history="1">
                <w:r w:rsidRPr="00591293">
                  <w:rPr>
                    <w:rStyle w:val="Hyperlink"/>
                    <w:noProof/>
                  </w:rPr>
                  <w:t>5.2 Associate</w:t>
                </w:r>
                <w:r>
                  <w:rPr>
                    <w:noProof/>
                    <w:webHidden/>
                  </w:rPr>
                  <w:tab/>
                </w:r>
                <w:r>
                  <w:rPr>
                    <w:noProof/>
                    <w:webHidden/>
                  </w:rPr>
                  <w:fldChar w:fldCharType="begin"/>
                </w:r>
                <w:r>
                  <w:rPr>
                    <w:noProof/>
                    <w:webHidden/>
                  </w:rPr>
                  <w:instrText xml:space="preserve"> PAGEREF _Toc14717066 \h </w:instrText>
                </w:r>
                <w:r>
                  <w:rPr>
                    <w:noProof/>
                    <w:webHidden/>
                  </w:rPr>
                </w:r>
                <w:r>
                  <w:rPr>
                    <w:noProof/>
                    <w:webHidden/>
                  </w:rPr>
                  <w:fldChar w:fldCharType="separate"/>
                </w:r>
                <w:r>
                  <w:rPr>
                    <w:noProof/>
                    <w:webHidden/>
                  </w:rPr>
                  <w:t>4</w:t>
                </w:r>
                <w:r>
                  <w:rPr>
                    <w:noProof/>
                    <w:webHidden/>
                  </w:rPr>
                  <w:fldChar w:fldCharType="end"/>
                </w:r>
              </w:hyperlink>
            </w:p>
            <w:p w14:paraId="425E9FF7" w14:textId="77777777" w:rsidR="00334E87" w:rsidRDefault="00334E87" w:rsidP="00334E87">
              <w:pPr>
                <w:pStyle w:val="TOC2"/>
                <w:tabs>
                  <w:tab w:val="right" w:leader="dot" w:pos="9016"/>
                </w:tabs>
                <w:rPr>
                  <w:rFonts w:asciiTheme="minorHAnsi" w:eastAsiaTheme="minorEastAsia" w:hAnsiTheme="minorHAnsi"/>
                  <w:noProof/>
                  <w:sz w:val="22"/>
                  <w:lang w:eastAsia="en-GB"/>
                </w:rPr>
              </w:pPr>
              <w:hyperlink w:anchor="_Toc14717067" w:history="1">
                <w:r w:rsidRPr="00591293">
                  <w:rPr>
                    <w:rStyle w:val="Hyperlink"/>
                    <w:noProof/>
                  </w:rPr>
                  <w:t>5.3 Classify</w:t>
                </w:r>
                <w:r>
                  <w:rPr>
                    <w:noProof/>
                    <w:webHidden/>
                  </w:rPr>
                  <w:tab/>
                </w:r>
                <w:r>
                  <w:rPr>
                    <w:noProof/>
                    <w:webHidden/>
                  </w:rPr>
                  <w:fldChar w:fldCharType="begin"/>
                </w:r>
                <w:r>
                  <w:rPr>
                    <w:noProof/>
                    <w:webHidden/>
                  </w:rPr>
                  <w:instrText xml:space="preserve"> PAGEREF _Toc14717067 \h </w:instrText>
                </w:r>
                <w:r>
                  <w:rPr>
                    <w:noProof/>
                    <w:webHidden/>
                  </w:rPr>
                </w:r>
                <w:r>
                  <w:rPr>
                    <w:noProof/>
                    <w:webHidden/>
                  </w:rPr>
                  <w:fldChar w:fldCharType="separate"/>
                </w:r>
                <w:r>
                  <w:rPr>
                    <w:noProof/>
                    <w:webHidden/>
                  </w:rPr>
                  <w:t>5</w:t>
                </w:r>
                <w:r>
                  <w:rPr>
                    <w:noProof/>
                    <w:webHidden/>
                  </w:rPr>
                  <w:fldChar w:fldCharType="end"/>
                </w:r>
              </w:hyperlink>
            </w:p>
            <w:p w14:paraId="432B9854" w14:textId="77777777" w:rsidR="00334E87" w:rsidRDefault="00334E87" w:rsidP="00334E87">
              <w:pPr>
                <w:pStyle w:val="TOC2"/>
                <w:tabs>
                  <w:tab w:val="right" w:leader="dot" w:pos="9016"/>
                </w:tabs>
                <w:rPr>
                  <w:rFonts w:asciiTheme="minorHAnsi" w:eastAsiaTheme="minorEastAsia" w:hAnsiTheme="minorHAnsi"/>
                  <w:noProof/>
                  <w:sz w:val="22"/>
                  <w:lang w:eastAsia="en-GB"/>
                </w:rPr>
              </w:pPr>
              <w:hyperlink w:anchor="_Toc14717068" w:history="1">
                <w:r w:rsidRPr="00591293">
                  <w:rPr>
                    <w:rStyle w:val="Hyperlink"/>
                    <w:noProof/>
                  </w:rPr>
                  <w:t>5.4 Linear Regression</w:t>
                </w:r>
                <w:r>
                  <w:rPr>
                    <w:noProof/>
                    <w:webHidden/>
                  </w:rPr>
                  <w:tab/>
                </w:r>
                <w:r>
                  <w:rPr>
                    <w:noProof/>
                    <w:webHidden/>
                  </w:rPr>
                  <w:fldChar w:fldCharType="begin"/>
                </w:r>
                <w:r>
                  <w:rPr>
                    <w:noProof/>
                    <w:webHidden/>
                  </w:rPr>
                  <w:instrText xml:space="preserve"> PAGEREF _Toc14717068 \h </w:instrText>
                </w:r>
                <w:r>
                  <w:rPr>
                    <w:noProof/>
                    <w:webHidden/>
                  </w:rPr>
                </w:r>
                <w:r>
                  <w:rPr>
                    <w:noProof/>
                    <w:webHidden/>
                  </w:rPr>
                  <w:fldChar w:fldCharType="separate"/>
                </w:r>
                <w:r>
                  <w:rPr>
                    <w:noProof/>
                    <w:webHidden/>
                  </w:rPr>
                  <w:t>5</w:t>
                </w:r>
                <w:r>
                  <w:rPr>
                    <w:noProof/>
                    <w:webHidden/>
                  </w:rPr>
                  <w:fldChar w:fldCharType="end"/>
                </w:r>
              </w:hyperlink>
            </w:p>
            <w:p w14:paraId="7A7FA0EF" w14:textId="77777777" w:rsidR="00334E87" w:rsidRDefault="00334E87" w:rsidP="00334E87">
              <w:pPr>
                <w:pStyle w:val="TOC1"/>
                <w:tabs>
                  <w:tab w:val="left" w:pos="440"/>
                  <w:tab w:val="right" w:leader="dot" w:pos="9016"/>
                </w:tabs>
                <w:rPr>
                  <w:rFonts w:asciiTheme="minorHAnsi" w:eastAsiaTheme="minorEastAsia" w:hAnsiTheme="minorHAnsi"/>
                  <w:noProof/>
                  <w:sz w:val="22"/>
                  <w:lang w:eastAsia="en-GB"/>
                </w:rPr>
              </w:pPr>
              <w:hyperlink w:anchor="_Toc14717069" w:history="1">
                <w:r w:rsidRPr="00591293">
                  <w:rPr>
                    <w:rStyle w:val="Hyperlink"/>
                    <w:noProof/>
                  </w:rPr>
                  <w:t>6.</w:t>
                </w:r>
                <w:r>
                  <w:rPr>
                    <w:rFonts w:asciiTheme="minorHAnsi" w:eastAsiaTheme="minorEastAsia" w:hAnsiTheme="minorHAnsi"/>
                    <w:noProof/>
                    <w:sz w:val="22"/>
                    <w:lang w:eastAsia="en-GB"/>
                  </w:rPr>
                  <w:tab/>
                </w:r>
                <w:r w:rsidRPr="00591293">
                  <w:rPr>
                    <w:rStyle w:val="Hyperlink"/>
                    <w:noProof/>
                  </w:rPr>
                  <w:t>Conclusion</w:t>
                </w:r>
                <w:r>
                  <w:rPr>
                    <w:noProof/>
                    <w:webHidden/>
                  </w:rPr>
                  <w:tab/>
                </w:r>
                <w:r>
                  <w:rPr>
                    <w:noProof/>
                    <w:webHidden/>
                  </w:rPr>
                  <w:fldChar w:fldCharType="begin"/>
                </w:r>
                <w:r>
                  <w:rPr>
                    <w:noProof/>
                    <w:webHidden/>
                  </w:rPr>
                  <w:instrText xml:space="preserve"> PAGEREF _Toc14717069 \h </w:instrText>
                </w:r>
                <w:r>
                  <w:rPr>
                    <w:noProof/>
                    <w:webHidden/>
                  </w:rPr>
                </w:r>
                <w:r>
                  <w:rPr>
                    <w:noProof/>
                    <w:webHidden/>
                  </w:rPr>
                  <w:fldChar w:fldCharType="separate"/>
                </w:r>
                <w:r>
                  <w:rPr>
                    <w:noProof/>
                    <w:webHidden/>
                  </w:rPr>
                  <w:t>6</w:t>
                </w:r>
                <w:r>
                  <w:rPr>
                    <w:noProof/>
                    <w:webHidden/>
                  </w:rPr>
                  <w:fldChar w:fldCharType="end"/>
                </w:r>
              </w:hyperlink>
            </w:p>
            <w:p w14:paraId="0D4DE98A" w14:textId="77777777" w:rsidR="00334E87" w:rsidRDefault="00334E87" w:rsidP="00334E87">
              <w:pPr>
                <w:pStyle w:val="TOC1"/>
                <w:tabs>
                  <w:tab w:val="right" w:leader="dot" w:pos="9016"/>
                </w:tabs>
                <w:rPr>
                  <w:rFonts w:asciiTheme="minorHAnsi" w:eastAsiaTheme="minorEastAsia" w:hAnsiTheme="minorHAnsi"/>
                  <w:noProof/>
                  <w:sz w:val="22"/>
                  <w:lang w:eastAsia="en-GB"/>
                </w:rPr>
              </w:pPr>
              <w:hyperlink w:anchor="_Toc14717070" w:history="1">
                <w:r w:rsidRPr="00591293">
                  <w:rPr>
                    <w:rStyle w:val="Hyperlink"/>
                    <w:noProof/>
                  </w:rPr>
                  <w:t>References</w:t>
                </w:r>
                <w:r>
                  <w:rPr>
                    <w:noProof/>
                    <w:webHidden/>
                  </w:rPr>
                  <w:tab/>
                </w:r>
                <w:r>
                  <w:rPr>
                    <w:noProof/>
                    <w:webHidden/>
                  </w:rPr>
                  <w:fldChar w:fldCharType="begin"/>
                </w:r>
                <w:r>
                  <w:rPr>
                    <w:noProof/>
                    <w:webHidden/>
                  </w:rPr>
                  <w:instrText xml:space="preserve"> PAGEREF _Toc14717070 \h </w:instrText>
                </w:r>
                <w:r>
                  <w:rPr>
                    <w:noProof/>
                    <w:webHidden/>
                  </w:rPr>
                </w:r>
                <w:r>
                  <w:rPr>
                    <w:noProof/>
                    <w:webHidden/>
                  </w:rPr>
                  <w:fldChar w:fldCharType="separate"/>
                </w:r>
                <w:r>
                  <w:rPr>
                    <w:noProof/>
                    <w:webHidden/>
                  </w:rPr>
                  <w:t>6</w:t>
                </w:r>
                <w:r>
                  <w:rPr>
                    <w:noProof/>
                    <w:webHidden/>
                  </w:rPr>
                  <w:fldChar w:fldCharType="end"/>
                </w:r>
              </w:hyperlink>
            </w:p>
            <w:p w14:paraId="0104F83A" w14:textId="4AD75A9C" w:rsidR="00334E87" w:rsidRDefault="00334E87" w:rsidP="00334E87">
              <w:r>
                <w:rPr>
                  <w:b/>
                  <w:bCs/>
                  <w:noProof/>
                </w:rPr>
                <w:fldChar w:fldCharType="end"/>
              </w:r>
            </w:p>
          </w:sdtContent>
        </w:sdt>
        <w:p w14:paraId="36B3792D" w14:textId="77777777" w:rsidR="00334E87" w:rsidRDefault="00334E87" w:rsidP="00334E87">
          <w:r>
            <w:br w:type="page"/>
          </w:r>
        </w:p>
        <w:p w14:paraId="1E3C7E5B" w14:textId="77777777" w:rsidR="00334E87" w:rsidRDefault="00334E87" w:rsidP="00334E87">
          <w:pPr>
            <w:rPr>
              <w:rFonts w:eastAsiaTheme="majorEastAsia" w:cstheme="majorBidi"/>
              <w:b/>
              <w:color w:val="2F5496" w:themeColor="accent1" w:themeShade="BF"/>
              <w:sz w:val="32"/>
              <w:szCs w:val="32"/>
              <w:u w:val="single"/>
            </w:rPr>
          </w:pPr>
        </w:p>
      </w:sdtContent>
    </w:sdt>
    <w:p w14:paraId="11C8212F" w14:textId="77777777" w:rsidR="00334E87" w:rsidRPr="00CD538A" w:rsidRDefault="00334E87" w:rsidP="00334E87">
      <w:pPr>
        <w:pStyle w:val="Heading1"/>
        <w:numPr>
          <w:ilvl w:val="0"/>
          <w:numId w:val="4"/>
        </w:numPr>
      </w:pPr>
      <w:bookmarkStart w:id="9" w:name="_Toc14717057"/>
      <w:r>
        <w:t>Introduction</w:t>
      </w:r>
      <w:bookmarkEnd w:id="9"/>
    </w:p>
    <w:p w14:paraId="45ADBD6C" w14:textId="77777777" w:rsidR="00334E87" w:rsidRDefault="00334E87" w:rsidP="00334E87">
      <w:pPr>
        <w:rPr>
          <w:rFonts w:cs="Arial"/>
          <w:szCs w:val="24"/>
        </w:rPr>
      </w:pPr>
      <w:r>
        <w:t xml:space="preserve">This report has been commissioned in conjunction with Report 1 – Using Excel to Interpret Business Data in order to help </w:t>
      </w:r>
      <w:proofErr w:type="spellStart"/>
      <w:r>
        <w:rPr>
          <w:rFonts w:cs="Arial"/>
          <w:szCs w:val="24"/>
        </w:rPr>
        <w:t>Sarn</w:t>
      </w:r>
      <w:proofErr w:type="spellEnd"/>
      <w:r>
        <w:rPr>
          <w:rFonts w:cs="Arial"/>
          <w:szCs w:val="24"/>
        </w:rPr>
        <w:t xml:space="preserve"> Helen </w:t>
      </w:r>
      <w:r w:rsidRPr="002D6268">
        <w:rPr>
          <w:rFonts w:cs="Arial"/>
          <w:szCs w:val="24"/>
        </w:rPr>
        <w:t>Office Supplies</w:t>
      </w:r>
      <w:r>
        <w:rPr>
          <w:rFonts w:cs="Arial"/>
          <w:szCs w:val="24"/>
        </w:rPr>
        <w:t xml:space="preserve"> use the data they have collected to strengthen their decision-making processes and understand how they can use the data to understand a reduction in profit they have noticed over the past few years. This report will show </w:t>
      </w:r>
      <w:proofErr w:type="spellStart"/>
      <w:r>
        <w:rPr>
          <w:rFonts w:cs="Arial"/>
          <w:szCs w:val="24"/>
        </w:rPr>
        <w:t>Sarn</w:t>
      </w:r>
      <w:proofErr w:type="spellEnd"/>
      <w:r>
        <w:rPr>
          <w:rFonts w:cs="Arial"/>
          <w:szCs w:val="24"/>
        </w:rPr>
        <w:t xml:space="preserve"> Helen all the ways in which they can use Weka to interpret their data.</w:t>
      </w:r>
    </w:p>
    <w:p w14:paraId="3548BEAA" w14:textId="77777777" w:rsidR="00334E87" w:rsidRDefault="00334E87" w:rsidP="00334E87">
      <w:pPr>
        <w:pStyle w:val="Heading1"/>
        <w:numPr>
          <w:ilvl w:val="0"/>
          <w:numId w:val="4"/>
        </w:numPr>
      </w:pPr>
      <w:bookmarkStart w:id="10" w:name="_Toc14717058"/>
      <w:r>
        <w:t>Benefits of using Weka</w:t>
      </w:r>
      <w:bookmarkEnd w:id="10"/>
    </w:p>
    <w:p w14:paraId="42C73ED9" w14:textId="77777777" w:rsidR="00334E87" w:rsidRDefault="00334E87" w:rsidP="00334E87">
      <w:r>
        <w:t xml:space="preserve">Weka is a machine learning software, which is free. It is a collection of algorithm tools used for data mining and data analysis. It specialises in algorithms which can cluster, classify, regress and visualise (See 3. Prediction, Association and Clustering). Weka is most likely to be used with large sets of numerical data, primarily, and is an excellent tool for analysing numbers. This would clearly benefit </w:t>
      </w:r>
      <w:proofErr w:type="spellStart"/>
      <w:r>
        <w:t>Sarn</w:t>
      </w:r>
      <w:proofErr w:type="spellEnd"/>
      <w:r>
        <w:t xml:space="preserve"> Helen as their primary data analysis goal is to identify financial loss. </w:t>
      </w:r>
    </w:p>
    <w:p w14:paraId="70C2E26C" w14:textId="77777777" w:rsidR="00334E87" w:rsidRDefault="00334E87" w:rsidP="00334E87">
      <w:pPr>
        <w:pStyle w:val="Heading1"/>
        <w:numPr>
          <w:ilvl w:val="0"/>
          <w:numId w:val="4"/>
        </w:numPr>
      </w:pPr>
      <w:bookmarkStart w:id="11" w:name="_Toc14717059"/>
      <w:r>
        <w:t>Prediction, Association and Clustering</w:t>
      </w:r>
      <w:bookmarkEnd w:id="11"/>
    </w:p>
    <w:p w14:paraId="7F753008" w14:textId="77777777" w:rsidR="00334E87" w:rsidRDefault="00334E87" w:rsidP="00334E87">
      <w:pPr>
        <w:pStyle w:val="Heading2"/>
        <w:numPr>
          <w:ilvl w:val="1"/>
          <w:numId w:val="4"/>
        </w:numPr>
      </w:pPr>
      <w:bookmarkStart w:id="12" w:name="_Toc14717060"/>
      <w:r>
        <w:t>Clustering</w:t>
      </w:r>
      <w:bookmarkEnd w:id="12"/>
    </w:p>
    <w:p w14:paraId="4DC0AB33" w14:textId="77777777" w:rsidR="00334E87" w:rsidRDefault="00334E87" w:rsidP="00334E87">
      <w:r>
        <w:t xml:space="preserve">Cluster analysis is a technique which is used to place objects, or data values, into groups which are relative to each other. This can also be called classification analysis or numerical taxonomy (Statistics Solutions, 2019). This can be useful for application in market research. It allows the company to see </w:t>
      </w:r>
      <w:proofErr w:type="gramStart"/>
      <w:r>
        <w:t>particular groups</w:t>
      </w:r>
      <w:proofErr w:type="gramEnd"/>
      <w:r>
        <w:t xml:space="preserve"> forming in their customers, for example by what they purchase or their location (Simply Learning, 2019).</w:t>
      </w:r>
    </w:p>
    <w:p w14:paraId="7374ACF3" w14:textId="77777777" w:rsidR="00334E87" w:rsidRPr="003A78DC" w:rsidRDefault="00334E87" w:rsidP="00334E87">
      <w:pPr>
        <w:pStyle w:val="Heading2"/>
      </w:pPr>
      <w:r>
        <w:t xml:space="preserve">     </w:t>
      </w:r>
      <w:bookmarkStart w:id="13" w:name="_Toc14717061"/>
      <w:r>
        <w:t>3.2 Association</w:t>
      </w:r>
      <w:bookmarkEnd w:id="13"/>
    </w:p>
    <w:p w14:paraId="5E1BD5EB" w14:textId="77777777" w:rsidR="00334E87" w:rsidRDefault="00334E87" w:rsidP="00334E87">
      <w:r>
        <w:t xml:space="preserve">Association is used to find patterns in data. Data analysis of this kind is frequently used within e-commerce. For example, you may purchase an item online and be suggested items that “other people have bought” or when streaming a TV </w:t>
      </w:r>
      <w:proofErr w:type="gramStart"/>
      <w:r>
        <w:t>show</w:t>
      </w:r>
      <w:proofErr w:type="gramEnd"/>
      <w:r>
        <w:t xml:space="preserve"> you may be presented with “people who watched this also watched”. This is the type of algorithm in which association is used. This technique could be useful for </w:t>
      </w:r>
      <w:proofErr w:type="spellStart"/>
      <w:r>
        <w:t>Sarn</w:t>
      </w:r>
      <w:proofErr w:type="spellEnd"/>
      <w:r>
        <w:t xml:space="preserve"> Helen, as it may be able to explain which items are frequently purchased together (Srivastava, 2018). </w:t>
      </w:r>
    </w:p>
    <w:p w14:paraId="6CEA8B15" w14:textId="77777777" w:rsidR="00334E87" w:rsidRDefault="00334E87" w:rsidP="00334E87">
      <w:pPr>
        <w:pStyle w:val="Heading2"/>
        <w:numPr>
          <w:ilvl w:val="1"/>
          <w:numId w:val="5"/>
        </w:numPr>
      </w:pPr>
      <w:bookmarkStart w:id="14" w:name="_Toc14717062"/>
      <w:r>
        <w:t>Prediction</w:t>
      </w:r>
      <w:bookmarkEnd w:id="14"/>
    </w:p>
    <w:p w14:paraId="7CE6A859" w14:textId="77777777" w:rsidR="00334E87" w:rsidRPr="00377E61" w:rsidRDefault="00334E87" w:rsidP="00334E87">
      <w:r>
        <w:t>Prediction is one of the most commonly used algorithms within data mining. Regression models can be used in this instance, with linear regression being the most common. Linear regression will try to find a relationship between two variables (</w:t>
      </w:r>
      <w:proofErr w:type="spellStart"/>
      <w:r>
        <w:t>Harston</w:t>
      </w:r>
      <w:proofErr w:type="spellEnd"/>
      <w:r>
        <w:t xml:space="preserve">, 2018). Simply put linear regression can ask the question “does this thing affect another?”. This is commonly used in the retail industry for sales forecasting. </w:t>
      </w:r>
      <w:proofErr w:type="spellStart"/>
      <w:r>
        <w:t>Sarn</w:t>
      </w:r>
      <w:proofErr w:type="spellEnd"/>
      <w:r>
        <w:t xml:space="preserve"> Helen could use this type of data analysis to find out if area affects demand for product and so forth. </w:t>
      </w:r>
    </w:p>
    <w:p w14:paraId="37D56B20" w14:textId="77777777" w:rsidR="00334E87" w:rsidRDefault="00334E87" w:rsidP="00334E87">
      <w:pPr>
        <w:pStyle w:val="Heading1"/>
        <w:numPr>
          <w:ilvl w:val="0"/>
          <w:numId w:val="4"/>
        </w:numPr>
      </w:pPr>
      <w:bookmarkStart w:id="15" w:name="_Toc14717063"/>
      <w:proofErr w:type="spellStart"/>
      <w:r>
        <w:lastRenderedPageBreak/>
        <w:t>Preprocessing</w:t>
      </w:r>
      <w:bookmarkEnd w:id="15"/>
      <w:proofErr w:type="spellEnd"/>
    </w:p>
    <w:p w14:paraId="117B69CB" w14:textId="77777777" w:rsidR="00334E87" w:rsidRDefault="00334E87" w:rsidP="00334E87">
      <w:r>
        <w:t xml:space="preserve">As seen in Report 1, it is important to pre-process the data in order to make sure Weka can understand the information correctly. Weka only uses CSV files, or comma separated values. This means that all punctuation, non-alphanumeric characters and formatting must be removed to proceed. </w:t>
      </w:r>
    </w:p>
    <w:p w14:paraId="469648F1" w14:textId="77777777" w:rsidR="00334E87" w:rsidRDefault="00334E87" w:rsidP="00334E87">
      <w:r>
        <w:rPr>
          <w:noProof/>
        </w:rPr>
        <w:drawing>
          <wp:inline distT="0" distB="0" distL="0" distR="0" wp14:anchorId="79C7AD47" wp14:editId="7C4F8589">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14:paraId="0E79283C" w14:textId="77777777" w:rsidR="00334E87" w:rsidRDefault="00334E87" w:rsidP="00334E87">
      <w:r>
        <w:t>(Figure 1 – An example of data which needs to be changed before input to Weka)</w:t>
      </w:r>
    </w:p>
    <w:p w14:paraId="590941BD" w14:textId="77777777" w:rsidR="00334E87" w:rsidRDefault="00334E87" w:rsidP="00334E87">
      <w:r>
        <w:t xml:space="preserve">In the sheet above, we can see a surname which contains an apostrophe. This must be removed before we can successfully transfer the data to Weka. </w:t>
      </w:r>
    </w:p>
    <w:p w14:paraId="532BD57D" w14:textId="77777777" w:rsidR="00334E87" w:rsidRDefault="00334E87" w:rsidP="00334E87">
      <w:r>
        <w:rPr>
          <w:noProof/>
        </w:rPr>
        <w:drawing>
          <wp:inline distT="0" distB="0" distL="0" distR="0" wp14:anchorId="11C2C5A5" wp14:editId="7824FB91">
            <wp:extent cx="5731510" cy="3223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53A9F07B" w14:textId="77777777" w:rsidR="00334E87" w:rsidRDefault="00334E87" w:rsidP="00334E87">
      <w:pPr>
        <w:jc w:val="center"/>
      </w:pPr>
      <w:r>
        <w:lastRenderedPageBreak/>
        <w:t>(Figure 2 – Pre-processing within Weka GUI)</w:t>
      </w:r>
    </w:p>
    <w:p w14:paraId="397B70E1" w14:textId="77777777" w:rsidR="00334E87" w:rsidRDefault="00334E87" w:rsidP="00334E87">
      <w:r>
        <w:t xml:space="preserve">Within Weka we must then do some further pre-processing and choose which sets of data from the CSV file we would like to analyse. The datasets we choose here will be different dependant on which algorithm we are trying to use. </w:t>
      </w:r>
    </w:p>
    <w:p w14:paraId="4FA64B8B" w14:textId="77777777" w:rsidR="00334E87" w:rsidRDefault="00334E87" w:rsidP="00334E87">
      <w:pPr>
        <w:pStyle w:val="Heading1"/>
        <w:numPr>
          <w:ilvl w:val="0"/>
          <w:numId w:val="4"/>
        </w:numPr>
      </w:pPr>
      <w:bookmarkStart w:id="16" w:name="_Toc14717064"/>
      <w:r>
        <w:t xml:space="preserve">Processing </w:t>
      </w:r>
      <w:proofErr w:type="spellStart"/>
      <w:r>
        <w:t>Sarn</w:t>
      </w:r>
      <w:proofErr w:type="spellEnd"/>
      <w:r>
        <w:t xml:space="preserve"> Helen Data in Weka</w:t>
      </w:r>
      <w:bookmarkEnd w:id="16"/>
    </w:p>
    <w:p w14:paraId="39ACEB3D" w14:textId="77777777" w:rsidR="00334E87" w:rsidRDefault="00334E87" w:rsidP="00334E87"/>
    <w:p w14:paraId="39C95189" w14:textId="77777777" w:rsidR="00334E87" w:rsidRDefault="00334E87" w:rsidP="00334E87">
      <w:pPr>
        <w:pStyle w:val="Heading2"/>
      </w:pPr>
      <w:bookmarkStart w:id="17" w:name="_Toc14717065"/>
      <w:r>
        <w:t>5.1 Cluster</w:t>
      </w:r>
      <w:bookmarkEnd w:id="17"/>
    </w:p>
    <w:p w14:paraId="7B49CE75" w14:textId="77777777" w:rsidR="00334E87" w:rsidRDefault="00334E87" w:rsidP="00334E87">
      <w:r>
        <w:rPr>
          <w:noProof/>
        </w:rPr>
        <w:drawing>
          <wp:inline distT="0" distB="0" distL="0" distR="0" wp14:anchorId="3DD3E575" wp14:editId="0516960B">
            <wp:extent cx="5731510" cy="322389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14:paraId="5982489A" w14:textId="77777777" w:rsidR="00334E87" w:rsidRDefault="00334E87" w:rsidP="00334E87">
      <w:pPr>
        <w:jc w:val="center"/>
      </w:pPr>
      <w:r>
        <w:t xml:space="preserve">(Figure 3 – An Example of Clustering using the </w:t>
      </w:r>
      <w:proofErr w:type="spellStart"/>
      <w:r>
        <w:t>Sarn</w:t>
      </w:r>
      <w:proofErr w:type="spellEnd"/>
      <w:r>
        <w:t xml:space="preserve"> Helen dataset)</w:t>
      </w:r>
    </w:p>
    <w:p w14:paraId="76281D93" w14:textId="77777777" w:rsidR="00334E87" w:rsidRDefault="00334E87" w:rsidP="00334E87">
      <w:pPr>
        <w:pStyle w:val="Heading2"/>
      </w:pPr>
      <w:bookmarkStart w:id="18" w:name="_Toc14717066"/>
      <w:r>
        <w:lastRenderedPageBreak/>
        <w:t>5.2 Associate</w:t>
      </w:r>
      <w:bookmarkEnd w:id="18"/>
    </w:p>
    <w:p w14:paraId="7C03843D" w14:textId="77777777" w:rsidR="00334E87" w:rsidRDefault="00334E87" w:rsidP="00334E87">
      <w:r>
        <w:rPr>
          <w:noProof/>
        </w:rPr>
        <w:drawing>
          <wp:inline distT="0" distB="0" distL="0" distR="0" wp14:anchorId="4E86E3FC" wp14:editId="27E51909">
            <wp:extent cx="5731510" cy="322389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p w14:paraId="2DF51178" w14:textId="77777777" w:rsidR="00334E87" w:rsidRDefault="00334E87" w:rsidP="00334E87">
      <w:pPr>
        <w:jc w:val="center"/>
      </w:pPr>
      <w:r>
        <w:t xml:space="preserve">(Figure 4 – An Example of Association using the </w:t>
      </w:r>
      <w:proofErr w:type="spellStart"/>
      <w:r>
        <w:t>Sarn</w:t>
      </w:r>
      <w:proofErr w:type="spellEnd"/>
      <w:r>
        <w:t xml:space="preserve"> Helen dataset)</w:t>
      </w:r>
    </w:p>
    <w:p w14:paraId="2DAC056E" w14:textId="77777777" w:rsidR="00334E87" w:rsidRDefault="00334E87" w:rsidP="00334E87">
      <w:pPr>
        <w:pStyle w:val="Heading2"/>
      </w:pPr>
      <w:bookmarkStart w:id="19" w:name="_Toc14717067"/>
      <w:r>
        <w:t>5.3 Classify</w:t>
      </w:r>
      <w:bookmarkEnd w:id="19"/>
    </w:p>
    <w:p w14:paraId="3B5928D3" w14:textId="77777777" w:rsidR="00334E87" w:rsidRDefault="00334E87" w:rsidP="00334E87">
      <w:r>
        <w:rPr>
          <w:noProof/>
        </w:rPr>
        <w:drawing>
          <wp:inline distT="0" distB="0" distL="0" distR="0" wp14:anchorId="1AFE239F" wp14:editId="22A94AD4">
            <wp:extent cx="5731510" cy="322389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pic:spPr>
                </pic:pic>
              </a:graphicData>
            </a:graphic>
          </wp:inline>
        </w:drawing>
      </w:r>
    </w:p>
    <w:p w14:paraId="667FF4A7" w14:textId="77777777" w:rsidR="00334E87" w:rsidRDefault="00334E87" w:rsidP="00334E87">
      <w:pPr>
        <w:jc w:val="center"/>
      </w:pPr>
      <w:r>
        <w:t xml:space="preserve">(Figure 5 – An Example of Classification using the </w:t>
      </w:r>
      <w:proofErr w:type="spellStart"/>
      <w:r>
        <w:t>Sarn</w:t>
      </w:r>
      <w:proofErr w:type="spellEnd"/>
      <w:r>
        <w:t xml:space="preserve"> Helen dataset)</w:t>
      </w:r>
    </w:p>
    <w:p w14:paraId="55D987E1" w14:textId="77777777" w:rsidR="00334E87" w:rsidRDefault="00334E87" w:rsidP="00334E87"/>
    <w:p w14:paraId="153E9B15" w14:textId="77777777" w:rsidR="00334E87" w:rsidRDefault="00334E87" w:rsidP="00334E87">
      <w:pPr>
        <w:pStyle w:val="Heading2"/>
      </w:pPr>
      <w:bookmarkStart w:id="20" w:name="_Toc14717068"/>
      <w:r>
        <w:lastRenderedPageBreak/>
        <w:t>5.4 Linear Regression</w:t>
      </w:r>
      <w:bookmarkEnd w:id="20"/>
    </w:p>
    <w:p w14:paraId="1DD02E07" w14:textId="77777777" w:rsidR="00334E87" w:rsidRDefault="00334E87" w:rsidP="00334E87">
      <w:r>
        <w:rPr>
          <w:noProof/>
        </w:rPr>
        <w:drawing>
          <wp:inline distT="0" distB="0" distL="0" distR="0" wp14:anchorId="53A8661B" wp14:editId="7E61F165">
            <wp:extent cx="5731510" cy="322389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3895"/>
                    </a:xfrm>
                    <a:prstGeom prst="rect">
                      <a:avLst/>
                    </a:prstGeom>
                  </pic:spPr>
                </pic:pic>
              </a:graphicData>
            </a:graphic>
          </wp:inline>
        </w:drawing>
      </w:r>
    </w:p>
    <w:p w14:paraId="56827B43" w14:textId="77777777" w:rsidR="00334E87" w:rsidRDefault="00334E87" w:rsidP="00334E87">
      <w:pPr>
        <w:jc w:val="center"/>
      </w:pPr>
      <w:r>
        <w:t xml:space="preserve">(Figure 3 – An Example of Linear Regression using the </w:t>
      </w:r>
      <w:proofErr w:type="spellStart"/>
      <w:r>
        <w:t>Sarn</w:t>
      </w:r>
      <w:proofErr w:type="spellEnd"/>
      <w:r>
        <w:t xml:space="preserve"> Helen dataset)</w:t>
      </w:r>
    </w:p>
    <w:p w14:paraId="66BFA66F" w14:textId="77777777" w:rsidR="00334E87" w:rsidRDefault="00334E87" w:rsidP="00334E87"/>
    <w:p w14:paraId="6160DC25" w14:textId="77777777" w:rsidR="00334E87" w:rsidRDefault="00334E87" w:rsidP="00334E87">
      <w:pPr>
        <w:pStyle w:val="Heading1"/>
        <w:numPr>
          <w:ilvl w:val="0"/>
          <w:numId w:val="4"/>
        </w:numPr>
      </w:pPr>
      <w:bookmarkStart w:id="21" w:name="_Toc14717069"/>
      <w:r>
        <w:t>Conclusion</w:t>
      </w:r>
      <w:bookmarkEnd w:id="21"/>
    </w:p>
    <w:p w14:paraId="5BEA5FE4" w14:textId="77777777" w:rsidR="00334E87" w:rsidRPr="00B377FA" w:rsidRDefault="00334E87" w:rsidP="00334E87">
      <w:r>
        <w:t xml:space="preserve">It would be useful for </w:t>
      </w:r>
      <w:proofErr w:type="spellStart"/>
      <w:r>
        <w:t>Sarn</w:t>
      </w:r>
      <w:proofErr w:type="spellEnd"/>
      <w:r>
        <w:t xml:space="preserve"> Helen to use Weka alongside Excel in order to further understand the data collected. As described earlier, there are many forms of algorithm which can help a business better understand their sales, clients and aid decision making – especially in areas such as marketing and product acquisitions. </w:t>
      </w:r>
    </w:p>
    <w:p w14:paraId="496D8F9C" w14:textId="77777777" w:rsidR="00334E87" w:rsidRDefault="00334E87" w:rsidP="00334E87">
      <w:pPr>
        <w:pStyle w:val="Heading1"/>
      </w:pPr>
      <w:bookmarkStart w:id="22" w:name="_Toc14717070"/>
      <w:r>
        <w:t>References</w:t>
      </w:r>
      <w:bookmarkEnd w:id="22"/>
    </w:p>
    <w:p w14:paraId="0B2B2F17" w14:textId="77777777" w:rsidR="00334E87" w:rsidRPr="00D102BA" w:rsidRDefault="00334E87" w:rsidP="00334E87">
      <w:proofErr w:type="spellStart"/>
      <w:r>
        <w:t>Harston</w:t>
      </w:r>
      <w:proofErr w:type="spellEnd"/>
      <w:r>
        <w:t>, A. (2018). </w:t>
      </w:r>
      <w:r>
        <w:rPr>
          <w:i/>
          <w:iCs/>
        </w:rPr>
        <w:t xml:space="preserve">Data Mining Techniques: From </w:t>
      </w:r>
      <w:proofErr w:type="spellStart"/>
      <w:r>
        <w:rPr>
          <w:i/>
          <w:iCs/>
        </w:rPr>
        <w:t>Preprocessing</w:t>
      </w:r>
      <w:proofErr w:type="spellEnd"/>
      <w:r>
        <w:rPr>
          <w:i/>
          <w:iCs/>
        </w:rPr>
        <w:t xml:space="preserve"> to Prediction.</w:t>
      </w:r>
      <w:r>
        <w:t> Available: https://www.technologynetworks.com/informatics/articles/data-mining-techniques-from-preprocessing-to-prediction-307060. Last accessed 21st July 2019.</w:t>
      </w:r>
    </w:p>
    <w:p w14:paraId="12BA298D" w14:textId="77777777" w:rsidR="00334E87" w:rsidRDefault="00334E87" w:rsidP="00334E87">
      <w:r>
        <w:t>Srivastava, H. (2018). </w:t>
      </w:r>
      <w:r>
        <w:rPr>
          <w:i/>
          <w:iCs/>
        </w:rPr>
        <w:t xml:space="preserve">What Are Association Rules in Data </w:t>
      </w:r>
      <w:proofErr w:type="spellStart"/>
      <w:proofErr w:type="gramStart"/>
      <w:r>
        <w:rPr>
          <w:i/>
          <w:iCs/>
        </w:rPr>
        <w:t>Mining?.</w:t>
      </w:r>
      <w:proofErr w:type="gramEnd"/>
      <w:r>
        <w:t>Available</w:t>
      </w:r>
      <w:proofErr w:type="spellEnd"/>
      <w:r>
        <w:t>: https://magoosh.com/data-science/what-are-association-rules-in-data-mining/. Last accessed 21st July 2019.</w:t>
      </w:r>
    </w:p>
    <w:p w14:paraId="0AD8AF70" w14:textId="77777777" w:rsidR="00334E87" w:rsidRDefault="00334E87" w:rsidP="00334E87">
      <w:r>
        <w:t>Statistics Solutions. (2019). </w:t>
      </w:r>
      <w:r>
        <w:rPr>
          <w:i/>
          <w:iCs/>
        </w:rPr>
        <w:t>Cluster Analysis.</w:t>
      </w:r>
      <w:r>
        <w:t> Available: https://www.statisticssolutions.com/directory-of-statistical-analyses-cluster-analysis/. Last accessed 21st July 2019.</w:t>
      </w:r>
    </w:p>
    <w:p w14:paraId="414BC14B" w14:textId="013F3C96" w:rsidR="00334E87" w:rsidRPr="00334E87" w:rsidRDefault="00334E87" w:rsidP="0063508D">
      <w:r>
        <w:t>Tutorials Point. (2019). </w:t>
      </w:r>
      <w:r>
        <w:rPr>
          <w:i/>
          <w:iCs/>
        </w:rPr>
        <w:t>Data Mining - Cluster Analysis.</w:t>
      </w:r>
      <w:r>
        <w:t> Available: https://www.tutorialspoint.com/data_mining/dm_cluster_analysis. Last accessed 20th July 2019.</w:t>
      </w:r>
    </w:p>
    <w:sectPr w:rsidR="00334E87" w:rsidRPr="00334E87" w:rsidSect="00F02473">
      <w:headerReference w:type="default" r:id="rId20"/>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0DFD3D" w14:textId="77777777" w:rsidR="00AE013D" w:rsidRDefault="00AE013D" w:rsidP="00AE013D">
      <w:pPr>
        <w:spacing w:after="0" w:line="240" w:lineRule="auto"/>
      </w:pPr>
      <w:r>
        <w:separator/>
      </w:r>
    </w:p>
  </w:endnote>
  <w:endnote w:type="continuationSeparator" w:id="0">
    <w:p w14:paraId="45AB728C" w14:textId="77777777" w:rsidR="00AE013D" w:rsidRDefault="00AE013D" w:rsidP="00AE01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80211093"/>
      <w:docPartObj>
        <w:docPartGallery w:val="Page Numbers (Bottom of Page)"/>
        <w:docPartUnique/>
      </w:docPartObj>
    </w:sdtPr>
    <w:sdtEndPr>
      <w:rPr>
        <w:noProof/>
      </w:rPr>
    </w:sdtEndPr>
    <w:sdtContent>
      <w:p w14:paraId="4FC8E35F" w14:textId="77777777" w:rsidR="00AE013D" w:rsidRDefault="00AE013D">
        <w:pPr>
          <w:pStyle w:val="Footer"/>
          <w:jc w:val="center"/>
        </w:pPr>
      </w:p>
      <w:p w14:paraId="47ADFF1F" w14:textId="77777777" w:rsidR="00AE013D" w:rsidRDefault="00AE013D">
        <w:pPr>
          <w:pStyle w:val="Footer"/>
          <w:jc w:val="center"/>
        </w:pPr>
      </w:p>
      <w:p w14:paraId="67B2B70D" w14:textId="485D8B18" w:rsidR="00AE013D" w:rsidRDefault="00AE013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459918D" w14:textId="77777777" w:rsidR="00AE013D" w:rsidRDefault="00AE01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224325" w14:textId="77777777" w:rsidR="00AE013D" w:rsidRDefault="00AE013D" w:rsidP="00AE013D">
      <w:pPr>
        <w:spacing w:after="0" w:line="240" w:lineRule="auto"/>
      </w:pPr>
      <w:r>
        <w:separator/>
      </w:r>
    </w:p>
  </w:footnote>
  <w:footnote w:type="continuationSeparator" w:id="0">
    <w:p w14:paraId="0C156231" w14:textId="77777777" w:rsidR="00AE013D" w:rsidRDefault="00AE013D" w:rsidP="00AE013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2FE5EE" w14:textId="2A1EB63D" w:rsidR="00AE013D" w:rsidRPr="00AF1CEF" w:rsidRDefault="00AE013D">
    <w:pPr>
      <w:pStyle w:val="Header"/>
      <w:rPr>
        <w:rFonts w:cs="Arial"/>
      </w:rPr>
    </w:pPr>
    <w:r w:rsidRPr="00AF1CEF">
      <w:rPr>
        <w:rFonts w:cs="Arial"/>
      </w:rPr>
      <w:t>Emma-Lisa Beaumont (1804423)</w:t>
    </w:r>
  </w:p>
  <w:p w14:paraId="25A16CFE" w14:textId="77777777" w:rsidR="00AF1CEF" w:rsidRDefault="00AF1CE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200F93"/>
    <w:multiLevelType w:val="hybridMultilevel"/>
    <w:tmpl w:val="2B6404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C9D3452"/>
    <w:multiLevelType w:val="multilevel"/>
    <w:tmpl w:val="6616BEAA"/>
    <w:lvl w:ilvl="0">
      <w:start w:val="1"/>
      <w:numFmt w:val="decimal"/>
      <w:lvlText w:val="%1."/>
      <w:lvlJc w:val="left"/>
      <w:pPr>
        <w:ind w:left="720" w:hanging="360"/>
      </w:pPr>
      <w:rPr>
        <w:rFonts w:hint="default"/>
      </w:rPr>
    </w:lvl>
    <w:lvl w:ilvl="1">
      <w:start w:val="1"/>
      <w:numFmt w:val="decimal"/>
      <w:isLgl/>
      <w:lvlText w:val="%1.%2"/>
      <w:lvlJc w:val="left"/>
      <w:pPr>
        <w:ind w:left="792" w:hanging="43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4A0A2D78"/>
    <w:multiLevelType w:val="multilevel"/>
    <w:tmpl w:val="0024A816"/>
    <w:lvl w:ilvl="0">
      <w:start w:val="3"/>
      <w:numFmt w:val="decimal"/>
      <w:lvlText w:val="%1"/>
      <w:lvlJc w:val="left"/>
      <w:pPr>
        <w:ind w:left="360" w:hanging="360"/>
      </w:pPr>
      <w:rPr>
        <w:rFonts w:hint="default"/>
      </w:rPr>
    </w:lvl>
    <w:lvl w:ilvl="1">
      <w:start w:val="3"/>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3" w15:restartNumberingAfterBreak="0">
    <w:nsid w:val="4DFF6726"/>
    <w:multiLevelType w:val="hybridMultilevel"/>
    <w:tmpl w:val="F6D03092"/>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2EC4B59"/>
    <w:multiLevelType w:val="hybridMultilevel"/>
    <w:tmpl w:val="9A9E4DDE"/>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3"/>
  </w:num>
  <w:num w:numId="3">
    <w:abstractNumId w:val="0"/>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4D7E"/>
    <w:rsid w:val="0007052B"/>
    <w:rsid w:val="000E0D09"/>
    <w:rsid w:val="000E3CA9"/>
    <w:rsid w:val="001029F6"/>
    <w:rsid w:val="001233B7"/>
    <w:rsid w:val="00197E76"/>
    <w:rsid w:val="00205BF5"/>
    <w:rsid w:val="0029243A"/>
    <w:rsid w:val="002960B3"/>
    <w:rsid w:val="002A205F"/>
    <w:rsid w:val="002B79B5"/>
    <w:rsid w:val="002D6268"/>
    <w:rsid w:val="002F5DE3"/>
    <w:rsid w:val="0031044F"/>
    <w:rsid w:val="00334E87"/>
    <w:rsid w:val="003A7F2A"/>
    <w:rsid w:val="00413478"/>
    <w:rsid w:val="0042216A"/>
    <w:rsid w:val="00461E15"/>
    <w:rsid w:val="00475979"/>
    <w:rsid w:val="004D45EE"/>
    <w:rsid w:val="004D5498"/>
    <w:rsid w:val="00503678"/>
    <w:rsid w:val="00517D35"/>
    <w:rsid w:val="00517F58"/>
    <w:rsid w:val="005202B8"/>
    <w:rsid w:val="00520874"/>
    <w:rsid w:val="00522803"/>
    <w:rsid w:val="005359B7"/>
    <w:rsid w:val="005820B8"/>
    <w:rsid w:val="005B5AEB"/>
    <w:rsid w:val="005C1AAC"/>
    <w:rsid w:val="005D67C6"/>
    <w:rsid w:val="00616E92"/>
    <w:rsid w:val="00621712"/>
    <w:rsid w:val="0063508D"/>
    <w:rsid w:val="00694A8C"/>
    <w:rsid w:val="006B4E6F"/>
    <w:rsid w:val="00732DA5"/>
    <w:rsid w:val="00751F60"/>
    <w:rsid w:val="00756225"/>
    <w:rsid w:val="00760C6F"/>
    <w:rsid w:val="00776F1C"/>
    <w:rsid w:val="0078596C"/>
    <w:rsid w:val="007C2CEB"/>
    <w:rsid w:val="007C7FDF"/>
    <w:rsid w:val="007D3416"/>
    <w:rsid w:val="007D5118"/>
    <w:rsid w:val="00803BCA"/>
    <w:rsid w:val="00806E39"/>
    <w:rsid w:val="00813BE6"/>
    <w:rsid w:val="00873C17"/>
    <w:rsid w:val="008C4D7E"/>
    <w:rsid w:val="008C57CC"/>
    <w:rsid w:val="008F5395"/>
    <w:rsid w:val="009135AD"/>
    <w:rsid w:val="00923669"/>
    <w:rsid w:val="00930A3E"/>
    <w:rsid w:val="009431E0"/>
    <w:rsid w:val="00945A2E"/>
    <w:rsid w:val="009869F9"/>
    <w:rsid w:val="009E4624"/>
    <w:rsid w:val="00A11AE9"/>
    <w:rsid w:val="00A324CE"/>
    <w:rsid w:val="00A440C1"/>
    <w:rsid w:val="00A51137"/>
    <w:rsid w:val="00AE013D"/>
    <w:rsid w:val="00AF1CEF"/>
    <w:rsid w:val="00B13074"/>
    <w:rsid w:val="00B216D1"/>
    <w:rsid w:val="00B2199E"/>
    <w:rsid w:val="00B576FB"/>
    <w:rsid w:val="00BA7BD3"/>
    <w:rsid w:val="00C620DB"/>
    <w:rsid w:val="00C81A49"/>
    <w:rsid w:val="00C828F5"/>
    <w:rsid w:val="00CD5AD3"/>
    <w:rsid w:val="00CD69D2"/>
    <w:rsid w:val="00D2540B"/>
    <w:rsid w:val="00D351D9"/>
    <w:rsid w:val="00D403D2"/>
    <w:rsid w:val="00D47C6B"/>
    <w:rsid w:val="00D51C48"/>
    <w:rsid w:val="00D52075"/>
    <w:rsid w:val="00D565FE"/>
    <w:rsid w:val="00D7691E"/>
    <w:rsid w:val="00D77E20"/>
    <w:rsid w:val="00D82BC1"/>
    <w:rsid w:val="00DB57C4"/>
    <w:rsid w:val="00DB7F00"/>
    <w:rsid w:val="00DC0978"/>
    <w:rsid w:val="00DD2170"/>
    <w:rsid w:val="00DF5137"/>
    <w:rsid w:val="00E020AB"/>
    <w:rsid w:val="00E166FF"/>
    <w:rsid w:val="00E2317A"/>
    <w:rsid w:val="00E26B0B"/>
    <w:rsid w:val="00E41AE0"/>
    <w:rsid w:val="00E575CF"/>
    <w:rsid w:val="00E76EFD"/>
    <w:rsid w:val="00E860B6"/>
    <w:rsid w:val="00EC77B6"/>
    <w:rsid w:val="00EF2354"/>
    <w:rsid w:val="00EF4E0A"/>
    <w:rsid w:val="00F02473"/>
    <w:rsid w:val="00F10AF1"/>
    <w:rsid w:val="00F21132"/>
    <w:rsid w:val="00F26974"/>
    <w:rsid w:val="00F27DD0"/>
    <w:rsid w:val="00F57CA2"/>
    <w:rsid w:val="00F70B3F"/>
    <w:rsid w:val="00F72C83"/>
    <w:rsid w:val="00F761BE"/>
    <w:rsid w:val="00F8132D"/>
    <w:rsid w:val="00F9325A"/>
    <w:rsid w:val="00FA3623"/>
    <w:rsid w:val="00FB62A3"/>
    <w:rsid w:val="00FB6C27"/>
    <w:rsid w:val="00FE3D5C"/>
    <w:rsid w:val="00FE60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2CD171"/>
  <w15:chartTrackingRefBased/>
  <w15:docId w15:val="{00E9B22B-2AE0-4714-98FA-CA23DBD0EA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2803"/>
    <w:rPr>
      <w:rFonts w:ascii="Arial" w:hAnsi="Arial"/>
      <w:sz w:val="24"/>
    </w:rPr>
  </w:style>
  <w:style w:type="paragraph" w:styleId="Heading1">
    <w:name w:val="heading 1"/>
    <w:basedOn w:val="Normal"/>
    <w:next w:val="Normal"/>
    <w:link w:val="Heading1Char"/>
    <w:uiPriority w:val="9"/>
    <w:qFormat/>
    <w:rsid w:val="00EF4E0A"/>
    <w:pPr>
      <w:keepNext/>
      <w:keepLines/>
      <w:spacing w:before="240" w:after="0"/>
      <w:outlineLvl w:val="0"/>
    </w:pPr>
    <w:rPr>
      <w:rFonts w:eastAsiaTheme="majorEastAsia" w:cstheme="majorBidi"/>
      <w:b/>
      <w:color w:val="2F5496" w:themeColor="accent1" w:themeShade="BF"/>
      <w:sz w:val="32"/>
      <w:szCs w:val="32"/>
      <w:u w:val="single"/>
    </w:rPr>
  </w:style>
  <w:style w:type="paragraph" w:styleId="Heading2">
    <w:name w:val="heading 2"/>
    <w:basedOn w:val="Normal"/>
    <w:next w:val="Normal"/>
    <w:link w:val="Heading2Char"/>
    <w:uiPriority w:val="9"/>
    <w:unhideWhenUsed/>
    <w:qFormat/>
    <w:rsid w:val="00EF4E0A"/>
    <w:pPr>
      <w:keepNext/>
      <w:keepLines/>
      <w:spacing w:before="40" w:after="0"/>
      <w:outlineLvl w:val="1"/>
    </w:pPr>
    <w:rPr>
      <w:rFonts w:eastAsiaTheme="majorEastAsia"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135AD"/>
    <w:rPr>
      <w:color w:val="0000FF"/>
      <w:u w:val="single"/>
    </w:rPr>
  </w:style>
  <w:style w:type="paragraph" w:styleId="NoSpacing">
    <w:name w:val="No Spacing"/>
    <w:link w:val="NoSpacingChar"/>
    <w:uiPriority w:val="1"/>
    <w:qFormat/>
    <w:rsid w:val="00EF4E0A"/>
    <w:pPr>
      <w:spacing w:after="0" w:line="240" w:lineRule="auto"/>
    </w:pPr>
    <w:rPr>
      <w:rFonts w:ascii="Arial" w:eastAsiaTheme="minorEastAsia" w:hAnsi="Arial"/>
      <w:lang w:val="en-US"/>
    </w:rPr>
  </w:style>
  <w:style w:type="character" w:customStyle="1" w:styleId="NoSpacingChar">
    <w:name w:val="No Spacing Char"/>
    <w:basedOn w:val="DefaultParagraphFont"/>
    <w:link w:val="NoSpacing"/>
    <w:uiPriority w:val="1"/>
    <w:rsid w:val="00EF4E0A"/>
    <w:rPr>
      <w:rFonts w:ascii="Arial" w:eastAsiaTheme="minorEastAsia" w:hAnsi="Arial"/>
      <w:lang w:val="en-US"/>
    </w:rPr>
  </w:style>
  <w:style w:type="character" w:customStyle="1" w:styleId="Heading1Char">
    <w:name w:val="Heading 1 Char"/>
    <w:basedOn w:val="DefaultParagraphFont"/>
    <w:link w:val="Heading1"/>
    <w:uiPriority w:val="9"/>
    <w:rsid w:val="00EF4E0A"/>
    <w:rPr>
      <w:rFonts w:ascii="Arial" w:eastAsiaTheme="majorEastAsia" w:hAnsi="Arial" w:cstheme="majorBidi"/>
      <w:b/>
      <w:color w:val="2F5496" w:themeColor="accent1" w:themeShade="BF"/>
      <w:sz w:val="32"/>
      <w:szCs w:val="32"/>
      <w:u w:val="single"/>
    </w:rPr>
  </w:style>
  <w:style w:type="paragraph" w:styleId="TOCHeading">
    <w:name w:val="TOC Heading"/>
    <w:basedOn w:val="Heading1"/>
    <w:next w:val="Normal"/>
    <w:uiPriority w:val="39"/>
    <w:unhideWhenUsed/>
    <w:qFormat/>
    <w:rsid w:val="00F02473"/>
    <w:pPr>
      <w:outlineLvl w:val="9"/>
    </w:pPr>
    <w:rPr>
      <w:lang w:val="en-US"/>
    </w:rPr>
  </w:style>
  <w:style w:type="paragraph" w:styleId="TOC1">
    <w:name w:val="toc 1"/>
    <w:basedOn w:val="Normal"/>
    <w:next w:val="Normal"/>
    <w:autoRedefine/>
    <w:uiPriority w:val="39"/>
    <w:unhideWhenUsed/>
    <w:rsid w:val="00F02473"/>
    <w:pPr>
      <w:spacing w:after="100"/>
    </w:pPr>
  </w:style>
  <w:style w:type="paragraph" w:styleId="Header">
    <w:name w:val="header"/>
    <w:basedOn w:val="Normal"/>
    <w:link w:val="HeaderChar"/>
    <w:uiPriority w:val="99"/>
    <w:unhideWhenUsed/>
    <w:rsid w:val="00AE01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013D"/>
  </w:style>
  <w:style w:type="paragraph" w:styleId="Footer">
    <w:name w:val="footer"/>
    <w:basedOn w:val="Normal"/>
    <w:link w:val="FooterChar"/>
    <w:uiPriority w:val="99"/>
    <w:unhideWhenUsed/>
    <w:rsid w:val="00AE01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013D"/>
  </w:style>
  <w:style w:type="character" w:styleId="FollowedHyperlink">
    <w:name w:val="FollowedHyperlink"/>
    <w:basedOn w:val="DefaultParagraphFont"/>
    <w:uiPriority w:val="99"/>
    <w:semiHidden/>
    <w:unhideWhenUsed/>
    <w:rsid w:val="00520874"/>
    <w:rPr>
      <w:color w:val="954F72" w:themeColor="followedHyperlink"/>
      <w:u w:val="single"/>
    </w:rPr>
  </w:style>
  <w:style w:type="paragraph" w:styleId="NormalWeb">
    <w:name w:val="Normal (Web)"/>
    <w:basedOn w:val="Normal"/>
    <w:uiPriority w:val="99"/>
    <w:semiHidden/>
    <w:unhideWhenUsed/>
    <w:rsid w:val="00C81A49"/>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Heading2Char">
    <w:name w:val="Heading 2 Char"/>
    <w:basedOn w:val="DefaultParagraphFont"/>
    <w:link w:val="Heading2"/>
    <w:uiPriority w:val="9"/>
    <w:rsid w:val="00EF4E0A"/>
    <w:rPr>
      <w:rFonts w:ascii="Arial" w:eastAsiaTheme="majorEastAsia" w:hAnsi="Arial" w:cstheme="majorBidi"/>
      <w:color w:val="2F5496" w:themeColor="accent1" w:themeShade="BF"/>
      <w:sz w:val="26"/>
      <w:szCs w:val="26"/>
    </w:rPr>
  </w:style>
  <w:style w:type="paragraph" w:styleId="TOC2">
    <w:name w:val="toc 2"/>
    <w:basedOn w:val="Normal"/>
    <w:next w:val="Normal"/>
    <w:autoRedefine/>
    <w:uiPriority w:val="39"/>
    <w:unhideWhenUsed/>
    <w:rsid w:val="00334E87"/>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2719755">
      <w:bodyDiv w:val="1"/>
      <w:marLeft w:val="0"/>
      <w:marRight w:val="0"/>
      <w:marTop w:val="0"/>
      <w:marBottom w:val="0"/>
      <w:divBdr>
        <w:top w:val="none" w:sz="0" w:space="0" w:color="auto"/>
        <w:left w:val="none" w:sz="0" w:space="0" w:color="auto"/>
        <w:bottom w:val="none" w:sz="0" w:space="0" w:color="auto"/>
        <w:right w:val="none" w:sz="0" w:space="0" w:color="auto"/>
      </w:divBdr>
    </w:div>
    <w:div w:id="170726572">
      <w:bodyDiv w:val="1"/>
      <w:marLeft w:val="0"/>
      <w:marRight w:val="0"/>
      <w:marTop w:val="0"/>
      <w:marBottom w:val="0"/>
      <w:divBdr>
        <w:top w:val="none" w:sz="0" w:space="0" w:color="auto"/>
        <w:left w:val="none" w:sz="0" w:space="0" w:color="auto"/>
        <w:bottom w:val="none" w:sz="0" w:space="0" w:color="auto"/>
        <w:right w:val="none" w:sz="0" w:space="0" w:color="auto"/>
      </w:divBdr>
    </w:div>
    <w:div w:id="297760348">
      <w:bodyDiv w:val="1"/>
      <w:marLeft w:val="0"/>
      <w:marRight w:val="0"/>
      <w:marTop w:val="0"/>
      <w:marBottom w:val="0"/>
      <w:divBdr>
        <w:top w:val="none" w:sz="0" w:space="0" w:color="auto"/>
        <w:left w:val="none" w:sz="0" w:space="0" w:color="auto"/>
        <w:bottom w:val="none" w:sz="0" w:space="0" w:color="auto"/>
        <w:right w:val="none" w:sz="0" w:space="0" w:color="auto"/>
      </w:divBdr>
    </w:div>
    <w:div w:id="653141752">
      <w:bodyDiv w:val="1"/>
      <w:marLeft w:val="0"/>
      <w:marRight w:val="0"/>
      <w:marTop w:val="0"/>
      <w:marBottom w:val="0"/>
      <w:divBdr>
        <w:top w:val="none" w:sz="0" w:space="0" w:color="auto"/>
        <w:left w:val="none" w:sz="0" w:space="0" w:color="auto"/>
        <w:bottom w:val="none" w:sz="0" w:space="0" w:color="auto"/>
        <w:right w:val="none" w:sz="0" w:space="0" w:color="auto"/>
      </w:divBdr>
    </w:div>
    <w:div w:id="1891839243">
      <w:bodyDiv w:val="1"/>
      <w:marLeft w:val="0"/>
      <w:marRight w:val="0"/>
      <w:marTop w:val="0"/>
      <w:marBottom w:val="0"/>
      <w:divBdr>
        <w:top w:val="none" w:sz="0" w:space="0" w:color="auto"/>
        <w:left w:val="none" w:sz="0" w:space="0" w:color="auto"/>
        <w:bottom w:val="none" w:sz="0" w:space="0" w:color="auto"/>
        <w:right w:val="none" w:sz="0" w:space="0" w:color="auto"/>
      </w:divBdr>
    </w:div>
    <w:div w:id="20577727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Emma\Downloads\SarnHellendatasetjul2019.csv"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[SarnHellendatasetjul2019.csv]Pivot Table!PivotTable1</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Profit by Product Sub-Category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'Pivot Table'!$B$3</c:f>
              <c:strCache>
                <c:ptCount val="1"/>
                <c:pt idx="0">
                  <c:v>Total</c:v>
                </c:pt>
              </c:strCache>
            </c:strRef>
          </c:tx>
          <c:spPr>
            <a:solidFill>
              <a:schemeClr val="accent1"/>
            </a:solidFill>
            <a:ln>
              <a:noFill/>
            </a:ln>
            <a:effectLst/>
          </c:spPr>
          <c:invertIfNegative val="0"/>
          <c:cat>
            <c:strRef>
              <c:f>'Pivot Table'!$A$4:$A$23</c:f>
              <c:strCache>
                <c:ptCount val="19"/>
                <c:pt idx="0">
                  <c:v>Appliances</c:v>
                </c:pt>
                <c:pt idx="1">
                  <c:v>Binders and Binder Accessories</c:v>
                </c:pt>
                <c:pt idx="2">
                  <c:v>Bookcases</c:v>
                </c:pt>
                <c:pt idx="3">
                  <c:v>Chairs &amp; Chairmats</c:v>
                </c:pt>
                <c:pt idx="4">
                  <c:v>Computer Peripherals</c:v>
                </c:pt>
                <c:pt idx="5">
                  <c:v>Copiers and Fax</c:v>
                </c:pt>
                <c:pt idx="6">
                  <c:v>Envelopes</c:v>
                </c:pt>
                <c:pt idx="7">
                  <c:v>Labels</c:v>
                </c:pt>
                <c:pt idx="8">
                  <c:v>Office Furnishings</c:v>
                </c:pt>
                <c:pt idx="9">
                  <c:v>Office Machines</c:v>
                </c:pt>
                <c:pt idx="10">
                  <c:v>Paper</c:v>
                </c:pt>
                <c:pt idx="11">
                  <c:v>Pens &amp; Art Supplies</c:v>
                </c:pt>
                <c:pt idx="12">
                  <c:v>Rubber Bands</c:v>
                </c:pt>
                <c:pt idx="13">
                  <c:v>Scissors Rulers and Trimmers</c:v>
                </c:pt>
                <c:pt idx="14">
                  <c:v>Scissors, Rulers and Trimmers</c:v>
                </c:pt>
                <c:pt idx="15">
                  <c:v>Storage &amp; Organization</c:v>
                </c:pt>
                <c:pt idx="16">
                  <c:v>Tables</c:v>
                </c:pt>
                <c:pt idx="17">
                  <c:v>Telephones and Communication</c:v>
                </c:pt>
                <c:pt idx="18">
                  <c:v>(blank)</c:v>
                </c:pt>
              </c:strCache>
            </c:strRef>
          </c:cat>
          <c:val>
            <c:numRef>
              <c:f>'Pivot Table'!$B$4:$B$23</c:f>
              <c:numCache>
                <c:formatCode>General</c:formatCode>
                <c:ptCount val="19"/>
                <c:pt idx="0">
                  <c:v>57594.85000000002</c:v>
                </c:pt>
                <c:pt idx="1">
                  <c:v>115544.16000000011</c:v>
                </c:pt>
                <c:pt idx="2">
                  <c:v>-14309.890000000001</c:v>
                </c:pt>
                <c:pt idx="3">
                  <c:v>58516.65999999996</c:v>
                </c:pt>
                <c:pt idx="4">
                  <c:v>38956.92</c:v>
                </c:pt>
                <c:pt idx="5">
                  <c:v>30372.489999999998</c:v>
                </c:pt>
                <c:pt idx="6">
                  <c:v>25879.400000000009</c:v>
                </c:pt>
                <c:pt idx="7">
                  <c:v>6844.1099999999988</c:v>
                </c:pt>
                <c:pt idx="8">
                  <c:v>55749.019999999982</c:v>
                </c:pt>
                <c:pt idx="9">
                  <c:v>203191.60000000003</c:v>
                </c:pt>
                <c:pt idx="10">
                  <c:v>24269.470000000023</c:v>
                </c:pt>
                <c:pt idx="11">
                  <c:v>5792.7199999999957</c:v>
                </c:pt>
                <c:pt idx="12">
                  <c:v>753.89999999999964</c:v>
                </c:pt>
                <c:pt idx="13">
                  <c:v>-86.52</c:v>
                </c:pt>
                <c:pt idx="14">
                  <c:v>-1868.3200000000004</c:v>
                </c:pt>
                <c:pt idx="15">
                  <c:v>6476.4200000000037</c:v>
                </c:pt>
                <c:pt idx="16">
                  <c:v>-14229.589999999995</c:v>
                </c:pt>
                <c:pt idx="17">
                  <c:v>142456.80000000008</c:v>
                </c:pt>
              </c:numCache>
            </c:numRef>
          </c:val>
          <c:extLst>
            <c:ext xmlns:c16="http://schemas.microsoft.com/office/drawing/2014/chart" uri="{C3380CC4-5D6E-409C-BE32-E72D297353CC}">
              <c16:uniqueId val="{00000000-3BE6-45F3-890A-266C23E6B11E}"/>
            </c:ext>
          </c:extLst>
        </c:ser>
        <c:dLbls>
          <c:showLegendKey val="0"/>
          <c:showVal val="0"/>
          <c:showCatName val="0"/>
          <c:showSerName val="0"/>
          <c:showPercent val="0"/>
          <c:showBubbleSize val="0"/>
        </c:dLbls>
        <c:gapWidth val="219"/>
        <c:overlap val="-27"/>
        <c:axId val="401571056"/>
        <c:axId val="480617840"/>
      </c:barChart>
      <c:catAx>
        <c:axId val="4015710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0617840"/>
        <c:crosses val="autoZero"/>
        <c:auto val="1"/>
        <c:lblAlgn val="ctr"/>
        <c:lblOffset val="100"/>
        <c:noMultiLvlLbl val="0"/>
      </c:catAx>
      <c:valAx>
        <c:axId val="48061784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1571056"/>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3C5F48-0042-4499-9866-1F8B8B8991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2130</Words>
  <Characters>12142</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Report 2 - Using Weka to interpret business data</vt:lpstr>
    </vt:vector>
  </TitlesOfParts>
  <Company/>
  <LinksUpToDate>false</LinksUpToDate>
  <CharactersWithSpaces>14244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2 - Using Weka to interpret business data</dc:title>
  <dc:subject/>
  <dc:creator>Emma-Lisa Beaumont (1804423)</dc:creator>
  <cp:keywords/>
  <dc:description/>
  <cp:lastModifiedBy>Emma ❤</cp:lastModifiedBy>
  <cp:revision>2</cp:revision>
  <dcterms:created xsi:type="dcterms:W3CDTF">2019-07-22T19:04:00Z</dcterms:created>
  <dcterms:modified xsi:type="dcterms:W3CDTF">2019-07-22T19:04:00Z</dcterms:modified>
</cp:coreProperties>
</file>