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49B6520" w:rsidR="0027563E" w:rsidRPr="00197612" w:rsidRDefault="21387C4A">
      <w:pPr>
        <w:rPr>
          <w:rFonts w:ascii="Arial" w:hAnsi="Arial" w:cs="Arial"/>
          <w:b/>
          <w:bCs/>
          <w:sz w:val="28"/>
          <w:szCs w:val="28"/>
          <w:u w:val="single"/>
        </w:rPr>
      </w:pPr>
      <w:r w:rsidRPr="3A116CF8">
        <w:rPr>
          <w:rFonts w:ascii="Arial" w:hAnsi="Arial" w:cs="Arial"/>
          <w:b/>
          <w:bCs/>
          <w:sz w:val="28"/>
          <w:szCs w:val="28"/>
          <w:u w:val="single"/>
        </w:rPr>
        <w:t>Dissertation Proposal</w:t>
      </w:r>
    </w:p>
    <w:p w14:paraId="72D071F7" w14:textId="77777777" w:rsidR="00333D46" w:rsidRDefault="00333D46">
      <w:pPr>
        <w:rPr>
          <w:rFonts w:ascii="Arial" w:hAnsi="Arial" w:cs="Arial"/>
          <w:b/>
          <w:bCs/>
          <w:sz w:val="24"/>
          <w:szCs w:val="24"/>
          <w:u w:val="single"/>
        </w:rPr>
      </w:pPr>
    </w:p>
    <w:p w14:paraId="0E8DE302" w14:textId="3F60F85E" w:rsidR="00710C3E" w:rsidRDefault="00710C3E">
      <w:pPr>
        <w:rPr>
          <w:rFonts w:ascii="Arial" w:hAnsi="Arial" w:cs="Arial"/>
          <w:b/>
          <w:bCs/>
          <w:sz w:val="24"/>
          <w:szCs w:val="24"/>
          <w:u w:val="single"/>
        </w:rPr>
      </w:pPr>
      <w:r>
        <w:rPr>
          <w:rFonts w:ascii="Arial" w:hAnsi="Arial" w:cs="Arial"/>
          <w:b/>
          <w:bCs/>
          <w:sz w:val="24"/>
          <w:szCs w:val="24"/>
          <w:u w:val="single"/>
        </w:rPr>
        <w:t xml:space="preserve">Title </w:t>
      </w:r>
    </w:p>
    <w:p w14:paraId="67E5B665" w14:textId="2026FF10" w:rsidR="00710C3E" w:rsidRPr="00C53F86" w:rsidRDefault="00B967A6" w:rsidP="00C53F86">
      <w:pPr>
        <w:spacing w:line="360" w:lineRule="auto"/>
        <w:rPr>
          <w:rFonts w:ascii="Arial" w:hAnsi="Arial" w:cs="Arial"/>
          <w:sz w:val="24"/>
          <w:szCs w:val="24"/>
        </w:rPr>
      </w:pPr>
      <w:r>
        <w:rPr>
          <w:rFonts w:ascii="Arial" w:hAnsi="Arial" w:cs="Arial"/>
          <w:sz w:val="24"/>
          <w:szCs w:val="24"/>
        </w:rPr>
        <w:t>“</w:t>
      </w:r>
      <w:r w:rsidR="002101CC">
        <w:rPr>
          <w:rFonts w:ascii="Arial" w:hAnsi="Arial" w:cs="Arial"/>
          <w:sz w:val="24"/>
          <w:szCs w:val="24"/>
        </w:rPr>
        <w:t>A</w:t>
      </w:r>
      <w:r w:rsidR="00EF324F">
        <w:rPr>
          <w:rFonts w:ascii="Arial" w:hAnsi="Arial" w:cs="Arial"/>
          <w:sz w:val="24"/>
          <w:szCs w:val="24"/>
        </w:rPr>
        <w:t xml:space="preserve"> narrative</w:t>
      </w:r>
      <w:r w:rsidR="002101CC">
        <w:rPr>
          <w:rFonts w:ascii="Arial" w:hAnsi="Arial" w:cs="Arial"/>
          <w:sz w:val="24"/>
          <w:szCs w:val="24"/>
        </w:rPr>
        <w:t xml:space="preserve"> </w:t>
      </w:r>
      <w:r w:rsidR="00041455" w:rsidRPr="00A360C2">
        <w:rPr>
          <w:rFonts w:ascii="Arial" w:hAnsi="Arial" w:cs="Arial"/>
          <w:sz w:val="24"/>
          <w:szCs w:val="24"/>
        </w:rPr>
        <w:t>literature</w:t>
      </w:r>
      <w:r w:rsidR="002101CC">
        <w:rPr>
          <w:rFonts w:ascii="Arial" w:hAnsi="Arial" w:cs="Arial"/>
          <w:sz w:val="24"/>
          <w:szCs w:val="24"/>
        </w:rPr>
        <w:t xml:space="preserve"> revi</w:t>
      </w:r>
      <w:r w:rsidR="001E0E4F">
        <w:rPr>
          <w:rFonts w:ascii="Arial" w:hAnsi="Arial" w:cs="Arial"/>
          <w:sz w:val="24"/>
          <w:szCs w:val="24"/>
        </w:rPr>
        <w:t xml:space="preserve">ew to identify </w:t>
      </w:r>
      <w:r w:rsidR="00EF324F">
        <w:rPr>
          <w:rFonts w:ascii="Arial" w:hAnsi="Arial" w:cs="Arial"/>
          <w:sz w:val="24"/>
          <w:szCs w:val="24"/>
        </w:rPr>
        <w:t>flaws</w:t>
      </w:r>
      <w:r w:rsidR="00736727">
        <w:rPr>
          <w:rFonts w:ascii="Arial" w:hAnsi="Arial" w:cs="Arial"/>
          <w:sz w:val="24"/>
          <w:szCs w:val="24"/>
        </w:rPr>
        <w:t xml:space="preserve"> in </w:t>
      </w:r>
      <w:r w:rsidR="00A75EA7">
        <w:rPr>
          <w:rFonts w:ascii="Arial" w:hAnsi="Arial" w:cs="Arial"/>
          <w:sz w:val="24"/>
          <w:szCs w:val="24"/>
        </w:rPr>
        <w:t>s</w:t>
      </w:r>
      <w:r w:rsidR="00736727">
        <w:rPr>
          <w:rFonts w:ascii="Arial" w:hAnsi="Arial" w:cs="Arial"/>
          <w:sz w:val="24"/>
          <w:szCs w:val="24"/>
        </w:rPr>
        <w:t xml:space="preserve">econdary </w:t>
      </w:r>
      <w:r w:rsidR="00A75EA7">
        <w:rPr>
          <w:rFonts w:ascii="Arial" w:hAnsi="Arial" w:cs="Arial"/>
          <w:sz w:val="24"/>
          <w:szCs w:val="24"/>
        </w:rPr>
        <w:t>e</w:t>
      </w:r>
      <w:r w:rsidR="00736727">
        <w:rPr>
          <w:rFonts w:ascii="Arial" w:hAnsi="Arial" w:cs="Arial"/>
          <w:sz w:val="24"/>
          <w:szCs w:val="24"/>
        </w:rPr>
        <w:t>ducation</w:t>
      </w:r>
      <w:r w:rsidR="002101CC">
        <w:rPr>
          <w:rFonts w:ascii="Arial" w:hAnsi="Arial" w:cs="Arial"/>
          <w:sz w:val="24"/>
          <w:szCs w:val="24"/>
        </w:rPr>
        <w:t xml:space="preserve"> </w:t>
      </w:r>
      <w:r w:rsidR="00A75EA7">
        <w:rPr>
          <w:rFonts w:ascii="Arial" w:hAnsi="Arial" w:cs="Arial"/>
          <w:sz w:val="24"/>
          <w:szCs w:val="24"/>
        </w:rPr>
        <w:t>and how the in</w:t>
      </w:r>
      <w:r w:rsidR="006C4B96">
        <w:rPr>
          <w:rFonts w:ascii="Arial" w:hAnsi="Arial" w:cs="Arial"/>
          <w:sz w:val="24"/>
          <w:szCs w:val="24"/>
        </w:rPr>
        <w:t xml:space="preserve">clusion of forest school in </w:t>
      </w:r>
      <w:r w:rsidR="00DA1136">
        <w:rPr>
          <w:rFonts w:ascii="Arial" w:hAnsi="Arial" w:cs="Arial"/>
          <w:sz w:val="24"/>
          <w:szCs w:val="24"/>
        </w:rPr>
        <w:t>the curriculum</w:t>
      </w:r>
      <w:r w:rsidR="00F57C27">
        <w:rPr>
          <w:rFonts w:ascii="Arial" w:hAnsi="Arial" w:cs="Arial"/>
          <w:sz w:val="24"/>
          <w:szCs w:val="24"/>
        </w:rPr>
        <w:t xml:space="preserve"> can address this</w:t>
      </w:r>
      <w:r w:rsidR="006D2FAE">
        <w:rPr>
          <w:rFonts w:ascii="Arial" w:hAnsi="Arial" w:cs="Arial"/>
          <w:sz w:val="24"/>
          <w:szCs w:val="24"/>
        </w:rPr>
        <w:t>.</w:t>
      </w:r>
      <w:r w:rsidR="00F57C27">
        <w:rPr>
          <w:rFonts w:ascii="Arial" w:hAnsi="Arial" w:cs="Arial"/>
          <w:sz w:val="24"/>
          <w:szCs w:val="24"/>
        </w:rPr>
        <w:t>”</w:t>
      </w:r>
    </w:p>
    <w:p w14:paraId="4152D834" w14:textId="77777777" w:rsidR="00C53F86" w:rsidRDefault="00C53F86">
      <w:pPr>
        <w:rPr>
          <w:rFonts w:ascii="Arial" w:hAnsi="Arial" w:cs="Arial"/>
          <w:b/>
          <w:bCs/>
          <w:sz w:val="24"/>
          <w:szCs w:val="24"/>
          <w:u w:val="single"/>
        </w:rPr>
      </w:pPr>
    </w:p>
    <w:p w14:paraId="16597015" w14:textId="6779A8EF" w:rsidR="00717567" w:rsidRDefault="00910E34">
      <w:pPr>
        <w:rPr>
          <w:rFonts w:ascii="Arial" w:hAnsi="Arial" w:cs="Arial"/>
          <w:b/>
          <w:bCs/>
          <w:sz w:val="24"/>
          <w:szCs w:val="24"/>
          <w:u w:val="single"/>
        </w:rPr>
      </w:pPr>
      <w:r w:rsidRPr="00197612">
        <w:rPr>
          <w:rFonts w:ascii="Arial" w:hAnsi="Arial" w:cs="Arial"/>
          <w:b/>
          <w:bCs/>
          <w:sz w:val="24"/>
          <w:szCs w:val="24"/>
          <w:u w:val="single"/>
        </w:rPr>
        <w:t>Introduction</w:t>
      </w:r>
    </w:p>
    <w:p w14:paraId="70153AEB" w14:textId="77777777" w:rsidR="00EB372F" w:rsidRDefault="00EB372F" w:rsidP="00EB372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 xml:space="preserve">The proposed study “A narrative literature review to identify flaws in secondary education and how the inclusion of forest school in the curriculum can address this” through a literature review seeks to identify shortcomings in the current secondary education system and how forest school curriculums can address this. The sections that this proposal will cover the introduction, aims of the study, methodology, data analysis and a proposed timetable to complete the work. </w:t>
      </w:r>
      <w:r>
        <w:rPr>
          <w:rStyle w:val="eop"/>
          <w:rFonts w:ascii="Arial" w:hAnsi="Arial" w:cs="Arial"/>
        </w:rPr>
        <w:t> </w:t>
      </w:r>
    </w:p>
    <w:p w14:paraId="79824EAA" w14:textId="77777777" w:rsidR="00EB372F" w:rsidRDefault="00EB372F" w:rsidP="00EB372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The basis on which this study is being done is there are significant flaws in the secondary education system and as such a portion of pupils are failing when it could be prevented. Robinson (2010) highlights this stating the problem with the future of education is people are “doing the same thing they did in the past and on the way, they’re alienating millions of kids” (Robinson, 2010, 0:58), Knight (2016) also supports this view stating “The state education system is notoriously unhelpful to those whose skills are not conventionally academic.” (Knight, 2016, pp.135).</w:t>
      </w:r>
      <w:r>
        <w:rPr>
          <w:rStyle w:val="eop"/>
          <w:rFonts w:ascii="Arial" w:hAnsi="Arial" w:cs="Arial"/>
        </w:rPr>
        <w:t> </w:t>
      </w:r>
    </w:p>
    <w:p w14:paraId="1710D55C" w14:textId="77777777" w:rsidR="00EB372F" w:rsidRDefault="00EB372F" w:rsidP="00EB372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 xml:space="preserve">Robison (2010) also highlights another flaw that the problem with current way in which education is structured was designed and conceived for a different age (Robinson, 2010, 1:45), and argues we should move away from the current “production line mentality” and standardisation. This point is further evidenced by Brown et al. (2016) who state: </w:t>
      </w:r>
      <w:r>
        <w:rPr>
          <w:rStyle w:val="eop"/>
          <w:rFonts w:ascii="Arial" w:hAnsi="Arial" w:cs="Arial"/>
        </w:rPr>
        <w:t> </w:t>
      </w:r>
    </w:p>
    <w:p w14:paraId="7BD5D8CD" w14:textId="77777777" w:rsidR="00EB372F" w:rsidRDefault="00EB372F" w:rsidP="00EB372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 xml:space="preserve">“rather than focusing on pencil and paper test scores as a measure of quality, it is recommended that evaluation frameworks are revised to include a greater emphasis on the quality of school mechanisms”.   </w:t>
      </w:r>
      <w:r>
        <w:rPr>
          <w:rStyle w:val="eop"/>
          <w:rFonts w:ascii="Arial" w:hAnsi="Arial" w:cs="Arial"/>
        </w:rPr>
        <w:t> </w:t>
      </w:r>
    </w:p>
    <w:p w14:paraId="55EB1B05" w14:textId="77777777" w:rsidR="00EB372F" w:rsidRDefault="00EB372F" w:rsidP="00EB372F">
      <w:pPr>
        <w:pStyle w:val="paragraph"/>
        <w:spacing w:before="0" w:beforeAutospacing="0" w:after="0" w:afterAutospacing="0" w:line="360" w:lineRule="auto"/>
        <w:textAlignment w:val="baseline"/>
        <w:rPr>
          <w:rFonts w:ascii="Segoe UI" w:hAnsi="Segoe UI" w:cs="Segoe UI"/>
          <w:sz w:val="18"/>
          <w:szCs w:val="18"/>
        </w:rPr>
      </w:pPr>
      <w:proofErr w:type="spellStart"/>
      <w:r>
        <w:rPr>
          <w:rStyle w:val="normaltextrun"/>
          <w:rFonts w:ascii="Arial" w:hAnsi="Arial" w:cs="Arial"/>
        </w:rPr>
        <w:t>Brighhouse</w:t>
      </w:r>
      <w:proofErr w:type="spellEnd"/>
      <w:r>
        <w:rPr>
          <w:rStyle w:val="normaltextrun"/>
          <w:rFonts w:ascii="Arial" w:hAnsi="Arial" w:cs="Arial"/>
        </w:rPr>
        <w:t xml:space="preserve"> and Waters (2022) also highlight failings in the education system stating that in England in 2018/19 the number of students that were permanently excluded from school was 7,894. </w:t>
      </w:r>
      <w:proofErr w:type="spellStart"/>
      <w:r>
        <w:rPr>
          <w:rStyle w:val="normaltextrun"/>
          <w:rFonts w:ascii="Arial" w:hAnsi="Arial" w:cs="Arial"/>
        </w:rPr>
        <w:t>Brighhouse</w:t>
      </w:r>
      <w:proofErr w:type="spellEnd"/>
      <w:r>
        <w:rPr>
          <w:rStyle w:val="normaltextrun"/>
          <w:rFonts w:ascii="Arial" w:hAnsi="Arial" w:cs="Arial"/>
        </w:rPr>
        <w:t xml:space="preserve"> and Waters (2022) then go on to argue this level of exclusion is “surely not that frequently necessary” and highlight the correlation </w:t>
      </w:r>
      <w:r>
        <w:rPr>
          <w:rStyle w:val="normaltextrun"/>
          <w:rFonts w:ascii="Arial" w:hAnsi="Arial" w:cs="Arial"/>
        </w:rPr>
        <w:lastRenderedPageBreak/>
        <w:t xml:space="preserve">between students who have been excluded ending up in prison or having an unfulfilled life. </w:t>
      </w:r>
      <w:r>
        <w:rPr>
          <w:rStyle w:val="eop"/>
          <w:rFonts w:ascii="Arial" w:hAnsi="Arial" w:cs="Arial"/>
        </w:rPr>
        <w:t> </w:t>
      </w:r>
    </w:p>
    <w:p w14:paraId="3778740C" w14:textId="19EB7A83" w:rsidR="00EB372F" w:rsidRDefault="00EB372F" w:rsidP="00EB372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The reasoning behind advocating that Forest school pedagogies and curriculums have the potential to address some of the flaws mentioned above, is because there is a wealth of research to suggest a variety of benefits for participants, provides holistic growth (</w:t>
      </w:r>
      <w:proofErr w:type="spellStart"/>
      <w:r>
        <w:rPr>
          <w:rStyle w:val="normaltextrun"/>
          <w:rFonts w:ascii="Arial" w:hAnsi="Arial" w:cs="Arial"/>
        </w:rPr>
        <w:t>Arvantis</w:t>
      </w:r>
      <w:proofErr w:type="spellEnd"/>
      <w:r>
        <w:rPr>
          <w:rStyle w:val="normaltextrun"/>
          <w:rFonts w:ascii="Arial" w:hAnsi="Arial" w:cs="Arial"/>
        </w:rPr>
        <w:t xml:space="preserve">, </w:t>
      </w:r>
      <w:proofErr w:type="spellStart"/>
      <w:r>
        <w:rPr>
          <w:rStyle w:val="normaltextrun"/>
          <w:rFonts w:ascii="Arial" w:hAnsi="Arial" w:cs="Arial"/>
        </w:rPr>
        <w:t>Touloumakos</w:t>
      </w:r>
      <w:proofErr w:type="spellEnd"/>
      <w:r>
        <w:rPr>
          <w:rStyle w:val="normaltextrun"/>
          <w:rFonts w:ascii="Arial" w:hAnsi="Arial" w:cs="Arial"/>
        </w:rPr>
        <w:t xml:space="preserve"> and Barrable, 2022) and allows teachers and students to break away from norms and conventions of the classroom (Harris, 201</w:t>
      </w:r>
      <w:r w:rsidR="00637EE7">
        <w:rPr>
          <w:rStyle w:val="normaltextrun"/>
          <w:rFonts w:ascii="Arial" w:hAnsi="Arial" w:cs="Arial"/>
        </w:rPr>
        <w:t>8</w:t>
      </w:r>
      <w:r>
        <w:rPr>
          <w:rStyle w:val="normaltextrun"/>
          <w:rFonts w:ascii="Arial" w:hAnsi="Arial" w:cs="Arial"/>
        </w:rPr>
        <w:t>)</w:t>
      </w:r>
      <w:r>
        <w:rPr>
          <w:rStyle w:val="eop"/>
          <w:rFonts w:ascii="Arial" w:hAnsi="Arial" w:cs="Arial"/>
        </w:rPr>
        <w:t> </w:t>
      </w:r>
    </w:p>
    <w:p w14:paraId="2308B30C" w14:textId="77777777" w:rsidR="00EB372F" w:rsidRDefault="00EB372F" w:rsidP="00EB372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 xml:space="preserve">The Forest School Association (FSA) define forest school as </w:t>
      </w:r>
      <w:r>
        <w:rPr>
          <w:rStyle w:val="eop"/>
          <w:rFonts w:ascii="Arial" w:hAnsi="Arial" w:cs="Arial"/>
        </w:rPr>
        <w:t> </w:t>
      </w:r>
    </w:p>
    <w:p w14:paraId="1FC9A02A" w14:textId="77777777" w:rsidR="00EB372F" w:rsidRDefault="00EB372F" w:rsidP="00EB372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“Forest School is the name of a specific ethos – a way of working with people in an outdoor natural space... and have the fundamental aim of building participants’ self-esteem, confidence, independence and creativity.” (Forest School Association, 2013).</w:t>
      </w:r>
      <w:r>
        <w:rPr>
          <w:rStyle w:val="eop"/>
          <w:rFonts w:ascii="Arial" w:hAnsi="Arial" w:cs="Arial"/>
        </w:rPr>
        <w:t> </w:t>
      </w:r>
    </w:p>
    <w:p w14:paraId="5C7CF720" w14:textId="55E250C5" w:rsidR="00C67C46" w:rsidRDefault="00EB372F" w:rsidP="00C53F86">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rPr>
        <w:t xml:space="preserve">This definition does not cover all the facets of what Forest School is and can provide but does begin to show the just some of the positive things for schools can do to benefit the learner. Another benefit of forest school curriculums are they are taught outdoors and there is a lot of research to evidence outdoor based learning can have positive effects on a participant as well. Forest School also allows for constructivist learning where children to construct their own understanding and meaning through the activities they do (O’Brien, 2009). One of the best aspects of Forest School is it doesn’t have to be used for just outdoor activities it can be used to teach the everyday curriculum in a more engaging way and can help those who may struggle with traditional education methods (Tiplady and </w:t>
      </w:r>
      <w:proofErr w:type="spellStart"/>
      <w:r>
        <w:rPr>
          <w:rStyle w:val="normaltextrun"/>
          <w:rFonts w:ascii="Arial" w:hAnsi="Arial" w:cs="Arial"/>
        </w:rPr>
        <w:t>Menter</w:t>
      </w:r>
      <w:proofErr w:type="spellEnd"/>
      <w:r>
        <w:rPr>
          <w:rStyle w:val="normaltextrun"/>
          <w:rFonts w:ascii="Arial" w:hAnsi="Arial" w:cs="Arial"/>
        </w:rPr>
        <w:t>, 2021). It is important to note the drop-off of Forest school and outdoor education in the transition between primary and secondary schools even though benefits are well documented, as such this study will attempt to find solutions to allow all pupils to receive the benefits of forest school pedagogies and aiding them to become lifelong learners.</w:t>
      </w:r>
      <w:r>
        <w:rPr>
          <w:rStyle w:val="eop"/>
          <w:rFonts w:ascii="Arial" w:hAnsi="Arial" w:cs="Arial"/>
        </w:rPr>
        <w:t> </w:t>
      </w:r>
    </w:p>
    <w:p w14:paraId="6641861B" w14:textId="77777777" w:rsidR="00C53F86" w:rsidRPr="00C53F86" w:rsidRDefault="00C53F86" w:rsidP="00C53F86">
      <w:pPr>
        <w:pStyle w:val="paragraph"/>
        <w:spacing w:before="0" w:beforeAutospacing="0" w:after="0" w:afterAutospacing="0" w:line="360" w:lineRule="auto"/>
        <w:textAlignment w:val="baseline"/>
        <w:rPr>
          <w:rFonts w:ascii="Segoe UI" w:hAnsi="Segoe UI" w:cs="Segoe UI"/>
          <w:sz w:val="18"/>
          <w:szCs w:val="18"/>
        </w:rPr>
      </w:pPr>
    </w:p>
    <w:p w14:paraId="4B85A2BA" w14:textId="47617B6C" w:rsidR="00910E34" w:rsidRDefault="00E778E9">
      <w:pPr>
        <w:rPr>
          <w:rFonts w:ascii="Arial" w:hAnsi="Arial" w:cs="Arial"/>
          <w:b/>
          <w:bCs/>
          <w:sz w:val="24"/>
          <w:szCs w:val="24"/>
          <w:u w:val="single"/>
        </w:rPr>
      </w:pPr>
      <w:r w:rsidRPr="00C89E8D">
        <w:rPr>
          <w:rFonts w:ascii="Arial" w:hAnsi="Arial" w:cs="Arial"/>
          <w:b/>
          <w:bCs/>
          <w:sz w:val="24"/>
          <w:szCs w:val="24"/>
          <w:u w:val="single"/>
        </w:rPr>
        <w:t>Aims</w:t>
      </w:r>
    </w:p>
    <w:p w14:paraId="789151F2" w14:textId="56051AFF" w:rsidR="00717567" w:rsidRPr="00197612" w:rsidRDefault="008441A8" w:rsidP="3A116CF8">
      <w:pPr>
        <w:spacing w:line="360" w:lineRule="auto"/>
        <w:rPr>
          <w:rFonts w:ascii="Arial" w:eastAsia="Arial" w:hAnsi="Arial" w:cs="Arial"/>
          <w:sz w:val="24"/>
          <w:szCs w:val="24"/>
        </w:rPr>
      </w:pPr>
      <w:r w:rsidRPr="008441A8">
        <w:rPr>
          <w:rFonts w:ascii="Arial" w:eastAsia="Arial" w:hAnsi="Arial" w:cs="Arial"/>
          <w:sz w:val="24"/>
          <w:szCs w:val="24"/>
        </w:rPr>
        <w:t>The aims of this study are firstly to identify and explore issues/aspects of the current secondary schooling system in England and Wales that might affect pupil outcomes. Secondly, to critically analyse reported outcomes of research into forest schools/ outdoor education curriculums. Lastly to bring the key findings of the previous aims together and discuss whether the inclusion of forest school style inputs can benefit the secondary education curriculum and the outcomes for its pupils.</w:t>
      </w:r>
    </w:p>
    <w:p w14:paraId="1A642267" w14:textId="77777777" w:rsidR="00C53F86" w:rsidRDefault="00C53F86">
      <w:pPr>
        <w:rPr>
          <w:rFonts w:ascii="Arial" w:hAnsi="Arial" w:cs="Arial"/>
          <w:b/>
          <w:bCs/>
          <w:sz w:val="24"/>
          <w:szCs w:val="24"/>
          <w:u w:val="single"/>
        </w:rPr>
      </w:pPr>
    </w:p>
    <w:p w14:paraId="58C0BFC8" w14:textId="7AC2B344" w:rsidR="0086453C" w:rsidRDefault="08082E4A">
      <w:pPr>
        <w:rPr>
          <w:rFonts w:ascii="Arial" w:hAnsi="Arial" w:cs="Arial"/>
          <w:b/>
          <w:bCs/>
          <w:sz w:val="24"/>
          <w:szCs w:val="24"/>
          <w:u w:val="single"/>
        </w:rPr>
      </w:pPr>
      <w:r w:rsidRPr="3A116CF8">
        <w:rPr>
          <w:rFonts w:ascii="Arial" w:hAnsi="Arial" w:cs="Arial"/>
          <w:b/>
          <w:bCs/>
          <w:sz w:val="24"/>
          <w:szCs w:val="24"/>
          <w:u w:val="single"/>
        </w:rPr>
        <w:t>Met</w:t>
      </w:r>
      <w:r w:rsidR="3DCD00EC" w:rsidRPr="3A116CF8">
        <w:rPr>
          <w:rFonts w:ascii="Arial" w:hAnsi="Arial" w:cs="Arial"/>
          <w:b/>
          <w:bCs/>
          <w:sz w:val="24"/>
          <w:szCs w:val="24"/>
          <w:u w:val="single"/>
        </w:rPr>
        <w:t>hod</w:t>
      </w:r>
      <w:r w:rsidR="593FD6A9" w:rsidRPr="3A116CF8">
        <w:rPr>
          <w:rFonts w:ascii="Arial" w:hAnsi="Arial" w:cs="Arial"/>
          <w:b/>
          <w:bCs/>
          <w:sz w:val="24"/>
          <w:szCs w:val="24"/>
          <w:u w:val="single"/>
        </w:rPr>
        <w:t xml:space="preserve">ology </w:t>
      </w:r>
    </w:p>
    <w:p w14:paraId="1BD65C9D" w14:textId="5C287A39" w:rsidR="00717567" w:rsidRPr="0016022D" w:rsidRDefault="0016022D" w:rsidP="0016022D">
      <w:pPr>
        <w:spacing w:line="360" w:lineRule="auto"/>
        <w:rPr>
          <w:rFonts w:ascii="Arial" w:hAnsi="Arial" w:cs="Arial"/>
          <w:sz w:val="24"/>
          <w:szCs w:val="24"/>
        </w:rPr>
      </w:pPr>
      <w:r w:rsidRPr="0016022D">
        <w:rPr>
          <w:rFonts w:ascii="Arial" w:hAnsi="Arial" w:cs="Arial"/>
          <w:sz w:val="24"/>
          <w:szCs w:val="24"/>
        </w:rPr>
        <w:t xml:space="preserve">The methodology for this proposed project will be a narrative literature review. The reasoning for this methodology is that a narrative review can address multiple questions with a broader scope. Given that the nature of this project is to look at two distinct areas and then synthesise and discuss the key findings of both to form a conclusion, a comprehensive overview of the literature seems wise. It could be argued that a mixed method approach utilizing direct teacher/school questionnaires would be beneficial in terms of relevance but as the thrust of curriculum is largely determined by central government and given the time frame of the project, the generation of a broad overview that may highlight proposals which can in turn be analysed and researched using a variety of approaches seems valid. </w:t>
      </w:r>
    </w:p>
    <w:p w14:paraId="28F20369" w14:textId="77777777" w:rsidR="00C53F86" w:rsidRDefault="00C53F86">
      <w:pPr>
        <w:rPr>
          <w:rFonts w:ascii="Arial" w:hAnsi="Arial" w:cs="Arial"/>
          <w:b/>
          <w:bCs/>
          <w:sz w:val="24"/>
          <w:szCs w:val="24"/>
          <w:u w:val="single"/>
        </w:rPr>
      </w:pPr>
    </w:p>
    <w:p w14:paraId="3B85117E" w14:textId="0E889613" w:rsidR="00EA10C0" w:rsidRDefault="00197612">
      <w:pPr>
        <w:rPr>
          <w:rFonts w:ascii="Arial" w:hAnsi="Arial" w:cs="Arial"/>
          <w:b/>
          <w:bCs/>
          <w:sz w:val="24"/>
          <w:szCs w:val="24"/>
          <w:u w:val="single"/>
        </w:rPr>
      </w:pPr>
      <w:r w:rsidRPr="00197612">
        <w:rPr>
          <w:rFonts w:ascii="Arial" w:hAnsi="Arial" w:cs="Arial"/>
          <w:b/>
          <w:bCs/>
          <w:sz w:val="24"/>
          <w:szCs w:val="24"/>
          <w:u w:val="single"/>
        </w:rPr>
        <w:t>Data Analysis</w:t>
      </w:r>
    </w:p>
    <w:p w14:paraId="2D300304" w14:textId="11BF03D3" w:rsidR="00717567" w:rsidRDefault="0016022D" w:rsidP="0016022D">
      <w:pPr>
        <w:spacing w:line="360" w:lineRule="auto"/>
        <w:rPr>
          <w:rFonts w:ascii="Arial" w:hAnsi="Arial" w:cs="Arial"/>
          <w:b/>
          <w:bCs/>
          <w:sz w:val="24"/>
          <w:szCs w:val="24"/>
          <w:u w:val="single"/>
        </w:rPr>
      </w:pPr>
      <w:r w:rsidRPr="0016022D">
        <w:rPr>
          <w:rFonts w:ascii="Arial" w:hAnsi="Arial" w:cs="Arial"/>
          <w:sz w:val="24"/>
          <w:szCs w:val="24"/>
        </w:rPr>
        <w:t xml:space="preserve">The review of written information can be long-winded and, if not properly managed, wasteful of time and resource.  For both aspects of the project </w:t>
      </w:r>
      <w:proofErr w:type="gramStart"/>
      <w:r w:rsidRPr="0016022D">
        <w:rPr>
          <w:rFonts w:ascii="Arial" w:hAnsi="Arial" w:cs="Arial"/>
          <w:sz w:val="24"/>
          <w:szCs w:val="24"/>
        </w:rPr>
        <w:t>i.e.</w:t>
      </w:r>
      <w:proofErr w:type="gramEnd"/>
      <w:r w:rsidRPr="0016022D">
        <w:rPr>
          <w:rFonts w:ascii="Arial" w:hAnsi="Arial" w:cs="Arial"/>
          <w:sz w:val="24"/>
          <w:szCs w:val="24"/>
        </w:rPr>
        <w:t xml:space="preserve"> the secondary curriculum and Forest School/Outdoor Learning approaches (such as Bushcraft), the key words/phrases of secondary education, Forest School, Bushcraft will be the starting points. Within Secondary Education subsequent markers will be standards, results, engagement, and references to the relevance of the secondary pupils’ body of knowledge in moving towards higher education and the world of work. Care will need to be exercised to ensure that assertions that are made in the literature can be supported with evidence or data. Further, evidence and data should be scrutinised for ideological bias to ensure that seemingly “objective” data is not weighted to support a preferred standpoint.  With regard to Forest School/Outdoor learning literature, subsequent markers may be well-being, confidence and achievement but again, great care will be needed to identify evidence and acknowledge any bias. In reviewing literature for all aspects of the project, dates of publication will be noted to ensure that a range of information spanning different academic trends/conventions is represented and to enable the reviewer to contextualise any conclusions/assumptions as appropriate.  </w:t>
      </w:r>
    </w:p>
    <w:p w14:paraId="3A876ADA" w14:textId="77777777" w:rsidR="005F1C24" w:rsidRDefault="005F1C24" w:rsidP="005F1C2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lastRenderedPageBreak/>
        <w:t xml:space="preserve">A range of databases will be employed, </w:t>
      </w:r>
      <w:proofErr w:type="gramStart"/>
      <w:r>
        <w:rPr>
          <w:rStyle w:val="normaltextrun"/>
          <w:rFonts w:ascii="Arial" w:hAnsi="Arial" w:cs="Arial"/>
        </w:rPr>
        <w:t>including;</w:t>
      </w:r>
      <w:proofErr w:type="gramEnd"/>
      <w:r>
        <w:rPr>
          <w:rStyle w:val="normaltextrun"/>
          <w:rFonts w:ascii="Arial" w:hAnsi="Arial" w:cs="Arial"/>
        </w:rPr>
        <w:t xml:space="preserve"> Google scholar, the Institute for Outdoor Learning, SAGE Journals, Ofsted/Estyn reports, DoE and DoE Wales. In using databases, care should be taken to ascertain the validity of the data and to acknowledge where data may need to be qualified (e.g., because the sample is small, or because a group of children are from a single social or ethnic group, for example).</w:t>
      </w:r>
      <w:r>
        <w:rPr>
          <w:rStyle w:val="eop"/>
          <w:rFonts w:ascii="Arial" w:hAnsi="Arial" w:cs="Arial"/>
        </w:rPr>
        <w:t> </w:t>
      </w:r>
    </w:p>
    <w:p w14:paraId="7D4FFBB2" w14:textId="77777777" w:rsidR="005F1C24" w:rsidRDefault="005F1C24" w:rsidP="005F1C24">
      <w:pPr>
        <w:pStyle w:val="paragraph"/>
        <w:spacing w:before="0" w:beforeAutospacing="0" w:after="0" w:afterAutospacing="0" w:line="360" w:lineRule="auto"/>
        <w:textAlignment w:val="baseline"/>
        <w:rPr>
          <w:rStyle w:val="normaltextrun"/>
          <w:rFonts w:ascii="Arial" w:hAnsi="Arial" w:cs="Arial"/>
          <w:u w:val="single"/>
        </w:rPr>
      </w:pPr>
    </w:p>
    <w:p w14:paraId="781B0D7A" w14:textId="38179F88" w:rsidR="005F1C24" w:rsidRDefault="005F1C24" w:rsidP="005F1C2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u w:val="single"/>
        </w:rPr>
        <w:t>Word count: 1,093</w:t>
      </w:r>
      <w:r>
        <w:rPr>
          <w:rStyle w:val="eop"/>
          <w:rFonts w:ascii="Arial" w:hAnsi="Arial" w:cs="Arial"/>
        </w:rPr>
        <w:t> </w:t>
      </w:r>
    </w:p>
    <w:p w14:paraId="19FD174E" w14:textId="77777777" w:rsidR="00717567" w:rsidRPr="00197612" w:rsidRDefault="00717567">
      <w:pPr>
        <w:rPr>
          <w:rFonts w:ascii="Arial" w:hAnsi="Arial" w:cs="Arial"/>
          <w:b/>
          <w:bCs/>
          <w:sz w:val="24"/>
          <w:szCs w:val="24"/>
          <w:u w:val="single"/>
        </w:rPr>
      </w:pPr>
    </w:p>
    <w:p w14:paraId="1DFB8AAE" w14:textId="2AEFC981" w:rsidR="00197612" w:rsidRDefault="00197612">
      <w:pPr>
        <w:rPr>
          <w:rFonts w:ascii="Arial" w:hAnsi="Arial" w:cs="Arial"/>
          <w:b/>
          <w:bCs/>
          <w:sz w:val="24"/>
          <w:szCs w:val="24"/>
          <w:u w:val="single"/>
        </w:rPr>
      </w:pPr>
      <w:r w:rsidRPr="00197612">
        <w:rPr>
          <w:rFonts w:ascii="Arial" w:hAnsi="Arial" w:cs="Arial"/>
          <w:b/>
          <w:bCs/>
          <w:sz w:val="24"/>
          <w:szCs w:val="24"/>
          <w:u w:val="single"/>
        </w:rPr>
        <w:t>Research Timetable</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6C024D" w:rsidRPr="006C024D" w14:paraId="4119F6A6" w14:textId="77777777" w:rsidTr="006C024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413493D3" w14:textId="77777777" w:rsidR="006C024D" w:rsidRPr="006C024D" w:rsidRDefault="006C024D" w:rsidP="006C024D">
            <w:pPr>
              <w:rPr>
                <w:rFonts w:ascii="Arial" w:hAnsi="Arial" w:cs="Arial"/>
                <w:sz w:val="24"/>
                <w:szCs w:val="24"/>
              </w:rPr>
            </w:pPr>
            <w:r w:rsidRPr="006C024D">
              <w:rPr>
                <w:rFonts w:ascii="Arial" w:hAnsi="Arial" w:cs="Arial"/>
                <w:sz w:val="24"/>
                <w:szCs w:val="24"/>
              </w:rPr>
              <w:t>Work piece name: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917CCD6" w14:textId="77777777" w:rsidR="006C024D" w:rsidRPr="006C024D" w:rsidRDefault="006C024D" w:rsidP="006C024D">
            <w:pPr>
              <w:rPr>
                <w:rFonts w:ascii="Arial" w:hAnsi="Arial" w:cs="Arial"/>
                <w:sz w:val="24"/>
                <w:szCs w:val="24"/>
              </w:rPr>
            </w:pPr>
            <w:r w:rsidRPr="006C024D">
              <w:rPr>
                <w:rFonts w:ascii="Arial" w:hAnsi="Arial" w:cs="Arial"/>
                <w:sz w:val="24"/>
                <w:szCs w:val="24"/>
              </w:rPr>
              <w:t>Due Date: </w:t>
            </w:r>
          </w:p>
        </w:tc>
      </w:tr>
      <w:tr w:rsidR="006C024D" w:rsidRPr="006C024D" w14:paraId="440BFBAF" w14:textId="77777777" w:rsidTr="006C024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C180E08" w14:textId="77777777" w:rsidR="006C024D" w:rsidRPr="006C024D" w:rsidRDefault="006C024D" w:rsidP="006C024D">
            <w:pPr>
              <w:rPr>
                <w:rFonts w:ascii="Arial" w:hAnsi="Arial" w:cs="Arial"/>
                <w:sz w:val="24"/>
                <w:szCs w:val="24"/>
              </w:rPr>
            </w:pPr>
            <w:r w:rsidRPr="006C024D">
              <w:rPr>
                <w:rFonts w:ascii="Arial" w:hAnsi="Arial" w:cs="Arial"/>
                <w:sz w:val="24"/>
                <w:szCs w:val="24"/>
              </w:rPr>
              <w:t>BMSS6007 Project Proposal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61DF0692" w14:textId="77777777" w:rsidR="006C024D" w:rsidRPr="006C024D" w:rsidRDefault="006C024D" w:rsidP="006C024D">
            <w:pPr>
              <w:rPr>
                <w:rFonts w:ascii="Arial" w:hAnsi="Arial" w:cs="Arial"/>
                <w:sz w:val="24"/>
                <w:szCs w:val="24"/>
              </w:rPr>
            </w:pPr>
            <w:r w:rsidRPr="006C024D">
              <w:rPr>
                <w:rFonts w:ascii="Arial" w:hAnsi="Arial" w:cs="Arial"/>
                <w:sz w:val="24"/>
                <w:szCs w:val="24"/>
              </w:rPr>
              <w:t>28</w:t>
            </w:r>
            <w:r w:rsidRPr="006C024D">
              <w:rPr>
                <w:rFonts w:ascii="Arial" w:hAnsi="Arial" w:cs="Arial"/>
                <w:sz w:val="24"/>
                <w:szCs w:val="24"/>
                <w:vertAlign w:val="superscript"/>
              </w:rPr>
              <w:t>th</w:t>
            </w:r>
            <w:r w:rsidRPr="006C024D">
              <w:rPr>
                <w:rFonts w:ascii="Arial" w:hAnsi="Arial" w:cs="Arial"/>
                <w:sz w:val="24"/>
                <w:szCs w:val="24"/>
              </w:rPr>
              <w:t xml:space="preserve"> Oct 2022 </w:t>
            </w:r>
          </w:p>
        </w:tc>
      </w:tr>
      <w:tr w:rsidR="006C024D" w:rsidRPr="006C024D" w14:paraId="319E32E4" w14:textId="77777777" w:rsidTr="006C024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AC350F4" w14:textId="060656D3" w:rsidR="006C024D" w:rsidRPr="006C024D" w:rsidRDefault="006C024D" w:rsidP="006C024D">
            <w:pPr>
              <w:rPr>
                <w:rFonts w:ascii="Arial" w:hAnsi="Arial" w:cs="Arial"/>
                <w:sz w:val="24"/>
                <w:szCs w:val="24"/>
              </w:rPr>
            </w:pPr>
            <w:r w:rsidRPr="006C024D">
              <w:rPr>
                <w:rFonts w:ascii="Arial" w:hAnsi="Arial" w:cs="Arial"/>
                <w:sz w:val="24"/>
                <w:szCs w:val="24"/>
              </w:rPr>
              <w:t>BMOE6005 Perspective on Outdoor Education A</w:t>
            </w:r>
            <w:r w:rsidR="00DA16A2">
              <w:rPr>
                <w:rFonts w:ascii="Arial" w:hAnsi="Arial" w:cs="Arial"/>
                <w:sz w:val="24"/>
                <w:szCs w:val="24"/>
              </w:rPr>
              <w:t xml:space="preserve">ssessment </w:t>
            </w:r>
            <w:r w:rsidRPr="006C024D">
              <w:rPr>
                <w:rFonts w:ascii="Arial" w:hAnsi="Arial" w:cs="Arial"/>
                <w:sz w:val="24"/>
                <w:szCs w:val="24"/>
              </w:rPr>
              <w:t>1 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52055517" w14:textId="77777777" w:rsidR="006C024D" w:rsidRPr="006C024D" w:rsidRDefault="006C024D" w:rsidP="006C024D">
            <w:pPr>
              <w:rPr>
                <w:rFonts w:ascii="Arial" w:hAnsi="Arial" w:cs="Arial"/>
                <w:sz w:val="24"/>
                <w:szCs w:val="24"/>
              </w:rPr>
            </w:pPr>
            <w:r w:rsidRPr="006C024D">
              <w:rPr>
                <w:rFonts w:ascii="Arial" w:hAnsi="Arial" w:cs="Arial"/>
                <w:sz w:val="24"/>
                <w:szCs w:val="24"/>
              </w:rPr>
              <w:t>15</w:t>
            </w:r>
            <w:r w:rsidRPr="006C024D">
              <w:rPr>
                <w:rFonts w:ascii="Arial" w:hAnsi="Arial" w:cs="Arial"/>
                <w:sz w:val="24"/>
                <w:szCs w:val="24"/>
                <w:vertAlign w:val="superscript"/>
              </w:rPr>
              <w:t>th</w:t>
            </w:r>
            <w:r w:rsidRPr="006C024D">
              <w:rPr>
                <w:rFonts w:ascii="Arial" w:hAnsi="Arial" w:cs="Arial"/>
                <w:sz w:val="24"/>
                <w:szCs w:val="24"/>
              </w:rPr>
              <w:t xml:space="preserve"> Nov 2022 </w:t>
            </w:r>
          </w:p>
        </w:tc>
      </w:tr>
      <w:tr w:rsidR="006C024D" w:rsidRPr="006C024D" w14:paraId="7470FCFC" w14:textId="77777777" w:rsidTr="006C024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D131F02" w14:textId="53CA1E21" w:rsidR="006C024D" w:rsidRPr="006C024D" w:rsidRDefault="006C024D" w:rsidP="006C024D">
            <w:pPr>
              <w:rPr>
                <w:rFonts w:ascii="Arial" w:hAnsi="Arial" w:cs="Arial"/>
                <w:sz w:val="24"/>
                <w:szCs w:val="24"/>
              </w:rPr>
            </w:pPr>
            <w:r w:rsidRPr="006C024D">
              <w:rPr>
                <w:rFonts w:ascii="Arial" w:hAnsi="Arial" w:cs="Arial"/>
                <w:sz w:val="24"/>
                <w:szCs w:val="24"/>
              </w:rPr>
              <w:t>BMOE6002 Curriculum Adventure A</w:t>
            </w:r>
            <w:r w:rsidR="00DA16A2">
              <w:rPr>
                <w:rFonts w:ascii="Arial" w:hAnsi="Arial" w:cs="Arial"/>
                <w:sz w:val="24"/>
                <w:szCs w:val="24"/>
              </w:rPr>
              <w:t xml:space="preserve">ssessment </w:t>
            </w:r>
            <w:r w:rsidRPr="006C024D">
              <w:rPr>
                <w:rFonts w:ascii="Arial" w:hAnsi="Arial" w:cs="Arial"/>
                <w:sz w:val="24"/>
                <w:szCs w:val="24"/>
              </w:rPr>
              <w:t>1 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19962D4" w14:textId="77777777" w:rsidR="006C024D" w:rsidRPr="006C024D" w:rsidRDefault="006C024D" w:rsidP="006C024D">
            <w:pPr>
              <w:rPr>
                <w:rFonts w:ascii="Arial" w:hAnsi="Arial" w:cs="Arial"/>
                <w:sz w:val="24"/>
                <w:szCs w:val="24"/>
              </w:rPr>
            </w:pPr>
            <w:r w:rsidRPr="006C024D">
              <w:rPr>
                <w:rFonts w:ascii="Arial" w:hAnsi="Arial" w:cs="Arial"/>
                <w:sz w:val="24"/>
                <w:szCs w:val="24"/>
              </w:rPr>
              <w:t>9</w:t>
            </w:r>
            <w:r w:rsidRPr="006C024D">
              <w:rPr>
                <w:rFonts w:ascii="Arial" w:hAnsi="Arial" w:cs="Arial"/>
                <w:sz w:val="24"/>
                <w:szCs w:val="24"/>
                <w:vertAlign w:val="superscript"/>
              </w:rPr>
              <w:t>th</w:t>
            </w:r>
            <w:r w:rsidRPr="006C024D">
              <w:rPr>
                <w:rFonts w:ascii="Arial" w:hAnsi="Arial" w:cs="Arial"/>
                <w:sz w:val="24"/>
                <w:szCs w:val="24"/>
              </w:rPr>
              <w:t xml:space="preserve"> Dec 2022 </w:t>
            </w:r>
          </w:p>
        </w:tc>
      </w:tr>
      <w:tr w:rsidR="006C024D" w:rsidRPr="006C024D" w14:paraId="67DEA9D2" w14:textId="77777777" w:rsidTr="006C024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2DA64290" w14:textId="747B0321" w:rsidR="006C024D" w:rsidRPr="006C024D" w:rsidRDefault="006C024D" w:rsidP="006C024D">
            <w:pPr>
              <w:rPr>
                <w:rFonts w:ascii="Arial" w:hAnsi="Arial" w:cs="Arial"/>
                <w:sz w:val="24"/>
                <w:szCs w:val="24"/>
              </w:rPr>
            </w:pPr>
            <w:r w:rsidRPr="006C024D">
              <w:rPr>
                <w:rFonts w:ascii="Arial" w:hAnsi="Arial" w:cs="Arial"/>
                <w:sz w:val="24"/>
                <w:szCs w:val="24"/>
              </w:rPr>
              <w:t xml:space="preserve">BMOE6001 Critical Incidents in Adventurous Activities </w:t>
            </w:r>
            <w:r w:rsidR="00DA16A2" w:rsidRPr="006C024D">
              <w:rPr>
                <w:rFonts w:ascii="Arial" w:hAnsi="Arial" w:cs="Arial"/>
                <w:sz w:val="24"/>
                <w:szCs w:val="24"/>
              </w:rPr>
              <w:t>A</w:t>
            </w:r>
            <w:r w:rsidR="00DA16A2">
              <w:rPr>
                <w:rFonts w:ascii="Arial" w:hAnsi="Arial" w:cs="Arial"/>
                <w:sz w:val="24"/>
                <w:szCs w:val="24"/>
              </w:rPr>
              <w:t>ssessment</w:t>
            </w:r>
            <w:r w:rsidR="00DA16A2" w:rsidRPr="006C024D">
              <w:rPr>
                <w:rFonts w:ascii="Arial" w:hAnsi="Arial" w:cs="Arial"/>
                <w:sz w:val="24"/>
                <w:szCs w:val="24"/>
              </w:rPr>
              <w:t xml:space="preserve"> </w:t>
            </w:r>
            <w:r w:rsidRPr="006C024D">
              <w:rPr>
                <w:rFonts w:ascii="Arial" w:hAnsi="Arial" w:cs="Arial"/>
                <w:sz w:val="24"/>
                <w:szCs w:val="24"/>
              </w:rPr>
              <w:t>1 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5E546CCC" w14:textId="77777777" w:rsidR="006C024D" w:rsidRPr="006C024D" w:rsidRDefault="006C024D" w:rsidP="006C024D">
            <w:pPr>
              <w:rPr>
                <w:rFonts w:ascii="Arial" w:hAnsi="Arial" w:cs="Arial"/>
                <w:sz w:val="24"/>
                <w:szCs w:val="24"/>
              </w:rPr>
            </w:pPr>
            <w:r w:rsidRPr="006C024D">
              <w:rPr>
                <w:rFonts w:ascii="Arial" w:hAnsi="Arial" w:cs="Arial"/>
                <w:sz w:val="24"/>
                <w:szCs w:val="24"/>
              </w:rPr>
              <w:t>16</w:t>
            </w:r>
            <w:r w:rsidRPr="006C024D">
              <w:rPr>
                <w:rFonts w:ascii="Arial" w:hAnsi="Arial" w:cs="Arial"/>
                <w:sz w:val="24"/>
                <w:szCs w:val="24"/>
                <w:vertAlign w:val="superscript"/>
              </w:rPr>
              <w:t>th</w:t>
            </w:r>
            <w:r w:rsidRPr="006C024D">
              <w:rPr>
                <w:rFonts w:ascii="Arial" w:hAnsi="Arial" w:cs="Arial"/>
                <w:sz w:val="24"/>
                <w:szCs w:val="24"/>
              </w:rPr>
              <w:t xml:space="preserve"> Dec 2022 </w:t>
            </w:r>
          </w:p>
        </w:tc>
      </w:tr>
      <w:tr w:rsidR="00C53F86" w:rsidRPr="006C024D" w14:paraId="5BCD2483" w14:textId="77777777" w:rsidTr="006C024D">
        <w:tc>
          <w:tcPr>
            <w:tcW w:w="4500" w:type="dxa"/>
            <w:tcBorders>
              <w:top w:val="single" w:sz="6" w:space="0" w:color="auto"/>
              <w:left w:val="single" w:sz="6" w:space="0" w:color="auto"/>
              <w:bottom w:val="single" w:sz="6" w:space="0" w:color="auto"/>
              <w:right w:val="single" w:sz="6" w:space="0" w:color="auto"/>
            </w:tcBorders>
            <w:shd w:val="clear" w:color="auto" w:fill="auto"/>
          </w:tcPr>
          <w:p w14:paraId="66D67E81" w14:textId="3AE878A7" w:rsidR="00C53F86" w:rsidRPr="006C024D" w:rsidRDefault="00E17603" w:rsidP="006C024D">
            <w:pPr>
              <w:rPr>
                <w:rFonts w:ascii="Arial" w:hAnsi="Arial" w:cs="Arial"/>
                <w:sz w:val="24"/>
                <w:szCs w:val="24"/>
              </w:rPr>
            </w:pPr>
            <w:r>
              <w:rPr>
                <w:rFonts w:ascii="Arial" w:hAnsi="Arial" w:cs="Arial"/>
                <w:sz w:val="24"/>
                <w:szCs w:val="24"/>
              </w:rPr>
              <w:t>All research literature comp</w:t>
            </w:r>
            <w:r w:rsidR="00D045F6">
              <w:rPr>
                <w:rFonts w:ascii="Arial" w:hAnsi="Arial" w:cs="Arial"/>
                <w:sz w:val="24"/>
                <w:szCs w:val="24"/>
              </w:rPr>
              <w:t>iled and analysed</w:t>
            </w:r>
          </w:p>
        </w:tc>
        <w:tc>
          <w:tcPr>
            <w:tcW w:w="4500" w:type="dxa"/>
            <w:tcBorders>
              <w:top w:val="single" w:sz="6" w:space="0" w:color="auto"/>
              <w:left w:val="single" w:sz="6" w:space="0" w:color="auto"/>
              <w:bottom w:val="single" w:sz="6" w:space="0" w:color="auto"/>
              <w:right w:val="single" w:sz="6" w:space="0" w:color="auto"/>
            </w:tcBorders>
            <w:shd w:val="clear" w:color="auto" w:fill="auto"/>
          </w:tcPr>
          <w:p w14:paraId="4DC00D5A" w14:textId="752BDD34" w:rsidR="00C53F86" w:rsidRPr="006C024D" w:rsidRDefault="00B36188" w:rsidP="006C024D">
            <w:pPr>
              <w:rPr>
                <w:rFonts w:ascii="Arial" w:hAnsi="Arial" w:cs="Arial"/>
                <w:sz w:val="24"/>
                <w:szCs w:val="24"/>
              </w:rPr>
            </w:pPr>
            <w:r>
              <w:rPr>
                <w:rFonts w:ascii="Arial" w:hAnsi="Arial" w:cs="Arial"/>
                <w:sz w:val="24"/>
                <w:szCs w:val="24"/>
              </w:rPr>
              <w:t>31</w:t>
            </w:r>
            <w:r w:rsidRPr="00B36188">
              <w:rPr>
                <w:rFonts w:ascii="Arial" w:hAnsi="Arial" w:cs="Arial"/>
                <w:sz w:val="24"/>
                <w:szCs w:val="24"/>
                <w:vertAlign w:val="superscript"/>
              </w:rPr>
              <w:t>st</w:t>
            </w:r>
            <w:r>
              <w:rPr>
                <w:rFonts w:ascii="Arial" w:hAnsi="Arial" w:cs="Arial"/>
                <w:sz w:val="24"/>
                <w:szCs w:val="24"/>
              </w:rPr>
              <w:t xml:space="preserve"> Dec 2022</w:t>
            </w:r>
          </w:p>
        </w:tc>
      </w:tr>
      <w:tr w:rsidR="006C024D" w:rsidRPr="006C024D" w14:paraId="7479306A" w14:textId="77777777" w:rsidTr="006C024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6425C3B7" w14:textId="7DFD9329" w:rsidR="006C024D" w:rsidRPr="006C024D" w:rsidRDefault="006C024D" w:rsidP="006C024D">
            <w:pPr>
              <w:rPr>
                <w:rFonts w:ascii="Arial" w:hAnsi="Arial" w:cs="Arial"/>
                <w:sz w:val="24"/>
                <w:szCs w:val="24"/>
              </w:rPr>
            </w:pPr>
            <w:r w:rsidRPr="006C024D">
              <w:rPr>
                <w:rFonts w:ascii="Arial" w:hAnsi="Arial" w:cs="Arial"/>
                <w:sz w:val="24"/>
                <w:szCs w:val="24"/>
              </w:rPr>
              <w:t xml:space="preserve">BMOE6002 Curriculum Adventure </w:t>
            </w:r>
            <w:r w:rsidR="00DA16A2" w:rsidRPr="006C024D">
              <w:rPr>
                <w:rFonts w:ascii="Arial" w:hAnsi="Arial" w:cs="Arial"/>
                <w:sz w:val="24"/>
                <w:szCs w:val="24"/>
              </w:rPr>
              <w:t>A</w:t>
            </w:r>
            <w:r w:rsidR="00DA16A2">
              <w:rPr>
                <w:rFonts w:ascii="Arial" w:hAnsi="Arial" w:cs="Arial"/>
                <w:sz w:val="24"/>
                <w:szCs w:val="24"/>
              </w:rPr>
              <w:t>ssessment</w:t>
            </w:r>
            <w:r w:rsidR="00DA16A2" w:rsidRPr="006C024D">
              <w:rPr>
                <w:rFonts w:ascii="Arial" w:hAnsi="Arial" w:cs="Arial"/>
                <w:sz w:val="24"/>
                <w:szCs w:val="24"/>
              </w:rPr>
              <w:t xml:space="preserve"> </w:t>
            </w:r>
            <w:r w:rsidRPr="006C024D">
              <w:rPr>
                <w:rFonts w:ascii="Arial" w:hAnsi="Arial" w:cs="Arial"/>
                <w:sz w:val="24"/>
                <w:szCs w:val="24"/>
              </w:rPr>
              <w:t>2 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7D228F0" w14:textId="77777777" w:rsidR="006C024D" w:rsidRPr="006C024D" w:rsidRDefault="006C024D" w:rsidP="006C024D">
            <w:pPr>
              <w:rPr>
                <w:rFonts w:ascii="Arial" w:hAnsi="Arial" w:cs="Arial"/>
                <w:sz w:val="24"/>
                <w:szCs w:val="24"/>
              </w:rPr>
            </w:pPr>
            <w:r w:rsidRPr="006C024D">
              <w:rPr>
                <w:rFonts w:ascii="Arial" w:hAnsi="Arial" w:cs="Arial"/>
                <w:sz w:val="24"/>
                <w:szCs w:val="24"/>
              </w:rPr>
              <w:t>Exam week Jan 2023 </w:t>
            </w:r>
          </w:p>
        </w:tc>
      </w:tr>
      <w:tr w:rsidR="006C024D" w:rsidRPr="006C024D" w14:paraId="234CA2D7" w14:textId="77777777" w:rsidTr="006C024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6843394F" w14:textId="3E5B4577" w:rsidR="006C024D" w:rsidRPr="006C024D" w:rsidRDefault="006C024D" w:rsidP="006C024D">
            <w:pPr>
              <w:rPr>
                <w:rFonts w:ascii="Arial" w:hAnsi="Arial" w:cs="Arial"/>
                <w:sz w:val="24"/>
                <w:szCs w:val="24"/>
              </w:rPr>
            </w:pPr>
            <w:r w:rsidRPr="006C024D">
              <w:rPr>
                <w:rFonts w:ascii="Arial" w:hAnsi="Arial" w:cs="Arial"/>
                <w:sz w:val="24"/>
                <w:szCs w:val="24"/>
              </w:rPr>
              <w:t xml:space="preserve">BMOE6005 Perspective on Outdoor Education </w:t>
            </w:r>
            <w:r w:rsidR="00DA16A2" w:rsidRPr="006C024D">
              <w:rPr>
                <w:rFonts w:ascii="Arial" w:hAnsi="Arial" w:cs="Arial"/>
                <w:sz w:val="24"/>
                <w:szCs w:val="24"/>
              </w:rPr>
              <w:t>A</w:t>
            </w:r>
            <w:r w:rsidR="00DA16A2">
              <w:rPr>
                <w:rFonts w:ascii="Arial" w:hAnsi="Arial" w:cs="Arial"/>
                <w:sz w:val="24"/>
                <w:szCs w:val="24"/>
              </w:rPr>
              <w:t>ssessment</w:t>
            </w:r>
            <w:r w:rsidR="00DA16A2" w:rsidRPr="006C024D">
              <w:rPr>
                <w:rFonts w:ascii="Arial" w:hAnsi="Arial" w:cs="Arial"/>
                <w:sz w:val="24"/>
                <w:szCs w:val="24"/>
              </w:rPr>
              <w:t xml:space="preserve"> </w:t>
            </w:r>
            <w:r w:rsidRPr="006C024D">
              <w:rPr>
                <w:rFonts w:ascii="Arial" w:hAnsi="Arial" w:cs="Arial"/>
                <w:sz w:val="24"/>
                <w:szCs w:val="24"/>
              </w:rPr>
              <w:t>2 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75FA6DA1" w14:textId="77777777" w:rsidR="006C024D" w:rsidRPr="006C024D" w:rsidRDefault="006C024D" w:rsidP="006C024D">
            <w:pPr>
              <w:rPr>
                <w:rFonts w:ascii="Arial" w:hAnsi="Arial" w:cs="Arial"/>
                <w:sz w:val="24"/>
                <w:szCs w:val="24"/>
              </w:rPr>
            </w:pPr>
            <w:r w:rsidRPr="006C024D">
              <w:rPr>
                <w:rFonts w:ascii="Arial" w:hAnsi="Arial" w:cs="Arial"/>
                <w:sz w:val="24"/>
                <w:szCs w:val="24"/>
              </w:rPr>
              <w:t>17</w:t>
            </w:r>
            <w:r w:rsidRPr="006C024D">
              <w:rPr>
                <w:rFonts w:ascii="Arial" w:hAnsi="Arial" w:cs="Arial"/>
                <w:sz w:val="24"/>
                <w:szCs w:val="24"/>
                <w:vertAlign w:val="superscript"/>
              </w:rPr>
              <w:t>th</w:t>
            </w:r>
            <w:r w:rsidRPr="006C024D">
              <w:rPr>
                <w:rFonts w:ascii="Arial" w:hAnsi="Arial" w:cs="Arial"/>
                <w:sz w:val="24"/>
                <w:szCs w:val="24"/>
              </w:rPr>
              <w:t xml:space="preserve"> Jan 2023 </w:t>
            </w:r>
          </w:p>
        </w:tc>
      </w:tr>
      <w:tr w:rsidR="006C024D" w:rsidRPr="006C024D" w14:paraId="3F4369FF" w14:textId="77777777" w:rsidTr="006C024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4E0FD491" w14:textId="5A968471" w:rsidR="006C024D" w:rsidRPr="006C024D" w:rsidRDefault="006C024D" w:rsidP="006C024D">
            <w:pPr>
              <w:rPr>
                <w:rFonts w:ascii="Arial" w:hAnsi="Arial" w:cs="Arial"/>
                <w:sz w:val="24"/>
                <w:szCs w:val="24"/>
              </w:rPr>
            </w:pPr>
            <w:r w:rsidRPr="006C024D">
              <w:rPr>
                <w:rFonts w:ascii="Arial" w:hAnsi="Arial" w:cs="Arial"/>
                <w:sz w:val="24"/>
                <w:szCs w:val="24"/>
              </w:rPr>
              <w:t xml:space="preserve">BMOE6001 Critical Incidents in Adventurous Activities </w:t>
            </w:r>
            <w:r w:rsidR="00DA16A2" w:rsidRPr="006C024D">
              <w:rPr>
                <w:rFonts w:ascii="Arial" w:hAnsi="Arial" w:cs="Arial"/>
                <w:sz w:val="24"/>
                <w:szCs w:val="24"/>
              </w:rPr>
              <w:t>A</w:t>
            </w:r>
            <w:r w:rsidR="00DA16A2">
              <w:rPr>
                <w:rFonts w:ascii="Arial" w:hAnsi="Arial" w:cs="Arial"/>
                <w:sz w:val="24"/>
                <w:szCs w:val="24"/>
              </w:rPr>
              <w:t>ssessment</w:t>
            </w:r>
            <w:r w:rsidR="00DA16A2" w:rsidRPr="006C024D">
              <w:rPr>
                <w:rFonts w:ascii="Arial" w:hAnsi="Arial" w:cs="Arial"/>
                <w:sz w:val="24"/>
                <w:szCs w:val="24"/>
              </w:rPr>
              <w:t xml:space="preserve"> </w:t>
            </w:r>
            <w:r w:rsidRPr="006C024D">
              <w:rPr>
                <w:rFonts w:ascii="Arial" w:hAnsi="Arial" w:cs="Arial"/>
                <w:sz w:val="24"/>
                <w:szCs w:val="24"/>
              </w:rPr>
              <w:t>2 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505A9CEF" w14:textId="77777777" w:rsidR="006C024D" w:rsidRPr="006C024D" w:rsidRDefault="006C024D" w:rsidP="006C024D">
            <w:pPr>
              <w:rPr>
                <w:rFonts w:ascii="Arial" w:hAnsi="Arial" w:cs="Arial"/>
                <w:sz w:val="24"/>
                <w:szCs w:val="24"/>
              </w:rPr>
            </w:pPr>
            <w:r w:rsidRPr="006C024D">
              <w:rPr>
                <w:rFonts w:ascii="Arial" w:hAnsi="Arial" w:cs="Arial"/>
                <w:sz w:val="24"/>
                <w:szCs w:val="24"/>
              </w:rPr>
              <w:t>27</w:t>
            </w:r>
            <w:r w:rsidRPr="006C024D">
              <w:rPr>
                <w:rFonts w:ascii="Arial" w:hAnsi="Arial" w:cs="Arial"/>
                <w:sz w:val="24"/>
                <w:szCs w:val="24"/>
                <w:vertAlign w:val="superscript"/>
              </w:rPr>
              <w:t>th</w:t>
            </w:r>
            <w:r w:rsidRPr="006C024D">
              <w:rPr>
                <w:rFonts w:ascii="Arial" w:hAnsi="Arial" w:cs="Arial"/>
                <w:sz w:val="24"/>
                <w:szCs w:val="24"/>
              </w:rPr>
              <w:t xml:space="preserve"> Jan 2023 </w:t>
            </w:r>
          </w:p>
        </w:tc>
      </w:tr>
      <w:tr w:rsidR="00D045F6" w:rsidRPr="006C024D" w14:paraId="6C6F57D0" w14:textId="77777777" w:rsidTr="006C024D">
        <w:tc>
          <w:tcPr>
            <w:tcW w:w="4500" w:type="dxa"/>
            <w:tcBorders>
              <w:top w:val="single" w:sz="6" w:space="0" w:color="auto"/>
              <w:left w:val="single" w:sz="6" w:space="0" w:color="auto"/>
              <w:bottom w:val="single" w:sz="6" w:space="0" w:color="auto"/>
              <w:right w:val="single" w:sz="6" w:space="0" w:color="auto"/>
            </w:tcBorders>
            <w:shd w:val="clear" w:color="auto" w:fill="auto"/>
          </w:tcPr>
          <w:p w14:paraId="4A9B3C32" w14:textId="776CBDB9" w:rsidR="00D045F6" w:rsidRPr="006C024D" w:rsidRDefault="00D045F6" w:rsidP="006C024D">
            <w:pPr>
              <w:rPr>
                <w:rFonts w:ascii="Arial" w:hAnsi="Arial" w:cs="Arial"/>
                <w:sz w:val="24"/>
                <w:szCs w:val="24"/>
              </w:rPr>
            </w:pPr>
            <w:r>
              <w:rPr>
                <w:rFonts w:ascii="Arial" w:hAnsi="Arial" w:cs="Arial"/>
                <w:sz w:val="24"/>
                <w:szCs w:val="24"/>
              </w:rPr>
              <w:t xml:space="preserve">First draft </w:t>
            </w:r>
            <w:r w:rsidR="005B0003">
              <w:rPr>
                <w:rFonts w:ascii="Arial" w:hAnsi="Arial" w:cs="Arial"/>
                <w:sz w:val="24"/>
                <w:szCs w:val="24"/>
              </w:rPr>
              <w:t>complete</w:t>
            </w:r>
          </w:p>
        </w:tc>
        <w:tc>
          <w:tcPr>
            <w:tcW w:w="4500" w:type="dxa"/>
            <w:tcBorders>
              <w:top w:val="single" w:sz="6" w:space="0" w:color="auto"/>
              <w:left w:val="single" w:sz="6" w:space="0" w:color="auto"/>
              <w:bottom w:val="single" w:sz="6" w:space="0" w:color="auto"/>
              <w:right w:val="single" w:sz="6" w:space="0" w:color="auto"/>
            </w:tcBorders>
            <w:shd w:val="clear" w:color="auto" w:fill="auto"/>
          </w:tcPr>
          <w:p w14:paraId="4061365D" w14:textId="3ADB43D1" w:rsidR="00D045F6" w:rsidRPr="006C024D" w:rsidRDefault="00D045F6" w:rsidP="006C024D">
            <w:pPr>
              <w:rPr>
                <w:rFonts w:ascii="Arial" w:hAnsi="Arial" w:cs="Arial"/>
                <w:sz w:val="24"/>
                <w:szCs w:val="24"/>
              </w:rPr>
            </w:pPr>
            <w:r>
              <w:rPr>
                <w:rFonts w:ascii="Arial" w:hAnsi="Arial" w:cs="Arial"/>
                <w:sz w:val="24"/>
                <w:szCs w:val="24"/>
              </w:rPr>
              <w:t>1</w:t>
            </w:r>
            <w:r w:rsidRPr="00D045F6">
              <w:rPr>
                <w:rFonts w:ascii="Arial" w:hAnsi="Arial" w:cs="Arial"/>
                <w:sz w:val="24"/>
                <w:szCs w:val="24"/>
                <w:vertAlign w:val="superscript"/>
              </w:rPr>
              <w:t>st</w:t>
            </w:r>
            <w:r>
              <w:rPr>
                <w:rFonts w:ascii="Arial" w:hAnsi="Arial" w:cs="Arial"/>
                <w:sz w:val="24"/>
                <w:szCs w:val="24"/>
              </w:rPr>
              <w:t xml:space="preserve"> Feb 2023</w:t>
            </w:r>
          </w:p>
        </w:tc>
      </w:tr>
      <w:tr w:rsidR="006C024D" w:rsidRPr="006C024D" w14:paraId="6739913B" w14:textId="77777777" w:rsidTr="006C024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8462811" w14:textId="6E613807" w:rsidR="006C024D" w:rsidRPr="006C024D" w:rsidRDefault="006C024D" w:rsidP="006C024D">
            <w:pPr>
              <w:rPr>
                <w:rFonts w:ascii="Arial" w:hAnsi="Arial" w:cs="Arial"/>
                <w:sz w:val="24"/>
                <w:szCs w:val="24"/>
              </w:rPr>
            </w:pPr>
            <w:r w:rsidRPr="006C024D">
              <w:rPr>
                <w:rFonts w:ascii="Arial" w:hAnsi="Arial" w:cs="Arial"/>
                <w:sz w:val="24"/>
                <w:szCs w:val="24"/>
              </w:rPr>
              <w:t xml:space="preserve">BMOE6003 Landscape &amp; Sustainable Recreation </w:t>
            </w:r>
            <w:r w:rsidR="00DA16A2" w:rsidRPr="006C024D">
              <w:rPr>
                <w:rFonts w:ascii="Arial" w:hAnsi="Arial" w:cs="Arial"/>
                <w:sz w:val="24"/>
                <w:szCs w:val="24"/>
              </w:rPr>
              <w:t>A</w:t>
            </w:r>
            <w:r w:rsidR="00DA16A2">
              <w:rPr>
                <w:rFonts w:ascii="Arial" w:hAnsi="Arial" w:cs="Arial"/>
                <w:sz w:val="24"/>
                <w:szCs w:val="24"/>
              </w:rPr>
              <w:t>ssessment</w:t>
            </w:r>
            <w:r w:rsidR="00DA16A2" w:rsidRPr="006C024D">
              <w:rPr>
                <w:rFonts w:ascii="Arial" w:hAnsi="Arial" w:cs="Arial"/>
                <w:sz w:val="24"/>
                <w:szCs w:val="24"/>
              </w:rPr>
              <w:t xml:space="preserve"> </w:t>
            </w:r>
            <w:r w:rsidRPr="006C024D">
              <w:rPr>
                <w:rFonts w:ascii="Arial" w:hAnsi="Arial" w:cs="Arial"/>
                <w:sz w:val="24"/>
                <w:szCs w:val="24"/>
              </w:rPr>
              <w:t>1 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567BD224" w14:textId="77777777" w:rsidR="006C024D" w:rsidRPr="006C024D" w:rsidRDefault="006C024D" w:rsidP="006C024D">
            <w:pPr>
              <w:rPr>
                <w:rFonts w:ascii="Arial" w:hAnsi="Arial" w:cs="Arial"/>
                <w:sz w:val="24"/>
                <w:szCs w:val="24"/>
              </w:rPr>
            </w:pPr>
            <w:r w:rsidRPr="006C024D">
              <w:rPr>
                <w:rFonts w:ascii="Arial" w:hAnsi="Arial" w:cs="Arial"/>
                <w:sz w:val="24"/>
                <w:szCs w:val="24"/>
              </w:rPr>
              <w:t>25</w:t>
            </w:r>
            <w:r w:rsidRPr="006C024D">
              <w:rPr>
                <w:rFonts w:ascii="Arial" w:hAnsi="Arial" w:cs="Arial"/>
                <w:sz w:val="24"/>
                <w:szCs w:val="24"/>
                <w:vertAlign w:val="superscript"/>
              </w:rPr>
              <w:t>th</w:t>
            </w:r>
            <w:r w:rsidRPr="006C024D">
              <w:rPr>
                <w:rFonts w:ascii="Arial" w:hAnsi="Arial" w:cs="Arial"/>
                <w:sz w:val="24"/>
                <w:szCs w:val="24"/>
              </w:rPr>
              <w:t xml:space="preserve"> March 2023 </w:t>
            </w:r>
          </w:p>
        </w:tc>
      </w:tr>
      <w:tr w:rsidR="006C024D" w:rsidRPr="006C024D" w14:paraId="190C46B3" w14:textId="77777777" w:rsidTr="006C024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268582B1" w14:textId="77777777" w:rsidR="006C024D" w:rsidRPr="006C024D" w:rsidRDefault="006C024D" w:rsidP="006C024D">
            <w:pPr>
              <w:rPr>
                <w:rFonts w:ascii="Arial" w:hAnsi="Arial" w:cs="Arial"/>
                <w:sz w:val="24"/>
                <w:szCs w:val="24"/>
              </w:rPr>
            </w:pPr>
            <w:r w:rsidRPr="006C024D">
              <w:rPr>
                <w:rFonts w:ascii="Arial" w:hAnsi="Arial" w:cs="Arial"/>
                <w:sz w:val="24"/>
                <w:szCs w:val="24"/>
              </w:rPr>
              <w:t>BMSS6007 Written Project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6AF3763F" w14:textId="77777777" w:rsidR="006C024D" w:rsidRPr="006C024D" w:rsidRDefault="006C024D" w:rsidP="006C024D">
            <w:pPr>
              <w:rPr>
                <w:rFonts w:ascii="Arial" w:hAnsi="Arial" w:cs="Arial"/>
                <w:sz w:val="24"/>
                <w:szCs w:val="24"/>
              </w:rPr>
            </w:pPr>
            <w:r w:rsidRPr="006C024D">
              <w:rPr>
                <w:rFonts w:ascii="Arial" w:hAnsi="Arial" w:cs="Arial"/>
                <w:sz w:val="24"/>
                <w:szCs w:val="24"/>
              </w:rPr>
              <w:t>28</w:t>
            </w:r>
            <w:r w:rsidRPr="006C024D">
              <w:rPr>
                <w:rFonts w:ascii="Arial" w:hAnsi="Arial" w:cs="Arial"/>
                <w:sz w:val="24"/>
                <w:szCs w:val="24"/>
                <w:vertAlign w:val="superscript"/>
              </w:rPr>
              <w:t>th</w:t>
            </w:r>
            <w:r w:rsidRPr="006C024D">
              <w:rPr>
                <w:rFonts w:ascii="Arial" w:hAnsi="Arial" w:cs="Arial"/>
                <w:sz w:val="24"/>
                <w:szCs w:val="24"/>
              </w:rPr>
              <w:t xml:space="preserve"> April 2023 </w:t>
            </w:r>
          </w:p>
        </w:tc>
      </w:tr>
      <w:tr w:rsidR="006C024D" w:rsidRPr="006C024D" w14:paraId="320D123B" w14:textId="77777777" w:rsidTr="006C024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7010597" w14:textId="15BFD402" w:rsidR="006C024D" w:rsidRPr="006C024D" w:rsidRDefault="006C024D" w:rsidP="006C024D">
            <w:pPr>
              <w:rPr>
                <w:rFonts w:ascii="Arial" w:hAnsi="Arial" w:cs="Arial"/>
                <w:sz w:val="24"/>
                <w:szCs w:val="24"/>
              </w:rPr>
            </w:pPr>
            <w:r w:rsidRPr="006C024D">
              <w:rPr>
                <w:rFonts w:ascii="Arial" w:hAnsi="Arial" w:cs="Arial"/>
                <w:sz w:val="24"/>
                <w:szCs w:val="24"/>
              </w:rPr>
              <w:t>BMOE6003 Landscape &amp; Sustainable Recreation</w:t>
            </w:r>
            <w:r w:rsidR="00DA16A2" w:rsidRPr="006C024D">
              <w:rPr>
                <w:rFonts w:ascii="Arial" w:hAnsi="Arial" w:cs="Arial"/>
                <w:sz w:val="24"/>
                <w:szCs w:val="24"/>
              </w:rPr>
              <w:t xml:space="preserve"> A</w:t>
            </w:r>
            <w:r w:rsidR="00DA16A2">
              <w:rPr>
                <w:rFonts w:ascii="Arial" w:hAnsi="Arial" w:cs="Arial"/>
                <w:sz w:val="24"/>
                <w:szCs w:val="24"/>
              </w:rPr>
              <w:t>ssessment</w:t>
            </w:r>
            <w:r w:rsidR="00DA16A2" w:rsidRPr="006C024D">
              <w:rPr>
                <w:rFonts w:ascii="Arial" w:hAnsi="Arial" w:cs="Arial"/>
                <w:sz w:val="24"/>
                <w:szCs w:val="24"/>
              </w:rPr>
              <w:t xml:space="preserve"> </w:t>
            </w:r>
            <w:r w:rsidRPr="006C024D">
              <w:rPr>
                <w:rFonts w:ascii="Arial" w:hAnsi="Arial" w:cs="Arial"/>
                <w:sz w:val="24"/>
                <w:szCs w:val="24"/>
              </w:rPr>
              <w:t>2 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4D402D0C" w14:textId="77777777" w:rsidR="006C024D" w:rsidRPr="006C024D" w:rsidRDefault="006C024D" w:rsidP="006C024D">
            <w:pPr>
              <w:rPr>
                <w:rFonts w:ascii="Arial" w:hAnsi="Arial" w:cs="Arial"/>
                <w:sz w:val="24"/>
                <w:szCs w:val="24"/>
              </w:rPr>
            </w:pPr>
            <w:r w:rsidRPr="006C024D">
              <w:rPr>
                <w:rFonts w:ascii="Arial" w:hAnsi="Arial" w:cs="Arial"/>
                <w:sz w:val="24"/>
                <w:szCs w:val="24"/>
              </w:rPr>
              <w:t>29</w:t>
            </w:r>
            <w:r w:rsidRPr="006C024D">
              <w:rPr>
                <w:rFonts w:ascii="Arial" w:hAnsi="Arial" w:cs="Arial"/>
                <w:sz w:val="24"/>
                <w:szCs w:val="24"/>
                <w:vertAlign w:val="superscript"/>
              </w:rPr>
              <w:t>th</w:t>
            </w:r>
            <w:r w:rsidRPr="006C024D">
              <w:rPr>
                <w:rFonts w:ascii="Arial" w:hAnsi="Arial" w:cs="Arial"/>
                <w:sz w:val="24"/>
                <w:szCs w:val="24"/>
              </w:rPr>
              <w:t xml:space="preserve"> April 2023 </w:t>
            </w:r>
          </w:p>
        </w:tc>
      </w:tr>
      <w:tr w:rsidR="006C024D" w:rsidRPr="006C024D" w14:paraId="788EA319" w14:textId="77777777" w:rsidTr="006C024D">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3A81385A" w14:textId="77777777" w:rsidR="006C024D" w:rsidRPr="006C024D" w:rsidRDefault="006C024D" w:rsidP="006C024D">
            <w:pPr>
              <w:rPr>
                <w:rFonts w:ascii="Arial" w:hAnsi="Arial" w:cs="Arial"/>
                <w:sz w:val="24"/>
                <w:szCs w:val="24"/>
              </w:rPr>
            </w:pPr>
            <w:r w:rsidRPr="006C024D">
              <w:rPr>
                <w:rFonts w:ascii="Arial" w:hAnsi="Arial" w:cs="Arial"/>
                <w:sz w:val="24"/>
                <w:szCs w:val="24"/>
              </w:rPr>
              <w:t>BMSS6007 Abstract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A5BA326" w14:textId="77777777" w:rsidR="006C024D" w:rsidRPr="006C024D" w:rsidRDefault="006C024D" w:rsidP="006C024D">
            <w:pPr>
              <w:rPr>
                <w:rFonts w:ascii="Arial" w:hAnsi="Arial" w:cs="Arial"/>
                <w:sz w:val="24"/>
                <w:szCs w:val="24"/>
              </w:rPr>
            </w:pPr>
            <w:r w:rsidRPr="006C024D">
              <w:rPr>
                <w:rFonts w:ascii="Arial" w:hAnsi="Arial" w:cs="Arial"/>
                <w:sz w:val="24"/>
                <w:szCs w:val="24"/>
              </w:rPr>
              <w:t>5</w:t>
            </w:r>
            <w:r w:rsidRPr="006C024D">
              <w:rPr>
                <w:rFonts w:ascii="Arial" w:hAnsi="Arial" w:cs="Arial"/>
                <w:sz w:val="24"/>
                <w:szCs w:val="24"/>
                <w:vertAlign w:val="superscript"/>
              </w:rPr>
              <w:t>th</w:t>
            </w:r>
            <w:r w:rsidRPr="006C024D">
              <w:rPr>
                <w:rFonts w:ascii="Arial" w:hAnsi="Arial" w:cs="Arial"/>
                <w:sz w:val="24"/>
                <w:szCs w:val="24"/>
              </w:rPr>
              <w:t xml:space="preserve"> May 2023  </w:t>
            </w:r>
          </w:p>
        </w:tc>
      </w:tr>
    </w:tbl>
    <w:p w14:paraId="14589A90" w14:textId="77777777" w:rsidR="00717567" w:rsidRDefault="00717567">
      <w:pPr>
        <w:rPr>
          <w:rFonts w:ascii="Arial" w:hAnsi="Arial" w:cs="Arial"/>
          <w:b/>
          <w:bCs/>
          <w:sz w:val="24"/>
          <w:szCs w:val="24"/>
          <w:u w:val="single"/>
        </w:rPr>
      </w:pPr>
    </w:p>
    <w:p w14:paraId="008AF3C7" w14:textId="77777777" w:rsidR="00717567" w:rsidRPr="00197612" w:rsidRDefault="00717567">
      <w:pPr>
        <w:rPr>
          <w:rFonts w:ascii="Arial" w:hAnsi="Arial" w:cs="Arial"/>
          <w:b/>
          <w:bCs/>
          <w:sz w:val="24"/>
          <w:szCs w:val="24"/>
          <w:u w:val="single"/>
        </w:rPr>
      </w:pPr>
    </w:p>
    <w:p w14:paraId="7095BABA" w14:textId="4823E7A6" w:rsidR="00197612" w:rsidRPr="00197612" w:rsidRDefault="00197612">
      <w:pPr>
        <w:rPr>
          <w:rFonts w:ascii="Arial" w:hAnsi="Arial" w:cs="Arial"/>
          <w:b/>
          <w:bCs/>
          <w:sz w:val="24"/>
          <w:szCs w:val="24"/>
          <w:u w:val="single"/>
        </w:rPr>
      </w:pPr>
      <w:r w:rsidRPr="00197612">
        <w:rPr>
          <w:rFonts w:ascii="Arial" w:hAnsi="Arial" w:cs="Arial"/>
          <w:b/>
          <w:bCs/>
          <w:sz w:val="24"/>
          <w:szCs w:val="24"/>
          <w:u w:val="single"/>
        </w:rPr>
        <w:t>References:</w:t>
      </w:r>
    </w:p>
    <w:p w14:paraId="123DF861" w14:textId="6771492F" w:rsidR="00A87835" w:rsidRPr="00A87835" w:rsidRDefault="00A87835" w:rsidP="00A87835">
      <w:pPr>
        <w:pStyle w:val="paragraph"/>
        <w:spacing w:before="0" w:beforeAutospacing="0" w:after="0" w:afterAutospacing="0"/>
        <w:textAlignment w:val="baseline"/>
        <w:rPr>
          <w:rFonts w:ascii="Arial" w:hAnsi="Arial" w:cs="Arial"/>
          <w:sz w:val="22"/>
          <w:szCs w:val="22"/>
        </w:rPr>
      </w:pPr>
      <w:proofErr w:type="spellStart"/>
      <w:r>
        <w:rPr>
          <w:rStyle w:val="normaltextrun"/>
          <w:rFonts w:ascii="Arial" w:hAnsi="Arial" w:cs="Arial"/>
          <w:sz w:val="22"/>
          <w:szCs w:val="22"/>
        </w:rPr>
        <w:t>Arvanitis</w:t>
      </w:r>
      <w:proofErr w:type="spellEnd"/>
      <w:r>
        <w:rPr>
          <w:rStyle w:val="normaltextrun"/>
          <w:rFonts w:ascii="Arial" w:hAnsi="Arial" w:cs="Arial"/>
          <w:sz w:val="22"/>
          <w:szCs w:val="22"/>
        </w:rPr>
        <w:t>, A.</w:t>
      </w:r>
      <w:r>
        <w:rPr>
          <w:rStyle w:val="normaltextrun"/>
          <w:rFonts w:ascii="Arial" w:hAnsi="Arial" w:cs="Arial"/>
          <w:sz w:val="22"/>
          <w:szCs w:val="22"/>
        </w:rPr>
        <w:t xml:space="preserve"> </w:t>
      </w:r>
      <w:proofErr w:type="spellStart"/>
      <w:r>
        <w:rPr>
          <w:rStyle w:val="normaltextrun"/>
          <w:rFonts w:ascii="Arial" w:hAnsi="Arial" w:cs="Arial"/>
          <w:sz w:val="22"/>
          <w:szCs w:val="22"/>
        </w:rPr>
        <w:t>Touloumakos</w:t>
      </w:r>
      <w:proofErr w:type="spellEnd"/>
      <w:r>
        <w:rPr>
          <w:rStyle w:val="normaltextrun"/>
          <w:rFonts w:ascii="Arial" w:hAnsi="Arial" w:cs="Arial"/>
          <w:sz w:val="22"/>
          <w:szCs w:val="22"/>
        </w:rPr>
        <w:t>, A.K.</w:t>
      </w:r>
      <w:r>
        <w:rPr>
          <w:rStyle w:val="normaltextrun"/>
          <w:rFonts w:ascii="Arial" w:hAnsi="Arial" w:cs="Arial"/>
          <w:sz w:val="22"/>
          <w:szCs w:val="22"/>
        </w:rPr>
        <w:t xml:space="preserve"> </w:t>
      </w:r>
      <w:r w:rsidR="00E03F53">
        <w:rPr>
          <w:rStyle w:val="normaltextrun"/>
          <w:rFonts w:ascii="Arial" w:hAnsi="Arial" w:cs="Arial"/>
          <w:sz w:val="22"/>
          <w:szCs w:val="22"/>
        </w:rPr>
        <w:t xml:space="preserve">&amp; </w:t>
      </w:r>
      <w:r>
        <w:rPr>
          <w:rStyle w:val="normaltextrun"/>
          <w:rFonts w:ascii="Arial" w:hAnsi="Arial" w:cs="Arial"/>
          <w:sz w:val="22"/>
          <w:szCs w:val="22"/>
        </w:rPr>
        <w:t>Barrable</w:t>
      </w:r>
      <w:r w:rsidR="00E03F53">
        <w:rPr>
          <w:rStyle w:val="normaltextrun"/>
          <w:rFonts w:ascii="Arial" w:hAnsi="Arial" w:cs="Arial"/>
          <w:sz w:val="22"/>
          <w:szCs w:val="22"/>
        </w:rPr>
        <w:t>, A.</w:t>
      </w:r>
      <w:r>
        <w:rPr>
          <w:rStyle w:val="normaltextrun"/>
          <w:rFonts w:ascii="Arial" w:hAnsi="Arial" w:cs="Arial"/>
          <w:sz w:val="22"/>
          <w:szCs w:val="22"/>
        </w:rPr>
        <w:t xml:space="preserve"> (2022) ‘Parents’ Perceptions of UK Forest School: Descriptive and Evaluative Aspects’, </w:t>
      </w:r>
      <w:r>
        <w:rPr>
          <w:rStyle w:val="normaltextrun"/>
          <w:rFonts w:ascii="Arial" w:hAnsi="Arial" w:cs="Arial"/>
          <w:i/>
          <w:iCs/>
          <w:sz w:val="22"/>
          <w:szCs w:val="22"/>
        </w:rPr>
        <w:t>Forests</w:t>
      </w:r>
      <w:r>
        <w:rPr>
          <w:rStyle w:val="normaltextrun"/>
          <w:rFonts w:ascii="Arial" w:hAnsi="Arial" w:cs="Arial"/>
          <w:sz w:val="22"/>
          <w:szCs w:val="22"/>
        </w:rPr>
        <w:t xml:space="preserve">, 13(8), p. 1314–. Available at: </w:t>
      </w:r>
      <w:hyperlink r:id="rId4" w:tgtFrame="_blank" w:history="1">
        <w:r>
          <w:rPr>
            <w:rStyle w:val="normaltextrun"/>
            <w:rFonts w:ascii="Arial" w:hAnsi="Arial" w:cs="Arial"/>
            <w:color w:val="0563C1"/>
            <w:sz w:val="22"/>
            <w:szCs w:val="22"/>
            <w:u w:val="single"/>
          </w:rPr>
          <w:t>https://doi.org/10.3390/f13081314</w:t>
        </w:r>
      </w:hyperlink>
      <w:r>
        <w:rPr>
          <w:rStyle w:val="normaltextrun"/>
          <w:rFonts w:ascii="Arial" w:hAnsi="Arial" w:cs="Arial"/>
          <w:sz w:val="22"/>
          <w:szCs w:val="22"/>
        </w:rPr>
        <w:t>.</w:t>
      </w:r>
      <w:r>
        <w:rPr>
          <w:rStyle w:val="eop"/>
          <w:rFonts w:ascii="Arial" w:hAnsi="Arial" w:cs="Arial"/>
          <w:sz w:val="22"/>
          <w:szCs w:val="22"/>
        </w:rPr>
        <w:t> </w:t>
      </w:r>
    </w:p>
    <w:p w14:paraId="3CBEE6A1" w14:textId="77777777" w:rsidR="00E03F53" w:rsidRDefault="00E03F53" w:rsidP="00A87835">
      <w:pPr>
        <w:pStyle w:val="paragraph"/>
        <w:spacing w:before="0" w:beforeAutospacing="0" w:after="0" w:afterAutospacing="0"/>
        <w:textAlignment w:val="baseline"/>
        <w:rPr>
          <w:rStyle w:val="normaltextrun"/>
          <w:rFonts w:ascii="Arial" w:hAnsi="Arial" w:cs="Arial"/>
          <w:sz w:val="22"/>
          <w:szCs w:val="22"/>
        </w:rPr>
      </w:pPr>
    </w:p>
    <w:p w14:paraId="6E6E5DA1" w14:textId="00118F9B" w:rsidR="00A87835" w:rsidRDefault="00A87835" w:rsidP="00A8783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Brown, M., McNamara, G. and O’Hara, J. (2016) ‘Quality and the rise of value-added in education: The case of Ireland’, Policy futures in education, 14(6), pp. 810–829. Available at: https://doi.org/10.1177/1478210316656506.</w:t>
      </w:r>
      <w:r>
        <w:rPr>
          <w:rStyle w:val="eop"/>
          <w:rFonts w:ascii="Arial" w:hAnsi="Arial" w:cs="Arial"/>
          <w:sz w:val="22"/>
          <w:szCs w:val="22"/>
        </w:rPr>
        <w:t> </w:t>
      </w:r>
    </w:p>
    <w:p w14:paraId="3012C0CD" w14:textId="77777777" w:rsidR="00E03F53" w:rsidRDefault="00E03F53" w:rsidP="00A87835">
      <w:pPr>
        <w:pStyle w:val="paragraph"/>
        <w:spacing w:before="0" w:beforeAutospacing="0" w:after="0" w:afterAutospacing="0"/>
        <w:textAlignment w:val="baseline"/>
        <w:rPr>
          <w:rStyle w:val="normaltextrun"/>
          <w:rFonts w:ascii="Arial" w:hAnsi="Arial" w:cs="Arial"/>
          <w:sz w:val="22"/>
          <w:szCs w:val="22"/>
        </w:rPr>
      </w:pPr>
    </w:p>
    <w:p w14:paraId="1B0AD2C4" w14:textId="02A2869C" w:rsidR="00A87835" w:rsidRDefault="00A87835" w:rsidP="00A8783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Forest School Association (2013) Forest school myth busting. Available at: </w:t>
      </w:r>
      <w:hyperlink r:id="rId5" w:tgtFrame="_blank" w:history="1">
        <w:r>
          <w:rPr>
            <w:rStyle w:val="normaltextrun"/>
            <w:rFonts w:ascii="Arial" w:hAnsi="Arial" w:cs="Arial"/>
            <w:sz w:val="22"/>
            <w:szCs w:val="22"/>
            <w:u w:val="single"/>
          </w:rPr>
          <w:t>https://forestschoolassociation.org/forest-school-myth-busting/</w:t>
        </w:r>
      </w:hyperlink>
      <w:r>
        <w:rPr>
          <w:rStyle w:val="normaltextrun"/>
          <w:rFonts w:ascii="Arial" w:hAnsi="Arial" w:cs="Arial"/>
          <w:sz w:val="22"/>
          <w:szCs w:val="22"/>
        </w:rPr>
        <w:t xml:space="preserve"> (Accessed: 26</w:t>
      </w:r>
      <w:r>
        <w:rPr>
          <w:rStyle w:val="normaltextrun"/>
          <w:rFonts w:ascii="Arial" w:hAnsi="Arial" w:cs="Arial"/>
          <w:sz w:val="17"/>
          <w:szCs w:val="17"/>
          <w:vertAlign w:val="superscript"/>
        </w:rPr>
        <w:t>th</w:t>
      </w:r>
      <w:r>
        <w:rPr>
          <w:rStyle w:val="normaltextrun"/>
          <w:rFonts w:ascii="Arial" w:hAnsi="Arial" w:cs="Arial"/>
          <w:sz w:val="22"/>
          <w:szCs w:val="22"/>
        </w:rPr>
        <w:t xml:space="preserve"> October 2022)</w:t>
      </w:r>
      <w:r>
        <w:rPr>
          <w:rStyle w:val="eop"/>
          <w:rFonts w:ascii="Arial" w:hAnsi="Arial" w:cs="Arial"/>
          <w:sz w:val="22"/>
          <w:szCs w:val="22"/>
        </w:rPr>
        <w:t> </w:t>
      </w:r>
    </w:p>
    <w:p w14:paraId="454BAFAE" w14:textId="77777777" w:rsidR="00E03F53" w:rsidRDefault="00E03F53" w:rsidP="00A87835">
      <w:pPr>
        <w:pStyle w:val="paragraph"/>
        <w:spacing w:before="0" w:beforeAutospacing="0" w:after="0" w:afterAutospacing="0"/>
        <w:textAlignment w:val="baseline"/>
        <w:rPr>
          <w:rStyle w:val="normaltextrun"/>
          <w:rFonts w:ascii="Arial" w:hAnsi="Arial" w:cs="Arial"/>
          <w:sz w:val="22"/>
          <w:szCs w:val="22"/>
        </w:rPr>
      </w:pPr>
    </w:p>
    <w:p w14:paraId="094464A0" w14:textId="5A7B3FCE" w:rsidR="00A87835" w:rsidRDefault="00A87835" w:rsidP="00A8783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Knight, S. (2016) </w:t>
      </w:r>
      <w:r>
        <w:rPr>
          <w:rStyle w:val="normaltextrun"/>
          <w:rFonts w:ascii="Arial" w:hAnsi="Arial" w:cs="Arial"/>
          <w:i/>
          <w:iCs/>
          <w:sz w:val="22"/>
          <w:szCs w:val="22"/>
        </w:rPr>
        <w:t xml:space="preserve">Forest School in </w:t>
      </w:r>
      <w:proofErr w:type="gramStart"/>
      <w:r>
        <w:rPr>
          <w:rStyle w:val="normaltextrun"/>
          <w:rFonts w:ascii="Arial" w:hAnsi="Arial" w:cs="Arial"/>
          <w:i/>
          <w:iCs/>
          <w:sz w:val="22"/>
          <w:szCs w:val="22"/>
        </w:rPr>
        <w:t>practice :</w:t>
      </w:r>
      <w:proofErr w:type="gramEnd"/>
      <w:r>
        <w:rPr>
          <w:rStyle w:val="normaltextrun"/>
          <w:rFonts w:ascii="Arial" w:hAnsi="Arial" w:cs="Arial"/>
          <w:i/>
          <w:iCs/>
          <w:sz w:val="22"/>
          <w:szCs w:val="22"/>
        </w:rPr>
        <w:t xml:space="preserve"> for all ages</w:t>
      </w:r>
      <w:r>
        <w:rPr>
          <w:rStyle w:val="normaltextrun"/>
          <w:rFonts w:ascii="Arial" w:hAnsi="Arial" w:cs="Arial"/>
          <w:sz w:val="22"/>
          <w:szCs w:val="22"/>
        </w:rPr>
        <w:t>. First edition. London: SAGE Publications Ltd.</w:t>
      </w:r>
      <w:r>
        <w:rPr>
          <w:rStyle w:val="eop"/>
          <w:rFonts w:ascii="Arial" w:hAnsi="Arial" w:cs="Arial"/>
          <w:sz w:val="22"/>
          <w:szCs w:val="22"/>
        </w:rPr>
        <w:t> </w:t>
      </w:r>
    </w:p>
    <w:p w14:paraId="1AA3F184" w14:textId="77777777" w:rsidR="00E03F53" w:rsidRDefault="00E03F53" w:rsidP="00A87835">
      <w:pPr>
        <w:pStyle w:val="paragraph"/>
        <w:spacing w:before="0" w:beforeAutospacing="0" w:after="0" w:afterAutospacing="0"/>
        <w:textAlignment w:val="baseline"/>
        <w:rPr>
          <w:rStyle w:val="normaltextrun"/>
          <w:rFonts w:ascii="Arial" w:hAnsi="Arial" w:cs="Arial"/>
          <w:sz w:val="22"/>
          <w:szCs w:val="22"/>
        </w:rPr>
      </w:pPr>
    </w:p>
    <w:p w14:paraId="1FD5032D" w14:textId="039F8AFE" w:rsidR="00A87835" w:rsidRDefault="00A87835" w:rsidP="00A8783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Harris, F. (2018) ‘Outdoor learning spaces: The case of forest school’, </w:t>
      </w:r>
      <w:r>
        <w:rPr>
          <w:rStyle w:val="normaltextrun"/>
          <w:rFonts w:ascii="Arial" w:hAnsi="Arial" w:cs="Arial"/>
          <w:i/>
          <w:iCs/>
          <w:sz w:val="22"/>
          <w:szCs w:val="22"/>
        </w:rPr>
        <w:t>Area (London 1969)</w:t>
      </w:r>
      <w:r>
        <w:rPr>
          <w:rStyle w:val="normaltextrun"/>
          <w:rFonts w:ascii="Arial" w:hAnsi="Arial" w:cs="Arial"/>
          <w:sz w:val="22"/>
          <w:szCs w:val="22"/>
        </w:rPr>
        <w:t xml:space="preserve">, 50(2), pp. 222–231. Available at: </w:t>
      </w:r>
      <w:hyperlink r:id="rId6" w:tgtFrame="_blank" w:history="1">
        <w:r>
          <w:rPr>
            <w:rStyle w:val="normaltextrun"/>
            <w:rFonts w:ascii="Arial" w:hAnsi="Arial" w:cs="Arial"/>
            <w:color w:val="0563C1"/>
            <w:sz w:val="22"/>
            <w:szCs w:val="22"/>
            <w:u w:val="single"/>
          </w:rPr>
          <w:t>https://doi.org/10.1111/area.12360</w:t>
        </w:r>
      </w:hyperlink>
      <w:r>
        <w:rPr>
          <w:rStyle w:val="normaltextrun"/>
          <w:rFonts w:ascii="Arial" w:hAnsi="Arial" w:cs="Arial"/>
          <w:sz w:val="22"/>
          <w:szCs w:val="22"/>
        </w:rPr>
        <w:t>.</w:t>
      </w:r>
      <w:r>
        <w:rPr>
          <w:rStyle w:val="eop"/>
          <w:rFonts w:ascii="Arial" w:hAnsi="Arial" w:cs="Arial"/>
          <w:sz w:val="22"/>
          <w:szCs w:val="22"/>
        </w:rPr>
        <w:t> </w:t>
      </w:r>
    </w:p>
    <w:p w14:paraId="0C91A176" w14:textId="77777777" w:rsidR="00E03F53" w:rsidRDefault="00E03F53" w:rsidP="00A87835">
      <w:pPr>
        <w:pStyle w:val="paragraph"/>
        <w:spacing w:before="0" w:beforeAutospacing="0" w:after="0" w:afterAutospacing="0"/>
        <w:textAlignment w:val="baseline"/>
        <w:rPr>
          <w:rStyle w:val="normaltextrun"/>
          <w:rFonts w:ascii="Arial" w:hAnsi="Arial" w:cs="Arial"/>
          <w:sz w:val="22"/>
          <w:szCs w:val="22"/>
        </w:rPr>
      </w:pPr>
    </w:p>
    <w:p w14:paraId="49E79FE7" w14:textId="1E75141F" w:rsidR="00A87835" w:rsidRDefault="00A87835" w:rsidP="00A8783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O’Brien, L. (2009) ‘Learning outdoors: the Forest School approach’, Education 3-13, 37(1), pp. 45–60. Available at: https://doi.org/10.1080/03004270802291798.</w:t>
      </w:r>
      <w:r>
        <w:rPr>
          <w:rStyle w:val="eop"/>
          <w:rFonts w:ascii="Arial" w:hAnsi="Arial" w:cs="Arial"/>
          <w:sz w:val="22"/>
          <w:szCs w:val="22"/>
        </w:rPr>
        <w:t> </w:t>
      </w:r>
    </w:p>
    <w:p w14:paraId="7A373560" w14:textId="77777777" w:rsidR="00E03F53" w:rsidRDefault="00E03F53" w:rsidP="00A87835">
      <w:pPr>
        <w:pStyle w:val="paragraph"/>
        <w:spacing w:before="0" w:beforeAutospacing="0" w:after="0" w:afterAutospacing="0"/>
        <w:textAlignment w:val="baseline"/>
        <w:rPr>
          <w:rStyle w:val="normaltextrun"/>
          <w:rFonts w:ascii="Arial" w:hAnsi="Arial" w:cs="Arial"/>
          <w:sz w:val="22"/>
          <w:szCs w:val="22"/>
        </w:rPr>
      </w:pPr>
    </w:p>
    <w:p w14:paraId="55EE307E" w14:textId="49EBE82F" w:rsidR="00A87835" w:rsidRDefault="00A87835" w:rsidP="00A8783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Robinson, K. (2010) </w:t>
      </w:r>
      <w:r>
        <w:rPr>
          <w:rStyle w:val="normaltextrun"/>
          <w:rFonts w:ascii="Arial" w:hAnsi="Arial" w:cs="Arial"/>
          <w:i/>
          <w:iCs/>
          <w:sz w:val="22"/>
          <w:szCs w:val="22"/>
        </w:rPr>
        <w:t xml:space="preserve">RSA ANIMATE: Changing Education Paradigms </w:t>
      </w:r>
      <w:r>
        <w:rPr>
          <w:rStyle w:val="normaltextrun"/>
          <w:rFonts w:ascii="Arial" w:hAnsi="Arial" w:cs="Arial"/>
          <w:sz w:val="22"/>
          <w:szCs w:val="22"/>
        </w:rPr>
        <w:t xml:space="preserve">[video]. Available at: </w:t>
      </w:r>
      <w:hyperlink r:id="rId7" w:tgtFrame="_blank" w:history="1">
        <w:r>
          <w:rPr>
            <w:rStyle w:val="normaltextrun"/>
            <w:rFonts w:ascii="Arial" w:hAnsi="Arial" w:cs="Arial"/>
            <w:sz w:val="22"/>
            <w:szCs w:val="22"/>
            <w:u w:val="single"/>
          </w:rPr>
          <w:t>https://www.youtube.com/watch?v=zDZFcDGpL4U</w:t>
        </w:r>
      </w:hyperlink>
      <w:r>
        <w:rPr>
          <w:rStyle w:val="normaltextrun"/>
          <w:rFonts w:ascii="Arial" w:hAnsi="Arial" w:cs="Arial"/>
          <w:sz w:val="22"/>
          <w:szCs w:val="22"/>
        </w:rPr>
        <w:t xml:space="preserve"> (Accessed: 7</w:t>
      </w:r>
      <w:r>
        <w:rPr>
          <w:rStyle w:val="normaltextrun"/>
          <w:rFonts w:ascii="Arial" w:hAnsi="Arial" w:cs="Arial"/>
          <w:sz w:val="17"/>
          <w:szCs w:val="17"/>
          <w:vertAlign w:val="superscript"/>
        </w:rPr>
        <w:t>th</w:t>
      </w:r>
      <w:r>
        <w:rPr>
          <w:rStyle w:val="normaltextrun"/>
          <w:rFonts w:ascii="Arial" w:hAnsi="Arial" w:cs="Arial"/>
          <w:sz w:val="22"/>
          <w:szCs w:val="22"/>
        </w:rPr>
        <w:t xml:space="preserve"> October 2022)</w:t>
      </w:r>
      <w:r>
        <w:rPr>
          <w:rStyle w:val="eop"/>
          <w:rFonts w:ascii="Arial" w:hAnsi="Arial" w:cs="Arial"/>
          <w:sz w:val="22"/>
          <w:szCs w:val="22"/>
        </w:rPr>
        <w:t> </w:t>
      </w:r>
    </w:p>
    <w:p w14:paraId="48FA5052" w14:textId="77777777" w:rsidR="00E03F53" w:rsidRDefault="00E03F53" w:rsidP="00A87835">
      <w:pPr>
        <w:pStyle w:val="paragraph"/>
        <w:spacing w:before="0" w:beforeAutospacing="0" w:after="0" w:afterAutospacing="0"/>
        <w:textAlignment w:val="baseline"/>
        <w:rPr>
          <w:rStyle w:val="normaltextrun"/>
          <w:rFonts w:ascii="Arial" w:hAnsi="Arial" w:cs="Arial"/>
          <w:sz w:val="22"/>
          <w:szCs w:val="22"/>
        </w:rPr>
      </w:pPr>
    </w:p>
    <w:p w14:paraId="2DC727DE" w14:textId="3307B011" w:rsidR="00A87835" w:rsidRDefault="00A87835" w:rsidP="00A8783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Tiplady, L.S.E. and </w:t>
      </w:r>
      <w:proofErr w:type="spellStart"/>
      <w:r>
        <w:rPr>
          <w:rStyle w:val="normaltextrun"/>
          <w:rFonts w:ascii="Arial" w:hAnsi="Arial" w:cs="Arial"/>
          <w:sz w:val="22"/>
          <w:szCs w:val="22"/>
        </w:rPr>
        <w:t>Menter</w:t>
      </w:r>
      <w:proofErr w:type="spellEnd"/>
      <w:r>
        <w:rPr>
          <w:rStyle w:val="normaltextrun"/>
          <w:rFonts w:ascii="Arial" w:hAnsi="Arial" w:cs="Arial"/>
          <w:sz w:val="22"/>
          <w:szCs w:val="22"/>
        </w:rPr>
        <w:t>, H. (2021) ‘Forest School for wellbeing: an environment in which young people can “take what they need”’, </w:t>
      </w:r>
      <w:r>
        <w:rPr>
          <w:rStyle w:val="normaltextrun"/>
          <w:rFonts w:ascii="Arial" w:hAnsi="Arial" w:cs="Arial"/>
          <w:i/>
          <w:iCs/>
          <w:sz w:val="22"/>
          <w:szCs w:val="22"/>
        </w:rPr>
        <w:t>Journal of adventure education and outdoor learning</w:t>
      </w:r>
      <w:r>
        <w:rPr>
          <w:rStyle w:val="normaltextrun"/>
          <w:rFonts w:ascii="Arial" w:hAnsi="Arial" w:cs="Arial"/>
          <w:sz w:val="22"/>
          <w:szCs w:val="22"/>
        </w:rPr>
        <w:t>, 21(2), pp. 99–114. Available at: https://doi.org/10.1080/14729679.2020.1730206.</w:t>
      </w:r>
      <w:r>
        <w:rPr>
          <w:rStyle w:val="eop"/>
          <w:rFonts w:ascii="Arial" w:hAnsi="Arial" w:cs="Arial"/>
          <w:sz w:val="22"/>
          <w:szCs w:val="22"/>
        </w:rPr>
        <w:t> </w:t>
      </w:r>
    </w:p>
    <w:p w14:paraId="0E32C43B" w14:textId="77777777" w:rsidR="00197612" w:rsidRPr="00197612" w:rsidRDefault="00197612">
      <w:pPr>
        <w:rPr>
          <w:rFonts w:ascii="Arial" w:hAnsi="Arial" w:cs="Arial"/>
          <w:sz w:val="24"/>
          <w:szCs w:val="24"/>
        </w:rPr>
      </w:pPr>
    </w:p>
    <w:sectPr w:rsidR="00197612" w:rsidRPr="0019761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EE4826"/>
    <w:rsid w:val="00041455"/>
    <w:rsid w:val="000C2D57"/>
    <w:rsid w:val="0016022D"/>
    <w:rsid w:val="00197612"/>
    <w:rsid w:val="001E0E4F"/>
    <w:rsid w:val="002101CC"/>
    <w:rsid w:val="0027563E"/>
    <w:rsid w:val="00333D46"/>
    <w:rsid w:val="00487806"/>
    <w:rsid w:val="005922C0"/>
    <w:rsid w:val="005B0003"/>
    <w:rsid w:val="005F1C24"/>
    <w:rsid w:val="00637EE7"/>
    <w:rsid w:val="00660715"/>
    <w:rsid w:val="006A1F32"/>
    <w:rsid w:val="006A764A"/>
    <w:rsid w:val="006C024D"/>
    <w:rsid w:val="006C4B96"/>
    <w:rsid w:val="006D2FAE"/>
    <w:rsid w:val="006F18EF"/>
    <w:rsid w:val="006F3D57"/>
    <w:rsid w:val="00710C3E"/>
    <w:rsid w:val="00717567"/>
    <w:rsid w:val="00736727"/>
    <w:rsid w:val="00830147"/>
    <w:rsid w:val="008441A8"/>
    <w:rsid w:val="0086453C"/>
    <w:rsid w:val="00910E34"/>
    <w:rsid w:val="009469B4"/>
    <w:rsid w:val="00A360C2"/>
    <w:rsid w:val="00A75EA7"/>
    <w:rsid w:val="00A87835"/>
    <w:rsid w:val="00AF7EFB"/>
    <w:rsid w:val="00B36188"/>
    <w:rsid w:val="00B36817"/>
    <w:rsid w:val="00B967A6"/>
    <w:rsid w:val="00C53F86"/>
    <w:rsid w:val="00C67C46"/>
    <w:rsid w:val="00C89E8D"/>
    <w:rsid w:val="00D045F6"/>
    <w:rsid w:val="00DA1136"/>
    <w:rsid w:val="00DA16A2"/>
    <w:rsid w:val="00E03F53"/>
    <w:rsid w:val="00E17603"/>
    <w:rsid w:val="00E778E9"/>
    <w:rsid w:val="00EA10C0"/>
    <w:rsid w:val="00EB372F"/>
    <w:rsid w:val="00EF324F"/>
    <w:rsid w:val="00F57C27"/>
    <w:rsid w:val="00F9513F"/>
    <w:rsid w:val="08082E4A"/>
    <w:rsid w:val="0B91756C"/>
    <w:rsid w:val="0E082A17"/>
    <w:rsid w:val="1B1776F9"/>
    <w:rsid w:val="1EA8C8F9"/>
    <w:rsid w:val="21387C4A"/>
    <w:rsid w:val="24EE4826"/>
    <w:rsid w:val="29DD129B"/>
    <w:rsid w:val="2A49D471"/>
    <w:rsid w:val="3A116CF8"/>
    <w:rsid w:val="3DCD00EC"/>
    <w:rsid w:val="4F9532C2"/>
    <w:rsid w:val="593FD6A9"/>
    <w:rsid w:val="6908A92A"/>
    <w:rsid w:val="6D757D2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E4826"/>
  <w15:chartTrackingRefBased/>
  <w15:docId w15:val="{034AF406-A6D8-47DF-A315-632A8382E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30147"/>
    <w:rPr>
      <w:sz w:val="16"/>
      <w:szCs w:val="16"/>
    </w:rPr>
  </w:style>
  <w:style w:type="paragraph" w:styleId="CommentText">
    <w:name w:val="annotation text"/>
    <w:basedOn w:val="Normal"/>
    <w:link w:val="CommentTextChar"/>
    <w:uiPriority w:val="99"/>
    <w:unhideWhenUsed/>
    <w:rsid w:val="00830147"/>
    <w:pPr>
      <w:spacing w:line="240" w:lineRule="auto"/>
    </w:pPr>
    <w:rPr>
      <w:sz w:val="20"/>
      <w:szCs w:val="20"/>
    </w:rPr>
  </w:style>
  <w:style w:type="character" w:customStyle="1" w:styleId="CommentTextChar">
    <w:name w:val="Comment Text Char"/>
    <w:basedOn w:val="DefaultParagraphFont"/>
    <w:link w:val="CommentText"/>
    <w:uiPriority w:val="99"/>
    <w:rsid w:val="00830147"/>
    <w:rPr>
      <w:sz w:val="20"/>
      <w:szCs w:val="20"/>
    </w:rPr>
  </w:style>
  <w:style w:type="paragraph" w:styleId="CommentSubject">
    <w:name w:val="annotation subject"/>
    <w:basedOn w:val="CommentText"/>
    <w:next w:val="CommentText"/>
    <w:link w:val="CommentSubjectChar"/>
    <w:uiPriority w:val="99"/>
    <w:semiHidden/>
    <w:unhideWhenUsed/>
    <w:rsid w:val="00830147"/>
    <w:rPr>
      <w:b/>
      <w:bCs/>
    </w:rPr>
  </w:style>
  <w:style w:type="character" w:customStyle="1" w:styleId="CommentSubjectChar">
    <w:name w:val="Comment Subject Char"/>
    <w:basedOn w:val="CommentTextChar"/>
    <w:link w:val="CommentSubject"/>
    <w:uiPriority w:val="99"/>
    <w:semiHidden/>
    <w:rsid w:val="00830147"/>
    <w:rPr>
      <w:b/>
      <w:bCs/>
      <w:sz w:val="20"/>
      <w:szCs w:val="20"/>
    </w:rPr>
  </w:style>
  <w:style w:type="paragraph" w:customStyle="1" w:styleId="paragraph">
    <w:name w:val="paragraph"/>
    <w:basedOn w:val="Normal"/>
    <w:rsid w:val="00EB37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B372F"/>
  </w:style>
  <w:style w:type="character" w:customStyle="1" w:styleId="eop">
    <w:name w:val="eop"/>
    <w:basedOn w:val="DefaultParagraphFont"/>
    <w:rsid w:val="00EB37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67588">
      <w:bodyDiv w:val="1"/>
      <w:marLeft w:val="0"/>
      <w:marRight w:val="0"/>
      <w:marTop w:val="0"/>
      <w:marBottom w:val="0"/>
      <w:divBdr>
        <w:top w:val="none" w:sz="0" w:space="0" w:color="auto"/>
        <w:left w:val="none" w:sz="0" w:space="0" w:color="auto"/>
        <w:bottom w:val="none" w:sz="0" w:space="0" w:color="auto"/>
        <w:right w:val="none" w:sz="0" w:space="0" w:color="auto"/>
      </w:divBdr>
      <w:divsChild>
        <w:div w:id="1601790569">
          <w:marLeft w:val="0"/>
          <w:marRight w:val="0"/>
          <w:marTop w:val="0"/>
          <w:marBottom w:val="0"/>
          <w:divBdr>
            <w:top w:val="none" w:sz="0" w:space="0" w:color="auto"/>
            <w:left w:val="none" w:sz="0" w:space="0" w:color="auto"/>
            <w:bottom w:val="none" w:sz="0" w:space="0" w:color="auto"/>
            <w:right w:val="none" w:sz="0" w:space="0" w:color="auto"/>
          </w:divBdr>
        </w:div>
        <w:div w:id="173811868">
          <w:marLeft w:val="0"/>
          <w:marRight w:val="0"/>
          <w:marTop w:val="0"/>
          <w:marBottom w:val="0"/>
          <w:divBdr>
            <w:top w:val="none" w:sz="0" w:space="0" w:color="auto"/>
            <w:left w:val="none" w:sz="0" w:space="0" w:color="auto"/>
            <w:bottom w:val="none" w:sz="0" w:space="0" w:color="auto"/>
            <w:right w:val="none" w:sz="0" w:space="0" w:color="auto"/>
          </w:divBdr>
        </w:div>
      </w:divsChild>
    </w:div>
    <w:div w:id="878323976">
      <w:bodyDiv w:val="1"/>
      <w:marLeft w:val="0"/>
      <w:marRight w:val="0"/>
      <w:marTop w:val="0"/>
      <w:marBottom w:val="0"/>
      <w:divBdr>
        <w:top w:val="none" w:sz="0" w:space="0" w:color="auto"/>
        <w:left w:val="none" w:sz="0" w:space="0" w:color="auto"/>
        <w:bottom w:val="none" w:sz="0" w:space="0" w:color="auto"/>
        <w:right w:val="none" w:sz="0" w:space="0" w:color="auto"/>
      </w:divBdr>
      <w:divsChild>
        <w:div w:id="2041853317">
          <w:marLeft w:val="0"/>
          <w:marRight w:val="0"/>
          <w:marTop w:val="0"/>
          <w:marBottom w:val="0"/>
          <w:divBdr>
            <w:top w:val="none" w:sz="0" w:space="0" w:color="auto"/>
            <w:left w:val="none" w:sz="0" w:space="0" w:color="auto"/>
            <w:bottom w:val="none" w:sz="0" w:space="0" w:color="auto"/>
            <w:right w:val="none" w:sz="0" w:space="0" w:color="auto"/>
          </w:divBdr>
        </w:div>
        <w:div w:id="978847323">
          <w:marLeft w:val="0"/>
          <w:marRight w:val="0"/>
          <w:marTop w:val="0"/>
          <w:marBottom w:val="0"/>
          <w:divBdr>
            <w:top w:val="none" w:sz="0" w:space="0" w:color="auto"/>
            <w:left w:val="none" w:sz="0" w:space="0" w:color="auto"/>
            <w:bottom w:val="none" w:sz="0" w:space="0" w:color="auto"/>
            <w:right w:val="none" w:sz="0" w:space="0" w:color="auto"/>
          </w:divBdr>
        </w:div>
        <w:div w:id="1675955814">
          <w:marLeft w:val="0"/>
          <w:marRight w:val="0"/>
          <w:marTop w:val="0"/>
          <w:marBottom w:val="0"/>
          <w:divBdr>
            <w:top w:val="none" w:sz="0" w:space="0" w:color="auto"/>
            <w:left w:val="none" w:sz="0" w:space="0" w:color="auto"/>
            <w:bottom w:val="none" w:sz="0" w:space="0" w:color="auto"/>
            <w:right w:val="none" w:sz="0" w:space="0" w:color="auto"/>
          </w:divBdr>
        </w:div>
        <w:div w:id="1526870987">
          <w:marLeft w:val="0"/>
          <w:marRight w:val="0"/>
          <w:marTop w:val="0"/>
          <w:marBottom w:val="0"/>
          <w:divBdr>
            <w:top w:val="none" w:sz="0" w:space="0" w:color="auto"/>
            <w:left w:val="none" w:sz="0" w:space="0" w:color="auto"/>
            <w:bottom w:val="none" w:sz="0" w:space="0" w:color="auto"/>
            <w:right w:val="none" w:sz="0" w:space="0" w:color="auto"/>
          </w:divBdr>
        </w:div>
        <w:div w:id="242032658">
          <w:marLeft w:val="0"/>
          <w:marRight w:val="0"/>
          <w:marTop w:val="0"/>
          <w:marBottom w:val="0"/>
          <w:divBdr>
            <w:top w:val="none" w:sz="0" w:space="0" w:color="auto"/>
            <w:left w:val="none" w:sz="0" w:space="0" w:color="auto"/>
            <w:bottom w:val="none" w:sz="0" w:space="0" w:color="auto"/>
            <w:right w:val="none" w:sz="0" w:space="0" w:color="auto"/>
          </w:divBdr>
        </w:div>
        <w:div w:id="1731684935">
          <w:marLeft w:val="0"/>
          <w:marRight w:val="0"/>
          <w:marTop w:val="0"/>
          <w:marBottom w:val="0"/>
          <w:divBdr>
            <w:top w:val="none" w:sz="0" w:space="0" w:color="auto"/>
            <w:left w:val="none" w:sz="0" w:space="0" w:color="auto"/>
            <w:bottom w:val="none" w:sz="0" w:space="0" w:color="auto"/>
            <w:right w:val="none" w:sz="0" w:space="0" w:color="auto"/>
          </w:divBdr>
        </w:div>
        <w:div w:id="1548948781">
          <w:marLeft w:val="0"/>
          <w:marRight w:val="0"/>
          <w:marTop w:val="0"/>
          <w:marBottom w:val="0"/>
          <w:divBdr>
            <w:top w:val="none" w:sz="0" w:space="0" w:color="auto"/>
            <w:left w:val="none" w:sz="0" w:space="0" w:color="auto"/>
            <w:bottom w:val="none" w:sz="0" w:space="0" w:color="auto"/>
            <w:right w:val="none" w:sz="0" w:space="0" w:color="auto"/>
          </w:divBdr>
        </w:div>
        <w:div w:id="1820071026">
          <w:marLeft w:val="0"/>
          <w:marRight w:val="0"/>
          <w:marTop w:val="0"/>
          <w:marBottom w:val="0"/>
          <w:divBdr>
            <w:top w:val="none" w:sz="0" w:space="0" w:color="auto"/>
            <w:left w:val="none" w:sz="0" w:space="0" w:color="auto"/>
            <w:bottom w:val="none" w:sz="0" w:space="0" w:color="auto"/>
            <w:right w:val="none" w:sz="0" w:space="0" w:color="auto"/>
          </w:divBdr>
        </w:div>
        <w:div w:id="1498883556">
          <w:marLeft w:val="0"/>
          <w:marRight w:val="0"/>
          <w:marTop w:val="0"/>
          <w:marBottom w:val="0"/>
          <w:divBdr>
            <w:top w:val="none" w:sz="0" w:space="0" w:color="auto"/>
            <w:left w:val="none" w:sz="0" w:space="0" w:color="auto"/>
            <w:bottom w:val="none" w:sz="0" w:space="0" w:color="auto"/>
            <w:right w:val="none" w:sz="0" w:space="0" w:color="auto"/>
          </w:divBdr>
        </w:div>
      </w:divsChild>
    </w:div>
    <w:div w:id="1588610859">
      <w:bodyDiv w:val="1"/>
      <w:marLeft w:val="0"/>
      <w:marRight w:val="0"/>
      <w:marTop w:val="0"/>
      <w:marBottom w:val="0"/>
      <w:divBdr>
        <w:top w:val="none" w:sz="0" w:space="0" w:color="auto"/>
        <w:left w:val="none" w:sz="0" w:space="0" w:color="auto"/>
        <w:bottom w:val="none" w:sz="0" w:space="0" w:color="auto"/>
        <w:right w:val="none" w:sz="0" w:space="0" w:color="auto"/>
      </w:divBdr>
      <w:divsChild>
        <w:div w:id="14239253">
          <w:marLeft w:val="0"/>
          <w:marRight w:val="0"/>
          <w:marTop w:val="0"/>
          <w:marBottom w:val="0"/>
          <w:divBdr>
            <w:top w:val="none" w:sz="0" w:space="0" w:color="auto"/>
            <w:left w:val="none" w:sz="0" w:space="0" w:color="auto"/>
            <w:bottom w:val="none" w:sz="0" w:space="0" w:color="auto"/>
            <w:right w:val="none" w:sz="0" w:space="0" w:color="auto"/>
          </w:divBdr>
          <w:divsChild>
            <w:div w:id="678502926">
              <w:marLeft w:val="0"/>
              <w:marRight w:val="0"/>
              <w:marTop w:val="0"/>
              <w:marBottom w:val="0"/>
              <w:divBdr>
                <w:top w:val="none" w:sz="0" w:space="0" w:color="auto"/>
                <w:left w:val="none" w:sz="0" w:space="0" w:color="auto"/>
                <w:bottom w:val="none" w:sz="0" w:space="0" w:color="auto"/>
                <w:right w:val="none" w:sz="0" w:space="0" w:color="auto"/>
              </w:divBdr>
            </w:div>
          </w:divsChild>
        </w:div>
        <w:div w:id="180515796">
          <w:marLeft w:val="0"/>
          <w:marRight w:val="0"/>
          <w:marTop w:val="0"/>
          <w:marBottom w:val="0"/>
          <w:divBdr>
            <w:top w:val="none" w:sz="0" w:space="0" w:color="auto"/>
            <w:left w:val="none" w:sz="0" w:space="0" w:color="auto"/>
            <w:bottom w:val="none" w:sz="0" w:space="0" w:color="auto"/>
            <w:right w:val="none" w:sz="0" w:space="0" w:color="auto"/>
          </w:divBdr>
          <w:divsChild>
            <w:div w:id="950821321">
              <w:marLeft w:val="0"/>
              <w:marRight w:val="0"/>
              <w:marTop w:val="0"/>
              <w:marBottom w:val="0"/>
              <w:divBdr>
                <w:top w:val="none" w:sz="0" w:space="0" w:color="auto"/>
                <w:left w:val="none" w:sz="0" w:space="0" w:color="auto"/>
                <w:bottom w:val="none" w:sz="0" w:space="0" w:color="auto"/>
                <w:right w:val="none" w:sz="0" w:space="0" w:color="auto"/>
              </w:divBdr>
            </w:div>
          </w:divsChild>
        </w:div>
        <w:div w:id="220756357">
          <w:marLeft w:val="0"/>
          <w:marRight w:val="0"/>
          <w:marTop w:val="0"/>
          <w:marBottom w:val="0"/>
          <w:divBdr>
            <w:top w:val="none" w:sz="0" w:space="0" w:color="auto"/>
            <w:left w:val="none" w:sz="0" w:space="0" w:color="auto"/>
            <w:bottom w:val="none" w:sz="0" w:space="0" w:color="auto"/>
            <w:right w:val="none" w:sz="0" w:space="0" w:color="auto"/>
          </w:divBdr>
          <w:divsChild>
            <w:div w:id="1154839597">
              <w:marLeft w:val="0"/>
              <w:marRight w:val="0"/>
              <w:marTop w:val="0"/>
              <w:marBottom w:val="0"/>
              <w:divBdr>
                <w:top w:val="none" w:sz="0" w:space="0" w:color="auto"/>
                <w:left w:val="none" w:sz="0" w:space="0" w:color="auto"/>
                <w:bottom w:val="none" w:sz="0" w:space="0" w:color="auto"/>
                <w:right w:val="none" w:sz="0" w:space="0" w:color="auto"/>
              </w:divBdr>
            </w:div>
          </w:divsChild>
        </w:div>
        <w:div w:id="414713550">
          <w:marLeft w:val="0"/>
          <w:marRight w:val="0"/>
          <w:marTop w:val="0"/>
          <w:marBottom w:val="0"/>
          <w:divBdr>
            <w:top w:val="none" w:sz="0" w:space="0" w:color="auto"/>
            <w:left w:val="none" w:sz="0" w:space="0" w:color="auto"/>
            <w:bottom w:val="none" w:sz="0" w:space="0" w:color="auto"/>
            <w:right w:val="none" w:sz="0" w:space="0" w:color="auto"/>
          </w:divBdr>
          <w:divsChild>
            <w:div w:id="1410468178">
              <w:marLeft w:val="0"/>
              <w:marRight w:val="0"/>
              <w:marTop w:val="0"/>
              <w:marBottom w:val="0"/>
              <w:divBdr>
                <w:top w:val="none" w:sz="0" w:space="0" w:color="auto"/>
                <w:left w:val="none" w:sz="0" w:space="0" w:color="auto"/>
                <w:bottom w:val="none" w:sz="0" w:space="0" w:color="auto"/>
                <w:right w:val="none" w:sz="0" w:space="0" w:color="auto"/>
              </w:divBdr>
            </w:div>
          </w:divsChild>
        </w:div>
        <w:div w:id="475606437">
          <w:marLeft w:val="0"/>
          <w:marRight w:val="0"/>
          <w:marTop w:val="0"/>
          <w:marBottom w:val="0"/>
          <w:divBdr>
            <w:top w:val="none" w:sz="0" w:space="0" w:color="auto"/>
            <w:left w:val="none" w:sz="0" w:space="0" w:color="auto"/>
            <w:bottom w:val="none" w:sz="0" w:space="0" w:color="auto"/>
            <w:right w:val="none" w:sz="0" w:space="0" w:color="auto"/>
          </w:divBdr>
          <w:divsChild>
            <w:div w:id="1788620801">
              <w:marLeft w:val="0"/>
              <w:marRight w:val="0"/>
              <w:marTop w:val="0"/>
              <w:marBottom w:val="0"/>
              <w:divBdr>
                <w:top w:val="none" w:sz="0" w:space="0" w:color="auto"/>
                <w:left w:val="none" w:sz="0" w:space="0" w:color="auto"/>
                <w:bottom w:val="none" w:sz="0" w:space="0" w:color="auto"/>
                <w:right w:val="none" w:sz="0" w:space="0" w:color="auto"/>
              </w:divBdr>
            </w:div>
          </w:divsChild>
        </w:div>
        <w:div w:id="745037547">
          <w:marLeft w:val="0"/>
          <w:marRight w:val="0"/>
          <w:marTop w:val="0"/>
          <w:marBottom w:val="0"/>
          <w:divBdr>
            <w:top w:val="none" w:sz="0" w:space="0" w:color="auto"/>
            <w:left w:val="none" w:sz="0" w:space="0" w:color="auto"/>
            <w:bottom w:val="none" w:sz="0" w:space="0" w:color="auto"/>
            <w:right w:val="none" w:sz="0" w:space="0" w:color="auto"/>
          </w:divBdr>
          <w:divsChild>
            <w:div w:id="1667905034">
              <w:marLeft w:val="0"/>
              <w:marRight w:val="0"/>
              <w:marTop w:val="0"/>
              <w:marBottom w:val="0"/>
              <w:divBdr>
                <w:top w:val="none" w:sz="0" w:space="0" w:color="auto"/>
                <w:left w:val="none" w:sz="0" w:space="0" w:color="auto"/>
                <w:bottom w:val="none" w:sz="0" w:space="0" w:color="auto"/>
                <w:right w:val="none" w:sz="0" w:space="0" w:color="auto"/>
              </w:divBdr>
            </w:div>
          </w:divsChild>
        </w:div>
        <w:div w:id="877011061">
          <w:marLeft w:val="0"/>
          <w:marRight w:val="0"/>
          <w:marTop w:val="0"/>
          <w:marBottom w:val="0"/>
          <w:divBdr>
            <w:top w:val="none" w:sz="0" w:space="0" w:color="auto"/>
            <w:left w:val="none" w:sz="0" w:space="0" w:color="auto"/>
            <w:bottom w:val="none" w:sz="0" w:space="0" w:color="auto"/>
            <w:right w:val="none" w:sz="0" w:space="0" w:color="auto"/>
          </w:divBdr>
          <w:divsChild>
            <w:div w:id="270169971">
              <w:marLeft w:val="0"/>
              <w:marRight w:val="0"/>
              <w:marTop w:val="0"/>
              <w:marBottom w:val="0"/>
              <w:divBdr>
                <w:top w:val="none" w:sz="0" w:space="0" w:color="auto"/>
                <w:left w:val="none" w:sz="0" w:space="0" w:color="auto"/>
                <w:bottom w:val="none" w:sz="0" w:space="0" w:color="auto"/>
                <w:right w:val="none" w:sz="0" w:space="0" w:color="auto"/>
              </w:divBdr>
            </w:div>
          </w:divsChild>
        </w:div>
        <w:div w:id="1201167023">
          <w:marLeft w:val="0"/>
          <w:marRight w:val="0"/>
          <w:marTop w:val="0"/>
          <w:marBottom w:val="0"/>
          <w:divBdr>
            <w:top w:val="none" w:sz="0" w:space="0" w:color="auto"/>
            <w:left w:val="none" w:sz="0" w:space="0" w:color="auto"/>
            <w:bottom w:val="none" w:sz="0" w:space="0" w:color="auto"/>
            <w:right w:val="none" w:sz="0" w:space="0" w:color="auto"/>
          </w:divBdr>
          <w:divsChild>
            <w:div w:id="340206433">
              <w:marLeft w:val="0"/>
              <w:marRight w:val="0"/>
              <w:marTop w:val="0"/>
              <w:marBottom w:val="0"/>
              <w:divBdr>
                <w:top w:val="none" w:sz="0" w:space="0" w:color="auto"/>
                <w:left w:val="none" w:sz="0" w:space="0" w:color="auto"/>
                <w:bottom w:val="none" w:sz="0" w:space="0" w:color="auto"/>
                <w:right w:val="none" w:sz="0" w:space="0" w:color="auto"/>
              </w:divBdr>
            </w:div>
          </w:divsChild>
        </w:div>
        <w:div w:id="1275795405">
          <w:marLeft w:val="0"/>
          <w:marRight w:val="0"/>
          <w:marTop w:val="0"/>
          <w:marBottom w:val="0"/>
          <w:divBdr>
            <w:top w:val="none" w:sz="0" w:space="0" w:color="auto"/>
            <w:left w:val="none" w:sz="0" w:space="0" w:color="auto"/>
            <w:bottom w:val="none" w:sz="0" w:space="0" w:color="auto"/>
            <w:right w:val="none" w:sz="0" w:space="0" w:color="auto"/>
          </w:divBdr>
          <w:divsChild>
            <w:div w:id="678854443">
              <w:marLeft w:val="0"/>
              <w:marRight w:val="0"/>
              <w:marTop w:val="0"/>
              <w:marBottom w:val="0"/>
              <w:divBdr>
                <w:top w:val="none" w:sz="0" w:space="0" w:color="auto"/>
                <w:left w:val="none" w:sz="0" w:space="0" w:color="auto"/>
                <w:bottom w:val="none" w:sz="0" w:space="0" w:color="auto"/>
                <w:right w:val="none" w:sz="0" w:space="0" w:color="auto"/>
              </w:divBdr>
            </w:div>
          </w:divsChild>
        </w:div>
        <w:div w:id="1311401540">
          <w:marLeft w:val="0"/>
          <w:marRight w:val="0"/>
          <w:marTop w:val="0"/>
          <w:marBottom w:val="0"/>
          <w:divBdr>
            <w:top w:val="none" w:sz="0" w:space="0" w:color="auto"/>
            <w:left w:val="none" w:sz="0" w:space="0" w:color="auto"/>
            <w:bottom w:val="none" w:sz="0" w:space="0" w:color="auto"/>
            <w:right w:val="none" w:sz="0" w:space="0" w:color="auto"/>
          </w:divBdr>
          <w:divsChild>
            <w:div w:id="1019509917">
              <w:marLeft w:val="0"/>
              <w:marRight w:val="0"/>
              <w:marTop w:val="0"/>
              <w:marBottom w:val="0"/>
              <w:divBdr>
                <w:top w:val="none" w:sz="0" w:space="0" w:color="auto"/>
                <w:left w:val="none" w:sz="0" w:space="0" w:color="auto"/>
                <w:bottom w:val="none" w:sz="0" w:space="0" w:color="auto"/>
                <w:right w:val="none" w:sz="0" w:space="0" w:color="auto"/>
              </w:divBdr>
            </w:div>
          </w:divsChild>
        </w:div>
        <w:div w:id="1324121389">
          <w:marLeft w:val="0"/>
          <w:marRight w:val="0"/>
          <w:marTop w:val="0"/>
          <w:marBottom w:val="0"/>
          <w:divBdr>
            <w:top w:val="none" w:sz="0" w:space="0" w:color="auto"/>
            <w:left w:val="none" w:sz="0" w:space="0" w:color="auto"/>
            <w:bottom w:val="none" w:sz="0" w:space="0" w:color="auto"/>
            <w:right w:val="none" w:sz="0" w:space="0" w:color="auto"/>
          </w:divBdr>
          <w:divsChild>
            <w:div w:id="697898231">
              <w:marLeft w:val="0"/>
              <w:marRight w:val="0"/>
              <w:marTop w:val="0"/>
              <w:marBottom w:val="0"/>
              <w:divBdr>
                <w:top w:val="none" w:sz="0" w:space="0" w:color="auto"/>
                <w:left w:val="none" w:sz="0" w:space="0" w:color="auto"/>
                <w:bottom w:val="none" w:sz="0" w:space="0" w:color="auto"/>
                <w:right w:val="none" w:sz="0" w:space="0" w:color="auto"/>
              </w:divBdr>
            </w:div>
          </w:divsChild>
        </w:div>
        <w:div w:id="1398936580">
          <w:marLeft w:val="0"/>
          <w:marRight w:val="0"/>
          <w:marTop w:val="0"/>
          <w:marBottom w:val="0"/>
          <w:divBdr>
            <w:top w:val="none" w:sz="0" w:space="0" w:color="auto"/>
            <w:left w:val="none" w:sz="0" w:space="0" w:color="auto"/>
            <w:bottom w:val="none" w:sz="0" w:space="0" w:color="auto"/>
            <w:right w:val="none" w:sz="0" w:space="0" w:color="auto"/>
          </w:divBdr>
          <w:divsChild>
            <w:div w:id="721756711">
              <w:marLeft w:val="0"/>
              <w:marRight w:val="0"/>
              <w:marTop w:val="0"/>
              <w:marBottom w:val="0"/>
              <w:divBdr>
                <w:top w:val="none" w:sz="0" w:space="0" w:color="auto"/>
                <w:left w:val="none" w:sz="0" w:space="0" w:color="auto"/>
                <w:bottom w:val="none" w:sz="0" w:space="0" w:color="auto"/>
                <w:right w:val="none" w:sz="0" w:space="0" w:color="auto"/>
              </w:divBdr>
            </w:div>
          </w:divsChild>
        </w:div>
        <w:div w:id="1620182554">
          <w:marLeft w:val="0"/>
          <w:marRight w:val="0"/>
          <w:marTop w:val="0"/>
          <w:marBottom w:val="0"/>
          <w:divBdr>
            <w:top w:val="none" w:sz="0" w:space="0" w:color="auto"/>
            <w:left w:val="none" w:sz="0" w:space="0" w:color="auto"/>
            <w:bottom w:val="none" w:sz="0" w:space="0" w:color="auto"/>
            <w:right w:val="none" w:sz="0" w:space="0" w:color="auto"/>
          </w:divBdr>
          <w:divsChild>
            <w:div w:id="1560897452">
              <w:marLeft w:val="0"/>
              <w:marRight w:val="0"/>
              <w:marTop w:val="0"/>
              <w:marBottom w:val="0"/>
              <w:divBdr>
                <w:top w:val="none" w:sz="0" w:space="0" w:color="auto"/>
                <w:left w:val="none" w:sz="0" w:space="0" w:color="auto"/>
                <w:bottom w:val="none" w:sz="0" w:space="0" w:color="auto"/>
                <w:right w:val="none" w:sz="0" w:space="0" w:color="auto"/>
              </w:divBdr>
            </w:div>
          </w:divsChild>
        </w:div>
        <w:div w:id="1639148919">
          <w:marLeft w:val="0"/>
          <w:marRight w:val="0"/>
          <w:marTop w:val="0"/>
          <w:marBottom w:val="0"/>
          <w:divBdr>
            <w:top w:val="none" w:sz="0" w:space="0" w:color="auto"/>
            <w:left w:val="none" w:sz="0" w:space="0" w:color="auto"/>
            <w:bottom w:val="none" w:sz="0" w:space="0" w:color="auto"/>
            <w:right w:val="none" w:sz="0" w:space="0" w:color="auto"/>
          </w:divBdr>
          <w:divsChild>
            <w:div w:id="631787808">
              <w:marLeft w:val="0"/>
              <w:marRight w:val="0"/>
              <w:marTop w:val="0"/>
              <w:marBottom w:val="0"/>
              <w:divBdr>
                <w:top w:val="none" w:sz="0" w:space="0" w:color="auto"/>
                <w:left w:val="none" w:sz="0" w:space="0" w:color="auto"/>
                <w:bottom w:val="none" w:sz="0" w:space="0" w:color="auto"/>
                <w:right w:val="none" w:sz="0" w:space="0" w:color="auto"/>
              </w:divBdr>
            </w:div>
          </w:divsChild>
        </w:div>
        <w:div w:id="1649280450">
          <w:marLeft w:val="0"/>
          <w:marRight w:val="0"/>
          <w:marTop w:val="0"/>
          <w:marBottom w:val="0"/>
          <w:divBdr>
            <w:top w:val="none" w:sz="0" w:space="0" w:color="auto"/>
            <w:left w:val="none" w:sz="0" w:space="0" w:color="auto"/>
            <w:bottom w:val="none" w:sz="0" w:space="0" w:color="auto"/>
            <w:right w:val="none" w:sz="0" w:space="0" w:color="auto"/>
          </w:divBdr>
          <w:divsChild>
            <w:div w:id="63456447">
              <w:marLeft w:val="0"/>
              <w:marRight w:val="0"/>
              <w:marTop w:val="0"/>
              <w:marBottom w:val="0"/>
              <w:divBdr>
                <w:top w:val="none" w:sz="0" w:space="0" w:color="auto"/>
                <w:left w:val="none" w:sz="0" w:space="0" w:color="auto"/>
                <w:bottom w:val="none" w:sz="0" w:space="0" w:color="auto"/>
                <w:right w:val="none" w:sz="0" w:space="0" w:color="auto"/>
              </w:divBdr>
            </w:div>
          </w:divsChild>
        </w:div>
        <w:div w:id="1682511455">
          <w:marLeft w:val="0"/>
          <w:marRight w:val="0"/>
          <w:marTop w:val="0"/>
          <w:marBottom w:val="0"/>
          <w:divBdr>
            <w:top w:val="none" w:sz="0" w:space="0" w:color="auto"/>
            <w:left w:val="none" w:sz="0" w:space="0" w:color="auto"/>
            <w:bottom w:val="none" w:sz="0" w:space="0" w:color="auto"/>
            <w:right w:val="none" w:sz="0" w:space="0" w:color="auto"/>
          </w:divBdr>
          <w:divsChild>
            <w:div w:id="883560592">
              <w:marLeft w:val="0"/>
              <w:marRight w:val="0"/>
              <w:marTop w:val="0"/>
              <w:marBottom w:val="0"/>
              <w:divBdr>
                <w:top w:val="none" w:sz="0" w:space="0" w:color="auto"/>
                <w:left w:val="none" w:sz="0" w:space="0" w:color="auto"/>
                <w:bottom w:val="none" w:sz="0" w:space="0" w:color="auto"/>
                <w:right w:val="none" w:sz="0" w:space="0" w:color="auto"/>
              </w:divBdr>
            </w:div>
          </w:divsChild>
        </w:div>
        <w:div w:id="1785075942">
          <w:marLeft w:val="0"/>
          <w:marRight w:val="0"/>
          <w:marTop w:val="0"/>
          <w:marBottom w:val="0"/>
          <w:divBdr>
            <w:top w:val="none" w:sz="0" w:space="0" w:color="auto"/>
            <w:left w:val="none" w:sz="0" w:space="0" w:color="auto"/>
            <w:bottom w:val="none" w:sz="0" w:space="0" w:color="auto"/>
            <w:right w:val="none" w:sz="0" w:space="0" w:color="auto"/>
          </w:divBdr>
          <w:divsChild>
            <w:div w:id="902527598">
              <w:marLeft w:val="0"/>
              <w:marRight w:val="0"/>
              <w:marTop w:val="0"/>
              <w:marBottom w:val="0"/>
              <w:divBdr>
                <w:top w:val="none" w:sz="0" w:space="0" w:color="auto"/>
                <w:left w:val="none" w:sz="0" w:space="0" w:color="auto"/>
                <w:bottom w:val="none" w:sz="0" w:space="0" w:color="auto"/>
                <w:right w:val="none" w:sz="0" w:space="0" w:color="auto"/>
              </w:divBdr>
            </w:div>
          </w:divsChild>
        </w:div>
        <w:div w:id="1909151777">
          <w:marLeft w:val="0"/>
          <w:marRight w:val="0"/>
          <w:marTop w:val="0"/>
          <w:marBottom w:val="0"/>
          <w:divBdr>
            <w:top w:val="none" w:sz="0" w:space="0" w:color="auto"/>
            <w:left w:val="none" w:sz="0" w:space="0" w:color="auto"/>
            <w:bottom w:val="none" w:sz="0" w:space="0" w:color="auto"/>
            <w:right w:val="none" w:sz="0" w:space="0" w:color="auto"/>
          </w:divBdr>
          <w:divsChild>
            <w:div w:id="179510527">
              <w:marLeft w:val="0"/>
              <w:marRight w:val="0"/>
              <w:marTop w:val="0"/>
              <w:marBottom w:val="0"/>
              <w:divBdr>
                <w:top w:val="none" w:sz="0" w:space="0" w:color="auto"/>
                <w:left w:val="none" w:sz="0" w:space="0" w:color="auto"/>
                <w:bottom w:val="none" w:sz="0" w:space="0" w:color="auto"/>
                <w:right w:val="none" w:sz="0" w:space="0" w:color="auto"/>
              </w:divBdr>
            </w:div>
          </w:divsChild>
        </w:div>
        <w:div w:id="1924415474">
          <w:marLeft w:val="0"/>
          <w:marRight w:val="0"/>
          <w:marTop w:val="0"/>
          <w:marBottom w:val="0"/>
          <w:divBdr>
            <w:top w:val="none" w:sz="0" w:space="0" w:color="auto"/>
            <w:left w:val="none" w:sz="0" w:space="0" w:color="auto"/>
            <w:bottom w:val="none" w:sz="0" w:space="0" w:color="auto"/>
            <w:right w:val="none" w:sz="0" w:space="0" w:color="auto"/>
          </w:divBdr>
          <w:divsChild>
            <w:div w:id="1361665630">
              <w:marLeft w:val="0"/>
              <w:marRight w:val="0"/>
              <w:marTop w:val="0"/>
              <w:marBottom w:val="0"/>
              <w:divBdr>
                <w:top w:val="none" w:sz="0" w:space="0" w:color="auto"/>
                <w:left w:val="none" w:sz="0" w:space="0" w:color="auto"/>
                <w:bottom w:val="none" w:sz="0" w:space="0" w:color="auto"/>
                <w:right w:val="none" w:sz="0" w:space="0" w:color="auto"/>
              </w:divBdr>
            </w:div>
          </w:divsChild>
        </w:div>
        <w:div w:id="2049866448">
          <w:marLeft w:val="0"/>
          <w:marRight w:val="0"/>
          <w:marTop w:val="0"/>
          <w:marBottom w:val="0"/>
          <w:divBdr>
            <w:top w:val="none" w:sz="0" w:space="0" w:color="auto"/>
            <w:left w:val="none" w:sz="0" w:space="0" w:color="auto"/>
            <w:bottom w:val="none" w:sz="0" w:space="0" w:color="auto"/>
            <w:right w:val="none" w:sz="0" w:space="0" w:color="auto"/>
          </w:divBdr>
          <w:divsChild>
            <w:div w:id="288902900">
              <w:marLeft w:val="0"/>
              <w:marRight w:val="0"/>
              <w:marTop w:val="0"/>
              <w:marBottom w:val="0"/>
              <w:divBdr>
                <w:top w:val="none" w:sz="0" w:space="0" w:color="auto"/>
                <w:left w:val="none" w:sz="0" w:space="0" w:color="auto"/>
                <w:bottom w:val="none" w:sz="0" w:space="0" w:color="auto"/>
                <w:right w:val="none" w:sz="0" w:space="0" w:color="auto"/>
              </w:divBdr>
            </w:div>
          </w:divsChild>
        </w:div>
        <w:div w:id="2103329085">
          <w:marLeft w:val="0"/>
          <w:marRight w:val="0"/>
          <w:marTop w:val="0"/>
          <w:marBottom w:val="0"/>
          <w:divBdr>
            <w:top w:val="none" w:sz="0" w:space="0" w:color="auto"/>
            <w:left w:val="none" w:sz="0" w:space="0" w:color="auto"/>
            <w:bottom w:val="none" w:sz="0" w:space="0" w:color="auto"/>
            <w:right w:val="none" w:sz="0" w:space="0" w:color="auto"/>
          </w:divBdr>
          <w:divsChild>
            <w:div w:id="290015957">
              <w:marLeft w:val="0"/>
              <w:marRight w:val="0"/>
              <w:marTop w:val="0"/>
              <w:marBottom w:val="0"/>
              <w:divBdr>
                <w:top w:val="none" w:sz="0" w:space="0" w:color="auto"/>
                <w:left w:val="none" w:sz="0" w:space="0" w:color="auto"/>
                <w:bottom w:val="none" w:sz="0" w:space="0" w:color="auto"/>
                <w:right w:val="none" w:sz="0" w:space="0" w:color="auto"/>
              </w:divBdr>
            </w:div>
          </w:divsChild>
        </w:div>
        <w:div w:id="2115633522">
          <w:marLeft w:val="0"/>
          <w:marRight w:val="0"/>
          <w:marTop w:val="0"/>
          <w:marBottom w:val="0"/>
          <w:divBdr>
            <w:top w:val="none" w:sz="0" w:space="0" w:color="auto"/>
            <w:left w:val="none" w:sz="0" w:space="0" w:color="auto"/>
            <w:bottom w:val="none" w:sz="0" w:space="0" w:color="auto"/>
            <w:right w:val="none" w:sz="0" w:space="0" w:color="auto"/>
          </w:divBdr>
          <w:divsChild>
            <w:div w:id="1883706846">
              <w:marLeft w:val="0"/>
              <w:marRight w:val="0"/>
              <w:marTop w:val="0"/>
              <w:marBottom w:val="0"/>
              <w:divBdr>
                <w:top w:val="none" w:sz="0" w:space="0" w:color="auto"/>
                <w:left w:val="none" w:sz="0" w:space="0" w:color="auto"/>
                <w:bottom w:val="none" w:sz="0" w:space="0" w:color="auto"/>
                <w:right w:val="none" w:sz="0" w:space="0" w:color="auto"/>
              </w:divBdr>
            </w:div>
          </w:divsChild>
        </w:div>
        <w:div w:id="2120295765">
          <w:marLeft w:val="0"/>
          <w:marRight w:val="0"/>
          <w:marTop w:val="0"/>
          <w:marBottom w:val="0"/>
          <w:divBdr>
            <w:top w:val="none" w:sz="0" w:space="0" w:color="auto"/>
            <w:left w:val="none" w:sz="0" w:space="0" w:color="auto"/>
            <w:bottom w:val="none" w:sz="0" w:space="0" w:color="auto"/>
            <w:right w:val="none" w:sz="0" w:space="0" w:color="auto"/>
          </w:divBdr>
          <w:divsChild>
            <w:div w:id="1906573886">
              <w:marLeft w:val="0"/>
              <w:marRight w:val="0"/>
              <w:marTop w:val="0"/>
              <w:marBottom w:val="0"/>
              <w:divBdr>
                <w:top w:val="none" w:sz="0" w:space="0" w:color="auto"/>
                <w:left w:val="none" w:sz="0" w:space="0" w:color="auto"/>
                <w:bottom w:val="none" w:sz="0" w:space="0" w:color="auto"/>
                <w:right w:val="none" w:sz="0" w:space="0" w:color="auto"/>
              </w:divBdr>
            </w:div>
          </w:divsChild>
        </w:div>
        <w:div w:id="2131583244">
          <w:marLeft w:val="0"/>
          <w:marRight w:val="0"/>
          <w:marTop w:val="0"/>
          <w:marBottom w:val="0"/>
          <w:divBdr>
            <w:top w:val="none" w:sz="0" w:space="0" w:color="auto"/>
            <w:left w:val="none" w:sz="0" w:space="0" w:color="auto"/>
            <w:bottom w:val="none" w:sz="0" w:space="0" w:color="auto"/>
            <w:right w:val="none" w:sz="0" w:space="0" w:color="auto"/>
          </w:divBdr>
          <w:divsChild>
            <w:div w:id="21608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995961">
      <w:bodyDiv w:val="1"/>
      <w:marLeft w:val="0"/>
      <w:marRight w:val="0"/>
      <w:marTop w:val="0"/>
      <w:marBottom w:val="0"/>
      <w:divBdr>
        <w:top w:val="none" w:sz="0" w:space="0" w:color="auto"/>
        <w:left w:val="none" w:sz="0" w:space="0" w:color="auto"/>
        <w:bottom w:val="none" w:sz="0" w:space="0" w:color="auto"/>
        <w:right w:val="none" w:sz="0" w:space="0" w:color="auto"/>
      </w:divBdr>
      <w:divsChild>
        <w:div w:id="8720213">
          <w:marLeft w:val="0"/>
          <w:marRight w:val="0"/>
          <w:marTop w:val="0"/>
          <w:marBottom w:val="0"/>
          <w:divBdr>
            <w:top w:val="none" w:sz="0" w:space="0" w:color="auto"/>
            <w:left w:val="none" w:sz="0" w:space="0" w:color="auto"/>
            <w:bottom w:val="none" w:sz="0" w:space="0" w:color="auto"/>
            <w:right w:val="none" w:sz="0" w:space="0" w:color="auto"/>
          </w:divBdr>
          <w:divsChild>
            <w:div w:id="99569790">
              <w:marLeft w:val="0"/>
              <w:marRight w:val="0"/>
              <w:marTop w:val="0"/>
              <w:marBottom w:val="0"/>
              <w:divBdr>
                <w:top w:val="none" w:sz="0" w:space="0" w:color="auto"/>
                <w:left w:val="none" w:sz="0" w:space="0" w:color="auto"/>
                <w:bottom w:val="none" w:sz="0" w:space="0" w:color="auto"/>
                <w:right w:val="none" w:sz="0" w:space="0" w:color="auto"/>
              </w:divBdr>
            </w:div>
          </w:divsChild>
        </w:div>
        <w:div w:id="22288687">
          <w:marLeft w:val="0"/>
          <w:marRight w:val="0"/>
          <w:marTop w:val="0"/>
          <w:marBottom w:val="0"/>
          <w:divBdr>
            <w:top w:val="none" w:sz="0" w:space="0" w:color="auto"/>
            <w:left w:val="none" w:sz="0" w:space="0" w:color="auto"/>
            <w:bottom w:val="none" w:sz="0" w:space="0" w:color="auto"/>
            <w:right w:val="none" w:sz="0" w:space="0" w:color="auto"/>
          </w:divBdr>
          <w:divsChild>
            <w:div w:id="197398052">
              <w:marLeft w:val="0"/>
              <w:marRight w:val="0"/>
              <w:marTop w:val="0"/>
              <w:marBottom w:val="0"/>
              <w:divBdr>
                <w:top w:val="none" w:sz="0" w:space="0" w:color="auto"/>
                <w:left w:val="none" w:sz="0" w:space="0" w:color="auto"/>
                <w:bottom w:val="none" w:sz="0" w:space="0" w:color="auto"/>
                <w:right w:val="none" w:sz="0" w:space="0" w:color="auto"/>
              </w:divBdr>
            </w:div>
          </w:divsChild>
        </w:div>
        <w:div w:id="89936800">
          <w:marLeft w:val="0"/>
          <w:marRight w:val="0"/>
          <w:marTop w:val="0"/>
          <w:marBottom w:val="0"/>
          <w:divBdr>
            <w:top w:val="none" w:sz="0" w:space="0" w:color="auto"/>
            <w:left w:val="none" w:sz="0" w:space="0" w:color="auto"/>
            <w:bottom w:val="none" w:sz="0" w:space="0" w:color="auto"/>
            <w:right w:val="none" w:sz="0" w:space="0" w:color="auto"/>
          </w:divBdr>
          <w:divsChild>
            <w:div w:id="222831398">
              <w:marLeft w:val="0"/>
              <w:marRight w:val="0"/>
              <w:marTop w:val="0"/>
              <w:marBottom w:val="0"/>
              <w:divBdr>
                <w:top w:val="none" w:sz="0" w:space="0" w:color="auto"/>
                <w:left w:val="none" w:sz="0" w:space="0" w:color="auto"/>
                <w:bottom w:val="none" w:sz="0" w:space="0" w:color="auto"/>
                <w:right w:val="none" w:sz="0" w:space="0" w:color="auto"/>
              </w:divBdr>
            </w:div>
          </w:divsChild>
        </w:div>
        <w:div w:id="92239413">
          <w:marLeft w:val="0"/>
          <w:marRight w:val="0"/>
          <w:marTop w:val="0"/>
          <w:marBottom w:val="0"/>
          <w:divBdr>
            <w:top w:val="none" w:sz="0" w:space="0" w:color="auto"/>
            <w:left w:val="none" w:sz="0" w:space="0" w:color="auto"/>
            <w:bottom w:val="none" w:sz="0" w:space="0" w:color="auto"/>
            <w:right w:val="none" w:sz="0" w:space="0" w:color="auto"/>
          </w:divBdr>
          <w:divsChild>
            <w:div w:id="446237086">
              <w:marLeft w:val="0"/>
              <w:marRight w:val="0"/>
              <w:marTop w:val="0"/>
              <w:marBottom w:val="0"/>
              <w:divBdr>
                <w:top w:val="none" w:sz="0" w:space="0" w:color="auto"/>
                <w:left w:val="none" w:sz="0" w:space="0" w:color="auto"/>
                <w:bottom w:val="none" w:sz="0" w:space="0" w:color="auto"/>
                <w:right w:val="none" w:sz="0" w:space="0" w:color="auto"/>
              </w:divBdr>
            </w:div>
          </w:divsChild>
        </w:div>
        <w:div w:id="116993226">
          <w:marLeft w:val="0"/>
          <w:marRight w:val="0"/>
          <w:marTop w:val="0"/>
          <w:marBottom w:val="0"/>
          <w:divBdr>
            <w:top w:val="none" w:sz="0" w:space="0" w:color="auto"/>
            <w:left w:val="none" w:sz="0" w:space="0" w:color="auto"/>
            <w:bottom w:val="none" w:sz="0" w:space="0" w:color="auto"/>
            <w:right w:val="none" w:sz="0" w:space="0" w:color="auto"/>
          </w:divBdr>
          <w:divsChild>
            <w:div w:id="2126804013">
              <w:marLeft w:val="0"/>
              <w:marRight w:val="0"/>
              <w:marTop w:val="0"/>
              <w:marBottom w:val="0"/>
              <w:divBdr>
                <w:top w:val="none" w:sz="0" w:space="0" w:color="auto"/>
                <w:left w:val="none" w:sz="0" w:space="0" w:color="auto"/>
                <w:bottom w:val="none" w:sz="0" w:space="0" w:color="auto"/>
                <w:right w:val="none" w:sz="0" w:space="0" w:color="auto"/>
              </w:divBdr>
            </w:div>
          </w:divsChild>
        </w:div>
        <w:div w:id="123087322">
          <w:marLeft w:val="0"/>
          <w:marRight w:val="0"/>
          <w:marTop w:val="0"/>
          <w:marBottom w:val="0"/>
          <w:divBdr>
            <w:top w:val="none" w:sz="0" w:space="0" w:color="auto"/>
            <w:left w:val="none" w:sz="0" w:space="0" w:color="auto"/>
            <w:bottom w:val="none" w:sz="0" w:space="0" w:color="auto"/>
            <w:right w:val="none" w:sz="0" w:space="0" w:color="auto"/>
          </w:divBdr>
          <w:divsChild>
            <w:div w:id="1757825059">
              <w:marLeft w:val="0"/>
              <w:marRight w:val="0"/>
              <w:marTop w:val="0"/>
              <w:marBottom w:val="0"/>
              <w:divBdr>
                <w:top w:val="none" w:sz="0" w:space="0" w:color="auto"/>
                <w:left w:val="none" w:sz="0" w:space="0" w:color="auto"/>
                <w:bottom w:val="none" w:sz="0" w:space="0" w:color="auto"/>
                <w:right w:val="none" w:sz="0" w:space="0" w:color="auto"/>
              </w:divBdr>
            </w:div>
          </w:divsChild>
        </w:div>
        <w:div w:id="301423861">
          <w:marLeft w:val="0"/>
          <w:marRight w:val="0"/>
          <w:marTop w:val="0"/>
          <w:marBottom w:val="0"/>
          <w:divBdr>
            <w:top w:val="none" w:sz="0" w:space="0" w:color="auto"/>
            <w:left w:val="none" w:sz="0" w:space="0" w:color="auto"/>
            <w:bottom w:val="none" w:sz="0" w:space="0" w:color="auto"/>
            <w:right w:val="none" w:sz="0" w:space="0" w:color="auto"/>
          </w:divBdr>
          <w:divsChild>
            <w:div w:id="1113863005">
              <w:marLeft w:val="0"/>
              <w:marRight w:val="0"/>
              <w:marTop w:val="0"/>
              <w:marBottom w:val="0"/>
              <w:divBdr>
                <w:top w:val="none" w:sz="0" w:space="0" w:color="auto"/>
                <w:left w:val="none" w:sz="0" w:space="0" w:color="auto"/>
                <w:bottom w:val="none" w:sz="0" w:space="0" w:color="auto"/>
                <w:right w:val="none" w:sz="0" w:space="0" w:color="auto"/>
              </w:divBdr>
            </w:div>
          </w:divsChild>
        </w:div>
        <w:div w:id="302581781">
          <w:marLeft w:val="0"/>
          <w:marRight w:val="0"/>
          <w:marTop w:val="0"/>
          <w:marBottom w:val="0"/>
          <w:divBdr>
            <w:top w:val="none" w:sz="0" w:space="0" w:color="auto"/>
            <w:left w:val="none" w:sz="0" w:space="0" w:color="auto"/>
            <w:bottom w:val="none" w:sz="0" w:space="0" w:color="auto"/>
            <w:right w:val="none" w:sz="0" w:space="0" w:color="auto"/>
          </w:divBdr>
          <w:divsChild>
            <w:div w:id="1367487645">
              <w:marLeft w:val="0"/>
              <w:marRight w:val="0"/>
              <w:marTop w:val="0"/>
              <w:marBottom w:val="0"/>
              <w:divBdr>
                <w:top w:val="none" w:sz="0" w:space="0" w:color="auto"/>
                <w:left w:val="none" w:sz="0" w:space="0" w:color="auto"/>
                <w:bottom w:val="none" w:sz="0" w:space="0" w:color="auto"/>
                <w:right w:val="none" w:sz="0" w:space="0" w:color="auto"/>
              </w:divBdr>
            </w:div>
          </w:divsChild>
        </w:div>
        <w:div w:id="520583989">
          <w:marLeft w:val="0"/>
          <w:marRight w:val="0"/>
          <w:marTop w:val="0"/>
          <w:marBottom w:val="0"/>
          <w:divBdr>
            <w:top w:val="none" w:sz="0" w:space="0" w:color="auto"/>
            <w:left w:val="none" w:sz="0" w:space="0" w:color="auto"/>
            <w:bottom w:val="none" w:sz="0" w:space="0" w:color="auto"/>
            <w:right w:val="none" w:sz="0" w:space="0" w:color="auto"/>
          </w:divBdr>
          <w:divsChild>
            <w:div w:id="1185679138">
              <w:marLeft w:val="0"/>
              <w:marRight w:val="0"/>
              <w:marTop w:val="0"/>
              <w:marBottom w:val="0"/>
              <w:divBdr>
                <w:top w:val="none" w:sz="0" w:space="0" w:color="auto"/>
                <w:left w:val="none" w:sz="0" w:space="0" w:color="auto"/>
                <w:bottom w:val="none" w:sz="0" w:space="0" w:color="auto"/>
                <w:right w:val="none" w:sz="0" w:space="0" w:color="auto"/>
              </w:divBdr>
            </w:div>
          </w:divsChild>
        </w:div>
        <w:div w:id="528490073">
          <w:marLeft w:val="0"/>
          <w:marRight w:val="0"/>
          <w:marTop w:val="0"/>
          <w:marBottom w:val="0"/>
          <w:divBdr>
            <w:top w:val="none" w:sz="0" w:space="0" w:color="auto"/>
            <w:left w:val="none" w:sz="0" w:space="0" w:color="auto"/>
            <w:bottom w:val="none" w:sz="0" w:space="0" w:color="auto"/>
            <w:right w:val="none" w:sz="0" w:space="0" w:color="auto"/>
          </w:divBdr>
          <w:divsChild>
            <w:div w:id="1330060991">
              <w:marLeft w:val="0"/>
              <w:marRight w:val="0"/>
              <w:marTop w:val="0"/>
              <w:marBottom w:val="0"/>
              <w:divBdr>
                <w:top w:val="none" w:sz="0" w:space="0" w:color="auto"/>
                <w:left w:val="none" w:sz="0" w:space="0" w:color="auto"/>
                <w:bottom w:val="none" w:sz="0" w:space="0" w:color="auto"/>
                <w:right w:val="none" w:sz="0" w:space="0" w:color="auto"/>
              </w:divBdr>
            </w:div>
          </w:divsChild>
        </w:div>
        <w:div w:id="562176986">
          <w:marLeft w:val="0"/>
          <w:marRight w:val="0"/>
          <w:marTop w:val="0"/>
          <w:marBottom w:val="0"/>
          <w:divBdr>
            <w:top w:val="none" w:sz="0" w:space="0" w:color="auto"/>
            <w:left w:val="none" w:sz="0" w:space="0" w:color="auto"/>
            <w:bottom w:val="none" w:sz="0" w:space="0" w:color="auto"/>
            <w:right w:val="none" w:sz="0" w:space="0" w:color="auto"/>
          </w:divBdr>
          <w:divsChild>
            <w:div w:id="869804336">
              <w:marLeft w:val="0"/>
              <w:marRight w:val="0"/>
              <w:marTop w:val="0"/>
              <w:marBottom w:val="0"/>
              <w:divBdr>
                <w:top w:val="none" w:sz="0" w:space="0" w:color="auto"/>
                <w:left w:val="none" w:sz="0" w:space="0" w:color="auto"/>
                <w:bottom w:val="none" w:sz="0" w:space="0" w:color="auto"/>
                <w:right w:val="none" w:sz="0" w:space="0" w:color="auto"/>
              </w:divBdr>
            </w:div>
          </w:divsChild>
        </w:div>
        <w:div w:id="736166777">
          <w:marLeft w:val="0"/>
          <w:marRight w:val="0"/>
          <w:marTop w:val="0"/>
          <w:marBottom w:val="0"/>
          <w:divBdr>
            <w:top w:val="none" w:sz="0" w:space="0" w:color="auto"/>
            <w:left w:val="none" w:sz="0" w:space="0" w:color="auto"/>
            <w:bottom w:val="none" w:sz="0" w:space="0" w:color="auto"/>
            <w:right w:val="none" w:sz="0" w:space="0" w:color="auto"/>
          </w:divBdr>
          <w:divsChild>
            <w:div w:id="1602953463">
              <w:marLeft w:val="0"/>
              <w:marRight w:val="0"/>
              <w:marTop w:val="0"/>
              <w:marBottom w:val="0"/>
              <w:divBdr>
                <w:top w:val="none" w:sz="0" w:space="0" w:color="auto"/>
                <w:left w:val="none" w:sz="0" w:space="0" w:color="auto"/>
                <w:bottom w:val="none" w:sz="0" w:space="0" w:color="auto"/>
                <w:right w:val="none" w:sz="0" w:space="0" w:color="auto"/>
              </w:divBdr>
            </w:div>
          </w:divsChild>
        </w:div>
        <w:div w:id="865093224">
          <w:marLeft w:val="0"/>
          <w:marRight w:val="0"/>
          <w:marTop w:val="0"/>
          <w:marBottom w:val="0"/>
          <w:divBdr>
            <w:top w:val="none" w:sz="0" w:space="0" w:color="auto"/>
            <w:left w:val="none" w:sz="0" w:space="0" w:color="auto"/>
            <w:bottom w:val="none" w:sz="0" w:space="0" w:color="auto"/>
            <w:right w:val="none" w:sz="0" w:space="0" w:color="auto"/>
          </w:divBdr>
          <w:divsChild>
            <w:div w:id="1109273207">
              <w:marLeft w:val="0"/>
              <w:marRight w:val="0"/>
              <w:marTop w:val="0"/>
              <w:marBottom w:val="0"/>
              <w:divBdr>
                <w:top w:val="none" w:sz="0" w:space="0" w:color="auto"/>
                <w:left w:val="none" w:sz="0" w:space="0" w:color="auto"/>
                <w:bottom w:val="none" w:sz="0" w:space="0" w:color="auto"/>
                <w:right w:val="none" w:sz="0" w:space="0" w:color="auto"/>
              </w:divBdr>
            </w:div>
          </w:divsChild>
        </w:div>
        <w:div w:id="878977066">
          <w:marLeft w:val="0"/>
          <w:marRight w:val="0"/>
          <w:marTop w:val="0"/>
          <w:marBottom w:val="0"/>
          <w:divBdr>
            <w:top w:val="none" w:sz="0" w:space="0" w:color="auto"/>
            <w:left w:val="none" w:sz="0" w:space="0" w:color="auto"/>
            <w:bottom w:val="none" w:sz="0" w:space="0" w:color="auto"/>
            <w:right w:val="none" w:sz="0" w:space="0" w:color="auto"/>
          </w:divBdr>
          <w:divsChild>
            <w:div w:id="188105494">
              <w:marLeft w:val="0"/>
              <w:marRight w:val="0"/>
              <w:marTop w:val="0"/>
              <w:marBottom w:val="0"/>
              <w:divBdr>
                <w:top w:val="none" w:sz="0" w:space="0" w:color="auto"/>
                <w:left w:val="none" w:sz="0" w:space="0" w:color="auto"/>
                <w:bottom w:val="none" w:sz="0" w:space="0" w:color="auto"/>
                <w:right w:val="none" w:sz="0" w:space="0" w:color="auto"/>
              </w:divBdr>
            </w:div>
          </w:divsChild>
        </w:div>
        <w:div w:id="1369138938">
          <w:marLeft w:val="0"/>
          <w:marRight w:val="0"/>
          <w:marTop w:val="0"/>
          <w:marBottom w:val="0"/>
          <w:divBdr>
            <w:top w:val="none" w:sz="0" w:space="0" w:color="auto"/>
            <w:left w:val="none" w:sz="0" w:space="0" w:color="auto"/>
            <w:bottom w:val="none" w:sz="0" w:space="0" w:color="auto"/>
            <w:right w:val="none" w:sz="0" w:space="0" w:color="auto"/>
          </w:divBdr>
          <w:divsChild>
            <w:div w:id="1016230075">
              <w:marLeft w:val="0"/>
              <w:marRight w:val="0"/>
              <w:marTop w:val="0"/>
              <w:marBottom w:val="0"/>
              <w:divBdr>
                <w:top w:val="none" w:sz="0" w:space="0" w:color="auto"/>
                <w:left w:val="none" w:sz="0" w:space="0" w:color="auto"/>
                <w:bottom w:val="none" w:sz="0" w:space="0" w:color="auto"/>
                <w:right w:val="none" w:sz="0" w:space="0" w:color="auto"/>
              </w:divBdr>
            </w:div>
          </w:divsChild>
        </w:div>
        <w:div w:id="1478917427">
          <w:marLeft w:val="0"/>
          <w:marRight w:val="0"/>
          <w:marTop w:val="0"/>
          <w:marBottom w:val="0"/>
          <w:divBdr>
            <w:top w:val="none" w:sz="0" w:space="0" w:color="auto"/>
            <w:left w:val="none" w:sz="0" w:space="0" w:color="auto"/>
            <w:bottom w:val="none" w:sz="0" w:space="0" w:color="auto"/>
            <w:right w:val="none" w:sz="0" w:space="0" w:color="auto"/>
          </w:divBdr>
          <w:divsChild>
            <w:div w:id="347217634">
              <w:marLeft w:val="0"/>
              <w:marRight w:val="0"/>
              <w:marTop w:val="0"/>
              <w:marBottom w:val="0"/>
              <w:divBdr>
                <w:top w:val="none" w:sz="0" w:space="0" w:color="auto"/>
                <w:left w:val="none" w:sz="0" w:space="0" w:color="auto"/>
                <w:bottom w:val="none" w:sz="0" w:space="0" w:color="auto"/>
                <w:right w:val="none" w:sz="0" w:space="0" w:color="auto"/>
              </w:divBdr>
            </w:div>
          </w:divsChild>
        </w:div>
        <w:div w:id="1582179131">
          <w:marLeft w:val="0"/>
          <w:marRight w:val="0"/>
          <w:marTop w:val="0"/>
          <w:marBottom w:val="0"/>
          <w:divBdr>
            <w:top w:val="none" w:sz="0" w:space="0" w:color="auto"/>
            <w:left w:val="none" w:sz="0" w:space="0" w:color="auto"/>
            <w:bottom w:val="none" w:sz="0" w:space="0" w:color="auto"/>
            <w:right w:val="none" w:sz="0" w:space="0" w:color="auto"/>
          </w:divBdr>
          <w:divsChild>
            <w:div w:id="1959411699">
              <w:marLeft w:val="0"/>
              <w:marRight w:val="0"/>
              <w:marTop w:val="0"/>
              <w:marBottom w:val="0"/>
              <w:divBdr>
                <w:top w:val="none" w:sz="0" w:space="0" w:color="auto"/>
                <w:left w:val="none" w:sz="0" w:space="0" w:color="auto"/>
                <w:bottom w:val="none" w:sz="0" w:space="0" w:color="auto"/>
                <w:right w:val="none" w:sz="0" w:space="0" w:color="auto"/>
              </w:divBdr>
            </w:div>
          </w:divsChild>
        </w:div>
        <w:div w:id="1610818222">
          <w:marLeft w:val="0"/>
          <w:marRight w:val="0"/>
          <w:marTop w:val="0"/>
          <w:marBottom w:val="0"/>
          <w:divBdr>
            <w:top w:val="none" w:sz="0" w:space="0" w:color="auto"/>
            <w:left w:val="none" w:sz="0" w:space="0" w:color="auto"/>
            <w:bottom w:val="none" w:sz="0" w:space="0" w:color="auto"/>
            <w:right w:val="none" w:sz="0" w:space="0" w:color="auto"/>
          </w:divBdr>
          <w:divsChild>
            <w:div w:id="567036779">
              <w:marLeft w:val="0"/>
              <w:marRight w:val="0"/>
              <w:marTop w:val="0"/>
              <w:marBottom w:val="0"/>
              <w:divBdr>
                <w:top w:val="none" w:sz="0" w:space="0" w:color="auto"/>
                <w:left w:val="none" w:sz="0" w:space="0" w:color="auto"/>
                <w:bottom w:val="none" w:sz="0" w:space="0" w:color="auto"/>
                <w:right w:val="none" w:sz="0" w:space="0" w:color="auto"/>
              </w:divBdr>
            </w:div>
          </w:divsChild>
        </w:div>
        <w:div w:id="1817070837">
          <w:marLeft w:val="0"/>
          <w:marRight w:val="0"/>
          <w:marTop w:val="0"/>
          <w:marBottom w:val="0"/>
          <w:divBdr>
            <w:top w:val="none" w:sz="0" w:space="0" w:color="auto"/>
            <w:left w:val="none" w:sz="0" w:space="0" w:color="auto"/>
            <w:bottom w:val="none" w:sz="0" w:space="0" w:color="auto"/>
            <w:right w:val="none" w:sz="0" w:space="0" w:color="auto"/>
          </w:divBdr>
          <w:divsChild>
            <w:div w:id="1958217184">
              <w:marLeft w:val="0"/>
              <w:marRight w:val="0"/>
              <w:marTop w:val="0"/>
              <w:marBottom w:val="0"/>
              <w:divBdr>
                <w:top w:val="none" w:sz="0" w:space="0" w:color="auto"/>
                <w:left w:val="none" w:sz="0" w:space="0" w:color="auto"/>
                <w:bottom w:val="none" w:sz="0" w:space="0" w:color="auto"/>
                <w:right w:val="none" w:sz="0" w:space="0" w:color="auto"/>
              </w:divBdr>
            </w:div>
          </w:divsChild>
        </w:div>
        <w:div w:id="1864438785">
          <w:marLeft w:val="0"/>
          <w:marRight w:val="0"/>
          <w:marTop w:val="0"/>
          <w:marBottom w:val="0"/>
          <w:divBdr>
            <w:top w:val="none" w:sz="0" w:space="0" w:color="auto"/>
            <w:left w:val="none" w:sz="0" w:space="0" w:color="auto"/>
            <w:bottom w:val="none" w:sz="0" w:space="0" w:color="auto"/>
            <w:right w:val="none" w:sz="0" w:space="0" w:color="auto"/>
          </w:divBdr>
          <w:divsChild>
            <w:div w:id="716470473">
              <w:marLeft w:val="0"/>
              <w:marRight w:val="0"/>
              <w:marTop w:val="0"/>
              <w:marBottom w:val="0"/>
              <w:divBdr>
                <w:top w:val="none" w:sz="0" w:space="0" w:color="auto"/>
                <w:left w:val="none" w:sz="0" w:space="0" w:color="auto"/>
                <w:bottom w:val="none" w:sz="0" w:space="0" w:color="auto"/>
                <w:right w:val="none" w:sz="0" w:space="0" w:color="auto"/>
              </w:divBdr>
            </w:div>
          </w:divsChild>
        </w:div>
        <w:div w:id="1874683725">
          <w:marLeft w:val="0"/>
          <w:marRight w:val="0"/>
          <w:marTop w:val="0"/>
          <w:marBottom w:val="0"/>
          <w:divBdr>
            <w:top w:val="none" w:sz="0" w:space="0" w:color="auto"/>
            <w:left w:val="none" w:sz="0" w:space="0" w:color="auto"/>
            <w:bottom w:val="none" w:sz="0" w:space="0" w:color="auto"/>
            <w:right w:val="none" w:sz="0" w:space="0" w:color="auto"/>
          </w:divBdr>
          <w:divsChild>
            <w:div w:id="2020308783">
              <w:marLeft w:val="0"/>
              <w:marRight w:val="0"/>
              <w:marTop w:val="0"/>
              <w:marBottom w:val="0"/>
              <w:divBdr>
                <w:top w:val="none" w:sz="0" w:space="0" w:color="auto"/>
                <w:left w:val="none" w:sz="0" w:space="0" w:color="auto"/>
                <w:bottom w:val="none" w:sz="0" w:space="0" w:color="auto"/>
                <w:right w:val="none" w:sz="0" w:space="0" w:color="auto"/>
              </w:divBdr>
            </w:div>
          </w:divsChild>
        </w:div>
        <w:div w:id="1957635712">
          <w:marLeft w:val="0"/>
          <w:marRight w:val="0"/>
          <w:marTop w:val="0"/>
          <w:marBottom w:val="0"/>
          <w:divBdr>
            <w:top w:val="none" w:sz="0" w:space="0" w:color="auto"/>
            <w:left w:val="none" w:sz="0" w:space="0" w:color="auto"/>
            <w:bottom w:val="none" w:sz="0" w:space="0" w:color="auto"/>
            <w:right w:val="none" w:sz="0" w:space="0" w:color="auto"/>
          </w:divBdr>
          <w:divsChild>
            <w:div w:id="1737168300">
              <w:marLeft w:val="0"/>
              <w:marRight w:val="0"/>
              <w:marTop w:val="0"/>
              <w:marBottom w:val="0"/>
              <w:divBdr>
                <w:top w:val="none" w:sz="0" w:space="0" w:color="auto"/>
                <w:left w:val="none" w:sz="0" w:space="0" w:color="auto"/>
                <w:bottom w:val="none" w:sz="0" w:space="0" w:color="auto"/>
                <w:right w:val="none" w:sz="0" w:space="0" w:color="auto"/>
              </w:divBdr>
            </w:div>
          </w:divsChild>
        </w:div>
        <w:div w:id="1988656997">
          <w:marLeft w:val="0"/>
          <w:marRight w:val="0"/>
          <w:marTop w:val="0"/>
          <w:marBottom w:val="0"/>
          <w:divBdr>
            <w:top w:val="none" w:sz="0" w:space="0" w:color="auto"/>
            <w:left w:val="none" w:sz="0" w:space="0" w:color="auto"/>
            <w:bottom w:val="none" w:sz="0" w:space="0" w:color="auto"/>
            <w:right w:val="none" w:sz="0" w:space="0" w:color="auto"/>
          </w:divBdr>
          <w:divsChild>
            <w:div w:id="946232940">
              <w:marLeft w:val="0"/>
              <w:marRight w:val="0"/>
              <w:marTop w:val="0"/>
              <w:marBottom w:val="0"/>
              <w:divBdr>
                <w:top w:val="none" w:sz="0" w:space="0" w:color="auto"/>
                <w:left w:val="none" w:sz="0" w:space="0" w:color="auto"/>
                <w:bottom w:val="none" w:sz="0" w:space="0" w:color="auto"/>
                <w:right w:val="none" w:sz="0" w:space="0" w:color="auto"/>
              </w:divBdr>
            </w:div>
          </w:divsChild>
        </w:div>
        <w:div w:id="1995143723">
          <w:marLeft w:val="0"/>
          <w:marRight w:val="0"/>
          <w:marTop w:val="0"/>
          <w:marBottom w:val="0"/>
          <w:divBdr>
            <w:top w:val="none" w:sz="0" w:space="0" w:color="auto"/>
            <w:left w:val="none" w:sz="0" w:space="0" w:color="auto"/>
            <w:bottom w:val="none" w:sz="0" w:space="0" w:color="auto"/>
            <w:right w:val="none" w:sz="0" w:space="0" w:color="auto"/>
          </w:divBdr>
          <w:divsChild>
            <w:div w:id="128431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778712">
      <w:bodyDiv w:val="1"/>
      <w:marLeft w:val="0"/>
      <w:marRight w:val="0"/>
      <w:marTop w:val="0"/>
      <w:marBottom w:val="0"/>
      <w:divBdr>
        <w:top w:val="none" w:sz="0" w:space="0" w:color="auto"/>
        <w:left w:val="none" w:sz="0" w:space="0" w:color="auto"/>
        <w:bottom w:val="none" w:sz="0" w:space="0" w:color="auto"/>
        <w:right w:val="none" w:sz="0" w:space="0" w:color="auto"/>
      </w:divBdr>
      <w:divsChild>
        <w:div w:id="149179425">
          <w:marLeft w:val="0"/>
          <w:marRight w:val="0"/>
          <w:marTop w:val="0"/>
          <w:marBottom w:val="0"/>
          <w:divBdr>
            <w:top w:val="none" w:sz="0" w:space="0" w:color="auto"/>
            <w:left w:val="none" w:sz="0" w:space="0" w:color="auto"/>
            <w:bottom w:val="none" w:sz="0" w:space="0" w:color="auto"/>
            <w:right w:val="none" w:sz="0" w:space="0" w:color="auto"/>
          </w:divBdr>
        </w:div>
        <w:div w:id="501162633">
          <w:marLeft w:val="0"/>
          <w:marRight w:val="0"/>
          <w:marTop w:val="0"/>
          <w:marBottom w:val="0"/>
          <w:divBdr>
            <w:top w:val="none" w:sz="0" w:space="0" w:color="auto"/>
            <w:left w:val="none" w:sz="0" w:space="0" w:color="auto"/>
            <w:bottom w:val="none" w:sz="0" w:space="0" w:color="auto"/>
            <w:right w:val="none" w:sz="0" w:space="0" w:color="auto"/>
          </w:divBdr>
        </w:div>
        <w:div w:id="1760952439">
          <w:marLeft w:val="0"/>
          <w:marRight w:val="0"/>
          <w:marTop w:val="0"/>
          <w:marBottom w:val="0"/>
          <w:divBdr>
            <w:top w:val="none" w:sz="0" w:space="0" w:color="auto"/>
            <w:left w:val="none" w:sz="0" w:space="0" w:color="auto"/>
            <w:bottom w:val="none" w:sz="0" w:space="0" w:color="auto"/>
            <w:right w:val="none" w:sz="0" w:space="0" w:color="auto"/>
          </w:divBdr>
        </w:div>
        <w:div w:id="1604798680">
          <w:marLeft w:val="0"/>
          <w:marRight w:val="0"/>
          <w:marTop w:val="0"/>
          <w:marBottom w:val="0"/>
          <w:divBdr>
            <w:top w:val="none" w:sz="0" w:space="0" w:color="auto"/>
            <w:left w:val="none" w:sz="0" w:space="0" w:color="auto"/>
            <w:bottom w:val="none" w:sz="0" w:space="0" w:color="auto"/>
            <w:right w:val="none" w:sz="0" w:space="0" w:color="auto"/>
          </w:divBdr>
        </w:div>
        <w:div w:id="674696011">
          <w:marLeft w:val="0"/>
          <w:marRight w:val="0"/>
          <w:marTop w:val="0"/>
          <w:marBottom w:val="0"/>
          <w:divBdr>
            <w:top w:val="none" w:sz="0" w:space="0" w:color="auto"/>
            <w:left w:val="none" w:sz="0" w:space="0" w:color="auto"/>
            <w:bottom w:val="none" w:sz="0" w:space="0" w:color="auto"/>
            <w:right w:val="none" w:sz="0" w:space="0" w:color="auto"/>
          </w:divBdr>
        </w:div>
        <w:div w:id="1210721868">
          <w:marLeft w:val="0"/>
          <w:marRight w:val="0"/>
          <w:marTop w:val="0"/>
          <w:marBottom w:val="0"/>
          <w:divBdr>
            <w:top w:val="none" w:sz="0" w:space="0" w:color="auto"/>
            <w:left w:val="none" w:sz="0" w:space="0" w:color="auto"/>
            <w:bottom w:val="none" w:sz="0" w:space="0" w:color="auto"/>
            <w:right w:val="none" w:sz="0" w:space="0" w:color="auto"/>
          </w:divBdr>
        </w:div>
        <w:div w:id="1311516921">
          <w:marLeft w:val="0"/>
          <w:marRight w:val="0"/>
          <w:marTop w:val="0"/>
          <w:marBottom w:val="0"/>
          <w:divBdr>
            <w:top w:val="none" w:sz="0" w:space="0" w:color="auto"/>
            <w:left w:val="none" w:sz="0" w:space="0" w:color="auto"/>
            <w:bottom w:val="none" w:sz="0" w:space="0" w:color="auto"/>
            <w:right w:val="none" w:sz="0" w:space="0" w:color="auto"/>
          </w:divBdr>
        </w:div>
        <w:div w:id="19158177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youtube.com/watch?v=zDZFcDGpL4U"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11/area.12360" TargetMode="External"/><Relationship Id="rId5" Type="http://schemas.openxmlformats.org/officeDocument/2006/relationships/hyperlink" Target="https://forestschoolassociation.org/forest-school-myth-busting/" TargetMode="External"/><Relationship Id="rId4" Type="http://schemas.openxmlformats.org/officeDocument/2006/relationships/hyperlink" Target="https://doi.org/10.3390/f13081314"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5</Pages>
  <Words>1470</Words>
  <Characters>8385</Characters>
  <Application>Microsoft Office Word</Application>
  <DocSecurity>0</DocSecurity>
  <Lines>69</Lines>
  <Paragraphs>19</Paragraphs>
  <ScaleCrop>false</ScaleCrop>
  <Company/>
  <LinksUpToDate>false</LinksUpToDate>
  <CharactersWithSpaces>9836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Lyden (1700632)</dc:creator>
  <cp:keywords/>
  <dc:description/>
  <cp:lastModifiedBy>Ben Lyden (1700632)</cp:lastModifiedBy>
  <cp:revision>51</cp:revision>
  <dcterms:created xsi:type="dcterms:W3CDTF">2022-10-26T12:58:00Z</dcterms:created>
  <dcterms:modified xsi:type="dcterms:W3CDTF">2022-10-28T13:06:00Z</dcterms:modified>
</cp:coreProperties>
</file>