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684A4" w14:textId="77777777" w:rsidR="00BA5F84" w:rsidRPr="003A2FDF" w:rsidRDefault="00BA5F84" w:rsidP="00BA5F84">
      <w:pPr>
        <w:spacing w:line="360" w:lineRule="auto"/>
        <w:jc w:val="center"/>
        <w:rPr>
          <w:rFonts w:ascii="Aptos" w:hAnsi="Aptos" w:cs="Arial"/>
          <w:b/>
          <w:bCs/>
          <w:sz w:val="28"/>
          <w:szCs w:val="28"/>
        </w:rPr>
      </w:pPr>
    </w:p>
    <w:p w14:paraId="55AB410C" w14:textId="77777777" w:rsidR="00BA5F84" w:rsidRPr="00DB0877" w:rsidRDefault="00BA5F84" w:rsidP="00BA5F84">
      <w:pPr>
        <w:pStyle w:val="Title"/>
        <w:spacing w:line="360" w:lineRule="auto"/>
        <w:jc w:val="center"/>
        <w:rPr>
          <w:rFonts w:ascii="Arial" w:hAnsi="Arial" w:cs="Arial"/>
        </w:rPr>
      </w:pPr>
      <w:r w:rsidRPr="00DB0877">
        <w:rPr>
          <w:rFonts w:ascii="Arial" w:hAnsi="Arial" w:cs="Arial"/>
        </w:rPr>
        <w:t>Course: BSc (Hons) Health and Social Care</w:t>
      </w:r>
    </w:p>
    <w:p w14:paraId="25EB4F6A" w14:textId="77777777" w:rsidR="00BA5F84" w:rsidRPr="00DB0877" w:rsidRDefault="00BA5F84" w:rsidP="00BA5F84">
      <w:pPr>
        <w:pStyle w:val="Title"/>
        <w:spacing w:line="360" w:lineRule="auto"/>
        <w:jc w:val="center"/>
        <w:rPr>
          <w:rFonts w:ascii="Arial" w:hAnsi="Arial" w:cs="Arial"/>
        </w:rPr>
      </w:pPr>
      <w:r w:rsidRPr="00DB0877">
        <w:rPr>
          <w:rFonts w:ascii="Arial" w:hAnsi="Arial" w:cs="Arial"/>
        </w:rPr>
        <w:t>Module: Independent Project (BMHP6020_BIRM)</w:t>
      </w:r>
    </w:p>
    <w:p w14:paraId="4F52581E" w14:textId="77777777" w:rsidR="00BA5F84" w:rsidRPr="00DB0877" w:rsidRDefault="00BA5F84" w:rsidP="00BA5F84">
      <w:pPr>
        <w:pStyle w:val="Title"/>
        <w:spacing w:line="360" w:lineRule="auto"/>
        <w:jc w:val="center"/>
        <w:rPr>
          <w:rFonts w:ascii="Arial" w:hAnsi="Arial" w:cs="Arial"/>
        </w:rPr>
      </w:pPr>
    </w:p>
    <w:p w14:paraId="250B6319" w14:textId="77777777" w:rsidR="00BA5F84" w:rsidRPr="00DB0877" w:rsidRDefault="00BA5F84" w:rsidP="00BA5F84">
      <w:pPr>
        <w:pStyle w:val="Title"/>
        <w:spacing w:line="360" w:lineRule="auto"/>
        <w:jc w:val="center"/>
        <w:rPr>
          <w:rFonts w:ascii="Arial" w:hAnsi="Arial" w:cs="Arial"/>
        </w:rPr>
      </w:pPr>
      <w:r w:rsidRPr="00DB0877">
        <w:rPr>
          <w:rFonts w:ascii="Arial" w:hAnsi="Arial" w:cs="Arial"/>
        </w:rPr>
        <w:t>Component 1: Element 1 - Project Proposal</w:t>
      </w:r>
    </w:p>
    <w:p w14:paraId="40E574A6" w14:textId="77777777" w:rsidR="00BA5F84" w:rsidRPr="00DB0877" w:rsidRDefault="00BA5F84" w:rsidP="00BA5F84">
      <w:pPr>
        <w:pStyle w:val="Title"/>
        <w:spacing w:line="360" w:lineRule="auto"/>
        <w:jc w:val="center"/>
        <w:rPr>
          <w:rFonts w:ascii="Arial" w:hAnsi="Arial" w:cs="Arial"/>
        </w:rPr>
      </w:pPr>
    </w:p>
    <w:p w14:paraId="3DB8D17B" w14:textId="77777777" w:rsidR="00BA5F84" w:rsidRPr="00DB0877" w:rsidRDefault="00BA5F84" w:rsidP="00BA5F84">
      <w:pPr>
        <w:pStyle w:val="Title"/>
        <w:spacing w:line="360" w:lineRule="auto"/>
        <w:jc w:val="center"/>
        <w:rPr>
          <w:rFonts w:ascii="Arial" w:hAnsi="Arial" w:cs="Arial"/>
        </w:rPr>
      </w:pPr>
    </w:p>
    <w:p w14:paraId="764938F7" w14:textId="77777777" w:rsidR="00BA5F84" w:rsidRPr="00DB0877" w:rsidRDefault="00BA5F84" w:rsidP="00BA5F84">
      <w:pPr>
        <w:pStyle w:val="Title"/>
        <w:spacing w:line="360" w:lineRule="auto"/>
        <w:jc w:val="center"/>
        <w:rPr>
          <w:rFonts w:ascii="Arial" w:hAnsi="Arial" w:cs="Arial"/>
        </w:rPr>
      </w:pPr>
      <w:r w:rsidRPr="00DB0877">
        <w:rPr>
          <w:rFonts w:ascii="Arial" w:hAnsi="Arial" w:cs="Arial"/>
        </w:rPr>
        <w:t>Student ID: 2325948</w:t>
      </w:r>
    </w:p>
    <w:p w14:paraId="721B6166" w14:textId="77777777" w:rsidR="00BA5F84" w:rsidRPr="00DB0877" w:rsidRDefault="00BA5F84" w:rsidP="00BA5F84">
      <w:pPr>
        <w:pStyle w:val="Title"/>
        <w:spacing w:line="360" w:lineRule="auto"/>
        <w:jc w:val="center"/>
        <w:rPr>
          <w:rFonts w:ascii="Arial" w:hAnsi="Arial" w:cs="Arial"/>
        </w:rPr>
      </w:pPr>
    </w:p>
    <w:p w14:paraId="1F74880F" w14:textId="77777777" w:rsidR="00BA5F84" w:rsidRPr="00DB0877" w:rsidRDefault="00BA5F84" w:rsidP="00BA5F84">
      <w:pPr>
        <w:pStyle w:val="Title"/>
        <w:spacing w:line="360" w:lineRule="auto"/>
        <w:jc w:val="center"/>
        <w:rPr>
          <w:rFonts w:ascii="Arial" w:hAnsi="Arial" w:cs="Arial"/>
        </w:rPr>
      </w:pPr>
      <w:r w:rsidRPr="00DB0877">
        <w:rPr>
          <w:rFonts w:ascii="Arial" w:hAnsi="Arial" w:cs="Arial"/>
        </w:rPr>
        <w:t>Student Name: Rafia Farooq</w:t>
      </w:r>
    </w:p>
    <w:p w14:paraId="5494609E" w14:textId="77777777" w:rsidR="00BA5F84" w:rsidRPr="003A2FDF" w:rsidRDefault="00BA5F84" w:rsidP="00BA5F84">
      <w:pPr>
        <w:spacing w:line="360" w:lineRule="auto"/>
        <w:rPr>
          <w:rFonts w:ascii="Aptos" w:hAnsi="Aptos" w:cs="Arial"/>
          <w:sz w:val="28"/>
          <w:szCs w:val="28"/>
        </w:rPr>
      </w:pPr>
    </w:p>
    <w:p w14:paraId="5B4B7DF0" w14:textId="77777777" w:rsidR="00BA5F84" w:rsidRDefault="00BA5F84" w:rsidP="00BA5F84">
      <w:pPr>
        <w:spacing w:line="360" w:lineRule="auto"/>
        <w:jc w:val="both"/>
        <w:rPr>
          <w:rFonts w:ascii="Arial" w:hAnsi="Arial" w:cs="Arial"/>
          <w:b/>
          <w:bCs/>
          <w:sz w:val="22"/>
        </w:rPr>
      </w:pPr>
    </w:p>
    <w:p w14:paraId="149F8410" w14:textId="77777777" w:rsidR="00921921" w:rsidRPr="005C4DD9" w:rsidRDefault="00921921" w:rsidP="00BA5F84">
      <w:pPr>
        <w:spacing w:line="360" w:lineRule="auto"/>
        <w:jc w:val="both"/>
        <w:rPr>
          <w:rFonts w:ascii="Arial" w:hAnsi="Arial" w:cs="Arial"/>
          <w:b/>
          <w:bCs/>
          <w:sz w:val="22"/>
        </w:rPr>
      </w:pPr>
    </w:p>
    <w:p w14:paraId="6C1AF9A3" w14:textId="6209CE70" w:rsidR="00BA5F84" w:rsidRPr="00046347" w:rsidRDefault="00BA5F84" w:rsidP="00046347">
      <w:pPr>
        <w:spacing w:line="360" w:lineRule="auto"/>
        <w:jc w:val="both"/>
        <w:rPr>
          <w:rFonts w:ascii="Arial" w:hAnsi="Arial" w:cs="Arial"/>
          <w:b/>
          <w:bCs/>
          <w:sz w:val="22"/>
        </w:rPr>
      </w:pPr>
      <w:r w:rsidRPr="005C4DD9">
        <w:rPr>
          <w:rFonts w:ascii="Arial" w:hAnsi="Arial" w:cs="Arial"/>
          <w:b/>
          <w:bCs/>
          <w:sz w:val="22"/>
        </w:rPr>
        <w:lastRenderedPageBreak/>
        <w:t>Element 1 - Project Proposal</w:t>
      </w:r>
    </w:p>
    <w:p w14:paraId="61E7D53A" w14:textId="2D41833F" w:rsidR="00BA5F84" w:rsidRPr="0095357E" w:rsidRDefault="00096B95" w:rsidP="0095357E">
      <w:pPr>
        <w:spacing w:line="360" w:lineRule="auto"/>
        <w:rPr>
          <w:rFonts w:ascii="Arial" w:hAnsi="Arial" w:cs="Arial"/>
          <w:b/>
          <w:bCs/>
          <w:sz w:val="22"/>
        </w:rPr>
      </w:pPr>
      <w:r>
        <w:rPr>
          <w:rFonts w:ascii="Arial" w:hAnsi="Arial" w:cs="Arial"/>
          <w:b/>
          <w:bCs/>
          <w:sz w:val="22"/>
        </w:rPr>
        <w:t>T</w:t>
      </w:r>
      <w:r w:rsidR="00BA5F84" w:rsidRPr="0095357E">
        <w:rPr>
          <w:rFonts w:ascii="Arial" w:hAnsi="Arial" w:cs="Arial"/>
          <w:b/>
          <w:bCs/>
          <w:sz w:val="22"/>
        </w:rPr>
        <w:t>itle:</w:t>
      </w:r>
    </w:p>
    <w:p w14:paraId="1B7D6501" w14:textId="776F4841" w:rsidR="00BA5F84" w:rsidRPr="00046347" w:rsidRDefault="00BA5F84" w:rsidP="00921921">
      <w:pPr>
        <w:spacing w:line="360" w:lineRule="auto"/>
        <w:jc w:val="both"/>
        <w:rPr>
          <w:rFonts w:ascii="Arial" w:hAnsi="Arial" w:cs="Arial"/>
          <w:i/>
          <w:iCs/>
          <w:sz w:val="22"/>
        </w:rPr>
      </w:pPr>
      <w:r w:rsidRPr="00046347">
        <w:rPr>
          <w:rFonts w:ascii="Arial" w:hAnsi="Arial" w:cs="Arial"/>
          <w:i/>
          <w:iCs/>
          <w:sz w:val="22"/>
        </w:rPr>
        <w:t>Exploring the Relationship Between Domestic Abuse and Depression Among Women Aged 18 and Over in United Kingdom.</w:t>
      </w:r>
    </w:p>
    <w:p w14:paraId="349885E5" w14:textId="77777777" w:rsidR="00BA5F84" w:rsidRPr="0095357E" w:rsidRDefault="00BA5F84" w:rsidP="0095357E">
      <w:pPr>
        <w:spacing w:line="360" w:lineRule="auto"/>
        <w:rPr>
          <w:rFonts w:ascii="Arial" w:hAnsi="Arial" w:cs="Arial"/>
          <w:b/>
          <w:bCs/>
          <w:sz w:val="22"/>
        </w:rPr>
      </w:pPr>
      <w:r w:rsidRPr="0095357E">
        <w:rPr>
          <w:rFonts w:ascii="Arial" w:hAnsi="Arial" w:cs="Arial"/>
          <w:b/>
          <w:bCs/>
          <w:sz w:val="22"/>
        </w:rPr>
        <w:t>1) Aim:</w:t>
      </w:r>
    </w:p>
    <w:p w14:paraId="5A557450" w14:textId="2A52F8F3" w:rsidR="00BA5F84" w:rsidRPr="005C4DD9" w:rsidRDefault="003C552C" w:rsidP="00BA5F84">
      <w:pPr>
        <w:spacing w:line="360" w:lineRule="auto"/>
        <w:jc w:val="both"/>
        <w:rPr>
          <w:rFonts w:ascii="Arial" w:hAnsi="Arial" w:cs="Arial"/>
          <w:sz w:val="22"/>
        </w:rPr>
      </w:pPr>
      <w:r>
        <w:rPr>
          <w:rFonts w:ascii="Arial" w:hAnsi="Arial" w:cs="Arial"/>
          <w:sz w:val="22"/>
        </w:rPr>
        <w:t>T</w:t>
      </w:r>
      <w:r w:rsidR="00BA5F84" w:rsidRPr="005C4DD9">
        <w:rPr>
          <w:rFonts w:ascii="Arial" w:hAnsi="Arial" w:cs="Arial"/>
          <w:sz w:val="22"/>
        </w:rPr>
        <w:t xml:space="preserve">o critically explore the association between domestic abuse and depression among women aged 18 and over in the United Kingdom by analysing existing psychological and public health research on the mental health effects of abuse. </w:t>
      </w:r>
    </w:p>
    <w:p w14:paraId="1B5BFDE7" w14:textId="77777777" w:rsidR="00BA5F84" w:rsidRPr="0095357E" w:rsidRDefault="00BA5F84" w:rsidP="0095357E">
      <w:pPr>
        <w:spacing w:line="360" w:lineRule="auto"/>
        <w:rPr>
          <w:rFonts w:ascii="Arial" w:hAnsi="Arial" w:cs="Arial"/>
          <w:b/>
          <w:bCs/>
          <w:sz w:val="22"/>
        </w:rPr>
      </w:pPr>
      <w:r w:rsidRPr="0095357E">
        <w:rPr>
          <w:rFonts w:ascii="Arial" w:hAnsi="Arial" w:cs="Arial"/>
          <w:b/>
          <w:bCs/>
          <w:sz w:val="22"/>
        </w:rPr>
        <w:t>2) Objectives:</w:t>
      </w:r>
    </w:p>
    <w:p w14:paraId="33283C6B" w14:textId="77777777" w:rsidR="00BA5F84" w:rsidRPr="005C4DD9" w:rsidRDefault="00BA5F84" w:rsidP="00BA5F84">
      <w:pPr>
        <w:pStyle w:val="ListParagraph"/>
        <w:numPr>
          <w:ilvl w:val="0"/>
          <w:numId w:val="1"/>
        </w:numPr>
        <w:spacing w:line="360" w:lineRule="auto"/>
        <w:jc w:val="both"/>
        <w:rPr>
          <w:rFonts w:ascii="Arial" w:hAnsi="Arial" w:cs="Arial"/>
          <w:sz w:val="22"/>
        </w:rPr>
      </w:pPr>
      <w:r w:rsidRPr="005C4DD9">
        <w:rPr>
          <w:rFonts w:ascii="Arial" w:hAnsi="Arial" w:cs="Arial"/>
          <w:sz w:val="22"/>
        </w:rPr>
        <w:t xml:space="preserve">To define and examine domestic abuse, including physical, emotional, psychological, sexual, and coercive forms of abuse. </w:t>
      </w:r>
    </w:p>
    <w:p w14:paraId="29A2A2E0" w14:textId="3C910727" w:rsidR="00BA5F84" w:rsidRPr="005C4DD9" w:rsidRDefault="00BA5F84" w:rsidP="00BA5F84">
      <w:pPr>
        <w:pStyle w:val="ListParagraph"/>
        <w:numPr>
          <w:ilvl w:val="0"/>
          <w:numId w:val="1"/>
        </w:numPr>
        <w:spacing w:line="360" w:lineRule="auto"/>
        <w:jc w:val="both"/>
        <w:rPr>
          <w:rFonts w:ascii="Arial" w:hAnsi="Arial" w:cs="Arial"/>
          <w:sz w:val="22"/>
        </w:rPr>
      </w:pPr>
      <w:r w:rsidRPr="005C4DD9">
        <w:rPr>
          <w:rFonts w:ascii="Arial" w:hAnsi="Arial" w:cs="Arial"/>
          <w:sz w:val="22"/>
        </w:rPr>
        <w:t>To analyse</w:t>
      </w:r>
      <w:r w:rsidR="00FF40B6">
        <w:rPr>
          <w:rFonts w:ascii="Arial" w:hAnsi="Arial" w:cs="Arial"/>
          <w:sz w:val="22"/>
        </w:rPr>
        <w:t xml:space="preserve"> </w:t>
      </w:r>
      <w:r w:rsidR="00CA7EB6">
        <w:rPr>
          <w:rFonts w:ascii="Arial" w:hAnsi="Arial" w:cs="Arial"/>
          <w:sz w:val="22"/>
        </w:rPr>
        <w:t>the</w:t>
      </w:r>
      <w:r w:rsidR="00FF40B6">
        <w:rPr>
          <w:rFonts w:ascii="Arial" w:hAnsi="Arial" w:cs="Arial"/>
          <w:sz w:val="22"/>
        </w:rPr>
        <w:t xml:space="preserve"> literature</w:t>
      </w:r>
      <w:r w:rsidR="00791FF3">
        <w:rPr>
          <w:rFonts w:ascii="Arial" w:hAnsi="Arial" w:cs="Arial"/>
          <w:sz w:val="22"/>
        </w:rPr>
        <w:t xml:space="preserve"> on</w:t>
      </w:r>
      <w:r w:rsidRPr="005C4DD9">
        <w:rPr>
          <w:rFonts w:ascii="Arial" w:hAnsi="Arial" w:cs="Arial"/>
          <w:sz w:val="22"/>
        </w:rPr>
        <w:t xml:space="preserve"> how experiences of domestic abuse contribute to the development of depression among adult women in the United Kingdom. </w:t>
      </w:r>
    </w:p>
    <w:p w14:paraId="5F4F2239" w14:textId="77777777" w:rsidR="00BA5F84" w:rsidRPr="005C4DD9" w:rsidRDefault="00BA5F84" w:rsidP="00BA5F84">
      <w:pPr>
        <w:pStyle w:val="ListParagraph"/>
        <w:numPr>
          <w:ilvl w:val="0"/>
          <w:numId w:val="1"/>
        </w:numPr>
        <w:spacing w:line="360" w:lineRule="auto"/>
        <w:jc w:val="both"/>
        <w:rPr>
          <w:rFonts w:ascii="Arial" w:hAnsi="Arial" w:cs="Arial"/>
          <w:sz w:val="22"/>
        </w:rPr>
      </w:pPr>
      <w:r w:rsidRPr="005C4DD9">
        <w:rPr>
          <w:rFonts w:ascii="Arial" w:hAnsi="Arial" w:cs="Arial"/>
          <w:sz w:val="22"/>
        </w:rPr>
        <w:t xml:space="preserve">To evaluate current UK support systems and mental health interventions available for survivors of domestic abuse. </w:t>
      </w:r>
    </w:p>
    <w:p w14:paraId="79E0BD0B" w14:textId="77777777" w:rsidR="00BA5F84" w:rsidRPr="005C4DD9" w:rsidRDefault="00BA5F84" w:rsidP="00BA5F84">
      <w:pPr>
        <w:pStyle w:val="ListParagraph"/>
        <w:numPr>
          <w:ilvl w:val="0"/>
          <w:numId w:val="1"/>
        </w:numPr>
        <w:spacing w:line="360" w:lineRule="auto"/>
        <w:jc w:val="both"/>
        <w:rPr>
          <w:rFonts w:ascii="Arial" w:hAnsi="Arial" w:cs="Arial"/>
          <w:sz w:val="22"/>
        </w:rPr>
      </w:pPr>
      <w:r w:rsidRPr="005C4DD9">
        <w:rPr>
          <w:rFonts w:ascii="Arial" w:hAnsi="Arial" w:cs="Arial"/>
          <w:sz w:val="22"/>
        </w:rPr>
        <w:t>To provide recommendations for future research, policy development, and mental health support for women affected by domestic abuse and depression.</w:t>
      </w:r>
    </w:p>
    <w:p w14:paraId="3DC1551E" w14:textId="0030E6EB" w:rsidR="00BA5F84" w:rsidRPr="0095357E" w:rsidRDefault="00BA5F84" w:rsidP="0095357E">
      <w:pPr>
        <w:spacing w:line="360" w:lineRule="auto"/>
        <w:jc w:val="both"/>
        <w:rPr>
          <w:rFonts w:ascii="Arial" w:hAnsi="Arial" w:cs="Arial"/>
          <w:b/>
          <w:bCs/>
          <w:sz w:val="22"/>
        </w:rPr>
      </w:pPr>
      <w:r w:rsidRPr="0095357E">
        <w:rPr>
          <w:rFonts w:ascii="Arial" w:hAnsi="Arial" w:cs="Arial"/>
          <w:b/>
          <w:bCs/>
          <w:sz w:val="22"/>
        </w:rPr>
        <w:t>3) Background/Rationale:</w:t>
      </w:r>
      <w:r w:rsidR="006774E5">
        <w:rPr>
          <w:rFonts w:ascii="Arial" w:hAnsi="Arial" w:cs="Arial"/>
          <w:b/>
          <w:bCs/>
          <w:sz w:val="22"/>
        </w:rPr>
        <w:t xml:space="preserve"> </w:t>
      </w:r>
    </w:p>
    <w:p w14:paraId="24531E20" w14:textId="52F9B990" w:rsidR="004054AA" w:rsidRDefault="00E44842" w:rsidP="00F317B2">
      <w:pPr>
        <w:spacing w:line="360" w:lineRule="auto"/>
        <w:rPr>
          <w:rFonts w:ascii="Arial" w:hAnsi="Arial" w:cs="Arial"/>
          <w:sz w:val="22"/>
        </w:rPr>
      </w:pPr>
      <w:r w:rsidRPr="00E44842">
        <w:rPr>
          <w:rFonts w:ascii="Arial" w:hAnsi="Arial" w:cs="Arial"/>
          <w:sz w:val="22"/>
        </w:rPr>
        <w:t xml:space="preserve">This study examines the relationship between domestic abuse and mental health outcomes, particularly depression, among adult women in the United Kingdom. Domestic abuse is a significant public health concern with long-term effects on both physical and psychological wellbeing. Evidence suggests that between 30% and 60% of women with mental health conditions have experienced domestic abuse (Mental Health Foundation, </w:t>
      </w:r>
      <w:proofErr w:type="spellStart"/>
      <w:r w:rsidRPr="00E44842">
        <w:rPr>
          <w:rFonts w:ascii="Arial" w:hAnsi="Arial" w:cs="Arial"/>
          <w:sz w:val="22"/>
        </w:rPr>
        <w:t>n</w:t>
      </w:r>
      <w:r w:rsidR="00EA2651">
        <w:rPr>
          <w:rFonts w:ascii="Arial" w:hAnsi="Arial" w:cs="Arial"/>
          <w:sz w:val="22"/>
        </w:rPr>
        <w:t>o</w:t>
      </w:r>
      <w:r w:rsidRPr="00E44842">
        <w:rPr>
          <w:rFonts w:ascii="Arial" w:hAnsi="Arial" w:cs="Arial"/>
          <w:sz w:val="22"/>
        </w:rPr>
        <w:t>.d</w:t>
      </w:r>
      <w:r w:rsidR="00EA2651">
        <w:rPr>
          <w:rFonts w:ascii="Arial" w:hAnsi="Arial" w:cs="Arial"/>
          <w:sz w:val="22"/>
        </w:rPr>
        <w:t>ate</w:t>
      </w:r>
      <w:proofErr w:type="spellEnd"/>
      <w:r w:rsidRPr="00E44842">
        <w:rPr>
          <w:rFonts w:ascii="Arial" w:hAnsi="Arial" w:cs="Arial"/>
          <w:sz w:val="22"/>
        </w:rPr>
        <w:t xml:space="preserve">). Women are disproportionately affected by domestic abuse, often experiencing persistent psychological harm that negatively impacts their daily functioning, relationships, and overall quality of life (WHO, 2024). </w:t>
      </w:r>
      <w:r w:rsidR="00F317B2" w:rsidRPr="00F317B2">
        <w:rPr>
          <w:rFonts w:ascii="Arial" w:hAnsi="Arial" w:cs="Arial"/>
          <w:sz w:val="22"/>
        </w:rPr>
        <w:t>Despite growing awareness of domestic abuse in the United Kingdom, there remains limited understanding of how different forms of abuse contribute to depression among adult women, while many survivors continue to face significant barriers to accessing appropriate mental health support and services</w:t>
      </w:r>
      <w:r w:rsidR="00866D71">
        <w:rPr>
          <w:rFonts w:ascii="Arial" w:hAnsi="Arial" w:cs="Arial"/>
          <w:sz w:val="22"/>
        </w:rPr>
        <w:t xml:space="preserve"> </w:t>
      </w:r>
      <w:r w:rsidRPr="00E44842">
        <w:rPr>
          <w:rFonts w:ascii="Arial" w:hAnsi="Arial" w:cs="Arial"/>
          <w:sz w:val="22"/>
        </w:rPr>
        <w:t>(</w:t>
      </w:r>
      <w:proofErr w:type="spellStart"/>
      <w:r w:rsidRPr="00E44842">
        <w:rPr>
          <w:rFonts w:ascii="Arial" w:hAnsi="Arial" w:cs="Arial"/>
          <w:sz w:val="22"/>
        </w:rPr>
        <w:t>Sivarajasingam</w:t>
      </w:r>
      <w:proofErr w:type="spellEnd"/>
      <w:r w:rsidRPr="00E44842">
        <w:rPr>
          <w:rFonts w:ascii="Arial" w:hAnsi="Arial" w:cs="Arial"/>
          <w:sz w:val="22"/>
        </w:rPr>
        <w:t xml:space="preserve"> et al., 2022). This study seeks to address these gaps by exploring the relationship between domestic abuse and depression and emphasising the need for improved mental health interventions and support services within health and social care settings.</w:t>
      </w:r>
    </w:p>
    <w:p w14:paraId="242B5E45" w14:textId="77777777" w:rsidR="00046347" w:rsidRDefault="00046347" w:rsidP="00E44842">
      <w:pPr>
        <w:spacing w:line="360" w:lineRule="auto"/>
        <w:rPr>
          <w:rFonts w:ascii="Arial" w:hAnsi="Arial" w:cs="Arial"/>
          <w:b/>
          <w:bCs/>
          <w:sz w:val="22"/>
        </w:rPr>
      </w:pPr>
    </w:p>
    <w:p w14:paraId="27E1D006" w14:textId="1617A541" w:rsidR="00BA5F84" w:rsidRPr="0095357E" w:rsidRDefault="00BA5F84" w:rsidP="00E44842">
      <w:pPr>
        <w:spacing w:line="360" w:lineRule="auto"/>
        <w:rPr>
          <w:rFonts w:ascii="Arial" w:hAnsi="Arial" w:cs="Arial"/>
          <w:b/>
          <w:bCs/>
          <w:sz w:val="22"/>
        </w:rPr>
      </w:pPr>
      <w:r w:rsidRPr="0095357E">
        <w:rPr>
          <w:rFonts w:ascii="Arial" w:hAnsi="Arial" w:cs="Arial"/>
          <w:b/>
          <w:bCs/>
          <w:sz w:val="22"/>
        </w:rPr>
        <w:lastRenderedPageBreak/>
        <w:t>4) Methods:</w:t>
      </w:r>
    </w:p>
    <w:p w14:paraId="037CBF33" w14:textId="77777777" w:rsidR="00A9147B" w:rsidRPr="00EB0442" w:rsidRDefault="00C43533" w:rsidP="00EB0442">
      <w:pPr>
        <w:pStyle w:val="ListParagraph"/>
        <w:numPr>
          <w:ilvl w:val="0"/>
          <w:numId w:val="2"/>
        </w:numPr>
        <w:spacing w:line="360" w:lineRule="auto"/>
        <w:rPr>
          <w:rFonts w:ascii="Arial" w:hAnsi="Arial" w:cs="Arial"/>
          <w:sz w:val="22"/>
        </w:rPr>
      </w:pPr>
      <w:r w:rsidRPr="00EB0442">
        <w:rPr>
          <w:rFonts w:ascii="Arial" w:hAnsi="Arial" w:cs="Arial"/>
          <w:sz w:val="22"/>
        </w:rPr>
        <w:t>This study will use secondary sources</w:t>
      </w:r>
      <w:r w:rsidR="00A9147B" w:rsidRPr="00EB0442">
        <w:rPr>
          <w:rFonts w:ascii="Arial" w:hAnsi="Arial" w:cs="Arial"/>
          <w:sz w:val="22"/>
        </w:rPr>
        <w:t>.</w:t>
      </w:r>
    </w:p>
    <w:p w14:paraId="12D18DE1" w14:textId="77777777" w:rsidR="00A62D41" w:rsidRPr="00EB0442" w:rsidRDefault="000D2CC3" w:rsidP="00EB0442">
      <w:pPr>
        <w:pStyle w:val="ListParagraph"/>
        <w:numPr>
          <w:ilvl w:val="0"/>
          <w:numId w:val="2"/>
        </w:numPr>
        <w:spacing w:line="360" w:lineRule="auto"/>
        <w:rPr>
          <w:rFonts w:ascii="Arial" w:hAnsi="Arial" w:cs="Arial"/>
          <w:sz w:val="22"/>
        </w:rPr>
      </w:pPr>
      <w:r w:rsidRPr="00EB0442">
        <w:rPr>
          <w:rFonts w:ascii="Arial" w:hAnsi="Arial" w:cs="Arial"/>
          <w:sz w:val="22"/>
        </w:rPr>
        <w:t>Including p</w:t>
      </w:r>
      <w:r w:rsidR="00C43533" w:rsidRPr="00EB0442">
        <w:rPr>
          <w:rFonts w:ascii="Arial" w:hAnsi="Arial" w:cs="Arial"/>
          <w:sz w:val="22"/>
        </w:rPr>
        <w:t>eer-reviewed journals, academic books, and UK policy documents published within the last 10 years</w:t>
      </w:r>
      <w:r w:rsidRPr="00EB0442">
        <w:rPr>
          <w:rFonts w:ascii="Arial" w:hAnsi="Arial" w:cs="Arial"/>
          <w:sz w:val="22"/>
        </w:rPr>
        <w:t xml:space="preserve"> </w:t>
      </w:r>
      <w:r w:rsidR="00C43533" w:rsidRPr="00EB0442">
        <w:rPr>
          <w:rFonts w:ascii="Arial" w:hAnsi="Arial" w:cs="Arial"/>
          <w:sz w:val="22"/>
        </w:rPr>
        <w:t xml:space="preserve">linking </w:t>
      </w:r>
      <w:r w:rsidR="00A62D41" w:rsidRPr="00EB0442">
        <w:rPr>
          <w:rFonts w:ascii="Arial" w:hAnsi="Arial" w:cs="Arial"/>
          <w:sz w:val="22"/>
        </w:rPr>
        <w:t xml:space="preserve">to </w:t>
      </w:r>
      <w:r w:rsidR="00C43533" w:rsidRPr="00EB0442">
        <w:rPr>
          <w:rFonts w:ascii="Arial" w:hAnsi="Arial" w:cs="Arial"/>
          <w:sz w:val="22"/>
        </w:rPr>
        <w:t>domestic abuse and depression</w:t>
      </w:r>
      <w:r w:rsidR="00B12214" w:rsidRPr="00EB0442">
        <w:rPr>
          <w:rFonts w:ascii="Arial" w:hAnsi="Arial" w:cs="Arial"/>
          <w:sz w:val="22"/>
        </w:rPr>
        <w:t xml:space="preserve"> in adult women</w:t>
      </w:r>
      <w:r w:rsidR="00E26293" w:rsidRPr="00EB0442">
        <w:rPr>
          <w:rFonts w:ascii="Arial" w:hAnsi="Arial" w:cs="Arial"/>
          <w:sz w:val="22"/>
        </w:rPr>
        <w:t xml:space="preserve"> in UK.</w:t>
      </w:r>
    </w:p>
    <w:p w14:paraId="58EB2C1E" w14:textId="77777777" w:rsidR="00164429" w:rsidRDefault="00A62D41" w:rsidP="00EB0442">
      <w:pPr>
        <w:pStyle w:val="ListParagraph"/>
        <w:numPr>
          <w:ilvl w:val="0"/>
          <w:numId w:val="2"/>
        </w:numPr>
        <w:spacing w:line="360" w:lineRule="auto"/>
        <w:rPr>
          <w:rFonts w:ascii="Arial" w:hAnsi="Arial" w:cs="Arial"/>
          <w:sz w:val="22"/>
        </w:rPr>
      </w:pPr>
      <w:r w:rsidRPr="00EB0442">
        <w:rPr>
          <w:rFonts w:ascii="Arial" w:hAnsi="Arial" w:cs="Arial"/>
          <w:sz w:val="22"/>
        </w:rPr>
        <w:t xml:space="preserve">Excluding </w:t>
      </w:r>
      <w:r w:rsidR="00164429" w:rsidRPr="00EB0442">
        <w:rPr>
          <w:rFonts w:ascii="Arial" w:hAnsi="Arial" w:cs="Arial"/>
          <w:sz w:val="22"/>
        </w:rPr>
        <w:t>non-UK</w:t>
      </w:r>
      <w:r w:rsidR="00F97198" w:rsidRPr="00EB0442">
        <w:rPr>
          <w:rFonts w:ascii="Arial" w:hAnsi="Arial" w:cs="Arial"/>
          <w:sz w:val="22"/>
        </w:rPr>
        <w:t xml:space="preserve"> based studies</w:t>
      </w:r>
      <w:r w:rsidR="0051723E" w:rsidRPr="00EB0442">
        <w:rPr>
          <w:rFonts w:ascii="Arial" w:hAnsi="Arial" w:cs="Arial"/>
          <w:sz w:val="22"/>
        </w:rPr>
        <w:t>, studies more than 10 years</w:t>
      </w:r>
      <w:r w:rsidR="00F97198" w:rsidRPr="00EB0442">
        <w:rPr>
          <w:rFonts w:ascii="Arial" w:hAnsi="Arial" w:cs="Arial"/>
          <w:sz w:val="22"/>
        </w:rPr>
        <w:t>, children and men.</w:t>
      </w:r>
      <w:r w:rsidR="000F573B" w:rsidRPr="00EB0442">
        <w:rPr>
          <w:rFonts w:ascii="Arial" w:hAnsi="Arial" w:cs="Arial"/>
          <w:sz w:val="22"/>
        </w:rPr>
        <w:t xml:space="preserve"> </w:t>
      </w:r>
    </w:p>
    <w:p w14:paraId="30409129" w14:textId="65396448" w:rsidR="00951EBF" w:rsidRPr="00A00145" w:rsidRDefault="00951EBF" w:rsidP="00EB0442">
      <w:pPr>
        <w:pStyle w:val="ListParagraph"/>
        <w:numPr>
          <w:ilvl w:val="0"/>
          <w:numId w:val="2"/>
        </w:numPr>
        <w:spacing w:line="360" w:lineRule="auto"/>
        <w:rPr>
          <w:rFonts w:ascii="Arial" w:hAnsi="Arial" w:cs="Arial"/>
          <w:sz w:val="22"/>
        </w:rPr>
      </w:pPr>
      <w:r w:rsidRPr="00A00145">
        <w:rPr>
          <w:rFonts w:ascii="Arial" w:hAnsi="Arial" w:cs="Arial"/>
          <w:sz w:val="22"/>
        </w:rPr>
        <w:t>T</w:t>
      </w:r>
      <w:r w:rsidRPr="00A00145">
        <w:rPr>
          <w:rFonts w:ascii="Arial" w:hAnsi="Arial" w:cs="Arial"/>
          <w:sz w:val="22"/>
        </w:rPr>
        <w:t>hematic analysis informed by Aveyard (2014</w:t>
      </w:r>
      <w:r w:rsidR="00CC3025">
        <w:rPr>
          <w:rFonts w:ascii="Arial" w:hAnsi="Arial" w:cs="Arial"/>
          <w:sz w:val="22"/>
        </w:rPr>
        <w:t>) will be utili</w:t>
      </w:r>
      <w:r w:rsidR="008D1221">
        <w:rPr>
          <w:rFonts w:ascii="Arial" w:hAnsi="Arial" w:cs="Arial"/>
          <w:sz w:val="22"/>
        </w:rPr>
        <w:t xml:space="preserve">sed to identify </w:t>
      </w:r>
      <w:r w:rsidR="00A91B6B">
        <w:rPr>
          <w:rFonts w:ascii="Arial" w:hAnsi="Arial" w:cs="Arial"/>
          <w:sz w:val="22"/>
        </w:rPr>
        <w:t>key patterns</w:t>
      </w:r>
      <w:r w:rsidR="005919F1">
        <w:rPr>
          <w:rFonts w:ascii="Arial" w:hAnsi="Arial" w:cs="Arial"/>
          <w:sz w:val="22"/>
        </w:rPr>
        <w:t>.</w:t>
      </w:r>
    </w:p>
    <w:p w14:paraId="57CE186D" w14:textId="2500F194" w:rsidR="008703CC" w:rsidRPr="00EB0442" w:rsidRDefault="00C43533" w:rsidP="00EB0442">
      <w:pPr>
        <w:pStyle w:val="ListParagraph"/>
        <w:numPr>
          <w:ilvl w:val="0"/>
          <w:numId w:val="2"/>
        </w:numPr>
        <w:spacing w:line="360" w:lineRule="auto"/>
        <w:rPr>
          <w:rFonts w:ascii="Arial" w:hAnsi="Arial" w:cs="Arial"/>
          <w:sz w:val="22"/>
        </w:rPr>
      </w:pPr>
      <w:r w:rsidRPr="00EB0442">
        <w:rPr>
          <w:rFonts w:ascii="Arial" w:hAnsi="Arial" w:cs="Arial"/>
          <w:sz w:val="22"/>
        </w:rPr>
        <w:t>Ethical considerations include accurate referencing, proper citation, and avoiding plagiarism through appropriate paraphrasing and acknowledgment of sources</w:t>
      </w:r>
      <w:r w:rsidR="00DD4EA0" w:rsidRPr="00EB0442">
        <w:rPr>
          <w:rFonts w:ascii="Arial" w:hAnsi="Arial" w:cs="Arial"/>
          <w:sz w:val="22"/>
        </w:rPr>
        <w:t xml:space="preserve"> following UWTSD</w:t>
      </w:r>
      <w:r w:rsidR="008349DA" w:rsidRPr="00EB0442">
        <w:rPr>
          <w:rFonts w:ascii="Arial" w:hAnsi="Arial" w:cs="Arial"/>
          <w:sz w:val="22"/>
        </w:rPr>
        <w:t xml:space="preserve">’s research integrity and </w:t>
      </w:r>
      <w:r w:rsidR="00BB2FEC" w:rsidRPr="00EB0442">
        <w:rPr>
          <w:rFonts w:ascii="Arial" w:hAnsi="Arial" w:cs="Arial"/>
          <w:sz w:val="22"/>
        </w:rPr>
        <w:t xml:space="preserve">ethics </w:t>
      </w:r>
      <w:r w:rsidR="00706748" w:rsidRPr="00EB0442">
        <w:rPr>
          <w:rFonts w:ascii="Arial" w:hAnsi="Arial" w:cs="Arial"/>
          <w:sz w:val="22"/>
        </w:rPr>
        <w:t>policy</w:t>
      </w:r>
      <w:r w:rsidR="006E39FF" w:rsidRPr="00EB0442">
        <w:rPr>
          <w:rFonts w:ascii="Arial" w:hAnsi="Arial" w:cs="Arial"/>
          <w:sz w:val="22"/>
        </w:rPr>
        <w:t xml:space="preserve"> (2025).</w:t>
      </w:r>
    </w:p>
    <w:p w14:paraId="2C1E92E4" w14:textId="6B87E7A2" w:rsidR="00BA5F84" w:rsidRPr="0095357E" w:rsidRDefault="00BA5F84" w:rsidP="00C43533">
      <w:pPr>
        <w:rPr>
          <w:rFonts w:ascii="Arial" w:hAnsi="Arial" w:cs="Arial"/>
          <w:b/>
          <w:bCs/>
          <w:sz w:val="22"/>
        </w:rPr>
      </w:pPr>
      <w:r w:rsidRPr="0095357E">
        <w:rPr>
          <w:rFonts w:ascii="Arial" w:hAnsi="Arial" w:cs="Arial"/>
          <w:b/>
          <w:bCs/>
          <w:sz w:val="22"/>
        </w:rPr>
        <w:t xml:space="preserve">5) Resources: </w:t>
      </w:r>
    </w:p>
    <w:p w14:paraId="48E85468" w14:textId="4EB7F16E" w:rsidR="007A0E2C" w:rsidRDefault="00DF01BE" w:rsidP="00DF01BE">
      <w:pPr>
        <w:pStyle w:val="ListParagraph"/>
        <w:numPr>
          <w:ilvl w:val="0"/>
          <w:numId w:val="4"/>
        </w:numPr>
        <w:spacing w:line="360" w:lineRule="auto"/>
        <w:jc w:val="both"/>
        <w:rPr>
          <w:rFonts w:ascii="Arial" w:hAnsi="Arial" w:cs="Arial"/>
          <w:sz w:val="22"/>
        </w:rPr>
      </w:pPr>
      <w:r w:rsidRPr="00DF01BE">
        <w:rPr>
          <w:rFonts w:ascii="Arial" w:hAnsi="Arial" w:cs="Arial"/>
          <w:sz w:val="22"/>
        </w:rPr>
        <w:t>O</w:t>
      </w:r>
      <w:r w:rsidR="00BA5F84" w:rsidRPr="00DF01BE">
        <w:rPr>
          <w:rFonts w:ascii="Arial" w:hAnsi="Arial" w:cs="Arial"/>
          <w:sz w:val="22"/>
        </w:rPr>
        <w:t>nline academic databases</w:t>
      </w:r>
      <w:r>
        <w:rPr>
          <w:rFonts w:ascii="Arial" w:hAnsi="Arial" w:cs="Arial"/>
          <w:sz w:val="22"/>
        </w:rPr>
        <w:t>:</w:t>
      </w:r>
      <w:r w:rsidR="00BA5F84" w:rsidRPr="00DF01BE">
        <w:rPr>
          <w:rFonts w:ascii="Arial" w:hAnsi="Arial" w:cs="Arial"/>
          <w:sz w:val="22"/>
        </w:rPr>
        <w:t xml:space="preserve"> </w:t>
      </w:r>
      <w:r w:rsidR="00B02C0A">
        <w:rPr>
          <w:rFonts w:ascii="Arial" w:hAnsi="Arial" w:cs="Arial"/>
          <w:sz w:val="22"/>
        </w:rPr>
        <w:t>UWTSD library</w:t>
      </w:r>
      <w:r w:rsidR="00BA5F84" w:rsidRPr="00DF01BE">
        <w:rPr>
          <w:rFonts w:ascii="Arial" w:hAnsi="Arial" w:cs="Arial"/>
          <w:sz w:val="22"/>
        </w:rPr>
        <w:t xml:space="preserve">, PubMed, and </w:t>
      </w:r>
      <w:r w:rsidR="007A0E2C">
        <w:rPr>
          <w:rFonts w:ascii="Arial" w:hAnsi="Arial" w:cs="Arial"/>
          <w:sz w:val="22"/>
        </w:rPr>
        <w:t>Women’s Aid</w:t>
      </w:r>
      <w:r w:rsidR="00B02C0A">
        <w:rPr>
          <w:rFonts w:ascii="Arial" w:hAnsi="Arial" w:cs="Arial"/>
          <w:sz w:val="22"/>
        </w:rPr>
        <w:t>.</w:t>
      </w:r>
    </w:p>
    <w:p w14:paraId="5DE88086" w14:textId="5E7CB8C1" w:rsidR="00B97496" w:rsidRDefault="00B97496" w:rsidP="00DF01BE">
      <w:pPr>
        <w:pStyle w:val="ListParagraph"/>
        <w:numPr>
          <w:ilvl w:val="0"/>
          <w:numId w:val="4"/>
        </w:numPr>
        <w:spacing w:line="360" w:lineRule="auto"/>
        <w:jc w:val="both"/>
        <w:rPr>
          <w:rFonts w:ascii="Arial" w:hAnsi="Arial" w:cs="Arial"/>
          <w:sz w:val="22"/>
        </w:rPr>
      </w:pPr>
      <w:r>
        <w:rPr>
          <w:rFonts w:ascii="Arial" w:hAnsi="Arial" w:cs="Arial"/>
          <w:sz w:val="22"/>
        </w:rPr>
        <w:t xml:space="preserve">Referencing: </w:t>
      </w:r>
      <w:r w:rsidR="004160B1">
        <w:rPr>
          <w:rFonts w:ascii="Arial" w:hAnsi="Arial" w:cs="Arial"/>
          <w:sz w:val="22"/>
        </w:rPr>
        <w:t>C</w:t>
      </w:r>
      <w:r w:rsidR="00BA5F84" w:rsidRPr="00DF01BE">
        <w:rPr>
          <w:rFonts w:ascii="Arial" w:hAnsi="Arial" w:cs="Arial"/>
          <w:sz w:val="22"/>
        </w:rPr>
        <w:t>ite them rite</w:t>
      </w:r>
      <w:r>
        <w:rPr>
          <w:rFonts w:ascii="Arial" w:hAnsi="Arial" w:cs="Arial"/>
          <w:sz w:val="22"/>
        </w:rPr>
        <w:t>, RefWorks</w:t>
      </w:r>
      <w:r w:rsidR="00AE660F">
        <w:rPr>
          <w:rFonts w:ascii="Arial" w:hAnsi="Arial" w:cs="Arial"/>
          <w:sz w:val="22"/>
        </w:rPr>
        <w:t>.</w:t>
      </w:r>
    </w:p>
    <w:p w14:paraId="4456B8FC" w14:textId="77777777" w:rsidR="00D96476" w:rsidRDefault="00BA5F84" w:rsidP="00DF01BE">
      <w:pPr>
        <w:pStyle w:val="ListParagraph"/>
        <w:numPr>
          <w:ilvl w:val="0"/>
          <w:numId w:val="4"/>
        </w:numPr>
        <w:spacing w:line="360" w:lineRule="auto"/>
        <w:jc w:val="both"/>
        <w:rPr>
          <w:rFonts w:ascii="Arial" w:hAnsi="Arial" w:cs="Arial"/>
          <w:sz w:val="22"/>
        </w:rPr>
      </w:pPr>
      <w:r w:rsidRPr="00DF01BE">
        <w:rPr>
          <w:rFonts w:ascii="Arial" w:hAnsi="Arial" w:cs="Arial"/>
          <w:sz w:val="22"/>
        </w:rPr>
        <w:t>Microsoft Word will be used for writing, editing, and formatting the dissertation.</w:t>
      </w:r>
    </w:p>
    <w:p w14:paraId="44BC680C" w14:textId="77777777" w:rsidR="00E87F70" w:rsidRDefault="001F03A1" w:rsidP="001F03A1">
      <w:pPr>
        <w:spacing w:line="360" w:lineRule="auto"/>
        <w:rPr>
          <w:rFonts w:ascii="Arial" w:hAnsi="Arial" w:cs="Arial"/>
          <w:sz w:val="22"/>
        </w:rPr>
      </w:pPr>
      <w:r w:rsidRPr="001F03A1">
        <w:rPr>
          <w:rFonts w:ascii="Arial" w:hAnsi="Arial" w:cs="Arial"/>
          <w:sz w:val="22"/>
        </w:rPr>
        <w:t>Limitations of the study include the availability of insufficient information, changes in existing data, and potential biases associated with secondary research sources.</w:t>
      </w:r>
    </w:p>
    <w:p w14:paraId="19C0063E" w14:textId="416E6F9B" w:rsidR="00BA5F84" w:rsidRDefault="00BA5F84" w:rsidP="001F03A1">
      <w:pPr>
        <w:spacing w:line="360" w:lineRule="auto"/>
        <w:rPr>
          <w:rFonts w:ascii="Arial" w:hAnsi="Arial" w:cs="Arial"/>
          <w:b/>
          <w:bCs/>
          <w:sz w:val="22"/>
        </w:rPr>
      </w:pPr>
      <w:r w:rsidRPr="00DA1CA7">
        <w:rPr>
          <w:rFonts w:ascii="Arial" w:hAnsi="Arial" w:cs="Arial"/>
          <w:b/>
          <w:bCs/>
          <w:sz w:val="22"/>
        </w:rPr>
        <w:t>6) Timescale:</w:t>
      </w:r>
    </w:p>
    <w:p w14:paraId="49546621" w14:textId="106E37BE" w:rsidR="00BA5F84" w:rsidRPr="00A10804" w:rsidRDefault="00A10804" w:rsidP="00A10804">
      <w:pPr>
        <w:spacing w:line="360" w:lineRule="auto"/>
        <w:rPr>
          <w:rFonts w:ascii="Arial" w:hAnsi="Arial" w:cs="Arial"/>
          <w:b/>
          <w:bCs/>
          <w:iCs/>
          <w:sz w:val="22"/>
        </w:rPr>
      </w:pPr>
      <w:r>
        <w:rPr>
          <w:rFonts w:ascii="Arial" w:hAnsi="Arial" w:cs="Arial"/>
          <w:b/>
          <w:bCs/>
          <w:iCs/>
          <w:noProof/>
          <w:sz w:val="22"/>
          <w14:ligatures w14:val="standardContextual"/>
        </w:rPr>
        <w:drawing>
          <wp:inline distT="0" distB="0" distL="0" distR="0" wp14:anchorId="65BDAB7F" wp14:editId="21472254">
            <wp:extent cx="5731510" cy="3105150"/>
            <wp:effectExtent l="0" t="0" r="2540" b="0"/>
            <wp:docPr id="116088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8886" name="Picture 116088886"/>
                    <pic:cNvPicPr/>
                  </pic:nvPicPr>
                  <pic:blipFill>
                    <a:blip r:embed="rId7">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p>
    <w:p w14:paraId="45DECC57" w14:textId="719A45C8" w:rsidR="00BA5F84" w:rsidRDefault="00BA5F84" w:rsidP="00BA5F84">
      <w:pPr>
        <w:spacing w:line="360" w:lineRule="auto"/>
        <w:jc w:val="both"/>
        <w:rPr>
          <w:rFonts w:ascii="Arial" w:hAnsi="Arial" w:cs="Arial"/>
          <w:b/>
          <w:bCs/>
          <w:sz w:val="22"/>
        </w:rPr>
      </w:pPr>
      <w:r w:rsidRPr="005C4DD9">
        <w:rPr>
          <w:rFonts w:ascii="Arial" w:hAnsi="Arial" w:cs="Arial"/>
          <w:b/>
          <w:bCs/>
          <w:i/>
          <w:iCs/>
          <w:sz w:val="22"/>
        </w:rPr>
        <w:t xml:space="preserve">7) </w:t>
      </w:r>
      <w:r w:rsidRPr="005C4DD9">
        <w:rPr>
          <w:rFonts w:ascii="Arial" w:hAnsi="Arial" w:cs="Arial"/>
          <w:b/>
          <w:bCs/>
          <w:sz w:val="22"/>
        </w:rPr>
        <w:t>Self-reflection</w:t>
      </w:r>
      <w:r w:rsidR="0095357E">
        <w:rPr>
          <w:rFonts w:ascii="Arial" w:hAnsi="Arial" w:cs="Arial"/>
          <w:b/>
          <w:bCs/>
          <w:sz w:val="22"/>
        </w:rPr>
        <w:t>:</w:t>
      </w:r>
    </w:p>
    <w:p w14:paraId="05CB014F" w14:textId="7642E0F5" w:rsidR="0062526F" w:rsidRPr="0062526F" w:rsidRDefault="0062526F" w:rsidP="00F77C17">
      <w:pPr>
        <w:spacing w:line="360" w:lineRule="auto"/>
        <w:jc w:val="both"/>
        <w:rPr>
          <w:rFonts w:ascii="Arial" w:hAnsi="Arial" w:cs="Arial"/>
          <w:sz w:val="22"/>
        </w:rPr>
      </w:pPr>
      <w:r w:rsidRPr="0062526F">
        <w:rPr>
          <w:rFonts w:ascii="Arial" w:hAnsi="Arial" w:cs="Arial"/>
          <w:sz w:val="22"/>
        </w:rPr>
        <w:t xml:space="preserve">I am confident in my time management and literature searching skills, which will support this research project. However, balancing work and family commitments may be challenging. I </w:t>
      </w:r>
      <w:r w:rsidRPr="0062526F">
        <w:rPr>
          <w:rFonts w:ascii="Arial" w:hAnsi="Arial" w:cs="Arial"/>
          <w:sz w:val="22"/>
        </w:rPr>
        <w:lastRenderedPageBreak/>
        <w:t>need to improve my critical analysis skills</w:t>
      </w:r>
      <w:r>
        <w:rPr>
          <w:rFonts w:ascii="Arial" w:hAnsi="Arial" w:cs="Arial"/>
          <w:sz w:val="22"/>
        </w:rPr>
        <w:t xml:space="preserve"> </w:t>
      </w:r>
      <w:r w:rsidR="00F77C17">
        <w:rPr>
          <w:rFonts w:ascii="Arial" w:hAnsi="Arial" w:cs="Arial"/>
          <w:sz w:val="22"/>
        </w:rPr>
        <w:t xml:space="preserve">which </w:t>
      </w:r>
      <w:r w:rsidR="00E77138" w:rsidRPr="00E77138">
        <w:rPr>
          <w:rFonts w:ascii="Arial" w:hAnsi="Arial" w:cs="Arial"/>
          <w:sz w:val="22"/>
        </w:rPr>
        <w:t>is essential for producing high-quality academic work and ensuring that evidence is interpreted appropriately</w:t>
      </w:r>
      <w:r w:rsidR="00F77C17">
        <w:rPr>
          <w:rFonts w:ascii="Arial" w:hAnsi="Arial" w:cs="Arial"/>
          <w:sz w:val="22"/>
        </w:rPr>
        <w:t xml:space="preserve"> </w:t>
      </w:r>
      <w:r w:rsidR="00F77C17" w:rsidRPr="00F77C17">
        <w:rPr>
          <w:rFonts w:ascii="Arial" w:hAnsi="Arial" w:cs="Arial"/>
          <w:sz w:val="22"/>
        </w:rPr>
        <w:t>(Cottrell, 2019</w:t>
      </w:r>
      <w:r w:rsidR="00B5733B">
        <w:rPr>
          <w:rFonts w:ascii="Arial" w:hAnsi="Arial" w:cs="Arial"/>
          <w:sz w:val="22"/>
        </w:rPr>
        <w:t xml:space="preserve"> p</w:t>
      </w:r>
      <w:r w:rsidR="00DF0FDD">
        <w:rPr>
          <w:rFonts w:ascii="Arial" w:hAnsi="Arial" w:cs="Arial"/>
          <w:sz w:val="22"/>
        </w:rPr>
        <w:t>. 253</w:t>
      </w:r>
      <w:r w:rsidR="00F77C17" w:rsidRPr="00F77C17">
        <w:rPr>
          <w:rFonts w:ascii="Arial" w:hAnsi="Arial" w:cs="Arial"/>
          <w:sz w:val="22"/>
        </w:rPr>
        <w:t>).</w:t>
      </w:r>
      <w:r w:rsidR="00801F09">
        <w:rPr>
          <w:rFonts w:ascii="Arial" w:hAnsi="Arial" w:cs="Arial"/>
          <w:sz w:val="22"/>
        </w:rPr>
        <w:t xml:space="preserve"> To overcome this challenge,</w:t>
      </w:r>
      <w:r w:rsidRPr="0062526F">
        <w:rPr>
          <w:rFonts w:ascii="Arial" w:hAnsi="Arial" w:cs="Arial"/>
          <w:sz w:val="22"/>
        </w:rPr>
        <w:t xml:space="preserve"> </w:t>
      </w:r>
      <w:r w:rsidR="00F77C17">
        <w:rPr>
          <w:rFonts w:ascii="Arial" w:hAnsi="Arial" w:cs="Arial"/>
          <w:sz w:val="22"/>
        </w:rPr>
        <w:t xml:space="preserve">I </w:t>
      </w:r>
      <w:r w:rsidRPr="0062526F">
        <w:rPr>
          <w:rFonts w:ascii="Arial" w:hAnsi="Arial" w:cs="Arial"/>
          <w:sz w:val="22"/>
        </w:rPr>
        <w:t xml:space="preserve">will seek support from lecturers and university resources. </w:t>
      </w:r>
      <w:r w:rsidR="003A307E">
        <w:rPr>
          <w:rFonts w:ascii="Arial" w:hAnsi="Arial" w:cs="Arial"/>
          <w:sz w:val="22"/>
        </w:rPr>
        <w:t>Additionally, c</w:t>
      </w:r>
      <w:r w:rsidRPr="0062526F">
        <w:rPr>
          <w:rFonts w:ascii="Arial" w:hAnsi="Arial" w:cs="Arial"/>
          <w:sz w:val="22"/>
        </w:rPr>
        <w:t>areful planning will help manage workload and reduce stress.</w:t>
      </w:r>
    </w:p>
    <w:p w14:paraId="75C8B83D" w14:textId="77777777" w:rsidR="00BA5F84" w:rsidRDefault="00BA5F84" w:rsidP="00BA5F84">
      <w:pPr>
        <w:spacing w:line="360" w:lineRule="auto"/>
        <w:rPr>
          <w:rFonts w:ascii="Aptos" w:hAnsi="Aptos"/>
          <w:b/>
          <w:bCs/>
        </w:rPr>
      </w:pPr>
      <w:r w:rsidRPr="003A2FDF">
        <w:rPr>
          <w:rFonts w:ascii="Aptos" w:hAnsi="Aptos" w:cs="Arial"/>
        </w:rPr>
        <w:br w:type="page"/>
      </w:r>
      <w:r w:rsidRPr="008250F4">
        <w:rPr>
          <w:rFonts w:ascii="Aptos" w:hAnsi="Aptos"/>
          <w:b/>
          <w:bCs/>
        </w:rPr>
        <w:lastRenderedPageBreak/>
        <w:t>References</w:t>
      </w:r>
    </w:p>
    <w:p w14:paraId="3134F0A2" w14:textId="20110DAF" w:rsidR="00F01DFB" w:rsidRDefault="00F01DFB" w:rsidP="00895358">
      <w:pPr>
        <w:spacing w:after="200" w:line="360" w:lineRule="auto"/>
        <w:rPr>
          <w:rFonts w:ascii="Arial" w:hAnsi="Arial" w:cs="Arial"/>
          <w:sz w:val="22"/>
        </w:rPr>
      </w:pPr>
      <w:r w:rsidRPr="00F01DFB">
        <w:rPr>
          <w:rFonts w:ascii="Arial" w:hAnsi="Arial" w:cs="Arial"/>
          <w:sz w:val="22"/>
        </w:rPr>
        <w:t xml:space="preserve">Aveyard, H. (2014) </w:t>
      </w:r>
      <w:r w:rsidRPr="00F01DFB">
        <w:rPr>
          <w:rFonts w:ascii="Arial" w:hAnsi="Arial" w:cs="Arial"/>
          <w:i/>
          <w:iCs/>
          <w:sz w:val="22"/>
        </w:rPr>
        <w:t xml:space="preserve">Doing a </w:t>
      </w:r>
      <w:r>
        <w:rPr>
          <w:rFonts w:ascii="Arial" w:hAnsi="Arial" w:cs="Arial"/>
          <w:i/>
          <w:iCs/>
          <w:sz w:val="22"/>
        </w:rPr>
        <w:t>L</w:t>
      </w:r>
      <w:r w:rsidRPr="00F01DFB">
        <w:rPr>
          <w:rFonts w:ascii="Arial" w:hAnsi="Arial" w:cs="Arial"/>
          <w:i/>
          <w:iCs/>
          <w:sz w:val="22"/>
        </w:rPr>
        <w:t xml:space="preserve">iterature </w:t>
      </w:r>
      <w:r>
        <w:rPr>
          <w:rFonts w:ascii="Arial" w:hAnsi="Arial" w:cs="Arial"/>
          <w:i/>
          <w:iCs/>
          <w:sz w:val="22"/>
        </w:rPr>
        <w:t>R</w:t>
      </w:r>
      <w:r w:rsidRPr="00F01DFB">
        <w:rPr>
          <w:rFonts w:ascii="Arial" w:hAnsi="Arial" w:cs="Arial"/>
          <w:i/>
          <w:iCs/>
          <w:sz w:val="22"/>
        </w:rPr>
        <w:t xml:space="preserve">eview in </w:t>
      </w:r>
      <w:r>
        <w:rPr>
          <w:rFonts w:ascii="Arial" w:hAnsi="Arial" w:cs="Arial"/>
          <w:i/>
          <w:iCs/>
          <w:sz w:val="22"/>
        </w:rPr>
        <w:t>H</w:t>
      </w:r>
      <w:r w:rsidRPr="00F01DFB">
        <w:rPr>
          <w:rFonts w:ascii="Arial" w:hAnsi="Arial" w:cs="Arial"/>
          <w:i/>
          <w:iCs/>
          <w:sz w:val="22"/>
        </w:rPr>
        <w:t xml:space="preserve">ealth and </w:t>
      </w:r>
      <w:r>
        <w:rPr>
          <w:rFonts w:ascii="Arial" w:hAnsi="Arial" w:cs="Arial"/>
          <w:i/>
          <w:iCs/>
          <w:sz w:val="22"/>
        </w:rPr>
        <w:t>S</w:t>
      </w:r>
      <w:r w:rsidRPr="00F01DFB">
        <w:rPr>
          <w:rFonts w:ascii="Arial" w:hAnsi="Arial" w:cs="Arial"/>
          <w:i/>
          <w:iCs/>
          <w:sz w:val="22"/>
        </w:rPr>
        <w:t xml:space="preserve">ocial </w:t>
      </w:r>
      <w:r>
        <w:rPr>
          <w:rFonts w:ascii="Arial" w:hAnsi="Arial" w:cs="Arial"/>
          <w:i/>
          <w:iCs/>
          <w:sz w:val="22"/>
        </w:rPr>
        <w:t>C</w:t>
      </w:r>
      <w:r w:rsidRPr="00F01DFB">
        <w:rPr>
          <w:rFonts w:ascii="Arial" w:hAnsi="Arial" w:cs="Arial"/>
          <w:i/>
          <w:iCs/>
          <w:sz w:val="22"/>
        </w:rPr>
        <w:t xml:space="preserve">are: </w:t>
      </w:r>
      <w:r w:rsidR="00FD5048">
        <w:rPr>
          <w:rFonts w:ascii="Arial" w:hAnsi="Arial" w:cs="Arial"/>
          <w:i/>
          <w:iCs/>
          <w:sz w:val="22"/>
        </w:rPr>
        <w:t>A</w:t>
      </w:r>
      <w:r w:rsidRPr="00F01DFB">
        <w:rPr>
          <w:rFonts w:ascii="Arial" w:hAnsi="Arial" w:cs="Arial"/>
          <w:i/>
          <w:iCs/>
          <w:sz w:val="22"/>
        </w:rPr>
        <w:t xml:space="preserve"> </w:t>
      </w:r>
      <w:r w:rsidR="00FD5048">
        <w:rPr>
          <w:rFonts w:ascii="Arial" w:hAnsi="Arial" w:cs="Arial"/>
          <w:i/>
          <w:iCs/>
          <w:sz w:val="22"/>
        </w:rPr>
        <w:t>P</w:t>
      </w:r>
      <w:r w:rsidRPr="00F01DFB">
        <w:rPr>
          <w:rFonts w:ascii="Arial" w:hAnsi="Arial" w:cs="Arial"/>
          <w:i/>
          <w:iCs/>
          <w:sz w:val="22"/>
        </w:rPr>
        <w:t xml:space="preserve">ractical </w:t>
      </w:r>
      <w:r w:rsidR="00FD5048">
        <w:rPr>
          <w:rFonts w:ascii="Arial" w:hAnsi="Arial" w:cs="Arial"/>
          <w:i/>
          <w:iCs/>
          <w:sz w:val="22"/>
        </w:rPr>
        <w:t>G</w:t>
      </w:r>
      <w:r w:rsidRPr="00F01DFB">
        <w:rPr>
          <w:rFonts w:ascii="Arial" w:hAnsi="Arial" w:cs="Arial"/>
          <w:i/>
          <w:iCs/>
          <w:sz w:val="22"/>
        </w:rPr>
        <w:t>uide.</w:t>
      </w:r>
      <w:r w:rsidRPr="00F01DFB">
        <w:rPr>
          <w:rFonts w:ascii="Arial" w:hAnsi="Arial" w:cs="Arial"/>
          <w:sz w:val="22"/>
        </w:rPr>
        <w:t xml:space="preserve"> 3rd </w:t>
      </w:r>
      <w:proofErr w:type="spellStart"/>
      <w:r w:rsidRPr="00F01DFB">
        <w:rPr>
          <w:rFonts w:ascii="Arial" w:hAnsi="Arial" w:cs="Arial"/>
          <w:sz w:val="22"/>
        </w:rPr>
        <w:t>edn</w:t>
      </w:r>
      <w:proofErr w:type="spellEnd"/>
      <w:r w:rsidRPr="00F01DFB">
        <w:rPr>
          <w:rFonts w:ascii="Arial" w:hAnsi="Arial" w:cs="Arial"/>
          <w:sz w:val="22"/>
        </w:rPr>
        <w:t>. Maidenhead: Open University Press.</w:t>
      </w:r>
      <w:r w:rsidR="00FD5048">
        <w:rPr>
          <w:rFonts w:ascii="Arial" w:hAnsi="Arial" w:cs="Arial"/>
          <w:sz w:val="22"/>
        </w:rPr>
        <w:t xml:space="preserve"> Available at: </w:t>
      </w:r>
      <w:hyperlink r:id="rId8" w:history="1">
        <w:r w:rsidR="00895358" w:rsidRPr="00895358">
          <w:rPr>
            <w:rStyle w:val="Hyperlink"/>
            <w:rFonts w:ascii="Arial" w:hAnsi="Arial" w:cs="Arial"/>
            <w:sz w:val="22"/>
          </w:rPr>
          <w:t>Full details and actions for Doing a literature review in health and social care: a practical guide</w:t>
        </w:r>
      </w:hyperlink>
      <w:r w:rsidR="00895358">
        <w:rPr>
          <w:rFonts w:ascii="Arial" w:hAnsi="Arial" w:cs="Arial"/>
          <w:sz w:val="22"/>
        </w:rPr>
        <w:t xml:space="preserve"> (Accessed: 1 June 2026).</w:t>
      </w:r>
    </w:p>
    <w:p w14:paraId="2ADCB54D" w14:textId="710A2DDC" w:rsidR="004C5630" w:rsidRPr="00F01DFB" w:rsidRDefault="004C5630" w:rsidP="00DF0FDD">
      <w:pPr>
        <w:spacing w:after="200" w:line="360" w:lineRule="auto"/>
        <w:rPr>
          <w:rFonts w:ascii="Arial" w:hAnsi="Arial" w:cs="Arial"/>
          <w:sz w:val="22"/>
        </w:rPr>
      </w:pPr>
      <w:r w:rsidRPr="004C5630">
        <w:rPr>
          <w:rFonts w:ascii="Arial" w:hAnsi="Arial" w:cs="Arial"/>
          <w:sz w:val="22"/>
        </w:rPr>
        <w:t xml:space="preserve">Cottrell, S. (2019) </w:t>
      </w:r>
      <w:r w:rsidRPr="004C5630">
        <w:rPr>
          <w:rFonts w:ascii="Arial" w:hAnsi="Arial" w:cs="Arial"/>
          <w:i/>
          <w:iCs/>
          <w:sz w:val="22"/>
        </w:rPr>
        <w:t>The Study Skills Handbook</w:t>
      </w:r>
      <w:r w:rsidRPr="004C5630">
        <w:rPr>
          <w:rFonts w:ascii="Arial" w:hAnsi="Arial" w:cs="Arial"/>
          <w:sz w:val="22"/>
        </w:rPr>
        <w:t xml:space="preserve">. 5th </w:t>
      </w:r>
      <w:proofErr w:type="spellStart"/>
      <w:r w:rsidRPr="004C5630">
        <w:rPr>
          <w:rFonts w:ascii="Arial" w:hAnsi="Arial" w:cs="Arial"/>
          <w:sz w:val="22"/>
        </w:rPr>
        <w:t>edn</w:t>
      </w:r>
      <w:proofErr w:type="spellEnd"/>
      <w:r w:rsidRPr="004C5630">
        <w:rPr>
          <w:rFonts w:ascii="Arial" w:hAnsi="Arial" w:cs="Arial"/>
          <w:sz w:val="22"/>
        </w:rPr>
        <w:t>. London: Red Globe Press.</w:t>
      </w:r>
      <w:r w:rsidR="00DF0FDD">
        <w:rPr>
          <w:rFonts w:ascii="Arial" w:hAnsi="Arial" w:cs="Arial"/>
          <w:sz w:val="22"/>
        </w:rPr>
        <w:t xml:space="preserve"> Available at: </w:t>
      </w:r>
      <w:hyperlink r:id="rId9" w:history="1">
        <w:r w:rsidR="00DF0FDD" w:rsidRPr="00DF0FDD">
          <w:rPr>
            <w:rStyle w:val="Hyperlink"/>
            <w:rFonts w:ascii="Arial" w:hAnsi="Arial" w:cs="Arial"/>
            <w:sz w:val="22"/>
          </w:rPr>
          <w:t xml:space="preserve">ProQuest </w:t>
        </w:r>
        <w:proofErr w:type="spellStart"/>
        <w:r w:rsidR="00DF0FDD" w:rsidRPr="00DF0FDD">
          <w:rPr>
            <w:rStyle w:val="Hyperlink"/>
            <w:rFonts w:ascii="Arial" w:hAnsi="Arial" w:cs="Arial"/>
            <w:sz w:val="22"/>
          </w:rPr>
          <w:t>Ebook</w:t>
        </w:r>
        <w:proofErr w:type="spellEnd"/>
        <w:r w:rsidR="00DF0FDD" w:rsidRPr="00DF0FDD">
          <w:rPr>
            <w:rStyle w:val="Hyperlink"/>
            <w:rFonts w:ascii="Arial" w:hAnsi="Arial" w:cs="Arial"/>
            <w:sz w:val="22"/>
          </w:rPr>
          <w:t xml:space="preserve"> Central - Reader</w:t>
        </w:r>
      </w:hyperlink>
      <w:r w:rsidR="00DF0FDD">
        <w:rPr>
          <w:rFonts w:ascii="Arial" w:hAnsi="Arial" w:cs="Arial"/>
          <w:sz w:val="22"/>
        </w:rPr>
        <w:t xml:space="preserve"> (Accessed: </w:t>
      </w:r>
      <w:r w:rsidR="007954D8">
        <w:rPr>
          <w:rFonts w:ascii="Arial" w:hAnsi="Arial" w:cs="Arial"/>
          <w:sz w:val="22"/>
        </w:rPr>
        <w:t>01 June 2026).</w:t>
      </w:r>
    </w:p>
    <w:p w14:paraId="3BB14021" w14:textId="77777777" w:rsidR="003169DF" w:rsidRPr="00E4525D" w:rsidRDefault="003169DF" w:rsidP="00E4525D">
      <w:pPr>
        <w:spacing w:line="360" w:lineRule="auto"/>
        <w:rPr>
          <w:rFonts w:ascii="Arial" w:hAnsi="Arial" w:cs="Arial"/>
          <w:sz w:val="22"/>
        </w:rPr>
      </w:pPr>
      <w:r w:rsidRPr="00E4525D">
        <w:rPr>
          <w:rFonts w:ascii="Arial" w:hAnsi="Arial" w:cs="Arial"/>
          <w:sz w:val="22"/>
        </w:rPr>
        <w:t xml:space="preserve">Mental Health Foundation (no date) </w:t>
      </w:r>
      <w:r w:rsidRPr="00E4525D">
        <w:rPr>
          <w:rFonts w:ascii="Arial" w:hAnsi="Arial" w:cs="Arial"/>
          <w:i/>
          <w:iCs/>
          <w:sz w:val="22"/>
        </w:rPr>
        <w:t xml:space="preserve">Domestic violence: Statistics </w:t>
      </w:r>
      <w:r w:rsidRPr="00E4525D">
        <w:rPr>
          <w:rFonts w:ascii="Arial" w:hAnsi="Arial" w:cs="Arial"/>
          <w:sz w:val="22"/>
        </w:rPr>
        <w:t xml:space="preserve">Available at: </w:t>
      </w:r>
      <w:hyperlink r:id="rId10" w:history="1">
        <w:r w:rsidRPr="00E4525D">
          <w:rPr>
            <w:rStyle w:val="Hyperlink"/>
            <w:rFonts w:ascii="Arial" w:hAnsi="Arial" w:cs="Arial"/>
            <w:sz w:val="22"/>
          </w:rPr>
          <w:t>Domestic violence: statistics | Mental Health Foundation</w:t>
        </w:r>
      </w:hyperlink>
      <w:r w:rsidRPr="00E4525D">
        <w:rPr>
          <w:rFonts w:ascii="Arial" w:hAnsi="Arial" w:cs="Arial"/>
          <w:sz w:val="22"/>
        </w:rPr>
        <w:t xml:space="preserve"> (Accessed: 23 May 2026).</w:t>
      </w:r>
    </w:p>
    <w:p w14:paraId="19F60F34" w14:textId="77777777" w:rsidR="003169DF" w:rsidRDefault="003169DF" w:rsidP="00E4525D">
      <w:pPr>
        <w:spacing w:line="360" w:lineRule="auto"/>
      </w:pPr>
      <w:proofErr w:type="spellStart"/>
      <w:r w:rsidRPr="00E4525D">
        <w:rPr>
          <w:rFonts w:ascii="Arial" w:hAnsi="Arial" w:cs="Arial"/>
          <w:sz w:val="22"/>
        </w:rPr>
        <w:t>Sivarajasingam</w:t>
      </w:r>
      <w:proofErr w:type="spellEnd"/>
      <w:r w:rsidRPr="00E4525D">
        <w:rPr>
          <w:rFonts w:ascii="Arial" w:hAnsi="Arial" w:cs="Arial"/>
          <w:sz w:val="22"/>
        </w:rPr>
        <w:t>, V., Webber, I., Riboli-</w:t>
      </w:r>
      <w:proofErr w:type="spellStart"/>
      <w:r w:rsidRPr="00E4525D">
        <w:rPr>
          <w:rFonts w:ascii="Arial" w:hAnsi="Arial" w:cs="Arial"/>
          <w:sz w:val="22"/>
        </w:rPr>
        <w:t>Sasco</w:t>
      </w:r>
      <w:proofErr w:type="spellEnd"/>
      <w:r w:rsidRPr="00E4525D">
        <w:rPr>
          <w:rFonts w:ascii="Arial" w:hAnsi="Arial" w:cs="Arial"/>
          <w:sz w:val="22"/>
        </w:rPr>
        <w:t>, E., Alaa, A. and El-Osta, A. (2022) ‘Investigating public awareness, prevailing attitudes and perceptions towards domestic violence and abuse in the United Kingdom: a qualitative study’, </w:t>
      </w:r>
      <w:r w:rsidRPr="00E4525D">
        <w:rPr>
          <w:rFonts w:ascii="Arial" w:hAnsi="Arial" w:cs="Arial"/>
          <w:i/>
          <w:iCs/>
          <w:sz w:val="22"/>
        </w:rPr>
        <w:t>BMC public health</w:t>
      </w:r>
      <w:r w:rsidRPr="00E4525D">
        <w:rPr>
          <w:rFonts w:ascii="Arial" w:hAnsi="Arial" w:cs="Arial"/>
          <w:sz w:val="22"/>
        </w:rPr>
        <w:t>, </w:t>
      </w:r>
      <w:r w:rsidRPr="00E4525D">
        <w:rPr>
          <w:rFonts w:ascii="Arial" w:hAnsi="Arial" w:cs="Arial"/>
          <w:i/>
          <w:iCs/>
          <w:sz w:val="22"/>
        </w:rPr>
        <w:t>22</w:t>
      </w:r>
      <w:r w:rsidRPr="00E4525D">
        <w:rPr>
          <w:rFonts w:ascii="Arial" w:hAnsi="Arial" w:cs="Arial"/>
          <w:sz w:val="22"/>
        </w:rPr>
        <w:t xml:space="preserve">(1), p.2042. Available at: </w:t>
      </w:r>
      <w:hyperlink r:id="rId11" w:history="1">
        <w:r w:rsidRPr="00E4525D">
          <w:rPr>
            <w:rStyle w:val="Hyperlink"/>
            <w:rFonts w:ascii="Arial" w:hAnsi="Arial" w:cs="Arial"/>
            <w:sz w:val="22"/>
          </w:rPr>
          <w:t>https://doi.org/10.1186/s12889-022-14426-9</w:t>
        </w:r>
      </w:hyperlink>
    </w:p>
    <w:p w14:paraId="1133D2CA" w14:textId="4C0A159A" w:rsidR="00190373" w:rsidRPr="0044565A" w:rsidRDefault="00190373" w:rsidP="00297450">
      <w:pPr>
        <w:spacing w:line="360" w:lineRule="auto"/>
        <w:rPr>
          <w:rFonts w:ascii="Arial" w:hAnsi="Arial" w:cs="Arial"/>
          <w:b/>
          <w:bCs/>
          <w:sz w:val="22"/>
        </w:rPr>
      </w:pPr>
      <w:r>
        <w:rPr>
          <w:rFonts w:ascii="Arial" w:hAnsi="Arial" w:cs="Arial"/>
          <w:sz w:val="22"/>
        </w:rPr>
        <w:t>U</w:t>
      </w:r>
      <w:r>
        <w:rPr>
          <w:rFonts w:ascii="Arial" w:hAnsi="Arial" w:cs="Arial"/>
          <w:sz w:val="22"/>
        </w:rPr>
        <w:t xml:space="preserve">niversity of </w:t>
      </w:r>
      <w:r>
        <w:rPr>
          <w:rFonts w:ascii="Arial" w:hAnsi="Arial" w:cs="Arial"/>
          <w:sz w:val="22"/>
        </w:rPr>
        <w:t>W</w:t>
      </w:r>
      <w:r>
        <w:rPr>
          <w:rFonts w:ascii="Arial" w:hAnsi="Arial" w:cs="Arial"/>
          <w:sz w:val="22"/>
        </w:rPr>
        <w:t xml:space="preserve">ales </w:t>
      </w:r>
      <w:r>
        <w:rPr>
          <w:rFonts w:ascii="Arial" w:hAnsi="Arial" w:cs="Arial"/>
          <w:sz w:val="22"/>
        </w:rPr>
        <w:t>T</w:t>
      </w:r>
      <w:r>
        <w:rPr>
          <w:rFonts w:ascii="Arial" w:hAnsi="Arial" w:cs="Arial"/>
          <w:sz w:val="22"/>
        </w:rPr>
        <w:t xml:space="preserve">rinity </w:t>
      </w:r>
      <w:r>
        <w:rPr>
          <w:rFonts w:ascii="Arial" w:hAnsi="Arial" w:cs="Arial"/>
          <w:sz w:val="22"/>
        </w:rPr>
        <w:t>S</w:t>
      </w:r>
      <w:r>
        <w:rPr>
          <w:rFonts w:ascii="Arial" w:hAnsi="Arial" w:cs="Arial"/>
          <w:sz w:val="22"/>
        </w:rPr>
        <w:t xml:space="preserve">aint </w:t>
      </w:r>
      <w:r>
        <w:rPr>
          <w:rFonts w:ascii="Arial" w:hAnsi="Arial" w:cs="Arial"/>
          <w:sz w:val="22"/>
        </w:rPr>
        <w:t>D</w:t>
      </w:r>
      <w:r>
        <w:rPr>
          <w:rFonts w:ascii="Arial" w:hAnsi="Arial" w:cs="Arial"/>
          <w:sz w:val="22"/>
        </w:rPr>
        <w:t>avi</w:t>
      </w:r>
      <w:r w:rsidR="00BB5CE4">
        <w:rPr>
          <w:rFonts w:ascii="Arial" w:hAnsi="Arial" w:cs="Arial"/>
          <w:sz w:val="22"/>
        </w:rPr>
        <w:t>d</w:t>
      </w:r>
      <w:r w:rsidR="00132946">
        <w:rPr>
          <w:rFonts w:ascii="Arial" w:hAnsi="Arial" w:cs="Arial"/>
          <w:sz w:val="22"/>
        </w:rPr>
        <w:t xml:space="preserve"> (2025)</w:t>
      </w:r>
      <w:r>
        <w:rPr>
          <w:rFonts w:ascii="Arial" w:hAnsi="Arial" w:cs="Arial"/>
          <w:sz w:val="22"/>
        </w:rPr>
        <w:t xml:space="preserve"> </w:t>
      </w:r>
      <w:r w:rsidR="00132946" w:rsidRPr="00132946">
        <w:rPr>
          <w:rFonts w:ascii="Arial" w:hAnsi="Arial" w:cs="Arial"/>
          <w:i/>
          <w:iCs/>
          <w:sz w:val="22"/>
        </w:rPr>
        <w:t>Research Ethics and Integrity Policy</w:t>
      </w:r>
      <w:r w:rsidR="0044565A">
        <w:rPr>
          <w:rFonts w:ascii="Arial" w:hAnsi="Arial" w:cs="Arial"/>
          <w:i/>
          <w:iCs/>
          <w:sz w:val="22"/>
        </w:rPr>
        <w:t xml:space="preserve"> </w:t>
      </w:r>
      <w:r w:rsidR="0044565A">
        <w:rPr>
          <w:rFonts w:ascii="Arial" w:hAnsi="Arial" w:cs="Arial"/>
          <w:sz w:val="22"/>
        </w:rPr>
        <w:t xml:space="preserve">Available at: </w:t>
      </w:r>
      <w:hyperlink r:id="rId12" w:history="1">
        <w:r w:rsidR="00297450" w:rsidRPr="00297450">
          <w:rPr>
            <w:rStyle w:val="Hyperlink"/>
            <w:rFonts w:ascii="Arial" w:hAnsi="Arial" w:cs="Arial"/>
            <w:sz w:val="22"/>
          </w:rPr>
          <w:t>Research Integrity and Ethics | University of Wales Trinity Saint David</w:t>
        </w:r>
      </w:hyperlink>
      <w:r w:rsidR="00297450">
        <w:rPr>
          <w:rFonts w:ascii="Arial" w:hAnsi="Arial" w:cs="Arial"/>
          <w:sz w:val="22"/>
        </w:rPr>
        <w:t xml:space="preserve"> (Accessed: 01 June 2026).</w:t>
      </w:r>
    </w:p>
    <w:p w14:paraId="555F2FDD" w14:textId="77777777" w:rsidR="003169DF" w:rsidRPr="00E4525D" w:rsidRDefault="003169DF" w:rsidP="00E4525D">
      <w:pPr>
        <w:spacing w:line="360" w:lineRule="auto"/>
        <w:rPr>
          <w:rFonts w:ascii="Arial" w:hAnsi="Arial" w:cs="Arial"/>
          <w:sz w:val="22"/>
        </w:rPr>
      </w:pPr>
      <w:r w:rsidRPr="00E4525D">
        <w:rPr>
          <w:rFonts w:ascii="Arial" w:hAnsi="Arial" w:cs="Arial"/>
          <w:sz w:val="22"/>
        </w:rPr>
        <w:t xml:space="preserve">World Health Organization (2024) </w:t>
      </w:r>
      <w:r w:rsidRPr="00E4525D">
        <w:rPr>
          <w:rFonts w:ascii="Arial" w:hAnsi="Arial" w:cs="Arial"/>
          <w:i/>
          <w:iCs/>
          <w:sz w:val="22"/>
        </w:rPr>
        <w:t xml:space="preserve">Violence Against Women. </w:t>
      </w:r>
      <w:r w:rsidRPr="00E4525D">
        <w:rPr>
          <w:rFonts w:ascii="Arial" w:hAnsi="Arial" w:cs="Arial"/>
          <w:sz w:val="22"/>
        </w:rPr>
        <w:t xml:space="preserve">Available at : </w:t>
      </w:r>
      <w:hyperlink r:id="rId13" w:history="1">
        <w:r w:rsidRPr="00E4525D">
          <w:rPr>
            <w:rStyle w:val="Hyperlink"/>
            <w:rFonts w:ascii="Arial" w:hAnsi="Arial" w:cs="Arial"/>
            <w:sz w:val="22"/>
          </w:rPr>
          <w:t>Violence against women</w:t>
        </w:r>
      </w:hyperlink>
      <w:r w:rsidRPr="00E4525D">
        <w:rPr>
          <w:rFonts w:ascii="Arial" w:hAnsi="Arial" w:cs="Arial"/>
          <w:sz w:val="22"/>
        </w:rPr>
        <w:t xml:space="preserve"> (Accessed: 25 May 2026).</w:t>
      </w:r>
    </w:p>
    <w:p w14:paraId="20225205" w14:textId="77777777" w:rsidR="00BA5F84" w:rsidRPr="00331F5A" w:rsidRDefault="00BA5F84" w:rsidP="00BA5F84">
      <w:pPr>
        <w:spacing w:line="360" w:lineRule="auto"/>
        <w:rPr>
          <w:rFonts w:ascii="Aptos" w:hAnsi="Aptos" w:cs="Arial"/>
        </w:rPr>
      </w:pPr>
      <w:r w:rsidRPr="00331F5A">
        <w:rPr>
          <w:rFonts w:ascii="Aptos" w:hAnsi="Aptos" w:cs="Arial"/>
        </w:rPr>
        <w:br/>
      </w:r>
    </w:p>
    <w:p w14:paraId="5FB14B87" w14:textId="77777777" w:rsidR="00BA5F84" w:rsidRPr="00331F5A" w:rsidRDefault="00BA5F84" w:rsidP="00BA5F84">
      <w:pPr>
        <w:spacing w:line="360" w:lineRule="auto"/>
        <w:rPr>
          <w:rFonts w:ascii="Aptos" w:hAnsi="Aptos" w:cs="Arial"/>
        </w:rPr>
      </w:pPr>
    </w:p>
    <w:p w14:paraId="2FAB5F59" w14:textId="77777777" w:rsidR="00BA5F84" w:rsidRPr="003A2FDF" w:rsidRDefault="00BA5F84" w:rsidP="00BA5F84">
      <w:pPr>
        <w:spacing w:line="360" w:lineRule="auto"/>
        <w:rPr>
          <w:rFonts w:ascii="Aptos" w:hAnsi="Aptos" w:cs="Arial"/>
        </w:rPr>
      </w:pPr>
      <w:r w:rsidRPr="00331F5A">
        <w:rPr>
          <w:rFonts w:ascii="Aptos" w:hAnsi="Aptos" w:cs="Arial"/>
        </w:rPr>
        <w:br/>
      </w:r>
    </w:p>
    <w:p w14:paraId="76F38FAD" w14:textId="77777777" w:rsidR="00842F35" w:rsidRDefault="00842F35"/>
    <w:sectPr w:rsidR="00842F35" w:rsidSect="00BA5F84">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FCC37" w14:textId="77777777" w:rsidR="00AB0617" w:rsidRDefault="00AB0617">
      <w:pPr>
        <w:spacing w:after="0" w:line="240" w:lineRule="auto"/>
      </w:pPr>
      <w:r>
        <w:separator/>
      </w:r>
    </w:p>
  </w:endnote>
  <w:endnote w:type="continuationSeparator" w:id="0">
    <w:p w14:paraId="5546482A" w14:textId="77777777" w:rsidR="00AB0617" w:rsidRDefault="00AB0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5C75A2FC" w14:textId="77777777" w:rsidR="00BA5F84" w:rsidRDefault="00BA5F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FA8C98" w14:textId="77777777" w:rsidR="00BA5F84" w:rsidRDefault="00BA5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2606C" w14:textId="77777777" w:rsidR="00AB0617" w:rsidRDefault="00AB0617">
      <w:pPr>
        <w:spacing w:after="0" w:line="240" w:lineRule="auto"/>
      </w:pPr>
      <w:r>
        <w:separator/>
      </w:r>
    </w:p>
  </w:footnote>
  <w:footnote w:type="continuationSeparator" w:id="0">
    <w:p w14:paraId="56335E1D" w14:textId="77777777" w:rsidR="00AB0617" w:rsidRDefault="00AB0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73D2"/>
    <w:multiLevelType w:val="hybridMultilevel"/>
    <w:tmpl w:val="FD84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039BC"/>
    <w:multiLevelType w:val="hybridMultilevel"/>
    <w:tmpl w:val="40542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F3801"/>
    <w:multiLevelType w:val="hybridMultilevel"/>
    <w:tmpl w:val="689E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2B0151"/>
    <w:multiLevelType w:val="hybridMultilevel"/>
    <w:tmpl w:val="7EEA7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90666">
    <w:abstractNumId w:val="2"/>
  </w:num>
  <w:num w:numId="2" w16cid:durableId="1145706520">
    <w:abstractNumId w:val="0"/>
  </w:num>
  <w:num w:numId="3" w16cid:durableId="1196697731">
    <w:abstractNumId w:val="3"/>
  </w:num>
  <w:num w:numId="4" w16cid:durableId="972757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F84"/>
    <w:rsid w:val="0000254D"/>
    <w:rsid w:val="00010C7F"/>
    <w:rsid w:val="00046347"/>
    <w:rsid w:val="0006020C"/>
    <w:rsid w:val="00071C7F"/>
    <w:rsid w:val="00096B95"/>
    <w:rsid w:val="000C342D"/>
    <w:rsid w:val="000D2CC3"/>
    <w:rsid w:val="000F573B"/>
    <w:rsid w:val="00132946"/>
    <w:rsid w:val="00164429"/>
    <w:rsid w:val="001730FC"/>
    <w:rsid w:val="00190373"/>
    <w:rsid w:val="001F03A1"/>
    <w:rsid w:val="0022177F"/>
    <w:rsid w:val="00224C73"/>
    <w:rsid w:val="00232A6E"/>
    <w:rsid w:val="00282CAC"/>
    <w:rsid w:val="00297450"/>
    <w:rsid w:val="002C5E46"/>
    <w:rsid w:val="003169DF"/>
    <w:rsid w:val="00345205"/>
    <w:rsid w:val="003879DE"/>
    <w:rsid w:val="003924F4"/>
    <w:rsid w:val="003A307E"/>
    <w:rsid w:val="003B41C7"/>
    <w:rsid w:val="003B4438"/>
    <w:rsid w:val="003C552C"/>
    <w:rsid w:val="003D3CE2"/>
    <w:rsid w:val="003D6592"/>
    <w:rsid w:val="00403E89"/>
    <w:rsid w:val="004054AA"/>
    <w:rsid w:val="004151D9"/>
    <w:rsid w:val="00415277"/>
    <w:rsid w:val="004160B1"/>
    <w:rsid w:val="00421EDF"/>
    <w:rsid w:val="0044565A"/>
    <w:rsid w:val="004C48FB"/>
    <w:rsid w:val="004C5630"/>
    <w:rsid w:val="004C76C2"/>
    <w:rsid w:val="004F2B9A"/>
    <w:rsid w:val="0050528A"/>
    <w:rsid w:val="0051723E"/>
    <w:rsid w:val="005236E6"/>
    <w:rsid w:val="00563AEF"/>
    <w:rsid w:val="005919F1"/>
    <w:rsid w:val="005962F5"/>
    <w:rsid w:val="005D6683"/>
    <w:rsid w:val="005F286B"/>
    <w:rsid w:val="0062526F"/>
    <w:rsid w:val="006327ED"/>
    <w:rsid w:val="006774E5"/>
    <w:rsid w:val="006A4E41"/>
    <w:rsid w:val="006C2598"/>
    <w:rsid w:val="006E39FF"/>
    <w:rsid w:val="006F3691"/>
    <w:rsid w:val="00706748"/>
    <w:rsid w:val="00707BD8"/>
    <w:rsid w:val="007333C7"/>
    <w:rsid w:val="00734ECD"/>
    <w:rsid w:val="00744BE0"/>
    <w:rsid w:val="00791FF3"/>
    <w:rsid w:val="007954D8"/>
    <w:rsid w:val="007A0D9A"/>
    <w:rsid w:val="007A0E2C"/>
    <w:rsid w:val="007B0059"/>
    <w:rsid w:val="007B0FE7"/>
    <w:rsid w:val="00801F09"/>
    <w:rsid w:val="00816778"/>
    <w:rsid w:val="008341A3"/>
    <w:rsid w:val="008349DA"/>
    <w:rsid w:val="00842F35"/>
    <w:rsid w:val="00856761"/>
    <w:rsid w:val="00861A85"/>
    <w:rsid w:val="00866D71"/>
    <w:rsid w:val="008703CC"/>
    <w:rsid w:val="00893B6F"/>
    <w:rsid w:val="00895358"/>
    <w:rsid w:val="008C2D73"/>
    <w:rsid w:val="008D1221"/>
    <w:rsid w:val="008D4B89"/>
    <w:rsid w:val="008D6DAE"/>
    <w:rsid w:val="009038DE"/>
    <w:rsid w:val="00903D6C"/>
    <w:rsid w:val="00911857"/>
    <w:rsid w:val="00921921"/>
    <w:rsid w:val="00951EBF"/>
    <w:rsid w:val="0095357E"/>
    <w:rsid w:val="00957038"/>
    <w:rsid w:val="00996018"/>
    <w:rsid w:val="009C35DB"/>
    <w:rsid w:val="00A00145"/>
    <w:rsid w:val="00A061E1"/>
    <w:rsid w:val="00A10804"/>
    <w:rsid w:val="00A16E01"/>
    <w:rsid w:val="00A53A13"/>
    <w:rsid w:val="00A62D41"/>
    <w:rsid w:val="00A9147B"/>
    <w:rsid w:val="00A91B6B"/>
    <w:rsid w:val="00AB0617"/>
    <w:rsid w:val="00AC757D"/>
    <w:rsid w:val="00AE660F"/>
    <w:rsid w:val="00B02C0A"/>
    <w:rsid w:val="00B12214"/>
    <w:rsid w:val="00B5733B"/>
    <w:rsid w:val="00B74F8F"/>
    <w:rsid w:val="00B97496"/>
    <w:rsid w:val="00BA5F84"/>
    <w:rsid w:val="00BA7C5E"/>
    <w:rsid w:val="00BB2FEC"/>
    <w:rsid w:val="00BB5CE4"/>
    <w:rsid w:val="00BC0791"/>
    <w:rsid w:val="00BD244E"/>
    <w:rsid w:val="00BF7D36"/>
    <w:rsid w:val="00C04426"/>
    <w:rsid w:val="00C16F45"/>
    <w:rsid w:val="00C43533"/>
    <w:rsid w:val="00CA7EB6"/>
    <w:rsid w:val="00CC3025"/>
    <w:rsid w:val="00D42018"/>
    <w:rsid w:val="00D96476"/>
    <w:rsid w:val="00DA035B"/>
    <w:rsid w:val="00DA1CA7"/>
    <w:rsid w:val="00DB0954"/>
    <w:rsid w:val="00DD4EA0"/>
    <w:rsid w:val="00DD7D33"/>
    <w:rsid w:val="00DF01BE"/>
    <w:rsid w:val="00DF0FDD"/>
    <w:rsid w:val="00E24159"/>
    <w:rsid w:val="00E26293"/>
    <w:rsid w:val="00E32BC3"/>
    <w:rsid w:val="00E44842"/>
    <w:rsid w:val="00E4525D"/>
    <w:rsid w:val="00E75D7F"/>
    <w:rsid w:val="00E77138"/>
    <w:rsid w:val="00E85A22"/>
    <w:rsid w:val="00E87F70"/>
    <w:rsid w:val="00EA2651"/>
    <w:rsid w:val="00EA6A12"/>
    <w:rsid w:val="00EB0442"/>
    <w:rsid w:val="00F01DFB"/>
    <w:rsid w:val="00F077BB"/>
    <w:rsid w:val="00F11822"/>
    <w:rsid w:val="00F317B2"/>
    <w:rsid w:val="00F31809"/>
    <w:rsid w:val="00F6259A"/>
    <w:rsid w:val="00F77C17"/>
    <w:rsid w:val="00F97198"/>
    <w:rsid w:val="00FA448E"/>
    <w:rsid w:val="00FA6AB9"/>
    <w:rsid w:val="00FC47D4"/>
    <w:rsid w:val="00FD5048"/>
    <w:rsid w:val="00FE0824"/>
    <w:rsid w:val="00FF40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FAC5D"/>
  <w15:chartTrackingRefBased/>
  <w15:docId w15:val="{CDB688F5-8E2A-4840-A0ED-86A2326F0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F84"/>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BA5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5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5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F84"/>
    <w:rPr>
      <w:rFonts w:eastAsiaTheme="majorEastAsia" w:cstheme="majorBidi"/>
      <w:color w:val="272727" w:themeColor="text1" w:themeTint="D8"/>
    </w:rPr>
  </w:style>
  <w:style w:type="paragraph" w:styleId="Title">
    <w:name w:val="Title"/>
    <w:basedOn w:val="Normal"/>
    <w:next w:val="Normal"/>
    <w:link w:val="TitleChar"/>
    <w:uiPriority w:val="10"/>
    <w:qFormat/>
    <w:rsid w:val="00BA5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F84"/>
    <w:pPr>
      <w:spacing w:before="160"/>
      <w:jc w:val="center"/>
    </w:pPr>
    <w:rPr>
      <w:i/>
      <w:iCs/>
      <w:color w:val="404040" w:themeColor="text1" w:themeTint="BF"/>
    </w:rPr>
  </w:style>
  <w:style w:type="character" w:customStyle="1" w:styleId="QuoteChar">
    <w:name w:val="Quote Char"/>
    <w:basedOn w:val="DefaultParagraphFont"/>
    <w:link w:val="Quote"/>
    <w:uiPriority w:val="29"/>
    <w:rsid w:val="00BA5F84"/>
    <w:rPr>
      <w:i/>
      <w:iCs/>
      <w:color w:val="404040" w:themeColor="text1" w:themeTint="BF"/>
    </w:rPr>
  </w:style>
  <w:style w:type="paragraph" w:styleId="ListParagraph">
    <w:name w:val="List Paragraph"/>
    <w:basedOn w:val="Normal"/>
    <w:uiPriority w:val="34"/>
    <w:qFormat/>
    <w:rsid w:val="00BA5F84"/>
    <w:pPr>
      <w:ind w:left="720"/>
      <w:contextualSpacing/>
    </w:pPr>
  </w:style>
  <w:style w:type="character" w:styleId="IntenseEmphasis">
    <w:name w:val="Intense Emphasis"/>
    <w:basedOn w:val="DefaultParagraphFont"/>
    <w:uiPriority w:val="21"/>
    <w:qFormat/>
    <w:rsid w:val="00BA5F84"/>
    <w:rPr>
      <w:i/>
      <w:iCs/>
      <w:color w:val="0F4761" w:themeColor="accent1" w:themeShade="BF"/>
    </w:rPr>
  </w:style>
  <w:style w:type="paragraph" w:styleId="IntenseQuote">
    <w:name w:val="Intense Quote"/>
    <w:basedOn w:val="Normal"/>
    <w:next w:val="Normal"/>
    <w:link w:val="IntenseQuoteChar"/>
    <w:uiPriority w:val="30"/>
    <w:qFormat/>
    <w:rsid w:val="00BA5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F84"/>
    <w:rPr>
      <w:i/>
      <w:iCs/>
      <w:color w:val="0F4761" w:themeColor="accent1" w:themeShade="BF"/>
    </w:rPr>
  </w:style>
  <w:style w:type="character" w:styleId="IntenseReference">
    <w:name w:val="Intense Reference"/>
    <w:basedOn w:val="DefaultParagraphFont"/>
    <w:uiPriority w:val="32"/>
    <w:qFormat/>
    <w:rsid w:val="00BA5F84"/>
    <w:rPr>
      <w:b/>
      <w:bCs/>
      <w:smallCaps/>
      <w:color w:val="0F4761" w:themeColor="accent1" w:themeShade="BF"/>
      <w:spacing w:val="5"/>
    </w:rPr>
  </w:style>
  <w:style w:type="paragraph" w:styleId="Footer">
    <w:name w:val="footer"/>
    <w:basedOn w:val="Normal"/>
    <w:link w:val="FooterChar"/>
    <w:uiPriority w:val="99"/>
    <w:unhideWhenUsed/>
    <w:rsid w:val="00BA5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F84"/>
    <w:rPr>
      <w:rFonts w:ascii="Times New Roman" w:hAnsi="Times New Roman"/>
      <w:kern w:val="0"/>
      <w:szCs w:val="22"/>
      <w14:ligatures w14:val="none"/>
    </w:rPr>
  </w:style>
  <w:style w:type="table" w:styleId="PlainTable1">
    <w:name w:val="Plain Table 1"/>
    <w:basedOn w:val="TableNormal"/>
    <w:uiPriority w:val="41"/>
    <w:rsid w:val="00BA5F84"/>
    <w:pPr>
      <w:spacing w:after="0" w:line="240" w:lineRule="auto"/>
    </w:pPr>
    <w:rPr>
      <w:rFonts w:ascii="Times New Roman" w:hAnsi="Times New Roman"/>
      <w:kern w:val="0"/>
      <w:szCs w:val="22"/>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C757D"/>
    <w:rPr>
      <w:color w:val="467886" w:themeColor="hyperlink"/>
      <w:u w:val="single"/>
    </w:rPr>
  </w:style>
  <w:style w:type="character" w:styleId="UnresolvedMention">
    <w:name w:val="Unresolved Mention"/>
    <w:basedOn w:val="DefaultParagraphFont"/>
    <w:uiPriority w:val="99"/>
    <w:semiHidden/>
    <w:unhideWhenUsed/>
    <w:rsid w:val="00AC757D"/>
    <w:rPr>
      <w:color w:val="605E5C"/>
      <w:shd w:val="clear" w:color="auto" w:fill="E1DFDD"/>
    </w:rPr>
  </w:style>
  <w:style w:type="character" w:styleId="FollowedHyperlink">
    <w:name w:val="FollowedHyperlink"/>
    <w:basedOn w:val="DefaultParagraphFont"/>
    <w:uiPriority w:val="99"/>
    <w:semiHidden/>
    <w:unhideWhenUsed/>
    <w:rsid w:val="00E85A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uwtsd.idm.oclc.org/Product/Index/344727?page=0&amp;startBookmarkId=-1" TargetMode="External"/><Relationship Id="rId13" Type="http://schemas.openxmlformats.org/officeDocument/2006/relationships/hyperlink" Target="https://www.who.int/news-room/fact-sheets/detail/violence-against-wom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wtsd.ac.uk/research/research-integrity-and-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89-022-14426-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entalhealth.org.uk/explore-mental-health/statistics/domestic-violence"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6234945&amp;query=Cottrell%252C%2520S.%2520%282019%29%2520The%2520Study%2520Skills%2520Handbook.%25205th%2520edn.%2520London%253A%2520Red%2520Globe%2520Press.&amp;c=UERG&amp;ppg=26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868</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Farooq</dc:creator>
  <cp:keywords/>
  <dc:description/>
  <cp:lastModifiedBy>Rafia Farooq (2325948)</cp:lastModifiedBy>
  <cp:revision>2</cp:revision>
  <dcterms:created xsi:type="dcterms:W3CDTF">2026-06-01T19:51:00Z</dcterms:created>
  <dcterms:modified xsi:type="dcterms:W3CDTF">2026-06-01T19:51:00Z</dcterms:modified>
</cp:coreProperties>
</file>