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743100" w:displacedByCustomXml="next"/>
    <w:bookmarkEnd w:id="0" w:displacedByCustomXml="next"/>
    <w:sdt>
      <w:sdtPr>
        <w:id w:val="-829835558"/>
        <w:docPartObj>
          <w:docPartGallery w:val="Cover Pages"/>
          <w:docPartUnique/>
        </w:docPartObj>
      </w:sdtPr>
      <w:sdtEndPr/>
      <w:sdtContent>
        <w:p w14:paraId="34471263" w14:textId="5ABD8D82" w:rsidR="00C2606E" w:rsidRDefault="00C2606E">
          <w:r>
            <w:rPr>
              <w:noProof/>
            </w:rPr>
            <mc:AlternateContent>
              <mc:Choice Requires="wpg">
                <w:drawing>
                  <wp:anchor distT="0" distB="0" distL="114300" distR="114300" simplePos="0" relativeHeight="251653632" behindDoc="0" locked="0" layoutInCell="1" allowOverlap="1" wp14:anchorId="7FF58067" wp14:editId="14FEBC2A">
                    <wp:simplePos x="0" y="0"/>
                    <wp:positionH relativeFrom="page">
                      <wp:posOffset>4142740</wp:posOffset>
                    </wp:positionH>
                    <wp:positionV relativeFrom="page">
                      <wp:posOffset>614094</wp:posOffset>
                    </wp:positionV>
                    <wp:extent cx="3839681" cy="10585284"/>
                    <wp:effectExtent l="0" t="0" r="0" b="6985"/>
                    <wp:wrapNone/>
                    <wp:docPr id="453" name="Group 453"/>
                    <wp:cNvGraphicFramePr/>
                    <a:graphic xmlns:a="http://schemas.openxmlformats.org/drawingml/2006/main">
                      <a:graphicData uri="http://schemas.microsoft.com/office/word/2010/wordprocessingGroup">
                        <wpg:wgp>
                          <wpg:cNvGrpSpPr/>
                          <wpg:grpSpPr>
                            <a:xfrm>
                              <a:off x="0" y="0"/>
                              <a:ext cx="3839681" cy="10585284"/>
                              <a:chOff x="-462663" y="0"/>
                              <a:chExt cx="3839681" cy="10585284"/>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93690" y="526884"/>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6339D81" w14:textId="0B762F48" w:rsidR="00C2606E" w:rsidRDefault="00C2606E">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462663" y="7570864"/>
                                <a:ext cx="3839681" cy="1629831"/>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8EAE844" w14:textId="2E0E903E" w:rsidR="00C2606E" w:rsidRPr="00974916" w:rsidRDefault="0037187A">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 xml:space="preserve">Name of student: </w:t>
                                  </w:r>
                                  <w:r w:rsidR="00515383" w:rsidRPr="00974916">
                                    <w:rPr>
                                      <w:rFonts w:asciiTheme="majorHAnsi" w:hAnsiTheme="majorHAnsi" w:cstheme="majorHAnsi"/>
                                      <w:b/>
                                      <w:bCs/>
                                      <w:color w:val="FFFFFF" w:themeColor="background1"/>
                                      <w:sz w:val="24"/>
                                      <w:szCs w:val="24"/>
                                      <w:highlight w:val="black"/>
                                    </w:rPr>
                                    <w:t xml:space="preserve">Anca Mirela </w:t>
                                  </w:r>
                                  <w:r w:rsidR="00CC3165" w:rsidRPr="00974916">
                                    <w:rPr>
                                      <w:rFonts w:asciiTheme="majorHAnsi" w:hAnsiTheme="majorHAnsi" w:cstheme="majorHAnsi"/>
                                      <w:b/>
                                      <w:bCs/>
                                      <w:color w:val="FFFFFF" w:themeColor="background1"/>
                                      <w:sz w:val="24"/>
                                      <w:szCs w:val="24"/>
                                      <w:highlight w:val="black"/>
                                    </w:rPr>
                                    <w:t>D</w:t>
                                  </w:r>
                                  <w:r w:rsidR="00515383" w:rsidRPr="00974916">
                                    <w:rPr>
                                      <w:rFonts w:asciiTheme="majorHAnsi" w:hAnsiTheme="majorHAnsi" w:cstheme="majorHAnsi"/>
                                      <w:b/>
                                      <w:bCs/>
                                      <w:color w:val="FFFFFF" w:themeColor="background1"/>
                                      <w:sz w:val="24"/>
                                      <w:szCs w:val="24"/>
                                      <w:highlight w:val="black"/>
                                    </w:rPr>
                                    <w:t>ula (211</w:t>
                                  </w:r>
                                  <w:r w:rsidR="00A4285B" w:rsidRPr="00974916">
                                    <w:rPr>
                                      <w:rFonts w:asciiTheme="majorHAnsi" w:hAnsiTheme="majorHAnsi" w:cstheme="majorHAnsi"/>
                                      <w:b/>
                                      <w:bCs/>
                                      <w:color w:val="FFFFFF" w:themeColor="background1"/>
                                      <w:sz w:val="24"/>
                                      <w:szCs w:val="24"/>
                                      <w:highlight w:val="black"/>
                                    </w:rPr>
                                    <w:t>2863)</w:t>
                                  </w:r>
                                </w:p>
                                <w:p w14:paraId="5CE67E8A" w14:textId="6440B204" w:rsidR="00C2606E" w:rsidRPr="00974916" w:rsidRDefault="00F07C8F">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Name of Lecturer:</w:t>
                                  </w:r>
                                  <w:r w:rsidR="0037187A" w:rsidRPr="00974916">
                                    <w:rPr>
                                      <w:rFonts w:asciiTheme="majorHAnsi" w:hAnsiTheme="majorHAnsi" w:cstheme="majorHAnsi"/>
                                      <w:b/>
                                      <w:bCs/>
                                      <w:color w:val="FFFFFF" w:themeColor="background1"/>
                                      <w:sz w:val="24"/>
                                      <w:szCs w:val="24"/>
                                      <w:highlight w:val="black"/>
                                    </w:rPr>
                                    <w:t xml:space="preserve"> </w:t>
                                  </w:r>
                                  <w:r w:rsidRPr="00974916">
                                    <w:rPr>
                                      <w:rFonts w:asciiTheme="majorHAnsi" w:hAnsiTheme="majorHAnsi" w:cstheme="majorHAnsi"/>
                                      <w:b/>
                                      <w:bCs/>
                                      <w:color w:val="FFFFFF" w:themeColor="background1"/>
                                      <w:sz w:val="24"/>
                                      <w:szCs w:val="24"/>
                                      <w:highlight w:val="black"/>
                                    </w:rPr>
                                    <w:t xml:space="preserve"> </w:t>
                                  </w:r>
                                  <w:r w:rsidR="00163A3E" w:rsidRPr="00974916">
                                    <w:rPr>
                                      <w:rFonts w:asciiTheme="majorHAnsi" w:hAnsiTheme="majorHAnsi" w:cstheme="majorHAnsi"/>
                                      <w:b/>
                                      <w:bCs/>
                                      <w:color w:val="FFFFFF" w:themeColor="background1"/>
                                      <w:sz w:val="24"/>
                                      <w:szCs w:val="24"/>
                                      <w:highlight w:val="black"/>
                                    </w:rPr>
                                    <w:t>Tushara Balendran</w:t>
                                  </w:r>
                                </w:p>
                                <w:p w14:paraId="2093043E" w14:textId="5C0E2E78" w:rsidR="00125C8C" w:rsidRPr="00974916" w:rsidRDefault="00125C8C">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 xml:space="preserve">Date: </w:t>
                                  </w:r>
                                  <w:r w:rsidR="00CC3165" w:rsidRPr="00974916">
                                    <w:rPr>
                                      <w:rFonts w:asciiTheme="majorHAnsi" w:hAnsiTheme="majorHAnsi" w:cstheme="majorHAnsi"/>
                                      <w:b/>
                                      <w:bCs/>
                                      <w:color w:val="FFFFFF" w:themeColor="background1"/>
                                      <w:sz w:val="24"/>
                                      <w:szCs w:val="24"/>
                                      <w:highlight w:val="black"/>
                                    </w:rPr>
                                    <w:t>07/01/2022</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FF58067" id="Group 453" o:spid="_x0000_s1026" style="position:absolute;margin-left:326.2pt;margin-top:48.35pt;width:302.35pt;height:833.5pt;z-index:251653632;mso-position-horizontal-relative:page;mso-position-vertical-relative:page" coordorigin="-4626" coordsize="38396,105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936;top:5268;width:29717;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6339D81" w14:textId="0B762F48" w:rsidR="00C2606E" w:rsidRDefault="00C2606E">
                            <w:pPr>
                              <w:pStyle w:val="NoSpacing"/>
                              <w:rPr>
                                <w:color w:val="FFFFFF" w:themeColor="background1"/>
                                <w:sz w:val="96"/>
                                <w:szCs w:val="96"/>
                              </w:rPr>
                            </w:pPr>
                          </w:p>
                        </w:txbxContent>
                      </v:textbox>
                    </v:rect>
                    <v:rect id="Rectangle 9" o:spid="_x0000_s1030" style="position:absolute;left:-4626;top:75708;width:38396;height:162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8EAE844" w14:textId="2E0E903E" w:rsidR="00C2606E" w:rsidRPr="00974916" w:rsidRDefault="0037187A">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 xml:space="preserve">Name of student: </w:t>
                            </w:r>
                            <w:r w:rsidR="00515383" w:rsidRPr="00974916">
                              <w:rPr>
                                <w:rFonts w:asciiTheme="majorHAnsi" w:hAnsiTheme="majorHAnsi" w:cstheme="majorHAnsi"/>
                                <w:b/>
                                <w:bCs/>
                                <w:color w:val="FFFFFF" w:themeColor="background1"/>
                                <w:sz w:val="24"/>
                                <w:szCs w:val="24"/>
                                <w:highlight w:val="black"/>
                              </w:rPr>
                              <w:t xml:space="preserve">Anca Mirela </w:t>
                            </w:r>
                            <w:r w:rsidR="00CC3165" w:rsidRPr="00974916">
                              <w:rPr>
                                <w:rFonts w:asciiTheme="majorHAnsi" w:hAnsiTheme="majorHAnsi" w:cstheme="majorHAnsi"/>
                                <w:b/>
                                <w:bCs/>
                                <w:color w:val="FFFFFF" w:themeColor="background1"/>
                                <w:sz w:val="24"/>
                                <w:szCs w:val="24"/>
                                <w:highlight w:val="black"/>
                              </w:rPr>
                              <w:t>D</w:t>
                            </w:r>
                            <w:r w:rsidR="00515383" w:rsidRPr="00974916">
                              <w:rPr>
                                <w:rFonts w:asciiTheme="majorHAnsi" w:hAnsiTheme="majorHAnsi" w:cstheme="majorHAnsi"/>
                                <w:b/>
                                <w:bCs/>
                                <w:color w:val="FFFFFF" w:themeColor="background1"/>
                                <w:sz w:val="24"/>
                                <w:szCs w:val="24"/>
                                <w:highlight w:val="black"/>
                              </w:rPr>
                              <w:t>ula (211</w:t>
                            </w:r>
                            <w:r w:rsidR="00A4285B" w:rsidRPr="00974916">
                              <w:rPr>
                                <w:rFonts w:asciiTheme="majorHAnsi" w:hAnsiTheme="majorHAnsi" w:cstheme="majorHAnsi"/>
                                <w:b/>
                                <w:bCs/>
                                <w:color w:val="FFFFFF" w:themeColor="background1"/>
                                <w:sz w:val="24"/>
                                <w:szCs w:val="24"/>
                                <w:highlight w:val="black"/>
                              </w:rPr>
                              <w:t>2863)</w:t>
                            </w:r>
                          </w:p>
                          <w:p w14:paraId="5CE67E8A" w14:textId="6440B204" w:rsidR="00C2606E" w:rsidRPr="00974916" w:rsidRDefault="00F07C8F">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Name of Lecturer:</w:t>
                            </w:r>
                            <w:r w:rsidR="0037187A" w:rsidRPr="00974916">
                              <w:rPr>
                                <w:rFonts w:asciiTheme="majorHAnsi" w:hAnsiTheme="majorHAnsi" w:cstheme="majorHAnsi"/>
                                <w:b/>
                                <w:bCs/>
                                <w:color w:val="FFFFFF" w:themeColor="background1"/>
                                <w:sz w:val="24"/>
                                <w:szCs w:val="24"/>
                                <w:highlight w:val="black"/>
                              </w:rPr>
                              <w:t xml:space="preserve"> </w:t>
                            </w:r>
                            <w:r w:rsidRPr="00974916">
                              <w:rPr>
                                <w:rFonts w:asciiTheme="majorHAnsi" w:hAnsiTheme="majorHAnsi" w:cstheme="majorHAnsi"/>
                                <w:b/>
                                <w:bCs/>
                                <w:color w:val="FFFFFF" w:themeColor="background1"/>
                                <w:sz w:val="24"/>
                                <w:szCs w:val="24"/>
                                <w:highlight w:val="black"/>
                              </w:rPr>
                              <w:t xml:space="preserve"> </w:t>
                            </w:r>
                            <w:r w:rsidR="00163A3E" w:rsidRPr="00974916">
                              <w:rPr>
                                <w:rFonts w:asciiTheme="majorHAnsi" w:hAnsiTheme="majorHAnsi" w:cstheme="majorHAnsi"/>
                                <w:b/>
                                <w:bCs/>
                                <w:color w:val="FFFFFF" w:themeColor="background1"/>
                                <w:sz w:val="24"/>
                                <w:szCs w:val="24"/>
                                <w:highlight w:val="black"/>
                              </w:rPr>
                              <w:t>Tushara Balendran</w:t>
                            </w:r>
                          </w:p>
                          <w:p w14:paraId="2093043E" w14:textId="5C0E2E78" w:rsidR="00125C8C" w:rsidRPr="00974916" w:rsidRDefault="00125C8C">
                            <w:pPr>
                              <w:pStyle w:val="NoSpacing"/>
                              <w:spacing w:line="360" w:lineRule="auto"/>
                              <w:rPr>
                                <w:rFonts w:asciiTheme="majorHAnsi" w:hAnsiTheme="majorHAnsi" w:cstheme="majorHAnsi"/>
                                <w:b/>
                                <w:bCs/>
                                <w:color w:val="FFFFFF" w:themeColor="background1"/>
                                <w:sz w:val="24"/>
                                <w:szCs w:val="24"/>
                                <w:highlight w:val="black"/>
                              </w:rPr>
                            </w:pPr>
                            <w:r w:rsidRPr="00974916">
                              <w:rPr>
                                <w:rFonts w:asciiTheme="majorHAnsi" w:hAnsiTheme="majorHAnsi" w:cstheme="majorHAnsi"/>
                                <w:b/>
                                <w:bCs/>
                                <w:color w:val="FFFFFF" w:themeColor="background1"/>
                                <w:sz w:val="24"/>
                                <w:szCs w:val="24"/>
                                <w:highlight w:val="black"/>
                              </w:rPr>
                              <w:t xml:space="preserve">Date: </w:t>
                            </w:r>
                            <w:r w:rsidR="00CC3165" w:rsidRPr="00974916">
                              <w:rPr>
                                <w:rFonts w:asciiTheme="majorHAnsi" w:hAnsiTheme="majorHAnsi" w:cstheme="majorHAnsi"/>
                                <w:b/>
                                <w:bCs/>
                                <w:color w:val="FFFFFF" w:themeColor="background1"/>
                                <w:sz w:val="24"/>
                                <w:szCs w:val="24"/>
                                <w:highlight w:val="black"/>
                              </w:rPr>
                              <w:t>07/01/2022</w:t>
                            </w:r>
                          </w:p>
                        </w:txbxContent>
                      </v:textbox>
                    </v:rect>
                    <w10:wrap anchorx="page" anchory="page"/>
                  </v:group>
                </w:pict>
              </mc:Fallback>
            </mc:AlternateContent>
          </w:r>
        </w:p>
        <w:p w14:paraId="20D32093" w14:textId="647EE531" w:rsidR="002A3392" w:rsidRDefault="00512E63" w:rsidP="002F3528">
          <w:pPr>
            <w:jc w:val="both"/>
          </w:pPr>
          <w:r>
            <w:rPr>
              <w:noProof/>
            </w:rPr>
            <mc:AlternateContent>
              <mc:Choice Requires="wps">
                <w:drawing>
                  <wp:anchor distT="0" distB="0" distL="114300" distR="114300" simplePos="0" relativeHeight="251664896" behindDoc="0" locked="0" layoutInCell="1" allowOverlap="1" wp14:anchorId="732B84CE" wp14:editId="7802EBD3">
                    <wp:simplePos x="0" y="0"/>
                    <wp:positionH relativeFrom="column">
                      <wp:posOffset>-104931</wp:posOffset>
                    </wp:positionH>
                    <wp:positionV relativeFrom="paragraph">
                      <wp:posOffset>7928860</wp:posOffset>
                    </wp:positionV>
                    <wp:extent cx="3157928" cy="434715"/>
                    <wp:effectExtent l="0" t="0" r="23495" b="22860"/>
                    <wp:wrapNone/>
                    <wp:docPr id="10" name="Text Box 10"/>
                    <wp:cNvGraphicFramePr/>
                    <a:graphic xmlns:a="http://schemas.openxmlformats.org/drawingml/2006/main">
                      <a:graphicData uri="http://schemas.microsoft.com/office/word/2010/wordprocessingShape">
                        <wps:wsp>
                          <wps:cNvSpPr txBox="1"/>
                          <wps:spPr>
                            <a:xfrm>
                              <a:off x="0" y="0"/>
                              <a:ext cx="3157928" cy="434715"/>
                            </a:xfrm>
                            <a:prstGeom prst="rect">
                              <a:avLst/>
                            </a:prstGeom>
                            <a:solidFill>
                              <a:schemeClr val="lt1"/>
                            </a:solidFill>
                            <a:ln w="6350">
                              <a:solidFill>
                                <a:prstClr val="black"/>
                              </a:solidFill>
                            </a:ln>
                          </wps:spPr>
                          <wps:txbx>
                            <w:txbxContent>
                              <w:p w14:paraId="06387E13" w14:textId="6F8A452F" w:rsidR="00512E63" w:rsidRPr="00512E63" w:rsidRDefault="00512E63" w:rsidP="00512E63">
                                <w:pPr>
                                  <w:jc w:val="center"/>
                                  <w:rPr>
                                    <w:rFonts w:ascii="Algerian" w:hAnsi="Algerian"/>
                                    <w:sz w:val="32"/>
                                    <w:szCs w:val="32"/>
                                  </w:rPr>
                                </w:pPr>
                                <w:r w:rsidRPr="00512E63">
                                  <w:rPr>
                                    <w:rFonts w:ascii="Algerian" w:hAnsi="Algerian"/>
                                    <w:sz w:val="32"/>
                                    <w:szCs w:val="32"/>
                                  </w:rPr>
                                  <w:t>Analyse and 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32B84CE" id="_x0000_t202" coordsize="21600,21600" o:spt="202" path="m,l,21600r21600,l21600,xe">
                    <v:stroke joinstyle="miter"/>
                    <v:path gradientshapeok="t" o:connecttype="rect"/>
                  </v:shapetype>
                  <v:shape id="Text Box 10" o:spid="_x0000_s1031" type="#_x0000_t202" style="position:absolute;left:0;text-align:left;margin-left:-8.25pt;margin-top:624.3pt;width:248.65pt;height:34.2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" fillcolor="white [3201]" strokeweight=".5pt">
                    <v:textbox>
                      <w:txbxContent>
                        <w:p w14:paraId="06387E13" w14:textId="6F8A452F" w:rsidR="00512E63" w:rsidRPr="00512E63" w:rsidRDefault="00512E63" w:rsidP="00512E63">
                          <w:pPr>
                            <w:jc w:val="center"/>
                            <w:rPr>
                              <w:rFonts w:ascii="Algerian" w:hAnsi="Algerian"/>
                              <w:sz w:val="32"/>
                              <w:szCs w:val="32"/>
                            </w:rPr>
                          </w:pPr>
                          <w:r w:rsidRPr="00512E63">
                            <w:rPr>
                              <w:rFonts w:ascii="Algerian" w:hAnsi="Algerian"/>
                              <w:sz w:val="32"/>
                              <w:szCs w:val="32"/>
                            </w:rPr>
                            <w:t>Analyse and Evaluation</w:t>
                          </w:r>
                        </w:p>
                      </w:txbxContent>
                    </v:textbox>
                  </v:shape>
                </w:pict>
              </mc:Fallback>
            </mc:AlternateContent>
          </w:r>
          <w:r w:rsidR="00B20CD8">
            <w:rPr>
              <w:noProof/>
            </w:rPr>
            <mc:AlternateContent>
              <mc:Choice Requires="wps">
                <w:drawing>
                  <wp:anchor distT="0" distB="0" distL="114300" distR="114300" simplePos="0" relativeHeight="251659776" behindDoc="0" locked="0" layoutInCell="0" allowOverlap="1" wp14:anchorId="661D2285" wp14:editId="4DE97A1E">
                    <wp:simplePos x="0" y="0"/>
                    <wp:positionH relativeFrom="page">
                      <wp:posOffset>159895</wp:posOffset>
                    </wp:positionH>
                    <wp:positionV relativeFrom="page">
                      <wp:posOffset>2333302</wp:posOffset>
                    </wp:positionV>
                    <wp:extent cx="4157272" cy="1137410"/>
                    <wp:effectExtent l="0" t="0" r="15240" b="24765"/>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57272" cy="1137410"/>
                            </a:xfrm>
                            <a:prstGeom prst="rect">
                              <a:avLst/>
                            </a:prstGeom>
                            <a:solidFill>
                              <a:schemeClr val="tx1"/>
                            </a:solidFill>
                            <a:ln w="19050">
                              <a:solidFill>
                                <a:schemeClr val="tx1"/>
                              </a:solidFill>
                              <a:miter lim="800000"/>
                              <a:headEnd/>
                              <a:tailEnd/>
                            </a:ln>
                          </wps:spPr>
                          <wps:txbx>
                            <w:txbxContent>
                              <w:sdt>
                                <w:sdtPr>
                                  <w:rPr>
                                    <w:rFonts w:ascii="Algerian" w:hAnsi="Algerian"/>
                                    <w:color w:val="FFFFFF" w:themeColor="background1"/>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E79571" w14:textId="203B1704" w:rsidR="00C2606E" w:rsidRPr="00CE6FB0" w:rsidRDefault="00945789" w:rsidP="00512E63">
                                    <w:pPr>
                                      <w:pStyle w:val="NoSpacing"/>
                                      <w:jc w:val="center"/>
                                      <w:rPr>
                                        <w:rFonts w:ascii="Algerian" w:hAnsi="Algerian"/>
                                        <w:color w:val="FFFFFF" w:themeColor="background1"/>
                                        <w:sz w:val="44"/>
                                        <w:szCs w:val="44"/>
                                      </w:rPr>
                                    </w:pPr>
                                    <w:r w:rsidRPr="009E4266">
                                      <w:rPr>
                                        <w:rFonts w:ascii="Algerian" w:hAnsi="Algerian"/>
                                        <w:color w:val="FFFFFF" w:themeColor="background1"/>
                                        <w:sz w:val="36"/>
                                        <w:szCs w:val="36"/>
                                      </w:rPr>
                                      <w:t xml:space="preserve">Marketing </w:t>
                                    </w:r>
                                    <w:r w:rsidR="00783CF7" w:rsidRPr="009E4266">
                                      <w:rPr>
                                        <w:rFonts w:ascii="Algerian" w:hAnsi="Algerian"/>
                                        <w:color w:val="FFFFFF" w:themeColor="background1"/>
                                        <w:sz w:val="36"/>
                                        <w:szCs w:val="36"/>
                                      </w:rPr>
                                      <w:t>Fundamentals</w:t>
                                    </w:r>
                                    <w:r w:rsidR="00783CF7">
                                      <w:rPr>
                                        <w:rFonts w:ascii="Algerian" w:hAnsi="Algerian"/>
                                        <w:color w:val="FFFFFF" w:themeColor="background1"/>
                                        <w:sz w:val="36"/>
                                        <w:szCs w:val="36"/>
                                      </w:rPr>
                                      <w:t xml:space="preserve"> </w:t>
                                    </w:r>
                                    <w:r w:rsidR="00783CF7" w:rsidRPr="009E4266">
                                      <w:rPr>
                                        <w:rFonts w:ascii="Algerian" w:hAnsi="Algerian"/>
                                        <w:color w:val="FFFFFF" w:themeColor="background1"/>
                                        <w:sz w:val="36"/>
                                        <w:szCs w:val="36"/>
                                      </w:rPr>
                                      <w:t>(</w:t>
                                    </w:r>
                                    <w:r w:rsidR="00B20CD8" w:rsidRPr="009E4266">
                                      <w:rPr>
                                        <w:rFonts w:ascii="Algerian" w:hAnsi="Algerian"/>
                                        <w:color w:val="FFFFFF" w:themeColor="background1"/>
                                        <w:sz w:val="36"/>
                                        <w:szCs w:val="36"/>
                                      </w:rPr>
                                      <w:t>L</w:t>
                                    </w:r>
                                    <w:r w:rsidR="00BF0733" w:rsidRPr="009E4266">
                                      <w:rPr>
                                        <w:rFonts w:ascii="Algerian" w:hAnsi="Algerian"/>
                                        <w:color w:val="FFFFFF" w:themeColor="background1"/>
                                        <w:sz w:val="36"/>
                                        <w:szCs w:val="36"/>
                                      </w:rPr>
                                      <w:t>CBB4004)</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61D2285" id="Rectangle 16" o:spid="_x0000_s1032" style="position:absolute;left:0;text-align:left;margin-left:12.6pt;margin-top:183.7pt;width:327.35pt;height:89.5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" o:allowincell="f" fillcolor="black [3213]" strokecolor="black [3213]" strokeweight="1.5pt">
                    <o:lock v:ext="edit" aspectratio="t"/>
                    <v:textbox inset="14.4pt,,14.4pt">
                      <w:txbxContent>
                        <w:sdt>
                          <w:sdtPr>
                            <w:rPr>
                              <w:rFonts w:ascii="Algerian" w:hAnsi="Algerian"/>
                              <w:color w:val="FFFFFF" w:themeColor="background1"/>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E79571" w14:textId="203B1704" w:rsidR="00C2606E" w:rsidRPr="00CE6FB0" w:rsidRDefault="00945789" w:rsidP="00512E63">
                              <w:pPr>
                                <w:pStyle w:val="NoSpacing"/>
                                <w:jc w:val="center"/>
                                <w:rPr>
                                  <w:rFonts w:ascii="Algerian" w:hAnsi="Algerian"/>
                                  <w:color w:val="FFFFFF" w:themeColor="background1"/>
                                  <w:sz w:val="44"/>
                                  <w:szCs w:val="44"/>
                                </w:rPr>
                              </w:pPr>
                              <w:r w:rsidRPr="009E4266">
                                <w:rPr>
                                  <w:rFonts w:ascii="Algerian" w:hAnsi="Algerian"/>
                                  <w:color w:val="FFFFFF" w:themeColor="background1"/>
                                  <w:sz w:val="36"/>
                                  <w:szCs w:val="36"/>
                                </w:rPr>
                                <w:t xml:space="preserve">Marketing </w:t>
                              </w:r>
                              <w:r w:rsidR="00783CF7" w:rsidRPr="009E4266">
                                <w:rPr>
                                  <w:rFonts w:ascii="Algerian" w:hAnsi="Algerian"/>
                                  <w:color w:val="FFFFFF" w:themeColor="background1"/>
                                  <w:sz w:val="36"/>
                                  <w:szCs w:val="36"/>
                                </w:rPr>
                                <w:t>Fundamentals</w:t>
                              </w:r>
                              <w:r w:rsidR="00783CF7">
                                <w:rPr>
                                  <w:rFonts w:ascii="Algerian" w:hAnsi="Algerian"/>
                                  <w:color w:val="FFFFFF" w:themeColor="background1"/>
                                  <w:sz w:val="36"/>
                                  <w:szCs w:val="36"/>
                                </w:rPr>
                                <w:t xml:space="preserve"> </w:t>
                              </w:r>
                              <w:r w:rsidR="00783CF7" w:rsidRPr="009E4266">
                                <w:rPr>
                                  <w:rFonts w:ascii="Algerian" w:hAnsi="Algerian"/>
                                  <w:color w:val="FFFFFF" w:themeColor="background1"/>
                                  <w:sz w:val="36"/>
                                  <w:szCs w:val="36"/>
                                </w:rPr>
                                <w:t>(</w:t>
                              </w:r>
                              <w:r w:rsidR="00B20CD8" w:rsidRPr="009E4266">
                                <w:rPr>
                                  <w:rFonts w:ascii="Algerian" w:hAnsi="Algerian"/>
                                  <w:color w:val="FFFFFF" w:themeColor="background1"/>
                                  <w:sz w:val="36"/>
                                  <w:szCs w:val="36"/>
                                </w:rPr>
                                <w:t>L</w:t>
                              </w:r>
                              <w:r w:rsidR="00BF0733" w:rsidRPr="009E4266">
                                <w:rPr>
                                  <w:rFonts w:ascii="Algerian" w:hAnsi="Algerian"/>
                                  <w:color w:val="FFFFFF" w:themeColor="background1"/>
                                  <w:sz w:val="36"/>
                                  <w:szCs w:val="36"/>
                                </w:rPr>
                                <w:t>CBB4004)</w:t>
                              </w:r>
                            </w:p>
                          </w:sdtContent>
                        </w:sdt>
                      </w:txbxContent>
                    </v:textbox>
                    <w10:wrap anchorx="page" anchory="page"/>
                  </v:rect>
                </w:pict>
              </mc:Fallback>
            </mc:AlternateContent>
          </w:r>
          <w:r w:rsidR="00C2606E">
            <w:rPr>
              <w:noProof/>
            </w:rPr>
            <w:drawing>
              <wp:anchor distT="0" distB="0" distL="114300" distR="114300" simplePos="0" relativeHeight="251656704" behindDoc="0" locked="0" layoutInCell="0" allowOverlap="1" wp14:anchorId="65DDCE11" wp14:editId="7AA1DF0F">
                <wp:simplePos x="0" y="0"/>
                <wp:positionH relativeFrom="page">
                  <wp:posOffset>731520</wp:posOffset>
                </wp:positionH>
                <wp:positionV relativeFrom="page">
                  <wp:posOffset>3852333</wp:posOffset>
                </wp:positionV>
                <wp:extent cx="3975101" cy="2650067"/>
                <wp:effectExtent l="0" t="190500" r="0" b="96964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88885" cy="2659256"/>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C2606E">
            <w:br w:type="page"/>
          </w:r>
        </w:p>
        <w:p w14:paraId="53AEE6EA" w14:textId="42D3A609" w:rsidR="002738CA" w:rsidRDefault="002738CA" w:rsidP="00250FAB">
          <w:pPr>
            <w:pStyle w:val="Heading1"/>
            <w:spacing w:line="360" w:lineRule="auto"/>
            <w:rPr>
              <w:rFonts w:ascii="Times New Roman" w:hAnsi="Times New Roman" w:cs="Times New Roman"/>
            </w:rPr>
          </w:pPr>
          <w:bookmarkStart w:id="1" w:name="_Toc92737757"/>
          <w:r>
            <w:rPr>
              <w:rFonts w:ascii="Times New Roman" w:hAnsi="Times New Roman" w:cs="Times New Roman"/>
            </w:rPr>
            <w:lastRenderedPageBreak/>
            <w:t>Table of contents</w:t>
          </w:r>
          <w:bookmarkEnd w:id="1"/>
        </w:p>
        <w:p w14:paraId="64BFE230" w14:textId="305537B6" w:rsidR="002738CA" w:rsidRDefault="002738CA" w:rsidP="00250FAB">
          <w:pPr>
            <w:spacing w:line="360" w:lineRule="auto"/>
          </w:pPr>
        </w:p>
        <w:sdt>
          <w:sdtPr>
            <w:rPr>
              <w:rFonts w:asciiTheme="minorHAnsi" w:eastAsiaTheme="minorHAnsi" w:hAnsiTheme="minorHAnsi" w:cstheme="minorBidi"/>
              <w:color w:val="auto"/>
              <w:sz w:val="22"/>
              <w:szCs w:val="22"/>
              <w:lang w:val="en-GB"/>
            </w:rPr>
            <w:id w:val="-1513675427"/>
            <w:docPartObj>
              <w:docPartGallery w:val="Table of Contents"/>
              <w:docPartUnique/>
            </w:docPartObj>
          </w:sdtPr>
          <w:sdtEndPr>
            <w:rPr>
              <w:b/>
              <w:bCs/>
              <w:noProof/>
            </w:rPr>
          </w:sdtEndPr>
          <w:sdtContent>
            <w:p w14:paraId="747756EE" w14:textId="6B205830" w:rsidR="0083541F" w:rsidRDefault="0083541F" w:rsidP="00250FAB">
              <w:pPr>
                <w:pStyle w:val="TOCHeading"/>
                <w:spacing w:line="360" w:lineRule="auto"/>
              </w:pPr>
              <w:r>
                <w:t>Contents</w:t>
              </w:r>
            </w:p>
            <w:p w14:paraId="6A6E7856" w14:textId="59633314" w:rsidR="000128B6" w:rsidRDefault="008354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737757" w:history="1">
                <w:r w:rsidR="000128B6" w:rsidRPr="00ED6F23">
                  <w:rPr>
                    <w:rStyle w:val="Hyperlink"/>
                    <w:rFonts w:ascii="Times New Roman" w:hAnsi="Times New Roman" w:cs="Times New Roman"/>
                    <w:noProof/>
                  </w:rPr>
                  <w:t>Table of contents</w:t>
                </w:r>
                <w:r w:rsidR="000128B6">
                  <w:rPr>
                    <w:noProof/>
                    <w:webHidden/>
                  </w:rPr>
                  <w:tab/>
                </w:r>
                <w:r w:rsidR="000128B6">
                  <w:rPr>
                    <w:noProof/>
                    <w:webHidden/>
                  </w:rPr>
                  <w:fldChar w:fldCharType="begin"/>
                </w:r>
                <w:r w:rsidR="000128B6">
                  <w:rPr>
                    <w:noProof/>
                    <w:webHidden/>
                  </w:rPr>
                  <w:instrText xml:space="preserve"> PAGEREF _Toc92737757 \h </w:instrText>
                </w:r>
                <w:r w:rsidR="000128B6">
                  <w:rPr>
                    <w:noProof/>
                    <w:webHidden/>
                  </w:rPr>
                </w:r>
                <w:r w:rsidR="000128B6">
                  <w:rPr>
                    <w:noProof/>
                    <w:webHidden/>
                  </w:rPr>
                  <w:fldChar w:fldCharType="separate"/>
                </w:r>
                <w:r w:rsidR="000128B6">
                  <w:rPr>
                    <w:noProof/>
                    <w:webHidden/>
                  </w:rPr>
                  <w:t>1</w:t>
                </w:r>
                <w:r w:rsidR="000128B6">
                  <w:rPr>
                    <w:noProof/>
                    <w:webHidden/>
                  </w:rPr>
                  <w:fldChar w:fldCharType="end"/>
                </w:r>
              </w:hyperlink>
            </w:p>
            <w:p w14:paraId="2B0B6C50" w14:textId="39919AFF" w:rsidR="000128B6" w:rsidRDefault="000128B6">
              <w:pPr>
                <w:pStyle w:val="TOC1"/>
                <w:tabs>
                  <w:tab w:val="right" w:leader="dot" w:pos="9016"/>
                </w:tabs>
                <w:rPr>
                  <w:rFonts w:eastAsiaTheme="minorEastAsia"/>
                  <w:noProof/>
                  <w:lang w:eastAsia="en-GB"/>
                </w:rPr>
              </w:pPr>
              <w:hyperlink w:anchor="_Toc92737758" w:history="1">
                <w:r w:rsidRPr="00ED6F23">
                  <w:rPr>
                    <w:rStyle w:val="Hyperlink"/>
                    <w:noProof/>
                  </w:rPr>
                  <w:t>Table of figures</w:t>
                </w:r>
                <w:r>
                  <w:rPr>
                    <w:noProof/>
                    <w:webHidden/>
                  </w:rPr>
                  <w:tab/>
                </w:r>
                <w:r>
                  <w:rPr>
                    <w:noProof/>
                    <w:webHidden/>
                  </w:rPr>
                  <w:fldChar w:fldCharType="begin"/>
                </w:r>
                <w:r>
                  <w:rPr>
                    <w:noProof/>
                    <w:webHidden/>
                  </w:rPr>
                  <w:instrText xml:space="preserve"> PAGEREF _Toc92737758 \h </w:instrText>
                </w:r>
                <w:r>
                  <w:rPr>
                    <w:noProof/>
                    <w:webHidden/>
                  </w:rPr>
                </w:r>
                <w:r>
                  <w:rPr>
                    <w:noProof/>
                    <w:webHidden/>
                  </w:rPr>
                  <w:fldChar w:fldCharType="separate"/>
                </w:r>
                <w:r>
                  <w:rPr>
                    <w:noProof/>
                    <w:webHidden/>
                  </w:rPr>
                  <w:t>3</w:t>
                </w:r>
                <w:r>
                  <w:rPr>
                    <w:noProof/>
                    <w:webHidden/>
                  </w:rPr>
                  <w:fldChar w:fldCharType="end"/>
                </w:r>
              </w:hyperlink>
            </w:p>
            <w:p w14:paraId="7046F035" w14:textId="065A3DAF" w:rsidR="000128B6" w:rsidRDefault="000128B6">
              <w:pPr>
                <w:pStyle w:val="TOC1"/>
                <w:tabs>
                  <w:tab w:val="right" w:leader="dot" w:pos="9016"/>
                </w:tabs>
                <w:rPr>
                  <w:rFonts w:eastAsiaTheme="minorEastAsia"/>
                  <w:noProof/>
                  <w:lang w:eastAsia="en-GB"/>
                </w:rPr>
              </w:pPr>
              <w:hyperlink w:anchor="_Toc92737759" w:history="1">
                <w:r w:rsidRPr="00ED6F2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_Toc92737759 \h </w:instrText>
                </w:r>
                <w:r>
                  <w:rPr>
                    <w:noProof/>
                    <w:webHidden/>
                  </w:rPr>
                </w:r>
                <w:r>
                  <w:rPr>
                    <w:noProof/>
                    <w:webHidden/>
                  </w:rPr>
                  <w:fldChar w:fldCharType="separate"/>
                </w:r>
                <w:r>
                  <w:rPr>
                    <w:noProof/>
                    <w:webHidden/>
                  </w:rPr>
                  <w:t>4</w:t>
                </w:r>
                <w:r>
                  <w:rPr>
                    <w:noProof/>
                    <w:webHidden/>
                  </w:rPr>
                  <w:fldChar w:fldCharType="end"/>
                </w:r>
              </w:hyperlink>
            </w:p>
            <w:p w14:paraId="6C7A1577" w14:textId="11A5F3C2" w:rsidR="000128B6" w:rsidRDefault="000128B6">
              <w:pPr>
                <w:pStyle w:val="TOC2"/>
                <w:tabs>
                  <w:tab w:val="right" w:leader="dot" w:pos="9016"/>
                </w:tabs>
                <w:rPr>
                  <w:rFonts w:eastAsiaTheme="minorEastAsia"/>
                  <w:noProof/>
                  <w:lang w:eastAsia="en-GB"/>
                </w:rPr>
              </w:pPr>
              <w:hyperlink w:anchor="_Toc92737760" w:history="1">
                <w:r w:rsidRPr="00ED6F23">
                  <w:rPr>
                    <w:rStyle w:val="Hyperlink"/>
                    <w:rFonts w:ascii="Times New Roman" w:hAnsi="Times New Roman" w:cs="Times New Roman"/>
                    <w:noProof/>
                  </w:rPr>
                  <w:t>Marketing process</w:t>
                </w:r>
                <w:r>
                  <w:rPr>
                    <w:noProof/>
                    <w:webHidden/>
                  </w:rPr>
                  <w:tab/>
                </w:r>
                <w:r>
                  <w:rPr>
                    <w:noProof/>
                    <w:webHidden/>
                  </w:rPr>
                  <w:fldChar w:fldCharType="begin"/>
                </w:r>
                <w:r>
                  <w:rPr>
                    <w:noProof/>
                    <w:webHidden/>
                  </w:rPr>
                  <w:instrText xml:space="preserve"> PAGEREF _Toc92737760 \h </w:instrText>
                </w:r>
                <w:r>
                  <w:rPr>
                    <w:noProof/>
                    <w:webHidden/>
                  </w:rPr>
                </w:r>
                <w:r>
                  <w:rPr>
                    <w:noProof/>
                    <w:webHidden/>
                  </w:rPr>
                  <w:fldChar w:fldCharType="separate"/>
                </w:r>
                <w:r>
                  <w:rPr>
                    <w:noProof/>
                    <w:webHidden/>
                  </w:rPr>
                  <w:t>4</w:t>
                </w:r>
                <w:r>
                  <w:rPr>
                    <w:noProof/>
                    <w:webHidden/>
                  </w:rPr>
                  <w:fldChar w:fldCharType="end"/>
                </w:r>
              </w:hyperlink>
            </w:p>
            <w:p w14:paraId="22966BF2" w14:textId="79977BF9" w:rsidR="000128B6" w:rsidRDefault="000128B6">
              <w:pPr>
                <w:pStyle w:val="TOC1"/>
                <w:tabs>
                  <w:tab w:val="right" w:leader="dot" w:pos="9016"/>
                </w:tabs>
                <w:rPr>
                  <w:rFonts w:eastAsiaTheme="minorEastAsia"/>
                  <w:noProof/>
                  <w:lang w:eastAsia="en-GB"/>
                </w:rPr>
              </w:pPr>
              <w:hyperlink w:anchor="_Toc92737761" w:history="1">
                <w:r w:rsidRPr="00ED6F23">
                  <w:rPr>
                    <w:rStyle w:val="Hyperlink"/>
                    <w:rFonts w:ascii="Times New Roman" w:hAnsi="Times New Roman" w:cs="Times New Roman"/>
                    <w:noProof/>
                  </w:rPr>
                  <w:t>Situation analysis</w:t>
                </w:r>
                <w:r>
                  <w:rPr>
                    <w:noProof/>
                    <w:webHidden/>
                  </w:rPr>
                  <w:tab/>
                </w:r>
                <w:r>
                  <w:rPr>
                    <w:noProof/>
                    <w:webHidden/>
                  </w:rPr>
                  <w:fldChar w:fldCharType="begin"/>
                </w:r>
                <w:r>
                  <w:rPr>
                    <w:noProof/>
                    <w:webHidden/>
                  </w:rPr>
                  <w:instrText xml:space="preserve"> PAGEREF _Toc92737761 \h </w:instrText>
                </w:r>
                <w:r>
                  <w:rPr>
                    <w:noProof/>
                    <w:webHidden/>
                  </w:rPr>
                </w:r>
                <w:r>
                  <w:rPr>
                    <w:noProof/>
                    <w:webHidden/>
                  </w:rPr>
                  <w:fldChar w:fldCharType="separate"/>
                </w:r>
                <w:r>
                  <w:rPr>
                    <w:noProof/>
                    <w:webHidden/>
                  </w:rPr>
                  <w:t>5</w:t>
                </w:r>
                <w:r>
                  <w:rPr>
                    <w:noProof/>
                    <w:webHidden/>
                  </w:rPr>
                  <w:fldChar w:fldCharType="end"/>
                </w:r>
              </w:hyperlink>
            </w:p>
            <w:p w14:paraId="7FB7E42C" w14:textId="3E04CFC8" w:rsidR="000128B6" w:rsidRDefault="000128B6">
              <w:pPr>
                <w:pStyle w:val="TOC3"/>
                <w:tabs>
                  <w:tab w:val="right" w:leader="dot" w:pos="9016"/>
                </w:tabs>
                <w:rPr>
                  <w:rFonts w:eastAsiaTheme="minorEastAsia"/>
                  <w:noProof/>
                  <w:lang w:eastAsia="en-GB"/>
                </w:rPr>
              </w:pPr>
              <w:hyperlink w:anchor="_Toc92737762" w:history="1">
                <w:r w:rsidRPr="00ED6F23">
                  <w:rPr>
                    <w:rStyle w:val="Hyperlink"/>
                    <w:rFonts w:ascii="Times New Roman" w:hAnsi="Times New Roman" w:cs="Times New Roman"/>
                    <w:noProof/>
                  </w:rPr>
                  <w:t>Company Analysis</w:t>
                </w:r>
                <w:r>
                  <w:rPr>
                    <w:noProof/>
                    <w:webHidden/>
                  </w:rPr>
                  <w:tab/>
                </w:r>
                <w:r>
                  <w:rPr>
                    <w:noProof/>
                    <w:webHidden/>
                  </w:rPr>
                  <w:fldChar w:fldCharType="begin"/>
                </w:r>
                <w:r>
                  <w:rPr>
                    <w:noProof/>
                    <w:webHidden/>
                  </w:rPr>
                  <w:instrText xml:space="preserve"> PAGEREF _Toc92737762 \h </w:instrText>
                </w:r>
                <w:r>
                  <w:rPr>
                    <w:noProof/>
                    <w:webHidden/>
                  </w:rPr>
                </w:r>
                <w:r>
                  <w:rPr>
                    <w:noProof/>
                    <w:webHidden/>
                  </w:rPr>
                  <w:fldChar w:fldCharType="separate"/>
                </w:r>
                <w:r>
                  <w:rPr>
                    <w:noProof/>
                    <w:webHidden/>
                  </w:rPr>
                  <w:t>5</w:t>
                </w:r>
                <w:r>
                  <w:rPr>
                    <w:noProof/>
                    <w:webHidden/>
                  </w:rPr>
                  <w:fldChar w:fldCharType="end"/>
                </w:r>
              </w:hyperlink>
            </w:p>
            <w:p w14:paraId="4CB97434" w14:textId="72BDC438" w:rsidR="000128B6" w:rsidRDefault="000128B6">
              <w:pPr>
                <w:pStyle w:val="TOC3"/>
                <w:tabs>
                  <w:tab w:val="right" w:leader="dot" w:pos="9016"/>
                </w:tabs>
                <w:rPr>
                  <w:rFonts w:eastAsiaTheme="minorEastAsia"/>
                  <w:noProof/>
                  <w:lang w:eastAsia="en-GB"/>
                </w:rPr>
              </w:pPr>
              <w:hyperlink w:anchor="_Toc92737763" w:history="1">
                <w:r w:rsidRPr="00ED6F23">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_Toc92737763 \h </w:instrText>
                </w:r>
                <w:r>
                  <w:rPr>
                    <w:noProof/>
                    <w:webHidden/>
                  </w:rPr>
                </w:r>
                <w:r>
                  <w:rPr>
                    <w:noProof/>
                    <w:webHidden/>
                  </w:rPr>
                  <w:fldChar w:fldCharType="separate"/>
                </w:r>
                <w:r>
                  <w:rPr>
                    <w:noProof/>
                    <w:webHidden/>
                  </w:rPr>
                  <w:t>5</w:t>
                </w:r>
                <w:r>
                  <w:rPr>
                    <w:noProof/>
                    <w:webHidden/>
                  </w:rPr>
                  <w:fldChar w:fldCharType="end"/>
                </w:r>
              </w:hyperlink>
            </w:p>
            <w:p w14:paraId="01ABD16D" w14:textId="622A3C18" w:rsidR="000128B6" w:rsidRDefault="000128B6">
              <w:pPr>
                <w:pStyle w:val="TOC3"/>
                <w:tabs>
                  <w:tab w:val="right" w:leader="dot" w:pos="9016"/>
                </w:tabs>
                <w:rPr>
                  <w:rFonts w:eastAsiaTheme="minorEastAsia"/>
                  <w:noProof/>
                  <w:lang w:eastAsia="en-GB"/>
                </w:rPr>
              </w:pPr>
              <w:hyperlink w:anchor="_Toc92737764" w:history="1">
                <w:r w:rsidRPr="00ED6F23">
                  <w:rPr>
                    <w:rStyle w:val="Hyperlink"/>
                    <w:rFonts w:ascii="Times New Roman" w:hAnsi="Times New Roman" w:cs="Times New Roman"/>
                    <w:noProof/>
                    <w:shd w:val="clear" w:color="auto" w:fill="FFFFFF"/>
                  </w:rPr>
                  <w:t>Strategy</w:t>
                </w:r>
                <w:r>
                  <w:rPr>
                    <w:noProof/>
                    <w:webHidden/>
                  </w:rPr>
                  <w:tab/>
                </w:r>
                <w:r>
                  <w:rPr>
                    <w:noProof/>
                    <w:webHidden/>
                  </w:rPr>
                  <w:fldChar w:fldCharType="begin"/>
                </w:r>
                <w:r>
                  <w:rPr>
                    <w:noProof/>
                    <w:webHidden/>
                  </w:rPr>
                  <w:instrText xml:space="preserve"> PAGEREF _Toc92737764 \h </w:instrText>
                </w:r>
                <w:r>
                  <w:rPr>
                    <w:noProof/>
                    <w:webHidden/>
                  </w:rPr>
                </w:r>
                <w:r>
                  <w:rPr>
                    <w:noProof/>
                    <w:webHidden/>
                  </w:rPr>
                  <w:fldChar w:fldCharType="separate"/>
                </w:r>
                <w:r>
                  <w:rPr>
                    <w:noProof/>
                    <w:webHidden/>
                  </w:rPr>
                  <w:t>6</w:t>
                </w:r>
                <w:r>
                  <w:rPr>
                    <w:noProof/>
                    <w:webHidden/>
                  </w:rPr>
                  <w:fldChar w:fldCharType="end"/>
                </w:r>
              </w:hyperlink>
            </w:p>
            <w:p w14:paraId="378DF09B" w14:textId="28972348" w:rsidR="000128B6" w:rsidRDefault="000128B6">
              <w:pPr>
                <w:pStyle w:val="TOC3"/>
                <w:tabs>
                  <w:tab w:val="right" w:leader="dot" w:pos="9016"/>
                </w:tabs>
                <w:rPr>
                  <w:rFonts w:eastAsiaTheme="minorEastAsia"/>
                  <w:noProof/>
                  <w:lang w:eastAsia="en-GB"/>
                </w:rPr>
              </w:pPr>
              <w:hyperlink w:anchor="_Toc92737765" w:history="1">
                <w:r w:rsidRPr="00ED6F23">
                  <w:rPr>
                    <w:rStyle w:val="Hyperlink"/>
                    <w:rFonts w:ascii="Times New Roman" w:hAnsi="Times New Roman" w:cs="Times New Roman"/>
                    <w:noProof/>
                  </w:rPr>
                  <w:t>Control</w:t>
                </w:r>
                <w:r>
                  <w:rPr>
                    <w:noProof/>
                    <w:webHidden/>
                  </w:rPr>
                  <w:tab/>
                </w:r>
                <w:r>
                  <w:rPr>
                    <w:noProof/>
                    <w:webHidden/>
                  </w:rPr>
                  <w:fldChar w:fldCharType="begin"/>
                </w:r>
                <w:r>
                  <w:rPr>
                    <w:noProof/>
                    <w:webHidden/>
                  </w:rPr>
                  <w:instrText xml:space="preserve"> PAGEREF _Toc92737765 \h </w:instrText>
                </w:r>
                <w:r>
                  <w:rPr>
                    <w:noProof/>
                    <w:webHidden/>
                  </w:rPr>
                </w:r>
                <w:r>
                  <w:rPr>
                    <w:noProof/>
                    <w:webHidden/>
                  </w:rPr>
                  <w:fldChar w:fldCharType="separate"/>
                </w:r>
                <w:r>
                  <w:rPr>
                    <w:noProof/>
                    <w:webHidden/>
                  </w:rPr>
                  <w:t>6</w:t>
                </w:r>
                <w:r>
                  <w:rPr>
                    <w:noProof/>
                    <w:webHidden/>
                  </w:rPr>
                  <w:fldChar w:fldCharType="end"/>
                </w:r>
              </w:hyperlink>
            </w:p>
            <w:p w14:paraId="5B543204" w14:textId="5BD1A575" w:rsidR="000128B6" w:rsidRDefault="000128B6">
              <w:pPr>
                <w:pStyle w:val="TOC1"/>
                <w:tabs>
                  <w:tab w:val="right" w:leader="dot" w:pos="9016"/>
                </w:tabs>
                <w:rPr>
                  <w:rFonts w:eastAsiaTheme="minorEastAsia"/>
                  <w:noProof/>
                  <w:lang w:eastAsia="en-GB"/>
                </w:rPr>
              </w:pPr>
              <w:hyperlink w:anchor="_Toc92737766" w:history="1">
                <w:r w:rsidRPr="00ED6F23">
                  <w:rPr>
                    <w:rStyle w:val="Hyperlink"/>
                    <w:rFonts w:ascii="Times New Roman" w:eastAsia="Times New Roman" w:hAnsi="Times New Roman" w:cs="Times New Roman"/>
                    <w:noProof/>
                    <w:lang w:eastAsia="en-GB"/>
                  </w:rPr>
                  <w:t>PESTLE</w:t>
                </w:r>
                <w:r>
                  <w:rPr>
                    <w:noProof/>
                    <w:webHidden/>
                  </w:rPr>
                  <w:tab/>
                </w:r>
                <w:r>
                  <w:rPr>
                    <w:noProof/>
                    <w:webHidden/>
                  </w:rPr>
                  <w:fldChar w:fldCharType="begin"/>
                </w:r>
                <w:r>
                  <w:rPr>
                    <w:noProof/>
                    <w:webHidden/>
                  </w:rPr>
                  <w:instrText xml:space="preserve"> PAGEREF _Toc92737766 \h </w:instrText>
                </w:r>
                <w:r>
                  <w:rPr>
                    <w:noProof/>
                    <w:webHidden/>
                  </w:rPr>
                </w:r>
                <w:r>
                  <w:rPr>
                    <w:noProof/>
                    <w:webHidden/>
                  </w:rPr>
                  <w:fldChar w:fldCharType="separate"/>
                </w:r>
                <w:r>
                  <w:rPr>
                    <w:noProof/>
                    <w:webHidden/>
                  </w:rPr>
                  <w:t>7</w:t>
                </w:r>
                <w:r>
                  <w:rPr>
                    <w:noProof/>
                    <w:webHidden/>
                  </w:rPr>
                  <w:fldChar w:fldCharType="end"/>
                </w:r>
              </w:hyperlink>
            </w:p>
            <w:p w14:paraId="480FADC7" w14:textId="1F516CC9" w:rsidR="000128B6" w:rsidRDefault="000128B6">
              <w:pPr>
                <w:pStyle w:val="TOC2"/>
                <w:tabs>
                  <w:tab w:val="right" w:leader="dot" w:pos="9016"/>
                </w:tabs>
                <w:rPr>
                  <w:rFonts w:eastAsiaTheme="minorEastAsia"/>
                  <w:noProof/>
                  <w:lang w:eastAsia="en-GB"/>
                </w:rPr>
              </w:pPr>
              <w:hyperlink w:anchor="_Toc92737767" w:history="1">
                <w:r w:rsidRPr="00ED6F23">
                  <w:rPr>
                    <w:rStyle w:val="Hyperlink"/>
                    <w:rFonts w:ascii="Times New Roman" w:hAnsi="Times New Roman" w:cs="Times New Roman"/>
                    <w:noProof/>
                  </w:rPr>
                  <w:t>Political</w:t>
                </w:r>
                <w:r>
                  <w:rPr>
                    <w:noProof/>
                    <w:webHidden/>
                  </w:rPr>
                  <w:tab/>
                </w:r>
                <w:r>
                  <w:rPr>
                    <w:noProof/>
                    <w:webHidden/>
                  </w:rPr>
                  <w:fldChar w:fldCharType="begin"/>
                </w:r>
                <w:r>
                  <w:rPr>
                    <w:noProof/>
                    <w:webHidden/>
                  </w:rPr>
                  <w:instrText xml:space="preserve"> PAGEREF _Toc92737767 \h </w:instrText>
                </w:r>
                <w:r>
                  <w:rPr>
                    <w:noProof/>
                    <w:webHidden/>
                  </w:rPr>
                </w:r>
                <w:r>
                  <w:rPr>
                    <w:noProof/>
                    <w:webHidden/>
                  </w:rPr>
                  <w:fldChar w:fldCharType="separate"/>
                </w:r>
                <w:r>
                  <w:rPr>
                    <w:noProof/>
                    <w:webHidden/>
                  </w:rPr>
                  <w:t>7</w:t>
                </w:r>
                <w:r>
                  <w:rPr>
                    <w:noProof/>
                    <w:webHidden/>
                  </w:rPr>
                  <w:fldChar w:fldCharType="end"/>
                </w:r>
              </w:hyperlink>
            </w:p>
            <w:p w14:paraId="1C8A7B78" w14:textId="41F2B088" w:rsidR="000128B6" w:rsidRDefault="000128B6">
              <w:pPr>
                <w:pStyle w:val="TOC2"/>
                <w:tabs>
                  <w:tab w:val="right" w:leader="dot" w:pos="9016"/>
                </w:tabs>
                <w:rPr>
                  <w:rFonts w:eastAsiaTheme="minorEastAsia"/>
                  <w:noProof/>
                  <w:lang w:eastAsia="en-GB"/>
                </w:rPr>
              </w:pPr>
              <w:hyperlink w:anchor="_Toc92737768" w:history="1">
                <w:r w:rsidRPr="00ED6F23">
                  <w:rPr>
                    <w:rStyle w:val="Hyperlink"/>
                    <w:rFonts w:ascii="Times New Roman" w:hAnsi="Times New Roman" w:cs="Times New Roman"/>
                    <w:noProof/>
                  </w:rPr>
                  <w:t>Economic</w:t>
                </w:r>
                <w:r>
                  <w:rPr>
                    <w:noProof/>
                    <w:webHidden/>
                  </w:rPr>
                  <w:tab/>
                </w:r>
                <w:r>
                  <w:rPr>
                    <w:noProof/>
                    <w:webHidden/>
                  </w:rPr>
                  <w:fldChar w:fldCharType="begin"/>
                </w:r>
                <w:r>
                  <w:rPr>
                    <w:noProof/>
                    <w:webHidden/>
                  </w:rPr>
                  <w:instrText xml:space="preserve"> PAGEREF _Toc92737768 \h </w:instrText>
                </w:r>
                <w:r>
                  <w:rPr>
                    <w:noProof/>
                    <w:webHidden/>
                  </w:rPr>
                </w:r>
                <w:r>
                  <w:rPr>
                    <w:noProof/>
                    <w:webHidden/>
                  </w:rPr>
                  <w:fldChar w:fldCharType="separate"/>
                </w:r>
                <w:r>
                  <w:rPr>
                    <w:noProof/>
                    <w:webHidden/>
                  </w:rPr>
                  <w:t>8</w:t>
                </w:r>
                <w:r>
                  <w:rPr>
                    <w:noProof/>
                    <w:webHidden/>
                  </w:rPr>
                  <w:fldChar w:fldCharType="end"/>
                </w:r>
              </w:hyperlink>
            </w:p>
            <w:p w14:paraId="07AF6BB6" w14:textId="59225F28" w:rsidR="000128B6" w:rsidRDefault="000128B6">
              <w:pPr>
                <w:pStyle w:val="TOC2"/>
                <w:tabs>
                  <w:tab w:val="right" w:leader="dot" w:pos="9016"/>
                </w:tabs>
                <w:rPr>
                  <w:rFonts w:eastAsiaTheme="minorEastAsia"/>
                  <w:noProof/>
                  <w:lang w:eastAsia="en-GB"/>
                </w:rPr>
              </w:pPr>
              <w:hyperlink w:anchor="_Toc92737769" w:history="1">
                <w:r w:rsidRPr="00ED6F23">
                  <w:rPr>
                    <w:rStyle w:val="Hyperlink"/>
                    <w:rFonts w:ascii="Times New Roman" w:hAnsi="Times New Roman" w:cs="Times New Roman"/>
                    <w:noProof/>
                  </w:rPr>
                  <w:t>Social</w:t>
                </w:r>
                <w:r>
                  <w:rPr>
                    <w:noProof/>
                    <w:webHidden/>
                  </w:rPr>
                  <w:tab/>
                </w:r>
                <w:r>
                  <w:rPr>
                    <w:noProof/>
                    <w:webHidden/>
                  </w:rPr>
                  <w:fldChar w:fldCharType="begin"/>
                </w:r>
                <w:r>
                  <w:rPr>
                    <w:noProof/>
                    <w:webHidden/>
                  </w:rPr>
                  <w:instrText xml:space="preserve"> PAGEREF _Toc92737769 \h </w:instrText>
                </w:r>
                <w:r>
                  <w:rPr>
                    <w:noProof/>
                    <w:webHidden/>
                  </w:rPr>
                </w:r>
                <w:r>
                  <w:rPr>
                    <w:noProof/>
                    <w:webHidden/>
                  </w:rPr>
                  <w:fldChar w:fldCharType="separate"/>
                </w:r>
                <w:r>
                  <w:rPr>
                    <w:noProof/>
                    <w:webHidden/>
                  </w:rPr>
                  <w:t>8</w:t>
                </w:r>
                <w:r>
                  <w:rPr>
                    <w:noProof/>
                    <w:webHidden/>
                  </w:rPr>
                  <w:fldChar w:fldCharType="end"/>
                </w:r>
              </w:hyperlink>
            </w:p>
            <w:p w14:paraId="6FC3D2AC" w14:textId="49D0E3FD" w:rsidR="000128B6" w:rsidRDefault="000128B6">
              <w:pPr>
                <w:pStyle w:val="TOC2"/>
                <w:tabs>
                  <w:tab w:val="right" w:leader="dot" w:pos="9016"/>
                </w:tabs>
                <w:rPr>
                  <w:rFonts w:eastAsiaTheme="minorEastAsia"/>
                  <w:noProof/>
                  <w:lang w:eastAsia="en-GB"/>
                </w:rPr>
              </w:pPr>
              <w:hyperlink w:anchor="_Toc92737770" w:history="1">
                <w:r w:rsidRPr="00ED6F23">
                  <w:rPr>
                    <w:rStyle w:val="Hyperlink"/>
                    <w:rFonts w:ascii="Times New Roman" w:hAnsi="Times New Roman" w:cs="Times New Roman"/>
                    <w:noProof/>
                  </w:rPr>
                  <w:t>Technological</w:t>
                </w:r>
                <w:r>
                  <w:rPr>
                    <w:noProof/>
                    <w:webHidden/>
                  </w:rPr>
                  <w:tab/>
                </w:r>
                <w:r>
                  <w:rPr>
                    <w:noProof/>
                    <w:webHidden/>
                  </w:rPr>
                  <w:fldChar w:fldCharType="begin"/>
                </w:r>
                <w:r>
                  <w:rPr>
                    <w:noProof/>
                    <w:webHidden/>
                  </w:rPr>
                  <w:instrText xml:space="preserve"> PAGEREF _Toc92737770 \h </w:instrText>
                </w:r>
                <w:r>
                  <w:rPr>
                    <w:noProof/>
                    <w:webHidden/>
                  </w:rPr>
                </w:r>
                <w:r>
                  <w:rPr>
                    <w:noProof/>
                    <w:webHidden/>
                  </w:rPr>
                  <w:fldChar w:fldCharType="separate"/>
                </w:r>
                <w:r>
                  <w:rPr>
                    <w:noProof/>
                    <w:webHidden/>
                  </w:rPr>
                  <w:t>9</w:t>
                </w:r>
                <w:r>
                  <w:rPr>
                    <w:noProof/>
                    <w:webHidden/>
                  </w:rPr>
                  <w:fldChar w:fldCharType="end"/>
                </w:r>
              </w:hyperlink>
            </w:p>
            <w:p w14:paraId="4675FB1B" w14:textId="7055F8BA" w:rsidR="000128B6" w:rsidRDefault="000128B6">
              <w:pPr>
                <w:pStyle w:val="TOC2"/>
                <w:tabs>
                  <w:tab w:val="right" w:leader="dot" w:pos="9016"/>
                </w:tabs>
                <w:rPr>
                  <w:rFonts w:eastAsiaTheme="minorEastAsia"/>
                  <w:noProof/>
                  <w:lang w:eastAsia="en-GB"/>
                </w:rPr>
              </w:pPr>
              <w:hyperlink w:anchor="_Toc92737771" w:history="1">
                <w:r w:rsidRPr="00ED6F23">
                  <w:rPr>
                    <w:rStyle w:val="Hyperlink"/>
                    <w:rFonts w:ascii="Times New Roman" w:hAnsi="Times New Roman" w:cs="Times New Roman"/>
                    <w:noProof/>
                  </w:rPr>
                  <w:t>Environmental</w:t>
                </w:r>
                <w:r>
                  <w:rPr>
                    <w:noProof/>
                    <w:webHidden/>
                  </w:rPr>
                  <w:tab/>
                </w:r>
                <w:r>
                  <w:rPr>
                    <w:noProof/>
                    <w:webHidden/>
                  </w:rPr>
                  <w:fldChar w:fldCharType="begin"/>
                </w:r>
                <w:r>
                  <w:rPr>
                    <w:noProof/>
                    <w:webHidden/>
                  </w:rPr>
                  <w:instrText xml:space="preserve"> PAGEREF _Toc92737771 \h </w:instrText>
                </w:r>
                <w:r>
                  <w:rPr>
                    <w:noProof/>
                    <w:webHidden/>
                  </w:rPr>
                </w:r>
                <w:r>
                  <w:rPr>
                    <w:noProof/>
                    <w:webHidden/>
                  </w:rPr>
                  <w:fldChar w:fldCharType="separate"/>
                </w:r>
                <w:r>
                  <w:rPr>
                    <w:noProof/>
                    <w:webHidden/>
                  </w:rPr>
                  <w:t>10</w:t>
                </w:r>
                <w:r>
                  <w:rPr>
                    <w:noProof/>
                    <w:webHidden/>
                  </w:rPr>
                  <w:fldChar w:fldCharType="end"/>
                </w:r>
              </w:hyperlink>
            </w:p>
            <w:p w14:paraId="372F26EE" w14:textId="63E981E6" w:rsidR="000128B6" w:rsidRDefault="000128B6">
              <w:pPr>
                <w:pStyle w:val="TOC2"/>
                <w:tabs>
                  <w:tab w:val="right" w:leader="dot" w:pos="9016"/>
                </w:tabs>
                <w:rPr>
                  <w:rFonts w:eastAsiaTheme="minorEastAsia"/>
                  <w:noProof/>
                  <w:lang w:eastAsia="en-GB"/>
                </w:rPr>
              </w:pPr>
              <w:hyperlink w:anchor="_Toc92737772" w:history="1">
                <w:r>
                  <w:rPr>
                    <w:noProof/>
                    <w:webHidden/>
                  </w:rPr>
                  <w:tab/>
                </w:r>
                <w:r>
                  <w:rPr>
                    <w:noProof/>
                    <w:webHidden/>
                  </w:rPr>
                  <w:fldChar w:fldCharType="begin"/>
                </w:r>
                <w:r>
                  <w:rPr>
                    <w:noProof/>
                    <w:webHidden/>
                  </w:rPr>
                  <w:instrText xml:space="preserve"> PAGEREF _Toc92737772 \h </w:instrText>
                </w:r>
                <w:r>
                  <w:rPr>
                    <w:noProof/>
                    <w:webHidden/>
                  </w:rPr>
                </w:r>
                <w:r>
                  <w:rPr>
                    <w:noProof/>
                    <w:webHidden/>
                  </w:rPr>
                  <w:fldChar w:fldCharType="separate"/>
                </w:r>
                <w:r>
                  <w:rPr>
                    <w:noProof/>
                    <w:webHidden/>
                  </w:rPr>
                  <w:t>10</w:t>
                </w:r>
                <w:r>
                  <w:rPr>
                    <w:noProof/>
                    <w:webHidden/>
                  </w:rPr>
                  <w:fldChar w:fldCharType="end"/>
                </w:r>
              </w:hyperlink>
            </w:p>
            <w:p w14:paraId="26F5566C" w14:textId="33F56EB1" w:rsidR="000128B6" w:rsidRDefault="000128B6">
              <w:pPr>
                <w:pStyle w:val="TOC2"/>
                <w:tabs>
                  <w:tab w:val="right" w:leader="dot" w:pos="9016"/>
                </w:tabs>
                <w:rPr>
                  <w:rFonts w:eastAsiaTheme="minorEastAsia"/>
                  <w:noProof/>
                  <w:lang w:eastAsia="en-GB"/>
                </w:rPr>
              </w:pPr>
              <w:hyperlink w:anchor="_Toc92737773" w:history="1">
                <w:r w:rsidRPr="00ED6F23">
                  <w:rPr>
                    <w:rStyle w:val="Hyperlink"/>
                    <w:rFonts w:ascii="Times New Roman" w:hAnsi="Times New Roman" w:cs="Times New Roman"/>
                    <w:noProof/>
                  </w:rPr>
                  <w:t>Conclusion PESTLE</w:t>
                </w:r>
                <w:r>
                  <w:rPr>
                    <w:noProof/>
                    <w:webHidden/>
                  </w:rPr>
                  <w:tab/>
                </w:r>
                <w:r>
                  <w:rPr>
                    <w:noProof/>
                    <w:webHidden/>
                  </w:rPr>
                  <w:fldChar w:fldCharType="begin"/>
                </w:r>
                <w:r>
                  <w:rPr>
                    <w:noProof/>
                    <w:webHidden/>
                  </w:rPr>
                  <w:instrText xml:space="preserve"> PAGEREF _Toc92737773 \h </w:instrText>
                </w:r>
                <w:r>
                  <w:rPr>
                    <w:noProof/>
                    <w:webHidden/>
                  </w:rPr>
                </w:r>
                <w:r>
                  <w:rPr>
                    <w:noProof/>
                    <w:webHidden/>
                  </w:rPr>
                  <w:fldChar w:fldCharType="separate"/>
                </w:r>
                <w:r>
                  <w:rPr>
                    <w:noProof/>
                    <w:webHidden/>
                  </w:rPr>
                  <w:t>10</w:t>
                </w:r>
                <w:r>
                  <w:rPr>
                    <w:noProof/>
                    <w:webHidden/>
                  </w:rPr>
                  <w:fldChar w:fldCharType="end"/>
                </w:r>
              </w:hyperlink>
            </w:p>
            <w:p w14:paraId="2D013E88" w14:textId="156EF837" w:rsidR="000128B6" w:rsidRDefault="000128B6">
              <w:pPr>
                <w:pStyle w:val="TOC1"/>
                <w:tabs>
                  <w:tab w:val="right" w:leader="dot" w:pos="9016"/>
                </w:tabs>
                <w:rPr>
                  <w:rFonts w:eastAsiaTheme="minorEastAsia"/>
                  <w:noProof/>
                  <w:lang w:eastAsia="en-GB"/>
                </w:rPr>
              </w:pPr>
              <w:hyperlink w:anchor="_Toc92737774" w:history="1">
                <w:r w:rsidRPr="00ED6F23">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_Toc92737774 \h </w:instrText>
                </w:r>
                <w:r>
                  <w:rPr>
                    <w:noProof/>
                    <w:webHidden/>
                  </w:rPr>
                </w:r>
                <w:r>
                  <w:rPr>
                    <w:noProof/>
                    <w:webHidden/>
                  </w:rPr>
                  <w:fldChar w:fldCharType="separate"/>
                </w:r>
                <w:r>
                  <w:rPr>
                    <w:noProof/>
                    <w:webHidden/>
                  </w:rPr>
                  <w:t>10</w:t>
                </w:r>
                <w:r>
                  <w:rPr>
                    <w:noProof/>
                    <w:webHidden/>
                  </w:rPr>
                  <w:fldChar w:fldCharType="end"/>
                </w:r>
              </w:hyperlink>
            </w:p>
            <w:p w14:paraId="23C8C452" w14:textId="0424CA19" w:rsidR="000128B6" w:rsidRDefault="000128B6">
              <w:pPr>
                <w:pStyle w:val="TOC2"/>
                <w:tabs>
                  <w:tab w:val="right" w:leader="dot" w:pos="9016"/>
                </w:tabs>
                <w:rPr>
                  <w:rFonts w:eastAsiaTheme="minorEastAsia"/>
                  <w:noProof/>
                  <w:lang w:eastAsia="en-GB"/>
                </w:rPr>
              </w:pPr>
              <w:hyperlink w:anchor="_Toc92737775" w:history="1">
                <w:r w:rsidRPr="00ED6F23">
                  <w:rPr>
                    <w:rStyle w:val="Hyperlink"/>
                    <w:rFonts w:ascii="Times New Roman" w:hAnsi="Times New Roman" w:cs="Times New Roman"/>
                    <w:noProof/>
                  </w:rPr>
                  <w:t>Strength</w:t>
                </w:r>
                <w:r>
                  <w:rPr>
                    <w:noProof/>
                    <w:webHidden/>
                  </w:rPr>
                  <w:tab/>
                </w:r>
                <w:r>
                  <w:rPr>
                    <w:noProof/>
                    <w:webHidden/>
                  </w:rPr>
                  <w:fldChar w:fldCharType="begin"/>
                </w:r>
                <w:r>
                  <w:rPr>
                    <w:noProof/>
                    <w:webHidden/>
                  </w:rPr>
                  <w:instrText xml:space="preserve"> PAGEREF _Toc92737775 \h </w:instrText>
                </w:r>
                <w:r>
                  <w:rPr>
                    <w:noProof/>
                    <w:webHidden/>
                  </w:rPr>
                </w:r>
                <w:r>
                  <w:rPr>
                    <w:noProof/>
                    <w:webHidden/>
                  </w:rPr>
                  <w:fldChar w:fldCharType="separate"/>
                </w:r>
                <w:r>
                  <w:rPr>
                    <w:noProof/>
                    <w:webHidden/>
                  </w:rPr>
                  <w:t>11</w:t>
                </w:r>
                <w:r>
                  <w:rPr>
                    <w:noProof/>
                    <w:webHidden/>
                  </w:rPr>
                  <w:fldChar w:fldCharType="end"/>
                </w:r>
              </w:hyperlink>
            </w:p>
            <w:p w14:paraId="68203A41" w14:textId="6049D15F" w:rsidR="000128B6" w:rsidRDefault="000128B6">
              <w:pPr>
                <w:pStyle w:val="TOC2"/>
                <w:tabs>
                  <w:tab w:val="right" w:leader="dot" w:pos="9016"/>
                </w:tabs>
                <w:rPr>
                  <w:rFonts w:eastAsiaTheme="minorEastAsia"/>
                  <w:noProof/>
                  <w:lang w:eastAsia="en-GB"/>
                </w:rPr>
              </w:pPr>
              <w:hyperlink w:anchor="_Toc92737776" w:history="1">
                <w:r w:rsidRPr="00ED6F23">
                  <w:rPr>
                    <w:rStyle w:val="Hyperlink"/>
                    <w:rFonts w:ascii="Times New Roman" w:hAnsi="Times New Roman" w:cs="Times New Roman"/>
                    <w:noProof/>
                  </w:rPr>
                  <w:t>Weakness</w:t>
                </w:r>
                <w:r>
                  <w:rPr>
                    <w:noProof/>
                    <w:webHidden/>
                  </w:rPr>
                  <w:tab/>
                </w:r>
                <w:r>
                  <w:rPr>
                    <w:noProof/>
                    <w:webHidden/>
                  </w:rPr>
                  <w:fldChar w:fldCharType="begin"/>
                </w:r>
                <w:r>
                  <w:rPr>
                    <w:noProof/>
                    <w:webHidden/>
                  </w:rPr>
                  <w:instrText xml:space="preserve"> PAGEREF _Toc92737776 \h </w:instrText>
                </w:r>
                <w:r>
                  <w:rPr>
                    <w:noProof/>
                    <w:webHidden/>
                  </w:rPr>
                </w:r>
                <w:r>
                  <w:rPr>
                    <w:noProof/>
                    <w:webHidden/>
                  </w:rPr>
                  <w:fldChar w:fldCharType="separate"/>
                </w:r>
                <w:r>
                  <w:rPr>
                    <w:noProof/>
                    <w:webHidden/>
                  </w:rPr>
                  <w:t>12</w:t>
                </w:r>
                <w:r>
                  <w:rPr>
                    <w:noProof/>
                    <w:webHidden/>
                  </w:rPr>
                  <w:fldChar w:fldCharType="end"/>
                </w:r>
              </w:hyperlink>
            </w:p>
            <w:p w14:paraId="3767BFDB" w14:textId="0E567928" w:rsidR="000128B6" w:rsidRDefault="000128B6">
              <w:pPr>
                <w:pStyle w:val="TOC2"/>
                <w:tabs>
                  <w:tab w:val="right" w:leader="dot" w:pos="9016"/>
                </w:tabs>
                <w:rPr>
                  <w:rFonts w:eastAsiaTheme="minorEastAsia"/>
                  <w:noProof/>
                  <w:lang w:eastAsia="en-GB"/>
                </w:rPr>
              </w:pPr>
              <w:hyperlink w:anchor="_Toc92737777" w:history="1">
                <w:r w:rsidRPr="00ED6F23">
                  <w:rPr>
                    <w:rStyle w:val="Hyperlink"/>
                    <w:rFonts w:ascii="Times New Roman" w:hAnsi="Times New Roman" w:cs="Times New Roman"/>
                    <w:noProof/>
                  </w:rPr>
                  <w:t>Opportunity</w:t>
                </w:r>
                <w:r>
                  <w:rPr>
                    <w:noProof/>
                    <w:webHidden/>
                  </w:rPr>
                  <w:tab/>
                </w:r>
                <w:r>
                  <w:rPr>
                    <w:noProof/>
                    <w:webHidden/>
                  </w:rPr>
                  <w:fldChar w:fldCharType="begin"/>
                </w:r>
                <w:r>
                  <w:rPr>
                    <w:noProof/>
                    <w:webHidden/>
                  </w:rPr>
                  <w:instrText xml:space="preserve"> PAGEREF _Toc92737777 \h </w:instrText>
                </w:r>
                <w:r>
                  <w:rPr>
                    <w:noProof/>
                    <w:webHidden/>
                  </w:rPr>
                </w:r>
                <w:r>
                  <w:rPr>
                    <w:noProof/>
                    <w:webHidden/>
                  </w:rPr>
                  <w:fldChar w:fldCharType="separate"/>
                </w:r>
                <w:r>
                  <w:rPr>
                    <w:noProof/>
                    <w:webHidden/>
                  </w:rPr>
                  <w:t>12</w:t>
                </w:r>
                <w:r>
                  <w:rPr>
                    <w:noProof/>
                    <w:webHidden/>
                  </w:rPr>
                  <w:fldChar w:fldCharType="end"/>
                </w:r>
              </w:hyperlink>
            </w:p>
            <w:p w14:paraId="22381225" w14:textId="0789C65A" w:rsidR="000128B6" w:rsidRDefault="000128B6">
              <w:pPr>
                <w:pStyle w:val="TOC2"/>
                <w:tabs>
                  <w:tab w:val="right" w:leader="dot" w:pos="9016"/>
                </w:tabs>
                <w:rPr>
                  <w:rFonts w:eastAsiaTheme="minorEastAsia"/>
                  <w:noProof/>
                  <w:lang w:eastAsia="en-GB"/>
                </w:rPr>
              </w:pPr>
              <w:hyperlink w:anchor="_Toc92737778" w:history="1">
                <w:r w:rsidRPr="00ED6F23">
                  <w:rPr>
                    <w:rStyle w:val="Hyperlink"/>
                    <w:rFonts w:ascii="Times New Roman" w:hAnsi="Times New Roman" w:cs="Times New Roman"/>
                    <w:noProof/>
                  </w:rPr>
                  <w:t>Threat</w:t>
                </w:r>
                <w:r>
                  <w:rPr>
                    <w:noProof/>
                    <w:webHidden/>
                  </w:rPr>
                  <w:tab/>
                </w:r>
                <w:r>
                  <w:rPr>
                    <w:noProof/>
                    <w:webHidden/>
                  </w:rPr>
                  <w:fldChar w:fldCharType="begin"/>
                </w:r>
                <w:r>
                  <w:rPr>
                    <w:noProof/>
                    <w:webHidden/>
                  </w:rPr>
                  <w:instrText xml:space="preserve"> PAGEREF _Toc92737778 \h </w:instrText>
                </w:r>
                <w:r>
                  <w:rPr>
                    <w:noProof/>
                    <w:webHidden/>
                  </w:rPr>
                </w:r>
                <w:r>
                  <w:rPr>
                    <w:noProof/>
                    <w:webHidden/>
                  </w:rPr>
                  <w:fldChar w:fldCharType="separate"/>
                </w:r>
                <w:r>
                  <w:rPr>
                    <w:noProof/>
                    <w:webHidden/>
                  </w:rPr>
                  <w:t>13</w:t>
                </w:r>
                <w:r>
                  <w:rPr>
                    <w:noProof/>
                    <w:webHidden/>
                  </w:rPr>
                  <w:fldChar w:fldCharType="end"/>
                </w:r>
              </w:hyperlink>
            </w:p>
            <w:p w14:paraId="5C1CEA42" w14:textId="4D0A25C0" w:rsidR="000128B6" w:rsidRDefault="000128B6">
              <w:pPr>
                <w:pStyle w:val="TOC2"/>
                <w:tabs>
                  <w:tab w:val="right" w:leader="dot" w:pos="9016"/>
                </w:tabs>
                <w:rPr>
                  <w:rFonts w:eastAsiaTheme="minorEastAsia"/>
                  <w:noProof/>
                  <w:lang w:eastAsia="en-GB"/>
                </w:rPr>
              </w:pPr>
              <w:hyperlink w:anchor="_Toc92737779" w:history="1">
                <w:r w:rsidRPr="00ED6F23">
                  <w:rPr>
                    <w:rStyle w:val="Hyperlink"/>
                    <w:rFonts w:ascii="Times New Roman" w:hAnsi="Times New Roman" w:cs="Times New Roman"/>
                    <w:noProof/>
                  </w:rPr>
                  <w:t>Conclusion SWOT Analysis</w:t>
                </w:r>
                <w:r>
                  <w:rPr>
                    <w:noProof/>
                    <w:webHidden/>
                  </w:rPr>
                  <w:tab/>
                </w:r>
                <w:r>
                  <w:rPr>
                    <w:noProof/>
                    <w:webHidden/>
                  </w:rPr>
                  <w:fldChar w:fldCharType="begin"/>
                </w:r>
                <w:r>
                  <w:rPr>
                    <w:noProof/>
                    <w:webHidden/>
                  </w:rPr>
                  <w:instrText xml:space="preserve"> PAGEREF _Toc92737779 \h </w:instrText>
                </w:r>
                <w:r>
                  <w:rPr>
                    <w:noProof/>
                    <w:webHidden/>
                  </w:rPr>
                </w:r>
                <w:r>
                  <w:rPr>
                    <w:noProof/>
                    <w:webHidden/>
                  </w:rPr>
                  <w:fldChar w:fldCharType="separate"/>
                </w:r>
                <w:r>
                  <w:rPr>
                    <w:noProof/>
                    <w:webHidden/>
                  </w:rPr>
                  <w:t>14</w:t>
                </w:r>
                <w:r>
                  <w:rPr>
                    <w:noProof/>
                    <w:webHidden/>
                  </w:rPr>
                  <w:fldChar w:fldCharType="end"/>
                </w:r>
              </w:hyperlink>
            </w:p>
            <w:p w14:paraId="5C53D77E" w14:textId="33015230" w:rsidR="000128B6" w:rsidRDefault="000128B6">
              <w:pPr>
                <w:pStyle w:val="TOC1"/>
                <w:tabs>
                  <w:tab w:val="right" w:leader="dot" w:pos="9016"/>
                </w:tabs>
                <w:rPr>
                  <w:rFonts w:eastAsiaTheme="minorEastAsia"/>
                  <w:noProof/>
                  <w:lang w:eastAsia="en-GB"/>
                </w:rPr>
              </w:pPr>
              <w:hyperlink w:anchor="_Toc92737780" w:history="1">
                <w:r w:rsidRPr="00ED6F23">
                  <w:rPr>
                    <w:rStyle w:val="Hyperlink"/>
                    <w:noProof/>
                  </w:rPr>
                  <w:t>Segmentation</w:t>
                </w:r>
                <w:r>
                  <w:rPr>
                    <w:noProof/>
                    <w:webHidden/>
                  </w:rPr>
                  <w:tab/>
                </w:r>
                <w:r>
                  <w:rPr>
                    <w:noProof/>
                    <w:webHidden/>
                  </w:rPr>
                  <w:fldChar w:fldCharType="begin"/>
                </w:r>
                <w:r>
                  <w:rPr>
                    <w:noProof/>
                    <w:webHidden/>
                  </w:rPr>
                  <w:instrText xml:space="preserve"> PAGEREF _Toc92737780 \h </w:instrText>
                </w:r>
                <w:r>
                  <w:rPr>
                    <w:noProof/>
                    <w:webHidden/>
                  </w:rPr>
                </w:r>
                <w:r>
                  <w:rPr>
                    <w:noProof/>
                    <w:webHidden/>
                  </w:rPr>
                  <w:fldChar w:fldCharType="separate"/>
                </w:r>
                <w:r>
                  <w:rPr>
                    <w:noProof/>
                    <w:webHidden/>
                  </w:rPr>
                  <w:t>14</w:t>
                </w:r>
                <w:r>
                  <w:rPr>
                    <w:noProof/>
                    <w:webHidden/>
                  </w:rPr>
                  <w:fldChar w:fldCharType="end"/>
                </w:r>
              </w:hyperlink>
            </w:p>
            <w:p w14:paraId="177EDDBC" w14:textId="217DF932" w:rsidR="000128B6" w:rsidRDefault="000128B6">
              <w:pPr>
                <w:pStyle w:val="TOC1"/>
                <w:tabs>
                  <w:tab w:val="right" w:leader="dot" w:pos="9016"/>
                </w:tabs>
                <w:rPr>
                  <w:rFonts w:eastAsiaTheme="minorEastAsia"/>
                  <w:noProof/>
                  <w:lang w:eastAsia="en-GB"/>
                </w:rPr>
              </w:pPr>
              <w:hyperlink w:anchor="_Toc92737781" w:history="1">
                <w:r w:rsidRPr="00ED6F23">
                  <w:rPr>
                    <w:rStyle w:val="Hyperlink"/>
                    <w:noProof/>
                  </w:rPr>
                  <w:t>Targeting</w:t>
                </w:r>
                <w:r>
                  <w:rPr>
                    <w:noProof/>
                    <w:webHidden/>
                  </w:rPr>
                  <w:tab/>
                </w:r>
                <w:r>
                  <w:rPr>
                    <w:noProof/>
                    <w:webHidden/>
                  </w:rPr>
                  <w:fldChar w:fldCharType="begin"/>
                </w:r>
                <w:r>
                  <w:rPr>
                    <w:noProof/>
                    <w:webHidden/>
                  </w:rPr>
                  <w:instrText xml:space="preserve"> PAGEREF _Toc92737781 \h </w:instrText>
                </w:r>
                <w:r>
                  <w:rPr>
                    <w:noProof/>
                    <w:webHidden/>
                  </w:rPr>
                </w:r>
                <w:r>
                  <w:rPr>
                    <w:noProof/>
                    <w:webHidden/>
                  </w:rPr>
                  <w:fldChar w:fldCharType="separate"/>
                </w:r>
                <w:r>
                  <w:rPr>
                    <w:noProof/>
                    <w:webHidden/>
                  </w:rPr>
                  <w:t>15</w:t>
                </w:r>
                <w:r>
                  <w:rPr>
                    <w:noProof/>
                    <w:webHidden/>
                  </w:rPr>
                  <w:fldChar w:fldCharType="end"/>
                </w:r>
              </w:hyperlink>
            </w:p>
            <w:p w14:paraId="790D2A6B" w14:textId="7D98B573" w:rsidR="000128B6" w:rsidRDefault="000128B6">
              <w:pPr>
                <w:pStyle w:val="TOC1"/>
                <w:tabs>
                  <w:tab w:val="right" w:leader="dot" w:pos="9016"/>
                </w:tabs>
                <w:rPr>
                  <w:rFonts w:eastAsiaTheme="minorEastAsia"/>
                  <w:noProof/>
                  <w:lang w:eastAsia="en-GB"/>
                </w:rPr>
              </w:pPr>
              <w:hyperlink w:anchor="_Toc92737782" w:history="1">
                <w:r w:rsidRPr="00ED6F23">
                  <w:rPr>
                    <w:rStyle w:val="Hyperlink"/>
                    <w:noProof/>
                  </w:rPr>
                  <w:t>Positioning</w:t>
                </w:r>
                <w:r>
                  <w:rPr>
                    <w:noProof/>
                    <w:webHidden/>
                  </w:rPr>
                  <w:tab/>
                </w:r>
                <w:r>
                  <w:rPr>
                    <w:noProof/>
                    <w:webHidden/>
                  </w:rPr>
                  <w:fldChar w:fldCharType="begin"/>
                </w:r>
                <w:r>
                  <w:rPr>
                    <w:noProof/>
                    <w:webHidden/>
                  </w:rPr>
                  <w:instrText xml:space="preserve"> PAGEREF _Toc92737782 \h </w:instrText>
                </w:r>
                <w:r>
                  <w:rPr>
                    <w:noProof/>
                    <w:webHidden/>
                  </w:rPr>
                </w:r>
                <w:r>
                  <w:rPr>
                    <w:noProof/>
                    <w:webHidden/>
                  </w:rPr>
                  <w:fldChar w:fldCharType="separate"/>
                </w:r>
                <w:r>
                  <w:rPr>
                    <w:noProof/>
                    <w:webHidden/>
                  </w:rPr>
                  <w:t>15</w:t>
                </w:r>
                <w:r>
                  <w:rPr>
                    <w:noProof/>
                    <w:webHidden/>
                  </w:rPr>
                  <w:fldChar w:fldCharType="end"/>
                </w:r>
              </w:hyperlink>
            </w:p>
            <w:p w14:paraId="092142C3" w14:textId="1C33145F" w:rsidR="000128B6" w:rsidRDefault="000128B6">
              <w:pPr>
                <w:pStyle w:val="TOC1"/>
                <w:tabs>
                  <w:tab w:val="right" w:leader="dot" w:pos="9016"/>
                </w:tabs>
                <w:rPr>
                  <w:rFonts w:eastAsiaTheme="minorEastAsia"/>
                  <w:noProof/>
                  <w:lang w:eastAsia="en-GB"/>
                </w:rPr>
              </w:pPr>
              <w:hyperlink w:anchor="_Toc92737783" w:history="1">
                <w:r w:rsidRPr="00ED6F23">
                  <w:rPr>
                    <w:rStyle w:val="Hyperlink"/>
                    <w:noProof/>
                  </w:rPr>
                  <w:t>Marketing mix</w:t>
                </w:r>
                <w:r>
                  <w:rPr>
                    <w:noProof/>
                    <w:webHidden/>
                  </w:rPr>
                  <w:tab/>
                </w:r>
                <w:r>
                  <w:rPr>
                    <w:noProof/>
                    <w:webHidden/>
                  </w:rPr>
                  <w:fldChar w:fldCharType="begin"/>
                </w:r>
                <w:r>
                  <w:rPr>
                    <w:noProof/>
                    <w:webHidden/>
                  </w:rPr>
                  <w:instrText xml:space="preserve"> PAGEREF _Toc92737783 \h </w:instrText>
                </w:r>
                <w:r>
                  <w:rPr>
                    <w:noProof/>
                    <w:webHidden/>
                  </w:rPr>
                </w:r>
                <w:r>
                  <w:rPr>
                    <w:noProof/>
                    <w:webHidden/>
                  </w:rPr>
                  <w:fldChar w:fldCharType="separate"/>
                </w:r>
                <w:r>
                  <w:rPr>
                    <w:noProof/>
                    <w:webHidden/>
                  </w:rPr>
                  <w:t>15</w:t>
                </w:r>
                <w:r>
                  <w:rPr>
                    <w:noProof/>
                    <w:webHidden/>
                  </w:rPr>
                  <w:fldChar w:fldCharType="end"/>
                </w:r>
              </w:hyperlink>
            </w:p>
            <w:p w14:paraId="5C0AD7EE" w14:textId="09FC315A" w:rsidR="000128B6" w:rsidRDefault="000128B6">
              <w:pPr>
                <w:pStyle w:val="TOC2"/>
                <w:tabs>
                  <w:tab w:val="right" w:leader="dot" w:pos="9016"/>
                </w:tabs>
                <w:rPr>
                  <w:rFonts w:eastAsiaTheme="minorEastAsia"/>
                  <w:noProof/>
                  <w:lang w:eastAsia="en-GB"/>
                </w:rPr>
              </w:pPr>
              <w:hyperlink w:anchor="_Toc92737784" w:history="1">
                <w:r w:rsidRPr="00ED6F23">
                  <w:rPr>
                    <w:rStyle w:val="Hyperlink"/>
                    <w:noProof/>
                  </w:rPr>
                  <w:t>Price</w:t>
                </w:r>
                <w:r>
                  <w:rPr>
                    <w:noProof/>
                    <w:webHidden/>
                  </w:rPr>
                  <w:tab/>
                </w:r>
                <w:r>
                  <w:rPr>
                    <w:noProof/>
                    <w:webHidden/>
                  </w:rPr>
                  <w:fldChar w:fldCharType="begin"/>
                </w:r>
                <w:r>
                  <w:rPr>
                    <w:noProof/>
                    <w:webHidden/>
                  </w:rPr>
                  <w:instrText xml:space="preserve"> PAGEREF _Toc92737784 \h </w:instrText>
                </w:r>
                <w:r>
                  <w:rPr>
                    <w:noProof/>
                    <w:webHidden/>
                  </w:rPr>
                </w:r>
                <w:r>
                  <w:rPr>
                    <w:noProof/>
                    <w:webHidden/>
                  </w:rPr>
                  <w:fldChar w:fldCharType="separate"/>
                </w:r>
                <w:r>
                  <w:rPr>
                    <w:noProof/>
                    <w:webHidden/>
                  </w:rPr>
                  <w:t>15</w:t>
                </w:r>
                <w:r>
                  <w:rPr>
                    <w:noProof/>
                    <w:webHidden/>
                  </w:rPr>
                  <w:fldChar w:fldCharType="end"/>
                </w:r>
              </w:hyperlink>
            </w:p>
            <w:p w14:paraId="270A9BEE" w14:textId="79036AA8" w:rsidR="000128B6" w:rsidRDefault="000128B6">
              <w:pPr>
                <w:pStyle w:val="TOC2"/>
                <w:tabs>
                  <w:tab w:val="right" w:leader="dot" w:pos="9016"/>
                </w:tabs>
                <w:rPr>
                  <w:rFonts w:eastAsiaTheme="minorEastAsia"/>
                  <w:noProof/>
                  <w:lang w:eastAsia="en-GB"/>
                </w:rPr>
              </w:pPr>
              <w:hyperlink w:anchor="_Toc92737785" w:history="1">
                <w:r w:rsidRPr="00ED6F23">
                  <w:rPr>
                    <w:rStyle w:val="Hyperlink"/>
                    <w:noProof/>
                  </w:rPr>
                  <w:t>Product</w:t>
                </w:r>
                <w:r>
                  <w:rPr>
                    <w:noProof/>
                    <w:webHidden/>
                  </w:rPr>
                  <w:tab/>
                </w:r>
                <w:r>
                  <w:rPr>
                    <w:noProof/>
                    <w:webHidden/>
                  </w:rPr>
                  <w:fldChar w:fldCharType="begin"/>
                </w:r>
                <w:r>
                  <w:rPr>
                    <w:noProof/>
                    <w:webHidden/>
                  </w:rPr>
                  <w:instrText xml:space="preserve"> PAGEREF _Toc92737785 \h </w:instrText>
                </w:r>
                <w:r>
                  <w:rPr>
                    <w:noProof/>
                    <w:webHidden/>
                  </w:rPr>
                </w:r>
                <w:r>
                  <w:rPr>
                    <w:noProof/>
                    <w:webHidden/>
                  </w:rPr>
                  <w:fldChar w:fldCharType="separate"/>
                </w:r>
                <w:r>
                  <w:rPr>
                    <w:noProof/>
                    <w:webHidden/>
                  </w:rPr>
                  <w:t>15</w:t>
                </w:r>
                <w:r>
                  <w:rPr>
                    <w:noProof/>
                    <w:webHidden/>
                  </w:rPr>
                  <w:fldChar w:fldCharType="end"/>
                </w:r>
              </w:hyperlink>
            </w:p>
            <w:p w14:paraId="5D0CC476" w14:textId="1F86874F" w:rsidR="000128B6" w:rsidRDefault="000128B6">
              <w:pPr>
                <w:pStyle w:val="TOC2"/>
                <w:tabs>
                  <w:tab w:val="right" w:leader="dot" w:pos="9016"/>
                </w:tabs>
                <w:rPr>
                  <w:rFonts w:eastAsiaTheme="minorEastAsia"/>
                  <w:noProof/>
                  <w:lang w:eastAsia="en-GB"/>
                </w:rPr>
              </w:pPr>
              <w:hyperlink w:anchor="_Toc92737786" w:history="1">
                <w:r w:rsidRPr="00ED6F23">
                  <w:rPr>
                    <w:rStyle w:val="Hyperlink"/>
                    <w:noProof/>
                  </w:rPr>
                  <w:t>Place</w:t>
                </w:r>
                <w:r>
                  <w:rPr>
                    <w:noProof/>
                    <w:webHidden/>
                  </w:rPr>
                  <w:tab/>
                </w:r>
                <w:r>
                  <w:rPr>
                    <w:noProof/>
                    <w:webHidden/>
                  </w:rPr>
                  <w:fldChar w:fldCharType="begin"/>
                </w:r>
                <w:r>
                  <w:rPr>
                    <w:noProof/>
                    <w:webHidden/>
                  </w:rPr>
                  <w:instrText xml:space="preserve"> PAGEREF _Toc92737786 \h </w:instrText>
                </w:r>
                <w:r>
                  <w:rPr>
                    <w:noProof/>
                    <w:webHidden/>
                  </w:rPr>
                </w:r>
                <w:r>
                  <w:rPr>
                    <w:noProof/>
                    <w:webHidden/>
                  </w:rPr>
                  <w:fldChar w:fldCharType="separate"/>
                </w:r>
                <w:r>
                  <w:rPr>
                    <w:noProof/>
                    <w:webHidden/>
                  </w:rPr>
                  <w:t>16</w:t>
                </w:r>
                <w:r>
                  <w:rPr>
                    <w:noProof/>
                    <w:webHidden/>
                  </w:rPr>
                  <w:fldChar w:fldCharType="end"/>
                </w:r>
              </w:hyperlink>
            </w:p>
            <w:p w14:paraId="4DD9DC40" w14:textId="734A8EA6" w:rsidR="000128B6" w:rsidRDefault="000128B6">
              <w:pPr>
                <w:pStyle w:val="TOC2"/>
                <w:tabs>
                  <w:tab w:val="right" w:leader="dot" w:pos="9016"/>
                </w:tabs>
                <w:rPr>
                  <w:rFonts w:eastAsiaTheme="minorEastAsia"/>
                  <w:noProof/>
                  <w:lang w:eastAsia="en-GB"/>
                </w:rPr>
              </w:pPr>
              <w:hyperlink w:anchor="_Toc92737787" w:history="1">
                <w:r w:rsidRPr="00ED6F23">
                  <w:rPr>
                    <w:rStyle w:val="Hyperlink"/>
                    <w:noProof/>
                  </w:rPr>
                  <w:t>Promotion</w:t>
                </w:r>
                <w:r>
                  <w:rPr>
                    <w:noProof/>
                    <w:webHidden/>
                  </w:rPr>
                  <w:tab/>
                </w:r>
                <w:r>
                  <w:rPr>
                    <w:noProof/>
                    <w:webHidden/>
                  </w:rPr>
                  <w:fldChar w:fldCharType="begin"/>
                </w:r>
                <w:r>
                  <w:rPr>
                    <w:noProof/>
                    <w:webHidden/>
                  </w:rPr>
                  <w:instrText xml:space="preserve"> PAGEREF _Toc92737787 \h </w:instrText>
                </w:r>
                <w:r>
                  <w:rPr>
                    <w:noProof/>
                    <w:webHidden/>
                  </w:rPr>
                </w:r>
                <w:r>
                  <w:rPr>
                    <w:noProof/>
                    <w:webHidden/>
                  </w:rPr>
                  <w:fldChar w:fldCharType="separate"/>
                </w:r>
                <w:r>
                  <w:rPr>
                    <w:noProof/>
                    <w:webHidden/>
                  </w:rPr>
                  <w:t>16</w:t>
                </w:r>
                <w:r>
                  <w:rPr>
                    <w:noProof/>
                    <w:webHidden/>
                  </w:rPr>
                  <w:fldChar w:fldCharType="end"/>
                </w:r>
              </w:hyperlink>
            </w:p>
            <w:p w14:paraId="39E366FB" w14:textId="5F2120A5" w:rsidR="000128B6" w:rsidRDefault="000128B6">
              <w:pPr>
                <w:pStyle w:val="TOC1"/>
                <w:tabs>
                  <w:tab w:val="right" w:leader="dot" w:pos="9016"/>
                </w:tabs>
                <w:rPr>
                  <w:rFonts w:eastAsiaTheme="minorEastAsia"/>
                  <w:noProof/>
                  <w:lang w:eastAsia="en-GB"/>
                </w:rPr>
              </w:pPr>
              <w:hyperlink w:anchor="_Toc92737788" w:history="1">
                <w:r w:rsidRPr="00ED6F23">
                  <w:rPr>
                    <w:rStyle w:val="Hyperlink"/>
                    <w:noProof/>
                  </w:rPr>
                  <w:t>Conclusion</w:t>
                </w:r>
                <w:r>
                  <w:rPr>
                    <w:noProof/>
                    <w:webHidden/>
                  </w:rPr>
                  <w:tab/>
                </w:r>
                <w:r>
                  <w:rPr>
                    <w:noProof/>
                    <w:webHidden/>
                  </w:rPr>
                  <w:fldChar w:fldCharType="begin"/>
                </w:r>
                <w:r>
                  <w:rPr>
                    <w:noProof/>
                    <w:webHidden/>
                  </w:rPr>
                  <w:instrText xml:space="preserve"> PAGEREF _Toc92737788 \h </w:instrText>
                </w:r>
                <w:r>
                  <w:rPr>
                    <w:noProof/>
                    <w:webHidden/>
                  </w:rPr>
                </w:r>
                <w:r>
                  <w:rPr>
                    <w:noProof/>
                    <w:webHidden/>
                  </w:rPr>
                  <w:fldChar w:fldCharType="separate"/>
                </w:r>
                <w:r>
                  <w:rPr>
                    <w:noProof/>
                    <w:webHidden/>
                  </w:rPr>
                  <w:t>16</w:t>
                </w:r>
                <w:r>
                  <w:rPr>
                    <w:noProof/>
                    <w:webHidden/>
                  </w:rPr>
                  <w:fldChar w:fldCharType="end"/>
                </w:r>
              </w:hyperlink>
            </w:p>
            <w:p w14:paraId="63F27BF4" w14:textId="53B3E393" w:rsidR="000128B6" w:rsidRDefault="000128B6">
              <w:pPr>
                <w:pStyle w:val="TOC1"/>
                <w:tabs>
                  <w:tab w:val="right" w:leader="dot" w:pos="9016"/>
                </w:tabs>
                <w:rPr>
                  <w:rFonts w:eastAsiaTheme="minorEastAsia"/>
                  <w:noProof/>
                  <w:lang w:eastAsia="en-GB"/>
                </w:rPr>
              </w:pPr>
              <w:hyperlink w:anchor="_Toc92737789" w:history="1">
                <w:r w:rsidRPr="00ED6F23">
                  <w:rPr>
                    <w:rStyle w:val="Hyperlink"/>
                    <w:noProof/>
                  </w:rPr>
                  <w:t>Recommendation</w:t>
                </w:r>
                <w:r>
                  <w:rPr>
                    <w:noProof/>
                    <w:webHidden/>
                  </w:rPr>
                  <w:tab/>
                </w:r>
                <w:r>
                  <w:rPr>
                    <w:noProof/>
                    <w:webHidden/>
                  </w:rPr>
                  <w:fldChar w:fldCharType="begin"/>
                </w:r>
                <w:r>
                  <w:rPr>
                    <w:noProof/>
                    <w:webHidden/>
                  </w:rPr>
                  <w:instrText xml:space="preserve"> PAGEREF _Toc92737789 \h </w:instrText>
                </w:r>
                <w:r>
                  <w:rPr>
                    <w:noProof/>
                    <w:webHidden/>
                  </w:rPr>
                </w:r>
                <w:r>
                  <w:rPr>
                    <w:noProof/>
                    <w:webHidden/>
                  </w:rPr>
                  <w:fldChar w:fldCharType="separate"/>
                </w:r>
                <w:r>
                  <w:rPr>
                    <w:noProof/>
                    <w:webHidden/>
                  </w:rPr>
                  <w:t>16</w:t>
                </w:r>
                <w:r>
                  <w:rPr>
                    <w:noProof/>
                    <w:webHidden/>
                  </w:rPr>
                  <w:fldChar w:fldCharType="end"/>
                </w:r>
              </w:hyperlink>
            </w:p>
            <w:p w14:paraId="688A387F" w14:textId="40DE64FA" w:rsidR="000128B6" w:rsidRDefault="000128B6">
              <w:pPr>
                <w:pStyle w:val="TOC1"/>
                <w:tabs>
                  <w:tab w:val="right" w:leader="dot" w:pos="9016"/>
                </w:tabs>
                <w:rPr>
                  <w:rFonts w:eastAsiaTheme="minorEastAsia"/>
                  <w:noProof/>
                  <w:lang w:eastAsia="en-GB"/>
                </w:rPr>
              </w:pPr>
              <w:hyperlink w:anchor="_Toc92737790" w:history="1">
                <w:r w:rsidRPr="00ED6F2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_Toc92737790 \h </w:instrText>
                </w:r>
                <w:r>
                  <w:rPr>
                    <w:noProof/>
                    <w:webHidden/>
                  </w:rPr>
                </w:r>
                <w:r>
                  <w:rPr>
                    <w:noProof/>
                    <w:webHidden/>
                  </w:rPr>
                  <w:fldChar w:fldCharType="separate"/>
                </w:r>
                <w:r>
                  <w:rPr>
                    <w:noProof/>
                    <w:webHidden/>
                  </w:rPr>
                  <w:t>17</w:t>
                </w:r>
                <w:r>
                  <w:rPr>
                    <w:noProof/>
                    <w:webHidden/>
                  </w:rPr>
                  <w:fldChar w:fldCharType="end"/>
                </w:r>
              </w:hyperlink>
            </w:p>
            <w:p w14:paraId="214EEEBC" w14:textId="19A65FD1" w:rsidR="0083541F" w:rsidRDefault="0083541F" w:rsidP="00250FAB">
              <w:pPr>
                <w:spacing w:line="360" w:lineRule="auto"/>
              </w:pPr>
              <w:r>
                <w:rPr>
                  <w:b/>
                  <w:bCs/>
                  <w:noProof/>
                </w:rPr>
                <w:fldChar w:fldCharType="end"/>
              </w:r>
            </w:p>
          </w:sdtContent>
        </w:sdt>
        <w:p w14:paraId="504706A6" w14:textId="0FC5A2CD" w:rsidR="002738CA" w:rsidRDefault="002738CA" w:rsidP="00250FAB">
          <w:pPr>
            <w:spacing w:line="360" w:lineRule="auto"/>
          </w:pPr>
        </w:p>
        <w:p w14:paraId="2C03510A" w14:textId="1648B9D0" w:rsidR="00453D7A" w:rsidRDefault="00453D7A" w:rsidP="00250FAB">
          <w:pPr>
            <w:spacing w:line="360" w:lineRule="auto"/>
          </w:pPr>
        </w:p>
        <w:p w14:paraId="7F0D177B" w14:textId="344ACF5B" w:rsidR="00453D7A" w:rsidRDefault="00453D7A" w:rsidP="00250FAB">
          <w:pPr>
            <w:spacing w:line="360" w:lineRule="auto"/>
          </w:pPr>
        </w:p>
        <w:p w14:paraId="3501B1B2" w14:textId="1D0AD920" w:rsidR="00453D7A" w:rsidRDefault="00453D7A" w:rsidP="00250FAB">
          <w:pPr>
            <w:spacing w:line="360" w:lineRule="auto"/>
          </w:pPr>
        </w:p>
        <w:p w14:paraId="443863D6" w14:textId="425ADFF5" w:rsidR="00453D7A" w:rsidRDefault="00453D7A" w:rsidP="00250FAB">
          <w:pPr>
            <w:spacing w:line="360" w:lineRule="auto"/>
          </w:pPr>
        </w:p>
        <w:p w14:paraId="334EA454" w14:textId="6B02FAB0" w:rsidR="00453D7A" w:rsidRDefault="00453D7A" w:rsidP="00250FAB">
          <w:pPr>
            <w:spacing w:line="360" w:lineRule="auto"/>
          </w:pPr>
        </w:p>
        <w:p w14:paraId="6C581969" w14:textId="0AD3CB82" w:rsidR="00453D7A" w:rsidRDefault="00453D7A" w:rsidP="00250FAB">
          <w:pPr>
            <w:spacing w:line="360" w:lineRule="auto"/>
          </w:pPr>
        </w:p>
        <w:p w14:paraId="7A32DF2A" w14:textId="0CA83D28" w:rsidR="00453D7A" w:rsidRDefault="00453D7A" w:rsidP="00250FAB">
          <w:pPr>
            <w:spacing w:line="360" w:lineRule="auto"/>
          </w:pPr>
        </w:p>
        <w:p w14:paraId="2D3ED46A" w14:textId="5E67B8C7" w:rsidR="00453D7A" w:rsidRDefault="00453D7A" w:rsidP="00250FAB">
          <w:pPr>
            <w:spacing w:line="360" w:lineRule="auto"/>
          </w:pPr>
        </w:p>
        <w:p w14:paraId="4C289511" w14:textId="4BEB80CC" w:rsidR="00453D7A" w:rsidRDefault="00453D7A" w:rsidP="00250FAB">
          <w:pPr>
            <w:spacing w:line="360" w:lineRule="auto"/>
          </w:pPr>
        </w:p>
        <w:p w14:paraId="24B8E0DC" w14:textId="63972E16" w:rsidR="00453D7A" w:rsidRDefault="00453D7A" w:rsidP="00250FAB">
          <w:pPr>
            <w:spacing w:line="360" w:lineRule="auto"/>
          </w:pPr>
        </w:p>
        <w:p w14:paraId="39CFFDD9" w14:textId="7B4A5155" w:rsidR="00453D7A" w:rsidRDefault="00453D7A" w:rsidP="00250FAB">
          <w:pPr>
            <w:spacing w:line="360" w:lineRule="auto"/>
          </w:pPr>
        </w:p>
        <w:p w14:paraId="6D1F3279" w14:textId="60E02AE4" w:rsidR="00453D7A" w:rsidRDefault="00453D7A" w:rsidP="00250FAB">
          <w:pPr>
            <w:spacing w:line="360" w:lineRule="auto"/>
          </w:pPr>
        </w:p>
        <w:p w14:paraId="12DA4C11" w14:textId="5BA4D67B" w:rsidR="00453D7A" w:rsidRDefault="00453D7A" w:rsidP="00250FAB">
          <w:pPr>
            <w:spacing w:line="360" w:lineRule="auto"/>
          </w:pPr>
        </w:p>
        <w:p w14:paraId="5DC51043" w14:textId="6C0DC389" w:rsidR="00453D7A" w:rsidRDefault="00453D7A" w:rsidP="00250FAB">
          <w:pPr>
            <w:spacing w:line="360" w:lineRule="auto"/>
          </w:pPr>
        </w:p>
        <w:p w14:paraId="67135FDE" w14:textId="6D51C6A6" w:rsidR="00453D7A" w:rsidRDefault="00453D7A" w:rsidP="00250FAB">
          <w:pPr>
            <w:spacing w:line="360" w:lineRule="auto"/>
          </w:pPr>
        </w:p>
        <w:p w14:paraId="753EC9EF" w14:textId="04D5CAF1" w:rsidR="00453D7A" w:rsidRDefault="00453D7A" w:rsidP="00250FAB">
          <w:pPr>
            <w:spacing w:line="360" w:lineRule="auto"/>
          </w:pPr>
        </w:p>
        <w:p w14:paraId="18D72F6F" w14:textId="12436B6D" w:rsidR="00453D7A" w:rsidRDefault="00453D7A" w:rsidP="00250FAB">
          <w:pPr>
            <w:spacing w:line="360" w:lineRule="auto"/>
          </w:pPr>
        </w:p>
        <w:p w14:paraId="3F7CED9E" w14:textId="36B4A901" w:rsidR="00453D7A" w:rsidRDefault="00453D7A" w:rsidP="00250FAB">
          <w:pPr>
            <w:spacing w:line="360" w:lineRule="auto"/>
          </w:pPr>
        </w:p>
        <w:p w14:paraId="4BC466B3" w14:textId="48A4CAFA" w:rsidR="00453D7A" w:rsidRDefault="00453D7A" w:rsidP="00250FAB">
          <w:pPr>
            <w:spacing w:line="360" w:lineRule="auto"/>
          </w:pPr>
        </w:p>
        <w:p w14:paraId="750BAC83" w14:textId="5BE619AB" w:rsidR="00453D7A" w:rsidRDefault="00453D7A" w:rsidP="00250FAB">
          <w:pPr>
            <w:spacing w:line="360" w:lineRule="auto"/>
          </w:pPr>
        </w:p>
        <w:p w14:paraId="2573AD88" w14:textId="61D51046" w:rsidR="00453D7A" w:rsidRDefault="00453D7A" w:rsidP="00250FAB">
          <w:pPr>
            <w:spacing w:line="360" w:lineRule="auto"/>
          </w:pPr>
        </w:p>
        <w:p w14:paraId="45DE2D6A" w14:textId="77810921" w:rsidR="00453D7A" w:rsidRDefault="00453D7A" w:rsidP="00250FAB">
          <w:pPr>
            <w:spacing w:line="360" w:lineRule="auto"/>
          </w:pPr>
        </w:p>
        <w:p w14:paraId="2C483E16" w14:textId="77777777" w:rsidR="00453D7A" w:rsidRPr="002738CA" w:rsidRDefault="00453D7A" w:rsidP="00250FAB">
          <w:pPr>
            <w:spacing w:line="360" w:lineRule="auto"/>
          </w:pPr>
        </w:p>
        <w:p w14:paraId="224A6BDD" w14:textId="77777777" w:rsidR="00081AFF" w:rsidRDefault="00C27EFA" w:rsidP="00081AFF">
          <w:pPr>
            <w:pStyle w:val="Heading1"/>
            <w:jc w:val="center"/>
          </w:pPr>
          <w:bookmarkStart w:id="2" w:name="_Toc92737758"/>
          <w:r>
            <w:t>Table of figures</w:t>
          </w:r>
          <w:bookmarkEnd w:id="2"/>
        </w:p>
        <w:p w14:paraId="2D4789D6" w14:textId="74F2D10A" w:rsidR="00CD586B" w:rsidRPr="00081AFF" w:rsidRDefault="00783CF7" w:rsidP="00081AFF"/>
      </w:sdtContent>
    </w:sdt>
    <w:tbl>
      <w:tblPr>
        <w:tblStyle w:val="TableGrid"/>
        <w:tblW w:w="0" w:type="auto"/>
        <w:tblLook w:val="04A0" w:firstRow="1" w:lastRow="0" w:firstColumn="1" w:lastColumn="0" w:noHBand="0" w:noVBand="1"/>
      </w:tblPr>
      <w:tblGrid>
        <w:gridCol w:w="3005"/>
        <w:gridCol w:w="3005"/>
        <w:gridCol w:w="3006"/>
      </w:tblGrid>
      <w:tr w:rsidR="00081AFF" w14:paraId="13F2BD66" w14:textId="77777777" w:rsidTr="00081AFF">
        <w:tc>
          <w:tcPr>
            <w:tcW w:w="3005" w:type="dxa"/>
          </w:tcPr>
          <w:p w14:paraId="7DB45BF7" w14:textId="21B46D95" w:rsidR="00081AFF" w:rsidRPr="00101304" w:rsidRDefault="00101304" w:rsidP="00101304">
            <w:pPr>
              <w:jc w:val="center"/>
              <w:rPr>
                <w:rFonts w:ascii="Bahnschrift Condensed" w:hAnsi="Bahnschrift Condensed"/>
                <w:sz w:val="32"/>
                <w:szCs w:val="32"/>
              </w:rPr>
            </w:pPr>
            <w:r>
              <w:rPr>
                <w:rFonts w:ascii="Bahnschrift Condensed" w:hAnsi="Bahnschrift Condensed"/>
                <w:sz w:val="32"/>
                <w:szCs w:val="32"/>
              </w:rPr>
              <w:t>Table No</w:t>
            </w:r>
          </w:p>
        </w:tc>
        <w:tc>
          <w:tcPr>
            <w:tcW w:w="3005" w:type="dxa"/>
          </w:tcPr>
          <w:p w14:paraId="0B3912F0" w14:textId="3D06A81F" w:rsidR="00081AFF" w:rsidRPr="002B1F31" w:rsidRDefault="002B1F31" w:rsidP="002B1F31">
            <w:pPr>
              <w:jc w:val="center"/>
              <w:rPr>
                <w:rFonts w:ascii="Bahnschrift Condensed" w:hAnsi="Bahnschrift Condensed"/>
                <w:sz w:val="32"/>
                <w:szCs w:val="32"/>
              </w:rPr>
            </w:pPr>
            <w:r w:rsidRPr="002B1F31">
              <w:rPr>
                <w:rFonts w:ascii="Bahnschrift Condensed" w:hAnsi="Bahnschrift Condensed"/>
                <w:sz w:val="32"/>
                <w:szCs w:val="32"/>
              </w:rPr>
              <w:t>Description</w:t>
            </w:r>
          </w:p>
        </w:tc>
        <w:tc>
          <w:tcPr>
            <w:tcW w:w="3006" w:type="dxa"/>
          </w:tcPr>
          <w:p w14:paraId="27982C93" w14:textId="132FCFDA" w:rsidR="00081AFF" w:rsidRPr="00101304" w:rsidRDefault="00101304" w:rsidP="00101304">
            <w:pPr>
              <w:jc w:val="center"/>
              <w:rPr>
                <w:rFonts w:ascii="Bahnschrift Condensed" w:hAnsi="Bahnschrift Condensed"/>
                <w:sz w:val="32"/>
                <w:szCs w:val="32"/>
              </w:rPr>
            </w:pPr>
            <w:r>
              <w:rPr>
                <w:rFonts w:ascii="Bahnschrift Condensed" w:hAnsi="Bahnschrift Condensed"/>
                <w:sz w:val="32"/>
                <w:szCs w:val="32"/>
              </w:rPr>
              <w:t>Page No</w:t>
            </w:r>
          </w:p>
        </w:tc>
      </w:tr>
      <w:tr w:rsidR="00081AFF" w14:paraId="3659547E" w14:textId="77777777" w:rsidTr="00081AFF">
        <w:tc>
          <w:tcPr>
            <w:tcW w:w="3005" w:type="dxa"/>
          </w:tcPr>
          <w:p w14:paraId="6258BC28" w14:textId="766747AC" w:rsidR="00081AFF" w:rsidRPr="00842A43" w:rsidRDefault="00842A43" w:rsidP="00842A43">
            <w:pPr>
              <w:jc w:val="center"/>
              <w:rPr>
                <w:sz w:val="32"/>
                <w:szCs w:val="32"/>
              </w:rPr>
            </w:pPr>
            <w:r w:rsidRPr="00842A43">
              <w:rPr>
                <w:sz w:val="32"/>
                <w:szCs w:val="32"/>
              </w:rPr>
              <w:t>1</w:t>
            </w:r>
          </w:p>
        </w:tc>
        <w:tc>
          <w:tcPr>
            <w:tcW w:w="3005" w:type="dxa"/>
          </w:tcPr>
          <w:p w14:paraId="01373D07" w14:textId="615E8B36" w:rsidR="00081AFF" w:rsidRPr="00842A43" w:rsidRDefault="00842A43" w:rsidP="00842A43">
            <w:pPr>
              <w:spacing w:line="360" w:lineRule="auto"/>
              <w:jc w:val="center"/>
              <w:rPr>
                <w:sz w:val="24"/>
                <w:szCs w:val="24"/>
              </w:rPr>
            </w:pPr>
            <w:r w:rsidRPr="00842A43">
              <w:rPr>
                <w:rFonts w:ascii="Arial" w:hAnsi="Arial" w:cs="Arial"/>
                <w:sz w:val="24"/>
                <w:szCs w:val="24"/>
              </w:rPr>
              <w:t>Uniqlo Business Model</w:t>
            </w:r>
          </w:p>
        </w:tc>
        <w:tc>
          <w:tcPr>
            <w:tcW w:w="3006" w:type="dxa"/>
          </w:tcPr>
          <w:p w14:paraId="3F2CD7A3" w14:textId="3BD77FC6" w:rsidR="00081AFF" w:rsidRPr="00842A43" w:rsidRDefault="00842A43" w:rsidP="00842A43">
            <w:pPr>
              <w:jc w:val="center"/>
              <w:rPr>
                <w:sz w:val="32"/>
                <w:szCs w:val="32"/>
              </w:rPr>
            </w:pPr>
            <w:r w:rsidRPr="00842A43">
              <w:rPr>
                <w:sz w:val="32"/>
                <w:szCs w:val="32"/>
              </w:rPr>
              <w:t>3</w:t>
            </w:r>
          </w:p>
        </w:tc>
      </w:tr>
      <w:tr w:rsidR="00081AFF" w14:paraId="5764A75D" w14:textId="77777777" w:rsidTr="00081AFF">
        <w:tc>
          <w:tcPr>
            <w:tcW w:w="3005" w:type="dxa"/>
          </w:tcPr>
          <w:p w14:paraId="1C0B47A2" w14:textId="14DFE834" w:rsidR="00081AFF" w:rsidRPr="00842A43" w:rsidRDefault="00842A43" w:rsidP="00842A43">
            <w:pPr>
              <w:jc w:val="center"/>
              <w:rPr>
                <w:sz w:val="32"/>
                <w:szCs w:val="32"/>
              </w:rPr>
            </w:pPr>
            <w:r w:rsidRPr="00842A43">
              <w:rPr>
                <w:sz w:val="32"/>
                <w:szCs w:val="32"/>
              </w:rPr>
              <w:t>2</w:t>
            </w:r>
          </w:p>
        </w:tc>
        <w:tc>
          <w:tcPr>
            <w:tcW w:w="3005" w:type="dxa"/>
          </w:tcPr>
          <w:p w14:paraId="77C7CDDE" w14:textId="05EACFA0" w:rsidR="00081AFF" w:rsidRPr="0041647D" w:rsidRDefault="0041647D" w:rsidP="00DE19D5">
            <w:pPr>
              <w:jc w:val="center"/>
              <w:rPr>
                <w:rFonts w:ascii="Arial" w:hAnsi="Arial" w:cs="Arial"/>
                <w:sz w:val="24"/>
                <w:szCs w:val="24"/>
              </w:rPr>
            </w:pPr>
            <w:r>
              <w:rPr>
                <w:rFonts w:ascii="Arial" w:hAnsi="Arial" w:cs="Arial"/>
                <w:sz w:val="24"/>
                <w:szCs w:val="24"/>
              </w:rPr>
              <w:t>P</w:t>
            </w:r>
            <w:r w:rsidR="00DE19D5">
              <w:rPr>
                <w:rFonts w:ascii="Arial" w:hAnsi="Arial" w:cs="Arial"/>
                <w:sz w:val="24"/>
                <w:szCs w:val="24"/>
              </w:rPr>
              <w:t>estle Analysis</w:t>
            </w:r>
          </w:p>
        </w:tc>
        <w:tc>
          <w:tcPr>
            <w:tcW w:w="3006" w:type="dxa"/>
          </w:tcPr>
          <w:p w14:paraId="4731AA72" w14:textId="48F1E8DA" w:rsidR="00081AFF" w:rsidRPr="006431B5" w:rsidRDefault="006431B5" w:rsidP="006431B5">
            <w:pPr>
              <w:jc w:val="center"/>
              <w:rPr>
                <w:sz w:val="32"/>
                <w:szCs w:val="32"/>
              </w:rPr>
            </w:pPr>
            <w:r>
              <w:rPr>
                <w:sz w:val="32"/>
                <w:szCs w:val="32"/>
              </w:rPr>
              <w:t>6</w:t>
            </w:r>
          </w:p>
        </w:tc>
      </w:tr>
      <w:tr w:rsidR="00DE19D5" w14:paraId="4459EDE2" w14:textId="77777777" w:rsidTr="00081AFF">
        <w:tc>
          <w:tcPr>
            <w:tcW w:w="3005" w:type="dxa"/>
          </w:tcPr>
          <w:p w14:paraId="7313E98D" w14:textId="49506977" w:rsidR="00DE19D5" w:rsidRPr="00842A43" w:rsidRDefault="00DE19D5" w:rsidP="00842A43">
            <w:pPr>
              <w:jc w:val="center"/>
              <w:rPr>
                <w:sz w:val="32"/>
                <w:szCs w:val="32"/>
              </w:rPr>
            </w:pPr>
            <w:r>
              <w:rPr>
                <w:sz w:val="32"/>
                <w:szCs w:val="32"/>
              </w:rPr>
              <w:t>3</w:t>
            </w:r>
          </w:p>
        </w:tc>
        <w:tc>
          <w:tcPr>
            <w:tcW w:w="3005" w:type="dxa"/>
          </w:tcPr>
          <w:p w14:paraId="5DF3B856" w14:textId="2EF19583" w:rsidR="00DE19D5" w:rsidRDefault="00291884" w:rsidP="00DE19D5">
            <w:pPr>
              <w:jc w:val="center"/>
              <w:rPr>
                <w:rFonts w:ascii="Arial" w:hAnsi="Arial" w:cs="Arial"/>
                <w:sz w:val="24"/>
                <w:szCs w:val="24"/>
              </w:rPr>
            </w:pPr>
            <w:r w:rsidRPr="00291884">
              <w:rPr>
                <w:rFonts w:ascii="Arial" w:hAnsi="Arial" w:cs="Arial"/>
                <w:sz w:val="24"/>
                <w:szCs w:val="24"/>
              </w:rPr>
              <w:t>Fast Retailing Value Chain</w:t>
            </w:r>
          </w:p>
        </w:tc>
        <w:tc>
          <w:tcPr>
            <w:tcW w:w="3006" w:type="dxa"/>
          </w:tcPr>
          <w:p w14:paraId="69F3ADA8" w14:textId="02221E20" w:rsidR="00DE19D5" w:rsidRDefault="00583149" w:rsidP="006431B5">
            <w:pPr>
              <w:jc w:val="center"/>
              <w:rPr>
                <w:sz w:val="32"/>
                <w:szCs w:val="32"/>
              </w:rPr>
            </w:pPr>
            <w:r>
              <w:rPr>
                <w:sz w:val="32"/>
                <w:szCs w:val="32"/>
              </w:rPr>
              <w:t>9</w:t>
            </w:r>
          </w:p>
        </w:tc>
      </w:tr>
      <w:tr w:rsidR="00DE19D5" w14:paraId="41A41EC2" w14:textId="77777777" w:rsidTr="00081AFF">
        <w:tc>
          <w:tcPr>
            <w:tcW w:w="3005" w:type="dxa"/>
          </w:tcPr>
          <w:p w14:paraId="4907C780" w14:textId="71EA71D6" w:rsidR="00DE19D5" w:rsidRPr="00842A43" w:rsidRDefault="00583149" w:rsidP="00842A43">
            <w:pPr>
              <w:jc w:val="center"/>
              <w:rPr>
                <w:sz w:val="32"/>
                <w:szCs w:val="32"/>
              </w:rPr>
            </w:pPr>
            <w:r>
              <w:rPr>
                <w:sz w:val="32"/>
                <w:szCs w:val="32"/>
              </w:rPr>
              <w:t>4</w:t>
            </w:r>
          </w:p>
        </w:tc>
        <w:tc>
          <w:tcPr>
            <w:tcW w:w="3005" w:type="dxa"/>
          </w:tcPr>
          <w:p w14:paraId="4A7D4F84" w14:textId="2376D448" w:rsidR="00DE19D5" w:rsidRDefault="003816FC" w:rsidP="00DE19D5">
            <w:pPr>
              <w:jc w:val="center"/>
              <w:rPr>
                <w:rFonts w:ascii="Arial" w:hAnsi="Arial" w:cs="Arial"/>
                <w:sz w:val="24"/>
                <w:szCs w:val="24"/>
              </w:rPr>
            </w:pPr>
            <w:r>
              <w:rPr>
                <w:rFonts w:ascii="Arial" w:hAnsi="Arial" w:cs="Arial"/>
                <w:sz w:val="24"/>
                <w:szCs w:val="24"/>
              </w:rPr>
              <w:t xml:space="preserve">Swot Analysis </w:t>
            </w:r>
          </w:p>
        </w:tc>
        <w:tc>
          <w:tcPr>
            <w:tcW w:w="3006" w:type="dxa"/>
          </w:tcPr>
          <w:p w14:paraId="446068DF" w14:textId="7EAA88C6" w:rsidR="00DE19D5" w:rsidRDefault="00583149" w:rsidP="006431B5">
            <w:pPr>
              <w:jc w:val="center"/>
              <w:rPr>
                <w:sz w:val="32"/>
                <w:szCs w:val="32"/>
              </w:rPr>
            </w:pPr>
            <w:r>
              <w:rPr>
                <w:sz w:val="32"/>
                <w:szCs w:val="32"/>
              </w:rPr>
              <w:t>10</w:t>
            </w:r>
          </w:p>
        </w:tc>
      </w:tr>
    </w:tbl>
    <w:p w14:paraId="6F89FDE0" w14:textId="4399C911" w:rsidR="003675F7" w:rsidRDefault="00CD586B" w:rsidP="00250FAB">
      <w:pPr>
        <w:pStyle w:val="Heading1"/>
        <w:spacing w:line="360" w:lineRule="auto"/>
        <w:jc w:val="both"/>
        <w:rPr>
          <w:rFonts w:ascii="Times New Roman" w:hAnsi="Times New Roman" w:cs="Times New Roman"/>
        </w:rPr>
      </w:pPr>
      <w:r>
        <w:br w:type="page"/>
      </w:r>
      <w:bookmarkStart w:id="3" w:name="_Toc92737759"/>
      <w:r w:rsidR="00B4688E" w:rsidRPr="004D259C">
        <w:rPr>
          <w:rFonts w:ascii="Times New Roman" w:hAnsi="Times New Roman" w:cs="Times New Roman"/>
        </w:rPr>
        <w:lastRenderedPageBreak/>
        <w:t>I</w:t>
      </w:r>
      <w:r w:rsidR="0083541F">
        <w:rPr>
          <w:rFonts w:ascii="Times New Roman" w:hAnsi="Times New Roman" w:cs="Times New Roman"/>
        </w:rPr>
        <w:t>ntroduction</w:t>
      </w:r>
      <w:bookmarkEnd w:id="3"/>
    </w:p>
    <w:p w14:paraId="7DC367F0" w14:textId="77777777" w:rsidR="00CA1317" w:rsidRPr="00CA1317" w:rsidRDefault="00CA1317" w:rsidP="007373CB">
      <w:pPr>
        <w:spacing w:line="360" w:lineRule="auto"/>
      </w:pPr>
    </w:p>
    <w:p w14:paraId="608403FC" w14:textId="5F494256" w:rsidR="00CA1317" w:rsidRPr="004965A9" w:rsidRDefault="00CA1317" w:rsidP="007373CB">
      <w:pPr>
        <w:spacing w:line="360" w:lineRule="auto"/>
        <w:jc w:val="both"/>
        <w:rPr>
          <w:rFonts w:ascii="Arial" w:hAnsi="Arial" w:cs="Arial"/>
        </w:rPr>
      </w:pPr>
      <w:r>
        <w:rPr>
          <w:rFonts w:ascii="Arial" w:hAnsi="Arial" w:cs="Arial"/>
        </w:rPr>
        <w:t xml:space="preserve">The company which I will talk about and analyse how it work </w:t>
      </w:r>
      <w:r w:rsidR="00946A71">
        <w:rPr>
          <w:rFonts w:ascii="Arial" w:hAnsi="Arial" w:cs="Arial"/>
        </w:rPr>
        <w:t xml:space="preserve">on </w:t>
      </w:r>
      <w:r>
        <w:rPr>
          <w:rFonts w:ascii="Arial" w:hAnsi="Arial" w:cs="Arial"/>
        </w:rPr>
        <w:t>the</w:t>
      </w:r>
      <w:r>
        <w:rPr>
          <w:rFonts w:ascii="Arial" w:hAnsi="Arial" w:cs="Arial"/>
        </w:rPr>
        <w:t xml:space="preserve"> </w:t>
      </w:r>
      <w:r w:rsidR="007373CB">
        <w:rPr>
          <w:rFonts w:ascii="Arial" w:hAnsi="Arial" w:cs="Arial"/>
        </w:rPr>
        <w:t>market,</w:t>
      </w:r>
      <w:r>
        <w:rPr>
          <w:rFonts w:ascii="Arial" w:hAnsi="Arial" w:cs="Arial"/>
        </w:rPr>
        <w:t xml:space="preserve"> what strategies it </w:t>
      </w:r>
      <w:r w:rsidR="007373CB">
        <w:rPr>
          <w:rFonts w:ascii="Arial" w:hAnsi="Arial" w:cs="Arial"/>
        </w:rPr>
        <w:t>uses</w:t>
      </w:r>
      <w:r>
        <w:rPr>
          <w:rFonts w:ascii="Arial" w:hAnsi="Arial" w:cs="Arial"/>
        </w:rPr>
        <w:t>, the factor in the business environment, marketing mix, and more specific analyse, is Uniqlo.</w:t>
      </w:r>
    </w:p>
    <w:p w14:paraId="62D94DBD" w14:textId="77777777" w:rsidR="008A5597" w:rsidRPr="008A5597" w:rsidRDefault="008A5597" w:rsidP="008A5597"/>
    <w:p w14:paraId="4299EC50" w14:textId="5CE4E48D" w:rsidR="008C58AB" w:rsidRDefault="001E4843" w:rsidP="00250FAB">
      <w:pPr>
        <w:spacing w:line="360" w:lineRule="auto"/>
        <w:jc w:val="both"/>
        <w:rPr>
          <w:rFonts w:ascii="Arial" w:hAnsi="Arial" w:cs="Arial"/>
          <w:i/>
          <w:iCs/>
        </w:rPr>
      </w:pPr>
      <w:r w:rsidRPr="00F40A2C">
        <w:rPr>
          <w:rFonts w:ascii="Arial" w:hAnsi="Arial" w:cs="Arial"/>
          <w:i/>
          <w:iCs/>
          <w:highlight w:val="red"/>
        </w:rPr>
        <w:t>UNIQLO</w:t>
      </w:r>
      <w:r w:rsidRPr="00F40A2C">
        <w:rPr>
          <w:rFonts w:ascii="Arial" w:hAnsi="Arial" w:cs="Arial"/>
          <w:i/>
          <w:iCs/>
        </w:rPr>
        <w:t xml:space="preserve"> </w:t>
      </w:r>
    </w:p>
    <w:p w14:paraId="7FEC8407" w14:textId="4CBAFF2E" w:rsidR="007D4F65" w:rsidRPr="00F40A2C" w:rsidRDefault="001E4843" w:rsidP="00250FAB">
      <w:pPr>
        <w:spacing w:line="360" w:lineRule="auto"/>
        <w:jc w:val="both"/>
        <w:rPr>
          <w:rFonts w:ascii="Arial" w:hAnsi="Arial" w:cs="Arial"/>
          <w:color w:val="000000"/>
        </w:rPr>
      </w:pPr>
      <w:r w:rsidRPr="00F40A2C">
        <w:rPr>
          <w:rFonts w:ascii="Arial" w:hAnsi="Arial" w:cs="Arial"/>
          <w:color w:val="000000"/>
        </w:rPr>
        <w:t xml:space="preserve"> </w:t>
      </w:r>
      <w:r w:rsidR="00B24DD8" w:rsidRPr="00F40A2C">
        <w:rPr>
          <w:rFonts w:ascii="Arial" w:hAnsi="Arial" w:cs="Arial"/>
          <w:color w:val="000000"/>
        </w:rPr>
        <w:t xml:space="preserve"> </w:t>
      </w:r>
      <w:r w:rsidR="008C58AB" w:rsidRPr="00F40A2C">
        <w:rPr>
          <w:rFonts w:ascii="Arial" w:hAnsi="Arial" w:cs="Arial"/>
          <w:color w:val="000000"/>
        </w:rPr>
        <w:t xml:space="preserve">The </w:t>
      </w:r>
      <w:r w:rsidRPr="00F40A2C">
        <w:rPr>
          <w:rFonts w:ascii="Arial" w:hAnsi="Arial" w:cs="Arial"/>
          <w:color w:val="000000"/>
        </w:rPr>
        <w:t>first UNIQLO store opened its doors in June 1984, proving the success of the</w:t>
      </w:r>
      <w:r w:rsidR="009749E4" w:rsidRPr="00F40A2C">
        <w:rPr>
          <w:rFonts w:ascii="Arial" w:hAnsi="Arial" w:cs="Arial"/>
          <w:color w:val="000000"/>
        </w:rPr>
        <w:t xml:space="preserve"> </w:t>
      </w:r>
      <w:r w:rsidR="00555921" w:rsidRPr="00F40A2C">
        <w:rPr>
          <w:rFonts w:ascii="Arial" w:hAnsi="Arial" w:cs="Arial"/>
        </w:rPr>
        <w:t xml:space="preserve">SPA (Specialty store retailer of Private label Apparel) </w:t>
      </w:r>
      <w:r w:rsidRPr="00F40A2C">
        <w:rPr>
          <w:rFonts w:ascii="Arial" w:hAnsi="Arial" w:cs="Arial"/>
          <w:color w:val="000000"/>
        </w:rPr>
        <w:t xml:space="preserve">manufacturer retailer model controlling the entire process from product planning, production, distribution, and marketing. UNIQLO enjoyed (and continues to enjoy) superb growth by providing high quality casual wear at remarkably affordable prices for men, women, and </w:t>
      </w:r>
      <w:r w:rsidR="00A270B1" w:rsidRPr="00F40A2C">
        <w:rPr>
          <w:rFonts w:ascii="Arial" w:hAnsi="Arial" w:cs="Arial"/>
          <w:color w:val="000000"/>
        </w:rPr>
        <w:t>kids.</w:t>
      </w:r>
      <w:r w:rsidR="00A270B1">
        <w:rPr>
          <w:rFonts w:ascii="Arial" w:hAnsi="Arial" w:cs="Arial"/>
          <w:color w:val="000000"/>
        </w:rPr>
        <w:t xml:space="preserve"> </w:t>
      </w:r>
      <w:sdt>
        <w:sdtPr>
          <w:id w:val="-577213379"/>
          <w:citation/>
        </w:sdtPr>
        <w:sdtContent>
          <w:r w:rsidR="00A270B1">
            <w:fldChar w:fldCharType="begin"/>
          </w:r>
          <w:r w:rsidR="00A270B1">
            <w:instrText xml:space="preserve"> CITATION Uni20 \l 2057 </w:instrText>
          </w:r>
          <w:r w:rsidR="00A270B1">
            <w:fldChar w:fldCharType="separate"/>
          </w:r>
          <w:r w:rsidR="00A270B1">
            <w:rPr>
              <w:noProof/>
            </w:rPr>
            <w:t xml:space="preserve"> </w:t>
          </w:r>
          <w:r w:rsidR="00A270B1" w:rsidRPr="00AA6CAD">
            <w:rPr>
              <w:noProof/>
            </w:rPr>
            <w:t>(Uniqlo, 2020)</w:t>
          </w:r>
          <w:r w:rsidR="00A270B1">
            <w:fldChar w:fldCharType="end"/>
          </w:r>
        </w:sdtContent>
      </w:sdt>
    </w:p>
    <w:p w14:paraId="27BF59B8" w14:textId="41AB122D" w:rsidR="002B1333" w:rsidRDefault="002B1333" w:rsidP="00250FAB">
      <w:pPr>
        <w:spacing w:line="360" w:lineRule="auto"/>
        <w:jc w:val="both"/>
        <w:rPr>
          <w:rFonts w:ascii="Arial" w:hAnsi="Arial" w:cs="Arial"/>
          <w:color w:val="000000"/>
        </w:rPr>
      </w:pPr>
    </w:p>
    <w:p w14:paraId="5AE52B07" w14:textId="24B08DDA" w:rsidR="00B457F5" w:rsidRPr="00B457F5" w:rsidRDefault="00B457F5" w:rsidP="00B457F5">
      <w:pPr>
        <w:rPr>
          <w:rFonts w:ascii="Arial" w:hAnsi="Arial" w:cs="Arial"/>
        </w:rPr>
      </w:pPr>
    </w:p>
    <w:p w14:paraId="243EA3A9" w14:textId="12195E78" w:rsidR="00B457F5" w:rsidRPr="00B457F5" w:rsidRDefault="00B457F5" w:rsidP="00B457F5">
      <w:pPr>
        <w:rPr>
          <w:rFonts w:ascii="Arial" w:hAnsi="Arial" w:cs="Arial"/>
        </w:rPr>
      </w:pPr>
    </w:p>
    <w:p w14:paraId="7249CD6D" w14:textId="145AB268" w:rsidR="00B457F5" w:rsidRPr="00B457F5" w:rsidRDefault="00B457F5" w:rsidP="00B457F5">
      <w:pPr>
        <w:rPr>
          <w:rFonts w:ascii="Arial" w:hAnsi="Arial" w:cs="Arial"/>
        </w:rPr>
      </w:pPr>
    </w:p>
    <w:p w14:paraId="767AF128" w14:textId="65828044" w:rsidR="00B457F5" w:rsidRPr="00B457F5" w:rsidRDefault="00B457F5" w:rsidP="00B457F5">
      <w:pPr>
        <w:rPr>
          <w:rFonts w:ascii="Arial" w:hAnsi="Arial" w:cs="Arial"/>
        </w:rPr>
      </w:pPr>
    </w:p>
    <w:p w14:paraId="5A7FB0E7" w14:textId="6FB285F3" w:rsidR="00B457F5" w:rsidRPr="00B457F5" w:rsidRDefault="00B457F5" w:rsidP="00B457F5">
      <w:pPr>
        <w:rPr>
          <w:rFonts w:ascii="Arial" w:hAnsi="Arial" w:cs="Arial"/>
        </w:rPr>
      </w:pPr>
    </w:p>
    <w:p w14:paraId="2EC9BB08" w14:textId="0C18F036" w:rsidR="00B457F5" w:rsidRDefault="00B457F5" w:rsidP="00B457F5">
      <w:pPr>
        <w:rPr>
          <w:rFonts w:ascii="Arial" w:hAnsi="Arial" w:cs="Arial"/>
          <w:color w:val="000000"/>
        </w:rPr>
      </w:pPr>
    </w:p>
    <w:p w14:paraId="29F3915D" w14:textId="77777777" w:rsidR="00B457F5" w:rsidRDefault="00B457F5" w:rsidP="00B457F5">
      <w:pPr>
        <w:spacing w:line="360" w:lineRule="auto"/>
        <w:jc w:val="center"/>
        <w:rPr>
          <w:rFonts w:ascii="Arial" w:hAnsi="Arial" w:cs="Arial"/>
        </w:rPr>
      </w:pPr>
    </w:p>
    <w:p w14:paraId="001C774E" w14:textId="77777777" w:rsidR="00B457F5" w:rsidRDefault="00B457F5" w:rsidP="00B457F5">
      <w:pPr>
        <w:spacing w:line="360" w:lineRule="auto"/>
        <w:jc w:val="center"/>
        <w:rPr>
          <w:rFonts w:ascii="Arial" w:hAnsi="Arial" w:cs="Arial"/>
        </w:rPr>
      </w:pPr>
      <w:r>
        <w:rPr>
          <w:rFonts w:ascii="Arial" w:hAnsi="Arial" w:cs="Arial"/>
        </w:rPr>
        <w:t>Fig. 1 Uniqlo Business Model</w:t>
      </w:r>
    </w:p>
    <w:p w14:paraId="33C3F3FA" w14:textId="50A21FF5" w:rsidR="00B457F5" w:rsidRDefault="00B457F5" w:rsidP="00B457F5">
      <w:pPr>
        <w:jc w:val="center"/>
        <w:rPr>
          <w:rFonts w:ascii="Arial" w:hAnsi="Arial" w:cs="Arial"/>
        </w:rPr>
      </w:pPr>
    </w:p>
    <w:p w14:paraId="76B0C8FA" w14:textId="77777777" w:rsidR="00B457F5" w:rsidRPr="00B457F5" w:rsidRDefault="00B457F5" w:rsidP="00B457F5">
      <w:pPr>
        <w:rPr>
          <w:rFonts w:ascii="Arial" w:hAnsi="Arial" w:cs="Arial"/>
        </w:rPr>
      </w:pPr>
    </w:p>
    <w:p w14:paraId="011CB8B8" w14:textId="5E271712" w:rsidR="007D4F65" w:rsidRPr="004D259C" w:rsidRDefault="00096686" w:rsidP="00250FAB">
      <w:pPr>
        <w:pStyle w:val="Heading2"/>
        <w:spacing w:line="360" w:lineRule="auto"/>
        <w:jc w:val="both"/>
        <w:rPr>
          <w:rFonts w:ascii="Times New Roman" w:hAnsi="Times New Roman" w:cs="Times New Roman"/>
          <w:sz w:val="32"/>
          <w:szCs w:val="32"/>
        </w:rPr>
      </w:pPr>
      <w:bookmarkStart w:id="4" w:name="_Toc92737760"/>
      <w:r w:rsidRPr="004D259C">
        <w:rPr>
          <w:rFonts w:ascii="Times New Roman" w:hAnsi="Times New Roman" w:cs="Times New Roman"/>
          <w:sz w:val="32"/>
          <w:szCs w:val="32"/>
        </w:rPr>
        <w:t xml:space="preserve">Marketing </w:t>
      </w:r>
      <w:r w:rsidR="002A5DDD" w:rsidRPr="004D259C">
        <w:rPr>
          <w:rFonts w:ascii="Times New Roman" w:hAnsi="Times New Roman" w:cs="Times New Roman"/>
          <w:sz w:val="32"/>
          <w:szCs w:val="32"/>
        </w:rPr>
        <w:t>process</w:t>
      </w:r>
      <w:bookmarkEnd w:id="4"/>
    </w:p>
    <w:p w14:paraId="54FA0365" w14:textId="77777777" w:rsidR="00B06DC4" w:rsidRPr="00F40A2C" w:rsidRDefault="00B06DC4" w:rsidP="00250FAB">
      <w:pPr>
        <w:spacing w:line="360" w:lineRule="auto"/>
        <w:jc w:val="both"/>
        <w:rPr>
          <w:rFonts w:ascii="Arial" w:hAnsi="Arial" w:cs="Arial"/>
        </w:rPr>
      </w:pPr>
    </w:p>
    <w:p w14:paraId="08AC4CDC" w14:textId="3EAFFBC2" w:rsidR="00C4299A" w:rsidRPr="00F40A2C" w:rsidRDefault="00B24DD8" w:rsidP="00250FAB">
      <w:pPr>
        <w:spacing w:line="360" w:lineRule="auto"/>
        <w:jc w:val="both"/>
        <w:rPr>
          <w:rFonts w:ascii="Arial" w:hAnsi="Arial" w:cs="Arial"/>
          <w:color w:val="000000"/>
        </w:rPr>
      </w:pPr>
      <w:r w:rsidRPr="00F40A2C">
        <w:rPr>
          <w:rFonts w:ascii="Arial" w:hAnsi="Arial" w:cs="Arial"/>
          <w:color w:val="000000"/>
        </w:rPr>
        <w:t xml:space="preserve">  </w:t>
      </w:r>
      <w:r w:rsidR="007D4F65" w:rsidRPr="00F40A2C">
        <w:rPr>
          <w:rFonts w:ascii="Arial" w:hAnsi="Arial" w:cs="Arial"/>
          <w:color w:val="000000"/>
        </w:rPr>
        <w:t>“</w:t>
      </w:r>
      <w:r w:rsidR="00C4299A" w:rsidRPr="00F40A2C">
        <w:rPr>
          <w:rFonts w:ascii="Arial" w:hAnsi="Arial" w:cs="Arial"/>
          <w:i/>
          <w:iCs/>
        </w:rPr>
        <w:t xml:space="preserve">Marketing is the management process responsible for identifying, </w:t>
      </w:r>
      <w:r w:rsidR="00E35D9A" w:rsidRPr="00F40A2C">
        <w:rPr>
          <w:rFonts w:ascii="Arial" w:hAnsi="Arial" w:cs="Arial"/>
          <w:i/>
          <w:iCs/>
        </w:rPr>
        <w:t>anticipating,</w:t>
      </w:r>
      <w:r w:rsidR="00C4299A" w:rsidRPr="00F40A2C">
        <w:rPr>
          <w:rFonts w:ascii="Arial" w:hAnsi="Arial" w:cs="Arial"/>
          <w:i/>
          <w:iCs/>
        </w:rPr>
        <w:t xml:space="preserve"> and satisfying consumers</w:t>
      </w:r>
      <w:r w:rsidR="00DE19D5">
        <w:rPr>
          <w:rFonts w:ascii="Arial" w:hAnsi="Arial" w:cs="Arial"/>
          <w:i/>
          <w:iCs/>
        </w:rPr>
        <w:t>’</w:t>
      </w:r>
      <w:r w:rsidR="00C4299A" w:rsidRPr="00F40A2C">
        <w:rPr>
          <w:rFonts w:ascii="Arial" w:hAnsi="Arial" w:cs="Arial"/>
          <w:i/>
          <w:iCs/>
        </w:rPr>
        <w:t xml:space="preserve"> requirements profitably.</w:t>
      </w:r>
      <w:r w:rsidR="007D4F65" w:rsidRPr="00F40A2C">
        <w:rPr>
          <w:rFonts w:ascii="Arial" w:hAnsi="Arial" w:cs="Arial"/>
          <w:i/>
          <w:iCs/>
        </w:rPr>
        <w:t>”</w:t>
      </w:r>
      <w:r w:rsidR="0037400B">
        <w:rPr>
          <w:rFonts w:ascii="Arial" w:hAnsi="Arial" w:cs="Arial"/>
          <w:i/>
          <w:iCs/>
        </w:rPr>
        <w:t xml:space="preserve"> </w:t>
      </w:r>
      <w:sdt>
        <w:sdtPr>
          <w:rPr>
            <w:rFonts w:ascii="Arial" w:hAnsi="Arial" w:cs="Arial"/>
            <w:i/>
            <w:iCs/>
          </w:rPr>
          <w:id w:val="1369646424"/>
          <w:citation/>
        </w:sdtPr>
        <w:sdtContent>
          <w:r w:rsidR="00B457F5">
            <w:rPr>
              <w:rFonts w:ascii="Arial" w:hAnsi="Arial" w:cs="Arial"/>
              <w:i/>
              <w:iCs/>
            </w:rPr>
            <w:fldChar w:fldCharType="begin"/>
          </w:r>
          <w:r w:rsidR="00B457F5">
            <w:rPr>
              <w:rFonts w:ascii="Arial" w:hAnsi="Arial" w:cs="Arial"/>
              <w:i/>
              <w:iCs/>
            </w:rPr>
            <w:instrText xml:space="preserve"> CITATION Kot19 \l 2057 </w:instrText>
          </w:r>
          <w:r w:rsidR="00B457F5">
            <w:rPr>
              <w:rFonts w:ascii="Arial" w:hAnsi="Arial" w:cs="Arial"/>
              <w:i/>
              <w:iCs/>
            </w:rPr>
            <w:fldChar w:fldCharType="separate"/>
          </w:r>
          <w:r w:rsidR="00B457F5" w:rsidRPr="00B457F5">
            <w:rPr>
              <w:rFonts w:ascii="Arial" w:hAnsi="Arial" w:cs="Arial"/>
              <w:noProof/>
            </w:rPr>
            <w:t>(Kotler, 2019)</w:t>
          </w:r>
          <w:r w:rsidR="00B457F5">
            <w:rPr>
              <w:rFonts w:ascii="Arial" w:hAnsi="Arial" w:cs="Arial"/>
              <w:i/>
              <w:iCs/>
            </w:rPr>
            <w:fldChar w:fldCharType="end"/>
          </w:r>
        </w:sdtContent>
      </w:sdt>
    </w:p>
    <w:p w14:paraId="19545F04" w14:textId="77777777" w:rsidR="00637FA7" w:rsidRDefault="00637FA7" w:rsidP="00250FAB">
      <w:pPr>
        <w:spacing w:line="360" w:lineRule="auto"/>
        <w:jc w:val="both"/>
        <w:rPr>
          <w:rFonts w:ascii="Arial" w:hAnsi="Arial" w:cs="Arial"/>
        </w:rPr>
      </w:pPr>
      <w:r w:rsidRPr="00F40A2C">
        <w:rPr>
          <w:rFonts w:ascii="Arial" w:hAnsi="Arial" w:cs="Arial"/>
          <w:noProof/>
        </w:rPr>
        <w:drawing>
          <wp:anchor distT="0" distB="0" distL="114300" distR="114300" simplePos="0" relativeHeight="251662848" behindDoc="0" locked="0" layoutInCell="1" allowOverlap="1" wp14:anchorId="4FA4A9B0" wp14:editId="27DA3AE3">
            <wp:simplePos x="0" y="0"/>
            <wp:positionH relativeFrom="margin">
              <wp:posOffset>935355</wp:posOffset>
            </wp:positionH>
            <wp:positionV relativeFrom="margin">
              <wp:posOffset>3641090</wp:posOffset>
            </wp:positionV>
            <wp:extent cx="3719830" cy="1713865"/>
            <wp:effectExtent l="152400" t="152400" r="356870" b="36258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19830" cy="17138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B24DD8" w:rsidRPr="00F40A2C">
        <w:rPr>
          <w:rFonts w:ascii="Arial" w:hAnsi="Arial" w:cs="Arial"/>
        </w:rPr>
        <w:t xml:space="preserve"> </w:t>
      </w:r>
    </w:p>
    <w:p w14:paraId="78D6964D" w14:textId="77777777" w:rsidR="00637FA7" w:rsidRDefault="00637FA7" w:rsidP="00250FAB">
      <w:pPr>
        <w:spacing w:line="360" w:lineRule="auto"/>
        <w:jc w:val="both"/>
        <w:rPr>
          <w:rFonts w:ascii="Arial" w:hAnsi="Arial" w:cs="Arial"/>
        </w:rPr>
      </w:pPr>
    </w:p>
    <w:p w14:paraId="53CE6FA4" w14:textId="77777777" w:rsidR="00637FA7" w:rsidRDefault="00637FA7" w:rsidP="00250FAB">
      <w:pPr>
        <w:spacing w:line="360" w:lineRule="auto"/>
        <w:jc w:val="both"/>
        <w:rPr>
          <w:rFonts w:ascii="Arial" w:hAnsi="Arial" w:cs="Arial"/>
        </w:rPr>
      </w:pPr>
    </w:p>
    <w:p w14:paraId="3528E554" w14:textId="0A49BD05" w:rsidR="00C4299A" w:rsidRDefault="00B24DD8" w:rsidP="00250FAB">
      <w:pPr>
        <w:spacing w:line="360" w:lineRule="auto"/>
        <w:jc w:val="both"/>
        <w:rPr>
          <w:rFonts w:ascii="Arial" w:hAnsi="Arial" w:cs="Arial"/>
          <w:color w:val="231916"/>
          <w:shd w:val="clear" w:color="auto" w:fill="FFFFFF"/>
        </w:rPr>
      </w:pPr>
      <w:r w:rsidRPr="00F40A2C">
        <w:rPr>
          <w:rFonts w:ascii="Arial" w:hAnsi="Arial" w:cs="Arial"/>
        </w:rPr>
        <w:lastRenderedPageBreak/>
        <w:t xml:space="preserve"> </w:t>
      </w:r>
      <w:r w:rsidR="00BD7A31" w:rsidRPr="00F40A2C">
        <w:rPr>
          <w:rFonts w:ascii="Arial" w:hAnsi="Arial" w:cs="Arial"/>
        </w:rPr>
        <w:t xml:space="preserve">Uniqlo is doing right </w:t>
      </w:r>
      <w:r w:rsidR="00576E65" w:rsidRPr="00F40A2C">
        <w:rPr>
          <w:rFonts w:ascii="Arial" w:hAnsi="Arial" w:cs="Arial"/>
        </w:rPr>
        <w:t xml:space="preserve">when </w:t>
      </w:r>
      <w:r w:rsidR="00D8468E" w:rsidRPr="00F40A2C">
        <w:rPr>
          <w:rFonts w:ascii="Arial" w:hAnsi="Arial" w:cs="Arial"/>
        </w:rPr>
        <w:t>it’s</w:t>
      </w:r>
      <w:r w:rsidR="00576E65" w:rsidRPr="00F40A2C">
        <w:rPr>
          <w:rFonts w:ascii="Arial" w:hAnsi="Arial" w:cs="Arial"/>
        </w:rPr>
        <w:t xml:space="preserve"> come their marketing </w:t>
      </w:r>
      <w:r w:rsidR="00D8468E" w:rsidRPr="00F40A2C">
        <w:rPr>
          <w:rFonts w:ascii="Arial" w:hAnsi="Arial" w:cs="Arial"/>
        </w:rPr>
        <w:t xml:space="preserve">strategy, </w:t>
      </w:r>
      <w:r w:rsidR="00C80515" w:rsidRPr="00F40A2C">
        <w:rPr>
          <w:rFonts w:ascii="Arial" w:hAnsi="Arial" w:cs="Arial"/>
        </w:rPr>
        <w:t>each season</w:t>
      </w:r>
      <w:r w:rsidR="0044736B" w:rsidRPr="00F40A2C">
        <w:rPr>
          <w:rFonts w:ascii="Arial" w:hAnsi="Arial" w:cs="Arial"/>
        </w:rPr>
        <w:t xml:space="preserve"> </w:t>
      </w:r>
      <w:r w:rsidR="007D38C1" w:rsidRPr="00F40A2C">
        <w:rPr>
          <w:rFonts w:ascii="Arial" w:hAnsi="Arial" w:cs="Arial"/>
        </w:rPr>
        <w:t xml:space="preserve">Uniqlo has </w:t>
      </w:r>
      <w:r w:rsidR="00037261" w:rsidRPr="00F40A2C">
        <w:rPr>
          <w:rFonts w:ascii="Arial" w:hAnsi="Arial" w:cs="Arial"/>
        </w:rPr>
        <w:t>promotional campa</w:t>
      </w:r>
      <w:r w:rsidR="00E952FC" w:rsidRPr="00F40A2C">
        <w:rPr>
          <w:rFonts w:ascii="Arial" w:hAnsi="Arial" w:cs="Arial"/>
        </w:rPr>
        <w:t>igns for pr</w:t>
      </w:r>
      <w:r w:rsidR="00A824FC" w:rsidRPr="00F40A2C">
        <w:rPr>
          <w:rFonts w:ascii="Arial" w:hAnsi="Arial" w:cs="Arial"/>
        </w:rPr>
        <w:t xml:space="preserve">oducts such as </w:t>
      </w:r>
      <w:r w:rsidR="00FB0320" w:rsidRPr="00F40A2C">
        <w:rPr>
          <w:rFonts w:ascii="Arial" w:hAnsi="Arial" w:cs="Arial"/>
          <w:color w:val="231916"/>
          <w:shd w:val="clear" w:color="auto" w:fill="FFFFFF"/>
        </w:rPr>
        <w:t>H</w:t>
      </w:r>
      <w:r w:rsidR="00BE09D3" w:rsidRPr="00F40A2C">
        <w:rPr>
          <w:rFonts w:ascii="Arial" w:hAnsi="Arial" w:cs="Arial"/>
          <w:color w:val="231916"/>
          <w:shd w:val="clear" w:color="auto" w:fill="FFFFFF"/>
        </w:rPr>
        <w:t>eattech</w:t>
      </w:r>
      <w:r w:rsidR="00FB0320" w:rsidRPr="00F40A2C">
        <w:rPr>
          <w:rFonts w:ascii="Arial" w:hAnsi="Arial" w:cs="Arial"/>
          <w:color w:val="231916"/>
          <w:shd w:val="clear" w:color="auto" w:fill="FFFFFF"/>
        </w:rPr>
        <w:t xml:space="preserve">, </w:t>
      </w:r>
      <w:r w:rsidR="001E21D2" w:rsidRPr="00F40A2C">
        <w:rPr>
          <w:rFonts w:ascii="Arial" w:hAnsi="Arial" w:cs="Arial"/>
          <w:color w:val="231916"/>
          <w:shd w:val="clear" w:color="auto" w:fill="FFFFFF"/>
        </w:rPr>
        <w:t>Ultra-Light</w:t>
      </w:r>
      <w:r w:rsidR="00FB0320" w:rsidRPr="00F40A2C">
        <w:rPr>
          <w:rFonts w:ascii="Arial" w:hAnsi="Arial" w:cs="Arial"/>
          <w:color w:val="231916"/>
          <w:shd w:val="clear" w:color="auto" w:fill="FFFFFF"/>
        </w:rPr>
        <w:t xml:space="preserve"> Down, </w:t>
      </w:r>
      <w:r w:rsidR="00B77D37" w:rsidRPr="00F40A2C">
        <w:rPr>
          <w:rFonts w:ascii="Arial" w:hAnsi="Arial" w:cs="Arial"/>
          <w:color w:val="231916"/>
          <w:shd w:val="clear" w:color="auto" w:fill="FFFFFF"/>
        </w:rPr>
        <w:t>AIRism</w:t>
      </w:r>
      <w:r w:rsidR="00FB0320" w:rsidRPr="00F40A2C">
        <w:rPr>
          <w:rFonts w:ascii="Arial" w:hAnsi="Arial" w:cs="Arial"/>
          <w:color w:val="231916"/>
          <w:shd w:val="clear" w:color="auto" w:fill="FFFFFF"/>
        </w:rPr>
        <w:t xml:space="preserve">, and </w:t>
      </w:r>
      <w:r w:rsidR="00B77D37" w:rsidRPr="00F40A2C">
        <w:rPr>
          <w:rFonts w:ascii="Arial" w:hAnsi="Arial" w:cs="Arial"/>
          <w:color w:val="231916"/>
          <w:shd w:val="clear" w:color="auto" w:fill="FFFFFF"/>
        </w:rPr>
        <w:t>Bra-tops</w:t>
      </w:r>
      <w:r w:rsidR="008E20F8" w:rsidRPr="00F40A2C">
        <w:rPr>
          <w:rFonts w:ascii="Arial" w:hAnsi="Arial" w:cs="Arial"/>
          <w:color w:val="231916"/>
          <w:shd w:val="clear" w:color="auto" w:fill="FFFFFF"/>
        </w:rPr>
        <w:t xml:space="preserve">, during the campaigns </w:t>
      </w:r>
      <w:r w:rsidR="00DA7983" w:rsidRPr="00F40A2C">
        <w:rPr>
          <w:rFonts w:ascii="Arial" w:hAnsi="Arial" w:cs="Arial"/>
          <w:color w:val="231916"/>
          <w:shd w:val="clear" w:color="auto" w:fill="FFFFFF"/>
        </w:rPr>
        <w:t xml:space="preserve">it promotes </w:t>
      </w:r>
      <w:r w:rsidR="009F6F5F" w:rsidRPr="00F40A2C">
        <w:rPr>
          <w:rFonts w:ascii="Arial" w:hAnsi="Arial" w:cs="Arial"/>
          <w:color w:val="231916"/>
          <w:shd w:val="clear" w:color="auto" w:fill="FFFFFF"/>
        </w:rPr>
        <w:t xml:space="preserve">high quality products </w:t>
      </w:r>
      <w:r w:rsidR="000F3DC7" w:rsidRPr="00F40A2C">
        <w:rPr>
          <w:rFonts w:ascii="Arial" w:hAnsi="Arial" w:cs="Arial"/>
          <w:color w:val="231916"/>
          <w:shd w:val="clear" w:color="auto" w:fill="FFFFFF"/>
        </w:rPr>
        <w:t>through</w:t>
      </w:r>
      <w:r w:rsidR="009F6F5F" w:rsidRPr="00F40A2C">
        <w:rPr>
          <w:rFonts w:ascii="Arial" w:hAnsi="Arial" w:cs="Arial"/>
          <w:color w:val="231916"/>
          <w:shd w:val="clear" w:color="auto" w:fill="FFFFFF"/>
        </w:rPr>
        <w:t xml:space="preserve"> Tv, email,</w:t>
      </w:r>
      <w:r w:rsidR="000F3DC7" w:rsidRPr="00F40A2C">
        <w:rPr>
          <w:rFonts w:ascii="Arial" w:hAnsi="Arial" w:cs="Arial"/>
          <w:color w:val="231916"/>
          <w:shd w:val="clear" w:color="auto" w:fill="FFFFFF"/>
        </w:rPr>
        <w:t xml:space="preserve"> social </w:t>
      </w:r>
      <w:r w:rsidR="00114106" w:rsidRPr="00F40A2C">
        <w:rPr>
          <w:rFonts w:ascii="Arial" w:hAnsi="Arial" w:cs="Arial"/>
          <w:color w:val="231916"/>
          <w:shd w:val="clear" w:color="auto" w:fill="FFFFFF"/>
        </w:rPr>
        <w:t>media,</w:t>
      </w:r>
      <w:r w:rsidR="006D1CCD" w:rsidRPr="00F40A2C">
        <w:rPr>
          <w:rFonts w:ascii="Arial" w:hAnsi="Arial" w:cs="Arial"/>
          <w:color w:val="231916"/>
          <w:shd w:val="clear" w:color="auto" w:fill="FFFFFF"/>
        </w:rPr>
        <w:t xml:space="preserve"> and flyers. </w:t>
      </w:r>
      <w:r w:rsidR="00114106" w:rsidRPr="00F40A2C">
        <w:rPr>
          <w:rFonts w:ascii="Arial" w:hAnsi="Arial" w:cs="Arial"/>
          <w:color w:val="231916"/>
          <w:shd w:val="clear" w:color="auto" w:fill="FFFFFF"/>
        </w:rPr>
        <w:t xml:space="preserve">The company can produce </w:t>
      </w:r>
      <w:r w:rsidR="001F3A5A" w:rsidRPr="00F40A2C">
        <w:rPr>
          <w:rFonts w:ascii="Arial" w:hAnsi="Arial" w:cs="Arial"/>
          <w:color w:val="231916"/>
          <w:shd w:val="clear" w:color="auto" w:fill="FFFFFF"/>
        </w:rPr>
        <w:t>many</w:t>
      </w:r>
      <w:r w:rsidR="00BD7975" w:rsidRPr="00F40A2C">
        <w:rPr>
          <w:rFonts w:ascii="Arial" w:hAnsi="Arial" w:cs="Arial"/>
          <w:color w:val="231916"/>
          <w:shd w:val="clear" w:color="auto" w:fill="FFFFFF"/>
        </w:rPr>
        <w:t xml:space="preserve"> products due to the well-</w:t>
      </w:r>
      <w:r w:rsidR="007F3BB7" w:rsidRPr="00F40A2C">
        <w:rPr>
          <w:rFonts w:ascii="Arial" w:hAnsi="Arial" w:cs="Arial"/>
          <w:color w:val="231916"/>
          <w:shd w:val="clear" w:color="auto" w:fill="FFFFFF"/>
        </w:rPr>
        <w:t xml:space="preserve">established plan </w:t>
      </w:r>
      <w:r w:rsidR="00514E37" w:rsidRPr="00F40A2C">
        <w:rPr>
          <w:rFonts w:ascii="Arial" w:hAnsi="Arial" w:cs="Arial"/>
          <w:color w:val="231916"/>
          <w:shd w:val="clear" w:color="auto" w:fill="FFFFFF"/>
        </w:rPr>
        <w:t>production-distribution-retail</w:t>
      </w:r>
      <w:r w:rsidR="007A53D9" w:rsidRPr="00F40A2C">
        <w:rPr>
          <w:rFonts w:ascii="Arial" w:hAnsi="Arial" w:cs="Arial"/>
        </w:rPr>
        <w:t xml:space="preserve">. </w:t>
      </w:r>
      <w:r w:rsidR="001F3A5A" w:rsidRPr="00F40A2C">
        <w:rPr>
          <w:rFonts w:ascii="Arial" w:hAnsi="Arial" w:cs="Arial"/>
          <w:color w:val="231916"/>
          <w:shd w:val="clear" w:color="auto" w:fill="FFFFFF"/>
        </w:rPr>
        <w:t>Uniqlo leverages today</w:t>
      </w:r>
      <w:r w:rsidR="00DE19D5">
        <w:rPr>
          <w:rFonts w:ascii="Arial" w:hAnsi="Arial" w:cs="Arial"/>
          <w:color w:val="231916"/>
          <w:shd w:val="clear" w:color="auto" w:fill="FFFFFF"/>
        </w:rPr>
        <w:t>’</w:t>
      </w:r>
      <w:r w:rsidR="001F3A5A" w:rsidRPr="00F40A2C">
        <w:rPr>
          <w:rFonts w:ascii="Arial" w:hAnsi="Arial" w:cs="Arial"/>
          <w:color w:val="231916"/>
          <w:shd w:val="clear" w:color="auto" w:fill="FFFFFF"/>
        </w:rPr>
        <w:t xml:space="preserve">s increasingly digital world to </w:t>
      </w:r>
      <w:r w:rsidR="00A81C9C" w:rsidRPr="00F40A2C">
        <w:rPr>
          <w:rFonts w:ascii="Arial" w:hAnsi="Arial" w:cs="Arial"/>
          <w:color w:val="231916"/>
          <w:shd w:val="clear" w:color="auto" w:fill="FFFFFF"/>
        </w:rPr>
        <w:t>communicate</w:t>
      </w:r>
      <w:r w:rsidR="001F3A5A" w:rsidRPr="00F40A2C">
        <w:rPr>
          <w:rFonts w:ascii="Arial" w:hAnsi="Arial" w:cs="Arial"/>
          <w:color w:val="231916"/>
          <w:shd w:val="clear" w:color="auto" w:fill="FFFFFF"/>
        </w:rPr>
        <w:t xml:space="preserve"> directly with customers and quickly transform their desires into actual products.</w:t>
      </w:r>
    </w:p>
    <w:p w14:paraId="49E52DD3" w14:textId="07FDC3E4" w:rsidR="009F3E40" w:rsidRDefault="009F3E40" w:rsidP="00250FAB">
      <w:pPr>
        <w:spacing w:line="360" w:lineRule="auto"/>
        <w:jc w:val="both"/>
        <w:rPr>
          <w:rFonts w:ascii="Arial" w:hAnsi="Arial" w:cs="Arial"/>
          <w:color w:val="231916"/>
          <w:shd w:val="clear" w:color="auto" w:fill="FFFFFF"/>
        </w:rPr>
      </w:pPr>
      <w:sdt>
        <w:sdtPr>
          <w:rPr>
            <w:rFonts w:ascii="Arial" w:hAnsi="Arial" w:cs="Arial"/>
            <w:color w:val="231916"/>
            <w:shd w:val="clear" w:color="auto" w:fill="FFFFFF"/>
          </w:rPr>
          <w:id w:val="-772928811"/>
          <w:citation/>
        </w:sdtPr>
        <w:sdtContent>
          <w:r>
            <w:rPr>
              <w:rFonts w:ascii="Arial" w:hAnsi="Arial" w:cs="Arial"/>
              <w:color w:val="231916"/>
              <w:shd w:val="clear" w:color="auto" w:fill="FFFFFF"/>
            </w:rPr>
            <w:fldChar w:fldCharType="begin"/>
          </w:r>
          <w:r>
            <w:rPr>
              <w:rFonts w:ascii="Arial" w:hAnsi="Arial" w:cs="Arial"/>
              <w:color w:val="231916"/>
              <w:shd w:val="clear" w:color="auto" w:fill="FFFFFF"/>
            </w:rPr>
            <w:instrText xml:space="preserve"> CITATION Chr20 \l 2057 </w:instrText>
          </w:r>
          <w:r>
            <w:rPr>
              <w:rFonts w:ascii="Arial" w:hAnsi="Arial" w:cs="Arial"/>
              <w:color w:val="231916"/>
              <w:shd w:val="clear" w:color="auto" w:fill="FFFFFF"/>
            </w:rPr>
            <w:fldChar w:fldCharType="separate"/>
          </w:r>
          <w:r w:rsidRPr="009F3E40">
            <w:rPr>
              <w:rFonts w:ascii="Arial" w:hAnsi="Arial" w:cs="Arial"/>
              <w:noProof/>
              <w:color w:val="231916"/>
              <w:shd w:val="clear" w:color="auto" w:fill="FFFFFF"/>
            </w:rPr>
            <w:t>(Christine, 2020)</w:t>
          </w:r>
          <w:r>
            <w:rPr>
              <w:rFonts w:ascii="Arial" w:hAnsi="Arial" w:cs="Arial"/>
              <w:color w:val="231916"/>
              <w:shd w:val="clear" w:color="auto" w:fill="FFFFFF"/>
            </w:rPr>
            <w:fldChar w:fldCharType="end"/>
          </w:r>
        </w:sdtContent>
      </w:sdt>
    </w:p>
    <w:p w14:paraId="613542A2" w14:textId="72E1B312" w:rsidR="00C4299A" w:rsidRPr="00F40A2C" w:rsidRDefault="00C4299A" w:rsidP="00250FAB">
      <w:pPr>
        <w:spacing w:line="360" w:lineRule="auto"/>
        <w:jc w:val="both"/>
        <w:rPr>
          <w:rFonts w:ascii="Arial" w:hAnsi="Arial" w:cs="Arial"/>
        </w:rPr>
      </w:pPr>
    </w:p>
    <w:p w14:paraId="579FA177" w14:textId="397E07A9" w:rsidR="002B1333" w:rsidRPr="004D259C" w:rsidRDefault="002B1333" w:rsidP="00250FAB">
      <w:pPr>
        <w:pStyle w:val="Heading1"/>
        <w:spacing w:line="360" w:lineRule="auto"/>
        <w:jc w:val="both"/>
        <w:rPr>
          <w:rFonts w:ascii="Times New Roman" w:hAnsi="Times New Roman" w:cs="Times New Roman"/>
        </w:rPr>
      </w:pPr>
      <w:bookmarkStart w:id="5" w:name="_Toc92737761"/>
      <w:r w:rsidRPr="004D259C">
        <w:rPr>
          <w:rFonts w:ascii="Times New Roman" w:hAnsi="Times New Roman" w:cs="Times New Roman"/>
        </w:rPr>
        <w:t>Situation</w:t>
      </w:r>
      <w:r w:rsidR="003A5FB2" w:rsidRPr="004D259C">
        <w:rPr>
          <w:rFonts w:ascii="Times New Roman" w:hAnsi="Times New Roman" w:cs="Times New Roman"/>
        </w:rPr>
        <w:t xml:space="preserve"> analys</w:t>
      </w:r>
      <w:r w:rsidR="00AE0116" w:rsidRPr="004D259C">
        <w:rPr>
          <w:rFonts w:ascii="Times New Roman" w:hAnsi="Times New Roman" w:cs="Times New Roman"/>
        </w:rPr>
        <w:t>is</w:t>
      </w:r>
      <w:bookmarkEnd w:id="5"/>
    </w:p>
    <w:p w14:paraId="1B0A7614" w14:textId="7B608DF7" w:rsidR="00AE0116" w:rsidRPr="00F40A2C" w:rsidRDefault="00AE0116" w:rsidP="00250FAB">
      <w:pPr>
        <w:spacing w:line="360" w:lineRule="auto"/>
        <w:jc w:val="both"/>
        <w:rPr>
          <w:rFonts w:ascii="Arial" w:hAnsi="Arial" w:cs="Arial"/>
        </w:rPr>
      </w:pPr>
    </w:p>
    <w:p w14:paraId="42333F7B" w14:textId="024334E1" w:rsidR="00AE0116" w:rsidRPr="004D259C" w:rsidRDefault="00E97FDD" w:rsidP="00250FAB">
      <w:pPr>
        <w:pStyle w:val="Heading3"/>
        <w:spacing w:line="360" w:lineRule="auto"/>
        <w:jc w:val="both"/>
        <w:rPr>
          <w:rFonts w:ascii="Times New Roman" w:hAnsi="Times New Roman" w:cs="Times New Roman"/>
          <w:sz w:val="28"/>
          <w:szCs w:val="28"/>
        </w:rPr>
      </w:pPr>
      <w:bookmarkStart w:id="6" w:name="_Toc92737762"/>
      <w:r w:rsidRPr="004D259C">
        <w:rPr>
          <w:rFonts w:ascii="Times New Roman" w:hAnsi="Times New Roman" w:cs="Times New Roman"/>
          <w:sz w:val="28"/>
          <w:szCs w:val="28"/>
        </w:rPr>
        <w:t>Company Analysis</w:t>
      </w:r>
      <w:bookmarkEnd w:id="6"/>
    </w:p>
    <w:p w14:paraId="49176F1C" w14:textId="77777777" w:rsidR="000534E5" w:rsidRPr="00F40A2C" w:rsidRDefault="000534E5" w:rsidP="00250FAB">
      <w:pPr>
        <w:spacing w:line="360" w:lineRule="auto"/>
        <w:jc w:val="both"/>
        <w:rPr>
          <w:rFonts w:ascii="Arial" w:hAnsi="Arial" w:cs="Arial"/>
        </w:rPr>
      </w:pPr>
    </w:p>
    <w:p w14:paraId="5A9011FE" w14:textId="15B400E9" w:rsidR="00E97FDD" w:rsidRPr="00F40A2C" w:rsidRDefault="001F7ECA" w:rsidP="00250FAB">
      <w:pPr>
        <w:spacing w:line="360" w:lineRule="auto"/>
        <w:jc w:val="both"/>
        <w:rPr>
          <w:rFonts w:ascii="Arial" w:hAnsi="Arial" w:cs="Arial"/>
        </w:rPr>
      </w:pPr>
      <w:r w:rsidRPr="00F40A2C">
        <w:rPr>
          <w:rFonts w:ascii="Arial" w:hAnsi="Arial" w:cs="Arial"/>
        </w:rPr>
        <w:t xml:space="preserve"> </w:t>
      </w:r>
      <w:r w:rsidR="00B24DD8" w:rsidRPr="00F40A2C">
        <w:rPr>
          <w:rFonts w:ascii="Arial" w:hAnsi="Arial" w:cs="Arial"/>
        </w:rPr>
        <w:t xml:space="preserve"> </w:t>
      </w:r>
      <w:r w:rsidRPr="00F40A2C">
        <w:rPr>
          <w:rFonts w:ascii="Arial" w:hAnsi="Arial" w:cs="Arial"/>
        </w:rPr>
        <w:t xml:space="preserve"> </w:t>
      </w:r>
      <w:r w:rsidR="00A31762" w:rsidRPr="00F40A2C">
        <w:rPr>
          <w:rFonts w:ascii="Arial" w:hAnsi="Arial" w:cs="Arial"/>
        </w:rPr>
        <w:t xml:space="preserve">Uniqlo </w:t>
      </w:r>
      <w:r w:rsidR="001E3D09" w:rsidRPr="00F40A2C">
        <w:rPr>
          <w:rFonts w:ascii="Arial" w:hAnsi="Arial" w:cs="Arial"/>
        </w:rPr>
        <w:t>is a casual clothes company, providing</w:t>
      </w:r>
      <w:r w:rsidR="0060647D" w:rsidRPr="00F40A2C">
        <w:rPr>
          <w:rFonts w:ascii="Arial" w:hAnsi="Arial" w:cs="Arial"/>
        </w:rPr>
        <w:t xml:space="preserve"> unique </w:t>
      </w:r>
      <w:r w:rsidR="005F2B4C" w:rsidRPr="00F40A2C">
        <w:rPr>
          <w:rFonts w:ascii="Arial" w:hAnsi="Arial" w:cs="Arial"/>
        </w:rPr>
        <w:t>design</w:t>
      </w:r>
      <w:r w:rsidR="00B3509E" w:rsidRPr="00F40A2C">
        <w:rPr>
          <w:rFonts w:ascii="Arial" w:hAnsi="Arial" w:cs="Arial"/>
        </w:rPr>
        <w:t xml:space="preserve">, </w:t>
      </w:r>
      <w:r w:rsidR="00DF175D" w:rsidRPr="00F40A2C">
        <w:rPr>
          <w:rFonts w:ascii="Arial" w:hAnsi="Arial" w:cs="Arial"/>
        </w:rPr>
        <w:t xml:space="preserve">good quality and affordable </w:t>
      </w:r>
      <w:r w:rsidR="00993F83" w:rsidRPr="00F40A2C">
        <w:rPr>
          <w:rFonts w:ascii="Arial" w:hAnsi="Arial" w:cs="Arial"/>
        </w:rPr>
        <w:t xml:space="preserve">prices for every pocket. </w:t>
      </w:r>
      <w:r w:rsidR="006F2373" w:rsidRPr="00F40A2C">
        <w:rPr>
          <w:rFonts w:ascii="Arial" w:hAnsi="Arial" w:cs="Arial"/>
        </w:rPr>
        <w:t>Offers</w:t>
      </w:r>
      <w:r w:rsidR="00A644B6" w:rsidRPr="00F40A2C">
        <w:rPr>
          <w:rFonts w:ascii="Arial" w:hAnsi="Arial" w:cs="Arial"/>
        </w:rPr>
        <w:t xml:space="preserve"> classi</w:t>
      </w:r>
      <w:r w:rsidR="006F2373" w:rsidRPr="00F40A2C">
        <w:rPr>
          <w:rFonts w:ascii="Arial" w:hAnsi="Arial" w:cs="Arial"/>
        </w:rPr>
        <w:t xml:space="preserve">c clothes such as: </w:t>
      </w:r>
      <w:r w:rsidR="004972AF" w:rsidRPr="00F40A2C">
        <w:rPr>
          <w:rFonts w:ascii="Arial" w:hAnsi="Arial" w:cs="Arial"/>
        </w:rPr>
        <w:t>T-shirt, swe</w:t>
      </w:r>
      <w:r w:rsidR="00256F6A" w:rsidRPr="00F40A2C">
        <w:rPr>
          <w:rFonts w:ascii="Arial" w:hAnsi="Arial" w:cs="Arial"/>
        </w:rPr>
        <w:t>atshirts, leggings, jeans</w:t>
      </w:r>
      <w:r w:rsidR="002050BB" w:rsidRPr="00F40A2C">
        <w:rPr>
          <w:rFonts w:ascii="Arial" w:hAnsi="Arial" w:cs="Arial"/>
        </w:rPr>
        <w:t xml:space="preserve"> etc. </w:t>
      </w:r>
      <w:r w:rsidRPr="00F40A2C">
        <w:rPr>
          <w:rFonts w:ascii="Arial" w:hAnsi="Arial" w:cs="Arial"/>
        </w:rPr>
        <w:t>Uniqlo CEO, Tadashi Yanai, has declared his goal for Uniqlo by 2020 is to have $50 billion in sales and $10 billion in profits. Given Uniqlo</w:t>
      </w:r>
      <w:r w:rsidR="00DE19D5">
        <w:rPr>
          <w:rFonts w:ascii="Arial" w:hAnsi="Arial" w:cs="Arial"/>
        </w:rPr>
        <w:t>’</w:t>
      </w:r>
      <w:r w:rsidRPr="00F40A2C">
        <w:rPr>
          <w:rFonts w:ascii="Arial" w:hAnsi="Arial" w:cs="Arial"/>
        </w:rPr>
        <w:t>s rapid growth in sales over the past few years, they might meet Yanai</w:t>
      </w:r>
      <w:r w:rsidR="00DE19D5">
        <w:rPr>
          <w:rFonts w:ascii="Arial" w:hAnsi="Arial" w:cs="Arial"/>
        </w:rPr>
        <w:t>’</w:t>
      </w:r>
      <w:r w:rsidRPr="00F40A2C">
        <w:rPr>
          <w:rFonts w:ascii="Arial" w:hAnsi="Arial" w:cs="Arial"/>
        </w:rPr>
        <w:t xml:space="preserve">s goal. According to the Economist, Uniqlo has seen a 22% increase in annual sales growth percentage as of 2009. </w:t>
      </w:r>
      <w:r w:rsidR="00A644B6" w:rsidRPr="00F40A2C">
        <w:rPr>
          <w:rFonts w:ascii="Arial" w:hAnsi="Arial" w:cs="Arial"/>
        </w:rPr>
        <w:t xml:space="preserve"> </w:t>
      </w:r>
      <w:r w:rsidR="001E3D09" w:rsidRPr="00F40A2C">
        <w:rPr>
          <w:rFonts w:ascii="Arial" w:hAnsi="Arial" w:cs="Arial"/>
        </w:rPr>
        <w:t xml:space="preserve"> </w:t>
      </w:r>
    </w:p>
    <w:p w14:paraId="074F6D95" w14:textId="73F7ACDE" w:rsidR="00A255AC" w:rsidRPr="00F40A2C" w:rsidRDefault="00B24DD8" w:rsidP="00250FAB">
      <w:pPr>
        <w:spacing w:line="360" w:lineRule="auto"/>
        <w:jc w:val="both"/>
        <w:rPr>
          <w:rFonts w:ascii="Arial" w:hAnsi="Arial" w:cs="Arial"/>
        </w:rPr>
      </w:pPr>
      <w:r w:rsidRPr="00F40A2C">
        <w:rPr>
          <w:rFonts w:ascii="Arial" w:hAnsi="Arial" w:cs="Arial"/>
        </w:rPr>
        <w:t xml:space="preserve">  </w:t>
      </w:r>
      <w:r w:rsidR="002D31BC" w:rsidRPr="00F40A2C">
        <w:rPr>
          <w:rFonts w:ascii="Arial" w:hAnsi="Arial" w:cs="Arial"/>
        </w:rPr>
        <w:t>They keep basic items longer because they do not have a “fashion shelf life” and through this management plan they are able to keep supplier costs low.</w:t>
      </w:r>
      <w:r w:rsidRPr="00F40A2C">
        <w:rPr>
          <w:rFonts w:ascii="Arial" w:hAnsi="Arial" w:cs="Arial"/>
        </w:rPr>
        <w:t xml:space="preserve"> They have also created a creative and clever way of advertising on their Pinterest page; they created over 100 fake Pinterest pages to create an animation effect with graphics they have on their sites. So, when users scroll down, the images look like an animated film strip. It has garnered a lot of positive feedback as creative exposure for the expanding Uniqlo brand.</w:t>
      </w:r>
      <w:r w:rsidR="009705A4">
        <w:rPr>
          <w:rFonts w:ascii="Arial" w:hAnsi="Arial" w:cs="Arial"/>
        </w:rPr>
        <w:t xml:space="preserve"> </w:t>
      </w:r>
      <w:r w:rsidR="00873618" w:rsidRPr="002E5EDA">
        <w:rPr>
          <w:noProof/>
        </w:rPr>
        <w:t>(Roll, 2021</w:t>
      </w:r>
      <w:r w:rsidR="0040032B">
        <w:rPr>
          <w:noProof/>
        </w:rPr>
        <w:t>)</w:t>
      </w:r>
    </w:p>
    <w:p w14:paraId="123EF772" w14:textId="77777777" w:rsidR="00E97FDD" w:rsidRPr="004D259C" w:rsidRDefault="00E97FDD" w:rsidP="00250FAB">
      <w:pPr>
        <w:spacing w:line="360" w:lineRule="auto"/>
        <w:jc w:val="both"/>
        <w:rPr>
          <w:rFonts w:ascii="Times New Roman" w:hAnsi="Times New Roman" w:cs="Times New Roman"/>
          <w:sz w:val="32"/>
          <w:szCs w:val="32"/>
        </w:rPr>
      </w:pPr>
    </w:p>
    <w:p w14:paraId="6B03F099" w14:textId="4EA8CDED" w:rsidR="003A5FB2" w:rsidRPr="004D259C" w:rsidRDefault="00170677" w:rsidP="00250FAB">
      <w:pPr>
        <w:pStyle w:val="Heading3"/>
        <w:spacing w:line="360" w:lineRule="auto"/>
        <w:jc w:val="both"/>
        <w:rPr>
          <w:rFonts w:ascii="Times New Roman" w:hAnsi="Times New Roman" w:cs="Times New Roman"/>
          <w:sz w:val="32"/>
          <w:szCs w:val="32"/>
        </w:rPr>
      </w:pPr>
      <w:bookmarkStart w:id="7" w:name="_Toc92737763"/>
      <w:r w:rsidRPr="004D259C">
        <w:rPr>
          <w:rFonts w:ascii="Times New Roman" w:hAnsi="Times New Roman" w:cs="Times New Roman"/>
          <w:sz w:val="32"/>
          <w:szCs w:val="32"/>
        </w:rPr>
        <w:t>Objectives</w:t>
      </w:r>
      <w:bookmarkEnd w:id="7"/>
    </w:p>
    <w:p w14:paraId="31E5AB4A" w14:textId="77777777" w:rsidR="0037103A" w:rsidRPr="00F40A2C" w:rsidRDefault="0037103A" w:rsidP="00250FAB">
      <w:pPr>
        <w:spacing w:line="360" w:lineRule="auto"/>
        <w:jc w:val="both"/>
        <w:rPr>
          <w:rFonts w:ascii="Arial" w:hAnsi="Arial" w:cs="Arial"/>
        </w:rPr>
      </w:pPr>
    </w:p>
    <w:p w14:paraId="7A44994F" w14:textId="529AA8AD" w:rsidR="00380EDD" w:rsidRPr="00F40A2C" w:rsidRDefault="00503CCB" w:rsidP="00250FAB">
      <w:pPr>
        <w:spacing w:line="360" w:lineRule="auto"/>
        <w:jc w:val="both"/>
        <w:rPr>
          <w:rFonts w:ascii="Arial" w:hAnsi="Arial" w:cs="Arial"/>
          <w:color w:val="000000"/>
          <w:spacing w:val="8"/>
          <w:shd w:val="clear" w:color="auto" w:fill="FFFFFF"/>
        </w:rPr>
      </w:pPr>
      <w:r w:rsidRPr="00F40A2C">
        <w:rPr>
          <w:rFonts w:ascii="Arial" w:hAnsi="Arial" w:cs="Arial"/>
        </w:rPr>
        <w:t>Uniqlo ha</w:t>
      </w:r>
      <w:r w:rsidR="00225602" w:rsidRPr="00F40A2C">
        <w:rPr>
          <w:rFonts w:ascii="Arial" w:hAnsi="Arial" w:cs="Arial"/>
        </w:rPr>
        <w:t>ve</w:t>
      </w:r>
      <w:r w:rsidR="0037103A" w:rsidRPr="00F40A2C">
        <w:rPr>
          <w:rFonts w:ascii="Arial" w:hAnsi="Arial" w:cs="Arial"/>
        </w:rPr>
        <w:t xml:space="preserve"> certain objectives </w:t>
      </w:r>
      <w:r w:rsidR="00FF27D3" w:rsidRPr="00F40A2C">
        <w:rPr>
          <w:rFonts w:ascii="Arial" w:hAnsi="Arial" w:cs="Arial"/>
        </w:rPr>
        <w:t xml:space="preserve">that </w:t>
      </w:r>
      <w:r w:rsidR="005A04AD" w:rsidRPr="00F40A2C">
        <w:rPr>
          <w:rFonts w:ascii="Arial" w:hAnsi="Arial" w:cs="Arial"/>
          <w:color w:val="000000"/>
          <w:spacing w:val="8"/>
          <w:shd w:val="clear" w:color="auto" w:fill="FFFFFF"/>
        </w:rPr>
        <w:t xml:space="preserve">have been key contributors to the company </w:t>
      </w:r>
      <w:r w:rsidR="005B0749" w:rsidRPr="00F40A2C">
        <w:rPr>
          <w:rFonts w:ascii="Arial" w:hAnsi="Arial" w:cs="Arial"/>
          <w:color w:val="000000"/>
          <w:spacing w:val="8"/>
          <w:shd w:val="clear" w:color="auto" w:fill="FFFFFF"/>
        </w:rPr>
        <w:t>to progress</w:t>
      </w:r>
      <w:r w:rsidR="00D75A8A" w:rsidRPr="00F40A2C">
        <w:rPr>
          <w:rFonts w:ascii="Arial" w:hAnsi="Arial" w:cs="Arial"/>
          <w:color w:val="000000"/>
          <w:spacing w:val="8"/>
          <w:shd w:val="clear" w:color="auto" w:fill="FFFFFF"/>
        </w:rPr>
        <w:t xml:space="preserve"> </w:t>
      </w:r>
      <w:r w:rsidR="005B0749" w:rsidRPr="00F40A2C">
        <w:rPr>
          <w:rFonts w:ascii="Arial" w:hAnsi="Arial" w:cs="Arial"/>
          <w:color w:val="000000"/>
          <w:spacing w:val="8"/>
          <w:shd w:val="clear" w:color="auto" w:fill="FFFFFF"/>
        </w:rPr>
        <w:t xml:space="preserve"> </w:t>
      </w:r>
    </w:p>
    <w:p w14:paraId="4A30EFEA" w14:textId="77777777" w:rsidR="00C96DC2" w:rsidRPr="00F40A2C" w:rsidRDefault="00C96DC2" w:rsidP="00250FAB">
      <w:pPr>
        <w:spacing w:after="0" w:line="360" w:lineRule="auto"/>
        <w:contextualSpacing/>
        <w:jc w:val="both"/>
        <w:rPr>
          <w:rFonts w:ascii="Arial" w:eastAsia="Times New Roman" w:hAnsi="Arial" w:cs="Arial"/>
          <w:lang w:eastAsia="en-GB"/>
        </w:rPr>
      </w:pPr>
    </w:p>
    <w:p w14:paraId="1670A2C5" w14:textId="6E93C4C1" w:rsidR="00AC7671" w:rsidRPr="00F40A2C" w:rsidRDefault="00AC7671" w:rsidP="00250FAB">
      <w:pPr>
        <w:pStyle w:val="ListParagraph"/>
        <w:numPr>
          <w:ilvl w:val="0"/>
          <w:numId w:val="6"/>
        </w:numPr>
        <w:spacing w:after="0" w:line="360" w:lineRule="auto"/>
        <w:jc w:val="both"/>
        <w:rPr>
          <w:rFonts w:ascii="Arial" w:eastAsia="Times New Roman" w:hAnsi="Arial" w:cs="Arial"/>
          <w:lang w:eastAsia="en-GB"/>
        </w:rPr>
      </w:pPr>
      <w:r w:rsidRPr="00F40A2C">
        <w:rPr>
          <w:rFonts w:ascii="Arial" w:eastAsia="Times New Roman" w:hAnsi="Arial" w:cs="Arial"/>
          <w:lang w:eastAsia="en-GB"/>
        </w:rPr>
        <w:lastRenderedPageBreak/>
        <w:t xml:space="preserve">Increase market share – </w:t>
      </w:r>
      <w:r w:rsidR="0058164F" w:rsidRPr="00F40A2C">
        <w:rPr>
          <w:rFonts w:ascii="Arial" w:eastAsia="Times New Roman" w:hAnsi="Arial" w:cs="Arial"/>
          <w:lang w:eastAsia="en-GB"/>
        </w:rPr>
        <w:t xml:space="preserve">All the market efforts are used to </w:t>
      </w:r>
      <w:r w:rsidR="00636774" w:rsidRPr="00F40A2C">
        <w:rPr>
          <w:rFonts w:ascii="Arial" w:eastAsia="Times New Roman" w:hAnsi="Arial" w:cs="Arial"/>
          <w:lang w:eastAsia="en-GB"/>
        </w:rPr>
        <w:t xml:space="preserve">increase sales through new or </w:t>
      </w:r>
      <w:r w:rsidR="00466BD9" w:rsidRPr="00F40A2C">
        <w:rPr>
          <w:rFonts w:ascii="Arial" w:eastAsia="Times New Roman" w:hAnsi="Arial" w:cs="Arial"/>
          <w:lang w:eastAsia="en-GB"/>
        </w:rPr>
        <w:t>even old customer</w:t>
      </w:r>
      <w:r w:rsidR="005443CD" w:rsidRPr="00F40A2C">
        <w:rPr>
          <w:rFonts w:ascii="Arial" w:eastAsia="Times New Roman" w:hAnsi="Arial" w:cs="Arial"/>
          <w:lang w:eastAsia="en-GB"/>
        </w:rPr>
        <w:t>s to</w:t>
      </w:r>
      <w:r w:rsidR="00E417ED" w:rsidRPr="00F40A2C">
        <w:rPr>
          <w:rFonts w:ascii="Arial" w:eastAsia="Times New Roman" w:hAnsi="Arial" w:cs="Arial"/>
          <w:lang w:eastAsia="en-GB"/>
        </w:rPr>
        <w:t xml:space="preserve"> </w:t>
      </w:r>
      <w:r w:rsidR="00EA758A" w:rsidRPr="00F40A2C">
        <w:rPr>
          <w:rFonts w:ascii="Arial" w:eastAsia="Times New Roman" w:hAnsi="Arial" w:cs="Arial"/>
          <w:lang w:eastAsia="en-GB"/>
        </w:rPr>
        <w:t>keep</w:t>
      </w:r>
      <w:r w:rsidR="00F022F1" w:rsidRPr="00F40A2C">
        <w:rPr>
          <w:rFonts w:ascii="Arial" w:eastAsia="Times New Roman" w:hAnsi="Arial" w:cs="Arial"/>
          <w:lang w:eastAsia="en-GB"/>
        </w:rPr>
        <w:t xml:space="preserve"> the</w:t>
      </w:r>
      <w:r w:rsidR="00730BAF" w:rsidRPr="00F40A2C">
        <w:rPr>
          <w:rFonts w:ascii="Arial" w:eastAsia="Times New Roman" w:hAnsi="Arial" w:cs="Arial"/>
          <w:lang w:eastAsia="en-GB"/>
        </w:rPr>
        <w:t xml:space="preserve"> market share </w:t>
      </w:r>
      <w:r w:rsidR="00EA758A" w:rsidRPr="00F40A2C">
        <w:rPr>
          <w:rFonts w:ascii="Arial" w:eastAsia="Times New Roman" w:hAnsi="Arial" w:cs="Arial"/>
          <w:lang w:eastAsia="en-GB"/>
        </w:rPr>
        <w:t>grow</w:t>
      </w:r>
      <w:r w:rsidR="00F022F1" w:rsidRPr="00F40A2C">
        <w:rPr>
          <w:rFonts w:ascii="Arial" w:eastAsia="Times New Roman" w:hAnsi="Arial" w:cs="Arial"/>
          <w:lang w:eastAsia="en-GB"/>
        </w:rPr>
        <w:t>ing.</w:t>
      </w:r>
      <w:r w:rsidR="00EA758A" w:rsidRPr="00F40A2C">
        <w:rPr>
          <w:rFonts w:ascii="Arial" w:eastAsia="Times New Roman" w:hAnsi="Arial" w:cs="Arial"/>
          <w:lang w:eastAsia="en-GB"/>
        </w:rPr>
        <w:t xml:space="preserve"> </w:t>
      </w:r>
    </w:p>
    <w:p w14:paraId="3BB4788C" w14:textId="54E2AC96" w:rsidR="00D92BC4" w:rsidRPr="00F40A2C" w:rsidRDefault="00AD6EC7" w:rsidP="00250FAB">
      <w:pPr>
        <w:pStyle w:val="ListParagraph"/>
        <w:numPr>
          <w:ilvl w:val="0"/>
          <w:numId w:val="6"/>
        </w:numPr>
        <w:spacing w:line="360" w:lineRule="auto"/>
        <w:jc w:val="both"/>
        <w:rPr>
          <w:rFonts w:ascii="Arial" w:hAnsi="Arial" w:cs="Arial"/>
          <w:color w:val="000000"/>
          <w:spacing w:val="8"/>
          <w:shd w:val="clear" w:color="auto" w:fill="FFFFFF"/>
        </w:rPr>
      </w:pPr>
      <w:r w:rsidRPr="00F40A2C">
        <w:rPr>
          <w:rFonts w:ascii="Arial" w:hAnsi="Arial" w:cs="Arial"/>
          <w:color w:val="000000"/>
          <w:spacing w:val="8"/>
          <w:shd w:val="clear" w:color="auto" w:fill="FFFFFF"/>
        </w:rPr>
        <w:t>E</w:t>
      </w:r>
      <w:r w:rsidR="00475B72" w:rsidRPr="00F40A2C">
        <w:rPr>
          <w:rFonts w:ascii="Arial" w:hAnsi="Arial" w:cs="Arial"/>
          <w:color w:val="000000"/>
          <w:spacing w:val="8"/>
          <w:shd w:val="clear" w:color="auto" w:fill="FFFFFF"/>
        </w:rPr>
        <w:t>stablish</w:t>
      </w:r>
      <w:r w:rsidR="00297C88" w:rsidRPr="00F40A2C">
        <w:rPr>
          <w:rFonts w:ascii="Arial" w:hAnsi="Arial" w:cs="Arial"/>
          <w:color w:val="000000"/>
          <w:spacing w:val="8"/>
          <w:shd w:val="clear" w:color="auto" w:fill="FFFFFF"/>
        </w:rPr>
        <w:t xml:space="preserve"> of</w:t>
      </w:r>
      <w:r w:rsidR="00475B72" w:rsidRPr="00F40A2C">
        <w:rPr>
          <w:rFonts w:ascii="Arial" w:hAnsi="Arial" w:cs="Arial"/>
          <w:color w:val="000000"/>
          <w:spacing w:val="8"/>
          <w:shd w:val="clear" w:color="auto" w:fill="FFFFFF"/>
        </w:rPr>
        <w:t xml:space="preserve"> brand –</w:t>
      </w:r>
      <w:r w:rsidR="00D92BC4" w:rsidRPr="00F40A2C">
        <w:rPr>
          <w:rFonts w:ascii="Arial" w:hAnsi="Arial" w:cs="Arial"/>
          <w:color w:val="000000"/>
          <w:spacing w:val="8"/>
          <w:shd w:val="clear" w:color="auto" w:fill="FFFFFF"/>
        </w:rPr>
        <w:t xml:space="preserve"> </w:t>
      </w:r>
      <w:r w:rsidR="00FE1FDF" w:rsidRPr="00F40A2C">
        <w:rPr>
          <w:rFonts w:ascii="Arial" w:hAnsi="Arial" w:cs="Arial"/>
          <w:color w:val="000000"/>
          <w:spacing w:val="8"/>
          <w:shd w:val="clear" w:color="auto" w:fill="FFFFFF"/>
        </w:rPr>
        <w:t xml:space="preserve">Brand reputation and positioning in one of the main objectives of the market and the company </w:t>
      </w:r>
      <w:r w:rsidR="000C299A" w:rsidRPr="00F40A2C">
        <w:rPr>
          <w:rFonts w:ascii="Arial" w:hAnsi="Arial" w:cs="Arial"/>
          <w:color w:val="000000"/>
          <w:spacing w:val="8"/>
          <w:shd w:val="clear" w:color="auto" w:fill="FFFFFF"/>
        </w:rPr>
        <w:t>invest money to set a good position of brand.</w:t>
      </w:r>
    </w:p>
    <w:p w14:paraId="6A5FBADC" w14:textId="61571890" w:rsidR="00475B72" w:rsidRPr="00F40A2C" w:rsidRDefault="00475B72" w:rsidP="00250FAB">
      <w:pPr>
        <w:pStyle w:val="ListParagraph"/>
        <w:numPr>
          <w:ilvl w:val="0"/>
          <w:numId w:val="6"/>
        </w:numPr>
        <w:spacing w:line="360" w:lineRule="auto"/>
        <w:jc w:val="both"/>
        <w:rPr>
          <w:rFonts w:ascii="Arial" w:hAnsi="Arial" w:cs="Arial"/>
          <w:color w:val="000000"/>
          <w:spacing w:val="8"/>
          <w:shd w:val="clear" w:color="auto" w:fill="FFFFFF"/>
        </w:rPr>
      </w:pPr>
      <w:r w:rsidRPr="00F40A2C">
        <w:rPr>
          <w:rFonts w:ascii="Arial" w:hAnsi="Arial" w:cs="Arial"/>
          <w:color w:val="000000"/>
          <w:spacing w:val="8"/>
          <w:shd w:val="clear" w:color="auto" w:fill="FFFFFF"/>
        </w:rPr>
        <w:t>Increase sale</w:t>
      </w:r>
      <w:r w:rsidR="00297C88" w:rsidRPr="00F40A2C">
        <w:rPr>
          <w:rFonts w:ascii="Arial" w:hAnsi="Arial" w:cs="Arial"/>
          <w:color w:val="000000"/>
          <w:spacing w:val="8"/>
          <w:shd w:val="clear" w:color="auto" w:fill="FFFFFF"/>
        </w:rPr>
        <w:t>s</w:t>
      </w:r>
      <w:r w:rsidR="00E15006" w:rsidRPr="00F40A2C">
        <w:rPr>
          <w:rFonts w:ascii="Arial" w:hAnsi="Arial" w:cs="Arial"/>
          <w:color w:val="000000"/>
          <w:spacing w:val="8"/>
          <w:shd w:val="clear" w:color="auto" w:fill="FFFFFF"/>
        </w:rPr>
        <w:t xml:space="preserve">- The company is trying to increase </w:t>
      </w:r>
      <w:r w:rsidR="000E7521" w:rsidRPr="00F40A2C">
        <w:rPr>
          <w:rFonts w:ascii="Arial" w:hAnsi="Arial" w:cs="Arial"/>
          <w:color w:val="000000"/>
          <w:spacing w:val="8"/>
          <w:shd w:val="clear" w:color="auto" w:fill="FFFFFF"/>
        </w:rPr>
        <w:t xml:space="preserve">sales by introducing a new product that does not </w:t>
      </w:r>
      <w:r w:rsidR="00A74CAB" w:rsidRPr="00F40A2C">
        <w:rPr>
          <w:rFonts w:ascii="Arial" w:hAnsi="Arial" w:cs="Arial"/>
          <w:color w:val="000000"/>
          <w:spacing w:val="8"/>
          <w:shd w:val="clear" w:color="auto" w:fill="FFFFFF"/>
        </w:rPr>
        <w:t xml:space="preserve">exist on the market or to improve the quality of </w:t>
      </w:r>
      <w:r w:rsidR="003F42EF" w:rsidRPr="00F40A2C">
        <w:rPr>
          <w:rFonts w:ascii="Arial" w:hAnsi="Arial" w:cs="Arial"/>
          <w:color w:val="000000"/>
          <w:spacing w:val="8"/>
          <w:shd w:val="clear" w:color="auto" w:fill="FFFFFF"/>
        </w:rPr>
        <w:t>other existing products.</w:t>
      </w:r>
    </w:p>
    <w:p w14:paraId="767C3EF0" w14:textId="761653EB" w:rsidR="00820789" w:rsidRPr="00F40A2C" w:rsidRDefault="007D0656" w:rsidP="00250FAB">
      <w:pPr>
        <w:pStyle w:val="ListParagraph"/>
        <w:numPr>
          <w:ilvl w:val="0"/>
          <w:numId w:val="6"/>
        </w:numPr>
        <w:spacing w:line="360" w:lineRule="auto"/>
        <w:jc w:val="both"/>
        <w:rPr>
          <w:rFonts w:ascii="Arial" w:hAnsi="Arial" w:cs="Arial"/>
          <w:color w:val="000000"/>
          <w:spacing w:val="8"/>
          <w:shd w:val="clear" w:color="auto" w:fill="FFFFFF"/>
        </w:rPr>
      </w:pPr>
      <w:r w:rsidRPr="00F40A2C">
        <w:rPr>
          <w:rFonts w:ascii="Arial" w:eastAsia="Times New Roman" w:hAnsi="Arial" w:cs="Arial"/>
          <w:lang w:eastAsia="en-GB"/>
        </w:rPr>
        <w:t>Get existing customers to buy more</w:t>
      </w:r>
      <w:r w:rsidR="0040579B" w:rsidRPr="00F40A2C">
        <w:rPr>
          <w:rFonts w:ascii="Arial" w:eastAsia="Times New Roman" w:hAnsi="Arial" w:cs="Arial"/>
          <w:lang w:eastAsia="en-GB"/>
        </w:rPr>
        <w:t xml:space="preserve">- </w:t>
      </w:r>
      <w:r w:rsidR="0045691B" w:rsidRPr="00F40A2C">
        <w:rPr>
          <w:rFonts w:ascii="Arial" w:eastAsia="Times New Roman" w:hAnsi="Arial" w:cs="Arial"/>
          <w:lang w:eastAsia="en-GB"/>
        </w:rPr>
        <w:t xml:space="preserve">It involves selling products with a few </w:t>
      </w:r>
      <w:r w:rsidR="00F67DFA" w:rsidRPr="00F40A2C">
        <w:rPr>
          <w:rFonts w:ascii="Arial" w:eastAsia="Times New Roman" w:hAnsi="Arial" w:cs="Arial"/>
          <w:lang w:eastAsia="en-GB"/>
        </w:rPr>
        <w:t xml:space="preserve">free gifts to keep </w:t>
      </w:r>
      <w:r w:rsidR="000371B7" w:rsidRPr="00F40A2C">
        <w:rPr>
          <w:rFonts w:ascii="Arial" w:eastAsia="Times New Roman" w:hAnsi="Arial" w:cs="Arial"/>
          <w:lang w:eastAsia="en-GB"/>
        </w:rPr>
        <w:t xml:space="preserve">customers </w:t>
      </w:r>
      <w:r w:rsidR="00F96CCC" w:rsidRPr="00F40A2C">
        <w:rPr>
          <w:rFonts w:ascii="Arial" w:eastAsia="Times New Roman" w:hAnsi="Arial" w:cs="Arial"/>
          <w:lang w:eastAsia="en-GB"/>
        </w:rPr>
        <w:t>and to keep selling the older products.</w:t>
      </w:r>
    </w:p>
    <w:p w14:paraId="15AE1FDB" w14:textId="4FE2D7CD" w:rsidR="002904F2" w:rsidRPr="00F40A2C" w:rsidRDefault="007D0656" w:rsidP="00250FAB">
      <w:pPr>
        <w:pStyle w:val="ListParagraph"/>
        <w:numPr>
          <w:ilvl w:val="0"/>
          <w:numId w:val="6"/>
        </w:numPr>
        <w:spacing w:line="360" w:lineRule="auto"/>
        <w:jc w:val="both"/>
        <w:rPr>
          <w:rFonts w:ascii="Arial" w:hAnsi="Arial" w:cs="Arial"/>
          <w:color w:val="000000"/>
          <w:spacing w:val="8"/>
          <w:shd w:val="clear" w:color="auto" w:fill="FFFFFF"/>
        </w:rPr>
      </w:pPr>
      <w:r w:rsidRPr="00F40A2C">
        <w:rPr>
          <w:rFonts w:ascii="Arial" w:eastAsia="Times New Roman" w:hAnsi="Arial" w:cs="Arial"/>
          <w:lang w:eastAsia="en-GB"/>
        </w:rPr>
        <w:t xml:space="preserve">Improve customer loyalty – </w:t>
      </w:r>
      <w:r w:rsidR="008F256B" w:rsidRPr="00F40A2C">
        <w:rPr>
          <w:rFonts w:ascii="Arial" w:eastAsia="Times New Roman" w:hAnsi="Arial" w:cs="Arial"/>
          <w:lang w:eastAsia="en-GB"/>
        </w:rPr>
        <w:t xml:space="preserve">The market can use more product information to </w:t>
      </w:r>
      <w:r w:rsidR="00106CA6" w:rsidRPr="00F40A2C">
        <w:rPr>
          <w:rFonts w:ascii="Arial" w:eastAsia="Times New Roman" w:hAnsi="Arial" w:cs="Arial"/>
          <w:lang w:eastAsia="en-GB"/>
        </w:rPr>
        <w:t xml:space="preserve">keep customers loyal for longer time. </w:t>
      </w:r>
    </w:p>
    <w:p w14:paraId="576F49FC" w14:textId="3CC5CFB5" w:rsidR="007D0656" w:rsidRPr="00F40A2C" w:rsidRDefault="007D0656" w:rsidP="00250FAB">
      <w:pPr>
        <w:pStyle w:val="ListParagraph"/>
        <w:numPr>
          <w:ilvl w:val="0"/>
          <w:numId w:val="6"/>
        </w:numPr>
        <w:spacing w:line="360" w:lineRule="auto"/>
        <w:jc w:val="both"/>
        <w:rPr>
          <w:rFonts w:ascii="Arial" w:hAnsi="Arial" w:cs="Arial"/>
          <w:color w:val="000000"/>
          <w:spacing w:val="8"/>
          <w:shd w:val="clear" w:color="auto" w:fill="FFFFFF"/>
        </w:rPr>
      </w:pPr>
      <w:r w:rsidRPr="00F40A2C">
        <w:rPr>
          <w:rFonts w:ascii="Arial" w:eastAsia="Times New Roman" w:hAnsi="Arial" w:cs="Arial"/>
          <w:lang w:eastAsia="en-GB"/>
        </w:rPr>
        <w:t xml:space="preserve">Bring in new customers </w:t>
      </w:r>
      <w:r w:rsidR="002B58AB" w:rsidRPr="00F40A2C">
        <w:rPr>
          <w:rFonts w:ascii="Arial" w:eastAsia="Times New Roman" w:hAnsi="Arial" w:cs="Arial"/>
          <w:lang w:eastAsia="en-GB"/>
        </w:rPr>
        <w:t>–</w:t>
      </w:r>
      <w:r w:rsidR="004455B5" w:rsidRPr="00F40A2C">
        <w:rPr>
          <w:rFonts w:ascii="Arial" w:eastAsia="Times New Roman" w:hAnsi="Arial" w:cs="Arial"/>
          <w:lang w:eastAsia="en-GB"/>
        </w:rPr>
        <w:t xml:space="preserve"> </w:t>
      </w:r>
      <w:r w:rsidR="002B58AB" w:rsidRPr="00F40A2C">
        <w:rPr>
          <w:rFonts w:ascii="Arial" w:eastAsia="Times New Roman" w:hAnsi="Arial" w:cs="Arial"/>
          <w:lang w:eastAsia="en-GB"/>
        </w:rPr>
        <w:t xml:space="preserve">In order to bring new customers, the company must investigate </w:t>
      </w:r>
      <w:r w:rsidR="00813C85" w:rsidRPr="00F40A2C">
        <w:rPr>
          <w:rFonts w:ascii="Arial" w:eastAsia="Times New Roman" w:hAnsi="Arial" w:cs="Arial"/>
          <w:lang w:eastAsia="en-GB"/>
        </w:rPr>
        <w:t xml:space="preserve">the needs and desires of new customers </w:t>
      </w:r>
      <w:r w:rsidR="007521B5" w:rsidRPr="00F40A2C">
        <w:rPr>
          <w:rFonts w:ascii="Arial" w:eastAsia="Times New Roman" w:hAnsi="Arial" w:cs="Arial"/>
          <w:lang w:eastAsia="en-GB"/>
        </w:rPr>
        <w:t>to</w:t>
      </w:r>
      <w:r w:rsidR="000E715C" w:rsidRPr="00F40A2C">
        <w:rPr>
          <w:rFonts w:ascii="Arial" w:eastAsia="Times New Roman" w:hAnsi="Arial" w:cs="Arial"/>
          <w:lang w:eastAsia="en-GB"/>
        </w:rPr>
        <w:t xml:space="preserve"> attract them and keep them for a long period of time. </w:t>
      </w:r>
      <w:r w:rsidR="002D1845" w:rsidRPr="009E3C74">
        <w:rPr>
          <w:noProof/>
        </w:rPr>
        <w:t>(Nash, 2020</w:t>
      </w:r>
      <w:r w:rsidR="002D1845">
        <w:rPr>
          <w:noProof/>
        </w:rPr>
        <w:t>)</w:t>
      </w:r>
    </w:p>
    <w:p w14:paraId="0258B146" w14:textId="77777777" w:rsidR="005B682E" w:rsidRPr="00F40A2C" w:rsidRDefault="005B682E" w:rsidP="00250FAB">
      <w:pPr>
        <w:pStyle w:val="ListParagraph"/>
        <w:spacing w:line="360" w:lineRule="auto"/>
        <w:ind w:left="786"/>
        <w:jc w:val="both"/>
        <w:rPr>
          <w:rFonts w:ascii="Arial" w:hAnsi="Arial" w:cs="Arial"/>
          <w:color w:val="000000"/>
          <w:spacing w:val="8"/>
          <w:shd w:val="clear" w:color="auto" w:fill="FFFFFF"/>
        </w:rPr>
      </w:pPr>
    </w:p>
    <w:p w14:paraId="772E8F35" w14:textId="77777777" w:rsidR="007D0656" w:rsidRPr="00F40A2C" w:rsidRDefault="007D0656" w:rsidP="00250FAB">
      <w:pPr>
        <w:pStyle w:val="ListParagraph"/>
        <w:spacing w:line="360" w:lineRule="auto"/>
        <w:jc w:val="both"/>
        <w:rPr>
          <w:rFonts w:ascii="Arial" w:hAnsi="Arial" w:cs="Arial"/>
          <w:color w:val="000000"/>
          <w:spacing w:val="8"/>
          <w:shd w:val="clear" w:color="auto" w:fill="FFFFFF"/>
        </w:rPr>
      </w:pPr>
    </w:p>
    <w:p w14:paraId="32D53173" w14:textId="7962AA76" w:rsidR="00884C6A" w:rsidRDefault="003E4805" w:rsidP="00250FAB">
      <w:pPr>
        <w:pStyle w:val="Heading3"/>
        <w:spacing w:line="360" w:lineRule="auto"/>
        <w:jc w:val="both"/>
        <w:rPr>
          <w:rFonts w:ascii="Times New Roman" w:hAnsi="Times New Roman" w:cs="Times New Roman"/>
          <w:sz w:val="28"/>
          <w:szCs w:val="28"/>
          <w:shd w:val="clear" w:color="auto" w:fill="FFFFFF"/>
        </w:rPr>
      </w:pPr>
      <w:bookmarkStart w:id="8" w:name="_Toc92737764"/>
      <w:r w:rsidRPr="004D259C">
        <w:rPr>
          <w:rFonts w:ascii="Times New Roman" w:hAnsi="Times New Roman" w:cs="Times New Roman"/>
          <w:sz w:val="28"/>
          <w:szCs w:val="28"/>
          <w:shd w:val="clear" w:color="auto" w:fill="FFFFFF"/>
        </w:rPr>
        <w:t>Strategy</w:t>
      </w:r>
      <w:bookmarkEnd w:id="8"/>
    </w:p>
    <w:p w14:paraId="59326AD9" w14:textId="77777777" w:rsidR="00C82C1C" w:rsidRPr="00C82C1C" w:rsidRDefault="00C82C1C" w:rsidP="00C82C1C"/>
    <w:p w14:paraId="2D6020FB" w14:textId="5DE7B223" w:rsidR="003E4805" w:rsidRPr="00F40A2C" w:rsidRDefault="00B9736B" w:rsidP="00250FAB">
      <w:pPr>
        <w:spacing w:line="360" w:lineRule="auto"/>
        <w:jc w:val="both"/>
        <w:rPr>
          <w:rFonts w:ascii="Arial" w:hAnsi="Arial" w:cs="Arial"/>
        </w:rPr>
      </w:pPr>
      <w:r w:rsidRPr="00F40A2C">
        <w:rPr>
          <w:rFonts w:ascii="Arial" w:hAnsi="Arial" w:cs="Arial"/>
        </w:rPr>
        <w:t>While other compan</w:t>
      </w:r>
      <w:r w:rsidR="00EE58F8" w:rsidRPr="00F40A2C">
        <w:rPr>
          <w:rFonts w:ascii="Arial" w:hAnsi="Arial" w:cs="Arial"/>
        </w:rPr>
        <w:t xml:space="preserve">ies are trying to bring the latest </w:t>
      </w:r>
      <w:r w:rsidR="00A04F4F" w:rsidRPr="00F40A2C">
        <w:rPr>
          <w:rFonts w:ascii="Arial" w:hAnsi="Arial" w:cs="Arial"/>
        </w:rPr>
        <w:t xml:space="preserve">fashion trends to market, Uniqlo is applying </w:t>
      </w:r>
      <w:r w:rsidR="00063CA8" w:rsidRPr="00F40A2C">
        <w:rPr>
          <w:rFonts w:ascii="Arial" w:hAnsi="Arial" w:cs="Arial"/>
        </w:rPr>
        <w:t xml:space="preserve">a good strategy that helps them </w:t>
      </w:r>
      <w:r w:rsidR="006754BF" w:rsidRPr="00F40A2C">
        <w:rPr>
          <w:rFonts w:ascii="Arial" w:hAnsi="Arial" w:cs="Arial"/>
        </w:rPr>
        <w:t>stay unique and are focus</w:t>
      </w:r>
      <w:r w:rsidR="004C10E1" w:rsidRPr="00F40A2C">
        <w:rPr>
          <w:rFonts w:ascii="Arial" w:hAnsi="Arial" w:cs="Arial"/>
        </w:rPr>
        <w:t>es on three goals:</w:t>
      </w:r>
    </w:p>
    <w:p w14:paraId="7A2ED87D" w14:textId="5681E7E7" w:rsidR="003E4805" w:rsidRPr="00F40A2C" w:rsidRDefault="003E4805" w:rsidP="00250FAB">
      <w:pPr>
        <w:numPr>
          <w:ilvl w:val="0"/>
          <w:numId w:val="14"/>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F40A2C">
        <w:rPr>
          <w:rFonts w:ascii="Arial" w:eastAsia="Times New Roman" w:hAnsi="Arial" w:cs="Arial"/>
          <w:color w:val="000000" w:themeColor="text1"/>
          <w:lang w:eastAsia="en-GB"/>
        </w:rPr>
        <w:t>Product development</w:t>
      </w:r>
      <w:r w:rsidR="00EA740D" w:rsidRPr="00F40A2C">
        <w:rPr>
          <w:rFonts w:ascii="Arial" w:eastAsia="Times New Roman" w:hAnsi="Arial" w:cs="Arial"/>
          <w:color w:val="000000" w:themeColor="text1"/>
          <w:lang w:eastAsia="en-GB"/>
        </w:rPr>
        <w:t xml:space="preserve"> and </w:t>
      </w:r>
      <w:r w:rsidR="00356852" w:rsidRPr="00F40A2C">
        <w:rPr>
          <w:rFonts w:ascii="Arial" w:eastAsia="Times New Roman" w:hAnsi="Arial" w:cs="Arial"/>
          <w:color w:val="000000" w:themeColor="text1"/>
          <w:lang w:eastAsia="en-GB"/>
        </w:rPr>
        <w:t xml:space="preserve">improvement </w:t>
      </w:r>
    </w:p>
    <w:p w14:paraId="72343482" w14:textId="347775DB" w:rsidR="003E4805" w:rsidRPr="00F40A2C" w:rsidRDefault="008A58A3" w:rsidP="00250FAB">
      <w:pPr>
        <w:numPr>
          <w:ilvl w:val="0"/>
          <w:numId w:val="14"/>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F40A2C">
        <w:rPr>
          <w:rFonts w:ascii="Arial" w:eastAsia="Times New Roman" w:hAnsi="Arial" w:cs="Arial"/>
          <w:color w:val="000000" w:themeColor="text1"/>
          <w:lang w:eastAsia="en-GB"/>
        </w:rPr>
        <w:t>Bring the te</w:t>
      </w:r>
      <w:r w:rsidR="00E136E3" w:rsidRPr="00F40A2C">
        <w:rPr>
          <w:rFonts w:ascii="Arial" w:eastAsia="Times New Roman" w:hAnsi="Arial" w:cs="Arial"/>
          <w:color w:val="000000" w:themeColor="text1"/>
          <w:lang w:eastAsia="en-GB"/>
        </w:rPr>
        <w:t>chnology in front</w:t>
      </w:r>
    </w:p>
    <w:p w14:paraId="6DB13C1D" w14:textId="77777777" w:rsidR="00876095" w:rsidRDefault="00977E03" w:rsidP="00250FAB">
      <w:pPr>
        <w:numPr>
          <w:ilvl w:val="0"/>
          <w:numId w:val="14"/>
        </w:num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F40A2C">
        <w:rPr>
          <w:rFonts w:ascii="Arial" w:eastAsia="Times New Roman" w:hAnsi="Arial" w:cs="Arial"/>
          <w:color w:val="000000" w:themeColor="text1"/>
          <w:lang w:eastAsia="en-GB"/>
        </w:rPr>
        <w:t>High qua</w:t>
      </w:r>
      <w:r w:rsidR="00A26E49" w:rsidRPr="00F40A2C">
        <w:rPr>
          <w:rFonts w:ascii="Arial" w:eastAsia="Times New Roman" w:hAnsi="Arial" w:cs="Arial"/>
          <w:color w:val="000000" w:themeColor="text1"/>
          <w:lang w:eastAsia="en-GB"/>
        </w:rPr>
        <w:t xml:space="preserve">lity and innovative </w:t>
      </w:r>
      <w:r w:rsidR="00253B54" w:rsidRPr="00F40A2C">
        <w:rPr>
          <w:rFonts w:ascii="Arial" w:eastAsia="Times New Roman" w:hAnsi="Arial" w:cs="Arial"/>
          <w:color w:val="000000" w:themeColor="text1"/>
          <w:lang w:eastAsia="en-GB"/>
        </w:rPr>
        <w:t>materials on the market</w:t>
      </w:r>
    </w:p>
    <w:p w14:paraId="59EBBF06" w14:textId="7E5AC8A3" w:rsidR="00334EAA" w:rsidRPr="00876095" w:rsidRDefault="00EF044B" w:rsidP="00876095">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sidRPr="00876095">
        <w:rPr>
          <w:rFonts w:ascii="Arial" w:hAnsi="Arial" w:cs="Arial"/>
          <w:color w:val="000000"/>
        </w:rPr>
        <w:t xml:space="preserve">Uniqlo’s brand message </w:t>
      </w:r>
      <w:r w:rsidR="00263AA3" w:rsidRPr="00876095">
        <w:rPr>
          <w:rFonts w:ascii="Arial" w:hAnsi="Arial" w:cs="Arial"/>
          <w:color w:val="000000"/>
        </w:rPr>
        <w:t xml:space="preserve">and has a </w:t>
      </w:r>
      <w:r w:rsidRPr="00876095">
        <w:rPr>
          <w:rFonts w:ascii="Arial" w:hAnsi="Arial" w:cs="Arial"/>
          <w:color w:val="000000"/>
        </w:rPr>
        <w:t>clear vision: “Uniqlo is a modern Japanese company that inspires the world to dress casual</w:t>
      </w:r>
      <w:r w:rsidR="00811CCD" w:rsidRPr="00876095">
        <w:rPr>
          <w:rFonts w:ascii="Arial" w:hAnsi="Arial" w:cs="Arial"/>
          <w:color w:val="000000"/>
        </w:rPr>
        <w:t xml:space="preserve"> and does not </w:t>
      </w:r>
      <w:r w:rsidR="00042CEA" w:rsidRPr="00876095">
        <w:rPr>
          <w:rFonts w:ascii="Arial" w:hAnsi="Arial" w:cs="Arial"/>
          <w:color w:val="000000"/>
        </w:rPr>
        <w:t xml:space="preserve">focus on fashion like </w:t>
      </w:r>
      <w:r w:rsidR="00E92878" w:rsidRPr="00876095">
        <w:rPr>
          <w:rFonts w:ascii="Arial" w:hAnsi="Arial" w:cs="Arial"/>
          <w:color w:val="000000"/>
        </w:rPr>
        <w:t>other</w:t>
      </w:r>
      <w:r w:rsidR="00042CEA" w:rsidRPr="00876095">
        <w:rPr>
          <w:rFonts w:ascii="Arial" w:hAnsi="Arial" w:cs="Arial"/>
          <w:color w:val="000000"/>
        </w:rPr>
        <w:t xml:space="preserve"> companies do</w:t>
      </w:r>
      <w:r w:rsidR="00F62393" w:rsidRPr="00876095">
        <w:rPr>
          <w:rFonts w:ascii="Arial" w:hAnsi="Arial" w:cs="Arial"/>
          <w:color w:val="000000"/>
        </w:rPr>
        <w:t xml:space="preserve">. </w:t>
      </w:r>
      <w:r w:rsidR="005D7BB4" w:rsidRPr="00876095">
        <w:rPr>
          <w:rFonts w:ascii="Arial" w:hAnsi="Arial" w:cs="Arial"/>
          <w:color w:val="000000"/>
        </w:rPr>
        <w:t>The p</w:t>
      </w:r>
      <w:r w:rsidR="00265D21" w:rsidRPr="00876095">
        <w:rPr>
          <w:rFonts w:ascii="Arial" w:hAnsi="Arial" w:cs="Arial"/>
          <w:color w:val="000000"/>
        </w:rPr>
        <w:t xml:space="preserve">hrase ‘’Made for all’’ helps to win </w:t>
      </w:r>
      <w:r w:rsidR="00AD2360" w:rsidRPr="00876095">
        <w:rPr>
          <w:rFonts w:ascii="Arial" w:hAnsi="Arial" w:cs="Arial"/>
          <w:color w:val="000000"/>
        </w:rPr>
        <w:t xml:space="preserve">more customers because it shows </w:t>
      </w:r>
      <w:r w:rsidR="00546418" w:rsidRPr="00876095">
        <w:rPr>
          <w:rFonts w:ascii="Arial" w:hAnsi="Arial" w:cs="Arial"/>
          <w:color w:val="000000"/>
        </w:rPr>
        <w:t xml:space="preserve">that, doesn’t </w:t>
      </w:r>
      <w:r w:rsidR="00F56917" w:rsidRPr="00876095">
        <w:rPr>
          <w:rFonts w:ascii="Arial" w:hAnsi="Arial" w:cs="Arial"/>
          <w:color w:val="000000"/>
        </w:rPr>
        <w:t>focus on one gr</w:t>
      </w:r>
      <w:r w:rsidR="005A63D3" w:rsidRPr="00876095">
        <w:rPr>
          <w:rFonts w:ascii="Arial" w:hAnsi="Arial" w:cs="Arial"/>
          <w:color w:val="000000"/>
        </w:rPr>
        <w:t>oup, no matter what ethni</w:t>
      </w:r>
      <w:r w:rsidR="005B3809" w:rsidRPr="00876095">
        <w:rPr>
          <w:rFonts w:ascii="Arial" w:hAnsi="Arial" w:cs="Arial"/>
          <w:color w:val="000000"/>
        </w:rPr>
        <w:t xml:space="preserve">city, </w:t>
      </w:r>
      <w:r w:rsidR="00073A30" w:rsidRPr="00876095">
        <w:rPr>
          <w:rFonts w:ascii="Arial" w:hAnsi="Arial" w:cs="Arial"/>
          <w:color w:val="000000"/>
        </w:rPr>
        <w:t>gender,</w:t>
      </w:r>
      <w:r w:rsidR="005B3809" w:rsidRPr="00876095">
        <w:rPr>
          <w:rFonts w:ascii="Arial" w:hAnsi="Arial" w:cs="Arial"/>
          <w:color w:val="000000"/>
        </w:rPr>
        <w:t xml:space="preserve"> and age you have</w:t>
      </w:r>
      <w:r w:rsidR="007316A1" w:rsidRPr="00876095">
        <w:rPr>
          <w:rFonts w:ascii="Arial" w:hAnsi="Arial" w:cs="Arial"/>
          <w:color w:val="000000"/>
        </w:rPr>
        <w:t>, the clothes are made for everyone and are simple</w:t>
      </w:r>
      <w:r w:rsidR="00791245" w:rsidRPr="00876095">
        <w:rPr>
          <w:rFonts w:ascii="Arial" w:hAnsi="Arial" w:cs="Arial"/>
          <w:color w:val="000000"/>
        </w:rPr>
        <w:t>, even universal and can be worn any</w:t>
      </w:r>
      <w:r w:rsidR="00DB06B5" w:rsidRPr="00876095">
        <w:rPr>
          <w:rFonts w:ascii="Arial" w:hAnsi="Arial" w:cs="Arial"/>
          <w:color w:val="000000"/>
        </w:rPr>
        <w:t xml:space="preserve">where in anytime. </w:t>
      </w:r>
      <w:r w:rsidR="00ED1718" w:rsidRPr="00F40A2C">
        <w:rPr>
          <w:rFonts w:ascii="Arial" w:hAnsi="Arial" w:cs="Arial"/>
          <w:color w:val="000000"/>
        </w:rPr>
        <w:t xml:space="preserve">Uniqlo </w:t>
      </w:r>
      <w:r w:rsidR="00C02FBC" w:rsidRPr="00F40A2C">
        <w:rPr>
          <w:rFonts w:ascii="Arial" w:hAnsi="Arial" w:cs="Arial"/>
          <w:color w:val="000000"/>
        </w:rPr>
        <w:t xml:space="preserve">have a good balance between price and </w:t>
      </w:r>
      <w:r w:rsidR="00073A30" w:rsidRPr="00F40A2C">
        <w:rPr>
          <w:rFonts w:ascii="Arial" w:hAnsi="Arial" w:cs="Arial"/>
          <w:color w:val="000000"/>
        </w:rPr>
        <w:t>quality and</w:t>
      </w:r>
      <w:r w:rsidR="00C02FBC" w:rsidRPr="00F40A2C">
        <w:rPr>
          <w:rFonts w:ascii="Arial" w:hAnsi="Arial" w:cs="Arial"/>
          <w:color w:val="000000"/>
        </w:rPr>
        <w:t xml:space="preserve"> </w:t>
      </w:r>
      <w:r w:rsidR="00073A30" w:rsidRPr="00F40A2C">
        <w:rPr>
          <w:rFonts w:ascii="Arial" w:hAnsi="Arial" w:cs="Arial"/>
          <w:color w:val="000000"/>
        </w:rPr>
        <w:t>helps to</w:t>
      </w:r>
      <w:r w:rsidR="00B058D3" w:rsidRPr="00F40A2C">
        <w:rPr>
          <w:rFonts w:ascii="Arial" w:hAnsi="Arial" w:cs="Arial"/>
          <w:color w:val="000000"/>
        </w:rPr>
        <w:t xml:space="preserve"> maintain same number of customers </w:t>
      </w:r>
      <w:r w:rsidR="00BA294D" w:rsidRPr="00F40A2C">
        <w:rPr>
          <w:rFonts w:ascii="Arial" w:hAnsi="Arial" w:cs="Arial"/>
          <w:color w:val="000000"/>
        </w:rPr>
        <w:t>increased</w:t>
      </w:r>
      <w:r w:rsidR="00B058D3" w:rsidRPr="00F40A2C">
        <w:rPr>
          <w:rFonts w:ascii="Arial" w:hAnsi="Arial" w:cs="Arial"/>
          <w:color w:val="000000"/>
        </w:rPr>
        <w:t xml:space="preserve"> during the </w:t>
      </w:r>
      <w:r w:rsidR="00073A30" w:rsidRPr="00F40A2C">
        <w:rPr>
          <w:rFonts w:ascii="Arial" w:hAnsi="Arial" w:cs="Arial"/>
          <w:color w:val="000000"/>
        </w:rPr>
        <w:t>time</w:t>
      </w:r>
      <w:r w:rsidR="00E76CEB" w:rsidRPr="00F40A2C">
        <w:rPr>
          <w:rFonts w:ascii="Arial" w:hAnsi="Arial" w:cs="Arial"/>
          <w:color w:val="000000"/>
        </w:rPr>
        <w:t>.</w:t>
      </w:r>
      <w:r w:rsidR="00183DC6" w:rsidRPr="00F40A2C">
        <w:rPr>
          <w:rFonts w:ascii="Arial" w:hAnsi="Arial" w:cs="Arial"/>
          <w:color w:val="000000"/>
        </w:rPr>
        <w:t xml:space="preserve"> </w:t>
      </w:r>
      <w:r w:rsidR="0006079F" w:rsidRPr="00F40A2C">
        <w:rPr>
          <w:rFonts w:ascii="Arial" w:hAnsi="Arial" w:cs="Arial"/>
          <w:color w:val="000000"/>
        </w:rPr>
        <w:t xml:space="preserve">Uniqlo manage to stay on the market also due to the unique </w:t>
      </w:r>
      <w:r w:rsidR="007079B2" w:rsidRPr="00F40A2C">
        <w:rPr>
          <w:rFonts w:ascii="Arial" w:hAnsi="Arial" w:cs="Arial"/>
          <w:color w:val="000000"/>
        </w:rPr>
        <w:t xml:space="preserve">design they produce but also </w:t>
      </w:r>
      <w:r w:rsidR="00474CAD" w:rsidRPr="00F40A2C">
        <w:rPr>
          <w:rFonts w:ascii="Arial" w:hAnsi="Arial" w:cs="Arial"/>
          <w:color w:val="000000"/>
        </w:rPr>
        <w:t xml:space="preserve">to the fact that they also have certain popular products </w:t>
      </w:r>
      <w:r w:rsidR="007457D3" w:rsidRPr="00F40A2C">
        <w:rPr>
          <w:rFonts w:ascii="Arial" w:hAnsi="Arial" w:cs="Arial"/>
          <w:color w:val="000000"/>
        </w:rPr>
        <w:t>that they do not take out of the market because are in the top</w:t>
      </w:r>
      <w:r w:rsidR="00BF046B" w:rsidRPr="00F40A2C">
        <w:rPr>
          <w:rFonts w:ascii="Arial" w:hAnsi="Arial" w:cs="Arial"/>
          <w:color w:val="000000"/>
        </w:rPr>
        <w:t xml:space="preserve"> a</w:t>
      </w:r>
      <w:r w:rsidR="00C664D9" w:rsidRPr="00F40A2C">
        <w:rPr>
          <w:rFonts w:ascii="Arial" w:hAnsi="Arial" w:cs="Arial"/>
          <w:color w:val="000000"/>
        </w:rPr>
        <w:t>nd are selling well.</w:t>
      </w:r>
      <w:r w:rsidR="00B401AB">
        <w:rPr>
          <w:rFonts w:ascii="Arial" w:hAnsi="Arial" w:cs="Arial"/>
          <w:color w:val="000000"/>
        </w:rPr>
        <w:t xml:space="preserve"> </w:t>
      </w:r>
      <w:sdt>
        <w:sdtPr>
          <w:rPr>
            <w:rFonts w:ascii="Arial" w:hAnsi="Arial" w:cs="Arial"/>
            <w:color w:val="231916"/>
            <w:shd w:val="clear" w:color="auto" w:fill="FFFFFF"/>
          </w:rPr>
          <w:id w:val="6424035"/>
          <w:citation/>
        </w:sdtPr>
        <w:sdtContent>
          <w:r w:rsidR="00B401AB">
            <w:rPr>
              <w:rFonts w:ascii="Arial" w:hAnsi="Arial" w:cs="Arial"/>
              <w:color w:val="231916"/>
              <w:shd w:val="clear" w:color="auto" w:fill="FFFFFF"/>
            </w:rPr>
            <w:fldChar w:fldCharType="begin"/>
          </w:r>
          <w:r w:rsidR="00B401AB">
            <w:rPr>
              <w:rFonts w:ascii="Arial" w:hAnsi="Arial" w:cs="Arial"/>
              <w:color w:val="231916"/>
              <w:shd w:val="clear" w:color="auto" w:fill="FFFFFF"/>
            </w:rPr>
            <w:instrText xml:space="preserve"> CITATION Chr20 \l 2057 </w:instrText>
          </w:r>
          <w:r w:rsidR="00B401AB">
            <w:rPr>
              <w:rFonts w:ascii="Arial" w:hAnsi="Arial" w:cs="Arial"/>
              <w:color w:val="231916"/>
              <w:shd w:val="clear" w:color="auto" w:fill="FFFFFF"/>
            </w:rPr>
            <w:fldChar w:fldCharType="separate"/>
          </w:r>
          <w:r w:rsidR="00B401AB" w:rsidRPr="009F3E40">
            <w:rPr>
              <w:rFonts w:ascii="Arial" w:hAnsi="Arial" w:cs="Arial"/>
              <w:noProof/>
              <w:color w:val="231916"/>
              <w:shd w:val="clear" w:color="auto" w:fill="FFFFFF"/>
            </w:rPr>
            <w:t>(Christine, 2020)</w:t>
          </w:r>
          <w:r w:rsidR="00B401AB">
            <w:rPr>
              <w:rFonts w:ascii="Arial" w:hAnsi="Arial" w:cs="Arial"/>
              <w:color w:val="231916"/>
              <w:shd w:val="clear" w:color="auto" w:fill="FFFFFF"/>
            </w:rPr>
            <w:fldChar w:fldCharType="end"/>
          </w:r>
        </w:sdtContent>
      </w:sdt>
    </w:p>
    <w:p w14:paraId="6ADB0A52" w14:textId="5D999536" w:rsidR="00B85D11" w:rsidRPr="004D259C" w:rsidRDefault="00E07ED9" w:rsidP="00250FAB">
      <w:pPr>
        <w:pStyle w:val="Heading3"/>
        <w:spacing w:line="360" w:lineRule="auto"/>
        <w:jc w:val="both"/>
        <w:rPr>
          <w:rFonts w:ascii="Times New Roman" w:hAnsi="Times New Roman" w:cs="Times New Roman"/>
          <w:sz w:val="28"/>
          <w:szCs w:val="28"/>
        </w:rPr>
      </w:pPr>
      <w:bookmarkStart w:id="9" w:name="_Toc92737765"/>
      <w:r w:rsidRPr="004D259C">
        <w:rPr>
          <w:rFonts w:ascii="Times New Roman" w:hAnsi="Times New Roman" w:cs="Times New Roman"/>
          <w:sz w:val="28"/>
          <w:szCs w:val="28"/>
        </w:rPr>
        <w:lastRenderedPageBreak/>
        <w:t>Co</w:t>
      </w:r>
      <w:r w:rsidR="006E66C5" w:rsidRPr="004D259C">
        <w:rPr>
          <w:rFonts w:ascii="Times New Roman" w:hAnsi="Times New Roman" w:cs="Times New Roman"/>
          <w:sz w:val="28"/>
          <w:szCs w:val="28"/>
        </w:rPr>
        <w:t>ntrol</w:t>
      </w:r>
      <w:bookmarkEnd w:id="9"/>
    </w:p>
    <w:p w14:paraId="7D6D16D4" w14:textId="77777777" w:rsidR="006E66C5" w:rsidRPr="00F40A2C" w:rsidRDefault="006E66C5" w:rsidP="00250FAB">
      <w:pPr>
        <w:spacing w:line="360" w:lineRule="auto"/>
        <w:jc w:val="both"/>
        <w:rPr>
          <w:rFonts w:ascii="Arial" w:hAnsi="Arial" w:cs="Arial"/>
        </w:rPr>
      </w:pPr>
    </w:p>
    <w:p w14:paraId="66CF53ED" w14:textId="49D07362" w:rsidR="000055F0" w:rsidRPr="00F40A2C" w:rsidRDefault="006E66C5" w:rsidP="00250FAB">
      <w:pPr>
        <w:shd w:val="clear" w:color="auto" w:fill="FFFFFF"/>
        <w:spacing w:before="100" w:beforeAutospacing="1" w:after="100" w:afterAutospacing="1" w:line="360" w:lineRule="auto"/>
        <w:jc w:val="both"/>
        <w:rPr>
          <w:rFonts w:ascii="Arial" w:hAnsi="Arial" w:cs="Arial"/>
          <w:color w:val="231916"/>
          <w:shd w:val="clear" w:color="auto" w:fill="FFFFFF"/>
        </w:rPr>
      </w:pPr>
      <w:r w:rsidRPr="00F40A2C">
        <w:rPr>
          <w:rFonts w:ascii="Arial" w:hAnsi="Arial" w:cs="Arial"/>
          <w:color w:val="231916"/>
          <w:shd w:val="clear" w:color="auto" w:fill="FFFFFF"/>
        </w:rPr>
        <w:t>The control</w:t>
      </w:r>
      <w:r w:rsidR="00100F87" w:rsidRPr="00F40A2C">
        <w:rPr>
          <w:rFonts w:ascii="Arial" w:hAnsi="Arial" w:cs="Arial"/>
          <w:color w:val="231916"/>
          <w:shd w:val="clear" w:color="auto" w:fill="FFFFFF"/>
        </w:rPr>
        <w:t xml:space="preserve"> inventory</w:t>
      </w:r>
      <w:r w:rsidRPr="00F40A2C">
        <w:rPr>
          <w:rFonts w:ascii="Arial" w:hAnsi="Arial" w:cs="Arial"/>
          <w:color w:val="231916"/>
          <w:shd w:val="clear" w:color="auto" w:fill="FFFFFF"/>
        </w:rPr>
        <w:t xml:space="preserve"> department </w:t>
      </w:r>
      <w:r w:rsidR="0088511A" w:rsidRPr="00F40A2C">
        <w:rPr>
          <w:rFonts w:ascii="Arial" w:hAnsi="Arial" w:cs="Arial"/>
          <w:color w:val="231916"/>
          <w:shd w:val="clear" w:color="auto" w:fill="FFFFFF"/>
        </w:rPr>
        <w:t xml:space="preserve">is </w:t>
      </w:r>
      <w:r w:rsidRPr="00F40A2C">
        <w:rPr>
          <w:rFonts w:ascii="Arial" w:hAnsi="Arial" w:cs="Arial"/>
          <w:color w:val="231916"/>
          <w:shd w:val="clear" w:color="auto" w:fill="FFFFFF"/>
        </w:rPr>
        <w:t>maintain</w:t>
      </w:r>
      <w:r w:rsidR="00244947" w:rsidRPr="00F40A2C">
        <w:rPr>
          <w:rFonts w:ascii="Arial" w:hAnsi="Arial" w:cs="Arial"/>
          <w:color w:val="231916"/>
          <w:shd w:val="clear" w:color="auto" w:fill="FFFFFF"/>
        </w:rPr>
        <w:t>ing verry high</w:t>
      </w:r>
      <w:r w:rsidRPr="00F40A2C">
        <w:rPr>
          <w:rFonts w:ascii="Arial" w:hAnsi="Arial" w:cs="Arial"/>
          <w:color w:val="231916"/>
          <w:shd w:val="clear" w:color="auto" w:fill="FFFFFF"/>
        </w:rPr>
        <w:t xml:space="preserve"> </w:t>
      </w:r>
      <w:r w:rsidR="00244947" w:rsidRPr="00F40A2C">
        <w:rPr>
          <w:rFonts w:ascii="Arial" w:hAnsi="Arial" w:cs="Arial"/>
          <w:color w:val="231916"/>
          <w:shd w:val="clear" w:color="auto" w:fill="FFFFFF"/>
        </w:rPr>
        <w:t>because</w:t>
      </w:r>
      <w:r w:rsidR="00AC251F" w:rsidRPr="00F40A2C">
        <w:rPr>
          <w:rFonts w:ascii="Arial" w:hAnsi="Arial" w:cs="Arial"/>
          <w:color w:val="231916"/>
          <w:shd w:val="clear" w:color="auto" w:fill="FFFFFF"/>
        </w:rPr>
        <w:t xml:space="preserve"> the inventory is made weekly, to </w:t>
      </w:r>
      <w:r w:rsidR="00F97FFC" w:rsidRPr="00F40A2C">
        <w:rPr>
          <w:rFonts w:ascii="Arial" w:hAnsi="Arial" w:cs="Arial"/>
          <w:color w:val="231916"/>
          <w:shd w:val="clear" w:color="auto" w:fill="FFFFFF"/>
        </w:rPr>
        <w:t>maintain</w:t>
      </w:r>
      <w:r w:rsidR="00AC251F" w:rsidRPr="00F40A2C">
        <w:rPr>
          <w:rFonts w:ascii="Arial" w:hAnsi="Arial" w:cs="Arial"/>
          <w:color w:val="231916"/>
          <w:shd w:val="clear" w:color="auto" w:fill="FFFFFF"/>
        </w:rPr>
        <w:t xml:space="preserve"> a high level of </w:t>
      </w:r>
      <w:r w:rsidR="00F97FFC" w:rsidRPr="00F40A2C">
        <w:rPr>
          <w:rFonts w:ascii="Arial" w:hAnsi="Arial" w:cs="Arial"/>
          <w:color w:val="231916"/>
          <w:shd w:val="clear" w:color="auto" w:fill="FFFFFF"/>
        </w:rPr>
        <w:t>product in the store,</w:t>
      </w:r>
      <w:r w:rsidRPr="00F40A2C">
        <w:rPr>
          <w:rFonts w:ascii="Arial" w:hAnsi="Arial" w:cs="Arial"/>
          <w:color w:val="231916"/>
          <w:shd w:val="clear" w:color="auto" w:fill="FFFFFF"/>
        </w:rPr>
        <w:t xml:space="preserve"> and then dispatching necessary inventory and new products to fulfil orders</w:t>
      </w:r>
      <w:r w:rsidR="00FA7AF9" w:rsidRPr="00F40A2C">
        <w:rPr>
          <w:rFonts w:ascii="Arial" w:hAnsi="Arial" w:cs="Arial"/>
          <w:color w:val="231916"/>
          <w:shd w:val="clear" w:color="auto" w:fill="FFFFFF"/>
        </w:rPr>
        <w:t>,</w:t>
      </w:r>
      <w:r w:rsidR="008D4E33" w:rsidRPr="00F40A2C">
        <w:rPr>
          <w:rFonts w:ascii="Arial" w:hAnsi="Arial" w:cs="Arial"/>
          <w:color w:val="231916"/>
          <w:shd w:val="clear" w:color="auto" w:fill="FFFFFF"/>
        </w:rPr>
        <w:t xml:space="preserve"> to keep </w:t>
      </w:r>
      <w:r w:rsidR="003562CD" w:rsidRPr="00F40A2C">
        <w:rPr>
          <w:rFonts w:ascii="Arial" w:hAnsi="Arial" w:cs="Arial"/>
          <w:color w:val="231916"/>
          <w:shd w:val="clear" w:color="auto" w:fill="FFFFFF"/>
        </w:rPr>
        <w:t xml:space="preserve">a good </w:t>
      </w:r>
      <w:r w:rsidR="00CD548D" w:rsidRPr="00F40A2C">
        <w:rPr>
          <w:rFonts w:ascii="Arial" w:hAnsi="Arial" w:cs="Arial"/>
          <w:color w:val="231916"/>
          <w:shd w:val="clear" w:color="auto" w:fill="FFFFFF"/>
        </w:rPr>
        <w:t xml:space="preserve">satisfaction </w:t>
      </w:r>
      <w:r w:rsidR="00C06863" w:rsidRPr="00F40A2C">
        <w:rPr>
          <w:rFonts w:ascii="Arial" w:hAnsi="Arial" w:cs="Arial"/>
          <w:color w:val="231916"/>
          <w:shd w:val="clear" w:color="auto" w:fill="FFFFFF"/>
        </w:rPr>
        <w:t>of customers</w:t>
      </w:r>
      <w:r w:rsidR="008D38E3" w:rsidRPr="00F40A2C">
        <w:rPr>
          <w:rFonts w:ascii="Arial" w:hAnsi="Arial" w:cs="Arial"/>
          <w:color w:val="231916"/>
          <w:shd w:val="clear" w:color="auto" w:fill="FFFFFF"/>
        </w:rPr>
        <w:t xml:space="preserve"> and</w:t>
      </w:r>
      <w:r w:rsidR="00C06863" w:rsidRPr="00F40A2C">
        <w:rPr>
          <w:rFonts w:ascii="Arial" w:hAnsi="Arial" w:cs="Arial"/>
          <w:color w:val="231916"/>
          <w:shd w:val="clear" w:color="auto" w:fill="FFFFFF"/>
        </w:rPr>
        <w:t xml:space="preserve"> to </w:t>
      </w:r>
      <w:r w:rsidR="006801FF" w:rsidRPr="00F40A2C">
        <w:rPr>
          <w:rFonts w:ascii="Arial" w:hAnsi="Arial" w:cs="Arial"/>
          <w:color w:val="231916"/>
          <w:shd w:val="clear" w:color="auto" w:fill="FFFFFF"/>
        </w:rPr>
        <w:t>help</w:t>
      </w:r>
      <w:r w:rsidR="00C06863" w:rsidRPr="00F40A2C">
        <w:rPr>
          <w:rFonts w:ascii="Arial" w:hAnsi="Arial" w:cs="Arial"/>
          <w:color w:val="231916"/>
          <w:shd w:val="clear" w:color="auto" w:fill="FFFFFF"/>
        </w:rPr>
        <w:t xml:space="preserve"> them to find </w:t>
      </w:r>
      <w:r w:rsidR="006801FF" w:rsidRPr="00F40A2C">
        <w:rPr>
          <w:rFonts w:ascii="Arial" w:hAnsi="Arial" w:cs="Arial"/>
          <w:color w:val="231916"/>
          <w:shd w:val="clear" w:color="auto" w:fill="FFFFFF"/>
        </w:rPr>
        <w:t>what they are looking for.</w:t>
      </w:r>
    </w:p>
    <w:p w14:paraId="5CE743B4" w14:textId="1185A01E" w:rsidR="000055F0" w:rsidRPr="00F40A2C" w:rsidRDefault="000C6D41" w:rsidP="00250FAB">
      <w:pPr>
        <w:shd w:val="clear" w:color="auto" w:fill="FFFFFF"/>
        <w:spacing w:before="100" w:beforeAutospacing="1" w:after="100" w:afterAutospacing="1" w:line="360" w:lineRule="auto"/>
        <w:jc w:val="both"/>
        <w:rPr>
          <w:rFonts w:ascii="Arial" w:hAnsi="Arial" w:cs="Arial"/>
          <w:color w:val="231916"/>
          <w:shd w:val="clear" w:color="auto" w:fill="FFFFFF"/>
        </w:rPr>
      </w:pPr>
      <w:r w:rsidRPr="00F40A2C">
        <w:rPr>
          <w:rFonts w:ascii="Arial" w:hAnsi="Arial" w:cs="Arial"/>
          <w:color w:val="231916"/>
          <w:shd w:val="clear" w:color="auto" w:fill="FFFFFF"/>
        </w:rPr>
        <w:t xml:space="preserve">Every end of season </w:t>
      </w:r>
      <w:r w:rsidR="00300CC5" w:rsidRPr="00F40A2C">
        <w:rPr>
          <w:rFonts w:ascii="Arial" w:hAnsi="Arial" w:cs="Arial"/>
          <w:color w:val="231916"/>
          <w:shd w:val="clear" w:color="auto" w:fill="FFFFFF"/>
        </w:rPr>
        <w:t xml:space="preserve">the marketing department is ensure that the </w:t>
      </w:r>
      <w:r w:rsidR="008B0661" w:rsidRPr="00F40A2C">
        <w:rPr>
          <w:rFonts w:ascii="Arial" w:hAnsi="Arial" w:cs="Arial"/>
          <w:color w:val="231916"/>
          <w:shd w:val="clear" w:color="auto" w:fill="FFFFFF"/>
        </w:rPr>
        <w:t>price changes</w:t>
      </w:r>
      <w:r w:rsidR="00771490" w:rsidRPr="00F40A2C">
        <w:rPr>
          <w:rFonts w:ascii="Arial" w:hAnsi="Arial" w:cs="Arial"/>
          <w:color w:val="231916"/>
          <w:shd w:val="clear" w:color="auto" w:fill="FFFFFF"/>
        </w:rPr>
        <w:t xml:space="preserve"> </w:t>
      </w:r>
      <w:r w:rsidR="005251EF" w:rsidRPr="00F40A2C">
        <w:rPr>
          <w:rFonts w:ascii="Arial" w:hAnsi="Arial" w:cs="Arial"/>
          <w:color w:val="231916"/>
          <w:shd w:val="clear" w:color="auto" w:fill="FFFFFF"/>
        </w:rPr>
        <w:t xml:space="preserve">help company to clear all </w:t>
      </w:r>
      <w:r w:rsidR="000113B1" w:rsidRPr="00F40A2C">
        <w:rPr>
          <w:rFonts w:ascii="Arial" w:hAnsi="Arial" w:cs="Arial"/>
          <w:color w:val="231916"/>
          <w:shd w:val="clear" w:color="auto" w:fill="FFFFFF"/>
        </w:rPr>
        <w:t>stock</w:t>
      </w:r>
      <w:r w:rsidR="005251EF" w:rsidRPr="00F40A2C">
        <w:rPr>
          <w:rFonts w:ascii="Arial" w:hAnsi="Arial" w:cs="Arial"/>
          <w:color w:val="231916"/>
          <w:shd w:val="clear" w:color="auto" w:fill="FFFFFF"/>
        </w:rPr>
        <w:t xml:space="preserve"> </w:t>
      </w:r>
      <w:r w:rsidR="001B7D83" w:rsidRPr="00F40A2C">
        <w:rPr>
          <w:rFonts w:ascii="Arial" w:hAnsi="Arial" w:cs="Arial"/>
          <w:color w:val="231916"/>
          <w:shd w:val="clear" w:color="auto" w:fill="FFFFFF"/>
        </w:rPr>
        <w:t>of clothes</w:t>
      </w:r>
      <w:r w:rsidR="00526AD0" w:rsidRPr="00F40A2C">
        <w:rPr>
          <w:rFonts w:ascii="Arial" w:hAnsi="Arial" w:cs="Arial"/>
          <w:color w:val="231916"/>
          <w:shd w:val="clear" w:color="auto" w:fill="FFFFFF"/>
        </w:rPr>
        <w:t xml:space="preserve"> which are left</w:t>
      </w:r>
      <w:r w:rsidR="001A7774" w:rsidRPr="00F40A2C">
        <w:rPr>
          <w:rFonts w:ascii="Arial" w:hAnsi="Arial" w:cs="Arial"/>
          <w:color w:val="231916"/>
          <w:shd w:val="clear" w:color="auto" w:fill="FFFFFF"/>
        </w:rPr>
        <w:t xml:space="preserve"> </w:t>
      </w:r>
      <w:r w:rsidR="00210912" w:rsidRPr="00F40A2C">
        <w:rPr>
          <w:rFonts w:ascii="Arial" w:hAnsi="Arial" w:cs="Arial"/>
          <w:color w:val="231916"/>
          <w:shd w:val="clear" w:color="auto" w:fill="FFFFFF"/>
        </w:rPr>
        <w:t>and maintain</w:t>
      </w:r>
      <w:r w:rsidR="001B7D83" w:rsidRPr="00F40A2C">
        <w:rPr>
          <w:rFonts w:ascii="Arial" w:hAnsi="Arial" w:cs="Arial"/>
          <w:color w:val="231916"/>
          <w:shd w:val="clear" w:color="auto" w:fill="FFFFFF"/>
        </w:rPr>
        <w:t xml:space="preserve"> a </w:t>
      </w:r>
      <w:r w:rsidR="00D408F5" w:rsidRPr="00F40A2C">
        <w:rPr>
          <w:rFonts w:ascii="Arial" w:hAnsi="Arial" w:cs="Arial"/>
          <w:color w:val="231916"/>
          <w:shd w:val="clear" w:color="auto" w:fill="FFFFFF"/>
        </w:rPr>
        <w:t>good coordinate o</w:t>
      </w:r>
      <w:r w:rsidR="00210912" w:rsidRPr="00F40A2C">
        <w:rPr>
          <w:rFonts w:ascii="Arial" w:hAnsi="Arial" w:cs="Arial"/>
          <w:color w:val="231916"/>
          <w:shd w:val="clear" w:color="auto" w:fill="FFFFFF"/>
        </w:rPr>
        <w:t xml:space="preserve">f </w:t>
      </w:r>
      <w:r w:rsidR="00D408F5" w:rsidRPr="00F40A2C">
        <w:rPr>
          <w:rFonts w:ascii="Arial" w:hAnsi="Arial" w:cs="Arial"/>
          <w:color w:val="231916"/>
          <w:shd w:val="clear" w:color="auto" w:fill="FFFFFF"/>
        </w:rPr>
        <w:t>inventory.</w:t>
      </w:r>
    </w:p>
    <w:p w14:paraId="2506762F" w14:textId="03F0A446" w:rsidR="00334EAA" w:rsidRPr="00F40A2C" w:rsidRDefault="00334EAA" w:rsidP="00250FAB">
      <w:pPr>
        <w:shd w:val="clear" w:color="auto" w:fill="FFFFFF"/>
        <w:spacing w:before="100" w:beforeAutospacing="1" w:after="100" w:afterAutospacing="1" w:line="360" w:lineRule="auto"/>
        <w:jc w:val="both"/>
        <w:rPr>
          <w:rFonts w:ascii="Arial" w:hAnsi="Arial" w:cs="Arial"/>
          <w:color w:val="000000"/>
        </w:rPr>
      </w:pPr>
    </w:p>
    <w:p w14:paraId="41DAB193" w14:textId="77777777" w:rsidR="00334EAA" w:rsidRPr="00F40A2C" w:rsidRDefault="00334EAA" w:rsidP="00250FAB">
      <w:pPr>
        <w:shd w:val="clear" w:color="auto" w:fill="FFFFFF"/>
        <w:spacing w:before="100" w:beforeAutospacing="1" w:after="100" w:afterAutospacing="1" w:line="360" w:lineRule="auto"/>
        <w:jc w:val="both"/>
        <w:rPr>
          <w:rFonts w:ascii="Arial" w:hAnsi="Arial" w:cs="Arial"/>
          <w:color w:val="000000"/>
        </w:rPr>
      </w:pPr>
    </w:p>
    <w:p w14:paraId="01649295" w14:textId="04D4BC11" w:rsidR="004C15F0" w:rsidRPr="004D259C" w:rsidRDefault="008B3A9B" w:rsidP="00250FAB">
      <w:pPr>
        <w:pStyle w:val="Heading1"/>
        <w:spacing w:line="360" w:lineRule="auto"/>
        <w:jc w:val="both"/>
        <w:rPr>
          <w:rFonts w:ascii="Times New Roman" w:eastAsia="Times New Roman" w:hAnsi="Times New Roman" w:cs="Times New Roman"/>
          <w:lang w:eastAsia="en-GB"/>
        </w:rPr>
      </w:pPr>
      <w:bookmarkStart w:id="10" w:name="_Toc92737766"/>
      <w:r w:rsidRPr="004D259C">
        <w:rPr>
          <w:rFonts w:ascii="Times New Roman" w:eastAsia="Times New Roman" w:hAnsi="Times New Roman" w:cs="Times New Roman"/>
          <w:lang w:eastAsia="en-GB"/>
        </w:rPr>
        <w:t>PESTLE</w:t>
      </w:r>
      <w:bookmarkEnd w:id="10"/>
    </w:p>
    <w:p w14:paraId="62974634" w14:textId="77777777" w:rsidR="008B3A9B" w:rsidRPr="00F40A2C" w:rsidRDefault="008B3A9B" w:rsidP="00250FAB">
      <w:pPr>
        <w:spacing w:line="360" w:lineRule="auto"/>
        <w:jc w:val="both"/>
        <w:rPr>
          <w:rFonts w:ascii="Arial" w:hAnsi="Arial" w:cs="Arial"/>
          <w:lang w:eastAsia="en-GB"/>
        </w:rPr>
      </w:pPr>
    </w:p>
    <w:p w14:paraId="77EB2ACE" w14:textId="0386DC13" w:rsidR="001F39FE" w:rsidRPr="00F40A2C" w:rsidRDefault="00C53ACA" w:rsidP="00250FAB">
      <w:pPr>
        <w:spacing w:line="360" w:lineRule="auto"/>
        <w:jc w:val="both"/>
        <w:rPr>
          <w:rFonts w:ascii="Arial" w:hAnsi="Arial" w:cs="Arial"/>
        </w:rPr>
      </w:pPr>
      <w:r w:rsidRPr="00F40A2C">
        <w:rPr>
          <w:rFonts w:ascii="Arial" w:hAnsi="Arial" w:cs="Arial"/>
        </w:rPr>
        <w:t xml:space="preserve">According to </w:t>
      </w:r>
      <w:r w:rsidR="00B852AA">
        <w:rPr>
          <w:rFonts w:ascii="Arial" w:hAnsi="Arial" w:cs="Arial"/>
        </w:rPr>
        <w:t>Murphy</w:t>
      </w:r>
      <w:r w:rsidRPr="00F40A2C">
        <w:rPr>
          <w:rFonts w:ascii="Arial" w:hAnsi="Arial" w:cs="Arial"/>
        </w:rPr>
        <w:t xml:space="preserve"> (201</w:t>
      </w:r>
      <w:r w:rsidR="00D90FEE">
        <w:rPr>
          <w:rFonts w:ascii="Arial" w:hAnsi="Arial" w:cs="Arial"/>
        </w:rPr>
        <w:t>8</w:t>
      </w:r>
      <w:r w:rsidRPr="00F40A2C">
        <w:rPr>
          <w:rFonts w:ascii="Arial" w:hAnsi="Arial" w:cs="Arial"/>
        </w:rPr>
        <w:t>), PESTEL is an effective model that organizations usually apply to examine the potential opportunities and threats as well as prepare the appropriate strategies for the impacts of external factors on their operation. Oxford College of Marketing (2016), states that influence levels caused by factors in the business environment are unstable. This change can create new opportunities or threats to a business. Thus, the PESTEL analysis ought to be conducted at regular intervals since outside factors are consistently evolving</w:t>
      </w:r>
      <w:r w:rsidR="009411A4" w:rsidRPr="00F40A2C">
        <w:rPr>
          <w:rFonts w:ascii="Arial" w:hAnsi="Arial" w:cs="Arial"/>
        </w:rPr>
        <w:t xml:space="preserve">. </w:t>
      </w:r>
    </w:p>
    <w:p w14:paraId="183A1455" w14:textId="77777777" w:rsidR="001F39FE" w:rsidRPr="00F40A2C" w:rsidRDefault="001F39FE" w:rsidP="00250FAB">
      <w:pPr>
        <w:spacing w:line="360" w:lineRule="auto"/>
        <w:jc w:val="both"/>
        <w:rPr>
          <w:rFonts w:ascii="Arial" w:hAnsi="Arial" w:cs="Arial"/>
        </w:rPr>
      </w:pPr>
    </w:p>
    <w:p w14:paraId="11DB90C0" w14:textId="090871B9" w:rsidR="003A5FB2" w:rsidRPr="00F40A2C" w:rsidRDefault="0009192C" w:rsidP="00250FAB">
      <w:pPr>
        <w:spacing w:line="360" w:lineRule="auto"/>
        <w:jc w:val="both"/>
        <w:rPr>
          <w:rFonts w:ascii="Arial" w:hAnsi="Arial" w:cs="Arial"/>
        </w:rPr>
      </w:pPr>
      <w:r w:rsidRPr="00F40A2C">
        <w:rPr>
          <w:rFonts w:ascii="Arial" w:hAnsi="Arial" w:cs="Arial"/>
          <w:noProof/>
        </w:rPr>
        <w:drawing>
          <wp:inline distT="0" distB="0" distL="0" distR="0" wp14:anchorId="41BEBE2A" wp14:editId="19D89C0B">
            <wp:extent cx="5810885" cy="266763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3FF7C15" w14:textId="6F9FC5C0" w:rsidR="00CC20E1" w:rsidRPr="00F40A2C" w:rsidRDefault="00842A43" w:rsidP="006431B5">
      <w:pPr>
        <w:spacing w:line="360" w:lineRule="auto"/>
        <w:jc w:val="center"/>
        <w:rPr>
          <w:rFonts w:ascii="Arial" w:hAnsi="Arial" w:cs="Arial"/>
        </w:rPr>
      </w:pPr>
      <w:r>
        <w:rPr>
          <w:rFonts w:ascii="Arial" w:hAnsi="Arial" w:cs="Arial"/>
        </w:rPr>
        <w:lastRenderedPageBreak/>
        <w:t xml:space="preserve">Fig. 2 </w:t>
      </w:r>
      <w:r w:rsidR="00711E2C">
        <w:rPr>
          <w:rFonts w:ascii="Arial" w:hAnsi="Arial" w:cs="Arial"/>
        </w:rPr>
        <w:t xml:space="preserve">Pestle </w:t>
      </w:r>
      <w:r w:rsidR="006431B5">
        <w:rPr>
          <w:rFonts w:ascii="Arial" w:hAnsi="Arial" w:cs="Arial"/>
        </w:rPr>
        <w:t>Analysis</w:t>
      </w:r>
    </w:p>
    <w:p w14:paraId="32F060A9" w14:textId="42D1B518" w:rsidR="00A41161" w:rsidRPr="004D259C" w:rsidRDefault="00151386" w:rsidP="00250FAB">
      <w:pPr>
        <w:pStyle w:val="Heading2"/>
        <w:spacing w:line="360" w:lineRule="auto"/>
        <w:jc w:val="both"/>
        <w:rPr>
          <w:rFonts w:ascii="Times New Roman" w:hAnsi="Times New Roman" w:cs="Times New Roman"/>
          <w:sz w:val="28"/>
          <w:szCs w:val="28"/>
        </w:rPr>
      </w:pPr>
      <w:bookmarkStart w:id="11" w:name="_Toc92737767"/>
      <w:r w:rsidRPr="004D259C">
        <w:rPr>
          <w:rFonts w:ascii="Times New Roman" w:hAnsi="Times New Roman" w:cs="Times New Roman"/>
          <w:sz w:val="28"/>
          <w:szCs w:val="28"/>
        </w:rPr>
        <w:t>Political</w:t>
      </w:r>
      <w:bookmarkEnd w:id="11"/>
    </w:p>
    <w:p w14:paraId="7B6C6916" w14:textId="77777777" w:rsidR="00CC20E1" w:rsidRPr="00F40A2C" w:rsidRDefault="00CC20E1" w:rsidP="00250FAB">
      <w:pPr>
        <w:spacing w:line="360" w:lineRule="auto"/>
        <w:jc w:val="both"/>
        <w:rPr>
          <w:rFonts w:ascii="Arial" w:hAnsi="Arial" w:cs="Arial"/>
        </w:rPr>
      </w:pPr>
    </w:p>
    <w:p w14:paraId="506AEBE5" w14:textId="72B77F3F" w:rsidR="004379AC" w:rsidRPr="00F40A2C" w:rsidRDefault="004379AC" w:rsidP="00250FAB">
      <w:pPr>
        <w:spacing w:line="360" w:lineRule="auto"/>
        <w:jc w:val="both"/>
        <w:rPr>
          <w:rFonts w:ascii="Arial" w:hAnsi="Arial" w:cs="Arial"/>
        </w:rPr>
      </w:pPr>
      <w:r w:rsidRPr="00F40A2C">
        <w:rPr>
          <w:rFonts w:ascii="Arial" w:hAnsi="Arial" w:cs="Arial"/>
          <w:shd w:val="clear" w:color="auto" w:fill="FFFFFF"/>
        </w:rPr>
        <w:t xml:space="preserve">The political factors play a huge role </w:t>
      </w:r>
      <w:r w:rsidR="00F70638" w:rsidRPr="00F40A2C">
        <w:rPr>
          <w:rFonts w:ascii="Arial" w:hAnsi="Arial" w:cs="Arial"/>
          <w:shd w:val="clear" w:color="auto" w:fill="FFFFFF"/>
        </w:rPr>
        <w:t xml:space="preserve">in business, in international </w:t>
      </w:r>
      <w:r w:rsidR="004003B7" w:rsidRPr="00F40A2C">
        <w:rPr>
          <w:rFonts w:ascii="Arial" w:hAnsi="Arial" w:cs="Arial"/>
          <w:shd w:val="clear" w:color="auto" w:fill="FFFFFF"/>
        </w:rPr>
        <w:t>investment decisions but also for</w:t>
      </w:r>
      <w:r w:rsidR="00085D89" w:rsidRPr="00F40A2C">
        <w:rPr>
          <w:rFonts w:ascii="Arial" w:hAnsi="Arial" w:cs="Arial"/>
          <w:shd w:val="clear" w:color="auto" w:fill="FFFFFF"/>
        </w:rPr>
        <w:t xml:space="preserve"> Uniqlo-Supply, the political environment </w:t>
      </w:r>
      <w:r w:rsidR="00F72C09" w:rsidRPr="00F40A2C">
        <w:rPr>
          <w:rFonts w:ascii="Arial" w:hAnsi="Arial" w:cs="Arial"/>
          <w:shd w:val="clear" w:color="auto" w:fill="FFFFFF"/>
        </w:rPr>
        <w:t>and other factors such</w:t>
      </w:r>
      <w:r w:rsidR="006B74A5" w:rsidRPr="00F40A2C">
        <w:rPr>
          <w:rFonts w:ascii="Arial" w:hAnsi="Arial" w:cs="Arial"/>
          <w:shd w:val="clear" w:color="auto" w:fill="FFFFFF"/>
        </w:rPr>
        <w:t>: democracy, governance system</w:t>
      </w:r>
      <w:r w:rsidR="00E41C93" w:rsidRPr="00F40A2C">
        <w:rPr>
          <w:rFonts w:ascii="Arial" w:hAnsi="Arial" w:cs="Arial"/>
          <w:shd w:val="clear" w:color="auto" w:fill="FFFFFF"/>
        </w:rPr>
        <w:t xml:space="preserve"> and institution, low</w:t>
      </w:r>
      <w:r w:rsidR="00F1041F" w:rsidRPr="00F40A2C">
        <w:rPr>
          <w:rFonts w:ascii="Arial" w:hAnsi="Arial" w:cs="Arial"/>
          <w:shd w:val="clear" w:color="auto" w:fill="FFFFFF"/>
        </w:rPr>
        <w:t xml:space="preserve"> etc., have an impact </w:t>
      </w:r>
      <w:r w:rsidR="00C05ACF" w:rsidRPr="00F40A2C">
        <w:rPr>
          <w:rFonts w:ascii="Arial" w:hAnsi="Arial" w:cs="Arial"/>
          <w:shd w:val="clear" w:color="auto" w:fill="FFFFFF"/>
        </w:rPr>
        <w:t xml:space="preserve">on business and </w:t>
      </w:r>
      <w:r w:rsidR="00737FAD" w:rsidRPr="00F40A2C">
        <w:rPr>
          <w:rFonts w:ascii="Arial" w:hAnsi="Arial" w:cs="Arial"/>
          <w:shd w:val="clear" w:color="auto" w:fill="FFFFFF"/>
        </w:rPr>
        <w:t>long-time</w:t>
      </w:r>
      <w:r w:rsidR="00C05ACF" w:rsidRPr="00F40A2C">
        <w:rPr>
          <w:rFonts w:ascii="Arial" w:hAnsi="Arial" w:cs="Arial"/>
          <w:shd w:val="clear" w:color="auto" w:fill="FFFFFF"/>
        </w:rPr>
        <w:t xml:space="preserve"> sus</w:t>
      </w:r>
      <w:r w:rsidR="00737FAD" w:rsidRPr="00F40A2C">
        <w:rPr>
          <w:rFonts w:ascii="Arial" w:hAnsi="Arial" w:cs="Arial"/>
          <w:shd w:val="clear" w:color="auto" w:fill="FFFFFF"/>
        </w:rPr>
        <w:t>tainability.</w:t>
      </w:r>
    </w:p>
    <w:p w14:paraId="49FC27F5" w14:textId="14026A98" w:rsidR="00775EC0" w:rsidRPr="00F40A2C" w:rsidRDefault="00C968C6" w:rsidP="00250FAB">
      <w:pPr>
        <w:spacing w:line="360" w:lineRule="auto"/>
        <w:jc w:val="both"/>
        <w:rPr>
          <w:rFonts w:ascii="Arial" w:hAnsi="Arial" w:cs="Arial"/>
        </w:rPr>
      </w:pPr>
      <w:r w:rsidRPr="00F40A2C">
        <w:rPr>
          <w:rFonts w:ascii="Arial" w:hAnsi="Arial" w:cs="Arial"/>
        </w:rPr>
        <w:t xml:space="preserve">Due to the trade war with South Korea, Japanese goods have been witnessing boycott from South Korean customers which is decreasing the sales at Fast Retailing’s Uniqlo stores. According to report from Nikkei, sales in South Korea accounted for around 8% of sales of Uniqlo which has now fell 40% Y-O-Y in July and August 2019. Another analysis by J.P Morgan analyst stated that the South Korean business will witness a double-digit decline in sales and almost 40% fall in operating profit. </w:t>
      </w:r>
    </w:p>
    <w:p w14:paraId="3A5DD820" w14:textId="67B57EAC" w:rsidR="00FE1200" w:rsidRPr="00F40A2C" w:rsidRDefault="00FE1200" w:rsidP="00250FAB">
      <w:pPr>
        <w:spacing w:line="360" w:lineRule="auto"/>
        <w:jc w:val="both"/>
        <w:rPr>
          <w:rFonts w:ascii="Arial" w:hAnsi="Arial" w:cs="Arial"/>
        </w:rPr>
      </w:pPr>
      <w:r w:rsidRPr="00F40A2C">
        <w:rPr>
          <w:rFonts w:ascii="Arial" w:hAnsi="Arial" w:cs="Arial"/>
        </w:rPr>
        <w:t>The company has set up oversees expansion as its primary strategy for growth in the face of a lagging Japanese home market.</w:t>
      </w:r>
      <w:r w:rsidR="004237E8" w:rsidRPr="00F40A2C">
        <w:rPr>
          <w:rFonts w:ascii="Arial" w:hAnsi="Arial" w:cs="Arial"/>
        </w:rPr>
        <w:t xml:space="preserve"> </w:t>
      </w:r>
      <w:r w:rsidRPr="00F40A2C">
        <w:rPr>
          <w:rFonts w:ascii="Arial" w:hAnsi="Arial" w:cs="Arial"/>
        </w:rPr>
        <w:t>The company has also been forced to reduce its operating profit outlook by 11% owing to the effects of bad relations between Tokyo and Seoul. Korea, with the largest number of oversees Uniqlo stores after China, has always been an important market for Fast Retailing</w:t>
      </w:r>
      <w:r w:rsidR="00D4583D" w:rsidRPr="00F40A2C">
        <w:rPr>
          <w:rFonts w:ascii="Arial" w:hAnsi="Arial" w:cs="Arial"/>
        </w:rPr>
        <w:t>.</w:t>
      </w:r>
      <w:r w:rsidRPr="00F40A2C">
        <w:rPr>
          <w:rFonts w:ascii="Arial" w:hAnsi="Arial" w:cs="Arial"/>
        </w:rPr>
        <w:t xml:space="preserve"> </w:t>
      </w:r>
      <w:sdt>
        <w:sdtPr>
          <w:rPr>
            <w:rFonts w:ascii="Arial" w:hAnsi="Arial" w:cs="Arial"/>
          </w:rPr>
          <w:id w:val="-1612422809"/>
          <w:citation/>
        </w:sdtPr>
        <w:sdtContent>
          <w:r w:rsidR="00B852AA">
            <w:rPr>
              <w:rFonts w:ascii="Arial" w:hAnsi="Arial" w:cs="Arial"/>
            </w:rPr>
            <w:fldChar w:fldCharType="begin"/>
          </w:r>
          <w:r w:rsidR="00B852AA">
            <w:rPr>
              <w:rFonts w:ascii="Arial" w:hAnsi="Arial" w:cs="Arial"/>
            </w:rPr>
            <w:instrText xml:space="preserve"> CITATION Fre18 \l 2057 </w:instrText>
          </w:r>
          <w:r w:rsidR="00B852AA">
            <w:rPr>
              <w:rFonts w:ascii="Arial" w:hAnsi="Arial" w:cs="Arial"/>
            </w:rPr>
            <w:fldChar w:fldCharType="separate"/>
          </w:r>
          <w:r w:rsidR="00B852AA" w:rsidRPr="007F02C9">
            <w:rPr>
              <w:rFonts w:ascii="Arial" w:hAnsi="Arial" w:cs="Arial"/>
              <w:noProof/>
            </w:rPr>
            <w:t>(Murphy, 2018)</w:t>
          </w:r>
          <w:r w:rsidR="00B852AA">
            <w:rPr>
              <w:rFonts w:ascii="Arial" w:hAnsi="Arial" w:cs="Arial"/>
            </w:rPr>
            <w:fldChar w:fldCharType="end"/>
          </w:r>
        </w:sdtContent>
      </w:sdt>
    </w:p>
    <w:p w14:paraId="2BE8185D" w14:textId="77777777" w:rsidR="00ED23A9" w:rsidRPr="00F40A2C" w:rsidRDefault="00ED23A9" w:rsidP="00250FAB">
      <w:pPr>
        <w:spacing w:line="360" w:lineRule="auto"/>
        <w:jc w:val="both"/>
        <w:rPr>
          <w:rFonts w:ascii="Arial" w:hAnsi="Arial" w:cs="Arial"/>
        </w:rPr>
      </w:pPr>
    </w:p>
    <w:p w14:paraId="4F4F5C64" w14:textId="10E0482D" w:rsidR="00FE1200" w:rsidRPr="00CF699B" w:rsidRDefault="00FE1200" w:rsidP="00250FAB">
      <w:pPr>
        <w:pStyle w:val="Heading2"/>
        <w:spacing w:line="360" w:lineRule="auto"/>
        <w:jc w:val="both"/>
        <w:rPr>
          <w:rFonts w:ascii="Times New Roman" w:hAnsi="Times New Roman" w:cs="Times New Roman"/>
          <w:sz w:val="28"/>
          <w:szCs w:val="28"/>
        </w:rPr>
      </w:pPr>
      <w:r w:rsidRPr="00CF699B">
        <w:rPr>
          <w:rFonts w:ascii="Times New Roman" w:hAnsi="Times New Roman" w:cs="Times New Roman"/>
          <w:sz w:val="28"/>
          <w:szCs w:val="28"/>
        </w:rPr>
        <w:t xml:space="preserve"> </w:t>
      </w:r>
      <w:bookmarkStart w:id="12" w:name="_Toc92737768"/>
      <w:r w:rsidRPr="00CF699B">
        <w:rPr>
          <w:rFonts w:ascii="Times New Roman" w:hAnsi="Times New Roman" w:cs="Times New Roman"/>
          <w:sz w:val="28"/>
          <w:szCs w:val="28"/>
        </w:rPr>
        <w:t>Economic</w:t>
      </w:r>
      <w:bookmarkEnd w:id="12"/>
    </w:p>
    <w:p w14:paraId="515F4ED1" w14:textId="77777777" w:rsidR="00CC20E1" w:rsidRPr="00F40A2C" w:rsidRDefault="00CC20E1" w:rsidP="00250FAB">
      <w:pPr>
        <w:spacing w:line="360" w:lineRule="auto"/>
        <w:jc w:val="both"/>
        <w:rPr>
          <w:rFonts w:ascii="Arial" w:hAnsi="Arial" w:cs="Arial"/>
        </w:rPr>
      </w:pPr>
    </w:p>
    <w:p w14:paraId="2383EF97" w14:textId="38000946" w:rsidR="00CC20E1" w:rsidRPr="0041063C" w:rsidRDefault="00D84A67" w:rsidP="00250FAB">
      <w:pPr>
        <w:shd w:val="clear" w:color="auto" w:fill="FFFFFF"/>
        <w:spacing w:after="100" w:afterAutospacing="1" w:line="360" w:lineRule="auto"/>
        <w:jc w:val="both"/>
        <w:rPr>
          <w:rFonts w:ascii="Arial" w:hAnsi="Arial" w:cs="Arial"/>
        </w:rPr>
      </w:pPr>
      <w:r w:rsidRPr="00F40A2C">
        <w:rPr>
          <w:rFonts w:ascii="Arial" w:eastAsia="Times New Roman" w:hAnsi="Arial" w:cs="Arial"/>
          <w:color w:val="212529"/>
          <w:lang w:eastAsia="en-GB"/>
        </w:rPr>
        <w:t xml:space="preserve">Uniqlo </w:t>
      </w:r>
      <w:r w:rsidR="00A60C94" w:rsidRPr="00F40A2C">
        <w:rPr>
          <w:rFonts w:ascii="Arial" w:eastAsia="Times New Roman" w:hAnsi="Arial" w:cs="Arial"/>
          <w:color w:val="212529"/>
          <w:lang w:eastAsia="en-GB"/>
        </w:rPr>
        <w:t>must</w:t>
      </w:r>
      <w:r w:rsidRPr="00F40A2C">
        <w:rPr>
          <w:rFonts w:ascii="Arial" w:eastAsia="Times New Roman" w:hAnsi="Arial" w:cs="Arial"/>
          <w:color w:val="212529"/>
          <w:lang w:eastAsia="en-GB"/>
        </w:rPr>
        <w:t xml:space="preserve"> </w:t>
      </w:r>
      <w:r w:rsidR="008D7897" w:rsidRPr="00F40A2C">
        <w:rPr>
          <w:rFonts w:ascii="Arial" w:eastAsia="Times New Roman" w:hAnsi="Arial" w:cs="Arial"/>
          <w:color w:val="212529"/>
          <w:lang w:eastAsia="en-GB"/>
        </w:rPr>
        <w:t xml:space="preserve">evaluate some economic factors </w:t>
      </w:r>
      <w:r w:rsidR="00C02B42" w:rsidRPr="00F40A2C">
        <w:rPr>
          <w:rFonts w:ascii="Arial" w:eastAsia="Times New Roman" w:hAnsi="Arial" w:cs="Arial"/>
          <w:color w:val="212529"/>
          <w:lang w:eastAsia="en-GB"/>
        </w:rPr>
        <w:t>that it has on the market but also</w:t>
      </w:r>
      <w:r w:rsidR="00A62203" w:rsidRPr="00F40A2C">
        <w:rPr>
          <w:rFonts w:ascii="Arial" w:eastAsia="Times New Roman" w:hAnsi="Arial" w:cs="Arial"/>
          <w:color w:val="212529"/>
          <w:lang w:eastAsia="en-GB"/>
        </w:rPr>
        <w:t xml:space="preserve"> the factors </w:t>
      </w:r>
      <w:r w:rsidR="00A57948" w:rsidRPr="00F40A2C">
        <w:rPr>
          <w:rFonts w:ascii="Arial" w:eastAsia="Times New Roman" w:hAnsi="Arial" w:cs="Arial"/>
          <w:color w:val="212529"/>
          <w:lang w:eastAsia="en-GB"/>
        </w:rPr>
        <w:t xml:space="preserve">that it wants to </w:t>
      </w:r>
      <w:r w:rsidR="00BA4230" w:rsidRPr="00F40A2C">
        <w:rPr>
          <w:rFonts w:ascii="Arial" w:eastAsia="Times New Roman" w:hAnsi="Arial" w:cs="Arial"/>
          <w:color w:val="212529"/>
          <w:lang w:eastAsia="en-GB"/>
        </w:rPr>
        <w:t xml:space="preserve">introduce, the income level, </w:t>
      </w:r>
      <w:r w:rsidR="00F92402" w:rsidRPr="00F40A2C">
        <w:rPr>
          <w:rFonts w:ascii="Arial" w:eastAsia="Times New Roman" w:hAnsi="Arial" w:cs="Arial"/>
          <w:color w:val="212529"/>
          <w:lang w:eastAsia="en-GB"/>
        </w:rPr>
        <w:t xml:space="preserve">the growth rate but also the </w:t>
      </w:r>
      <w:r w:rsidR="00A60C94" w:rsidRPr="00F40A2C">
        <w:rPr>
          <w:rFonts w:ascii="Arial" w:eastAsia="Times New Roman" w:hAnsi="Arial" w:cs="Arial"/>
          <w:color w:val="212529"/>
          <w:lang w:eastAsia="en-GB"/>
        </w:rPr>
        <w:t>inflation rate</w:t>
      </w:r>
      <w:r w:rsidR="00246D21" w:rsidRPr="00F40A2C">
        <w:rPr>
          <w:rFonts w:ascii="Arial" w:eastAsia="Times New Roman" w:hAnsi="Arial" w:cs="Arial"/>
          <w:color w:val="212529"/>
          <w:lang w:eastAsia="en-GB"/>
        </w:rPr>
        <w:t>.</w:t>
      </w:r>
      <w:r w:rsidR="00363FF8" w:rsidRPr="00F40A2C">
        <w:rPr>
          <w:rFonts w:ascii="Arial" w:eastAsia="Times New Roman" w:hAnsi="Arial" w:cs="Arial"/>
          <w:color w:val="212529"/>
          <w:lang w:eastAsia="en-GB"/>
        </w:rPr>
        <w:t xml:space="preserve"> </w:t>
      </w:r>
      <w:r w:rsidR="00FE1200" w:rsidRPr="00F40A2C">
        <w:rPr>
          <w:rFonts w:ascii="Arial" w:hAnsi="Arial" w:cs="Arial"/>
        </w:rPr>
        <w:t xml:space="preserve"> However, Japan is seeing a slowing economy due to </w:t>
      </w:r>
      <w:r w:rsidR="00775EC0" w:rsidRPr="00F40A2C">
        <w:rPr>
          <w:rFonts w:ascii="Arial" w:hAnsi="Arial" w:cs="Arial"/>
        </w:rPr>
        <w:t>several</w:t>
      </w:r>
      <w:r w:rsidR="00FE1200" w:rsidRPr="00F40A2C">
        <w:rPr>
          <w:rFonts w:ascii="Arial" w:hAnsi="Arial" w:cs="Arial"/>
        </w:rPr>
        <w:t xml:space="preserve"> economic policies like low interest which have led to a deflationary economy. With people stopping purchases each time prices go up, retailers like Fast Retailing cannot raise prices, leading to the creation of a </w:t>
      </w:r>
      <w:r w:rsidR="00775EC0" w:rsidRPr="00F40A2C">
        <w:rPr>
          <w:rFonts w:ascii="Arial" w:hAnsi="Arial" w:cs="Arial"/>
        </w:rPr>
        <w:t>non-conducive</w:t>
      </w:r>
      <w:r w:rsidR="00FE1200" w:rsidRPr="00F40A2C">
        <w:rPr>
          <w:rFonts w:ascii="Arial" w:hAnsi="Arial" w:cs="Arial"/>
        </w:rPr>
        <w:t xml:space="preserve"> market and slow growth for the company. Fast Retailing has sought to combat this by focusing more on international market </w:t>
      </w:r>
      <w:r w:rsidR="00973922" w:rsidRPr="00F40A2C">
        <w:rPr>
          <w:rFonts w:ascii="Arial" w:hAnsi="Arial" w:cs="Arial"/>
        </w:rPr>
        <w:t>sales</w:t>
      </w:r>
      <w:r w:rsidR="00CC20E1" w:rsidRPr="00F40A2C">
        <w:rPr>
          <w:rFonts w:ascii="Arial" w:hAnsi="Arial" w:cs="Arial"/>
        </w:rPr>
        <w:t>.</w:t>
      </w:r>
      <w:r w:rsidR="004A7173">
        <w:rPr>
          <w:rFonts w:ascii="Arial" w:hAnsi="Arial" w:cs="Arial"/>
        </w:rPr>
        <w:t xml:space="preserve"> </w:t>
      </w:r>
      <w:sdt>
        <w:sdtPr>
          <w:rPr>
            <w:rFonts w:ascii="Arial" w:hAnsi="Arial" w:cs="Arial"/>
          </w:rPr>
          <w:id w:val="-1971508700"/>
          <w:citation/>
        </w:sdtPr>
        <w:sdtContent>
          <w:r w:rsidR="004A7173">
            <w:rPr>
              <w:rFonts w:ascii="Arial" w:hAnsi="Arial" w:cs="Arial"/>
            </w:rPr>
            <w:fldChar w:fldCharType="begin"/>
          </w:r>
          <w:r w:rsidR="004A7173">
            <w:rPr>
              <w:rFonts w:ascii="Arial" w:hAnsi="Arial" w:cs="Arial"/>
            </w:rPr>
            <w:instrText xml:space="preserve"> CITATION Fre18 \l 2057 </w:instrText>
          </w:r>
          <w:r w:rsidR="004A7173">
            <w:rPr>
              <w:rFonts w:ascii="Arial" w:hAnsi="Arial" w:cs="Arial"/>
            </w:rPr>
            <w:fldChar w:fldCharType="separate"/>
          </w:r>
          <w:r w:rsidR="004A7173" w:rsidRPr="007F02C9">
            <w:rPr>
              <w:rFonts w:ascii="Arial" w:hAnsi="Arial" w:cs="Arial"/>
              <w:noProof/>
            </w:rPr>
            <w:t>(Murphy, 2018)</w:t>
          </w:r>
          <w:r w:rsidR="004A7173">
            <w:rPr>
              <w:rFonts w:ascii="Arial" w:hAnsi="Arial" w:cs="Arial"/>
            </w:rPr>
            <w:fldChar w:fldCharType="end"/>
          </w:r>
        </w:sdtContent>
      </w:sdt>
    </w:p>
    <w:p w14:paraId="0C483A11" w14:textId="7BF44C75" w:rsidR="00CC20E1" w:rsidRDefault="00FE1200" w:rsidP="0041063C">
      <w:pPr>
        <w:pStyle w:val="Heading2"/>
        <w:spacing w:line="360" w:lineRule="auto"/>
        <w:jc w:val="both"/>
        <w:rPr>
          <w:rFonts w:ascii="Times New Roman" w:hAnsi="Times New Roman" w:cs="Times New Roman"/>
          <w:sz w:val="28"/>
          <w:szCs w:val="28"/>
        </w:rPr>
      </w:pPr>
      <w:bookmarkStart w:id="13" w:name="_Toc92737769"/>
      <w:r w:rsidRPr="00CF699B">
        <w:rPr>
          <w:rFonts w:ascii="Times New Roman" w:hAnsi="Times New Roman" w:cs="Times New Roman"/>
          <w:sz w:val="28"/>
          <w:szCs w:val="28"/>
        </w:rPr>
        <w:t>Social</w:t>
      </w:r>
      <w:bookmarkEnd w:id="13"/>
    </w:p>
    <w:p w14:paraId="66261831" w14:textId="77777777" w:rsidR="0041063C" w:rsidRPr="0041063C" w:rsidRDefault="0041063C" w:rsidP="0041063C"/>
    <w:p w14:paraId="502EE327" w14:textId="26DF5434" w:rsidR="00871779" w:rsidRPr="00F40A2C" w:rsidRDefault="00871779" w:rsidP="00250FAB">
      <w:pPr>
        <w:spacing w:line="360" w:lineRule="auto"/>
        <w:jc w:val="both"/>
        <w:rPr>
          <w:rFonts w:ascii="Arial" w:hAnsi="Arial" w:cs="Arial"/>
        </w:rPr>
      </w:pPr>
      <w:r w:rsidRPr="00F40A2C">
        <w:rPr>
          <w:rFonts w:ascii="Arial" w:hAnsi="Arial" w:cs="Arial"/>
        </w:rPr>
        <w:t xml:space="preserve">One way by which a brand can improve its image and social standing is by engaging in Strategic collaborations with designers and initiating celebrity endorsements. Uniqlo also uses celebrity endorsements to promote the brand’s image and connect with the masses. Uniqlo </w:t>
      </w:r>
      <w:r w:rsidRPr="00F40A2C">
        <w:rPr>
          <w:rFonts w:ascii="Arial" w:hAnsi="Arial" w:cs="Arial"/>
        </w:rPr>
        <w:lastRenderedPageBreak/>
        <w:t xml:space="preserve">chooses only those celebrities who </w:t>
      </w:r>
      <w:r w:rsidR="00134D8C" w:rsidRPr="00F40A2C">
        <w:rPr>
          <w:rFonts w:ascii="Arial" w:hAnsi="Arial" w:cs="Arial"/>
        </w:rPr>
        <w:t>can</w:t>
      </w:r>
      <w:r w:rsidRPr="00F40A2C">
        <w:rPr>
          <w:rFonts w:ascii="Arial" w:hAnsi="Arial" w:cs="Arial"/>
        </w:rPr>
        <w:t xml:space="preserve"> </w:t>
      </w:r>
      <w:r w:rsidR="00134D8C" w:rsidRPr="00F40A2C">
        <w:rPr>
          <w:rFonts w:ascii="Arial" w:hAnsi="Arial" w:cs="Arial"/>
        </w:rPr>
        <w:t>fulfil</w:t>
      </w:r>
      <w:r w:rsidRPr="00F40A2C">
        <w:rPr>
          <w:rFonts w:ascii="Arial" w:hAnsi="Arial" w:cs="Arial"/>
        </w:rPr>
        <w:t xml:space="preserve"> its requirements of resilience and strong character. International wheelchair tennis champions Shingo </w:t>
      </w:r>
      <w:r w:rsidR="00134D8C" w:rsidRPr="00F40A2C">
        <w:rPr>
          <w:rFonts w:ascii="Arial" w:hAnsi="Arial" w:cs="Arial"/>
        </w:rPr>
        <w:t>Kaieda</w:t>
      </w:r>
      <w:r w:rsidRPr="00F40A2C">
        <w:rPr>
          <w:rFonts w:ascii="Arial" w:hAnsi="Arial" w:cs="Arial"/>
        </w:rPr>
        <w:t xml:space="preserve"> and Gordon Reid are thus a perfect choice to represent the brand. Uniqlo has used its technological expertise in materials, design, </w:t>
      </w:r>
      <w:r w:rsidR="00134D8C" w:rsidRPr="00F40A2C">
        <w:rPr>
          <w:rFonts w:ascii="Arial" w:hAnsi="Arial" w:cs="Arial"/>
        </w:rPr>
        <w:t>patterns,</w:t>
      </w:r>
      <w:r w:rsidRPr="00F40A2C">
        <w:rPr>
          <w:rFonts w:ascii="Arial" w:hAnsi="Arial" w:cs="Arial"/>
        </w:rPr>
        <w:t xml:space="preserve"> and functionality to create </w:t>
      </w:r>
      <w:r w:rsidR="00134D8C" w:rsidRPr="00F40A2C">
        <w:rPr>
          <w:rFonts w:ascii="Arial" w:hAnsi="Arial" w:cs="Arial"/>
        </w:rPr>
        <w:t>game wear</w:t>
      </w:r>
      <w:r w:rsidRPr="00F40A2C">
        <w:rPr>
          <w:rFonts w:ascii="Arial" w:hAnsi="Arial" w:cs="Arial"/>
        </w:rPr>
        <w:t xml:space="preserve"> that is specifically suited to the needs of these brand ambassadors. The brand also has Ayumu Hirano, Roger Federer, Kei </w:t>
      </w:r>
      <w:r w:rsidR="00134D8C" w:rsidRPr="00F40A2C">
        <w:rPr>
          <w:rFonts w:ascii="Arial" w:hAnsi="Arial" w:cs="Arial"/>
        </w:rPr>
        <w:t>Nishikori,</w:t>
      </w:r>
      <w:r w:rsidRPr="00F40A2C">
        <w:rPr>
          <w:rFonts w:ascii="Arial" w:hAnsi="Arial" w:cs="Arial"/>
        </w:rPr>
        <w:t xml:space="preserve"> and Adam Scott as its global ambassadors. Apart from this, the brand has also collaborated with designers to help it achieve greater awareness in markets where it has low penetration, like the US and European markets. The brand had worked with designer Alexander Wang in 2008 to create a five-piece dress collection. </w:t>
      </w:r>
      <w:sdt>
        <w:sdtPr>
          <w:rPr>
            <w:rFonts w:ascii="Arial" w:hAnsi="Arial" w:cs="Arial"/>
          </w:rPr>
          <w:id w:val="-387957278"/>
          <w:citation/>
        </w:sdtPr>
        <w:sdtContent>
          <w:r w:rsidR="0041063C">
            <w:rPr>
              <w:rFonts w:ascii="Arial" w:hAnsi="Arial" w:cs="Arial"/>
            </w:rPr>
            <w:fldChar w:fldCharType="begin"/>
          </w:r>
          <w:r w:rsidR="0041063C">
            <w:rPr>
              <w:rFonts w:ascii="Arial" w:hAnsi="Arial" w:cs="Arial"/>
            </w:rPr>
            <w:instrText xml:space="preserve"> CITATION Fre18 \l 2057 </w:instrText>
          </w:r>
          <w:r w:rsidR="0041063C">
            <w:rPr>
              <w:rFonts w:ascii="Arial" w:hAnsi="Arial" w:cs="Arial"/>
            </w:rPr>
            <w:fldChar w:fldCharType="separate"/>
          </w:r>
          <w:r w:rsidR="0041063C" w:rsidRPr="007F02C9">
            <w:rPr>
              <w:rFonts w:ascii="Arial" w:hAnsi="Arial" w:cs="Arial"/>
              <w:noProof/>
            </w:rPr>
            <w:t>(Murphy, 2018)</w:t>
          </w:r>
          <w:r w:rsidR="0041063C">
            <w:rPr>
              <w:rFonts w:ascii="Arial" w:hAnsi="Arial" w:cs="Arial"/>
            </w:rPr>
            <w:fldChar w:fldCharType="end"/>
          </w:r>
        </w:sdtContent>
      </w:sdt>
    </w:p>
    <w:p w14:paraId="3D60337A" w14:textId="77777777" w:rsidR="00C13B40" w:rsidRPr="00F40A2C" w:rsidRDefault="00C13B40" w:rsidP="00250FAB">
      <w:pPr>
        <w:pStyle w:val="Heading2"/>
        <w:spacing w:line="360" w:lineRule="auto"/>
        <w:jc w:val="both"/>
        <w:rPr>
          <w:rFonts w:ascii="Arial" w:hAnsi="Arial" w:cs="Arial"/>
          <w:sz w:val="22"/>
          <w:szCs w:val="22"/>
        </w:rPr>
      </w:pPr>
    </w:p>
    <w:p w14:paraId="256BF1C1" w14:textId="0255217F" w:rsidR="00871779" w:rsidRPr="00CF699B" w:rsidRDefault="00871779" w:rsidP="00250FAB">
      <w:pPr>
        <w:pStyle w:val="Heading2"/>
        <w:spacing w:line="360" w:lineRule="auto"/>
        <w:jc w:val="both"/>
        <w:rPr>
          <w:rFonts w:ascii="Times New Roman" w:hAnsi="Times New Roman" w:cs="Times New Roman"/>
          <w:sz w:val="28"/>
          <w:szCs w:val="28"/>
        </w:rPr>
      </w:pPr>
      <w:bookmarkStart w:id="14" w:name="_Toc92737770"/>
      <w:r w:rsidRPr="00CF699B">
        <w:rPr>
          <w:rFonts w:ascii="Times New Roman" w:hAnsi="Times New Roman" w:cs="Times New Roman"/>
          <w:sz w:val="28"/>
          <w:szCs w:val="28"/>
        </w:rPr>
        <w:t>Technological</w:t>
      </w:r>
      <w:bookmarkEnd w:id="14"/>
    </w:p>
    <w:p w14:paraId="2A182721" w14:textId="77777777" w:rsidR="00CC20E1" w:rsidRPr="00F40A2C" w:rsidRDefault="00CC20E1" w:rsidP="00250FAB">
      <w:pPr>
        <w:spacing w:line="360" w:lineRule="auto"/>
        <w:jc w:val="both"/>
        <w:rPr>
          <w:rFonts w:ascii="Arial" w:hAnsi="Arial" w:cs="Arial"/>
        </w:rPr>
      </w:pPr>
    </w:p>
    <w:p w14:paraId="222BF1E5" w14:textId="3BFAA5DD" w:rsidR="00457D61" w:rsidRPr="00F40A2C" w:rsidRDefault="00871779" w:rsidP="00250FAB">
      <w:pPr>
        <w:spacing w:line="360" w:lineRule="auto"/>
        <w:jc w:val="both"/>
        <w:rPr>
          <w:rFonts w:ascii="Arial" w:hAnsi="Arial" w:cs="Arial"/>
        </w:rPr>
      </w:pPr>
      <w:r w:rsidRPr="00F40A2C">
        <w:rPr>
          <w:rFonts w:ascii="Arial" w:hAnsi="Arial" w:cs="Arial"/>
        </w:rPr>
        <w:t xml:space="preserve">Industries around the world including the retailing industry are increasingly adopting technology as a means of achieving greater efficiency and lower operating costs. Fast Retailing, the world’s third-largest casual clothing retailer, has also partnered with two robotics </w:t>
      </w:r>
      <w:r w:rsidR="00B04C42" w:rsidRPr="00F40A2C">
        <w:rPr>
          <w:rFonts w:ascii="Arial" w:hAnsi="Arial" w:cs="Arial"/>
        </w:rPr>
        <w:t>start-ups</w:t>
      </w:r>
      <w:r w:rsidRPr="00F40A2C">
        <w:rPr>
          <w:rFonts w:ascii="Arial" w:hAnsi="Arial" w:cs="Arial"/>
        </w:rPr>
        <w:t xml:space="preserve">, </w:t>
      </w:r>
      <w:r w:rsidR="00B04C42" w:rsidRPr="00F40A2C">
        <w:rPr>
          <w:rFonts w:ascii="Arial" w:hAnsi="Arial" w:cs="Arial"/>
        </w:rPr>
        <w:t>Mujina</w:t>
      </w:r>
      <w:r w:rsidRPr="00F40A2C">
        <w:rPr>
          <w:rFonts w:ascii="Arial" w:hAnsi="Arial" w:cs="Arial"/>
        </w:rPr>
        <w:t xml:space="preserve"> Inc. and </w:t>
      </w:r>
      <w:r w:rsidR="00B04C42" w:rsidRPr="00F40A2C">
        <w:rPr>
          <w:rFonts w:ascii="Arial" w:hAnsi="Arial" w:cs="Arial"/>
        </w:rPr>
        <w:t>Exotic</w:t>
      </w:r>
      <w:r w:rsidRPr="00F40A2C">
        <w:rPr>
          <w:rFonts w:ascii="Arial" w:hAnsi="Arial" w:cs="Arial"/>
        </w:rPr>
        <w:t xml:space="preserve"> Solutions SAS to achieve automation in its warehouses which will lead to faster picking and shipping </w:t>
      </w:r>
      <w:r w:rsidR="002D164A" w:rsidRPr="00F40A2C">
        <w:rPr>
          <w:rFonts w:ascii="Arial" w:hAnsi="Arial" w:cs="Arial"/>
        </w:rPr>
        <w:t>processes.</w:t>
      </w:r>
      <w:r w:rsidRPr="00F40A2C">
        <w:rPr>
          <w:rFonts w:ascii="Arial" w:hAnsi="Arial" w:cs="Arial"/>
        </w:rPr>
        <w:t xml:space="preserve"> This integration of robotics is expected to help the company significantly improve its logistics </w:t>
      </w:r>
      <w:r w:rsidR="00B04C42" w:rsidRPr="00F40A2C">
        <w:rPr>
          <w:rFonts w:ascii="Arial" w:hAnsi="Arial" w:cs="Arial"/>
        </w:rPr>
        <w:t>and</w:t>
      </w:r>
      <w:r w:rsidRPr="00F40A2C">
        <w:rPr>
          <w:rFonts w:ascii="Arial" w:hAnsi="Arial" w:cs="Arial"/>
        </w:rPr>
        <w:t xml:space="preserve"> overcome several of its inefficiencies that were causing the brand to </w:t>
      </w:r>
      <w:r w:rsidR="00B04C42" w:rsidRPr="00F40A2C">
        <w:rPr>
          <w:rFonts w:ascii="Arial" w:hAnsi="Arial" w:cs="Arial"/>
        </w:rPr>
        <w:t>lag</w:t>
      </w:r>
      <w:r w:rsidRPr="00F40A2C">
        <w:rPr>
          <w:rFonts w:ascii="Arial" w:hAnsi="Arial" w:cs="Arial"/>
        </w:rPr>
        <w:t xml:space="preserve"> its global competitors</w:t>
      </w:r>
      <w:r w:rsidR="00E01A51" w:rsidRPr="00F40A2C">
        <w:rPr>
          <w:rFonts w:ascii="Arial" w:hAnsi="Arial" w:cs="Arial"/>
        </w:rPr>
        <w:t xml:space="preserve">. Fast Retailing has also been working on taking its brand Uniqlo to a greater digital level by integrating its e-commerce and physical store operations. The Ariake Project uses AI to </w:t>
      </w:r>
      <w:r w:rsidR="00B04C42" w:rsidRPr="00F40A2C">
        <w:rPr>
          <w:rFonts w:ascii="Arial" w:hAnsi="Arial" w:cs="Arial"/>
        </w:rPr>
        <w:t>analyse</w:t>
      </w:r>
      <w:r w:rsidR="00E01A51" w:rsidRPr="00F40A2C">
        <w:rPr>
          <w:rFonts w:ascii="Arial" w:hAnsi="Arial" w:cs="Arial"/>
        </w:rPr>
        <w:t xml:space="preserve"> customer product search and purchase history, which allows the brand to present its customers with customized search results. The </w:t>
      </w:r>
      <w:r w:rsidR="00B04C42" w:rsidRPr="00F40A2C">
        <w:rPr>
          <w:rFonts w:ascii="Arial" w:hAnsi="Arial" w:cs="Arial"/>
        </w:rPr>
        <w:t>Style Hint</w:t>
      </w:r>
      <w:r w:rsidR="00E01A51" w:rsidRPr="00F40A2C">
        <w:rPr>
          <w:rFonts w:ascii="Arial" w:hAnsi="Arial" w:cs="Arial"/>
        </w:rPr>
        <w:t xml:space="preserve"> app has also enabled UNIQLO and GU customers to browse through globally trending looks and discover new style through image searching. </w:t>
      </w:r>
      <w:sdt>
        <w:sdtPr>
          <w:rPr>
            <w:rFonts w:ascii="Arial" w:hAnsi="Arial" w:cs="Arial"/>
          </w:rPr>
          <w:id w:val="-1050991308"/>
          <w:citation/>
        </w:sdtPr>
        <w:sdtContent>
          <w:r w:rsidR="0041063C">
            <w:rPr>
              <w:rFonts w:ascii="Arial" w:hAnsi="Arial" w:cs="Arial"/>
            </w:rPr>
            <w:fldChar w:fldCharType="begin"/>
          </w:r>
          <w:r w:rsidR="0041063C">
            <w:rPr>
              <w:rFonts w:ascii="Arial" w:hAnsi="Arial" w:cs="Arial"/>
            </w:rPr>
            <w:instrText xml:space="preserve"> CITATION Fre18 \l 2057 </w:instrText>
          </w:r>
          <w:r w:rsidR="0041063C">
            <w:rPr>
              <w:rFonts w:ascii="Arial" w:hAnsi="Arial" w:cs="Arial"/>
            </w:rPr>
            <w:fldChar w:fldCharType="separate"/>
          </w:r>
          <w:r w:rsidR="0041063C" w:rsidRPr="007F02C9">
            <w:rPr>
              <w:rFonts w:ascii="Arial" w:hAnsi="Arial" w:cs="Arial"/>
              <w:noProof/>
            </w:rPr>
            <w:t>(Murphy, 2018)</w:t>
          </w:r>
          <w:r w:rsidR="0041063C">
            <w:rPr>
              <w:rFonts w:ascii="Arial" w:hAnsi="Arial" w:cs="Arial"/>
            </w:rPr>
            <w:fldChar w:fldCharType="end"/>
          </w:r>
        </w:sdtContent>
      </w:sdt>
    </w:p>
    <w:p w14:paraId="22B72ECA" w14:textId="60C5E2DA" w:rsidR="00AD192D" w:rsidRPr="00F40A2C" w:rsidRDefault="00AD192D" w:rsidP="00250FAB">
      <w:pPr>
        <w:spacing w:line="360" w:lineRule="auto"/>
        <w:jc w:val="both"/>
        <w:rPr>
          <w:rFonts w:ascii="Arial" w:hAnsi="Arial" w:cs="Arial"/>
        </w:rPr>
      </w:pPr>
    </w:p>
    <w:p w14:paraId="229CA328" w14:textId="77777777" w:rsidR="00CF6860" w:rsidRPr="00CF699B" w:rsidRDefault="00CF6860" w:rsidP="00250FAB">
      <w:pPr>
        <w:spacing w:line="360" w:lineRule="auto"/>
        <w:jc w:val="both"/>
        <w:rPr>
          <w:rFonts w:ascii="Times New Roman" w:hAnsi="Times New Roman" w:cs="Times New Roman"/>
          <w:sz w:val="28"/>
          <w:szCs w:val="28"/>
        </w:rPr>
      </w:pPr>
    </w:p>
    <w:p w14:paraId="3DC2498B" w14:textId="1D2B661E" w:rsidR="00CF6860" w:rsidRPr="00CF699B" w:rsidRDefault="00E01A51" w:rsidP="00250FAB">
      <w:pPr>
        <w:pStyle w:val="Heading2"/>
        <w:spacing w:line="360" w:lineRule="auto"/>
        <w:jc w:val="both"/>
        <w:rPr>
          <w:rFonts w:ascii="Times New Roman" w:hAnsi="Times New Roman" w:cs="Times New Roman"/>
          <w:sz w:val="28"/>
          <w:szCs w:val="28"/>
        </w:rPr>
      </w:pPr>
      <w:bookmarkStart w:id="15" w:name="_Toc92737771"/>
      <w:r w:rsidRPr="00CF699B">
        <w:rPr>
          <w:rFonts w:ascii="Times New Roman" w:hAnsi="Times New Roman" w:cs="Times New Roman"/>
          <w:sz w:val="28"/>
          <w:szCs w:val="28"/>
        </w:rPr>
        <w:lastRenderedPageBreak/>
        <w:t>Environmental</w:t>
      </w:r>
      <w:bookmarkEnd w:id="15"/>
    </w:p>
    <w:p w14:paraId="625E8FF7" w14:textId="77777777" w:rsidR="00CF6860" w:rsidRPr="00F40A2C" w:rsidRDefault="00CF6860" w:rsidP="00250FAB">
      <w:pPr>
        <w:pStyle w:val="Heading2"/>
        <w:spacing w:line="360" w:lineRule="auto"/>
        <w:jc w:val="both"/>
        <w:rPr>
          <w:rFonts w:ascii="Arial" w:hAnsi="Arial" w:cs="Arial"/>
          <w:sz w:val="22"/>
          <w:szCs w:val="22"/>
        </w:rPr>
      </w:pPr>
    </w:p>
    <w:p w14:paraId="0F398581" w14:textId="00BF859D" w:rsidR="00457D61" w:rsidRPr="00F40A2C" w:rsidRDefault="009411A4" w:rsidP="00250FAB">
      <w:pPr>
        <w:pStyle w:val="Heading2"/>
        <w:spacing w:line="360" w:lineRule="auto"/>
        <w:jc w:val="both"/>
        <w:rPr>
          <w:rFonts w:ascii="Arial" w:hAnsi="Arial" w:cs="Arial"/>
          <w:sz w:val="22"/>
          <w:szCs w:val="22"/>
        </w:rPr>
      </w:pPr>
      <w:bookmarkStart w:id="16" w:name="_Toc91703134"/>
      <w:bookmarkStart w:id="17" w:name="_Toc92737772"/>
      <w:r w:rsidRPr="00F40A2C">
        <w:rPr>
          <w:rFonts w:ascii="Arial" w:hAnsi="Arial" w:cs="Arial"/>
          <w:noProof/>
          <w:sz w:val="22"/>
          <w:szCs w:val="22"/>
        </w:rPr>
        <w:drawing>
          <wp:inline distT="0" distB="0" distL="0" distR="0" wp14:anchorId="261E454B" wp14:editId="72552203">
            <wp:extent cx="5224733" cy="2149501"/>
            <wp:effectExtent l="342900" t="57150" r="33655" b="2889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62230" cy="2206069"/>
                    </a:xfrm>
                    <a:prstGeom prst="ellipse">
                      <a:avLst/>
                    </a:prstGeom>
                    <a:ln>
                      <a:noFill/>
                    </a:ln>
                    <a:effectLst>
                      <a:outerShdw blurRad="149987" dist="250190" dir="8460000" algn="ctr">
                        <a:srgbClr val="000000">
                          <a:alpha val="28000"/>
                        </a:srgbClr>
                      </a:outerShdw>
                      <a:softEdge rad="112500"/>
                    </a:effectLst>
                    <a:scene3d>
                      <a:camera prst="orthographicFront">
                        <a:rot lat="0" lon="0" rev="0"/>
                      </a:camera>
                      <a:lightRig rig="contrasting" dir="t">
                        <a:rot lat="0" lon="0" rev="1500000"/>
                      </a:lightRig>
                    </a:scene3d>
                    <a:sp3d prstMaterial="metal">
                      <a:bevelT w="88900" h="88900"/>
                    </a:sp3d>
                  </pic:spPr>
                </pic:pic>
              </a:graphicData>
            </a:graphic>
          </wp:inline>
        </w:drawing>
      </w:r>
      <w:bookmarkEnd w:id="16"/>
      <w:bookmarkEnd w:id="17"/>
    </w:p>
    <w:p w14:paraId="01BD5AB3" w14:textId="6E7F912E" w:rsidR="00AD192D" w:rsidRPr="00F40A2C" w:rsidRDefault="00DE19D5" w:rsidP="00DE19D5">
      <w:pPr>
        <w:spacing w:line="360" w:lineRule="auto"/>
        <w:jc w:val="center"/>
        <w:rPr>
          <w:rFonts w:ascii="Arial" w:hAnsi="Arial" w:cs="Arial"/>
        </w:rPr>
      </w:pPr>
      <w:r>
        <w:rPr>
          <w:rFonts w:ascii="Arial" w:hAnsi="Arial" w:cs="Arial"/>
        </w:rPr>
        <w:t>Fig.</w:t>
      </w:r>
      <w:r w:rsidR="00291884">
        <w:rPr>
          <w:rFonts w:ascii="Arial" w:hAnsi="Arial" w:cs="Arial"/>
        </w:rPr>
        <w:t>3 Fast</w:t>
      </w:r>
      <w:r w:rsidR="00C86ED1">
        <w:rPr>
          <w:rFonts w:ascii="Arial" w:hAnsi="Arial" w:cs="Arial"/>
        </w:rPr>
        <w:t xml:space="preserve"> Retailing </w:t>
      </w:r>
      <w:r w:rsidR="00291884">
        <w:rPr>
          <w:rFonts w:ascii="Arial" w:hAnsi="Arial" w:cs="Arial"/>
        </w:rPr>
        <w:t>Value Chain</w:t>
      </w:r>
    </w:p>
    <w:p w14:paraId="0826736F" w14:textId="5EF2D2B5" w:rsidR="00FC110C" w:rsidRDefault="002577E9" w:rsidP="00250FAB">
      <w:pPr>
        <w:spacing w:line="360" w:lineRule="auto"/>
        <w:jc w:val="both"/>
        <w:rPr>
          <w:rFonts w:ascii="Arial" w:eastAsiaTheme="majorEastAsia" w:hAnsi="Arial" w:cs="Arial"/>
        </w:rPr>
      </w:pPr>
      <w:r w:rsidRPr="00F40A2C">
        <w:rPr>
          <w:rFonts w:ascii="Arial" w:hAnsi="Arial" w:cs="Arial"/>
        </w:rPr>
        <w:t xml:space="preserve">Every company has different standards </w:t>
      </w:r>
      <w:r w:rsidR="0070758E" w:rsidRPr="00F40A2C">
        <w:rPr>
          <w:rFonts w:ascii="Arial" w:hAnsi="Arial" w:cs="Arial"/>
        </w:rPr>
        <w:t>of environment and protection, for example</w:t>
      </w:r>
      <w:r w:rsidR="0055049B" w:rsidRPr="00F40A2C">
        <w:rPr>
          <w:rFonts w:ascii="Arial" w:eastAsiaTheme="majorEastAsia" w:hAnsi="Arial" w:cs="Arial"/>
          <w:color w:val="2F5496" w:themeColor="accent1" w:themeShade="BF"/>
        </w:rPr>
        <w:t xml:space="preserve"> </w:t>
      </w:r>
      <w:r w:rsidR="006E6401" w:rsidRPr="00F40A2C">
        <w:rPr>
          <w:rFonts w:ascii="Arial" w:eastAsiaTheme="majorEastAsia" w:hAnsi="Arial" w:cs="Arial"/>
        </w:rPr>
        <w:t xml:space="preserve">a textile company </w:t>
      </w:r>
      <w:r w:rsidR="002B0DBC" w:rsidRPr="00F40A2C">
        <w:rPr>
          <w:rFonts w:ascii="Arial" w:eastAsiaTheme="majorEastAsia" w:hAnsi="Arial" w:cs="Arial"/>
        </w:rPr>
        <w:t>does not have the same level of pollution as a</w:t>
      </w:r>
      <w:r w:rsidR="006F42F0" w:rsidRPr="00F40A2C">
        <w:rPr>
          <w:rFonts w:ascii="Arial" w:eastAsiaTheme="majorEastAsia" w:hAnsi="Arial" w:cs="Arial"/>
        </w:rPr>
        <w:t>n oil</w:t>
      </w:r>
      <w:r w:rsidR="002B0DBC" w:rsidRPr="00F40A2C">
        <w:rPr>
          <w:rFonts w:ascii="Arial" w:eastAsiaTheme="majorEastAsia" w:hAnsi="Arial" w:cs="Arial"/>
        </w:rPr>
        <w:t xml:space="preserve"> company </w:t>
      </w:r>
      <w:r w:rsidR="00D93AF6" w:rsidRPr="00F40A2C">
        <w:rPr>
          <w:rFonts w:ascii="Arial" w:eastAsiaTheme="majorEastAsia" w:hAnsi="Arial" w:cs="Arial"/>
        </w:rPr>
        <w:t xml:space="preserve">for example. Uniqlo use raw and recycle materials to provide new </w:t>
      </w:r>
      <w:r w:rsidR="00AB11D6" w:rsidRPr="00F40A2C">
        <w:rPr>
          <w:rFonts w:ascii="Arial" w:eastAsiaTheme="majorEastAsia" w:hAnsi="Arial" w:cs="Arial"/>
        </w:rPr>
        <w:t xml:space="preserve">specific </w:t>
      </w:r>
      <w:r w:rsidR="00D93AF6" w:rsidRPr="00F40A2C">
        <w:rPr>
          <w:rFonts w:ascii="Arial" w:eastAsiaTheme="majorEastAsia" w:hAnsi="Arial" w:cs="Arial"/>
        </w:rPr>
        <w:t>clothes</w:t>
      </w:r>
      <w:r w:rsidR="00AB11D6" w:rsidRPr="00F40A2C">
        <w:rPr>
          <w:rFonts w:ascii="Arial" w:eastAsiaTheme="majorEastAsia" w:hAnsi="Arial" w:cs="Arial"/>
        </w:rPr>
        <w:t xml:space="preserve">, reduction of water and energy </w:t>
      </w:r>
      <w:r w:rsidR="00CC57C7" w:rsidRPr="00F40A2C">
        <w:rPr>
          <w:rFonts w:ascii="Arial" w:eastAsiaTheme="majorEastAsia" w:hAnsi="Arial" w:cs="Arial"/>
        </w:rPr>
        <w:t>used in stores, reduction of water</w:t>
      </w:r>
      <w:r w:rsidR="00B551E9" w:rsidRPr="00F40A2C">
        <w:rPr>
          <w:rFonts w:ascii="Arial" w:eastAsiaTheme="majorEastAsia" w:hAnsi="Arial" w:cs="Arial"/>
        </w:rPr>
        <w:t xml:space="preserve"> use in product finishing</w:t>
      </w:r>
      <w:r w:rsidR="007B63B5" w:rsidRPr="00F40A2C">
        <w:rPr>
          <w:rFonts w:ascii="Arial" w:eastAsiaTheme="majorEastAsia" w:hAnsi="Arial" w:cs="Arial"/>
        </w:rPr>
        <w:t>, improv</w:t>
      </w:r>
      <w:r w:rsidR="009D7849" w:rsidRPr="00F40A2C">
        <w:rPr>
          <w:rFonts w:ascii="Arial" w:eastAsiaTheme="majorEastAsia" w:hAnsi="Arial" w:cs="Arial"/>
        </w:rPr>
        <w:t xml:space="preserve">ing logistic efficiency </w:t>
      </w:r>
      <w:r w:rsidR="0026663F" w:rsidRPr="00F40A2C">
        <w:rPr>
          <w:rFonts w:ascii="Arial" w:eastAsiaTheme="majorEastAsia" w:hAnsi="Arial" w:cs="Arial"/>
        </w:rPr>
        <w:t>and</w:t>
      </w:r>
      <w:r w:rsidR="00C53ACA" w:rsidRPr="00F40A2C">
        <w:rPr>
          <w:rFonts w:ascii="Arial" w:eastAsiaTheme="majorEastAsia" w:hAnsi="Arial" w:cs="Arial"/>
        </w:rPr>
        <w:t xml:space="preserve"> </w:t>
      </w:r>
      <w:r w:rsidR="0026663F" w:rsidRPr="00F40A2C">
        <w:rPr>
          <w:rFonts w:ascii="Arial" w:eastAsiaTheme="majorEastAsia" w:hAnsi="Arial" w:cs="Arial"/>
        </w:rPr>
        <w:t xml:space="preserve">uses bags of recycled paper. </w:t>
      </w:r>
      <w:sdt>
        <w:sdtPr>
          <w:rPr>
            <w:rFonts w:ascii="Arial" w:hAnsi="Arial" w:cs="Arial"/>
          </w:rPr>
          <w:id w:val="-1632395941"/>
          <w:citation/>
        </w:sdtPr>
        <w:sdtContent>
          <w:r w:rsidR="0041063C">
            <w:rPr>
              <w:rFonts w:ascii="Arial" w:hAnsi="Arial" w:cs="Arial"/>
            </w:rPr>
            <w:fldChar w:fldCharType="begin"/>
          </w:r>
          <w:r w:rsidR="0041063C">
            <w:rPr>
              <w:rFonts w:ascii="Arial" w:hAnsi="Arial" w:cs="Arial"/>
            </w:rPr>
            <w:instrText xml:space="preserve"> CITATION Fre18 \l 2057 </w:instrText>
          </w:r>
          <w:r w:rsidR="0041063C">
            <w:rPr>
              <w:rFonts w:ascii="Arial" w:hAnsi="Arial" w:cs="Arial"/>
            </w:rPr>
            <w:fldChar w:fldCharType="separate"/>
          </w:r>
          <w:r w:rsidR="0041063C" w:rsidRPr="007F02C9">
            <w:rPr>
              <w:rFonts w:ascii="Arial" w:hAnsi="Arial" w:cs="Arial"/>
              <w:noProof/>
            </w:rPr>
            <w:t>(Murphy, 2018)</w:t>
          </w:r>
          <w:r w:rsidR="0041063C">
            <w:rPr>
              <w:rFonts w:ascii="Arial" w:hAnsi="Arial" w:cs="Arial"/>
            </w:rPr>
            <w:fldChar w:fldCharType="end"/>
          </w:r>
        </w:sdtContent>
      </w:sdt>
    </w:p>
    <w:p w14:paraId="248A6251" w14:textId="77777777" w:rsidR="0041063C" w:rsidRPr="0041063C" w:rsidRDefault="0041063C" w:rsidP="00250FAB">
      <w:pPr>
        <w:spacing w:line="360" w:lineRule="auto"/>
        <w:jc w:val="both"/>
        <w:rPr>
          <w:rFonts w:ascii="Arial" w:eastAsiaTheme="majorEastAsia" w:hAnsi="Arial" w:cs="Arial"/>
        </w:rPr>
      </w:pPr>
    </w:p>
    <w:p w14:paraId="784290AC" w14:textId="3CD3D958" w:rsidR="008A5FC6" w:rsidRDefault="008A5FC6" w:rsidP="00250FAB">
      <w:pPr>
        <w:pStyle w:val="Heading2"/>
        <w:spacing w:line="360" w:lineRule="auto"/>
        <w:jc w:val="both"/>
        <w:rPr>
          <w:rFonts w:ascii="Times New Roman" w:hAnsi="Times New Roman" w:cs="Times New Roman"/>
          <w:sz w:val="28"/>
          <w:szCs w:val="28"/>
        </w:rPr>
      </w:pPr>
      <w:bookmarkStart w:id="18" w:name="_Toc92737773"/>
      <w:r w:rsidRPr="00CF699B">
        <w:rPr>
          <w:rFonts w:ascii="Times New Roman" w:hAnsi="Times New Roman" w:cs="Times New Roman"/>
          <w:sz w:val="28"/>
          <w:szCs w:val="28"/>
        </w:rPr>
        <w:t>Con</w:t>
      </w:r>
      <w:r w:rsidR="005F6808" w:rsidRPr="00CF699B">
        <w:rPr>
          <w:rFonts w:ascii="Times New Roman" w:hAnsi="Times New Roman" w:cs="Times New Roman"/>
          <w:sz w:val="28"/>
          <w:szCs w:val="28"/>
        </w:rPr>
        <w:t>clusion PESTLE</w:t>
      </w:r>
      <w:bookmarkEnd w:id="18"/>
    </w:p>
    <w:p w14:paraId="2645EA93" w14:textId="77777777" w:rsidR="0041063C" w:rsidRPr="0041063C" w:rsidRDefault="0041063C" w:rsidP="0041063C"/>
    <w:p w14:paraId="5050D46F" w14:textId="16ECF6C2" w:rsidR="0041063C" w:rsidRPr="00F40A2C" w:rsidRDefault="00951144" w:rsidP="00250FAB">
      <w:pPr>
        <w:spacing w:line="360" w:lineRule="auto"/>
        <w:jc w:val="both"/>
        <w:rPr>
          <w:rFonts w:ascii="Arial" w:hAnsi="Arial" w:cs="Arial"/>
        </w:rPr>
      </w:pPr>
      <w:r w:rsidRPr="00F40A2C">
        <w:rPr>
          <w:rFonts w:ascii="Arial" w:hAnsi="Arial" w:cs="Arial"/>
        </w:rPr>
        <w:t xml:space="preserve">In </w:t>
      </w:r>
      <w:r w:rsidR="00D3280F" w:rsidRPr="00F40A2C">
        <w:rPr>
          <w:rFonts w:ascii="Arial" w:hAnsi="Arial" w:cs="Arial"/>
        </w:rPr>
        <w:t xml:space="preserve">conclusion, the PESTLE factors </w:t>
      </w:r>
      <w:r w:rsidR="00B106B7" w:rsidRPr="00F40A2C">
        <w:rPr>
          <w:rFonts w:ascii="Arial" w:hAnsi="Arial" w:cs="Arial"/>
        </w:rPr>
        <w:t>help</w:t>
      </w:r>
      <w:r w:rsidR="004907C2" w:rsidRPr="00F40A2C">
        <w:rPr>
          <w:rFonts w:ascii="Arial" w:hAnsi="Arial" w:cs="Arial"/>
        </w:rPr>
        <w:t xml:space="preserve"> the organisation to prepare in the six external </w:t>
      </w:r>
      <w:r w:rsidR="0084338B" w:rsidRPr="00F40A2C">
        <w:rPr>
          <w:rFonts w:ascii="Arial" w:hAnsi="Arial" w:cs="Arial"/>
        </w:rPr>
        <w:t xml:space="preserve">factors and to improve </w:t>
      </w:r>
      <w:r w:rsidR="00B106B7" w:rsidRPr="00F40A2C">
        <w:rPr>
          <w:rFonts w:ascii="Arial" w:hAnsi="Arial" w:cs="Arial"/>
        </w:rPr>
        <w:t xml:space="preserve">the decisions, aspects, and management of the business. </w:t>
      </w:r>
    </w:p>
    <w:p w14:paraId="289D00B3" w14:textId="77777777" w:rsidR="00F8319E" w:rsidRDefault="00F8319E" w:rsidP="00250FAB">
      <w:pPr>
        <w:pStyle w:val="Heading1"/>
        <w:spacing w:line="360" w:lineRule="auto"/>
        <w:jc w:val="both"/>
        <w:rPr>
          <w:rFonts w:ascii="Times New Roman" w:hAnsi="Times New Roman" w:cs="Times New Roman"/>
        </w:rPr>
      </w:pPr>
      <w:bookmarkStart w:id="19" w:name="_Toc92737774"/>
    </w:p>
    <w:p w14:paraId="41A5B595" w14:textId="34291F28" w:rsidR="005C1C45" w:rsidRPr="00CF699B" w:rsidRDefault="001B7BA1" w:rsidP="00250FAB">
      <w:pPr>
        <w:pStyle w:val="Heading1"/>
        <w:spacing w:line="360" w:lineRule="auto"/>
        <w:jc w:val="both"/>
        <w:rPr>
          <w:rFonts w:ascii="Times New Roman" w:hAnsi="Times New Roman" w:cs="Times New Roman"/>
        </w:rPr>
      </w:pPr>
      <w:r w:rsidRPr="00F40A2C">
        <w:rPr>
          <w:rFonts w:ascii="Arial" w:hAnsi="Arial" w:cs="Arial"/>
          <w:noProof/>
        </w:rPr>
        <w:drawing>
          <wp:anchor distT="0" distB="0" distL="114300" distR="114300" simplePos="0" relativeHeight="251663872" behindDoc="1" locked="0" layoutInCell="1" allowOverlap="1" wp14:anchorId="142E474B" wp14:editId="50B93E25">
            <wp:simplePos x="0" y="0"/>
            <wp:positionH relativeFrom="column">
              <wp:posOffset>1436245</wp:posOffset>
            </wp:positionH>
            <wp:positionV relativeFrom="paragraph">
              <wp:posOffset>108085</wp:posOffset>
            </wp:positionV>
            <wp:extent cx="4864621" cy="1969135"/>
            <wp:effectExtent l="57150" t="19050" r="50800" b="88265"/>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FE5FB5" w:rsidRPr="00CF699B">
        <w:rPr>
          <w:rFonts w:ascii="Times New Roman" w:hAnsi="Times New Roman" w:cs="Times New Roman"/>
        </w:rPr>
        <w:t>S</w:t>
      </w:r>
      <w:r w:rsidR="009A64CC" w:rsidRPr="00CF699B">
        <w:rPr>
          <w:rFonts w:ascii="Times New Roman" w:hAnsi="Times New Roman" w:cs="Times New Roman"/>
        </w:rPr>
        <w:t>WO</w:t>
      </w:r>
      <w:r w:rsidR="00FE5FB5" w:rsidRPr="00CF699B">
        <w:rPr>
          <w:rFonts w:ascii="Times New Roman" w:hAnsi="Times New Roman" w:cs="Times New Roman"/>
        </w:rPr>
        <w:t>T analysis</w:t>
      </w:r>
      <w:bookmarkEnd w:id="19"/>
    </w:p>
    <w:p w14:paraId="3B1E6DAE" w14:textId="7361CB7B" w:rsidR="00CC20E1" w:rsidRPr="00F40A2C" w:rsidRDefault="00CC20E1" w:rsidP="00250FAB">
      <w:pPr>
        <w:spacing w:line="360" w:lineRule="auto"/>
        <w:jc w:val="both"/>
        <w:rPr>
          <w:rFonts w:ascii="Arial" w:hAnsi="Arial" w:cs="Arial"/>
        </w:rPr>
      </w:pPr>
    </w:p>
    <w:p w14:paraId="6B441C61" w14:textId="26221C77" w:rsidR="00FE5FB5" w:rsidRPr="00F40A2C" w:rsidRDefault="00FE5FB5" w:rsidP="00250FAB">
      <w:pPr>
        <w:spacing w:line="360" w:lineRule="auto"/>
        <w:jc w:val="both"/>
        <w:rPr>
          <w:rFonts w:ascii="Arial" w:hAnsi="Arial" w:cs="Arial"/>
        </w:rPr>
      </w:pPr>
    </w:p>
    <w:p w14:paraId="71422BA2" w14:textId="7FE0EF78" w:rsidR="001B7BA1" w:rsidRDefault="001B7BA1" w:rsidP="001B7BA1">
      <w:pPr>
        <w:spacing w:line="360" w:lineRule="auto"/>
        <w:jc w:val="center"/>
        <w:rPr>
          <w:rFonts w:ascii="Arial" w:hAnsi="Arial" w:cs="Arial"/>
        </w:rPr>
      </w:pPr>
    </w:p>
    <w:p w14:paraId="15959005" w14:textId="704A89FB" w:rsidR="00CC20E1" w:rsidRPr="00F40A2C" w:rsidRDefault="001B7BA1" w:rsidP="00F8319E">
      <w:pPr>
        <w:spacing w:line="360" w:lineRule="auto"/>
        <w:rPr>
          <w:rFonts w:ascii="Arial" w:hAnsi="Arial" w:cs="Arial"/>
        </w:rPr>
      </w:pPr>
      <w:r>
        <w:rPr>
          <w:rFonts w:ascii="Arial" w:hAnsi="Arial" w:cs="Arial"/>
        </w:rPr>
        <w:t xml:space="preserve"> </w:t>
      </w:r>
      <w:r w:rsidR="00583149">
        <w:rPr>
          <w:rFonts w:ascii="Arial" w:hAnsi="Arial" w:cs="Arial"/>
        </w:rPr>
        <w:t xml:space="preserve">Fig. 4 </w:t>
      </w:r>
      <w:r w:rsidR="003816FC">
        <w:rPr>
          <w:rFonts w:ascii="Arial" w:hAnsi="Arial" w:cs="Arial"/>
        </w:rPr>
        <w:t>Swot Analysis</w:t>
      </w:r>
    </w:p>
    <w:p w14:paraId="24DD9A2F" w14:textId="2C8D1D76" w:rsidR="00670634" w:rsidRPr="00CF699B" w:rsidRDefault="00FA7B9B" w:rsidP="00250FAB">
      <w:pPr>
        <w:pStyle w:val="Heading2"/>
        <w:spacing w:line="360" w:lineRule="auto"/>
        <w:jc w:val="both"/>
        <w:rPr>
          <w:rFonts w:ascii="Times New Roman" w:hAnsi="Times New Roman" w:cs="Times New Roman"/>
          <w:sz w:val="28"/>
          <w:szCs w:val="28"/>
        </w:rPr>
      </w:pPr>
      <w:bookmarkStart w:id="20" w:name="_Toc92737775"/>
      <w:r w:rsidRPr="00CF699B">
        <w:rPr>
          <w:rFonts w:ascii="Times New Roman" w:hAnsi="Times New Roman" w:cs="Times New Roman"/>
          <w:sz w:val="28"/>
          <w:szCs w:val="28"/>
        </w:rPr>
        <w:lastRenderedPageBreak/>
        <w:t>Strength</w:t>
      </w:r>
      <w:bookmarkEnd w:id="20"/>
      <w:r w:rsidRPr="00CF699B">
        <w:rPr>
          <w:rFonts w:ascii="Times New Roman" w:hAnsi="Times New Roman" w:cs="Times New Roman"/>
          <w:sz w:val="28"/>
          <w:szCs w:val="28"/>
        </w:rPr>
        <w:t xml:space="preserve"> </w:t>
      </w:r>
    </w:p>
    <w:p w14:paraId="3AF20FF8" w14:textId="77777777" w:rsidR="00CC20E1" w:rsidRPr="00F40A2C" w:rsidRDefault="00CC20E1" w:rsidP="00250FAB">
      <w:pPr>
        <w:spacing w:line="360" w:lineRule="auto"/>
        <w:jc w:val="both"/>
        <w:rPr>
          <w:rFonts w:ascii="Arial" w:hAnsi="Arial" w:cs="Arial"/>
        </w:rPr>
      </w:pPr>
    </w:p>
    <w:p w14:paraId="1E629459" w14:textId="67B3E014" w:rsidR="0043517A" w:rsidRPr="00F40A2C" w:rsidRDefault="00FA7B9B" w:rsidP="00250FAB">
      <w:pPr>
        <w:spacing w:line="360" w:lineRule="auto"/>
        <w:jc w:val="both"/>
        <w:rPr>
          <w:rFonts w:ascii="Arial" w:hAnsi="Arial" w:cs="Arial"/>
        </w:rPr>
      </w:pPr>
      <w:r w:rsidRPr="00F40A2C">
        <w:rPr>
          <w:rFonts w:ascii="Arial" w:hAnsi="Arial" w:cs="Arial"/>
        </w:rPr>
        <w:t xml:space="preserve">The </w:t>
      </w:r>
      <w:r w:rsidR="00DF0953" w:rsidRPr="00F40A2C">
        <w:rPr>
          <w:rFonts w:ascii="Arial" w:hAnsi="Arial" w:cs="Arial"/>
        </w:rPr>
        <w:t>Fast-Retailing</w:t>
      </w:r>
      <w:r w:rsidRPr="00F40A2C">
        <w:rPr>
          <w:rFonts w:ascii="Arial" w:hAnsi="Arial" w:cs="Arial"/>
        </w:rPr>
        <w:t xml:space="preserve"> Group being the world’s largest manufacturer and retailer of private- label apparel is well known for offering high-quality, </w:t>
      </w:r>
      <w:r w:rsidR="00F87473" w:rsidRPr="00F40A2C">
        <w:rPr>
          <w:rFonts w:ascii="Arial" w:hAnsi="Arial" w:cs="Arial"/>
        </w:rPr>
        <w:t>reasonably priced</w:t>
      </w:r>
      <w:r w:rsidRPr="00F40A2C">
        <w:rPr>
          <w:rFonts w:ascii="Arial" w:hAnsi="Arial" w:cs="Arial"/>
        </w:rPr>
        <w:t xml:space="preserve"> clothing. It manages everything from procurement, design, production to retail sales. The pillar band UNIQLO operates in almost 22 counties with 2200 </w:t>
      </w:r>
      <w:r w:rsidR="005168A3" w:rsidRPr="00F40A2C">
        <w:rPr>
          <w:rFonts w:ascii="Arial" w:hAnsi="Arial" w:cs="Arial"/>
        </w:rPr>
        <w:t xml:space="preserve">employees. </w:t>
      </w:r>
    </w:p>
    <w:p w14:paraId="49B771EA" w14:textId="39F09664" w:rsidR="00786597" w:rsidRPr="00F40A2C" w:rsidRDefault="00FA7B9B" w:rsidP="00250FAB">
      <w:pPr>
        <w:spacing w:line="360" w:lineRule="auto"/>
        <w:jc w:val="both"/>
        <w:rPr>
          <w:rFonts w:ascii="Arial" w:hAnsi="Arial" w:cs="Arial"/>
        </w:rPr>
      </w:pPr>
      <w:r w:rsidRPr="00F40A2C">
        <w:rPr>
          <w:rFonts w:ascii="Arial" w:hAnsi="Arial" w:cs="Arial"/>
        </w:rPr>
        <w:t xml:space="preserve"> </w:t>
      </w:r>
      <w:r w:rsidR="00B14895" w:rsidRPr="00F40A2C">
        <w:rPr>
          <w:rFonts w:ascii="Arial" w:hAnsi="Arial" w:cs="Arial"/>
        </w:rPr>
        <w:t xml:space="preserve">With the </w:t>
      </w:r>
      <w:r w:rsidR="00733B09" w:rsidRPr="00F40A2C">
        <w:rPr>
          <w:rFonts w:ascii="Arial" w:hAnsi="Arial" w:cs="Arial"/>
        </w:rPr>
        <w:t xml:space="preserve">growth of customers and to make them to buy something </w:t>
      </w:r>
      <w:r w:rsidR="00294E09" w:rsidRPr="00F40A2C">
        <w:rPr>
          <w:rFonts w:ascii="Arial" w:hAnsi="Arial" w:cs="Arial"/>
        </w:rPr>
        <w:t xml:space="preserve">at any time, but without visiting the physical store </w:t>
      </w:r>
      <w:r w:rsidR="00040F07" w:rsidRPr="00F40A2C">
        <w:rPr>
          <w:rFonts w:ascii="Arial" w:hAnsi="Arial" w:cs="Arial"/>
        </w:rPr>
        <w:t xml:space="preserve">Uniqlo build a platform that allows customers </w:t>
      </w:r>
      <w:r w:rsidR="00B24F1A" w:rsidRPr="00F40A2C">
        <w:rPr>
          <w:rFonts w:ascii="Arial" w:hAnsi="Arial" w:cs="Arial"/>
        </w:rPr>
        <w:t xml:space="preserve">to use digital technologies </w:t>
      </w:r>
      <w:r w:rsidR="00C63D7B" w:rsidRPr="00F40A2C">
        <w:rPr>
          <w:rFonts w:ascii="Arial" w:hAnsi="Arial" w:cs="Arial"/>
        </w:rPr>
        <w:t>holistically, Uniqlo</w:t>
      </w:r>
      <w:r w:rsidR="00264A22" w:rsidRPr="00F40A2C">
        <w:rPr>
          <w:rFonts w:ascii="Arial" w:hAnsi="Arial" w:cs="Arial"/>
        </w:rPr>
        <w:t xml:space="preserve"> Harajuku </w:t>
      </w:r>
      <w:r w:rsidR="00344873" w:rsidRPr="00F40A2C">
        <w:rPr>
          <w:rFonts w:ascii="Arial" w:hAnsi="Arial" w:cs="Arial"/>
        </w:rPr>
        <w:t xml:space="preserve">was </w:t>
      </w:r>
      <w:r w:rsidR="00D80813" w:rsidRPr="00F40A2C">
        <w:rPr>
          <w:rFonts w:ascii="Arial" w:hAnsi="Arial" w:cs="Arial"/>
        </w:rPr>
        <w:t>launched in June 2020</w:t>
      </w:r>
      <w:r w:rsidR="00DF5A31" w:rsidRPr="00F40A2C">
        <w:rPr>
          <w:rFonts w:ascii="Arial" w:hAnsi="Arial" w:cs="Arial"/>
        </w:rPr>
        <w:t xml:space="preserve"> and </w:t>
      </w:r>
      <w:r w:rsidR="00C63D7B" w:rsidRPr="00F40A2C">
        <w:rPr>
          <w:rFonts w:ascii="Arial" w:hAnsi="Arial" w:cs="Arial"/>
        </w:rPr>
        <w:t>makes</w:t>
      </w:r>
      <w:r w:rsidR="00264A22" w:rsidRPr="00F40A2C">
        <w:rPr>
          <w:rFonts w:ascii="Arial" w:hAnsi="Arial" w:cs="Arial"/>
        </w:rPr>
        <w:t xml:space="preserve"> possible </w:t>
      </w:r>
      <w:r w:rsidR="00C63D7B" w:rsidRPr="00F40A2C">
        <w:rPr>
          <w:rFonts w:ascii="Arial" w:hAnsi="Arial" w:cs="Arial"/>
        </w:rPr>
        <w:t>fashion and culture of fashion.</w:t>
      </w:r>
      <w:r w:rsidRPr="00F40A2C">
        <w:rPr>
          <w:rFonts w:ascii="Arial" w:hAnsi="Arial" w:cs="Arial"/>
        </w:rPr>
        <w:t xml:space="preserve"> This store is the world's flagship sales space linked to </w:t>
      </w:r>
      <w:r w:rsidR="00F87473" w:rsidRPr="00F40A2C">
        <w:rPr>
          <w:rFonts w:ascii="Arial" w:hAnsi="Arial" w:cs="Arial"/>
        </w:rPr>
        <w:t>Style Hint</w:t>
      </w:r>
      <w:r w:rsidRPr="00F40A2C">
        <w:rPr>
          <w:rFonts w:ascii="Arial" w:hAnsi="Arial" w:cs="Arial"/>
        </w:rPr>
        <w:t xml:space="preserve">, a mobile app that lets </w:t>
      </w:r>
      <w:r w:rsidR="00F87473" w:rsidRPr="00F40A2C">
        <w:rPr>
          <w:rFonts w:ascii="Arial" w:hAnsi="Arial" w:cs="Arial"/>
        </w:rPr>
        <w:t>users’</w:t>
      </w:r>
      <w:r w:rsidRPr="00F40A2C">
        <w:rPr>
          <w:rFonts w:ascii="Arial" w:hAnsi="Arial" w:cs="Arial"/>
        </w:rPr>
        <w:t xml:space="preserve"> style</w:t>
      </w:r>
      <w:r w:rsidR="00DF5A31" w:rsidRPr="00F40A2C">
        <w:rPr>
          <w:rFonts w:ascii="Arial" w:hAnsi="Arial" w:cs="Arial"/>
        </w:rPr>
        <w:t>.</w:t>
      </w:r>
    </w:p>
    <w:p w14:paraId="00F58685" w14:textId="30DC2DC9" w:rsidR="00803296" w:rsidRPr="00F40A2C" w:rsidRDefault="00FA7B9B" w:rsidP="00250FAB">
      <w:pPr>
        <w:spacing w:line="360" w:lineRule="auto"/>
        <w:jc w:val="both"/>
        <w:rPr>
          <w:rFonts w:ascii="Arial" w:hAnsi="Arial" w:cs="Arial"/>
        </w:rPr>
      </w:pPr>
      <w:r w:rsidRPr="00F40A2C">
        <w:rPr>
          <w:rFonts w:ascii="Arial" w:hAnsi="Arial" w:cs="Arial"/>
        </w:rPr>
        <w:t>GU brand offers apparel that symbolizes fun fashion at extremely affordable pricing, which attracts people of all generations. Thus, Fast Retailing is focusing on expanding its portfolio with on-trend products that</w:t>
      </w:r>
      <w:r w:rsidR="00BD6B59" w:rsidRPr="00F40A2C">
        <w:rPr>
          <w:rFonts w:ascii="Arial" w:hAnsi="Arial" w:cs="Arial"/>
        </w:rPr>
        <w:t xml:space="preserve"> are not only cost-effective but help in maximizing customer enjoyment.</w:t>
      </w:r>
    </w:p>
    <w:p w14:paraId="05CBA6D5" w14:textId="2F3020BC" w:rsidR="002431D3" w:rsidRPr="00F40A2C" w:rsidRDefault="00BD6B59" w:rsidP="00250FAB">
      <w:pPr>
        <w:spacing w:line="360" w:lineRule="auto"/>
        <w:jc w:val="both"/>
        <w:rPr>
          <w:rFonts w:ascii="Arial" w:hAnsi="Arial" w:cs="Arial"/>
        </w:rPr>
      </w:pPr>
      <w:r w:rsidRPr="00F40A2C">
        <w:rPr>
          <w:rFonts w:ascii="Arial" w:hAnsi="Arial" w:cs="Arial"/>
        </w:rPr>
        <w:t xml:space="preserve">Automation is the key to address issues like labour shortages, storage costs, and lags in delivery. Thus, Fast Retailing has invested significantly in automating its warehouses globally.  Consequently, the apparel giant transformed its business model from “Selling what we produced” to “Producing only what we can sell.” This new headquarter has the capability to integrate 1,000 employees from different divisions in the same workspace and connecting them through a common digital platform. From planning and production to marketing and logistics all these divisions could be placed on the same floor. Uniqlo incorporates a stylish range of warm clothing due to the fabric being thin and comfortable in comparison to the standard traditional warmth clothing segment. Additionally, AIRism (a soft fabric with quick-drying inner fabric), </w:t>
      </w:r>
      <w:r w:rsidR="00D35D74" w:rsidRPr="00F40A2C">
        <w:rPr>
          <w:rFonts w:ascii="Arial" w:hAnsi="Arial" w:cs="Arial"/>
        </w:rPr>
        <w:t>Life Wear</w:t>
      </w:r>
      <w:r w:rsidRPr="00F40A2C">
        <w:rPr>
          <w:rFonts w:ascii="Arial" w:hAnsi="Arial" w:cs="Arial"/>
        </w:rPr>
        <w:t xml:space="preserve"> (a blend between casual and sportswear), and UV Cut (material designed to prevent 90% of ultraviolet rays from reaching the wearer) technologies are some of the exceptionally innovative Uniqlo products. </w:t>
      </w:r>
      <w:r w:rsidR="00B561F6" w:rsidRPr="00F40A2C">
        <w:rPr>
          <w:rFonts w:ascii="Arial" w:hAnsi="Arial" w:cs="Arial"/>
        </w:rPr>
        <w:t xml:space="preserve">Tadashi Yanai has been quoted to say that Apple is its largest competitor because of the company’s desire is to be the most innovative company in the world. </w:t>
      </w:r>
      <w:sdt>
        <w:sdtPr>
          <w:rPr>
            <w:rFonts w:ascii="Arial" w:hAnsi="Arial" w:cs="Arial"/>
          </w:rPr>
          <w:id w:val="704678798"/>
          <w:citation/>
        </w:sdtPr>
        <w:sdtContent>
          <w:r w:rsidR="00580347">
            <w:rPr>
              <w:rFonts w:ascii="Arial" w:hAnsi="Arial" w:cs="Arial"/>
            </w:rPr>
            <w:fldChar w:fldCharType="begin"/>
          </w:r>
          <w:r w:rsidR="00580347">
            <w:rPr>
              <w:rFonts w:ascii="Arial" w:hAnsi="Arial" w:cs="Arial"/>
            </w:rPr>
            <w:instrText xml:space="preserve"> CITATION Ahs21 \l 2057 </w:instrText>
          </w:r>
          <w:r w:rsidR="00580347">
            <w:rPr>
              <w:rFonts w:ascii="Arial" w:hAnsi="Arial" w:cs="Arial"/>
            </w:rPr>
            <w:fldChar w:fldCharType="separate"/>
          </w:r>
          <w:r w:rsidR="00580347" w:rsidRPr="00580347">
            <w:rPr>
              <w:rFonts w:ascii="Arial" w:hAnsi="Arial" w:cs="Arial"/>
              <w:noProof/>
            </w:rPr>
            <w:t>(Shaw, 2021)</w:t>
          </w:r>
          <w:r w:rsidR="00580347">
            <w:rPr>
              <w:rFonts w:ascii="Arial" w:hAnsi="Arial" w:cs="Arial"/>
            </w:rPr>
            <w:fldChar w:fldCharType="end"/>
          </w:r>
        </w:sdtContent>
      </w:sdt>
    </w:p>
    <w:p w14:paraId="17C8BF04" w14:textId="00248DFC" w:rsidR="00CC20E1" w:rsidRDefault="00CC20E1" w:rsidP="00250FAB">
      <w:pPr>
        <w:spacing w:line="360" w:lineRule="auto"/>
        <w:jc w:val="both"/>
        <w:rPr>
          <w:rFonts w:ascii="Times New Roman" w:hAnsi="Times New Roman" w:cs="Times New Roman"/>
          <w:sz w:val="28"/>
          <w:szCs w:val="28"/>
        </w:rPr>
      </w:pPr>
    </w:p>
    <w:p w14:paraId="15679D98" w14:textId="431587AB" w:rsidR="00580347" w:rsidRDefault="00580347" w:rsidP="00250FAB">
      <w:pPr>
        <w:spacing w:line="360" w:lineRule="auto"/>
        <w:jc w:val="both"/>
        <w:rPr>
          <w:rFonts w:ascii="Times New Roman" w:hAnsi="Times New Roman" w:cs="Times New Roman"/>
          <w:sz w:val="28"/>
          <w:szCs w:val="28"/>
        </w:rPr>
      </w:pPr>
    </w:p>
    <w:p w14:paraId="2C027CDA" w14:textId="77777777" w:rsidR="00580347" w:rsidRPr="00CF699B" w:rsidRDefault="00580347" w:rsidP="00250FAB">
      <w:pPr>
        <w:spacing w:line="360" w:lineRule="auto"/>
        <w:jc w:val="both"/>
        <w:rPr>
          <w:rFonts w:ascii="Times New Roman" w:hAnsi="Times New Roman" w:cs="Times New Roman"/>
          <w:sz w:val="28"/>
          <w:szCs w:val="28"/>
        </w:rPr>
      </w:pPr>
    </w:p>
    <w:p w14:paraId="117AA70E" w14:textId="2803D3D9" w:rsidR="001D0028" w:rsidRPr="00CF699B" w:rsidRDefault="00B561F6" w:rsidP="00250FAB">
      <w:pPr>
        <w:pStyle w:val="Heading2"/>
        <w:spacing w:line="360" w:lineRule="auto"/>
        <w:jc w:val="both"/>
        <w:rPr>
          <w:rFonts w:ascii="Times New Roman" w:hAnsi="Times New Roman" w:cs="Times New Roman"/>
          <w:sz w:val="28"/>
          <w:szCs w:val="28"/>
        </w:rPr>
      </w:pPr>
      <w:bookmarkStart w:id="21" w:name="_Toc92737776"/>
      <w:r w:rsidRPr="00CF699B">
        <w:rPr>
          <w:rFonts w:ascii="Times New Roman" w:hAnsi="Times New Roman" w:cs="Times New Roman"/>
          <w:sz w:val="28"/>
          <w:szCs w:val="28"/>
        </w:rPr>
        <w:lastRenderedPageBreak/>
        <w:t>Weakness</w:t>
      </w:r>
      <w:bookmarkEnd w:id="21"/>
    </w:p>
    <w:p w14:paraId="4DD96D82" w14:textId="77777777" w:rsidR="00CC20E1" w:rsidRPr="00F40A2C" w:rsidRDefault="00CC20E1" w:rsidP="00250FAB">
      <w:pPr>
        <w:spacing w:line="360" w:lineRule="auto"/>
        <w:jc w:val="both"/>
        <w:rPr>
          <w:rFonts w:ascii="Arial" w:hAnsi="Arial" w:cs="Arial"/>
        </w:rPr>
      </w:pPr>
    </w:p>
    <w:p w14:paraId="6B86D6EC" w14:textId="6D13D4AE" w:rsidR="003F59F7" w:rsidRPr="00F40A2C" w:rsidRDefault="00B561F6" w:rsidP="00250FAB">
      <w:pPr>
        <w:spacing w:line="360" w:lineRule="auto"/>
        <w:jc w:val="both"/>
        <w:rPr>
          <w:rFonts w:ascii="Arial" w:hAnsi="Arial" w:cs="Arial"/>
        </w:rPr>
      </w:pPr>
      <w:r w:rsidRPr="00F40A2C">
        <w:rPr>
          <w:rFonts w:ascii="Arial" w:hAnsi="Arial" w:cs="Arial"/>
        </w:rPr>
        <w:t xml:space="preserve"> The </w:t>
      </w:r>
      <w:r w:rsidR="001E2D60" w:rsidRPr="00F40A2C">
        <w:rPr>
          <w:rFonts w:ascii="Arial" w:hAnsi="Arial" w:cs="Arial"/>
        </w:rPr>
        <w:t>Jabba</w:t>
      </w:r>
      <w:r w:rsidRPr="00F40A2C">
        <w:rPr>
          <w:rFonts w:ascii="Arial" w:hAnsi="Arial" w:cs="Arial"/>
        </w:rPr>
        <w:t xml:space="preserve"> Garimindo factory in Indonesia was a supplier factory of Fast Retailing for its Uniqlo brand, which announced bankruptcy in 2015, affecting nearly 4000 workers. The closure of the factory led to a massive revolt of workers demanding their settlement of severance pay and final salaries. Despite the company dissolving its relationship with the factory in 2014, and apparently setting up all dues with the factory in a timely manner, Fast Retailing faced protest outside Uniqlo stores in Japan and Hongkong for the same issue. </w:t>
      </w:r>
      <w:r w:rsidR="001E2D60" w:rsidRPr="00F40A2C">
        <w:rPr>
          <w:rFonts w:ascii="Arial" w:hAnsi="Arial" w:cs="Arial"/>
        </w:rPr>
        <w:t>Jabba</w:t>
      </w:r>
      <w:r w:rsidRPr="00F40A2C">
        <w:rPr>
          <w:rFonts w:ascii="Arial" w:hAnsi="Arial" w:cs="Arial"/>
        </w:rPr>
        <w:t xml:space="preserve"> Garmindo was accused of </w:t>
      </w:r>
      <w:r w:rsidR="001E2D60" w:rsidRPr="00F40A2C">
        <w:rPr>
          <w:rFonts w:ascii="Arial" w:hAnsi="Arial" w:cs="Arial"/>
        </w:rPr>
        <w:t>labour</w:t>
      </w:r>
      <w:r w:rsidRPr="00F40A2C">
        <w:rPr>
          <w:rFonts w:ascii="Arial" w:hAnsi="Arial" w:cs="Arial"/>
        </w:rPr>
        <w:t xml:space="preserve"> rights abuses, the firing of pregnant workers, and the harassment of trade union members. Instead of taking up a stand for the factory workers, Uniqlo distanced itself from the scenario and its exit led to </w:t>
      </w:r>
      <w:r w:rsidR="001E2D60" w:rsidRPr="00F40A2C">
        <w:rPr>
          <w:rFonts w:ascii="Arial" w:hAnsi="Arial" w:cs="Arial"/>
        </w:rPr>
        <w:t>Jabba</w:t>
      </w:r>
      <w:r w:rsidRPr="00F40A2C">
        <w:rPr>
          <w:rFonts w:ascii="Arial" w:hAnsi="Arial" w:cs="Arial"/>
        </w:rPr>
        <w:t xml:space="preserve"> Garmindo’s collapse into bankruptcy. The Uniqlo brand is being embroiled in an ongoing workers' rights case for more than five years now. As of 2020, nearly 2000 of the workers are fighting to claim nearly $5.5 million as severance pay.</w:t>
      </w:r>
      <w:r w:rsidR="00580347">
        <w:rPr>
          <w:rFonts w:ascii="Arial" w:hAnsi="Arial" w:cs="Arial"/>
        </w:rPr>
        <w:t xml:space="preserve"> </w:t>
      </w:r>
      <w:sdt>
        <w:sdtPr>
          <w:rPr>
            <w:rFonts w:ascii="Arial" w:hAnsi="Arial" w:cs="Arial"/>
          </w:rPr>
          <w:id w:val="-1645340927"/>
          <w:citation/>
        </w:sdtPr>
        <w:sdtContent>
          <w:r w:rsidR="00580347">
            <w:rPr>
              <w:rFonts w:ascii="Arial" w:hAnsi="Arial" w:cs="Arial"/>
            </w:rPr>
            <w:fldChar w:fldCharType="begin"/>
          </w:r>
          <w:r w:rsidR="00580347">
            <w:rPr>
              <w:rFonts w:ascii="Arial" w:hAnsi="Arial" w:cs="Arial"/>
            </w:rPr>
            <w:instrText xml:space="preserve"> CITATION Ahs21 \l 2057 </w:instrText>
          </w:r>
          <w:r w:rsidR="00580347">
            <w:rPr>
              <w:rFonts w:ascii="Arial" w:hAnsi="Arial" w:cs="Arial"/>
            </w:rPr>
            <w:fldChar w:fldCharType="separate"/>
          </w:r>
          <w:r w:rsidR="00580347" w:rsidRPr="00580347">
            <w:rPr>
              <w:rFonts w:ascii="Arial" w:hAnsi="Arial" w:cs="Arial"/>
              <w:noProof/>
            </w:rPr>
            <w:t>(Shaw, 2021)</w:t>
          </w:r>
          <w:r w:rsidR="00580347">
            <w:rPr>
              <w:rFonts w:ascii="Arial" w:hAnsi="Arial" w:cs="Arial"/>
            </w:rPr>
            <w:fldChar w:fldCharType="end"/>
          </w:r>
        </w:sdtContent>
      </w:sdt>
    </w:p>
    <w:p w14:paraId="14C8AD0D" w14:textId="77777777" w:rsidR="002431D3" w:rsidRPr="00F40A2C" w:rsidRDefault="002431D3" w:rsidP="00250FAB">
      <w:pPr>
        <w:spacing w:line="360" w:lineRule="auto"/>
        <w:jc w:val="both"/>
        <w:rPr>
          <w:rFonts w:ascii="Arial" w:hAnsi="Arial" w:cs="Arial"/>
        </w:rPr>
      </w:pPr>
    </w:p>
    <w:p w14:paraId="596A2951" w14:textId="0B2BFE83" w:rsidR="002431D3" w:rsidRPr="00CF699B" w:rsidRDefault="00B561F6" w:rsidP="00250FAB">
      <w:pPr>
        <w:pStyle w:val="Heading2"/>
        <w:spacing w:line="360" w:lineRule="auto"/>
        <w:jc w:val="both"/>
        <w:rPr>
          <w:rFonts w:ascii="Times New Roman" w:hAnsi="Times New Roman" w:cs="Times New Roman"/>
          <w:sz w:val="28"/>
          <w:szCs w:val="28"/>
        </w:rPr>
      </w:pPr>
      <w:r w:rsidRPr="00CF699B">
        <w:rPr>
          <w:rFonts w:ascii="Times New Roman" w:hAnsi="Times New Roman" w:cs="Times New Roman"/>
          <w:sz w:val="28"/>
          <w:szCs w:val="28"/>
        </w:rPr>
        <w:t xml:space="preserve"> </w:t>
      </w:r>
      <w:bookmarkStart w:id="22" w:name="_Toc92737777"/>
      <w:r w:rsidRPr="00CF699B">
        <w:rPr>
          <w:rFonts w:ascii="Times New Roman" w:hAnsi="Times New Roman" w:cs="Times New Roman"/>
          <w:sz w:val="28"/>
          <w:szCs w:val="28"/>
        </w:rPr>
        <w:t>Opportunity</w:t>
      </w:r>
      <w:bookmarkEnd w:id="22"/>
    </w:p>
    <w:p w14:paraId="56748410" w14:textId="77777777" w:rsidR="002431D3" w:rsidRPr="00F40A2C" w:rsidRDefault="002431D3" w:rsidP="00250FAB">
      <w:pPr>
        <w:spacing w:line="360" w:lineRule="auto"/>
        <w:jc w:val="both"/>
        <w:rPr>
          <w:rFonts w:ascii="Arial" w:hAnsi="Arial" w:cs="Arial"/>
        </w:rPr>
      </w:pPr>
    </w:p>
    <w:p w14:paraId="0E757D14" w14:textId="1939345B" w:rsidR="00801CAD" w:rsidRPr="00F40A2C" w:rsidRDefault="00B561F6" w:rsidP="00250FAB">
      <w:pPr>
        <w:spacing w:line="360" w:lineRule="auto"/>
        <w:jc w:val="both"/>
        <w:rPr>
          <w:rFonts w:ascii="Arial" w:hAnsi="Arial" w:cs="Arial"/>
        </w:rPr>
      </w:pPr>
      <w:r w:rsidRPr="00F40A2C">
        <w:rPr>
          <w:rFonts w:ascii="Arial" w:hAnsi="Arial" w:cs="Arial"/>
        </w:rPr>
        <w:t xml:space="preserve">China, Southeast Asia, and India are amongst world's global economic growth </w:t>
      </w:r>
      <w:r w:rsidR="001E2D60" w:rsidRPr="00F40A2C">
        <w:rPr>
          <w:rFonts w:ascii="Arial" w:hAnsi="Arial" w:cs="Arial"/>
        </w:rPr>
        <w:t>centres</w:t>
      </w:r>
      <w:r w:rsidRPr="00F40A2C">
        <w:rPr>
          <w:rFonts w:ascii="Arial" w:hAnsi="Arial" w:cs="Arial"/>
        </w:rPr>
        <w:t xml:space="preserve"> and the company aims to expand its footprint in these regions by setting up new stores. In Asian market, Fast Retailing is already ahead of the curve and has huge potential for future growth due to its </w:t>
      </w:r>
      <w:r w:rsidR="00BB08B3" w:rsidRPr="00F40A2C">
        <w:rPr>
          <w:rFonts w:ascii="Arial" w:hAnsi="Arial" w:cs="Arial"/>
        </w:rPr>
        <w:t>well-established</w:t>
      </w:r>
      <w:r w:rsidRPr="00F40A2C">
        <w:rPr>
          <w:rFonts w:ascii="Arial" w:hAnsi="Arial" w:cs="Arial"/>
        </w:rPr>
        <w:t xml:space="preserve"> business platform here. China and Asia are one of the most densely populated regions, especially with middle-income population, this presents golden opportunity for company to consolidate its growth in this region, which is more than 10 times the size of Japan. </w:t>
      </w:r>
    </w:p>
    <w:p w14:paraId="3860DF28" w14:textId="5872A7D8" w:rsidR="00AB3CC4" w:rsidRPr="00F40A2C" w:rsidRDefault="00B561F6" w:rsidP="00250FAB">
      <w:pPr>
        <w:spacing w:line="360" w:lineRule="auto"/>
        <w:jc w:val="both"/>
        <w:rPr>
          <w:rFonts w:ascii="Arial" w:hAnsi="Arial" w:cs="Arial"/>
        </w:rPr>
      </w:pPr>
      <w:r w:rsidRPr="00F40A2C">
        <w:rPr>
          <w:rFonts w:ascii="Arial" w:hAnsi="Arial" w:cs="Arial"/>
        </w:rPr>
        <w:t xml:space="preserve"> The Fashion Apparel Market across the world is significantly growing from a decade, in 2020 the industry has attained a y-o-y growth of nearly 6% and is expected to witness immense growth with a CAGR of 5.5% during</w:t>
      </w:r>
      <w:r w:rsidR="00B94050" w:rsidRPr="00F40A2C">
        <w:rPr>
          <w:rFonts w:ascii="Arial" w:hAnsi="Arial" w:cs="Arial"/>
        </w:rPr>
        <w:t xml:space="preserve"> </w:t>
      </w:r>
      <w:r w:rsidR="00301DD9" w:rsidRPr="00F40A2C">
        <w:rPr>
          <w:rFonts w:ascii="Arial" w:hAnsi="Arial" w:cs="Arial"/>
        </w:rPr>
        <w:t xml:space="preserve">the period from 2020 to 2025. The market is full of </w:t>
      </w:r>
      <w:r w:rsidR="00BB08B3" w:rsidRPr="00F40A2C">
        <w:rPr>
          <w:rFonts w:ascii="Arial" w:hAnsi="Arial" w:cs="Arial"/>
        </w:rPr>
        <w:t>cutthroat</w:t>
      </w:r>
      <w:r w:rsidR="00301DD9" w:rsidRPr="00F40A2C">
        <w:rPr>
          <w:rFonts w:ascii="Arial" w:hAnsi="Arial" w:cs="Arial"/>
        </w:rPr>
        <w:t xml:space="preserve"> competition and the companies fighting for market share can stay ahead of the pack with innovative technological developments that improves production efficiency and product lifecycle. Automating factories can be beneficial in the long run to cut-down overhead expenses and time lapse. Especially the inclination towards online shopping has been booming lately. Thus, with introduction of the highly popular </w:t>
      </w:r>
      <w:r w:rsidR="00AB3CC4" w:rsidRPr="00F40A2C">
        <w:rPr>
          <w:rFonts w:ascii="Arial" w:hAnsi="Arial" w:cs="Arial"/>
        </w:rPr>
        <w:t>Style Hint</w:t>
      </w:r>
      <w:r w:rsidR="00301DD9" w:rsidRPr="00F40A2C">
        <w:rPr>
          <w:rFonts w:ascii="Arial" w:hAnsi="Arial" w:cs="Arial"/>
        </w:rPr>
        <w:t xml:space="preserve"> app, UNIQLO and GU's customers can now check out different looks from around the world and collect new style ideas through image searching. Further, the information acquired through </w:t>
      </w:r>
      <w:r w:rsidR="00AB3CC4" w:rsidRPr="00F40A2C">
        <w:rPr>
          <w:rFonts w:ascii="Arial" w:hAnsi="Arial" w:cs="Arial"/>
        </w:rPr>
        <w:t>Style Hint</w:t>
      </w:r>
      <w:r w:rsidR="00301DD9" w:rsidRPr="00F40A2C">
        <w:rPr>
          <w:rFonts w:ascii="Arial" w:hAnsi="Arial" w:cs="Arial"/>
        </w:rPr>
        <w:t xml:space="preserve"> helps UNIQLO </w:t>
      </w:r>
      <w:r w:rsidR="00301DD9" w:rsidRPr="00F40A2C">
        <w:rPr>
          <w:rFonts w:ascii="Arial" w:hAnsi="Arial" w:cs="Arial"/>
        </w:rPr>
        <w:lastRenderedPageBreak/>
        <w:t xml:space="preserve">and GU to understand consumer preferences and patterns which could be utilized to drive sales online and physical stores. </w:t>
      </w:r>
    </w:p>
    <w:p w14:paraId="6B6822B8" w14:textId="11EFB3F6" w:rsidR="00DF0953" w:rsidRPr="00F40A2C" w:rsidRDefault="00301DD9" w:rsidP="00250FAB">
      <w:pPr>
        <w:spacing w:line="360" w:lineRule="auto"/>
        <w:jc w:val="both"/>
        <w:rPr>
          <w:rFonts w:ascii="Arial" w:hAnsi="Arial" w:cs="Arial"/>
        </w:rPr>
      </w:pPr>
      <w:r w:rsidRPr="00F40A2C">
        <w:rPr>
          <w:rFonts w:ascii="Arial" w:hAnsi="Arial" w:cs="Arial"/>
        </w:rPr>
        <w:t xml:space="preserve">Currently only 1% of second-hand textiles are being recycled into new clothes, however recycling trend has huge potential to drive growth in the apparel market. Specifically, manufacturers with better and innovative technologies solutions and fashionable apparel made from recycled materials will be cornering the market. Thus, Uniqlo needs to invest in brand awareness to make its customers understand its </w:t>
      </w:r>
      <w:r w:rsidR="00097C58" w:rsidRPr="00F40A2C">
        <w:rPr>
          <w:rFonts w:ascii="Arial" w:hAnsi="Arial" w:cs="Arial"/>
        </w:rPr>
        <w:t>Life Wear</w:t>
      </w:r>
      <w:r w:rsidRPr="00F40A2C">
        <w:rPr>
          <w:rFonts w:ascii="Arial" w:hAnsi="Arial" w:cs="Arial"/>
        </w:rPr>
        <w:t xml:space="preserve"> </w:t>
      </w:r>
      <w:r w:rsidR="00097C58" w:rsidRPr="00F40A2C">
        <w:rPr>
          <w:rFonts w:ascii="Arial" w:hAnsi="Arial" w:cs="Arial"/>
        </w:rPr>
        <w:t>concept and</w:t>
      </w:r>
      <w:r w:rsidRPr="00F40A2C">
        <w:rPr>
          <w:rFonts w:ascii="Arial" w:hAnsi="Arial" w:cs="Arial"/>
        </w:rPr>
        <w:t xml:space="preserve"> convey its corporate aim to create a sustainable society. </w:t>
      </w:r>
      <w:sdt>
        <w:sdtPr>
          <w:rPr>
            <w:rFonts w:ascii="Arial" w:hAnsi="Arial" w:cs="Arial"/>
          </w:rPr>
          <w:id w:val="1504013116"/>
          <w:citation/>
        </w:sdtPr>
        <w:sdtContent>
          <w:r w:rsidR="00580347">
            <w:rPr>
              <w:rFonts w:ascii="Arial" w:hAnsi="Arial" w:cs="Arial"/>
            </w:rPr>
            <w:fldChar w:fldCharType="begin"/>
          </w:r>
          <w:r w:rsidR="00580347">
            <w:rPr>
              <w:rFonts w:ascii="Arial" w:hAnsi="Arial" w:cs="Arial"/>
            </w:rPr>
            <w:instrText xml:space="preserve"> CITATION Ahs21 \l 2057 </w:instrText>
          </w:r>
          <w:r w:rsidR="00580347">
            <w:rPr>
              <w:rFonts w:ascii="Arial" w:hAnsi="Arial" w:cs="Arial"/>
            </w:rPr>
            <w:fldChar w:fldCharType="separate"/>
          </w:r>
          <w:r w:rsidR="00580347" w:rsidRPr="00580347">
            <w:rPr>
              <w:rFonts w:ascii="Arial" w:hAnsi="Arial" w:cs="Arial"/>
              <w:noProof/>
            </w:rPr>
            <w:t>(Shaw, 2021)</w:t>
          </w:r>
          <w:r w:rsidR="00580347">
            <w:rPr>
              <w:rFonts w:ascii="Arial" w:hAnsi="Arial" w:cs="Arial"/>
            </w:rPr>
            <w:fldChar w:fldCharType="end"/>
          </w:r>
        </w:sdtContent>
      </w:sdt>
    </w:p>
    <w:p w14:paraId="56AB350C" w14:textId="77777777" w:rsidR="00DF0953" w:rsidRPr="00F40A2C" w:rsidRDefault="00DF0953" w:rsidP="00250FAB">
      <w:pPr>
        <w:spacing w:line="360" w:lineRule="auto"/>
        <w:jc w:val="both"/>
        <w:rPr>
          <w:rFonts w:ascii="Arial" w:hAnsi="Arial" w:cs="Arial"/>
        </w:rPr>
      </w:pPr>
    </w:p>
    <w:p w14:paraId="0730FDC7" w14:textId="3D0CC111" w:rsidR="00097C58" w:rsidRPr="00CF699B" w:rsidRDefault="00301DD9" w:rsidP="00250FAB">
      <w:pPr>
        <w:pStyle w:val="Heading2"/>
        <w:spacing w:line="360" w:lineRule="auto"/>
        <w:jc w:val="both"/>
        <w:rPr>
          <w:rFonts w:ascii="Times New Roman" w:hAnsi="Times New Roman" w:cs="Times New Roman"/>
          <w:sz w:val="28"/>
          <w:szCs w:val="28"/>
        </w:rPr>
      </w:pPr>
      <w:bookmarkStart w:id="23" w:name="_Toc92737778"/>
      <w:r w:rsidRPr="00CF699B">
        <w:rPr>
          <w:rFonts w:ascii="Times New Roman" w:hAnsi="Times New Roman" w:cs="Times New Roman"/>
          <w:sz w:val="28"/>
          <w:szCs w:val="28"/>
        </w:rPr>
        <w:t>Threat</w:t>
      </w:r>
      <w:bookmarkEnd w:id="23"/>
      <w:r w:rsidRPr="00CF699B">
        <w:rPr>
          <w:rFonts w:ascii="Times New Roman" w:hAnsi="Times New Roman" w:cs="Times New Roman"/>
          <w:sz w:val="28"/>
          <w:szCs w:val="28"/>
        </w:rPr>
        <w:t xml:space="preserve"> </w:t>
      </w:r>
    </w:p>
    <w:p w14:paraId="58C0A3EA" w14:textId="77777777" w:rsidR="00CC20E1" w:rsidRPr="00F40A2C" w:rsidRDefault="00CC20E1" w:rsidP="00250FAB">
      <w:pPr>
        <w:spacing w:line="360" w:lineRule="auto"/>
        <w:jc w:val="both"/>
        <w:rPr>
          <w:rFonts w:ascii="Arial" w:hAnsi="Arial" w:cs="Arial"/>
        </w:rPr>
      </w:pPr>
    </w:p>
    <w:p w14:paraId="4436133E" w14:textId="77777777" w:rsidR="00002A5F" w:rsidRPr="00F40A2C" w:rsidRDefault="00301DD9" w:rsidP="00250FAB">
      <w:pPr>
        <w:spacing w:line="360" w:lineRule="auto"/>
        <w:jc w:val="both"/>
        <w:rPr>
          <w:rFonts w:ascii="Arial" w:hAnsi="Arial" w:cs="Arial"/>
        </w:rPr>
      </w:pPr>
      <w:r w:rsidRPr="00F40A2C">
        <w:rPr>
          <w:rFonts w:ascii="Arial" w:hAnsi="Arial" w:cs="Arial"/>
        </w:rPr>
        <w:t xml:space="preserve">The global apparel market remains highly competitive, with constant entries of apparel brands in the market the competitive pricing pressure and fight for the market share are skyrocketing. Rising customer expectations, advancement in technology, social transformation, demand for convenient shopping options, etc. are the most trending factors of the retail apparel market that are contributing to the cut-throat competition amongst companies fighting for market share. Particularly, Fast Retailing group's potential customers are ordinary consumers, who are keenly selective when it comes to products, services, and prices. Their buying pattern is clearly 'quality at affordable price.' Hence </w:t>
      </w:r>
      <w:r w:rsidR="00996AB0" w:rsidRPr="00F40A2C">
        <w:rPr>
          <w:rFonts w:ascii="Arial" w:hAnsi="Arial" w:cs="Arial"/>
        </w:rPr>
        <w:t>Fast retail</w:t>
      </w:r>
      <w:r w:rsidRPr="00F40A2C">
        <w:rPr>
          <w:rFonts w:ascii="Arial" w:hAnsi="Arial" w:cs="Arial"/>
        </w:rPr>
        <w:t xml:space="preserve"> engages in intense competition with rivals both domestically and internationally, who can attract the group's customers with their competitive pricing.</w:t>
      </w:r>
    </w:p>
    <w:p w14:paraId="5902F199" w14:textId="5DB2B0E4" w:rsidR="00996AB0" w:rsidRPr="00F40A2C" w:rsidRDefault="00670634" w:rsidP="00250FAB">
      <w:pPr>
        <w:spacing w:line="360" w:lineRule="auto"/>
        <w:jc w:val="both"/>
        <w:rPr>
          <w:rFonts w:ascii="Arial" w:hAnsi="Arial" w:cs="Arial"/>
        </w:rPr>
      </w:pPr>
      <w:r w:rsidRPr="00F40A2C">
        <w:rPr>
          <w:rFonts w:ascii="Arial" w:hAnsi="Arial" w:cs="Arial"/>
        </w:rPr>
        <w:t>The pandemic has left disastrous trails on the entire world drastically affecting businesses. Covid-19 led to the temporary closure of Fast Retailing’s stores in markets worldwide over a period of a few months and knocked customer visits lower as people refrained from going out. Particularly, Uniqlo Japan's 311 stores were closed during the period from late March through early May 2020. The overall business performance worsened and recorded impairment losses on stores and others of 23.0 billion yen for the FY2020</w:t>
      </w:r>
    </w:p>
    <w:p w14:paraId="0C509730" w14:textId="1FFE8328" w:rsidR="00670634" w:rsidRPr="00F40A2C" w:rsidRDefault="00670634" w:rsidP="00250FAB">
      <w:pPr>
        <w:spacing w:line="360" w:lineRule="auto"/>
        <w:jc w:val="both"/>
        <w:rPr>
          <w:rFonts w:ascii="Arial" w:hAnsi="Arial" w:cs="Arial"/>
        </w:rPr>
      </w:pPr>
      <w:r w:rsidRPr="00F40A2C">
        <w:rPr>
          <w:rFonts w:ascii="Arial" w:hAnsi="Arial" w:cs="Arial"/>
        </w:rPr>
        <w:t xml:space="preserve"> Additionally, domestic reasons, like the government’s </w:t>
      </w:r>
      <w:r w:rsidR="00692139" w:rsidRPr="00F40A2C">
        <w:rPr>
          <w:rFonts w:ascii="Arial" w:hAnsi="Arial" w:cs="Arial"/>
        </w:rPr>
        <w:t>endeavour</w:t>
      </w:r>
      <w:r w:rsidRPr="00F40A2C">
        <w:rPr>
          <w:rFonts w:ascii="Arial" w:hAnsi="Arial" w:cs="Arial"/>
        </w:rPr>
        <w:t xml:space="preserve"> to reduce reliance on debt for growth in 2017 have also led to an economic slowdown in China. With 35% of Uniqlo’s profits coming out of China, it has been a major growth market for Fast Retailing. However, an economic slowdown or any sort of uncertainty in the Chinese market will have a significant adverse effect on Fast Retailing and largely, Uniqlo's business.</w:t>
      </w:r>
      <w:r w:rsidR="00580347">
        <w:rPr>
          <w:rFonts w:ascii="Arial" w:hAnsi="Arial" w:cs="Arial"/>
        </w:rPr>
        <w:t xml:space="preserve"> </w:t>
      </w:r>
      <w:sdt>
        <w:sdtPr>
          <w:rPr>
            <w:rFonts w:ascii="Arial" w:hAnsi="Arial" w:cs="Arial"/>
          </w:rPr>
          <w:id w:val="-416712282"/>
          <w:citation/>
        </w:sdtPr>
        <w:sdtContent>
          <w:r w:rsidR="00580347">
            <w:rPr>
              <w:rFonts w:ascii="Arial" w:hAnsi="Arial" w:cs="Arial"/>
            </w:rPr>
            <w:fldChar w:fldCharType="begin"/>
          </w:r>
          <w:r w:rsidR="00580347">
            <w:rPr>
              <w:rFonts w:ascii="Arial" w:hAnsi="Arial" w:cs="Arial"/>
            </w:rPr>
            <w:instrText xml:space="preserve"> CITATION Ahs21 \l 2057 </w:instrText>
          </w:r>
          <w:r w:rsidR="00580347">
            <w:rPr>
              <w:rFonts w:ascii="Arial" w:hAnsi="Arial" w:cs="Arial"/>
            </w:rPr>
            <w:fldChar w:fldCharType="separate"/>
          </w:r>
          <w:r w:rsidR="00580347" w:rsidRPr="00580347">
            <w:rPr>
              <w:rFonts w:ascii="Arial" w:hAnsi="Arial" w:cs="Arial"/>
              <w:noProof/>
            </w:rPr>
            <w:t>(Shaw, 2021)</w:t>
          </w:r>
          <w:r w:rsidR="00580347">
            <w:rPr>
              <w:rFonts w:ascii="Arial" w:hAnsi="Arial" w:cs="Arial"/>
            </w:rPr>
            <w:fldChar w:fldCharType="end"/>
          </w:r>
        </w:sdtContent>
      </w:sdt>
    </w:p>
    <w:p w14:paraId="6C1E8368" w14:textId="77777777" w:rsidR="00CC20E1" w:rsidRPr="00F40A2C" w:rsidRDefault="00CC20E1" w:rsidP="00250FAB">
      <w:pPr>
        <w:spacing w:line="360" w:lineRule="auto"/>
        <w:jc w:val="both"/>
        <w:rPr>
          <w:rFonts w:ascii="Arial" w:hAnsi="Arial" w:cs="Arial"/>
        </w:rPr>
      </w:pPr>
    </w:p>
    <w:p w14:paraId="0ECC12B8" w14:textId="42E4C6BE" w:rsidR="00842C7C" w:rsidRPr="00CF699B" w:rsidRDefault="00CC20E1" w:rsidP="00250FAB">
      <w:pPr>
        <w:pStyle w:val="Heading2"/>
        <w:spacing w:line="360" w:lineRule="auto"/>
        <w:jc w:val="both"/>
        <w:rPr>
          <w:rFonts w:ascii="Times New Roman" w:hAnsi="Times New Roman" w:cs="Times New Roman"/>
          <w:sz w:val="28"/>
          <w:szCs w:val="28"/>
        </w:rPr>
      </w:pPr>
      <w:bookmarkStart w:id="24" w:name="_Toc92737779"/>
      <w:r w:rsidRPr="00CF699B">
        <w:rPr>
          <w:rFonts w:ascii="Times New Roman" w:hAnsi="Times New Roman" w:cs="Times New Roman"/>
          <w:sz w:val="28"/>
          <w:szCs w:val="28"/>
        </w:rPr>
        <w:lastRenderedPageBreak/>
        <w:t>Conclusion SWOT Analysis</w:t>
      </w:r>
      <w:bookmarkEnd w:id="24"/>
    </w:p>
    <w:p w14:paraId="4D6CE6D5" w14:textId="77777777" w:rsidR="00CC20E1" w:rsidRPr="00F40A2C" w:rsidRDefault="00CC20E1" w:rsidP="00250FAB">
      <w:pPr>
        <w:spacing w:line="360" w:lineRule="auto"/>
        <w:jc w:val="both"/>
        <w:rPr>
          <w:rFonts w:ascii="Arial" w:hAnsi="Arial" w:cs="Arial"/>
        </w:rPr>
      </w:pPr>
    </w:p>
    <w:p w14:paraId="554272A8" w14:textId="733B79EF" w:rsidR="00856280" w:rsidRPr="00F40A2C" w:rsidRDefault="000D3B6E" w:rsidP="00250FAB">
      <w:pPr>
        <w:spacing w:line="360" w:lineRule="auto"/>
        <w:jc w:val="both"/>
        <w:rPr>
          <w:rFonts w:ascii="Arial" w:hAnsi="Arial" w:cs="Arial"/>
        </w:rPr>
      </w:pPr>
      <w:r w:rsidRPr="00F40A2C">
        <w:rPr>
          <w:rFonts w:ascii="Arial" w:hAnsi="Arial" w:cs="Arial"/>
        </w:rPr>
        <w:t xml:space="preserve"> </w:t>
      </w:r>
      <w:r w:rsidR="00AD187A" w:rsidRPr="00F40A2C">
        <w:rPr>
          <w:rFonts w:ascii="Arial" w:hAnsi="Arial" w:cs="Arial"/>
        </w:rPr>
        <w:t xml:space="preserve">Doing </w:t>
      </w:r>
      <w:r w:rsidR="00AF5045" w:rsidRPr="00F40A2C">
        <w:rPr>
          <w:rFonts w:ascii="Arial" w:hAnsi="Arial" w:cs="Arial"/>
        </w:rPr>
        <w:t xml:space="preserve">a thorough SWOT analysis </w:t>
      </w:r>
      <w:r w:rsidR="00336624" w:rsidRPr="00F40A2C">
        <w:rPr>
          <w:rFonts w:ascii="Arial" w:hAnsi="Arial" w:cs="Arial"/>
        </w:rPr>
        <w:t xml:space="preserve">can help business with their position and gain a </w:t>
      </w:r>
      <w:r w:rsidR="00615B96" w:rsidRPr="00F40A2C">
        <w:rPr>
          <w:rFonts w:ascii="Arial" w:hAnsi="Arial" w:cs="Arial"/>
        </w:rPr>
        <w:t xml:space="preserve">better image of the brand. </w:t>
      </w:r>
      <w:r w:rsidR="00F704F2" w:rsidRPr="00F40A2C">
        <w:rPr>
          <w:rFonts w:ascii="Arial" w:hAnsi="Arial" w:cs="Arial"/>
        </w:rPr>
        <w:t xml:space="preserve">Identifying opportunities and </w:t>
      </w:r>
      <w:r w:rsidR="00606168" w:rsidRPr="00F40A2C">
        <w:rPr>
          <w:rFonts w:ascii="Arial" w:hAnsi="Arial" w:cs="Arial"/>
        </w:rPr>
        <w:t xml:space="preserve">strengths helps the company </w:t>
      </w:r>
      <w:r w:rsidR="005939E2" w:rsidRPr="00F40A2C">
        <w:rPr>
          <w:rFonts w:ascii="Arial" w:hAnsi="Arial" w:cs="Arial"/>
        </w:rPr>
        <w:t>to make better decision</w:t>
      </w:r>
      <w:r w:rsidR="005A2A6F" w:rsidRPr="00F40A2C">
        <w:rPr>
          <w:rFonts w:ascii="Arial" w:hAnsi="Arial" w:cs="Arial"/>
        </w:rPr>
        <w:t xml:space="preserve">s to progress and make the best </w:t>
      </w:r>
      <w:r w:rsidR="00F61E1C" w:rsidRPr="00F40A2C">
        <w:rPr>
          <w:rFonts w:ascii="Arial" w:hAnsi="Arial" w:cs="Arial"/>
        </w:rPr>
        <w:t>plans</w:t>
      </w:r>
      <w:r w:rsidR="00923C92" w:rsidRPr="00F40A2C">
        <w:rPr>
          <w:rFonts w:ascii="Arial" w:hAnsi="Arial" w:cs="Arial"/>
        </w:rPr>
        <w:t xml:space="preserve">. </w:t>
      </w:r>
    </w:p>
    <w:p w14:paraId="6523C165" w14:textId="6FBE8C4E" w:rsidR="009E61F3" w:rsidRDefault="009E61F3" w:rsidP="00250FAB">
      <w:pPr>
        <w:spacing w:line="360" w:lineRule="auto"/>
        <w:rPr>
          <w:rFonts w:ascii="Arial" w:hAnsi="Arial" w:cs="Arial"/>
        </w:rPr>
      </w:pPr>
    </w:p>
    <w:p w14:paraId="7C1984E4" w14:textId="7A0C2911" w:rsidR="000E7253" w:rsidRDefault="000E7253" w:rsidP="00250FAB">
      <w:pPr>
        <w:spacing w:line="360" w:lineRule="auto"/>
        <w:rPr>
          <w:rFonts w:ascii="Arial" w:hAnsi="Arial" w:cs="Arial"/>
        </w:rPr>
      </w:pPr>
    </w:p>
    <w:p w14:paraId="30621890" w14:textId="65B60389" w:rsidR="00F23A10" w:rsidRDefault="00F23A10" w:rsidP="000128B6">
      <w:pPr>
        <w:pStyle w:val="Heading1"/>
      </w:pPr>
      <w:bookmarkStart w:id="25" w:name="_Toc92737780"/>
      <w:r>
        <w:t>Se</w:t>
      </w:r>
      <w:r w:rsidR="00B03AC6">
        <w:t>gmentation</w:t>
      </w:r>
      <w:bookmarkEnd w:id="25"/>
    </w:p>
    <w:p w14:paraId="12B29682" w14:textId="77777777" w:rsidR="00641F8F" w:rsidRPr="00641F8F" w:rsidRDefault="00641F8F" w:rsidP="00641F8F"/>
    <w:p w14:paraId="7E86E0A0" w14:textId="598D9DD4" w:rsidR="00B03AC6" w:rsidRDefault="00B03AC6" w:rsidP="00641F8F">
      <w:pPr>
        <w:spacing w:line="360" w:lineRule="auto"/>
        <w:rPr>
          <w:rFonts w:ascii="Arial" w:hAnsi="Arial" w:cs="Arial"/>
        </w:rPr>
      </w:pPr>
      <w:r w:rsidRPr="00B03AC6">
        <w:rPr>
          <w:rFonts w:ascii="Arial" w:hAnsi="Arial" w:cs="Arial"/>
        </w:rPr>
        <w:t xml:space="preserve">Uniqlo has adapted </w:t>
      </w:r>
      <w:r w:rsidR="00EE660B">
        <w:rPr>
          <w:rFonts w:ascii="Arial" w:hAnsi="Arial" w:cs="Arial"/>
        </w:rPr>
        <w:t xml:space="preserve">a segmentation strategy based on several groups of </w:t>
      </w:r>
      <w:r w:rsidR="00581035">
        <w:rPr>
          <w:rFonts w:ascii="Arial" w:hAnsi="Arial" w:cs="Arial"/>
        </w:rPr>
        <w:t xml:space="preserve">people without paying attention </w:t>
      </w:r>
      <w:r w:rsidR="00272247">
        <w:rPr>
          <w:rFonts w:ascii="Arial" w:hAnsi="Arial" w:cs="Arial"/>
        </w:rPr>
        <w:t>to a specific feature.</w:t>
      </w:r>
      <w:r w:rsidR="001A06B9">
        <w:rPr>
          <w:rFonts w:ascii="Arial" w:hAnsi="Arial" w:cs="Arial"/>
        </w:rPr>
        <w:t xml:space="preserve"> Even </w:t>
      </w:r>
      <w:r w:rsidR="00DD0005">
        <w:rPr>
          <w:rFonts w:ascii="Arial" w:hAnsi="Arial" w:cs="Arial"/>
        </w:rPr>
        <w:t xml:space="preserve">if they are successful with this strategy, in the future </w:t>
      </w:r>
      <w:r w:rsidR="00B50A8A">
        <w:rPr>
          <w:rFonts w:ascii="Arial" w:hAnsi="Arial" w:cs="Arial"/>
        </w:rPr>
        <w:t xml:space="preserve">need to focus more on specific groups </w:t>
      </w:r>
      <w:r w:rsidR="006904D7">
        <w:rPr>
          <w:rFonts w:ascii="Arial" w:hAnsi="Arial" w:cs="Arial"/>
        </w:rPr>
        <w:t>to</w:t>
      </w:r>
      <w:r w:rsidR="00B50A8A">
        <w:rPr>
          <w:rFonts w:ascii="Arial" w:hAnsi="Arial" w:cs="Arial"/>
        </w:rPr>
        <w:t xml:space="preserve"> increase the sale. Company has following two </w:t>
      </w:r>
      <w:r w:rsidR="006904D7">
        <w:rPr>
          <w:rFonts w:ascii="Arial" w:hAnsi="Arial" w:cs="Arial"/>
        </w:rPr>
        <w:t xml:space="preserve">segmentation strategy, </w:t>
      </w:r>
      <w:r w:rsidR="00817A06">
        <w:rPr>
          <w:rFonts w:ascii="Arial" w:hAnsi="Arial" w:cs="Arial"/>
        </w:rPr>
        <w:t>demographic segmentation</w:t>
      </w:r>
      <w:r w:rsidR="00A77EEB">
        <w:rPr>
          <w:rFonts w:ascii="Arial" w:hAnsi="Arial" w:cs="Arial"/>
        </w:rPr>
        <w:t xml:space="preserve">, </w:t>
      </w:r>
      <w:r w:rsidR="0039371F">
        <w:rPr>
          <w:rFonts w:ascii="Arial" w:hAnsi="Arial" w:cs="Arial"/>
        </w:rPr>
        <w:t xml:space="preserve">which means </w:t>
      </w:r>
      <w:r w:rsidR="00E958D6">
        <w:rPr>
          <w:rFonts w:ascii="Arial" w:hAnsi="Arial" w:cs="Arial"/>
        </w:rPr>
        <w:t xml:space="preserve">a specific group </w:t>
      </w:r>
      <w:r w:rsidR="00783CF7">
        <w:rPr>
          <w:rFonts w:ascii="Arial" w:hAnsi="Arial" w:cs="Arial"/>
        </w:rPr>
        <w:t>of</w:t>
      </w:r>
      <w:r w:rsidR="00653590">
        <w:rPr>
          <w:rFonts w:ascii="Arial" w:hAnsi="Arial" w:cs="Arial"/>
        </w:rPr>
        <w:t xml:space="preserve"> </w:t>
      </w:r>
      <w:r w:rsidR="00783CF7">
        <w:rPr>
          <w:rFonts w:ascii="Arial" w:hAnsi="Arial" w:cs="Arial"/>
        </w:rPr>
        <w:t>customers</w:t>
      </w:r>
      <w:r w:rsidR="00653590">
        <w:rPr>
          <w:rFonts w:ascii="Arial" w:hAnsi="Arial" w:cs="Arial"/>
        </w:rPr>
        <w:t xml:space="preserve"> like, gender, age, occupation </w:t>
      </w:r>
      <w:r w:rsidR="000E227E">
        <w:rPr>
          <w:rFonts w:ascii="Arial" w:hAnsi="Arial" w:cs="Arial"/>
        </w:rPr>
        <w:t xml:space="preserve">and more, but in general Uniqlo </w:t>
      </w:r>
      <w:r w:rsidR="009C341D">
        <w:rPr>
          <w:rFonts w:ascii="Arial" w:hAnsi="Arial" w:cs="Arial"/>
        </w:rPr>
        <w:t xml:space="preserve">products are </w:t>
      </w:r>
      <w:r w:rsidR="006D7C6B">
        <w:rPr>
          <w:rFonts w:ascii="Arial" w:hAnsi="Arial" w:cs="Arial"/>
        </w:rPr>
        <w:t xml:space="preserve">universal, the second </w:t>
      </w:r>
      <w:r w:rsidR="001234D2">
        <w:rPr>
          <w:rFonts w:ascii="Arial" w:hAnsi="Arial" w:cs="Arial"/>
        </w:rPr>
        <w:t>strategy</w:t>
      </w:r>
      <w:r w:rsidR="006D7C6B">
        <w:rPr>
          <w:rFonts w:ascii="Arial" w:hAnsi="Arial" w:cs="Arial"/>
        </w:rPr>
        <w:t xml:space="preserve"> </w:t>
      </w:r>
      <w:r w:rsidR="005141A5">
        <w:rPr>
          <w:rFonts w:ascii="Arial" w:hAnsi="Arial" w:cs="Arial"/>
        </w:rPr>
        <w:t xml:space="preserve">is </w:t>
      </w:r>
      <w:r w:rsidR="001234D2">
        <w:rPr>
          <w:rFonts w:ascii="Arial" w:hAnsi="Arial" w:cs="Arial"/>
        </w:rPr>
        <w:t>behavioural</w:t>
      </w:r>
      <w:r w:rsidR="00D87F98">
        <w:rPr>
          <w:rFonts w:ascii="Arial" w:hAnsi="Arial" w:cs="Arial"/>
        </w:rPr>
        <w:t xml:space="preserve"> segmentation</w:t>
      </w:r>
      <w:r w:rsidR="001234D2">
        <w:rPr>
          <w:rFonts w:ascii="Arial" w:hAnsi="Arial" w:cs="Arial"/>
        </w:rPr>
        <w:t xml:space="preserve">, based on </w:t>
      </w:r>
      <w:r w:rsidR="00C36E00">
        <w:rPr>
          <w:rFonts w:ascii="Arial" w:hAnsi="Arial" w:cs="Arial"/>
        </w:rPr>
        <w:t>lifestyle, desire</w:t>
      </w:r>
      <w:r w:rsidR="00BF7669">
        <w:rPr>
          <w:rFonts w:ascii="Arial" w:hAnsi="Arial" w:cs="Arial"/>
        </w:rPr>
        <w:t>d</w:t>
      </w:r>
      <w:r w:rsidR="00C36E00">
        <w:rPr>
          <w:rFonts w:ascii="Arial" w:hAnsi="Arial" w:cs="Arial"/>
        </w:rPr>
        <w:t xml:space="preserve"> </w:t>
      </w:r>
      <w:r w:rsidR="00BF7669">
        <w:rPr>
          <w:rFonts w:ascii="Arial" w:hAnsi="Arial" w:cs="Arial"/>
        </w:rPr>
        <w:t>and</w:t>
      </w:r>
      <w:r w:rsidR="00C36E00">
        <w:rPr>
          <w:rFonts w:ascii="Arial" w:hAnsi="Arial" w:cs="Arial"/>
        </w:rPr>
        <w:t xml:space="preserve"> </w:t>
      </w:r>
      <w:r w:rsidR="00BF7669">
        <w:rPr>
          <w:rFonts w:ascii="Arial" w:hAnsi="Arial" w:cs="Arial"/>
        </w:rPr>
        <w:t xml:space="preserve">usage. </w:t>
      </w:r>
      <w:sdt>
        <w:sdtPr>
          <w:id w:val="-1158994909"/>
          <w:citation/>
        </w:sdtPr>
        <w:sdtContent>
          <w:r w:rsidR="000E566C">
            <w:fldChar w:fldCharType="begin"/>
          </w:r>
          <w:r w:rsidR="000E566C">
            <w:instrText xml:space="preserve"> CITATION Hit19 \l 2057 </w:instrText>
          </w:r>
          <w:r w:rsidR="000E566C">
            <w:fldChar w:fldCharType="separate"/>
          </w:r>
          <w:r w:rsidR="000E566C" w:rsidRPr="00362F99">
            <w:rPr>
              <w:noProof/>
            </w:rPr>
            <w:t>(Bhasin, 2019)</w:t>
          </w:r>
          <w:r w:rsidR="000E566C">
            <w:fldChar w:fldCharType="end"/>
          </w:r>
        </w:sdtContent>
      </w:sdt>
    </w:p>
    <w:p w14:paraId="1400FDB5" w14:textId="0224210E" w:rsidR="00BF7669" w:rsidRDefault="00BF7669" w:rsidP="00641F8F">
      <w:pPr>
        <w:spacing w:line="360" w:lineRule="auto"/>
        <w:rPr>
          <w:rFonts w:ascii="Arial" w:hAnsi="Arial" w:cs="Arial"/>
        </w:rPr>
      </w:pPr>
    </w:p>
    <w:p w14:paraId="3F14BF4C" w14:textId="77777777" w:rsidR="00BE69D9" w:rsidRDefault="00BE69D9" w:rsidP="00641F8F">
      <w:pPr>
        <w:spacing w:line="360" w:lineRule="auto"/>
        <w:rPr>
          <w:rFonts w:ascii="Arial" w:hAnsi="Arial" w:cs="Arial"/>
        </w:rPr>
      </w:pPr>
    </w:p>
    <w:p w14:paraId="16B39AFC" w14:textId="4C62DC7B" w:rsidR="00BF7669" w:rsidRDefault="00BE69D9" w:rsidP="000128B6">
      <w:pPr>
        <w:pStyle w:val="Heading1"/>
      </w:pPr>
      <w:bookmarkStart w:id="26" w:name="_Toc92737781"/>
      <w:r>
        <w:t>Targeting</w:t>
      </w:r>
      <w:bookmarkEnd w:id="26"/>
    </w:p>
    <w:p w14:paraId="66709919" w14:textId="65B13D08" w:rsidR="00BE69D9" w:rsidRDefault="00BE69D9" w:rsidP="001B56F6">
      <w:pPr>
        <w:spacing w:line="360" w:lineRule="auto"/>
        <w:rPr>
          <w:rFonts w:ascii="Arial" w:hAnsi="Arial" w:cs="Arial"/>
        </w:rPr>
      </w:pPr>
    </w:p>
    <w:p w14:paraId="5B7F4F12" w14:textId="584D6FFE" w:rsidR="00C72FAD" w:rsidRDefault="00C72FAD" w:rsidP="001B56F6">
      <w:pPr>
        <w:spacing w:line="360" w:lineRule="auto"/>
        <w:rPr>
          <w:rFonts w:ascii="Arial" w:hAnsi="Arial" w:cs="Arial"/>
        </w:rPr>
      </w:pPr>
      <w:r>
        <w:rPr>
          <w:rFonts w:ascii="Arial" w:hAnsi="Arial" w:cs="Arial"/>
        </w:rPr>
        <w:t xml:space="preserve">Retail industry is very competitive, Uniqlo has many competitors </w:t>
      </w:r>
      <w:r w:rsidR="00FF469A">
        <w:rPr>
          <w:rFonts w:ascii="Arial" w:hAnsi="Arial" w:cs="Arial"/>
        </w:rPr>
        <w:t>and</w:t>
      </w:r>
      <w:r>
        <w:rPr>
          <w:rFonts w:ascii="Arial" w:hAnsi="Arial" w:cs="Arial"/>
        </w:rPr>
        <w:t xml:space="preserve"> one </w:t>
      </w:r>
      <w:r w:rsidR="00FF469A">
        <w:rPr>
          <w:rFonts w:ascii="Arial" w:hAnsi="Arial" w:cs="Arial"/>
        </w:rPr>
        <w:t xml:space="preserve">on the market share side, </w:t>
      </w:r>
      <w:r w:rsidR="001B3359">
        <w:rPr>
          <w:rFonts w:ascii="Arial" w:hAnsi="Arial" w:cs="Arial"/>
        </w:rPr>
        <w:t xml:space="preserve">many are ahead. The main group </w:t>
      </w:r>
      <w:r w:rsidR="006B0860">
        <w:rPr>
          <w:rFonts w:ascii="Arial" w:hAnsi="Arial" w:cs="Arial"/>
        </w:rPr>
        <w:t xml:space="preserve">for Uniqlo should be modern </w:t>
      </w:r>
      <w:r w:rsidR="00C21D06">
        <w:rPr>
          <w:rFonts w:ascii="Arial" w:hAnsi="Arial" w:cs="Arial"/>
        </w:rPr>
        <w:t xml:space="preserve">and simply customer because </w:t>
      </w:r>
      <w:r w:rsidR="008A130E">
        <w:rPr>
          <w:rFonts w:ascii="Arial" w:hAnsi="Arial" w:cs="Arial"/>
        </w:rPr>
        <w:t xml:space="preserve">are more easily to satisfied. </w:t>
      </w:r>
      <w:sdt>
        <w:sdtPr>
          <w:id w:val="425080412"/>
          <w:citation/>
        </w:sdtPr>
        <w:sdtContent>
          <w:r w:rsidR="000E566C">
            <w:fldChar w:fldCharType="begin"/>
          </w:r>
          <w:r w:rsidR="000E566C">
            <w:instrText xml:space="preserve"> CITATION Hit19 \l 2057 </w:instrText>
          </w:r>
          <w:r w:rsidR="000E566C">
            <w:fldChar w:fldCharType="separate"/>
          </w:r>
          <w:r w:rsidR="000E566C" w:rsidRPr="00362F99">
            <w:rPr>
              <w:noProof/>
            </w:rPr>
            <w:t>(Bhasin, 2019)</w:t>
          </w:r>
          <w:r w:rsidR="000E566C">
            <w:fldChar w:fldCharType="end"/>
          </w:r>
        </w:sdtContent>
      </w:sdt>
    </w:p>
    <w:p w14:paraId="4F760C63" w14:textId="7EC62161" w:rsidR="008A130E" w:rsidRDefault="008A130E" w:rsidP="001B56F6">
      <w:pPr>
        <w:spacing w:line="360" w:lineRule="auto"/>
        <w:rPr>
          <w:rFonts w:ascii="Arial" w:hAnsi="Arial" w:cs="Arial"/>
        </w:rPr>
      </w:pPr>
    </w:p>
    <w:p w14:paraId="11FB8A44" w14:textId="01C06099" w:rsidR="008A130E" w:rsidRDefault="00905BB5" w:rsidP="000128B6">
      <w:pPr>
        <w:pStyle w:val="Heading1"/>
      </w:pPr>
      <w:bookmarkStart w:id="27" w:name="_Toc92737782"/>
      <w:r>
        <w:t>Positioning</w:t>
      </w:r>
      <w:bookmarkEnd w:id="27"/>
    </w:p>
    <w:p w14:paraId="4C467B4A" w14:textId="46F49815" w:rsidR="00905BB5" w:rsidRDefault="00905BB5" w:rsidP="00905BB5"/>
    <w:p w14:paraId="307B3213" w14:textId="19508360" w:rsidR="00905BB5" w:rsidRPr="001B56F6" w:rsidRDefault="007B43BE" w:rsidP="001B56F6">
      <w:pPr>
        <w:spacing w:line="360" w:lineRule="auto"/>
        <w:rPr>
          <w:rFonts w:ascii="Arial" w:hAnsi="Arial" w:cs="Arial"/>
        </w:rPr>
      </w:pPr>
      <w:r w:rsidRPr="001B56F6">
        <w:rPr>
          <w:rFonts w:ascii="Arial" w:hAnsi="Arial" w:cs="Arial"/>
        </w:rPr>
        <w:t xml:space="preserve">Uniqlo </w:t>
      </w:r>
      <w:r w:rsidR="009D38B0" w:rsidRPr="001B56F6">
        <w:rPr>
          <w:rFonts w:ascii="Arial" w:hAnsi="Arial" w:cs="Arial"/>
        </w:rPr>
        <w:t xml:space="preserve">is </w:t>
      </w:r>
      <w:r w:rsidR="001B56F6" w:rsidRPr="001B56F6">
        <w:rPr>
          <w:rFonts w:ascii="Arial" w:hAnsi="Arial" w:cs="Arial"/>
        </w:rPr>
        <w:t>based</w:t>
      </w:r>
      <w:r w:rsidR="009D38B0" w:rsidRPr="001B56F6">
        <w:rPr>
          <w:rFonts w:ascii="Arial" w:hAnsi="Arial" w:cs="Arial"/>
        </w:rPr>
        <w:t xml:space="preserve"> on repeat business, must be aware of customer </w:t>
      </w:r>
      <w:r w:rsidR="00F4302B" w:rsidRPr="001B56F6">
        <w:rPr>
          <w:rFonts w:ascii="Arial" w:hAnsi="Arial" w:cs="Arial"/>
        </w:rPr>
        <w:t>needs which gives the company an advantage</w:t>
      </w:r>
      <w:r w:rsidR="005E1A37" w:rsidRPr="001B56F6">
        <w:rPr>
          <w:rFonts w:ascii="Arial" w:hAnsi="Arial" w:cs="Arial"/>
        </w:rPr>
        <w:t xml:space="preserve">. </w:t>
      </w:r>
      <w:r w:rsidR="001B56F6" w:rsidRPr="001B56F6">
        <w:rPr>
          <w:rFonts w:ascii="Arial" w:hAnsi="Arial" w:cs="Arial"/>
        </w:rPr>
        <w:t>Customers</w:t>
      </w:r>
      <w:r w:rsidR="005E1A37" w:rsidRPr="001B56F6">
        <w:rPr>
          <w:rFonts w:ascii="Arial" w:hAnsi="Arial" w:cs="Arial"/>
        </w:rPr>
        <w:t xml:space="preserve"> are very careful about what they buy because they</w:t>
      </w:r>
      <w:r w:rsidR="00E2421E" w:rsidRPr="001B56F6">
        <w:rPr>
          <w:rFonts w:ascii="Arial" w:hAnsi="Arial" w:cs="Arial"/>
        </w:rPr>
        <w:t xml:space="preserve"> have access to a </w:t>
      </w:r>
      <w:r w:rsidR="001B56F6" w:rsidRPr="001B56F6">
        <w:rPr>
          <w:rFonts w:ascii="Arial" w:hAnsi="Arial" w:cs="Arial"/>
        </w:rPr>
        <w:t>lot of</w:t>
      </w:r>
      <w:r w:rsidR="00E2421E" w:rsidRPr="001B56F6">
        <w:rPr>
          <w:rFonts w:ascii="Arial" w:hAnsi="Arial" w:cs="Arial"/>
        </w:rPr>
        <w:t xml:space="preserve"> information about </w:t>
      </w:r>
      <w:r w:rsidR="001B56F6" w:rsidRPr="001B56F6">
        <w:rPr>
          <w:rFonts w:ascii="Arial" w:hAnsi="Arial" w:cs="Arial"/>
        </w:rPr>
        <w:t>the product.</w:t>
      </w:r>
      <w:r w:rsidR="000E566C">
        <w:rPr>
          <w:rFonts w:ascii="Arial" w:hAnsi="Arial" w:cs="Arial"/>
        </w:rPr>
        <w:t xml:space="preserve"> </w:t>
      </w:r>
      <w:sdt>
        <w:sdtPr>
          <w:id w:val="712232915"/>
          <w:citation/>
        </w:sdtPr>
        <w:sdtContent>
          <w:r w:rsidR="000E566C">
            <w:fldChar w:fldCharType="begin"/>
          </w:r>
          <w:r w:rsidR="000E566C">
            <w:instrText xml:space="preserve"> CITATION Hit19 \l 2057 </w:instrText>
          </w:r>
          <w:r w:rsidR="000E566C">
            <w:fldChar w:fldCharType="separate"/>
          </w:r>
          <w:r w:rsidR="000E566C" w:rsidRPr="00362F99">
            <w:rPr>
              <w:noProof/>
            </w:rPr>
            <w:t>(Bhasin, 2019)</w:t>
          </w:r>
          <w:r w:rsidR="000E566C">
            <w:fldChar w:fldCharType="end"/>
          </w:r>
        </w:sdtContent>
      </w:sdt>
    </w:p>
    <w:p w14:paraId="01A06A8C" w14:textId="77777777" w:rsidR="00BE69D9" w:rsidRPr="001B56F6" w:rsidRDefault="00BE69D9" w:rsidP="001B56F6">
      <w:pPr>
        <w:spacing w:line="360" w:lineRule="auto"/>
        <w:rPr>
          <w:rFonts w:ascii="Arial" w:hAnsi="Arial" w:cs="Arial"/>
        </w:rPr>
      </w:pPr>
    </w:p>
    <w:p w14:paraId="4C3A9247" w14:textId="7E0A90EB" w:rsidR="002F3528" w:rsidRPr="001B56F6" w:rsidRDefault="002F3528" w:rsidP="001B56F6">
      <w:pPr>
        <w:spacing w:line="360" w:lineRule="auto"/>
        <w:rPr>
          <w:rFonts w:ascii="Arial" w:hAnsi="Arial" w:cs="Arial"/>
        </w:rPr>
      </w:pPr>
    </w:p>
    <w:p w14:paraId="2139F0AE" w14:textId="44009B7B" w:rsidR="002F3528" w:rsidRDefault="006C2597" w:rsidP="006C2597">
      <w:pPr>
        <w:pStyle w:val="Heading1"/>
      </w:pPr>
      <w:bookmarkStart w:id="28" w:name="_Toc92737783"/>
      <w:r>
        <w:t>Marketing mix</w:t>
      </w:r>
      <w:bookmarkEnd w:id="28"/>
    </w:p>
    <w:p w14:paraId="66599F50" w14:textId="1741B3E8" w:rsidR="006C2597" w:rsidRDefault="006C2597" w:rsidP="006C2597"/>
    <w:p w14:paraId="4E9F77B7" w14:textId="4A50116C" w:rsidR="006C2597" w:rsidRDefault="00E17555" w:rsidP="006C2597">
      <w:pPr>
        <w:pStyle w:val="Heading2"/>
      </w:pPr>
      <w:bookmarkStart w:id="29" w:name="_Toc92737784"/>
      <w:r>
        <w:t>Price</w:t>
      </w:r>
      <w:bookmarkEnd w:id="29"/>
    </w:p>
    <w:p w14:paraId="7CB931E0" w14:textId="67BB4FD0" w:rsidR="00E17555" w:rsidRDefault="00E17555" w:rsidP="00DF6F1E">
      <w:pPr>
        <w:spacing w:line="360" w:lineRule="auto"/>
        <w:jc w:val="both"/>
      </w:pPr>
    </w:p>
    <w:p w14:paraId="17F1DF11" w14:textId="2999E5AF" w:rsidR="00E17555" w:rsidRDefault="00C44856" w:rsidP="00DF6F1E">
      <w:pPr>
        <w:spacing w:line="360" w:lineRule="auto"/>
        <w:jc w:val="both"/>
        <w:rPr>
          <w:rFonts w:ascii="Arial" w:hAnsi="Arial" w:cs="Arial"/>
        </w:rPr>
      </w:pPr>
      <w:r>
        <w:rPr>
          <w:rFonts w:ascii="Arial" w:hAnsi="Arial" w:cs="Arial"/>
        </w:rPr>
        <w:t xml:space="preserve">Uniqlo has become </w:t>
      </w:r>
      <w:r w:rsidR="006054E7">
        <w:rPr>
          <w:rFonts w:ascii="Arial" w:hAnsi="Arial" w:cs="Arial"/>
        </w:rPr>
        <w:t xml:space="preserve">famous for its low price and offer of quality products. The company </w:t>
      </w:r>
      <w:r w:rsidR="00F1227A">
        <w:rPr>
          <w:rFonts w:ascii="Arial" w:hAnsi="Arial" w:cs="Arial"/>
        </w:rPr>
        <w:t xml:space="preserve">adopt the expansion plan </w:t>
      </w:r>
      <w:r w:rsidR="00211AD4">
        <w:rPr>
          <w:rFonts w:ascii="Arial" w:hAnsi="Arial" w:cs="Arial"/>
        </w:rPr>
        <w:t xml:space="preserve">to stay </w:t>
      </w:r>
      <w:r w:rsidR="008649F1">
        <w:rPr>
          <w:rFonts w:ascii="Arial" w:hAnsi="Arial" w:cs="Arial"/>
        </w:rPr>
        <w:t xml:space="preserve">on the market with the other </w:t>
      </w:r>
      <w:r w:rsidR="008A76D7">
        <w:rPr>
          <w:rFonts w:ascii="Arial" w:hAnsi="Arial" w:cs="Arial"/>
        </w:rPr>
        <w:t xml:space="preserve">competitors and </w:t>
      </w:r>
      <w:r w:rsidR="00884CCC">
        <w:rPr>
          <w:rFonts w:ascii="Arial" w:hAnsi="Arial" w:cs="Arial"/>
        </w:rPr>
        <w:t>to</w:t>
      </w:r>
      <w:r w:rsidR="008A76D7">
        <w:rPr>
          <w:rFonts w:ascii="Arial" w:hAnsi="Arial" w:cs="Arial"/>
        </w:rPr>
        <w:t xml:space="preserve"> increase its profits it has put into practice </w:t>
      </w:r>
      <w:r w:rsidR="00797CE4">
        <w:rPr>
          <w:rFonts w:ascii="Arial" w:hAnsi="Arial" w:cs="Arial"/>
        </w:rPr>
        <w:t xml:space="preserve">penetration policy and in this </w:t>
      </w:r>
      <w:r w:rsidR="00884CCC">
        <w:rPr>
          <w:rFonts w:ascii="Arial" w:hAnsi="Arial" w:cs="Arial"/>
        </w:rPr>
        <w:t>way,</w:t>
      </w:r>
      <w:r w:rsidR="00797CE4">
        <w:rPr>
          <w:rFonts w:ascii="Arial" w:hAnsi="Arial" w:cs="Arial"/>
        </w:rPr>
        <w:t xml:space="preserve"> it has managed to stay with the competitors </w:t>
      </w:r>
      <w:r w:rsidR="007E0190">
        <w:rPr>
          <w:rFonts w:ascii="Arial" w:hAnsi="Arial" w:cs="Arial"/>
        </w:rPr>
        <w:t xml:space="preserve">for long time. </w:t>
      </w:r>
      <w:sdt>
        <w:sdtPr>
          <w:rPr>
            <w:rFonts w:ascii="Arial" w:hAnsi="Arial" w:cs="Arial"/>
          </w:rPr>
          <w:id w:val="-1751881953"/>
          <w:citation/>
        </w:sdtPr>
        <w:sdtContent>
          <w:r w:rsidR="00A473A9">
            <w:rPr>
              <w:rFonts w:ascii="Arial" w:hAnsi="Arial" w:cs="Arial"/>
            </w:rPr>
            <w:fldChar w:fldCharType="begin"/>
          </w:r>
          <w:r w:rsidR="00A473A9">
            <w:rPr>
              <w:rFonts w:ascii="Arial" w:hAnsi="Arial" w:cs="Arial"/>
            </w:rPr>
            <w:instrText xml:space="preserve"> CITATION Chr15 \l 2057 </w:instrText>
          </w:r>
          <w:r w:rsidR="00A473A9">
            <w:rPr>
              <w:rFonts w:ascii="Arial" w:hAnsi="Arial" w:cs="Arial"/>
            </w:rPr>
            <w:fldChar w:fldCharType="separate"/>
          </w:r>
          <w:r w:rsidR="00A473A9" w:rsidRPr="00A473A9">
            <w:rPr>
              <w:rFonts w:ascii="Arial" w:hAnsi="Arial" w:cs="Arial"/>
              <w:noProof/>
            </w:rPr>
            <w:t>(Chris, 2015)</w:t>
          </w:r>
          <w:r w:rsidR="00A473A9">
            <w:rPr>
              <w:rFonts w:ascii="Arial" w:hAnsi="Arial" w:cs="Arial"/>
            </w:rPr>
            <w:fldChar w:fldCharType="end"/>
          </w:r>
        </w:sdtContent>
      </w:sdt>
    </w:p>
    <w:p w14:paraId="2E459DE2" w14:textId="3FC6B21B" w:rsidR="007E0190" w:rsidRDefault="007E0190" w:rsidP="00DF6F1E">
      <w:pPr>
        <w:spacing w:line="360" w:lineRule="auto"/>
        <w:jc w:val="both"/>
        <w:rPr>
          <w:rFonts w:ascii="Arial" w:hAnsi="Arial" w:cs="Arial"/>
        </w:rPr>
      </w:pPr>
    </w:p>
    <w:p w14:paraId="44AB88D4" w14:textId="4F34D607" w:rsidR="007E0190" w:rsidRDefault="00884CCC" w:rsidP="0009561C">
      <w:pPr>
        <w:pStyle w:val="Heading2"/>
      </w:pPr>
      <w:bookmarkStart w:id="30" w:name="_Toc92737785"/>
      <w:r>
        <w:t>Product</w:t>
      </w:r>
      <w:bookmarkEnd w:id="30"/>
    </w:p>
    <w:p w14:paraId="3903A79B" w14:textId="5C41AFB6" w:rsidR="00884CCC" w:rsidRPr="00DF6F1E" w:rsidRDefault="00884CCC" w:rsidP="00DF6F1E">
      <w:pPr>
        <w:spacing w:line="360" w:lineRule="auto"/>
        <w:rPr>
          <w:rFonts w:ascii="Arial" w:hAnsi="Arial" w:cs="Arial"/>
        </w:rPr>
      </w:pPr>
    </w:p>
    <w:p w14:paraId="5EFEC11E" w14:textId="079EBB58" w:rsidR="00884CCC" w:rsidRPr="00DF6F1E" w:rsidRDefault="001050CA" w:rsidP="00DF6F1E">
      <w:pPr>
        <w:spacing w:line="360" w:lineRule="auto"/>
        <w:jc w:val="both"/>
        <w:rPr>
          <w:rFonts w:ascii="Arial" w:hAnsi="Arial" w:cs="Arial"/>
        </w:rPr>
      </w:pPr>
      <w:r w:rsidRPr="00DF6F1E">
        <w:rPr>
          <w:rFonts w:ascii="Arial" w:hAnsi="Arial" w:cs="Arial"/>
        </w:rPr>
        <w:t>Uniqlo</w:t>
      </w:r>
      <w:r w:rsidR="002A52F6" w:rsidRPr="00DF6F1E">
        <w:rPr>
          <w:rFonts w:ascii="Arial" w:hAnsi="Arial" w:cs="Arial"/>
        </w:rPr>
        <w:t xml:space="preserve"> is focussed</w:t>
      </w:r>
      <w:r w:rsidR="001F5C7F" w:rsidRPr="00DF6F1E">
        <w:rPr>
          <w:rFonts w:ascii="Arial" w:hAnsi="Arial" w:cs="Arial"/>
        </w:rPr>
        <w:t xml:space="preserve"> to create the best quality of fabric, longevity clothes for women, mean and kids, during the year has some special collection brand which include maternity collection, swimwear collection, new </w:t>
      </w:r>
      <w:r w:rsidR="00011D07" w:rsidRPr="00DF6F1E">
        <w:rPr>
          <w:rFonts w:ascii="Arial" w:hAnsi="Arial" w:cs="Arial"/>
        </w:rPr>
        <w:t>arrivals,</w:t>
      </w:r>
      <w:r w:rsidR="001F5C7F" w:rsidRPr="00DF6F1E">
        <w:rPr>
          <w:rFonts w:ascii="Arial" w:hAnsi="Arial" w:cs="Arial"/>
        </w:rPr>
        <w:t xml:space="preserve"> and the most special and unique collection</w:t>
      </w:r>
      <w:r w:rsidRPr="00DF6F1E">
        <w:rPr>
          <w:rFonts w:ascii="Arial" w:hAnsi="Arial" w:cs="Arial"/>
        </w:rPr>
        <w:t>.</w:t>
      </w:r>
    </w:p>
    <w:p w14:paraId="6F85C435" w14:textId="614C420E" w:rsidR="00011D07" w:rsidRDefault="00011D07" w:rsidP="00DF6F1E">
      <w:pPr>
        <w:spacing w:line="360" w:lineRule="auto"/>
        <w:jc w:val="both"/>
        <w:rPr>
          <w:rFonts w:ascii="Arial" w:hAnsi="Arial" w:cs="Arial"/>
        </w:rPr>
      </w:pPr>
      <w:r w:rsidRPr="00DF6F1E">
        <w:rPr>
          <w:rFonts w:ascii="Arial" w:hAnsi="Arial" w:cs="Arial"/>
        </w:rPr>
        <w:t>They are very car</w:t>
      </w:r>
      <w:r w:rsidR="00264CC0" w:rsidRPr="00DF6F1E">
        <w:rPr>
          <w:rFonts w:ascii="Arial" w:hAnsi="Arial" w:cs="Arial"/>
        </w:rPr>
        <w:t xml:space="preserve">eful when it comes to the products they sell, </w:t>
      </w:r>
      <w:r w:rsidR="00172D50" w:rsidRPr="00DF6F1E">
        <w:rPr>
          <w:rFonts w:ascii="Arial" w:hAnsi="Arial" w:cs="Arial"/>
        </w:rPr>
        <w:t xml:space="preserve">their strategy is to ensure that they are providing </w:t>
      </w:r>
      <w:r w:rsidR="004F2B94" w:rsidRPr="00DF6F1E">
        <w:rPr>
          <w:rFonts w:ascii="Arial" w:hAnsi="Arial" w:cs="Arial"/>
        </w:rPr>
        <w:t>high</w:t>
      </w:r>
      <w:r w:rsidR="001E70CD" w:rsidRPr="00DF6F1E">
        <w:rPr>
          <w:rFonts w:ascii="Arial" w:hAnsi="Arial" w:cs="Arial"/>
        </w:rPr>
        <w:t xml:space="preserve"> quality product and to </w:t>
      </w:r>
      <w:r w:rsidR="004F2B94" w:rsidRPr="00DF6F1E">
        <w:rPr>
          <w:rFonts w:ascii="Arial" w:hAnsi="Arial" w:cs="Arial"/>
        </w:rPr>
        <w:t>analyse</w:t>
      </w:r>
      <w:r w:rsidR="001E70CD" w:rsidRPr="00DF6F1E">
        <w:rPr>
          <w:rFonts w:ascii="Arial" w:hAnsi="Arial" w:cs="Arial"/>
        </w:rPr>
        <w:t xml:space="preserve"> the situation </w:t>
      </w:r>
      <w:r w:rsidR="004F2B94" w:rsidRPr="00DF6F1E">
        <w:rPr>
          <w:rFonts w:ascii="Arial" w:hAnsi="Arial" w:cs="Arial"/>
        </w:rPr>
        <w:t xml:space="preserve">from the customers perspective. </w:t>
      </w:r>
      <w:sdt>
        <w:sdtPr>
          <w:rPr>
            <w:rFonts w:ascii="Arial" w:hAnsi="Arial" w:cs="Arial"/>
          </w:rPr>
          <w:id w:val="-833529006"/>
          <w:citation/>
        </w:sdtPr>
        <w:sdtContent>
          <w:r w:rsidR="00A473A9">
            <w:rPr>
              <w:rFonts w:ascii="Arial" w:hAnsi="Arial" w:cs="Arial"/>
            </w:rPr>
            <w:fldChar w:fldCharType="begin"/>
          </w:r>
          <w:r w:rsidR="00A473A9">
            <w:rPr>
              <w:rFonts w:ascii="Arial" w:hAnsi="Arial" w:cs="Arial"/>
            </w:rPr>
            <w:instrText xml:space="preserve"> CITATION Chr15 \l 2057 </w:instrText>
          </w:r>
          <w:r w:rsidR="00A473A9">
            <w:rPr>
              <w:rFonts w:ascii="Arial" w:hAnsi="Arial" w:cs="Arial"/>
            </w:rPr>
            <w:fldChar w:fldCharType="separate"/>
          </w:r>
          <w:r w:rsidR="00A473A9" w:rsidRPr="00A473A9">
            <w:rPr>
              <w:rFonts w:ascii="Arial" w:hAnsi="Arial" w:cs="Arial"/>
              <w:noProof/>
            </w:rPr>
            <w:t>(Chris, 2015)</w:t>
          </w:r>
          <w:r w:rsidR="00A473A9">
            <w:rPr>
              <w:rFonts w:ascii="Arial" w:hAnsi="Arial" w:cs="Arial"/>
            </w:rPr>
            <w:fldChar w:fldCharType="end"/>
          </w:r>
        </w:sdtContent>
      </w:sdt>
    </w:p>
    <w:p w14:paraId="5894DF51" w14:textId="041D1CB0" w:rsidR="000D3DB5" w:rsidRDefault="000D3DB5" w:rsidP="00DF6F1E">
      <w:pPr>
        <w:spacing w:line="360" w:lineRule="auto"/>
        <w:jc w:val="both"/>
        <w:rPr>
          <w:rFonts w:ascii="Arial" w:hAnsi="Arial" w:cs="Arial"/>
        </w:rPr>
      </w:pPr>
    </w:p>
    <w:p w14:paraId="6BE23D50" w14:textId="42F83B21" w:rsidR="000D3DB5" w:rsidRDefault="009755D8" w:rsidP="000D3DB5">
      <w:pPr>
        <w:pStyle w:val="Heading2"/>
      </w:pPr>
      <w:bookmarkStart w:id="31" w:name="_Toc92737786"/>
      <w:r>
        <w:t>Place</w:t>
      </w:r>
      <w:bookmarkEnd w:id="31"/>
    </w:p>
    <w:p w14:paraId="4801300A" w14:textId="709CBB4F" w:rsidR="00A2417C" w:rsidRDefault="00A2417C" w:rsidP="00A2417C"/>
    <w:p w14:paraId="47CAB112" w14:textId="02890AB5" w:rsidR="00A2417C" w:rsidRDefault="002E721A" w:rsidP="002E721A">
      <w:pPr>
        <w:spacing w:line="360" w:lineRule="auto"/>
        <w:rPr>
          <w:rFonts w:ascii="Arial" w:hAnsi="Arial" w:cs="Arial"/>
        </w:rPr>
      </w:pPr>
      <w:r w:rsidRPr="002E721A">
        <w:rPr>
          <w:rFonts w:ascii="Arial" w:hAnsi="Arial" w:cs="Arial"/>
        </w:rPr>
        <w:t>Uniqlo</w:t>
      </w:r>
      <w:r>
        <w:rPr>
          <w:rFonts w:ascii="Arial" w:hAnsi="Arial" w:cs="Arial"/>
        </w:rPr>
        <w:t xml:space="preserve"> its use </w:t>
      </w:r>
      <w:r w:rsidR="00D40A2F">
        <w:rPr>
          <w:rFonts w:ascii="Arial" w:hAnsi="Arial" w:cs="Arial"/>
        </w:rPr>
        <w:t xml:space="preserve">own channel to distribute products, in the </w:t>
      </w:r>
      <w:r w:rsidR="00E33741">
        <w:rPr>
          <w:rFonts w:ascii="Arial" w:hAnsi="Arial" w:cs="Arial"/>
        </w:rPr>
        <w:t>physical store and online through website</w:t>
      </w:r>
      <w:r w:rsidR="00EA0BEB">
        <w:rPr>
          <w:rFonts w:ascii="Arial" w:hAnsi="Arial" w:cs="Arial"/>
        </w:rPr>
        <w:t xml:space="preserve">, this strategy </w:t>
      </w:r>
      <w:r w:rsidR="00D01C98">
        <w:rPr>
          <w:rFonts w:ascii="Arial" w:hAnsi="Arial" w:cs="Arial"/>
        </w:rPr>
        <w:t>helps</w:t>
      </w:r>
      <w:r w:rsidR="00EA0BEB">
        <w:rPr>
          <w:rFonts w:ascii="Arial" w:hAnsi="Arial" w:cs="Arial"/>
        </w:rPr>
        <w:t xml:space="preserve"> them to control and </w:t>
      </w:r>
      <w:r w:rsidR="00830FDD">
        <w:rPr>
          <w:rFonts w:ascii="Arial" w:hAnsi="Arial" w:cs="Arial"/>
        </w:rPr>
        <w:t>monitori</w:t>
      </w:r>
      <w:r w:rsidR="00737AEF">
        <w:rPr>
          <w:rFonts w:ascii="Arial" w:hAnsi="Arial" w:cs="Arial"/>
        </w:rPr>
        <w:t>ng the stock and to</w:t>
      </w:r>
      <w:r w:rsidR="004E4A81">
        <w:rPr>
          <w:rFonts w:ascii="Arial" w:hAnsi="Arial" w:cs="Arial"/>
        </w:rPr>
        <w:t xml:space="preserve"> create better brand image </w:t>
      </w:r>
      <w:r w:rsidR="00D01C98">
        <w:rPr>
          <w:rFonts w:ascii="Arial" w:hAnsi="Arial" w:cs="Arial"/>
        </w:rPr>
        <w:t xml:space="preserve">and reputation. </w:t>
      </w:r>
      <w:sdt>
        <w:sdtPr>
          <w:rPr>
            <w:rFonts w:ascii="Arial" w:hAnsi="Arial" w:cs="Arial"/>
          </w:rPr>
          <w:id w:val="-1961019817"/>
          <w:citation/>
        </w:sdtPr>
        <w:sdtContent>
          <w:r w:rsidR="00A473A9">
            <w:rPr>
              <w:rFonts w:ascii="Arial" w:hAnsi="Arial" w:cs="Arial"/>
            </w:rPr>
            <w:fldChar w:fldCharType="begin"/>
          </w:r>
          <w:r w:rsidR="00A473A9">
            <w:rPr>
              <w:rFonts w:ascii="Arial" w:hAnsi="Arial" w:cs="Arial"/>
            </w:rPr>
            <w:instrText xml:space="preserve"> CITATION Chr15 \l 2057 </w:instrText>
          </w:r>
          <w:r w:rsidR="00A473A9">
            <w:rPr>
              <w:rFonts w:ascii="Arial" w:hAnsi="Arial" w:cs="Arial"/>
            </w:rPr>
            <w:fldChar w:fldCharType="separate"/>
          </w:r>
          <w:r w:rsidR="00A473A9" w:rsidRPr="00A473A9">
            <w:rPr>
              <w:rFonts w:ascii="Arial" w:hAnsi="Arial" w:cs="Arial"/>
              <w:noProof/>
            </w:rPr>
            <w:t>(Chris, 2015)</w:t>
          </w:r>
          <w:r w:rsidR="00A473A9">
            <w:rPr>
              <w:rFonts w:ascii="Arial" w:hAnsi="Arial" w:cs="Arial"/>
            </w:rPr>
            <w:fldChar w:fldCharType="end"/>
          </w:r>
        </w:sdtContent>
      </w:sdt>
    </w:p>
    <w:p w14:paraId="357FB2C6" w14:textId="23453722" w:rsidR="00D01C98" w:rsidRDefault="00D01C98" w:rsidP="002E721A">
      <w:pPr>
        <w:spacing w:line="360" w:lineRule="auto"/>
        <w:rPr>
          <w:rFonts w:ascii="Arial" w:hAnsi="Arial" w:cs="Arial"/>
        </w:rPr>
      </w:pPr>
    </w:p>
    <w:p w14:paraId="3160C9D3" w14:textId="739EA112" w:rsidR="00D01C98" w:rsidRDefault="000C302F" w:rsidP="000C302F">
      <w:pPr>
        <w:pStyle w:val="Heading2"/>
      </w:pPr>
      <w:bookmarkStart w:id="32" w:name="_Toc92737787"/>
      <w:r>
        <w:t>Promotion</w:t>
      </w:r>
      <w:bookmarkEnd w:id="32"/>
    </w:p>
    <w:p w14:paraId="279632D1" w14:textId="48283865" w:rsidR="000C302F" w:rsidRDefault="000C302F" w:rsidP="000C302F"/>
    <w:p w14:paraId="0DAD61CD" w14:textId="27F5AB24" w:rsidR="00A70822" w:rsidRDefault="007736B8" w:rsidP="00A70822">
      <w:pPr>
        <w:spacing w:line="360" w:lineRule="auto"/>
        <w:rPr>
          <w:rFonts w:ascii="Arial" w:hAnsi="Arial" w:cs="Arial"/>
        </w:rPr>
      </w:pPr>
      <w:r>
        <w:rPr>
          <w:rFonts w:ascii="Arial" w:hAnsi="Arial" w:cs="Arial"/>
        </w:rPr>
        <w:t xml:space="preserve">To promote the products, Uniqlo </w:t>
      </w:r>
      <w:r w:rsidR="00B52A96">
        <w:rPr>
          <w:rFonts w:ascii="Arial" w:hAnsi="Arial" w:cs="Arial"/>
        </w:rPr>
        <w:t>does very well</w:t>
      </w:r>
      <w:r w:rsidR="00E14E0A">
        <w:rPr>
          <w:rFonts w:ascii="Arial" w:hAnsi="Arial" w:cs="Arial"/>
        </w:rPr>
        <w:t xml:space="preserve">, </w:t>
      </w:r>
      <w:r w:rsidR="000B0948">
        <w:rPr>
          <w:rFonts w:ascii="Arial" w:hAnsi="Arial" w:cs="Arial"/>
        </w:rPr>
        <w:t>promotes its products through social media</w:t>
      </w:r>
      <w:r w:rsidR="00426242">
        <w:rPr>
          <w:rFonts w:ascii="Arial" w:hAnsi="Arial" w:cs="Arial"/>
        </w:rPr>
        <w:t xml:space="preserve">, through various designers and has an </w:t>
      </w:r>
      <w:r w:rsidR="008948D8">
        <w:rPr>
          <w:rFonts w:ascii="Arial" w:hAnsi="Arial" w:cs="Arial"/>
        </w:rPr>
        <w:t>image of the company some important people such as Roger Feder</w:t>
      </w:r>
      <w:r w:rsidR="009041F7">
        <w:rPr>
          <w:rFonts w:ascii="Arial" w:hAnsi="Arial" w:cs="Arial"/>
        </w:rPr>
        <w:t xml:space="preserve">er, Kei Nishikori and more. </w:t>
      </w:r>
      <w:r w:rsidR="00A70822" w:rsidRPr="00A70822">
        <w:rPr>
          <w:rFonts w:ascii="Arial" w:hAnsi="Arial" w:cs="Arial"/>
        </w:rPr>
        <w:t>Over the time technology has advanced and now promote the products through Uniqlo website and Apps, Facebook, Instagram, and Twitter.</w:t>
      </w:r>
      <w:r w:rsidR="00A473A9">
        <w:rPr>
          <w:rFonts w:ascii="Arial" w:hAnsi="Arial" w:cs="Arial"/>
        </w:rPr>
        <w:t xml:space="preserve"> </w:t>
      </w:r>
      <w:sdt>
        <w:sdtPr>
          <w:rPr>
            <w:rFonts w:ascii="Arial" w:hAnsi="Arial" w:cs="Arial"/>
          </w:rPr>
          <w:id w:val="101379153"/>
          <w:citation/>
        </w:sdtPr>
        <w:sdtContent>
          <w:r w:rsidR="00A473A9">
            <w:rPr>
              <w:rFonts w:ascii="Arial" w:hAnsi="Arial" w:cs="Arial"/>
            </w:rPr>
            <w:fldChar w:fldCharType="begin"/>
          </w:r>
          <w:r w:rsidR="00A473A9">
            <w:rPr>
              <w:rFonts w:ascii="Arial" w:hAnsi="Arial" w:cs="Arial"/>
            </w:rPr>
            <w:instrText xml:space="preserve"> CITATION Chr15 \l 2057 </w:instrText>
          </w:r>
          <w:r w:rsidR="00A473A9">
            <w:rPr>
              <w:rFonts w:ascii="Arial" w:hAnsi="Arial" w:cs="Arial"/>
            </w:rPr>
            <w:fldChar w:fldCharType="separate"/>
          </w:r>
          <w:r w:rsidR="00A473A9" w:rsidRPr="00A473A9">
            <w:rPr>
              <w:rFonts w:ascii="Arial" w:hAnsi="Arial" w:cs="Arial"/>
              <w:noProof/>
            </w:rPr>
            <w:t>(Chris, 2015)</w:t>
          </w:r>
          <w:r w:rsidR="00A473A9">
            <w:rPr>
              <w:rFonts w:ascii="Arial" w:hAnsi="Arial" w:cs="Arial"/>
            </w:rPr>
            <w:fldChar w:fldCharType="end"/>
          </w:r>
        </w:sdtContent>
      </w:sdt>
    </w:p>
    <w:p w14:paraId="2F5B8801" w14:textId="657D6727" w:rsidR="00A70822" w:rsidRDefault="00A70822" w:rsidP="00A70822">
      <w:pPr>
        <w:spacing w:line="360" w:lineRule="auto"/>
        <w:rPr>
          <w:rFonts w:ascii="Arial" w:hAnsi="Arial" w:cs="Arial"/>
        </w:rPr>
      </w:pPr>
    </w:p>
    <w:p w14:paraId="16EB2660" w14:textId="5ABA68DD" w:rsidR="00A70822" w:rsidRDefault="003342AD" w:rsidP="00A70822">
      <w:pPr>
        <w:pStyle w:val="Heading1"/>
      </w:pPr>
      <w:bookmarkStart w:id="33" w:name="_Toc92737788"/>
      <w:r>
        <w:t>C</w:t>
      </w:r>
      <w:r w:rsidR="006409CC">
        <w:t>onclusion</w:t>
      </w:r>
      <w:bookmarkEnd w:id="33"/>
    </w:p>
    <w:p w14:paraId="3C55D029" w14:textId="431F819F" w:rsidR="006409CC" w:rsidRDefault="006409CC" w:rsidP="006409CC"/>
    <w:p w14:paraId="748113C1" w14:textId="2573CD62" w:rsidR="00F910AD" w:rsidRDefault="00BB2B48" w:rsidP="000C302F">
      <w:pPr>
        <w:spacing w:line="360" w:lineRule="auto"/>
        <w:rPr>
          <w:rFonts w:ascii="Arial" w:hAnsi="Arial" w:cs="Arial"/>
        </w:rPr>
      </w:pPr>
      <w:r>
        <w:rPr>
          <w:rFonts w:ascii="Arial" w:hAnsi="Arial" w:cs="Arial"/>
        </w:rPr>
        <w:t>In conclusion, Uniqlo</w:t>
      </w:r>
      <w:r w:rsidR="00935EA1">
        <w:rPr>
          <w:rFonts w:ascii="Arial" w:hAnsi="Arial" w:cs="Arial"/>
        </w:rPr>
        <w:t xml:space="preserve"> </w:t>
      </w:r>
      <w:r w:rsidR="00134800">
        <w:rPr>
          <w:rFonts w:ascii="Arial" w:hAnsi="Arial" w:cs="Arial"/>
        </w:rPr>
        <w:t xml:space="preserve">has a </w:t>
      </w:r>
      <w:r w:rsidR="00026862">
        <w:rPr>
          <w:rFonts w:ascii="Arial" w:hAnsi="Arial" w:cs="Arial"/>
        </w:rPr>
        <w:t xml:space="preserve">good success in the market because they manage to gain customer during the time </w:t>
      </w:r>
      <w:r w:rsidR="00763D96">
        <w:rPr>
          <w:rFonts w:ascii="Arial" w:hAnsi="Arial" w:cs="Arial"/>
        </w:rPr>
        <w:t xml:space="preserve">due to quality of product, a large range of products, </w:t>
      </w:r>
      <w:r w:rsidR="00F910AD">
        <w:rPr>
          <w:rFonts w:ascii="Arial" w:hAnsi="Arial" w:cs="Arial"/>
        </w:rPr>
        <w:t xml:space="preserve">technology design, </w:t>
      </w:r>
      <w:r w:rsidR="005051B1">
        <w:rPr>
          <w:rFonts w:ascii="Arial" w:hAnsi="Arial" w:cs="Arial"/>
        </w:rPr>
        <w:t>and</w:t>
      </w:r>
      <w:r w:rsidR="00F910AD">
        <w:rPr>
          <w:rFonts w:ascii="Arial" w:hAnsi="Arial" w:cs="Arial"/>
        </w:rPr>
        <w:t xml:space="preserve"> company put efforts </w:t>
      </w:r>
      <w:r w:rsidR="00210DA0">
        <w:rPr>
          <w:rFonts w:ascii="Arial" w:hAnsi="Arial" w:cs="Arial"/>
        </w:rPr>
        <w:t xml:space="preserve">to delivering </w:t>
      </w:r>
      <w:r w:rsidR="00783CF7">
        <w:rPr>
          <w:rFonts w:ascii="Arial" w:hAnsi="Arial" w:cs="Arial"/>
        </w:rPr>
        <w:t>customers’</w:t>
      </w:r>
      <w:r w:rsidR="005051B1">
        <w:rPr>
          <w:rFonts w:ascii="Arial" w:hAnsi="Arial" w:cs="Arial"/>
        </w:rPr>
        <w:t xml:space="preserve"> needs and wants. </w:t>
      </w:r>
    </w:p>
    <w:p w14:paraId="0AF3AF55" w14:textId="45D73905" w:rsidR="005051B1" w:rsidRDefault="005051B1" w:rsidP="000C302F">
      <w:pPr>
        <w:spacing w:line="360" w:lineRule="auto"/>
        <w:rPr>
          <w:rFonts w:ascii="Arial" w:hAnsi="Arial" w:cs="Arial"/>
        </w:rPr>
      </w:pPr>
    </w:p>
    <w:p w14:paraId="6CB35AB7" w14:textId="59D06FC7" w:rsidR="005051B1" w:rsidRDefault="005051B1" w:rsidP="005051B1">
      <w:pPr>
        <w:pStyle w:val="Heading1"/>
      </w:pPr>
      <w:bookmarkStart w:id="34" w:name="_Toc92737789"/>
      <w:r>
        <w:t>Recommendation</w:t>
      </w:r>
      <w:bookmarkEnd w:id="34"/>
    </w:p>
    <w:p w14:paraId="37F0BCB2" w14:textId="5EF2688A" w:rsidR="005051B1" w:rsidRDefault="005051B1" w:rsidP="005051B1"/>
    <w:p w14:paraId="14A150E0" w14:textId="0BA85395" w:rsidR="00D23A07" w:rsidRDefault="00D23A07" w:rsidP="005051B1"/>
    <w:p w14:paraId="539B2311" w14:textId="01FEA99D" w:rsidR="00D23A07" w:rsidRDefault="00D23A07" w:rsidP="005051B1">
      <w:r>
        <w:t>My recommendation for Uniqlo is to stay at least as good as before</w:t>
      </w:r>
      <w:r w:rsidR="008B4DE9">
        <w:t xml:space="preserve">, or maybe even the best. I know that currently they do not make </w:t>
      </w:r>
      <w:r w:rsidR="00AC5E39">
        <w:t xml:space="preserve">any discount and my suggestion is add some </w:t>
      </w:r>
      <w:r w:rsidR="007261FF">
        <w:t>discount or loyalty club cards</w:t>
      </w:r>
      <w:r w:rsidR="00AD6484">
        <w:t xml:space="preserve"> for ex</w:t>
      </w:r>
      <w:r w:rsidR="00BE1322">
        <w:t>isting</w:t>
      </w:r>
      <w:r w:rsidR="00AD6484">
        <w:t xml:space="preserve"> customers </w:t>
      </w:r>
      <w:r w:rsidR="00BE1322">
        <w:t xml:space="preserve">and some </w:t>
      </w:r>
      <w:r w:rsidR="00B32DF8">
        <w:t xml:space="preserve">promotional </w:t>
      </w:r>
      <w:r w:rsidR="00A95633">
        <w:t>offers</w:t>
      </w:r>
      <w:r w:rsidR="00B32DF8">
        <w:t xml:space="preserve"> for </w:t>
      </w:r>
      <w:r w:rsidR="0067791C">
        <w:t>new on</w:t>
      </w:r>
      <w:r w:rsidR="00A95633">
        <w:t xml:space="preserve">es </w:t>
      </w:r>
      <w:r w:rsidR="0067791C">
        <w:t xml:space="preserve">who join and </w:t>
      </w:r>
      <w:r w:rsidR="00A95633">
        <w:t xml:space="preserve">as well for students. </w:t>
      </w:r>
    </w:p>
    <w:p w14:paraId="21BD916D" w14:textId="0080CE95" w:rsidR="00A95633" w:rsidRDefault="00A95633" w:rsidP="005051B1"/>
    <w:p w14:paraId="6881D549" w14:textId="77777777" w:rsidR="00A95633" w:rsidRPr="005051B1" w:rsidRDefault="00A95633" w:rsidP="005051B1"/>
    <w:p w14:paraId="15A15273" w14:textId="68E4B7AD" w:rsidR="009755D8" w:rsidRDefault="009755D8" w:rsidP="009755D8"/>
    <w:p w14:paraId="29676701" w14:textId="77777777" w:rsidR="009755D8" w:rsidRPr="009755D8" w:rsidRDefault="009755D8" w:rsidP="009755D8">
      <w:pPr>
        <w:spacing w:line="360" w:lineRule="auto"/>
        <w:rPr>
          <w:rFonts w:ascii="Arial" w:hAnsi="Arial" w:cs="Arial"/>
        </w:rPr>
      </w:pPr>
    </w:p>
    <w:p w14:paraId="627F4357" w14:textId="77777777" w:rsidR="004F2B94" w:rsidRPr="00DF6F1E" w:rsidRDefault="004F2B94" w:rsidP="00DF6F1E">
      <w:pPr>
        <w:spacing w:line="360" w:lineRule="auto"/>
        <w:jc w:val="both"/>
        <w:rPr>
          <w:rFonts w:ascii="Arial" w:hAnsi="Arial" w:cs="Arial"/>
        </w:rPr>
      </w:pPr>
    </w:p>
    <w:p w14:paraId="79B5B19E" w14:textId="16B352AE" w:rsidR="002F3528" w:rsidRDefault="002F3528" w:rsidP="00250FAB">
      <w:pPr>
        <w:spacing w:line="360" w:lineRule="auto"/>
        <w:rPr>
          <w:rFonts w:ascii="Arial" w:hAnsi="Arial" w:cs="Arial"/>
        </w:rPr>
      </w:pPr>
    </w:p>
    <w:p w14:paraId="7877A570" w14:textId="2C323713" w:rsidR="00A473A9" w:rsidRDefault="00A473A9" w:rsidP="00250FAB">
      <w:pPr>
        <w:spacing w:line="360" w:lineRule="auto"/>
        <w:rPr>
          <w:rFonts w:ascii="Arial" w:hAnsi="Arial" w:cs="Arial"/>
        </w:rPr>
      </w:pPr>
    </w:p>
    <w:p w14:paraId="1D77B17D" w14:textId="29C1BA73" w:rsidR="00A473A9" w:rsidRDefault="00A473A9" w:rsidP="00250FAB">
      <w:pPr>
        <w:spacing w:line="360" w:lineRule="auto"/>
        <w:rPr>
          <w:rFonts w:ascii="Arial" w:hAnsi="Arial" w:cs="Arial"/>
        </w:rPr>
      </w:pPr>
    </w:p>
    <w:p w14:paraId="081AA945" w14:textId="296ED627" w:rsidR="00A473A9" w:rsidRDefault="00A473A9" w:rsidP="00250FAB">
      <w:pPr>
        <w:spacing w:line="360" w:lineRule="auto"/>
        <w:rPr>
          <w:rFonts w:ascii="Arial" w:hAnsi="Arial" w:cs="Arial"/>
        </w:rPr>
      </w:pPr>
    </w:p>
    <w:p w14:paraId="1C1A51E3" w14:textId="46030A21" w:rsidR="00A473A9" w:rsidRDefault="00A473A9" w:rsidP="00250FAB">
      <w:pPr>
        <w:spacing w:line="360" w:lineRule="auto"/>
        <w:rPr>
          <w:rFonts w:ascii="Arial" w:hAnsi="Arial" w:cs="Arial"/>
        </w:rPr>
      </w:pPr>
    </w:p>
    <w:p w14:paraId="7DA85BFE" w14:textId="450E707B" w:rsidR="00A473A9" w:rsidRDefault="00A473A9" w:rsidP="00250FAB">
      <w:pPr>
        <w:spacing w:line="360" w:lineRule="auto"/>
        <w:rPr>
          <w:rFonts w:ascii="Arial" w:hAnsi="Arial" w:cs="Arial"/>
        </w:rPr>
      </w:pPr>
    </w:p>
    <w:p w14:paraId="55FE0AF4" w14:textId="3812D819" w:rsidR="00A473A9" w:rsidRDefault="00A473A9" w:rsidP="00250FAB">
      <w:pPr>
        <w:spacing w:line="360" w:lineRule="auto"/>
        <w:rPr>
          <w:rFonts w:ascii="Arial" w:hAnsi="Arial" w:cs="Arial"/>
        </w:rPr>
      </w:pPr>
    </w:p>
    <w:p w14:paraId="45F912DF" w14:textId="2187158F" w:rsidR="00A473A9" w:rsidRDefault="00A473A9" w:rsidP="00250FAB">
      <w:pPr>
        <w:spacing w:line="360" w:lineRule="auto"/>
        <w:rPr>
          <w:rFonts w:ascii="Arial" w:hAnsi="Arial" w:cs="Arial"/>
        </w:rPr>
      </w:pPr>
    </w:p>
    <w:p w14:paraId="5652D2D5" w14:textId="77777777" w:rsidR="00A473A9" w:rsidRDefault="00A473A9" w:rsidP="00250FAB">
      <w:pPr>
        <w:spacing w:line="360" w:lineRule="auto"/>
        <w:rPr>
          <w:rFonts w:ascii="Arial" w:hAnsi="Arial" w:cs="Arial"/>
        </w:rPr>
      </w:pPr>
    </w:p>
    <w:p w14:paraId="36B88ABA" w14:textId="0E9A1370" w:rsidR="00D53C82" w:rsidRPr="003F18C0" w:rsidRDefault="002F3528" w:rsidP="003F18C0">
      <w:pPr>
        <w:pStyle w:val="Heading1"/>
        <w:spacing w:line="360" w:lineRule="auto"/>
        <w:rPr>
          <w:rFonts w:ascii="Times New Roman" w:hAnsi="Times New Roman" w:cs="Times New Roman"/>
        </w:rPr>
      </w:pPr>
      <w:bookmarkStart w:id="35" w:name="_Toc92737790"/>
      <w:r>
        <w:rPr>
          <w:rFonts w:ascii="Times New Roman" w:hAnsi="Times New Roman" w:cs="Times New Roman"/>
        </w:rPr>
        <w:lastRenderedPageBreak/>
        <w:t>References</w:t>
      </w:r>
      <w:bookmarkEnd w:id="35"/>
      <w:r>
        <w:rPr>
          <w:rFonts w:ascii="Times New Roman" w:hAnsi="Times New Roman" w:cs="Times New Roman"/>
        </w:rPr>
        <w:t xml:space="preserve"> </w:t>
      </w:r>
    </w:p>
    <w:sdt>
      <w:sdtPr>
        <w:rPr>
          <w:rFonts w:ascii="Arial" w:hAnsi="Arial" w:cs="Arial"/>
        </w:rPr>
        <w:id w:val="-926814204"/>
        <w:docPartObj>
          <w:docPartGallery w:val="Bibliographies"/>
          <w:docPartUnique/>
        </w:docPartObj>
      </w:sdtPr>
      <w:sdtEndPr>
        <w:rPr>
          <w:rFonts w:eastAsiaTheme="minorHAnsi"/>
          <w:color w:val="auto"/>
          <w:sz w:val="22"/>
          <w:szCs w:val="22"/>
        </w:rPr>
      </w:sdtEndPr>
      <w:sdtContent>
        <w:p w14:paraId="40375829" w14:textId="4E03AE8C" w:rsidR="00871CBE" w:rsidRPr="00871CBE" w:rsidRDefault="00871CBE" w:rsidP="00871CBE">
          <w:pPr>
            <w:pStyle w:val="Heading1"/>
            <w:spacing w:line="360" w:lineRule="auto"/>
            <w:rPr>
              <w:rFonts w:ascii="Arial" w:hAnsi="Arial" w:cs="Arial"/>
            </w:rPr>
          </w:pPr>
        </w:p>
        <w:sdt>
          <w:sdtPr>
            <w:rPr>
              <w:rFonts w:ascii="Arial" w:hAnsi="Arial" w:cs="Arial"/>
            </w:rPr>
            <w:id w:val="-2147039269"/>
            <w:bibliography/>
          </w:sdtPr>
          <w:sdtContent>
            <w:p w14:paraId="5C1DA111" w14:textId="55D4AC08" w:rsidR="00871CBE" w:rsidRPr="00871CBE" w:rsidRDefault="00871CBE" w:rsidP="00871CBE">
              <w:pPr>
                <w:pStyle w:val="Bibliography"/>
                <w:spacing w:line="360" w:lineRule="auto"/>
                <w:rPr>
                  <w:rFonts w:ascii="Arial" w:hAnsi="Arial" w:cs="Arial"/>
                  <w:noProof/>
                  <w:sz w:val="24"/>
                  <w:szCs w:val="24"/>
                </w:rPr>
              </w:pPr>
              <w:r w:rsidRPr="00871CBE">
                <w:rPr>
                  <w:rFonts w:ascii="Arial" w:hAnsi="Arial" w:cs="Arial"/>
                </w:rPr>
                <w:fldChar w:fldCharType="begin"/>
              </w:r>
              <w:r w:rsidRPr="00871CBE">
                <w:rPr>
                  <w:rFonts w:ascii="Arial" w:hAnsi="Arial" w:cs="Arial"/>
                </w:rPr>
                <w:instrText xml:space="preserve"> BIBLIOGRAPHY </w:instrText>
              </w:r>
              <w:r w:rsidRPr="00871CBE">
                <w:rPr>
                  <w:rFonts w:ascii="Arial" w:hAnsi="Arial" w:cs="Arial"/>
                </w:rPr>
                <w:fldChar w:fldCharType="separate"/>
              </w:r>
              <w:r w:rsidRPr="00871CBE">
                <w:rPr>
                  <w:rFonts w:ascii="Arial" w:hAnsi="Arial" w:cs="Arial"/>
                  <w:noProof/>
                </w:rPr>
                <w:t>Anh Pham, C. N.</w:t>
              </w:r>
              <w:r w:rsidR="003F18C0">
                <w:rPr>
                  <w:rFonts w:ascii="Arial" w:hAnsi="Arial" w:cs="Arial"/>
                  <w:noProof/>
                </w:rPr>
                <w:t>(</w:t>
              </w:r>
              <w:r w:rsidRPr="00871CBE">
                <w:rPr>
                  <w:rFonts w:ascii="Arial" w:hAnsi="Arial" w:cs="Arial"/>
                  <w:noProof/>
                </w:rPr>
                <w:t>2021</w:t>
              </w:r>
              <w:r w:rsidR="003F18C0">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Entering the Finnish Market 2021, </w:t>
              </w:r>
              <w:r w:rsidRPr="00871CBE">
                <w:rPr>
                  <w:rFonts w:ascii="Arial" w:hAnsi="Arial" w:cs="Arial"/>
                  <w:noProof/>
                </w:rPr>
                <w:t>s.l.: Bachelor’s thesis, UAS.</w:t>
              </w:r>
            </w:p>
            <w:p w14:paraId="77B8FBE3" w14:textId="6C8FE0C3" w:rsidR="00871CBE" w:rsidRPr="00871CBE" w:rsidRDefault="00871CBE" w:rsidP="00871CBE">
              <w:pPr>
                <w:pStyle w:val="Bibliography"/>
                <w:spacing w:line="360" w:lineRule="auto"/>
                <w:rPr>
                  <w:rFonts w:ascii="Arial" w:hAnsi="Arial" w:cs="Arial"/>
                  <w:noProof/>
                </w:rPr>
              </w:pPr>
              <w:r w:rsidRPr="00871CBE">
                <w:rPr>
                  <w:rFonts w:ascii="Arial" w:hAnsi="Arial" w:cs="Arial"/>
                  <w:noProof/>
                </w:rPr>
                <w:t>Bhasin, H.</w:t>
              </w:r>
              <w:r w:rsidR="003F18C0">
                <w:rPr>
                  <w:rFonts w:ascii="Arial" w:hAnsi="Arial" w:cs="Arial"/>
                  <w:noProof/>
                </w:rPr>
                <w:t>(</w:t>
              </w:r>
              <w:r w:rsidRPr="00871CBE">
                <w:rPr>
                  <w:rFonts w:ascii="Arial" w:hAnsi="Arial" w:cs="Arial"/>
                  <w:noProof/>
                </w:rPr>
                <w:t>2019</w:t>
              </w:r>
              <w:r w:rsidR="003F18C0">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Marketing mix of Uniqlo.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https://www.marketing91.com/marketing-mix-of-uniqlo/</w:t>
              </w:r>
              <w:r w:rsidRPr="00871CBE">
                <w:rPr>
                  <w:rFonts w:ascii="Arial" w:hAnsi="Arial" w:cs="Arial"/>
                  <w:noProof/>
                </w:rPr>
                <w:br/>
                <w:t>[Accessed 02 12 2021].</w:t>
              </w:r>
            </w:p>
            <w:p w14:paraId="0EA43731" w14:textId="0D4841A7" w:rsidR="00871CBE" w:rsidRPr="00871CBE" w:rsidRDefault="00871CBE" w:rsidP="00871CBE">
              <w:pPr>
                <w:pStyle w:val="Bibliography"/>
                <w:spacing w:line="360" w:lineRule="auto"/>
                <w:rPr>
                  <w:rFonts w:ascii="Arial" w:hAnsi="Arial" w:cs="Arial"/>
                  <w:noProof/>
                </w:rPr>
              </w:pPr>
              <w:r w:rsidRPr="00871CBE">
                <w:rPr>
                  <w:rFonts w:ascii="Arial" w:hAnsi="Arial" w:cs="Arial"/>
                  <w:noProof/>
                </w:rPr>
                <w:t xml:space="preserve">Chris </w:t>
              </w:r>
              <w:r w:rsidR="003F18C0">
                <w:rPr>
                  <w:rFonts w:ascii="Arial" w:hAnsi="Arial" w:cs="Arial"/>
                  <w:noProof/>
                </w:rPr>
                <w:t>(</w:t>
              </w:r>
              <w:r w:rsidRPr="00871CBE">
                <w:rPr>
                  <w:rFonts w:ascii="Arial" w:hAnsi="Arial" w:cs="Arial"/>
                  <w:noProof/>
                </w:rPr>
                <w:t>2015</w:t>
              </w:r>
              <w:r w:rsidR="003F18C0">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UNIQLO’s Marketing Report, </w:t>
              </w:r>
              <w:r w:rsidRPr="00871CBE">
                <w:rPr>
                  <w:rFonts w:ascii="Arial" w:hAnsi="Arial" w:cs="Arial"/>
                  <w:noProof/>
                </w:rPr>
                <w:t>s.l.: Eassey Writte Hub.</w:t>
              </w:r>
            </w:p>
            <w:p w14:paraId="4CE612DD" w14:textId="7397453E" w:rsidR="00871CBE" w:rsidRPr="00871CBE" w:rsidRDefault="00871CBE" w:rsidP="00871CBE">
              <w:pPr>
                <w:pStyle w:val="Bibliography"/>
                <w:spacing w:line="360" w:lineRule="auto"/>
                <w:rPr>
                  <w:rFonts w:ascii="Arial" w:hAnsi="Arial" w:cs="Arial"/>
                  <w:noProof/>
                </w:rPr>
              </w:pPr>
              <w:r w:rsidRPr="00871CBE">
                <w:rPr>
                  <w:rFonts w:ascii="Arial" w:hAnsi="Arial" w:cs="Arial"/>
                  <w:noProof/>
                </w:rPr>
                <w:t xml:space="preserve">Christine </w:t>
              </w:r>
              <w:r w:rsidR="00CA0336">
                <w:rPr>
                  <w:rFonts w:ascii="Arial" w:hAnsi="Arial" w:cs="Arial"/>
                  <w:noProof/>
                </w:rPr>
                <w:t>(</w:t>
              </w:r>
              <w:r w:rsidRPr="00871CBE">
                <w:rPr>
                  <w:rFonts w:ascii="Arial" w:hAnsi="Arial" w:cs="Arial"/>
                  <w:noProof/>
                </w:rPr>
                <w:t>2020</w:t>
              </w:r>
              <w:r w:rsidR="003F18C0">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UNIQLO marketing strategy.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https://www.talkwalker.com/blog/uniqlo-marketing-strategy</w:t>
              </w:r>
              <w:r w:rsidRPr="00871CBE">
                <w:rPr>
                  <w:rFonts w:ascii="Arial" w:hAnsi="Arial" w:cs="Arial"/>
                  <w:noProof/>
                </w:rPr>
                <w:br/>
                <w:t>[Accessed 27 11 2021].</w:t>
              </w:r>
            </w:p>
            <w:p w14:paraId="316E8DBD" w14:textId="7D8752A1" w:rsidR="00871CBE" w:rsidRPr="00871CBE" w:rsidRDefault="00871CBE" w:rsidP="00871CBE">
              <w:pPr>
                <w:pStyle w:val="Bibliography"/>
                <w:spacing w:line="360" w:lineRule="auto"/>
                <w:rPr>
                  <w:rFonts w:ascii="Arial" w:hAnsi="Arial" w:cs="Arial"/>
                  <w:noProof/>
                </w:rPr>
              </w:pPr>
              <w:r w:rsidRPr="00871CBE">
                <w:rPr>
                  <w:rFonts w:ascii="Arial" w:hAnsi="Arial" w:cs="Arial"/>
                  <w:noProof/>
                </w:rPr>
                <w:t>Japanase</w:t>
              </w:r>
              <w:r w:rsidR="00CA0336">
                <w:rPr>
                  <w:rFonts w:ascii="Arial" w:hAnsi="Arial" w:cs="Arial"/>
                  <w:noProof/>
                </w:rPr>
                <w:t xml:space="preserve"> (</w:t>
              </w:r>
              <w:r w:rsidRPr="00871CBE">
                <w:rPr>
                  <w:rFonts w:ascii="Arial" w:hAnsi="Arial" w:cs="Arial"/>
                  <w:noProof/>
                </w:rPr>
                <w:t>2020</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About us.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https://www.fastretailing.com/eng/about/links/</w:t>
              </w:r>
              <w:r w:rsidRPr="00871CBE">
                <w:rPr>
                  <w:rFonts w:ascii="Arial" w:hAnsi="Arial" w:cs="Arial"/>
                  <w:noProof/>
                </w:rPr>
                <w:br/>
                <w:t>[Accessed 25 11 2021].</w:t>
              </w:r>
            </w:p>
            <w:p w14:paraId="79406340" w14:textId="4ACC5FF4" w:rsidR="00871CBE" w:rsidRPr="00871CBE" w:rsidRDefault="00871CBE" w:rsidP="00871CBE">
              <w:pPr>
                <w:pStyle w:val="Bibliography"/>
                <w:spacing w:line="360" w:lineRule="auto"/>
                <w:rPr>
                  <w:rFonts w:ascii="Arial" w:hAnsi="Arial" w:cs="Arial"/>
                  <w:noProof/>
                </w:rPr>
              </w:pPr>
              <w:r w:rsidRPr="00871CBE">
                <w:rPr>
                  <w:rFonts w:ascii="Arial" w:hAnsi="Arial" w:cs="Arial"/>
                  <w:noProof/>
                </w:rPr>
                <w:t xml:space="preserve">Japanese </w:t>
              </w:r>
              <w:r w:rsidR="00CA0336">
                <w:rPr>
                  <w:rFonts w:ascii="Arial" w:hAnsi="Arial" w:cs="Arial"/>
                  <w:noProof/>
                </w:rPr>
                <w:t>(</w:t>
              </w:r>
              <w:r w:rsidRPr="00871CBE">
                <w:rPr>
                  <w:rFonts w:ascii="Arial" w:hAnsi="Arial" w:cs="Arial"/>
                  <w:noProof/>
                </w:rPr>
                <w:t>2020</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Fast Retailing.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https://www.fastretailing.com/eng/group/strategy/uniqlobusiness.html</w:t>
              </w:r>
              <w:r w:rsidRPr="00871CBE">
                <w:rPr>
                  <w:rFonts w:ascii="Arial" w:hAnsi="Arial" w:cs="Arial"/>
                  <w:noProof/>
                </w:rPr>
                <w:br/>
                <w:t>[Accessed 02 12 2021].</w:t>
              </w:r>
            </w:p>
            <w:p w14:paraId="362C750D" w14:textId="533080C6" w:rsidR="00871CBE" w:rsidRPr="00871CBE" w:rsidRDefault="00871CBE" w:rsidP="00871CBE">
              <w:pPr>
                <w:pStyle w:val="Bibliography"/>
                <w:spacing w:line="360" w:lineRule="auto"/>
                <w:rPr>
                  <w:rFonts w:ascii="Arial" w:hAnsi="Arial" w:cs="Arial"/>
                  <w:noProof/>
                </w:rPr>
              </w:pPr>
              <w:r w:rsidRPr="00871CBE">
                <w:rPr>
                  <w:rFonts w:ascii="Arial" w:hAnsi="Arial" w:cs="Arial"/>
                  <w:noProof/>
                </w:rPr>
                <w:t>Kotler, P.</w:t>
              </w:r>
              <w:r w:rsidR="00CA0336">
                <w:rPr>
                  <w:rFonts w:ascii="Arial" w:hAnsi="Arial" w:cs="Arial"/>
                  <w:noProof/>
                </w:rPr>
                <w:t>(</w:t>
              </w:r>
              <w:r w:rsidRPr="00871CBE">
                <w:rPr>
                  <w:rFonts w:ascii="Arial" w:hAnsi="Arial" w:cs="Arial"/>
                  <w:noProof/>
                </w:rPr>
                <w:t>2019</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Principles of Marketing. </w:t>
              </w:r>
              <w:r w:rsidRPr="00871CBE">
                <w:rPr>
                  <w:rFonts w:ascii="Arial" w:hAnsi="Arial" w:cs="Arial"/>
                  <w:noProof/>
                </w:rPr>
                <w:t>8 ed. s.l.:Person Education.</w:t>
              </w:r>
            </w:p>
            <w:p w14:paraId="629355A7" w14:textId="2DA6C3A8" w:rsidR="00871CBE" w:rsidRPr="00871CBE" w:rsidRDefault="00871CBE" w:rsidP="00871CBE">
              <w:pPr>
                <w:pStyle w:val="Bibliography"/>
                <w:spacing w:line="360" w:lineRule="auto"/>
                <w:rPr>
                  <w:rFonts w:ascii="Arial" w:hAnsi="Arial" w:cs="Arial"/>
                  <w:noProof/>
                </w:rPr>
              </w:pPr>
              <w:r w:rsidRPr="00871CBE">
                <w:rPr>
                  <w:rFonts w:ascii="Arial" w:hAnsi="Arial" w:cs="Arial"/>
                  <w:noProof/>
                </w:rPr>
                <w:t>Murphy, F.</w:t>
              </w:r>
              <w:r w:rsidR="00CA0336">
                <w:rPr>
                  <w:rFonts w:ascii="Arial" w:hAnsi="Arial" w:cs="Arial"/>
                  <w:noProof/>
                </w:rPr>
                <w:t>(</w:t>
              </w:r>
              <w:r w:rsidRPr="00871CBE">
                <w:rPr>
                  <w:rFonts w:ascii="Arial" w:hAnsi="Arial" w:cs="Arial"/>
                  <w:noProof/>
                </w:rPr>
                <w:t>2018</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UNIQLO PESTEL &amp; Environment Analysis.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https://www.essay48.com/term-paper/13754-UNIQLO-Pestel-Analysis</w:t>
              </w:r>
              <w:r w:rsidRPr="00871CBE">
                <w:rPr>
                  <w:rFonts w:ascii="Arial" w:hAnsi="Arial" w:cs="Arial"/>
                  <w:noProof/>
                </w:rPr>
                <w:br/>
                <w:t>[Accessed 02 12 2021].</w:t>
              </w:r>
            </w:p>
            <w:p w14:paraId="4949D104" w14:textId="3E03867C" w:rsidR="00871CBE" w:rsidRPr="00871CBE" w:rsidRDefault="00871CBE" w:rsidP="00871CBE">
              <w:pPr>
                <w:pStyle w:val="Bibliography"/>
                <w:spacing w:line="360" w:lineRule="auto"/>
                <w:rPr>
                  <w:rFonts w:ascii="Arial" w:hAnsi="Arial" w:cs="Arial"/>
                  <w:noProof/>
                </w:rPr>
              </w:pPr>
              <w:r w:rsidRPr="00871CBE">
                <w:rPr>
                  <w:rFonts w:ascii="Arial" w:hAnsi="Arial" w:cs="Arial"/>
                  <w:noProof/>
                </w:rPr>
                <w:t>Shaw, A. A.</w:t>
              </w:r>
              <w:r w:rsidR="00CA0336">
                <w:rPr>
                  <w:rFonts w:ascii="Arial" w:hAnsi="Arial" w:cs="Arial"/>
                  <w:noProof/>
                </w:rPr>
                <w:t>(</w:t>
              </w:r>
              <w:r w:rsidRPr="00871CBE">
                <w:rPr>
                  <w:rFonts w:ascii="Arial" w:hAnsi="Arial" w:cs="Arial"/>
                  <w:noProof/>
                </w:rPr>
                <w:t>2021</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SWOT Analysis of Uniqlo.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https://swotandpestleanalysis.com/swot-analysis-of-uniqlo/</w:t>
              </w:r>
              <w:r w:rsidRPr="00871CBE">
                <w:rPr>
                  <w:rFonts w:ascii="Arial" w:hAnsi="Arial" w:cs="Arial"/>
                  <w:noProof/>
                </w:rPr>
                <w:br/>
                <w:t>[Accessed 03 12 2021].</w:t>
              </w:r>
            </w:p>
            <w:p w14:paraId="2FE46F21" w14:textId="53AD5CC5" w:rsidR="00871CBE" w:rsidRPr="00871CBE" w:rsidRDefault="00871CBE" w:rsidP="00871CBE">
              <w:pPr>
                <w:pStyle w:val="Bibliography"/>
                <w:spacing w:line="360" w:lineRule="auto"/>
                <w:rPr>
                  <w:rFonts w:ascii="Arial" w:hAnsi="Arial" w:cs="Arial"/>
                  <w:noProof/>
                </w:rPr>
              </w:pPr>
              <w:r w:rsidRPr="00871CBE">
                <w:rPr>
                  <w:rFonts w:ascii="Arial" w:hAnsi="Arial" w:cs="Arial"/>
                  <w:noProof/>
                </w:rPr>
                <w:t>Shinjo, M.</w:t>
              </w:r>
              <w:r w:rsidR="00CA0336">
                <w:rPr>
                  <w:rFonts w:ascii="Arial" w:hAnsi="Arial" w:cs="Arial"/>
                  <w:noProof/>
                </w:rPr>
                <w:t>(</w:t>
              </w:r>
              <w:r w:rsidRPr="00871CBE">
                <w:rPr>
                  <w:rFonts w:ascii="Arial" w:hAnsi="Arial" w:cs="Arial"/>
                  <w:noProof/>
                </w:rPr>
                <w:t>2020</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Fast Retailing company annual report 2020, </w:t>
              </w:r>
              <w:r w:rsidRPr="00871CBE">
                <w:rPr>
                  <w:rFonts w:ascii="Arial" w:hAnsi="Arial" w:cs="Arial"/>
                  <w:noProof/>
                </w:rPr>
                <w:t>Japan: Hong Kong Exchanges and Clearing Limited and The Stock Exchange of Hong Kong Limited (the “Stock Exchange”).</w:t>
              </w:r>
            </w:p>
            <w:p w14:paraId="6988154F" w14:textId="0D00B10B" w:rsidR="00871CBE" w:rsidRPr="00871CBE" w:rsidRDefault="00871CBE" w:rsidP="00871CBE">
              <w:pPr>
                <w:pStyle w:val="Bibliography"/>
                <w:spacing w:line="360" w:lineRule="auto"/>
                <w:rPr>
                  <w:rFonts w:ascii="Arial" w:hAnsi="Arial" w:cs="Arial"/>
                  <w:noProof/>
                </w:rPr>
              </w:pPr>
              <w:r w:rsidRPr="00871CBE">
                <w:rPr>
                  <w:rFonts w:ascii="Arial" w:hAnsi="Arial" w:cs="Arial"/>
                  <w:noProof/>
                </w:rPr>
                <w:t xml:space="preserve">Uniqlo </w:t>
              </w:r>
              <w:r w:rsidR="00CA0336">
                <w:rPr>
                  <w:rFonts w:ascii="Arial" w:hAnsi="Arial" w:cs="Arial"/>
                  <w:noProof/>
                </w:rPr>
                <w:t>(</w:t>
              </w:r>
              <w:r w:rsidRPr="00871CBE">
                <w:rPr>
                  <w:rFonts w:ascii="Arial" w:hAnsi="Arial" w:cs="Arial"/>
                  <w:noProof/>
                </w:rPr>
                <w:t>2020</w:t>
              </w:r>
              <w:r w:rsidR="00CA0336">
                <w:rPr>
                  <w:rFonts w:ascii="Arial" w:hAnsi="Arial" w:cs="Arial"/>
                  <w:noProof/>
                </w:rPr>
                <w:t>)</w:t>
              </w:r>
              <w:r w:rsidRPr="00871CBE">
                <w:rPr>
                  <w:rFonts w:ascii="Arial" w:hAnsi="Arial" w:cs="Arial"/>
                  <w:noProof/>
                </w:rPr>
                <w:t xml:space="preserve">. </w:t>
              </w:r>
              <w:r w:rsidRPr="00871CBE">
                <w:rPr>
                  <w:rFonts w:ascii="Arial" w:hAnsi="Arial" w:cs="Arial"/>
                  <w:i/>
                  <w:iCs/>
                  <w:noProof/>
                </w:rPr>
                <w:t xml:space="preserve">About us. </w:t>
              </w:r>
              <w:r w:rsidRPr="00871CBE">
                <w:rPr>
                  <w:rFonts w:ascii="Arial" w:hAnsi="Arial" w:cs="Arial"/>
                  <w:noProof/>
                </w:rPr>
                <w:t xml:space="preserve">[Online] </w:t>
              </w:r>
              <w:r w:rsidRPr="00871CBE">
                <w:rPr>
                  <w:rFonts w:ascii="Arial" w:hAnsi="Arial" w:cs="Arial"/>
                  <w:noProof/>
                </w:rPr>
                <w:br/>
                <w:t xml:space="preserve">Available at: </w:t>
              </w:r>
              <w:r w:rsidRPr="00871CBE">
                <w:rPr>
                  <w:rFonts w:ascii="Arial" w:hAnsi="Arial" w:cs="Arial"/>
                  <w:noProof/>
                  <w:u w:val="single"/>
                </w:rPr>
                <w:t>https://www.fastretailing.com/eng/about/</w:t>
              </w:r>
              <w:r w:rsidRPr="00871CBE">
                <w:rPr>
                  <w:rFonts w:ascii="Arial" w:hAnsi="Arial" w:cs="Arial"/>
                  <w:noProof/>
                </w:rPr>
                <w:br/>
                <w:t>[Accessed 14 12 2021].</w:t>
              </w:r>
            </w:p>
            <w:p w14:paraId="1F5C1CB3" w14:textId="77777777" w:rsidR="003F18C0" w:rsidRPr="00871CBE" w:rsidRDefault="00871CBE" w:rsidP="003F18C0">
              <w:pPr>
                <w:pStyle w:val="Bibliography"/>
                <w:spacing w:line="360" w:lineRule="auto"/>
                <w:rPr>
                  <w:rFonts w:ascii="Arial" w:hAnsi="Arial" w:cs="Arial"/>
                  <w:noProof/>
                  <w:sz w:val="24"/>
                  <w:szCs w:val="24"/>
                </w:rPr>
              </w:pPr>
              <w:r w:rsidRPr="00871CBE">
                <w:rPr>
                  <w:rFonts w:ascii="Arial" w:hAnsi="Arial" w:cs="Arial"/>
                  <w:b/>
                  <w:bCs/>
                  <w:noProof/>
                </w:rPr>
                <w:fldChar w:fldCharType="end"/>
              </w:r>
            </w:p>
            <w:sdt>
              <w:sdtPr>
                <w:rPr>
                  <w:rFonts w:ascii="Arial" w:hAnsi="Arial" w:cs="Arial"/>
                </w:rPr>
                <w:id w:val="985439307"/>
                <w:bibliography/>
              </w:sdtPr>
              <w:sdtContent>
                <w:p w14:paraId="1F5C1CB3" w14:textId="77777777" w:rsidR="003F18C0" w:rsidRPr="00871CBE" w:rsidRDefault="003F18C0" w:rsidP="003F18C0">
                  <w:pPr>
                    <w:pStyle w:val="Bibliography"/>
                    <w:spacing w:line="360" w:lineRule="auto"/>
                    <w:rPr>
                      <w:rFonts w:ascii="Arial" w:hAnsi="Arial" w:cs="Arial"/>
                      <w:noProof/>
                      <w:sz w:val="24"/>
                      <w:szCs w:val="24"/>
                    </w:rPr>
                  </w:pPr>
                  <w:r w:rsidRPr="00871CBE">
                    <w:rPr>
                      <w:rFonts w:ascii="Arial" w:hAnsi="Arial" w:cs="Arial"/>
                    </w:rPr>
                    <w:fldChar w:fldCharType="begin"/>
                  </w:r>
                  <w:r w:rsidRPr="00871CBE">
                    <w:rPr>
                      <w:rFonts w:ascii="Arial" w:hAnsi="Arial" w:cs="Arial"/>
                    </w:rPr>
                    <w:instrText xml:space="preserve"> BIBLIOGRAPHY </w:instrText>
                  </w:r>
                  <w:r w:rsidRPr="00871CBE">
                    <w:rPr>
                      <w:rFonts w:ascii="Arial" w:hAnsi="Arial" w:cs="Arial"/>
                    </w:rPr>
                    <w:fldChar w:fldCharType="separate"/>
                  </w:r>
                  <w:r w:rsidRPr="00871CBE">
                    <w:rPr>
                      <w:rFonts w:ascii="Arial" w:hAnsi="Arial" w:cs="Arial"/>
                      <w:noProof/>
                    </w:rPr>
                    <w:t xml:space="preserve">Anh Pham, C. N.(2021). </w:t>
                  </w:r>
                  <w:r w:rsidRPr="00871CBE">
                    <w:rPr>
                      <w:rFonts w:ascii="Arial" w:hAnsi="Arial" w:cs="Arial"/>
                      <w:i/>
                      <w:iCs/>
                      <w:noProof/>
                    </w:rPr>
                    <w:t xml:space="preserve">Entering the Finnish Market 2021, </w:t>
                  </w:r>
                  <w:r w:rsidRPr="00871CBE">
                    <w:rPr>
                      <w:rFonts w:ascii="Arial" w:hAnsi="Arial" w:cs="Arial"/>
                      <w:noProof/>
                    </w:rPr>
                    <w:t>s.l.: Bachelor’s thesis, UAS.</w:t>
                  </w:r>
                </w:p>
                <w:p w14:paraId="2BC5CF6D" w14:textId="6E94A20C" w:rsidR="003F18C0" w:rsidRPr="00871CBE" w:rsidRDefault="003F18C0" w:rsidP="003F18C0">
                  <w:pPr>
                    <w:pStyle w:val="Bibliography"/>
                    <w:spacing w:line="360" w:lineRule="auto"/>
                    <w:rPr>
                      <w:rFonts w:ascii="Arial" w:hAnsi="Arial" w:cs="Arial"/>
                      <w:noProof/>
                    </w:rPr>
                  </w:pPr>
                  <w:r w:rsidRPr="00871CBE">
                    <w:rPr>
                      <w:rFonts w:ascii="Arial" w:hAnsi="Arial" w:cs="Arial"/>
                      <w:noProof/>
                    </w:rPr>
                    <w:lastRenderedPageBreak/>
                    <w:t xml:space="preserve">Japanase (2020). </w:t>
                  </w:r>
                  <w:r w:rsidRPr="00871CBE">
                    <w:rPr>
                      <w:rFonts w:ascii="Arial" w:hAnsi="Arial" w:cs="Arial"/>
                      <w:i/>
                      <w:iCs/>
                      <w:noProof/>
                    </w:rPr>
                    <w:t xml:space="preserve">About us. </w:t>
                  </w:r>
                  <w:r w:rsidRPr="00871CBE">
                    <w:rPr>
                      <w:rFonts w:ascii="Arial" w:hAnsi="Arial" w:cs="Arial"/>
                      <w:noProof/>
                    </w:rPr>
                    <w:t xml:space="preserve">[Online] Available at: </w:t>
                  </w:r>
                  <w:r w:rsidRPr="00871CBE">
                    <w:rPr>
                      <w:rFonts w:ascii="Arial" w:hAnsi="Arial" w:cs="Arial"/>
                      <w:noProof/>
                      <w:u w:val="single"/>
                    </w:rPr>
                    <w:t>https://www.fastretailing.com/eng/about/links/</w:t>
                  </w:r>
                  <w:r w:rsidRPr="00871CBE">
                    <w:rPr>
                      <w:rFonts w:ascii="Arial" w:hAnsi="Arial" w:cs="Arial"/>
                      <w:noProof/>
                    </w:rPr>
                    <w:br/>
                    <w:t>[Accessed 25 11 2021].</w:t>
                  </w:r>
                </w:p>
                <w:p w14:paraId="5EB35E9D" w14:textId="77777777" w:rsidR="003F18C0" w:rsidRPr="00871CBE" w:rsidRDefault="003F18C0" w:rsidP="003F18C0">
                  <w:pPr>
                    <w:pStyle w:val="Bibliography"/>
                    <w:spacing w:line="360" w:lineRule="auto"/>
                    <w:rPr>
                      <w:rFonts w:ascii="Arial" w:hAnsi="Arial" w:cs="Arial"/>
                      <w:noProof/>
                    </w:rPr>
                  </w:pPr>
                  <w:r w:rsidRPr="00871CBE">
                    <w:rPr>
                      <w:rFonts w:ascii="Arial" w:hAnsi="Arial" w:cs="Arial"/>
                      <w:noProof/>
                    </w:rPr>
                    <w:t xml:space="preserve">Japanese, (2020). </w:t>
                  </w:r>
                  <w:r w:rsidRPr="00871CBE">
                    <w:rPr>
                      <w:rFonts w:ascii="Arial" w:hAnsi="Arial" w:cs="Arial"/>
                      <w:i/>
                      <w:iCs/>
                      <w:noProof/>
                    </w:rPr>
                    <w:t xml:space="preserve">Fast Retailing. </w:t>
                  </w:r>
                  <w:r w:rsidRPr="00871CBE">
                    <w:rPr>
                      <w:rFonts w:ascii="Arial" w:hAnsi="Arial" w:cs="Arial"/>
                      <w:noProof/>
                    </w:rPr>
                    <w:t xml:space="preserve">[Online] Available at: </w:t>
                  </w:r>
                  <w:r w:rsidRPr="00871CBE">
                    <w:rPr>
                      <w:rFonts w:ascii="Arial" w:hAnsi="Arial" w:cs="Arial"/>
                      <w:noProof/>
                      <w:u w:val="single"/>
                    </w:rPr>
                    <w:t>https://www.fastretailing.com/eng/group/strategy/uniqlobusiness.html</w:t>
                  </w:r>
                  <w:r w:rsidRPr="00871CBE">
                    <w:rPr>
                      <w:rFonts w:ascii="Arial" w:hAnsi="Arial" w:cs="Arial"/>
                      <w:noProof/>
                    </w:rPr>
                    <w:t>[Accessed 02 12 2021].</w:t>
                  </w:r>
                </w:p>
                <w:p w14:paraId="22419AF5" w14:textId="77777777" w:rsidR="003F18C0" w:rsidRPr="00871CBE" w:rsidRDefault="003F18C0" w:rsidP="003F18C0">
                  <w:pPr>
                    <w:pStyle w:val="Bibliography"/>
                    <w:spacing w:line="360" w:lineRule="auto"/>
                    <w:rPr>
                      <w:rFonts w:ascii="Arial" w:hAnsi="Arial" w:cs="Arial"/>
                      <w:noProof/>
                    </w:rPr>
                  </w:pPr>
                  <w:r w:rsidRPr="00871CBE">
                    <w:rPr>
                      <w:rFonts w:ascii="Arial" w:hAnsi="Arial" w:cs="Arial"/>
                      <w:noProof/>
                    </w:rPr>
                    <w:t xml:space="preserve">Shinjo, M. (2020). </w:t>
                  </w:r>
                  <w:r w:rsidRPr="00871CBE">
                    <w:rPr>
                      <w:rFonts w:ascii="Arial" w:hAnsi="Arial" w:cs="Arial"/>
                      <w:i/>
                      <w:iCs/>
                      <w:noProof/>
                    </w:rPr>
                    <w:t xml:space="preserve">Fast Retailing company annual report 2020, </w:t>
                  </w:r>
                  <w:r w:rsidRPr="00871CBE">
                    <w:rPr>
                      <w:rFonts w:ascii="Arial" w:hAnsi="Arial" w:cs="Arial"/>
                      <w:noProof/>
                    </w:rPr>
                    <w:t>Japan: Hong Kong Exchanges and Clearing Limited and The Stock Exchange of Hong Kong Limited (the “Stock Exchange”).</w:t>
                  </w:r>
                </w:p>
                <w:p w14:paraId="49E26E63" w14:textId="77777777" w:rsidR="003F18C0" w:rsidRDefault="003F18C0" w:rsidP="003F18C0">
                  <w:pPr>
                    <w:spacing w:line="360" w:lineRule="auto"/>
                    <w:rPr>
                      <w:rFonts w:ascii="Arial" w:hAnsi="Arial" w:cs="Arial"/>
                    </w:rPr>
                  </w:pPr>
                  <w:r w:rsidRPr="00871CBE">
                    <w:rPr>
                      <w:rFonts w:ascii="Arial" w:hAnsi="Arial" w:cs="Arial"/>
                      <w:b/>
                      <w:bCs/>
                      <w:noProof/>
                    </w:rPr>
                    <w:fldChar w:fldCharType="end"/>
                  </w:r>
                </w:p>
              </w:sdtContent>
            </w:sdt>
            <w:p w14:paraId="263DE667" w14:textId="0EB1AD73" w:rsidR="00871CBE" w:rsidRPr="00871CBE" w:rsidRDefault="00871CBE" w:rsidP="00871CBE">
              <w:pPr>
                <w:spacing w:line="360" w:lineRule="auto"/>
                <w:rPr>
                  <w:rFonts w:ascii="Arial" w:hAnsi="Arial" w:cs="Arial"/>
                </w:rPr>
              </w:pPr>
            </w:p>
          </w:sdtContent>
        </w:sdt>
      </w:sdtContent>
    </w:sdt>
    <w:p w14:paraId="2DCC7986" w14:textId="069BD338" w:rsidR="00260442" w:rsidRPr="00871CBE" w:rsidRDefault="00260442" w:rsidP="00871CBE">
      <w:pPr>
        <w:spacing w:line="360" w:lineRule="auto"/>
        <w:rPr>
          <w:rFonts w:ascii="Arial" w:hAnsi="Arial" w:cs="Arial"/>
        </w:rPr>
      </w:pPr>
    </w:p>
    <w:sectPr w:rsidR="00260442" w:rsidRPr="00871CBE" w:rsidSect="00C2606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192C3" w14:textId="77777777" w:rsidR="004251B6" w:rsidRDefault="004251B6" w:rsidP="00FF3BFF">
      <w:pPr>
        <w:spacing w:after="0" w:line="240" w:lineRule="auto"/>
      </w:pPr>
      <w:r>
        <w:separator/>
      </w:r>
    </w:p>
  </w:endnote>
  <w:endnote w:type="continuationSeparator" w:id="0">
    <w:p w14:paraId="3A0043A3" w14:textId="77777777" w:rsidR="004251B6" w:rsidRDefault="004251B6" w:rsidP="00FF3BFF">
      <w:pPr>
        <w:spacing w:after="0" w:line="240" w:lineRule="auto"/>
      </w:pPr>
      <w:r>
        <w:continuationSeparator/>
      </w:r>
    </w:p>
  </w:endnote>
  <w:endnote w:type="continuationNotice" w:id="1">
    <w:p w14:paraId="364E4D99" w14:textId="77777777" w:rsidR="004251B6" w:rsidRDefault="004251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altName w:val="Algerian"/>
    <w:panose1 w:val="04020705040A02060702"/>
    <w:charset w:val="00"/>
    <w:family w:val="decorative"/>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93134"/>
      <w:docPartObj>
        <w:docPartGallery w:val="Page Numbers (Bottom of Page)"/>
        <w:docPartUnique/>
      </w:docPartObj>
    </w:sdtPr>
    <w:sdtEndPr/>
    <w:sdtContent>
      <w:p w14:paraId="28CEDF55" w14:textId="4995692F" w:rsidR="00FF3BFF" w:rsidRDefault="00FF3BFF">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8240" behindDoc="0" locked="0" layoutInCell="1" allowOverlap="1" wp14:anchorId="6A5C73E7" wp14:editId="51611628">
                  <wp:simplePos x="0" y="0"/>
                  <wp:positionH relativeFrom="margin">
                    <wp:align>center</wp:align>
                  </wp:positionH>
                  <wp:positionV relativeFrom="bottomMargin">
                    <wp:align>center</wp:align>
                  </wp:positionV>
                  <wp:extent cx="661670" cy="502920"/>
                  <wp:effectExtent l="9525" t="9525" r="5080" b="11430"/>
                  <wp:wrapNone/>
                  <wp:docPr id="1" name="Scroll: Horizontal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61670" cy="502920"/>
                          </a:xfrm>
                          <a:prstGeom prst="horizontalScroll">
                            <a:avLst>
                              <a:gd name="adj" fmla="val 25000"/>
                            </a:avLst>
                          </a:pr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77D758C1" w14:textId="77777777" w:rsidR="00FF3BFF" w:rsidRDefault="00FF3BFF">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5C73E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33" type="#_x0000_t98" style="position:absolute;margin-left:0;margin-top:0;width:52.1pt;height:39.6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" adj="5400" filled="f" fillcolor="#17365d" strokecolor="#a5a5a5">
                  <o:lock v:ext="edit" aspectratio="t"/>
                  <v:textbox>
                    <w:txbxContent>
                      <w:p w14:paraId="77D758C1" w14:textId="77777777" w:rsidR="00FF3BFF" w:rsidRDefault="00FF3BFF">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0E5F2" w14:textId="77777777" w:rsidR="004251B6" w:rsidRDefault="004251B6" w:rsidP="00FF3BFF">
      <w:pPr>
        <w:spacing w:after="0" w:line="240" w:lineRule="auto"/>
      </w:pPr>
      <w:r>
        <w:separator/>
      </w:r>
    </w:p>
  </w:footnote>
  <w:footnote w:type="continuationSeparator" w:id="0">
    <w:p w14:paraId="2A775968" w14:textId="77777777" w:rsidR="004251B6" w:rsidRDefault="004251B6" w:rsidP="00FF3BFF">
      <w:pPr>
        <w:spacing w:after="0" w:line="240" w:lineRule="auto"/>
      </w:pPr>
      <w:r>
        <w:continuationSeparator/>
      </w:r>
    </w:p>
  </w:footnote>
  <w:footnote w:type="continuationNotice" w:id="1">
    <w:p w14:paraId="062692EA" w14:textId="77777777" w:rsidR="004251B6" w:rsidRDefault="004251B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7E0E"/>
    <w:multiLevelType w:val="hybridMultilevel"/>
    <w:tmpl w:val="588C8CAA"/>
    <w:lvl w:ilvl="0" w:tplc="F316206E">
      <w:start w:val="1"/>
      <w:numFmt w:val="bullet"/>
      <w:lvlText w:val="•"/>
      <w:lvlJc w:val="left"/>
      <w:pPr>
        <w:tabs>
          <w:tab w:val="num" w:pos="720"/>
        </w:tabs>
        <w:ind w:left="720" w:hanging="360"/>
      </w:pPr>
      <w:rPr>
        <w:rFonts w:ascii="Times New Roman" w:hAnsi="Times New Roman" w:hint="default"/>
      </w:rPr>
    </w:lvl>
    <w:lvl w:ilvl="1" w:tplc="87880310" w:tentative="1">
      <w:start w:val="1"/>
      <w:numFmt w:val="bullet"/>
      <w:lvlText w:val="•"/>
      <w:lvlJc w:val="left"/>
      <w:pPr>
        <w:tabs>
          <w:tab w:val="num" w:pos="1440"/>
        </w:tabs>
        <w:ind w:left="1440" w:hanging="360"/>
      </w:pPr>
      <w:rPr>
        <w:rFonts w:ascii="Times New Roman" w:hAnsi="Times New Roman" w:hint="default"/>
      </w:rPr>
    </w:lvl>
    <w:lvl w:ilvl="2" w:tplc="FE00D9E4" w:tentative="1">
      <w:start w:val="1"/>
      <w:numFmt w:val="bullet"/>
      <w:lvlText w:val="•"/>
      <w:lvlJc w:val="left"/>
      <w:pPr>
        <w:tabs>
          <w:tab w:val="num" w:pos="2160"/>
        </w:tabs>
        <w:ind w:left="2160" w:hanging="360"/>
      </w:pPr>
      <w:rPr>
        <w:rFonts w:ascii="Times New Roman" w:hAnsi="Times New Roman" w:hint="default"/>
      </w:rPr>
    </w:lvl>
    <w:lvl w:ilvl="3" w:tplc="7FBA8926" w:tentative="1">
      <w:start w:val="1"/>
      <w:numFmt w:val="bullet"/>
      <w:lvlText w:val="•"/>
      <w:lvlJc w:val="left"/>
      <w:pPr>
        <w:tabs>
          <w:tab w:val="num" w:pos="2880"/>
        </w:tabs>
        <w:ind w:left="2880" w:hanging="360"/>
      </w:pPr>
      <w:rPr>
        <w:rFonts w:ascii="Times New Roman" w:hAnsi="Times New Roman" w:hint="default"/>
      </w:rPr>
    </w:lvl>
    <w:lvl w:ilvl="4" w:tplc="D72C43F0" w:tentative="1">
      <w:start w:val="1"/>
      <w:numFmt w:val="bullet"/>
      <w:lvlText w:val="•"/>
      <w:lvlJc w:val="left"/>
      <w:pPr>
        <w:tabs>
          <w:tab w:val="num" w:pos="3600"/>
        </w:tabs>
        <w:ind w:left="3600" w:hanging="360"/>
      </w:pPr>
      <w:rPr>
        <w:rFonts w:ascii="Times New Roman" w:hAnsi="Times New Roman" w:hint="default"/>
      </w:rPr>
    </w:lvl>
    <w:lvl w:ilvl="5" w:tplc="AF34D138" w:tentative="1">
      <w:start w:val="1"/>
      <w:numFmt w:val="bullet"/>
      <w:lvlText w:val="•"/>
      <w:lvlJc w:val="left"/>
      <w:pPr>
        <w:tabs>
          <w:tab w:val="num" w:pos="4320"/>
        </w:tabs>
        <w:ind w:left="4320" w:hanging="360"/>
      </w:pPr>
      <w:rPr>
        <w:rFonts w:ascii="Times New Roman" w:hAnsi="Times New Roman" w:hint="default"/>
      </w:rPr>
    </w:lvl>
    <w:lvl w:ilvl="6" w:tplc="01AC6240" w:tentative="1">
      <w:start w:val="1"/>
      <w:numFmt w:val="bullet"/>
      <w:lvlText w:val="•"/>
      <w:lvlJc w:val="left"/>
      <w:pPr>
        <w:tabs>
          <w:tab w:val="num" w:pos="5040"/>
        </w:tabs>
        <w:ind w:left="5040" w:hanging="360"/>
      </w:pPr>
      <w:rPr>
        <w:rFonts w:ascii="Times New Roman" w:hAnsi="Times New Roman" w:hint="default"/>
      </w:rPr>
    </w:lvl>
    <w:lvl w:ilvl="7" w:tplc="C50846D8" w:tentative="1">
      <w:start w:val="1"/>
      <w:numFmt w:val="bullet"/>
      <w:lvlText w:val="•"/>
      <w:lvlJc w:val="left"/>
      <w:pPr>
        <w:tabs>
          <w:tab w:val="num" w:pos="5760"/>
        </w:tabs>
        <w:ind w:left="5760" w:hanging="360"/>
      </w:pPr>
      <w:rPr>
        <w:rFonts w:ascii="Times New Roman" w:hAnsi="Times New Roman" w:hint="default"/>
      </w:rPr>
    </w:lvl>
    <w:lvl w:ilvl="8" w:tplc="63F4064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810E65"/>
    <w:multiLevelType w:val="hybridMultilevel"/>
    <w:tmpl w:val="F6B04F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43DBB"/>
    <w:multiLevelType w:val="multilevel"/>
    <w:tmpl w:val="BD68D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0D1628"/>
    <w:multiLevelType w:val="hybridMultilevel"/>
    <w:tmpl w:val="798C4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C535A"/>
    <w:multiLevelType w:val="hybridMultilevel"/>
    <w:tmpl w:val="B0124F30"/>
    <w:lvl w:ilvl="0" w:tplc="3F2A7A4C">
      <w:start w:val="1"/>
      <w:numFmt w:val="bullet"/>
      <w:lvlText w:val="•"/>
      <w:lvlJc w:val="left"/>
      <w:pPr>
        <w:tabs>
          <w:tab w:val="num" w:pos="720"/>
        </w:tabs>
        <w:ind w:left="720" w:hanging="360"/>
      </w:pPr>
      <w:rPr>
        <w:rFonts w:ascii="Times New Roman" w:hAnsi="Times New Roman" w:hint="default"/>
      </w:rPr>
    </w:lvl>
    <w:lvl w:ilvl="1" w:tplc="3A98485A" w:tentative="1">
      <w:start w:val="1"/>
      <w:numFmt w:val="bullet"/>
      <w:lvlText w:val="•"/>
      <w:lvlJc w:val="left"/>
      <w:pPr>
        <w:tabs>
          <w:tab w:val="num" w:pos="1440"/>
        </w:tabs>
        <w:ind w:left="1440" w:hanging="360"/>
      </w:pPr>
      <w:rPr>
        <w:rFonts w:ascii="Times New Roman" w:hAnsi="Times New Roman" w:hint="default"/>
      </w:rPr>
    </w:lvl>
    <w:lvl w:ilvl="2" w:tplc="2DAA1ABA" w:tentative="1">
      <w:start w:val="1"/>
      <w:numFmt w:val="bullet"/>
      <w:lvlText w:val="•"/>
      <w:lvlJc w:val="left"/>
      <w:pPr>
        <w:tabs>
          <w:tab w:val="num" w:pos="2160"/>
        </w:tabs>
        <w:ind w:left="2160" w:hanging="360"/>
      </w:pPr>
      <w:rPr>
        <w:rFonts w:ascii="Times New Roman" w:hAnsi="Times New Roman" w:hint="default"/>
      </w:rPr>
    </w:lvl>
    <w:lvl w:ilvl="3" w:tplc="AA76186C" w:tentative="1">
      <w:start w:val="1"/>
      <w:numFmt w:val="bullet"/>
      <w:lvlText w:val="•"/>
      <w:lvlJc w:val="left"/>
      <w:pPr>
        <w:tabs>
          <w:tab w:val="num" w:pos="2880"/>
        </w:tabs>
        <w:ind w:left="2880" w:hanging="360"/>
      </w:pPr>
      <w:rPr>
        <w:rFonts w:ascii="Times New Roman" w:hAnsi="Times New Roman" w:hint="default"/>
      </w:rPr>
    </w:lvl>
    <w:lvl w:ilvl="4" w:tplc="5CE41BE2" w:tentative="1">
      <w:start w:val="1"/>
      <w:numFmt w:val="bullet"/>
      <w:lvlText w:val="•"/>
      <w:lvlJc w:val="left"/>
      <w:pPr>
        <w:tabs>
          <w:tab w:val="num" w:pos="3600"/>
        </w:tabs>
        <w:ind w:left="3600" w:hanging="360"/>
      </w:pPr>
      <w:rPr>
        <w:rFonts w:ascii="Times New Roman" w:hAnsi="Times New Roman" w:hint="default"/>
      </w:rPr>
    </w:lvl>
    <w:lvl w:ilvl="5" w:tplc="F59887AC" w:tentative="1">
      <w:start w:val="1"/>
      <w:numFmt w:val="bullet"/>
      <w:lvlText w:val="•"/>
      <w:lvlJc w:val="left"/>
      <w:pPr>
        <w:tabs>
          <w:tab w:val="num" w:pos="4320"/>
        </w:tabs>
        <w:ind w:left="4320" w:hanging="360"/>
      </w:pPr>
      <w:rPr>
        <w:rFonts w:ascii="Times New Roman" w:hAnsi="Times New Roman" w:hint="default"/>
      </w:rPr>
    </w:lvl>
    <w:lvl w:ilvl="6" w:tplc="39D64A40" w:tentative="1">
      <w:start w:val="1"/>
      <w:numFmt w:val="bullet"/>
      <w:lvlText w:val="•"/>
      <w:lvlJc w:val="left"/>
      <w:pPr>
        <w:tabs>
          <w:tab w:val="num" w:pos="5040"/>
        </w:tabs>
        <w:ind w:left="5040" w:hanging="360"/>
      </w:pPr>
      <w:rPr>
        <w:rFonts w:ascii="Times New Roman" w:hAnsi="Times New Roman" w:hint="default"/>
      </w:rPr>
    </w:lvl>
    <w:lvl w:ilvl="7" w:tplc="FD9251F8" w:tentative="1">
      <w:start w:val="1"/>
      <w:numFmt w:val="bullet"/>
      <w:lvlText w:val="•"/>
      <w:lvlJc w:val="left"/>
      <w:pPr>
        <w:tabs>
          <w:tab w:val="num" w:pos="5760"/>
        </w:tabs>
        <w:ind w:left="5760" w:hanging="360"/>
      </w:pPr>
      <w:rPr>
        <w:rFonts w:ascii="Times New Roman" w:hAnsi="Times New Roman" w:hint="default"/>
      </w:rPr>
    </w:lvl>
    <w:lvl w:ilvl="8" w:tplc="FBC0A6D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F7C72EB"/>
    <w:multiLevelType w:val="hybridMultilevel"/>
    <w:tmpl w:val="D65ABD7A"/>
    <w:lvl w:ilvl="0" w:tplc="A9DA8284">
      <w:start w:val="1"/>
      <w:numFmt w:val="bullet"/>
      <w:lvlText w:val="•"/>
      <w:lvlJc w:val="left"/>
      <w:pPr>
        <w:tabs>
          <w:tab w:val="num" w:pos="720"/>
        </w:tabs>
        <w:ind w:left="720" w:hanging="360"/>
      </w:pPr>
      <w:rPr>
        <w:rFonts w:ascii="Times New Roman" w:hAnsi="Times New Roman" w:hint="default"/>
      </w:rPr>
    </w:lvl>
    <w:lvl w:ilvl="1" w:tplc="860604BC" w:tentative="1">
      <w:start w:val="1"/>
      <w:numFmt w:val="bullet"/>
      <w:lvlText w:val="•"/>
      <w:lvlJc w:val="left"/>
      <w:pPr>
        <w:tabs>
          <w:tab w:val="num" w:pos="1440"/>
        </w:tabs>
        <w:ind w:left="1440" w:hanging="360"/>
      </w:pPr>
      <w:rPr>
        <w:rFonts w:ascii="Times New Roman" w:hAnsi="Times New Roman" w:hint="default"/>
      </w:rPr>
    </w:lvl>
    <w:lvl w:ilvl="2" w:tplc="18BA0ECA" w:tentative="1">
      <w:start w:val="1"/>
      <w:numFmt w:val="bullet"/>
      <w:lvlText w:val="•"/>
      <w:lvlJc w:val="left"/>
      <w:pPr>
        <w:tabs>
          <w:tab w:val="num" w:pos="2160"/>
        </w:tabs>
        <w:ind w:left="2160" w:hanging="360"/>
      </w:pPr>
      <w:rPr>
        <w:rFonts w:ascii="Times New Roman" w:hAnsi="Times New Roman" w:hint="default"/>
      </w:rPr>
    </w:lvl>
    <w:lvl w:ilvl="3" w:tplc="A0A6AE80" w:tentative="1">
      <w:start w:val="1"/>
      <w:numFmt w:val="bullet"/>
      <w:lvlText w:val="•"/>
      <w:lvlJc w:val="left"/>
      <w:pPr>
        <w:tabs>
          <w:tab w:val="num" w:pos="2880"/>
        </w:tabs>
        <w:ind w:left="2880" w:hanging="360"/>
      </w:pPr>
      <w:rPr>
        <w:rFonts w:ascii="Times New Roman" w:hAnsi="Times New Roman" w:hint="default"/>
      </w:rPr>
    </w:lvl>
    <w:lvl w:ilvl="4" w:tplc="0F34B2BE" w:tentative="1">
      <w:start w:val="1"/>
      <w:numFmt w:val="bullet"/>
      <w:lvlText w:val="•"/>
      <w:lvlJc w:val="left"/>
      <w:pPr>
        <w:tabs>
          <w:tab w:val="num" w:pos="3600"/>
        </w:tabs>
        <w:ind w:left="3600" w:hanging="360"/>
      </w:pPr>
      <w:rPr>
        <w:rFonts w:ascii="Times New Roman" w:hAnsi="Times New Roman" w:hint="default"/>
      </w:rPr>
    </w:lvl>
    <w:lvl w:ilvl="5" w:tplc="9072D8CE" w:tentative="1">
      <w:start w:val="1"/>
      <w:numFmt w:val="bullet"/>
      <w:lvlText w:val="•"/>
      <w:lvlJc w:val="left"/>
      <w:pPr>
        <w:tabs>
          <w:tab w:val="num" w:pos="4320"/>
        </w:tabs>
        <w:ind w:left="4320" w:hanging="360"/>
      </w:pPr>
      <w:rPr>
        <w:rFonts w:ascii="Times New Roman" w:hAnsi="Times New Roman" w:hint="default"/>
      </w:rPr>
    </w:lvl>
    <w:lvl w:ilvl="6" w:tplc="E9DAF6A2" w:tentative="1">
      <w:start w:val="1"/>
      <w:numFmt w:val="bullet"/>
      <w:lvlText w:val="•"/>
      <w:lvlJc w:val="left"/>
      <w:pPr>
        <w:tabs>
          <w:tab w:val="num" w:pos="5040"/>
        </w:tabs>
        <w:ind w:left="5040" w:hanging="360"/>
      </w:pPr>
      <w:rPr>
        <w:rFonts w:ascii="Times New Roman" w:hAnsi="Times New Roman" w:hint="default"/>
      </w:rPr>
    </w:lvl>
    <w:lvl w:ilvl="7" w:tplc="408003E4" w:tentative="1">
      <w:start w:val="1"/>
      <w:numFmt w:val="bullet"/>
      <w:lvlText w:val="•"/>
      <w:lvlJc w:val="left"/>
      <w:pPr>
        <w:tabs>
          <w:tab w:val="num" w:pos="5760"/>
        </w:tabs>
        <w:ind w:left="5760" w:hanging="360"/>
      </w:pPr>
      <w:rPr>
        <w:rFonts w:ascii="Times New Roman" w:hAnsi="Times New Roman" w:hint="default"/>
      </w:rPr>
    </w:lvl>
    <w:lvl w:ilvl="8" w:tplc="9CF017D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4BA6FF7"/>
    <w:multiLevelType w:val="hybridMultilevel"/>
    <w:tmpl w:val="3A2E3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D50BA4"/>
    <w:multiLevelType w:val="multilevel"/>
    <w:tmpl w:val="74DC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44280F"/>
    <w:multiLevelType w:val="hybridMultilevel"/>
    <w:tmpl w:val="EA3E03E6"/>
    <w:lvl w:ilvl="0" w:tplc="088E98D0">
      <w:start w:val="1"/>
      <w:numFmt w:val="bullet"/>
      <w:lvlText w:val="•"/>
      <w:lvlJc w:val="left"/>
      <w:pPr>
        <w:tabs>
          <w:tab w:val="num" w:pos="720"/>
        </w:tabs>
        <w:ind w:left="720" w:hanging="360"/>
      </w:pPr>
      <w:rPr>
        <w:rFonts w:ascii="Arial" w:hAnsi="Arial" w:hint="default"/>
      </w:rPr>
    </w:lvl>
    <w:lvl w:ilvl="1" w:tplc="00449550" w:tentative="1">
      <w:start w:val="1"/>
      <w:numFmt w:val="bullet"/>
      <w:lvlText w:val="•"/>
      <w:lvlJc w:val="left"/>
      <w:pPr>
        <w:tabs>
          <w:tab w:val="num" w:pos="1440"/>
        </w:tabs>
        <w:ind w:left="1440" w:hanging="360"/>
      </w:pPr>
      <w:rPr>
        <w:rFonts w:ascii="Arial" w:hAnsi="Arial" w:hint="default"/>
      </w:rPr>
    </w:lvl>
    <w:lvl w:ilvl="2" w:tplc="8116BF26" w:tentative="1">
      <w:start w:val="1"/>
      <w:numFmt w:val="bullet"/>
      <w:lvlText w:val="•"/>
      <w:lvlJc w:val="left"/>
      <w:pPr>
        <w:tabs>
          <w:tab w:val="num" w:pos="2160"/>
        </w:tabs>
        <w:ind w:left="2160" w:hanging="360"/>
      </w:pPr>
      <w:rPr>
        <w:rFonts w:ascii="Arial" w:hAnsi="Arial" w:hint="default"/>
      </w:rPr>
    </w:lvl>
    <w:lvl w:ilvl="3" w:tplc="A3E86ACA" w:tentative="1">
      <w:start w:val="1"/>
      <w:numFmt w:val="bullet"/>
      <w:lvlText w:val="•"/>
      <w:lvlJc w:val="left"/>
      <w:pPr>
        <w:tabs>
          <w:tab w:val="num" w:pos="2880"/>
        </w:tabs>
        <w:ind w:left="2880" w:hanging="360"/>
      </w:pPr>
      <w:rPr>
        <w:rFonts w:ascii="Arial" w:hAnsi="Arial" w:hint="default"/>
      </w:rPr>
    </w:lvl>
    <w:lvl w:ilvl="4" w:tplc="2FF2CF4C" w:tentative="1">
      <w:start w:val="1"/>
      <w:numFmt w:val="bullet"/>
      <w:lvlText w:val="•"/>
      <w:lvlJc w:val="left"/>
      <w:pPr>
        <w:tabs>
          <w:tab w:val="num" w:pos="3600"/>
        </w:tabs>
        <w:ind w:left="3600" w:hanging="360"/>
      </w:pPr>
      <w:rPr>
        <w:rFonts w:ascii="Arial" w:hAnsi="Arial" w:hint="default"/>
      </w:rPr>
    </w:lvl>
    <w:lvl w:ilvl="5" w:tplc="4316F460" w:tentative="1">
      <w:start w:val="1"/>
      <w:numFmt w:val="bullet"/>
      <w:lvlText w:val="•"/>
      <w:lvlJc w:val="left"/>
      <w:pPr>
        <w:tabs>
          <w:tab w:val="num" w:pos="4320"/>
        </w:tabs>
        <w:ind w:left="4320" w:hanging="360"/>
      </w:pPr>
      <w:rPr>
        <w:rFonts w:ascii="Arial" w:hAnsi="Arial" w:hint="default"/>
      </w:rPr>
    </w:lvl>
    <w:lvl w:ilvl="6" w:tplc="90D49BBC" w:tentative="1">
      <w:start w:val="1"/>
      <w:numFmt w:val="bullet"/>
      <w:lvlText w:val="•"/>
      <w:lvlJc w:val="left"/>
      <w:pPr>
        <w:tabs>
          <w:tab w:val="num" w:pos="5040"/>
        </w:tabs>
        <w:ind w:left="5040" w:hanging="360"/>
      </w:pPr>
      <w:rPr>
        <w:rFonts w:ascii="Arial" w:hAnsi="Arial" w:hint="default"/>
      </w:rPr>
    </w:lvl>
    <w:lvl w:ilvl="7" w:tplc="F014E47C" w:tentative="1">
      <w:start w:val="1"/>
      <w:numFmt w:val="bullet"/>
      <w:lvlText w:val="•"/>
      <w:lvlJc w:val="left"/>
      <w:pPr>
        <w:tabs>
          <w:tab w:val="num" w:pos="5760"/>
        </w:tabs>
        <w:ind w:left="5760" w:hanging="360"/>
      </w:pPr>
      <w:rPr>
        <w:rFonts w:ascii="Arial" w:hAnsi="Arial" w:hint="default"/>
      </w:rPr>
    </w:lvl>
    <w:lvl w:ilvl="8" w:tplc="22EE727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E0C09AE"/>
    <w:multiLevelType w:val="hybridMultilevel"/>
    <w:tmpl w:val="12440BB6"/>
    <w:lvl w:ilvl="0" w:tplc="A43E56C2">
      <w:start w:val="1"/>
      <w:numFmt w:val="bullet"/>
      <w:lvlText w:val="•"/>
      <w:lvlJc w:val="left"/>
      <w:pPr>
        <w:tabs>
          <w:tab w:val="num" w:pos="720"/>
        </w:tabs>
        <w:ind w:left="720" w:hanging="360"/>
      </w:pPr>
      <w:rPr>
        <w:rFonts w:ascii="Times New Roman" w:hAnsi="Times New Roman" w:hint="default"/>
      </w:rPr>
    </w:lvl>
    <w:lvl w:ilvl="1" w:tplc="D706AA90" w:tentative="1">
      <w:start w:val="1"/>
      <w:numFmt w:val="bullet"/>
      <w:lvlText w:val="•"/>
      <w:lvlJc w:val="left"/>
      <w:pPr>
        <w:tabs>
          <w:tab w:val="num" w:pos="1440"/>
        </w:tabs>
        <w:ind w:left="1440" w:hanging="360"/>
      </w:pPr>
      <w:rPr>
        <w:rFonts w:ascii="Times New Roman" w:hAnsi="Times New Roman" w:hint="default"/>
      </w:rPr>
    </w:lvl>
    <w:lvl w:ilvl="2" w:tplc="F1BA195C" w:tentative="1">
      <w:start w:val="1"/>
      <w:numFmt w:val="bullet"/>
      <w:lvlText w:val="•"/>
      <w:lvlJc w:val="left"/>
      <w:pPr>
        <w:tabs>
          <w:tab w:val="num" w:pos="2160"/>
        </w:tabs>
        <w:ind w:left="2160" w:hanging="360"/>
      </w:pPr>
      <w:rPr>
        <w:rFonts w:ascii="Times New Roman" w:hAnsi="Times New Roman" w:hint="default"/>
      </w:rPr>
    </w:lvl>
    <w:lvl w:ilvl="3" w:tplc="4CF4BAD2" w:tentative="1">
      <w:start w:val="1"/>
      <w:numFmt w:val="bullet"/>
      <w:lvlText w:val="•"/>
      <w:lvlJc w:val="left"/>
      <w:pPr>
        <w:tabs>
          <w:tab w:val="num" w:pos="2880"/>
        </w:tabs>
        <w:ind w:left="2880" w:hanging="360"/>
      </w:pPr>
      <w:rPr>
        <w:rFonts w:ascii="Times New Roman" w:hAnsi="Times New Roman" w:hint="default"/>
      </w:rPr>
    </w:lvl>
    <w:lvl w:ilvl="4" w:tplc="7B40CC54" w:tentative="1">
      <w:start w:val="1"/>
      <w:numFmt w:val="bullet"/>
      <w:lvlText w:val="•"/>
      <w:lvlJc w:val="left"/>
      <w:pPr>
        <w:tabs>
          <w:tab w:val="num" w:pos="3600"/>
        </w:tabs>
        <w:ind w:left="3600" w:hanging="360"/>
      </w:pPr>
      <w:rPr>
        <w:rFonts w:ascii="Times New Roman" w:hAnsi="Times New Roman" w:hint="default"/>
      </w:rPr>
    </w:lvl>
    <w:lvl w:ilvl="5" w:tplc="2ED035F2" w:tentative="1">
      <w:start w:val="1"/>
      <w:numFmt w:val="bullet"/>
      <w:lvlText w:val="•"/>
      <w:lvlJc w:val="left"/>
      <w:pPr>
        <w:tabs>
          <w:tab w:val="num" w:pos="4320"/>
        </w:tabs>
        <w:ind w:left="4320" w:hanging="360"/>
      </w:pPr>
      <w:rPr>
        <w:rFonts w:ascii="Times New Roman" w:hAnsi="Times New Roman" w:hint="default"/>
      </w:rPr>
    </w:lvl>
    <w:lvl w:ilvl="6" w:tplc="D6EA5D82" w:tentative="1">
      <w:start w:val="1"/>
      <w:numFmt w:val="bullet"/>
      <w:lvlText w:val="•"/>
      <w:lvlJc w:val="left"/>
      <w:pPr>
        <w:tabs>
          <w:tab w:val="num" w:pos="5040"/>
        </w:tabs>
        <w:ind w:left="5040" w:hanging="360"/>
      </w:pPr>
      <w:rPr>
        <w:rFonts w:ascii="Times New Roman" w:hAnsi="Times New Roman" w:hint="default"/>
      </w:rPr>
    </w:lvl>
    <w:lvl w:ilvl="7" w:tplc="E18096F6" w:tentative="1">
      <w:start w:val="1"/>
      <w:numFmt w:val="bullet"/>
      <w:lvlText w:val="•"/>
      <w:lvlJc w:val="left"/>
      <w:pPr>
        <w:tabs>
          <w:tab w:val="num" w:pos="5760"/>
        </w:tabs>
        <w:ind w:left="5760" w:hanging="360"/>
      </w:pPr>
      <w:rPr>
        <w:rFonts w:ascii="Times New Roman" w:hAnsi="Times New Roman" w:hint="default"/>
      </w:rPr>
    </w:lvl>
    <w:lvl w:ilvl="8" w:tplc="02E6A3E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6095610"/>
    <w:multiLevelType w:val="hybridMultilevel"/>
    <w:tmpl w:val="E244F368"/>
    <w:lvl w:ilvl="0" w:tplc="9EF6F330">
      <w:start w:val="1"/>
      <w:numFmt w:val="bullet"/>
      <w:lvlText w:val="•"/>
      <w:lvlJc w:val="left"/>
      <w:pPr>
        <w:tabs>
          <w:tab w:val="num" w:pos="720"/>
        </w:tabs>
        <w:ind w:left="720" w:hanging="360"/>
      </w:pPr>
      <w:rPr>
        <w:rFonts w:ascii="Times New Roman" w:hAnsi="Times New Roman" w:hint="default"/>
      </w:rPr>
    </w:lvl>
    <w:lvl w:ilvl="1" w:tplc="FD7893EA" w:tentative="1">
      <w:start w:val="1"/>
      <w:numFmt w:val="bullet"/>
      <w:lvlText w:val="•"/>
      <w:lvlJc w:val="left"/>
      <w:pPr>
        <w:tabs>
          <w:tab w:val="num" w:pos="1440"/>
        </w:tabs>
        <w:ind w:left="1440" w:hanging="360"/>
      </w:pPr>
      <w:rPr>
        <w:rFonts w:ascii="Times New Roman" w:hAnsi="Times New Roman" w:hint="default"/>
      </w:rPr>
    </w:lvl>
    <w:lvl w:ilvl="2" w:tplc="238062DE" w:tentative="1">
      <w:start w:val="1"/>
      <w:numFmt w:val="bullet"/>
      <w:lvlText w:val="•"/>
      <w:lvlJc w:val="left"/>
      <w:pPr>
        <w:tabs>
          <w:tab w:val="num" w:pos="2160"/>
        </w:tabs>
        <w:ind w:left="2160" w:hanging="360"/>
      </w:pPr>
      <w:rPr>
        <w:rFonts w:ascii="Times New Roman" w:hAnsi="Times New Roman" w:hint="default"/>
      </w:rPr>
    </w:lvl>
    <w:lvl w:ilvl="3" w:tplc="711EF260" w:tentative="1">
      <w:start w:val="1"/>
      <w:numFmt w:val="bullet"/>
      <w:lvlText w:val="•"/>
      <w:lvlJc w:val="left"/>
      <w:pPr>
        <w:tabs>
          <w:tab w:val="num" w:pos="2880"/>
        </w:tabs>
        <w:ind w:left="2880" w:hanging="360"/>
      </w:pPr>
      <w:rPr>
        <w:rFonts w:ascii="Times New Roman" w:hAnsi="Times New Roman" w:hint="default"/>
      </w:rPr>
    </w:lvl>
    <w:lvl w:ilvl="4" w:tplc="0F849498" w:tentative="1">
      <w:start w:val="1"/>
      <w:numFmt w:val="bullet"/>
      <w:lvlText w:val="•"/>
      <w:lvlJc w:val="left"/>
      <w:pPr>
        <w:tabs>
          <w:tab w:val="num" w:pos="3600"/>
        </w:tabs>
        <w:ind w:left="3600" w:hanging="360"/>
      </w:pPr>
      <w:rPr>
        <w:rFonts w:ascii="Times New Roman" w:hAnsi="Times New Roman" w:hint="default"/>
      </w:rPr>
    </w:lvl>
    <w:lvl w:ilvl="5" w:tplc="2B7C9DB0" w:tentative="1">
      <w:start w:val="1"/>
      <w:numFmt w:val="bullet"/>
      <w:lvlText w:val="•"/>
      <w:lvlJc w:val="left"/>
      <w:pPr>
        <w:tabs>
          <w:tab w:val="num" w:pos="4320"/>
        </w:tabs>
        <w:ind w:left="4320" w:hanging="360"/>
      </w:pPr>
      <w:rPr>
        <w:rFonts w:ascii="Times New Roman" w:hAnsi="Times New Roman" w:hint="default"/>
      </w:rPr>
    </w:lvl>
    <w:lvl w:ilvl="6" w:tplc="1444C47A" w:tentative="1">
      <w:start w:val="1"/>
      <w:numFmt w:val="bullet"/>
      <w:lvlText w:val="•"/>
      <w:lvlJc w:val="left"/>
      <w:pPr>
        <w:tabs>
          <w:tab w:val="num" w:pos="5040"/>
        </w:tabs>
        <w:ind w:left="5040" w:hanging="360"/>
      </w:pPr>
      <w:rPr>
        <w:rFonts w:ascii="Times New Roman" w:hAnsi="Times New Roman" w:hint="default"/>
      </w:rPr>
    </w:lvl>
    <w:lvl w:ilvl="7" w:tplc="F3AC922A" w:tentative="1">
      <w:start w:val="1"/>
      <w:numFmt w:val="bullet"/>
      <w:lvlText w:val="•"/>
      <w:lvlJc w:val="left"/>
      <w:pPr>
        <w:tabs>
          <w:tab w:val="num" w:pos="5760"/>
        </w:tabs>
        <w:ind w:left="5760" w:hanging="360"/>
      </w:pPr>
      <w:rPr>
        <w:rFonts w:ascii="Times New Roman" w:hAnsi="Times New Roman" w:hint="default"/>
      </w:rPr>
    </w:lvl>
    <w:lvl w:ilvl="8" w:tplc="FB2679A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7146AD0"/>
    <w:multiLevelType w:val="hybridMultilevel"/>
    <w:tmpl w:val="2CC4BFB2"/>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59857BD8"/>
    <w:multiLevelType w:val="multilevel"/>
    <w:tmpl w:val="B6CA1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80371B"/>
    <w:multiLevelType w:val="hybridMultilevel"/>
    <w:tmpl w:val="A98036D0"/>
    <w:lvl w:ilvl="0" w:tplc="30B261D4">
      <w:start w:val="1"/>
      <w:numFmt w:val="bullet"/>
      <w:lvlText w:val="•"/>
      <w:lvlJc w:val="left"/>
      <w:pPr>
        <w:tabs>
          <w:tab w:val="num" w:pos="720"/>
        </w:tabs>
        <w:ind w:left="720" w:hanging="360"/>
      </w:pPr>
      <w:rPr>
        <w:rFonts w:ascii="Times New Roman" w:hAnsi="Times New Roman" w:hint="default"/>
      </w:rPr>
    </w:lvl>
    <w:lvl w:ilvl="1" w:tplc="58E607F6" w:tentative="1">
      <w:start w:val="1"/>
      <w:numFmt w:val="bullet"/>
      <w:lvlText w:val="•"/>
      <w:lvlJc w:val="left"/>
      <w:pPr>
        <w:tabs>
          <w:tab w:val="num" w:pos="1440"/>
        </w:tabs>
        <w:ind w:left="1440" w:hanging="360"/>
      </w:pPr>
      <w:rPr>
        <w:rFonts w:ascii="Times New Roman" w:hAnsi="Times New Roman" w:hint="default"/>
      </w:rPr>
    </w:lvl>
    <w:lvl w:ilvl="2" w:tplc="BB3CA0D6" w:tentative="1">
      <w:start w:val="1"/>
      <w:numFmt w:val="bullet"/>
      <w:lvlText w:val="•"/>
      <w:lvlJc w:val="left"/>
      <w:pPr>
        <w:tabs>
          <w:tab w:val="num" w:pos="2160"/>
        </w:tabs>
        <w:ind w:left="2160" w:hanging="360"/>
      </w:pPr>
      <w:rPr>
        <w:rFonts w:ascii="Times New Roman" w:hAnsi="Times New Roman" w:hint="default"/>
      </w:rPr>
    </w:lvl>
    <w:lvl w:ilvl="3" w:tplc="9ADC703E" w:tentative="1">
      <w:start w:val="1"/>
      <w:numFmt w:val="bullet"/>
      <w:lvlText w:val="•"/>
      <w:lvlJc w:val="left"/>
      <w:pPr>
        <w:tabs>
          <w:tab w:val="num" w:pos="2880"/>
        </w:tabs>
        <w:ind w:left="2880" w:hanging="360"/>
      </w:pPr>
      <w:rPr>
        <w:rFonts w:ascii="Times New Roman" w:hAnsi="Times New Roman" w:hint="default"/>
      </w:rPr>
    </w:lvl>
    <w:lvl w:ilvl="4" w:tplc="6EAC44D6" w:tentative="1">
      <w:start w:val="1"/>
      <w:numFmt w:val="bullet"/>
      <w:lvlText w:val="•"/>
      <w:lvlJc w:val="left"/>
      <w:pPr>
        <w:tabs>
          <w:tab w:val="num" w:pos="3600"/>
        </w:tabs>
        <w:ind w:left="3600" w:hanging="360"/>
      </w:pPr>
      <w:rPr>
        <w:rFonts w:ascii="Times New Roman" w:hAnsi="Times New Roman" w:hint="default"/>
      </w:rPr>
    </w:lvl>
    <w:lvl w:ilvl="5" w:tplc="1B200AAE" w:tentative="1">
      <w:start w:val="1"/>
      <w:numFmt w:val="bullet"/>
      <w:lvlText w:val="•"/>
      <w:lvlJc w:val="left"/>
      <w:pPr>
        <w:tabs>
          <w:tab w:val="num" w:pos="4320"/>
        </w:tabs>
        <w:ind w:left="4320" w:hanging="360"/>
      </w:pPr>
      <w:rPr>
        <w:rFonts w:ascii="Times New Roman" w:hAnsi="Times New Roman" w:hint="default"/>
      </w:rPr>
    </w:lvl>
    <w:lvl w:ilvl="6" w:tplc="1F020A3C" w:tentative="1">
      <w:start w:val="1"/>
      <w:numFmt w:val="bullet"/>
      <w:lvlText w:val="•"/>
      <w:lvlJc w:val="left"/>
      <w:pPr>
        <w:tabs>
          <w:tab w:val="num" w:pos="5040"/>
        </w:tabs>
        <w:ind w:left="5040" w:hanging="360"/>
      </w:pPr>
      <w:rPr>
        <w:rFonts w:ascii="Times New Roman" w:hAnsi="Times New Roman" w:hint="default"/>
      </w:rPr>
    </w:lvl>
    <w:lvl w:ilvl="7" w:tplc="E266F0BA" w:tentative="1">
      <w:start w:val="1"/>
      <w:numFmt w:val="bullet"/>
      <w:lvlText w:val="•"/>
      <w:lvlJc w:val="left"/>
      <w:pPr>
        <w:tabs>
          <w:tab w:val="num" w:pos="5760"/>
        </w:tabs>
        <w:ind w:left="5760" w:hanging="360"/>
      </w:pPr>
      <w:rPr>
        <w:rFonts w:ascii="Times New Roman" w:hAnsi="Times New Roman" w:hint="default"/>
      </w:rPr>
    </w:lvl>
    <w:lvl w:ilvl="8" w:tplc="CFC8BDC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320110D"/>
    <w:multiLevelType w:val="multilevel"/>
    <w:tmpl w:val="9CD64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C07633"/>
    <w:multiLevelType w:val="multilevel"/>
    <w:tmpl w:val="AB50B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5F2886"/>
    <w:multiLevelType w:val="multilevel"/>
    <w:tmpl w:val="A858E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C373AE"/>
    <w:multiLevelType w:val="multilevel"/>
    <w:tmpl w:val="561A7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5A6FF6"/>
    <w:multiLevelType w:val="hybridMultilevel"/>
    <w:tmpl w:val="172E97DA"/>
    <w:lvl w:ilvl="0" w:tplc="1812E4AA">
      <w:start w:val="1"/>
      <w:numFmt w:val="bullet"/>
      <w:lvlText w:val="•"/>
      <w:lvlJc w:val="left"/>
      <w:pPr>
        <w:tabs>
          <w:tab w:val="num" w:pos="720"/>
        </w:tabs>
        <w:ind w:left="720" w:hanging="360"/>
      </w:pPr>
      <w:rPr>
        <w:rFonts w:ascii="Times New Roman" w:hAnsi="Times New Roman" w:hint="default"/>
      </w:rPr>
    </w:lvl>
    <w:lvl w:ilvl="1" w:tplc="CC043826" w:tentative="1">
      <w:start w:val="1"/>
      <w:numFmt w:val="bullet"/>
      <w:lvlText w:val="•"/>
      <w:lvlJc w:val="left"/>
      <w:pPr>
        <w:tabs>
          <w:tab w:val="num" w:pos="1440"/>
        </w:tabs>
        <w:ind w:left="1440" w:hanging="360"/>
      </w:pPr>
      <w:rPr>
        <w:rFonts w:ascii="Times New Roman" w:hAnsi="Times New Roman" w:hint="default"/>
      </w:rPr>
    </w:lvl>
    <w:lvl w:ilvl="2" w:tplc="641E6076" w:tentative="1">
      <w:start w:val="1"/>
      <w:numFmt w:val="bullet"/>
      <w:lvlText w:val="•"/>
      <w:lvlJc w:val="left"/>
      <w:pPr>
        <w:tabs>
          <w:tab w:val="num" w:pos="2160"/>
        </w:tabs>
        <w:ind w:left="2160" w:hanging="360"/>
      </w:pPr>
      <w:rPr>
        <w:rFonts w:ascii="Times New Roman" w:hAnsi="Times New Roman" w:hint="default"/>
      </w:rPr>
    </w:lvl>
    <w:lvl w:ilvl="3" w:tplc="2752DB6E" w:tentative="1">
      <w:start w:val="1"/>
      <w:numFmt w:val="bullet"/>
      <w:lvlText w:val="•"/>
      <w:lvlJc w:val="left"/>
      <w:pPr>
        <w:tabs>
          <w:tab w:val="num" w:pos="2880"/>
        </w:tabs>
        <w:ind w:left="2880" w:hanging="360"/>
      </w:pPr>
      <w:rPr>
        <w:rFonts w:ascii="Times New Roman" w:hAnsi="Times New Roman" w:hint="default"/>
      </w:rPr>
    </w:lvl>
    <w:lvl w:ilvl="4" w:tplc="A7EC9A20" w:tentative="1">
      <w:start w:val="1"/>
      <w:numFmt w:val="bullet"/>
      <w:lvlText w:val="•"/>
      <w:lvlJc w:val="left"/>
      <w:pPr>
        <w:tabs>
          <w:tab w:val="num" w:pos="3600"/>
        </w:tabs>
        <w:ind w:left="3600" w:hanging="360"/>
      </w:pPr>
      <w:rPr>
        <w:rFonts w:ascii="Times New Roman" w:hAnsi="Times New Roman" w:hint="default"/>
      </w:rPr>
    </w:lvl>
    <w:lvl w:ilvl="5" w:tplc="521EDDAC" w:tentative="1">
      <w:start w:val="1"/>
      <w:numFmt w:val="bullet"/>
      <w:lvlText w:val="•"/>
      <w:lvlJc w:val="left"/>
      <w:pPr>
        <w:tabs>
          <w:tab w:val="num" w:pos="4320"/>
        </w:tabs>
        <w:ind w:left="4320" w:hanging="360"/>
      </w:pPr>
      <w:rPr>
        <w:rFonts w:ascii="Times New Roman" w:hAnsi="Times New Roman" w:hint="default"/>
      </w:rPr>
    </w:lvl>
    <w:lvl w:ilvl="6" w:tplc="C2D60980" w:tentative="1">
      <w:start w:val="1"/>
      <w:numFmt w:val="bullet"/>
      <w:lvlText w:val="•"/>
      <w:lvlJc w:val="left"/>
      <w:pPr>
        <w:tabs>
          <w:tab w:val="num" w:pos="5040"/>
        </w:tabs>
        <w:ind w:left="5040" w:hanging="360"/>
      </w:pPr>
      <w:rPr>
        <w:rFonts w:ascii="Times New Roman" w:hAnsi="Times New Roman" w:hint="default"/>
      </w:rPr>
    </w:lvl>
    <w:lvl w:ilvl="7" w:tplc="BA6656A6" w:tentative="1">
      <w:start w:val="1"/>
      <w:numFmt w:val="bullet"/>
      <w:lvlText w:val="•"/>
      <w:lvlJc w:val="left"/>
      <w:pPr>
        <w:tabs>
          <w:tab w:val="num" w:pos="5760"/>
        </w:tabs>
        <w:ind w:left="5760" w:hanging="360"/>
      </w:pPr>
      <w:rPr>
        <w:rFonts w:ascii="Times New Roman" w:hAnsi="Times New Roman" w:hint="default"/>
      </w:rPr>
    </w:lvl>
    <w:lvl w:ilvl="8" w:tplc="B6F42B2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1FF1583"/>
    <w:multiLevelType w:val="multilevel"/>
    <w:tmpl w:val="DE7A9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422A8B"/>
    <w:multiLevelType w:val="multilevel"/>
    <w:tmpl w:val="8CF4D6F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7DF323B6"/>
    <w:multiLevelType w:val="multilevel"/>
    <w:tmpl w:val="6FFA5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1"/>
  </w:num>
  <w:num w:numId="4">
    <w:abstractNumId w:val="3"/>
  </w:num>
  <w:num w:numId="5">
    <w:abstractNumId w:val="18"/>
  </w:num>
  <w:num w:numId="6">
    <w:abstractNumId w:val="11"/>
  </w:num>
  <w:num w:numId="7">
    <w:abstractNumId w:val="10"/>
  </w:num>
  <w:num w:numId="8">
    <w:abstractNumId w:val="5"/>
  </w:num>
  <w:num w:numId="9">
    <w:abstractNumId w:val="0"/>
  </w:num>
  <w:num w:numId="10">
    <w:abstractNumId w:val="9"/>
  </w:num>
  <w:num w:numId="11">
    <w:abstractNumId w:val="4"/>
  </w:num>
  <w:num w:numId="12">
    <w:abstractNumId w:val="13"/>
  </w:num>
  <w:num w:numId="13">
    <w:abstractNumId w:val="20"/>
  </w:num>
  <w:num w:numId="14">
    <w:abstractNumId w:val="19"/>
  </w:num>
  <w:num w:numId="15">
    <w:abstractNumId w:val="14"/>
  </w:num>
  <w:num w:numId="16">
    <w:abstractNumId w:val="2"/>
  </w:num>
  <w:num w:numId="17">
    <w:abstractNumId w:val="12"/>
  </w:num>
  <w:num w:numId="18">
    <w:abstractNumId w:val="15"/>
  </w:num>
  <w:num w:numId="19">
    <w:abstractNumId w:val="16"/>
  </w:num>
  <w:num w:numId="20">
    <w:abstractNumId w:val="21"/>
  </w:num>
  <w:num w:numId="21">
    <w:abstractNumId w:val="17"/>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CE"/>
    <w:rsid w:val="0000112A"/>
    <w:rsid w:val="00002A5F"/>
    <w:rsid w:val="000055F0"/>
    <w:rsid w:val="0000564E"/>
    <w:rsid w:val="000113B1"/>
    <w:rsid w:val="00011D07"/>
    <w:rsid w:val="000128B6"/>
    <w:rsid w:val="00017D23"/>
    <w:rsid w:val="00026862"/>
    <w:rsid w:val="00035406"/>
    <w:rsid w:val="000371B7"/>
    <w:rsid w:val="00037261"/>
    <w:rsid w:val="00040F07"/>
    <w:rsid w:val="00042CEA"/>
    <w:rsid w:val="000534E5"/>
    <w:rsid w:val="0006079F"/>
    <w:rsid w:val="00063CA8"/>
    <w:rsid w:val="00073A30"/>
    <w:rsid w:val="00076B9A"/>
    <w:rsid w:val="00081AFF"/>
    <w:rsid w:val="00085D89"/>
    <w:rsid w:val="0009192C"/>
    <w:rsid w:val="0009561C"/>
    <w:rsid w:val="00096686"/>
    <w:rsid w:val="000967B1"/>
    <w:rsid w:val="00097C58"/>
    <w:rsid w:val="000A2511"/>
    <w:rsid w:val="000A3E3B"/>
    <w:rsid w:val="000A5503"/>
    <w:rsid w:val="000B0948"/>
    <w:rsid w:val="000B51C2"/>
    <w:rsid w:val="000C09EA"/>
    <w:rsid w:val="000C299A"/>
    <w:rsid w:val="000C302F"/>
    <w:rsid w:val="000C6D41"/>
    <w:rsid w:val="000D06DE"/>
    <w:rsid w:val="000D0DD9"/>
    <w:rsid w:val="000D3B6E"/>
    <w:rsid w:val="000D3DB5"/>
    <w:rsid w:val="000E227E"/>
    <w:rsid w:val="000E566C"/>
    <w:rsid w:val="000E715C"/>
    <w:rsid w:val="000E7253"/>
    <w:rsid w:val="000E7521"/>
    <w:rsid w:val="000F3DC7"/>
    <w:rsid w:val="00100F87"/>
    <w:rsid w:val="00101304"/>
    <w:rsid w:val="00101FF8"/>
    <w:rsid w:val="001020FC"/>
    <w:rsid w:val="00103722"/>
    <w:rsid w:val="001050CA"/>
    <w:rsid w:val="00106CA6"/>
    <w:rsid w:val="00114106"/>
    <w:rsid w:val="0011678C"/>
    <w:rsid w:val="001234D2"/>
    <w:rsid w:val="00125C8C"/>
    <w:rsid w:val="00133ED3"/>
    <w:rsid w:val="00134800"/>
    <w:rsid w:val="00134D8C"/>
    <w:rsid w:val="0014327D"/>
    <w:rsid w:val="00151269"/>
    <w:rsid w:val="00151386"/>
    <w:rsid w:val="00163A3E"/>
    <w:rsid w:val="00170677"/>
    <w:rsid w:val="00172D50"/>
    <w:rsid w:val="00183DC6"/>
    <w:rsid w:val="00187B08"/>
    <w:rsid w:val="001A06B9"/>
    <w:rsid w:val="001A7774"/>
    <w:rsid w:val="001B3359"/>
    <w:rsid w:val="001B4253"/>
    <w:rsid w:val="001B472F"/>
    <w:rsid w:val="001B5677"/>
    <w:rsid w:val="001B56F6"/>
    <w:rsid w:val="001B7BA1"/>
    <w:rsid w:val="001B7D83"/>
    <w:rsid w:val="001C0781"/>
    <w:rsid w:val="001D0028"/>
    <w:rsid w:val="001E21D2"/>
    <w:rsid w:val="001E2D60"/>
    <w:rsid w:val="001E3D09"/>
    <w:rsid w:val="001E4843"/>
    <w:rsid w:val="001E70CD"/>
    <w:rsid w:val="001F39FE"/>
    <w:rsid w:val="001F3A5A"/>
    <w:rsid w:val="001F5C7F"/>
    <w:rsid w:val="001F7ECA"/>
    <w:rsid w:val="00201F8A"/>
    <w:rsid w:val="002050BB"/>
    <w:rsid w:val="00205166"/>
    <w:rsid w:val="00210912"/>
    <w:rsid w:val="00210DA0"/>
    <w:rsid w:val="00211AD4"/>
    <w:rsid w:val="00225602"/>
    <w:rsid w:val="00231E99"/>
    <w:rsid w:val="00231FDB"/>
    <w:rsid w:val="0023557C"/>
    <w:rsid w:val="002431D3"/>
    <w:rsid w:val="00244947"/>
    <w:rsid w:val="00246D21"/>
    <w:rsid w:val="00250E65"/>
    <w:rsid w:val="00250FAB"/>
    <w:rsid w:val="00253B54"/>
    <w:rsid w:val="00256F6A"/>
    <w:rsid w:val="002577E9"/>
    <w:rsid w:val="00260442"/>
    <w:rsid w:val="00263AA3"/>
    <w:rsid w:val="00264A22"/>
    <w:rsid w:val="00264CC0"/>
    <w:rsid w:val="00265D21"/>
    <w:rsid w:val="0026663F"/>
    <w:rsid w:val="00272247"/>
    <w:rsid w:val="0027274B"/>
    <w:rsid w:val="002738CA"/>
    <w:rsid w:val="00276E27"/>
    <w:rsid w:val="002828FF"/>
    <w:rsid w:val="002901E2"/>
    <w:rsid w:val="002904F2"/>
    <w:rsid w:val="00291884"/>
    <w:rsid w:val="00292612"/>
    <w:rsid w:val="002943F1"/>
    <w:rsid w:val="00294E09"/>
    <w:rsid w:val="00297C88"/>
    <w:rsid w:val="002A3392"/>
    <w:rsid w:val="002A484E"/>
    <w:rsid w:val="002A52F6"/>
    <w:rsid w:val="002A5DDD"/>
    <w:rsid w:val="002A74E5"/>
    <w:rsid w:val="002B0DBC"/>
    <w:rsid w:val="002B1333"/>
    <w:rsid w:val="002B1F31"/>
    <w:rsid w:val="002B4C77"/>
    <w:rsid w:val="002B58AB"/>
    <w:rsid w:val="002C69DD"/>
    <w:rsid w:val="002C725C"/>
    <w:rsid w:val="002D164A"/>
    <w:rsid w:val="002D1845"/>
    <w:rsid w:val="002D31BC"/>
    <w:rsid w:val="002E41F7"/>
    <w:rsid w:val="002E5C36"/>
    <w:rsid w:val="002E721A"/>
    <w:rsid w:val="002F3528"/>
    <w:rsid w:val="00300CC5"/>
    <w:rsid w:val="00301DD9"/>
    <w:rsid w:val="00311704"/>
    <w:rsid w:val="003342AD"/>
    <w:rsid w:val="00334EAA"/>
    <w:rsid w:val="00336624"/>
    <w:rsid w:val="00340F1D"/>
    <w:rsid w:val="00344873"/>
    <w:rsid w:val="00353AE6"/>
    <w:rsid w:val="003562CD"/>
    <w:rsid w:val="00356852"/>
    <w:rsid w:val="00362A8C"/>
    <w:rsid w:val="0036383B"/>
    <w:rsid w:val="00363FF8"/>
    <w:rsid w:val="003675F7"/>
    <w:rsid w:val="0037103A"/>
    <w:rsid w:val="0037187A"/>
    <w:rsid w:val="00372DAD"/>
    <w:rsid w:val="0037400B"/>
    <w:rsid w:val="00380EDD"/>
    <w:rsid w:val="003816FC"/>
    <w:rsid w:val="0039371F"/>
    <w:rsid w:val="003974F8"/>
    <w:rsid w:val="003A5FB2"/>
    <w:rsid w:val="003B03A8"/>
    <w:rsid w:val="003B2E07"/>
    <w:rsid w:val="003B61F3"/>
    <w:rsid w:val="003C2183"/>
    <w:rsid w:val="003E1649"/>
    <w:rsid w:val="003E4805"/>
    <w:rsid w:val="003F18C0"/>
    <w:rsid w:val="003F42EF"/>
    <w:rsid w:val="003F59F7"/>
    <w:rsid w:val="0040032B"/>
    <w:rsid w:val="004003B7"/>
    <w:rsid w:val="0040579B"/>
    <w:rsid w:val="00406A28"/>
    <w:rsid w:val="0041063C"/>
    <w:rsid w:val="0041647D"/>
    <w:rsid w:val="004237E8"/>
    <w:rsid w:val="004251B6"/>
    <w:rsid w:val="00426242"/>
    <w:rsid w:val="004269AC"/>
    <w:rsid w:val="004279B0"/>
    <w:rsid w:val="0043517A"/>
    <w:rsid w:val="004379AC"/>
    <w:rsid w:val="004430A5"/>
    <w:rsid w:val="004455B5"/>
    <w:rsid w:val="0044736B"/>
    <w:rsid w:val="00452DBC"/>
    <w:rsid w:val="00453D7A"/>
    <w:rsid w:val="00456269"/>
    <w:rsid w:val="0045691B"/>
    <w:rsid w:val="00457D61"/>
    <w:rsid w:val="004654A7"/>
    <w:rsid w:val="00466BD9"/>
    <w:rsid w:val="00466DF9"/>
    <w:rsid w:val="00474CAD"/>
    <w:rsid w:val="00475B72"/>
    <w:rsid w:val="00483818"/>
    <w:rsid w:val="004907C2"/>
    <w:rsid w:val="004965A9"/>
    <w:rsid w:val="004972AF"/>
    <w:rsid w:val="004A12F6"/>
    <w:rsid w:val="004A7173"/>
    <w:rsid w:val="004B07DC"/>
    <w:rsid w:val="004B1509"/>
    <w:rsid w:val="004C10E1"/>
    <w:rsid w:val="004C15F0"/>
    <w:rsid w:val="004D04B8"/>
    <w:rsid w:val="004D259C"/>
    <w:rsid w:val="004D51D4"/>
    <w:rsid w:val="004E4A81"/>
    <w:rsid w:val="004F2B94"/>
    <w:rsid w:val="00501BA1"/>
    <w:rsid w:val="00503CCB"/>
    <w:rsid w:val="005051B1"/>
    <w:rsid w:val="00512E63"/>
    <w:rsid w:val="005130AD"/>
    <w:rsid w:val="005141A5"/>
    <w:rsid w:val="00514E37"/>
    <w:rsid w:val="00515383"/>
    <w:rsid w:val="005168A3"/>
    <w:rsid w:val="005251EF"/>
    <w:rsid w:val="00526AD0"/>
    <w:rsid w:val="005443CD"/>
    <w:rsid w:val="00546418"/>
    <w:rsid w:val="0055049B"/>
    <w:rsid w:val="00555921"/>
    <w:rsid w:val="00556794"/>
    <w:rsid w:val="00557ADC"/>
    <w:rsid w:val="00565F8D"/>
    <w:rsid w:val="00576E65"/>
    <w:rsid w:val="00580347"/>
    <w:rsid w:val="00581035"/>
    <w:rsid w:val="0058164F"/>
    <w:rsid w:val="00583149"/>
    <w:rsid w:val="005933E3"/>
    <w:rsid w:val="005939E2"/>
    <w:rsid w:val="00597928"/>
    <w:rsid w:val="005A04AD"/>
    <w:rsid w:val="005A14A3"/>
    <w:rsid w:val="005A2A6F"/>
    <w:rsid w:val="005A3F3E"/>
    <w:rsid w:val="005A63D3"/>
    <w:rsid w:val="005B0749"/>
    <w:rsid w:val="005B3809"/>
    <w:rsid w:val="005B66FA"/>
    <w:rsid w:val="005B682E"/>
    <w:rsid w:val="005C1C45"/>
    <w:rsid w:val="005D7BB4"/>
    <w:rsid w:val="005E1A37"/>
    <w:rsid w:val="005E543D"/>
    <w:rsid w:val="005E7C88"/>
    <w:rsid w:val="005F28F5"/>
    <w:rsid w:val="005F2B4C"/>
    <w:rsid w:val="005F6808"/>
    <w:rsid w:val="005F7C0D"/>
    <w:rsid w:val="006054E7"/>
    <w:rsid w:val="00606168"/>
    <w:rsid w:val="0060647D"/>
    <w:rsid w:val="00610C92"/>
    <w:rsid w:val="00615B96"/>
    <w:rsid w:val="0061671E"/>
    <w:rsid w:val="00623D3C"/>
    <w:rsid w:val="00636774"/>
    <w:rsid w:val="00637FA7"/>
    <w:rsid w:val="006409CC"/>
    <w:rsid w:val="00641F8F"/>
    <w:rsid w:val="006431B5"/>
    <w:rsid w:val="00650F55"/>
    <w:rsid w:val="00653590"/>
    <w:rsid w:val="00670634"/>
    <w:rsid w:val="006754BF"/>
    <w:rsid w:val="0067791C"/>
    <w:rsid w:val="006801FF"/>
    <w:rsid w:val="006904D7"/>
    <w:rsid w:val="00691BF0"/>
    <w:rsid w:val="00692139"/>
    <w:rsid w:val="00692223"/>
    <w:rsid w:val="006924F1"/>
    <w:rsid w:val="00696BC7"/>
    <w:rsid w:val="00696E9E"/>
    <w:rsid w:val="006A2F08"/>
    <w:rsid w:val="006B0860"/>
    <w:rsid w:val="006B650B"/>
    <w:rsid w:val="006B74A5"/>
    <w:rsid w:val="006C2597"/>
    <w:rsid w:val="006C5678"/>
    <w:rsid w:val="006D1CCD"/>
    <w:rsid w:val="006D233A"/>
    <w:rsid w:val="006D454D"/>
    <w:rsid w:val="006D7C6B"/>
    <w:rsid w:val="006E35FA"/>
    <w:rsid w:val="006E6401"/>
    <w:rsid w:val="006E66C5"/>
    <w:rsid w:val="006F089A"/>
    <w:rsid w:val="006F121A"/>
    <w:rsid w:val="006F2373"/>
    <w:rsid w:val="006F42F0"/>
    <w:rsid w:val="007032FF"/>
    <w:rsid w:val="00704186"/>
    <w:rsid w:val="0070758E"/>
    <w:rsid w:val="007079B2"/>
    <w:rsid w:val="00711E2C"/>
    <w:rsid w:val="00717C68"/>
    <w:rsid w:val="00717DCF"/>
    <w:rsid w:val="007261FF"/>
    <w:rsid w:val="00730BAF"/>
    <w:rsid w:val="007316A1"/>
    <w:rsid w:val="007317E6"/>
    <w:rsid w:val="00733B09"/>
    <w:rsid w:val="007373CB"/>
    <w:rsid w:val="00737AEF"/>
    <w:rsid w:val="00737FAD"/>
    <w:rsid w:val="0074105E"/>
    <w:rsid w:val="007445CF"/>
    <w:rsid w:val="007457D3"/>
    <w:rsid w:val="007521B5"/>
    <w:rsid w:val="00755BC7"/>
    <w:rsid w:val="007563F3"/>
    <w:rsid w:val="00763D96"/>
    <w:rsid w:val="007679C0"/>
    <w:rsid w:val="00771490"/>
    <w:rsid w:val="0077254F"/>
    <w:rsid w:val="007736B8"/>
    <w:rsid w:val="00775EC0"/>
    <w:rsid w:val="00783CF7"/>
    <w:rsid w:val="00786597"/>
    <w:rsid w:val="0079060C"/>
    <w:rsid w:val="00791245"/>
    <w:rsid w:val="007976CB"/>
    <w:rsid w:val="00797CE4"/>
    <w:rsid w:val="007A53D9"/>
    <w:rsid w:val="007B43BE"/>
    <w:rsid w:val="007B63B5"/>
    <w:rsid w:val="007C087C"/>
    <w:rsid w:val="007C7353"/>
    <w:rsid w:val="007D0656"/>
    <w:rsid w:val="007D38C1"/>
    <w:rsid w:val="007D4F65"/>
    <w:rsid w:val="007D67BA"/>
    <w:rsid w:val="007E0190"/>
    <w:rsid w:val="007E185B"/>
    <w:rsid w:val="007F02C9"/>
    <w:rsid w:val="007F3BB7"/>
    <w:rsid w:val="00801CAD"/>
    <w:rsid w:val="00803296"/>
    <w:rsid w:val="00811CCD"/>
    <w:rsid w:val="00813C85"/>
    <w:rsid w:val="00817A06"/>
    <w:rsid w:val="00820789"/>
    <w:rsid w:val="00830FDD"/>
    <w:rsid w:val="0083541F"/>
    <w:rsid w:val="008362AE"/>
    <w:rsid w:val="00842A43"/>
    <w:rsid w:val="00842C7C"/>
    <w:rsid w:val="0084338B"/>
    <w:rsid w:val="0084773F"/>
    <w:rsid w:val="00856280"/>
    <w:rsid w:val="008649F1"/>
    <w:rsid w:val="00866B54"/>
    <w:rsid w:val="00871779"/>
    <w:rsid w:val="00871CBE"/>
    <w:rsid w:val="00873618"/>
    <w:rsid w:val="00876095"/>
    <w:rsid w:val="008769EB"/>
    <w:rsid w:val="0088008F"/>
    <w:rsid w:val="00884C6A"/>
    <w:rsid w:val="00884CCC"/>
    <w:rsid w:val="0088511A"/>
    <w:rsid w:val="008859D0"/>
    <w:rsid w:val="00893433"/>
    <w:rsid w:val="008948D8"/>
    <w:rsid w:val="008A130E"/>
    <w:rsid w:val="008A5597"/>
    <w:rsid w:val="008A58A3"/>
    <w:rsid w:val="008A5FC6"/>
    <w:rsid w:val="008A76D7"/>
    <w:rsid w:val="008B0661"/>
    <w:rsid w:val="008B3A9B"/>
    <w:rsid w:val="008B3E6E"/>
    <w:rsid w:val="008B4DE9"/>
    <w:rsid w:val="008B52CF"/>
    <w:rsid w:val="008C0118"/>
    <w:rsid w:val="008C055F"/>
    <w:rsid w:val="008C17EB"/>
    <w:rsid w:val="008C30C3"/>
    <w:rsid w:val="008C3AD8"/>
    <w:rsid w:val="008C58AB"/>
    <w:rsid w:val="008D374C"/>
    <w:rsid w:val="008D38E3"/>
    <w:rsid w:val="008D4E33"/>
    <w:rsid w:val="008D7897"/>
    <w:rsid w:val="008E20F8"/>
    <w:rsid w:val="008E6E00"/>
    <w:rsid w:val="008F256B"/>
    <w:rsid w:val="00903061"/>
    <w:rsid w:val="009041F7"/>
    <w:rsid w:val="009046BA"/>
    <w:rsid w:val="00905BB5"/>
    <w:rsid w:val="00923C92"/>
    <w:rsid w:val="009319AB"/>
    <w:rsid w:val="00935EA1"/>
    <w:rsid w:val="009411A4"/>
    <w:rsid w:val="00942907"/>
    <w:rsid w:val="00945789"/>
    <w:rsid w:val="00946A71"/>
    <w:rsid w:val="00951144"/>
    <w:rsid w:val="00952D30"/>
    <w:rsid w:val="00962848"/>
    <w:rsid w:val="00967235"/>
    <w:rsid w:val="009705A4"/>
    <w:rsid w:val="00971022"/>
    <w:rsid w:val="00973922"/>
    <w:rsid w:val="00974916"/>
    <w:rsid w:val="009749E4"/>
    <w:rsid w:val="009755D8"/>
    <w:rsid w:val="00977E03"/>
    <w:rsid w:val="0098031C"/>
    <w:rsid w:val="009832A1"/>
    <w:rsid w:val="009875F0"/>
    <w:rsid w:val="00993F83"/>
    <w:rsid w:val="00996AB0"/>
    <w:rsid w:val="009A4A30"/>
    <w:rsid w:val="009A64CC"/>
    <w:rsid w:val="009C25D0"/>
    <w:rsid w:val="009C341D"/>
    <w:rsid w:val="009D1B95"/>
    <w:rsid w:val="009D38B0"/>
    <w:rsid w:val="009D393B"/>
    <w:rsid w:val="009D7849"/>
    <w:rsid w:val="009E0EF4"/>
    <w:rsid w:val="009E11D4"/>
    <w:rsid w:val="009E4266"/>
    <w:rsid w:val="009E61F3"/>
    <w:rsid w:val="009F14AE"/>
    <w:rsid w:val="009F3E40"/>
    <w:rsid w:val="009F43A5"/>
    <w:rsid w:val="009F6F5F"/>
    <w:rsid w:val="00A01C35"/>
    <w:rsid w:val="00A0433A"/>
    <w:rsid w:val="00A04F4F"/>
    <w:rsid w:val="00A06998"/>
    <w:rsid w:val="00A2417C"/>
    <w:rsid w:val="00A255AC"/>
    <w:rsid w:val="00A26E49"/>
    <w:rsid w:val="00A270B1"/>
    <w:rsid w:val="00A27ED3"/>
    <w:rsid w:val="00A31762"/>
    <w:rsid w:val="00A3774C"/>
    <w:rsid w:val="00A41161"/>
    <w:rsid w:val="00A4285B"/>
    <w:rsid w:val="00A44289"/>
    <w:rsid w:val="00A473A9"/>
    <w:rsid w:val="00A53A1D"/>
    <w:rsid w:val="00A54CC1"/>
    <w:rsid w:val="00A57948"/>
    <w:rsid w:val="00A60C94"/>
    <w:rsid w:val="00A62203"/>
    <w:rsid w:val="00A644B6"/>
    <w:rsid w:val="00A66804"/>
    <w:rsid w:val="00A70822"/>
    <w:rsid w:val="00A71665"/>
    <w:rsid w:val="00A74CAB"/>
    <w:rsid w:val="00A77EEB"/>
    <w:rsid w:val="00A81C9C"/>
    <w:rsid w:val="00A824FC"/>
    <w:rsid w:val="00A95633"/>
    <w:rsid w:val="00AA20E7"/>
    <w:rsid w:val="00AA3697"/>
    <w:rsid w:val="00AB11D6"/>
    <w:rsid w:val="00AB3CC4"/>
    <w:rsid w:val="00AC05AB"/>
    <w:rsid w:val="00AC251F"/>
    <w:rsid w:val="00AC5E39"/>
    <w:rsid w:val="00AC7671"/>
    <w:rsid w:val="00AD187A"/>
    <w:rsid w:val="00AD192D"/>
    <w:rsid w:val="00AD2360"/>
    <w:rsid w:val="00AD6484"/>
    <w:rsid w:val="00AD6EC7"/>
    <w:rsid w:val="00AE0116"/>
    <w:rsid w:val="00AF5045"/>
    <w:rsid w:val="00B00BEF"/>
    <w:rsid w:val="00B03AC6"/>
    <w:rsid w:val="00B044EC"/>
    <w:rsid w:val="00B049CA"/>
    <w:rsid w:val="00B04C42"/>
    <w:rsid w:val="00B058D3"/>
    <w:rsid w:val="00B06DC4"/>
    <w:rsid w:val="00B106B7"/>
    <w:rsid w:val="00B14304"/>
    <w:rsid w:val="00B14895"/>
    <w:rsid w:val="00B173F9"/>
    <w:rsid w:val="00B20CD8"/>
    <w:rsid w:val="00B24DD8"/>
    <w:rsid w:val="00B24F1A"/>
    <w:rsid w:val="00B25CBA"/>
    <w:rsid w:val="00B32DF8"/>
    <w:rsid w:val="00B3509E"/>
    <w:rsid w:val="00B401AB"/>
    <w:rsid w:val="00B457F5"/>
    <w:rsid w:val="00B4688E"/>
    <w:rsid w:val="00B50A8A"/>
    <w:rsid w:val="00B52A96"/>
    <w:rsid w:val="00B551E9"/>
    <w:rsid w:val="00B561F6"/>
    <w:rsid w:val="00B56CF1"/>
    <w:rsid w:val="00B66564"/>
    <w:rsid w:val="00B70D0C"/>
    <w:rsid w:val="00B77D37"/>
    <w:rsid w:val="00B8090F"/>
    <w:rsid w:val="00B852AA"/>
    <w:rsid w:val="00B85B8C"/>
    <w:rsid w:val="00B85D11"/>
    <w:rsid w:val="00B9042B"/>
    <w:rsid w:val="00B94050"/>
    <w:rsid w:val="00B9736B"/>
    <w:rsid w:val="00BA294D"/>
    <w:rsid w:val="00BA4230"/>
    <w:rsid w:val="00BB08B3"/>
    <w:rsid w:val="00BB2B48"/>
    <w:rsid w:val="00BB5012"/>
    <w:rsid w:val="00BC2D62"/>
    <w:rsid w:val="00BD6418"/>
    <w:rsid w:val="00BD6B59"/>
    <w:rsid w:val="00BD7975"/>
    <w:rsid w:val="00BD7A31"/>
    <w:rsid w:val="00BE09D3"/>
    <w:rsid w:val="00BE1322"/>
    <w:rsid w:val="00BE53FE"/>
    <w:rsid w:val="00BE69D9"/>
    <w:rsid w:val="00BF046B"/>
    <w:rsid w:val="00BF0733"/>
    <w:rsid w:val="00BF7669"/>
    <w:rsid w:val="00C02B42"/>
    <w:rsid w:val="00C02FBC"/>
    <w:rsid w:val="00C05ACF"/>
    <w:rsid w:val="00C06863"/>
    <w:rsid w:val="00C13B40"/>
    <w:rsid w:val="00C14AF1"/>
    <w:rsid w:val="00C20519"/>
    <w:rsid w:val="00C21D06"/>
    <w:rsid w:val="00C25535"/>
    <w:rsid w:val="00C2606E"/>
    <w:rsid w:val="00C27EFA"/>
    <w:rsid w:val="00C34D74"/>
    <w:rsid w:val="00C36E00"/>
    <w:rsid w:val="00C4299A"/>
    <w:rsid w:val="00C44856"/>
    <w:rsid w:val="00C46429"/>
    <w:rsid w:val="00C51DD2"/>
    <w:rsid w:val="00C53ACA"/>
    <w:rsid w:val="00C638ED"/>
    <w:rsid w:val="00C63D7B"/>
    <w:rsid w:val="00C664D9"/>
    <w:rsid w:val="00C72FAD"/>
    <w:rsid w:val="00C73399"/>
    <w:rsid w:val="00C77184"/>
    <w:rsid w:val="00C80515"/>
    <w:rsid w:val="00C82C1C"/>
    <w:rsid w:val="00C86E2B"/>
    <w:rsid w:val="00C86ED1"/>
    <w:rsid w:val="00C968C6"/>
    <w:rsid w:val="00C96DC2"/>
    <w:rsid w:val="00CA0336"/>
    <w:rsid w:val="00CA1317"/>
    <w:rsid w:val="00CA4648"/>
    <w:rsid w:val="00CA5826"/>
    <w:rsid w:val="00CA5EA3"/>
    <w:rsid w:val="00CA63EA"/>
    <w:rsid w:val="00CB334C"/>
    <w:rsid w:val="00CB6DB1"/>
    <w:rsid w:val="00CC20E1"/>
    <w:rsid w:val="00CC273B"/>
    <w:rsid w:val="00CC3165"/>
    <w:rsid w:val="00CC57C7"/>
    <w:rsid w:val="00CD1EA3"/>
    <w:rsid w:val="00CD548D"/>
    <w:rsid w:val="00CD586B"/>
    <w:rsid w:val="00CE0285"/>
    <w:rsid w:val="00CE6FB0"/>
    <w:rsid w:val="00CF6860"/>
    <w:rsid w:val="00CF699B"/>
    <w:rsid w:val="00D01C98"/>
    <w:rsid w:val="00D106DF"/>
    <w:rsid w:val="00D1679B"/>
    <w:rsid w:val="00D22F0D"/>
    <w:rsid w:val="00D23A07"/>
    <w:rsid w:val="00D3280F"/>
    <w:rsid w:val="00D34E87"/>
    <w:rsid w:val="00D35D74"/>
    <w:rsid w:val="00D408F5"/>
    <w:rsid w:val="00D40A2F"/>
    <w:rsid w:val="00D424D9"/>
    <w:rsid w:val="00D4583D"/>
    <w:rsid w:val="00D463CE"/>
    <w:rsid w:val="00D53C82"/>
    <w:rsid w:val="00D54E91"/>
    <w:rsid w:val="00D7038E"/>
    <w:rsid w:val="00D75A8A"/>
    <w:rsid w:val="00D80813"/>
    <w:rsid w:val="00D817A1"/>
    <w:rsid w:val="00D8468E"/>
    <w:rsid w:val="00D84A67"/>
    <w:rsid w:val="00D87F98"/>
    <w:rsid w:val="00D90FEE"/>
    <w:rsid w:val="00D92B29"/>
    <w:rsid w:val="00D92BC4"/>
    <w:rsid w:val="00D93AF6"/>
    <w:rsid w:val="00DA3452"/>
    <w:rsid w:val="00DA7983"/>
    <w:rsid w:val="00DB06B5"/>
    <w:rsid w:val="00DC001E"/>
    <w:rsid w:val="00DC534D"/>
    <w:rsid w:val="00DD0005"/>
    <w:rsid w:val="00DD2D04"/>
    <w:rsid w:val="00DD6169"/>
    <w:rsid w:val="00DE19D5"/>
    <w:rsid w:val="00DE2120"/>
    <w:rsid w:val="00DF07DE"/>
    <w:rsid w:val="00DF0953"/>
    <w:rsid w:val="00DF175D"/>
    <w:rsid w:val="00DF5A31"/>
    <w:rsid w:val="00DF6F1E"/>
    <w:rsid w:val="00E01A51"/>
    <w:rsid w:val="00E05739"/>
    <w:rsid w:val="00E07ED9"/>
    <w:rsid w:val="00E10AF8"/>
    <w:rsid w:val="00E134E3"/>
    <w:rsid w:val="00E136E3"/>
    <w:rsid w:val="00E14E0A"/>
    <w:rsid w:val="00E15006"/>
    <w:rsid w:val="00E17555"/>
    <w:rsid w:val="00E2421E"/>
    <w:rsid w:val="00E27DEF"/>
    <w:rsid w:val="00E33741"/>
    <w:rsid w:val="00E35D9A"/>
    <w:rsid w:val="00E417ED"/>
    <w:rsid w:val="00E41C93"/>
    <w:rsid w:val="00E57AA8"/>
    <w:rsid w:val="00E72670"/>
    <w:rsid w:val="00E76CEB"/>
    <w:rsid w:val="00E86B82"/>
    <w:rsid w:val="00E92878"/>
    <w:rsid w:val="00E9345B"/>
    <w:rsid w:val="00E952FC"/>
    <w:rsid w:val="00E958D6"/>
    <w:rsid w:val="00E97FDD"/>
    <w:rsid w:val="00EA0BEB"/>
    <w:rsid w:val="00EA740D"/>
    <w:rsid w:val="00EA758A"/>
    <w:rsid w:val="00EB26CE"/>
    <w:rsid w:val="00EC028E"/>
    <w:rsid w:val="00EC1DE3"/>
    <w:rsid w:val="00EC74AA"/>
    <w:rsid w:val="00ED1718"/>
    <w:rsid w:val="00ED23A9"/>
    <w:rsid w:val="00ED300C"/>
    <w:rsid w:val="00ED7FB3"/>
    <w:rsid w:val="00EE0F11"/>
    <w:rsid w:val="00EE4A3A"/>
    <w:rsid w:val="00EE58F8"/>
    <w:rsid w:val="00EE660B"/>
    <w:rsid w:val="00EF044B"/>
    <w:rsid w:val="00F022F1"/>
    <w:rsid w:val="00F07064"/>
    <w:rsid w:val="00F07127"/>
    <w:rsid w:val="00F07C8F"/>
    <w:rsid w:val="00F1041F"/>
    <w:rsid w:val="00F1227A"/>
    <w:rsid w:val="00F168E3"/>
    <w:rsid w:val="00F23A10"/>
    <w:rsid w:val="00F23C0A"/>
    <w:rsid w:val="00F35474"/>
    <w:rsid w:val="00F35825"/>
    <w:rsid w:val="00F37A3F"/>
    <w:rsid w:val="00F40A2C"/>
    <w:rsid w:val="00F4302B"/>
    <w:rsid w:val="00F51BCF"/>
    <w:rsid w:val="00F56917"/>
    <w:rsid w:val="00F61479"/>
    <w:rsid w:val="00F61E1C"/>
    <w:rsid w:val="00F62393"/>
    <w:rsid w:val="00F67DFA"/>
    <w:rsid w:val="00F704F2"/>
    <w:rsid w:val="00F70638"/>
    <w:rsid w:val="00F72C09"/>
    <w:rsid w:val="00F8319E"/>
    <w:rsid w:val="00F87473"/>
    <w:rsid w:val="00F910AD"/>
    <w:rsid w:val="00F92402"/>
    <w:rsid w:val="00F96CCC"/>
    <w:rsid w:val="00F97FFC"/>
    <w:rsid w:val="00FA1108"/>
    <w:rsid w:val="00FA2503"/>
    <w:rsid w:val="00FA7AF9"/>
    <w:rsid w:val="00FA7B9B"/>
    <w:rsid w:val="00FB0320"/>
    <w:rsid w:val="00FC110C"/>
    <w:rsid w:val="00FE1200"/>
    <w:rsid w:val="00FE1FDF"/>
    <w:rsid w:val="00FE34E5"/>
    <w:rsid w:val="00FE5FB5"/>
    <w:rsid w:val="00FF27D3"/>
    <w:rsid w:val="00FF3BFF"/>
    <w:rsid w:val="00FF4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2020E"/>
  <w15:chartTrackingRefBased/>
  <w15:docId w15:val="{4FBE9B34-ACBB-483E-9AEA-7D8826320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D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5D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7F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60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606E"/>
    <w:rPr>
      <w:rFonts w:eastAsiaTheme="minorEastAsia"/>
      <w:lang w:val="en-US"/>
    </w:rPr>
  </w:style>
  <w:style w:type="paragraph" w:styleId="Header">
    <w:name w:val="header"/>
    <w:basedOn w:val="Normal"/>
    <w:link w:val="HeaderChar"/>
    <w:uiPriority w:val="99"/>
    <w:unhideWhenUsed/>
    <w:rsid w:val="00FF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BFF"/>
  </w:style>
  <w:style w:type="paragraph" w:styleId="Footer">
    <w:name w:val="footer"/>
    <w:basedOn w:val="Normal"/>
    <w:link w:val="FooterChar"/>
    <w:uiPriority w:val="99"/>
    <w:unhideWhenUsed/>
    <w:rsid w:val="00FF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BFF"/>
  </w:style>
  <w:style w:type="character" w:customStyle="1" w:styleId="Heading1Char">
    <w:name w:val="Heading 1 Char"/>
    <w:basedOn w:val="DefaultParagraphFont"/>
    <w:link w:val="Heading1"/>
    <w:uiPriority w:val="9"/>
    <w:rsid w:val="00952D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5DD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7FD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03C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80EDD"/>
    <w:pPr>
      <w:ind w:left="720"/>
      <w:contextualSpacing/>
    </w:pPr>
  </w:style>
  <w:style w:type="character" w:styleId="Strong">
    <w:name w:val="Strong"/>
    <w:basedOn w:val="DefaultParagraphFont"/>
    <w:uiPriority w:val="22"/>
    <w:qFormat/>
    <w:rsid w:val="009F14AE"/>
    <w:rPr>
      <w:b/>
      <w:bCs/>
    </w:rPr>
  </w:style>
  <w:style w:type="paragraph" w:styleId="TOCHeading">
    <w:name w:val="TOC Heading"/>
    <w:basedOn w:val="Heading1"/>
    <w:next w:val="Normal"/>
    <w:uiPriority w:val="39"/>
    <w:unhideWhenUsed/>
    <w:qFormat/>
    <w:rsid w:val="0083541F"/>
    <w:pPr>
      <w:outlineLvl w:val="9"/>
    </w:pPr>
    <w:rPr>
      <w:lang w:val="en-US"/>
    </w:rPr>
  </w:style>
  <w:style w:type="paragraph" w:styleId="TOC1">
    <w:name w:val="toc 1"/>
    <w:basedOn w:val="Normal"/>
    <w:next w:val="Normal"/>
    <w:autoRedefine/>
    <w:uiPriority w:val="39"/>
    <w:unhideWhenUsed/>
    <w:rsid w:val="0083541F"/>
    <w:pPr>
      <w:spacing w:after="100"/>
    </w:pPr>
  </w:style>
  <w:style w:type="paragraph" w:styleId="TOC2">
    <w:name w:val="toc 2"/>
    <w:basedOn w:val="Normal"/>
    <w:next w:val="Normal"/>
    <w:autoRedefine/>
    <w:uiPriority w:val="39"/>
    <w:unhideWhenUsed/>
    <w:rsid w:val="0083541F"/>
    <w:pPr>
      <w:spacing w:after="100"/>
      <w:ind w:left="220"/>
    </w:pPr>
  </w:style>
  <w:style w:type="paragraph" w:styleId="TOC3">
    <w:name w:val="toc 3"/>
    <w:basedOn w:val="Normal"/>
    <w:next w:val="Normal"/>
    <w:autoRedefine/>
    <w:uiPriority w:val="39"/>
    <w:unhideWhenUsed/>
    <w:rsid w:val="0083541F"/>
    <w:pPr>
      <w:spacing w:after="100"/>
      <w:ind w:left="440"/>
    </w:pPr>
  </w:style>
  <w:style w:type="character" w:styleId="Hyperlink">
    <w:name w:val="Hyperlink"/>
    <w:basedOn w:val="DefaultParagraphFont"/>
    <w:uiPriority w:val="99"/>
    <w:unhideWhenUsed/>
    <w:rsid w:val="0083541F"/>
    <w:rPr>
      <w:color w:val="0563C1" w:themeColor="hyperlink"/>
      <w:u w:val="single"/>
    </w:rPr>
  </w:style>
  <w:style w:type="paragraph" w:styleId="Bibliography">
    <w:name w:val="Bibliography"/>
    <w:basedOn w:val="Normal"/>
    <w:next w:val="Normal"/>
    <w:uiPriority w:val="37"/>
    <w:unhideWhenUsed/>
    <w:rsid w:val="00D53C82"/>
  </w:style>
  <w:style w:type="table" w:styleId="TableGrid">
    <w:name w:val="Table Grid"/>
    <w:basedOn w:val="TableNormal"/>
    <w:uiPriority w:val="39"/>
    <w:rsid w:val="00081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72186">
      <w:bodyDiv w:val="1"/>
      <w:marLeft w:val="0"/>
      <w:marRight w:val="0"/>
      <w:marTop w:val="0"/>
      <w:marBottom w:val="0"/>
      <w:divBdr>
        <w:top w:val="none" w:sz="0" w:space="0" w:color="auto"/>
        <w:left w:val="none" w:sz="0" w:space="0" w:color="auto"/>
        <w:bottom w:val="none" w:sz="0" w:space="0" w:color="auto"/>
        <w:right w:val="none" w:sz="0" w:space="0" w:color="auto"/>
      </w:divBdr>
    </w:div>
    <w:div w:id="59596537">
      <w:bodyDiv w:val="1"/>
      <w:marLeft w:val="0"/>
      <w:marRight w:val="0"/>
      <w:marTop w:val="0"/>
      <w:marBottom w:val="0"/>
      <w:divBdr>
        <w:top w:val="none" w:sz="0" w:space="0" w:color="auto"/>
        <w:left w:val="none" w:sz="0" w:space="0" w:color="auto"/>
        <w:bottom w:val="none" w:sz="0" w:space="0" w:color="auto"/>
        <w:right w:val="none" w:sz="0" w:space="0" w:color="auto"/>
      </w:divBdr>
    </w:div>
    <w:div w:id="60518333">
      <w:bodyDiv w:val="1"/>
      <w:marLeft w:val="0"/>
      <w:marRight w:val="0"/>
      <w:marTop w:val="0"/>
      <w:marBottom w:val="0"/>
      <w:divBdr>
        <w:top w:val="none" w:sz="0" w:space="0" w:color="auto"/>
        <w:left w:val="none" w:sz="0" w:space="0" w:color="auto"/>
        <w:bottom w:val="none" w:sz="0" w:space="0" w:color="auto"/>
        <w:right w:val="none" w:sz="0" w:space="0" w:color="auto"/>
      </w:divBdr>
      <w:divsChild>
        <w:div w:id="860583672">
          <w:marLeft w:val="547"/>
          <w:marRight w:val="0"/>
          <w:marTop w:val="0"/>
          <w:marBottom w:val="0"/>
          <w:divBdr>
            <w:top w:val="none" w:sz="0" w:space="0" w:color="auto"/>
            <w:left w:val="none" w:sz="0" w:space="0" w:color="auto"/>
            <w:bottom w:val="none" w:sz="0" w:space="0" w:color="auto"/>
            <w:right w:val="none" w:sz="0" w:space="0" w:color="auto"/>
          </w:divBdr>
        </w:div>
        <w:div w:id="395016040">
          <w:marLeft w:val="547"/>
          <w:marRight w:val="0"/>
          <w:marTop w:val="0"/>
          <w:marBottom w:val="0"/>
          <w:divBdr>
            <w:top w:val="none" w:sz="0" w:space="0" w:color="auto"/>
            <w:left w:val="none" w:sz="0" w:space="0" w:color="auto"/>
            <w:bottom w:val="none" w:sz="0" w:space="0" w:color="auto"/>
            <w:right w:val="none" w:sz="0" w:space="0" w:color="auto"/>
          </w:divBdr>
        </w:div>
      </w:divsChild>
    </w:div>
    <w:div w:id="93012640">
      <w:bodyDiv w:val="1"/>
      <w:marLeft w:val="0"/>
      <w:marRight w:val="0"/>
      <w:marTop w:val="0"/>
      <w:marBottom w:val="0"/>
      <w:divBdr>
        <w:top w:val="none" w:sz="0" w:space="0" w:color="auto"/>
        <w:left w:val="none" w:sz="0" w:space="0" w:color="auto"/>
        <w:bottom w:val="none" w:sz="0" w:space="0" w:color="auto"/>
        <w:right w:val="none" w:sz="0" w:space="0" w:color="auto"/>
      </w:divBdr>
    </w:div>
    <w:div w:id="187529093">
      <w:bodyDiv w:val="1"/>
      <w:marLeft w:val="0"/>
      <w:marRight w:val="0"/>
      <w:marTop w:val="0"/>
      <w:marBottom w:val="0"/>
      <w:divBdr>
        <w:top w:val="none" w:sz="0" w:space="0" w:color="auto"/>
        <w:left w:val="none" w:sz="0" w:space="0" w:color="auto"/>
        <w:bottom w:val="none" w:sz="0" w:space="0" w:color="auto"/>
        <w:right w:val="none" w:sz="0" w:space="0" w:color="auto"/>
      </w:divBdr>
    </w:div>
    <w:div w:id="253707463">
      <w:bodyDiv w:val="1"/>
      <w:marLeft w:val="0"/>
      <w:marRight w:val="0"/>
      <w:marTop w:val="0"/>
      <w:marBottom w:val="0"/>
      <w:divBdr>
        <w:top w:val="none" w:sz="0" w:space="0" w:color="auto"/>
        <w:left w:val="none" w:sz="0" w:space="0" w:color="auto"/>
        <w:bottom w:val="none" w:sz="0" w:space="0" w:color="auto"/>
        <w:right w:val="none" w:sz="0" w:space="0" w:color="auto"/>
      </w:divBdr>
    </w:div>
    <w:div w:id="383062558">
      <w:bodyDiv w:val="1"/>
      <w:marLeft w:val="0"/>
      <w:marRight w:val="0"/>
      <w:marTop w:val="0"/>
      <w:marBottom w:val="0"/>
      <w:divBdr>
        <w:top w:val="none" w:sz="0" w:space="0" w:color="auto"/>
        <w:left w:val="none" w:sz="0" w:space="0" w:color="auto"/>
        <w:bottom w:val="none" w:sz="0" w:space="0" w:color="auto"/>
        <w:right w:val="none" w:sz="0" w:space="0" w:color="auto"/>
      </w:divBdr>
    </w:div>
    <w:div w:id="388498041">
      <w:bodyDiv w:val="1"/>
      <w:marLeft w:val="0"/>
      <w:marRight w:val="0"/>
      <w:marTop w:val="0"/>
      <w:marBottom w:val="0"/>
      <w:divBdr>
        <w:top w:val="none" w:sz="0" w:space="0" w:color="auto"/>
        <w:left w:val="none" w:sz="0" w:space="0" w:color="auto"/>
        <w:bottom w:val="none" w:sz="0" w:space="0" w:color="auto"/>
        <w:right w:val="none" w:sz="0" w:space="0" w:color="auto"/>
      </w:divBdr>
    </w:div>
    <w:div w:id="388655173">
      <w:bodyDiv w:val="1"/>
      <w:marLeft w:val="0"/>
      <w:marRight w:val="0"/>
      <w:marTop w:val="0"/>
      <w:marBottom w:val="0"/>
      <w:divBdr>
        <w:top w:val="none" w:sz="0" w:space="0" w:color="auto"/>
        <w:left w:val="none" w:sz="0" w:space="0" w:color="auto"/>
        <w:bottom w:val="none" w:sz="0" w:space="0" w:color="auto"/>
        <w:right w:val="none" w:sz="0" w:space="0" w:color="auto"/>
      </w:divBdr>
    </w:div>
    <w:div w:id="506600145">
      <w:bodyDiv w:val="1"/>
      <w:marLeft w:val="0"/>
      <w:marRight w:val="0"/>
      <w:marTop w:val="0"/>
      <w:marBottom w:val="0"/>
      <w:divBdr>
        <w:top w:val="none" w:sz="0" w:space="0" w:color="auto"/>
        <w:left w:val="none" w:sz="0" w:space="0" w:color="auto"/>
        <w:bottom w:val="none" w:sz="0" w:space="0" w:color="auto"/>
        <w:right w:val="none" w:sz="0" w:space="0" w:color="auto"/>
      </w:divBdr>
      <w:divsChild>
        <w:div w:id="1739480101">
          <w:marLeft w:val="547"/>
          <w:marRight w:val="0"/>
          <w:marTop w:val="0"/>
          <w:marBottom w:val="0"/>
          <w:divBdr>
            <w:top w:val="none" w:sz="0" w:space="0" w:color="auto"/>
            <w:left w:val="none" w:sz="0" w:space="0" w:color="auto"/>
            <w:bottom w:val="none" w:sz="0" w:space="0" w:color="auto"/>
            <w:right w:val="none" w:sz="0" w:space="0" w:color="auto"/>
          </w:divBdr>
        </w:div>
      </w:divsChild>
    </w:div>
    <w:div w:id="527915712">
      <w:bodyDiv w:val="1"/>
      <w:marLeft w:val="0"/>
      <w:marRight w:val="0"/>
      <w:marTop w:val="0"/>
      <w:marBottom w:val="0"/>
      <w:divBdr>
        <w:top w:val="none" w:sz="0" w:space="0" w:color="auto"/>
        <w:left w:val="none" w:sz="0" w:space="0" w:color="auto"/>
        <w:bottom w:val="none" w:sz="0" w:space="0" w:color="auto"/>
        <w:right w:val="none" w:sz="0" w:space="0" w:color="auto"/>
      </w:divBdr>
    </w:div>
    <w:div w:id="536695649">
      <w:bodyDiv w:val="1"/>
      <w:marLeft w:val="0"/>
      <w:marRight w:val="0"/>
      <w:marTop w:val="0"/>
      <w:marBottom w:val="0"/>
      <w:divBdr>
        <w:top w:val="none" w:sz="0" w:space="0" w:color="auto"/>
        <w:left w:val="none" w:sz="0" w:space="0" w:color="auto"/>
        <w:bottom w:val="none" w:sz="0" w:space="0" w:color="auto"/>
        <w:right w:val="none" w:sz="0" w:space="0" w:color="auto"/>
      </w:divBdr>
      <w:divsChild>
        <w:div w:id="1167751244">
          <w:marLeft w:val="547"/>
          <w:marRight w:val="0"/>
          <w:marTop w:val="154"/>
          <w:marBottom w:val="0"/>
          <w:divBdr>
            <w:top w:val="none" w:sz="0" w:space="0" w:color="auto"/>
            <w:left w:val="none" w:sz="0" w:space="0" w:color="auto"/>
            <w:bottom w:val="none" w:sz="0" w:space="0" w:color="auto"/>
            <w:right w:val="none" w:sz="0" w:space="0" w:color="auto"/>
          </w:divBdr>
        </w:div>
      </w:divsChild>
    </w:div>
    <w:div w:id="550073645">
      <w:bodyDiv w:val="1"/>
      <w:marLeft w:val="0"/>
      <w:marRight w:val="0"/>
      <w:marTop w:val="0"/>
      <w:marBottom w:val="0"/>
      <w:divBdr>
        <w:top w:val="none" w:sz="0" w:space="0" w:color="auto"/>
        <w:left w:val="none" w:sz="0" w:space="0" w:color="auto"/>
        <w:bottom w:val="none" w:sz="0" w:space="0" w:color="auto"/>
        <w:right w:val="none" w:sz="0" w:space="0" w:color="auto"/>
      </w:divBdr>
    </w:div>
    <w:div w:id="574438072">
      <w:bodyDiv w:val="1"/>
      <w:marLeft w:val="0"/>
      <w:marRight w:val="0"/>
      <w:marTop w:val="0"/>
      <w:marBottom w:val="0"/>
      <w:divBdr>
        <w:top w:val="none" w:sz="0" w:space="0" w:color="auto"/>
        <w:left w:val="none" w:sz="0" w:space="0" w:color="auto"/>
        <w:bottom w:val="none" w:sz="0" w:space="0" w:color="auto"/>
        <w:right w:val="none" w:sz="0" w:space="0" w:color="auto"/>
      </w:divBdr>
    </w:div>
    <w:div w:id="587807427">
      <w:bodyDiv w:val="1"/>
      <w:marLeft w:val="0"/>
      <w:marRight w:val="0"/>
      <w:marTop w:val="0"/>
      <w:marBottom w:val="0"/>
      <w:divBdr>
        <w:top w:val="none" w:sz="0" w:space="0" w:color="auto"/>
        <w:left w:val="none" w:sz="0" w:space="0" w:color="auto"/>
        <w:bottom w:val="none" w:sz="0" w:space="0" w:color="auto"/>
        <w:right w:val="none" w:sz="0" w:space="0" w:color="auto"/>
      </w:divBdr>
    </w:div>
    <w:div w:id="625819929">
      <w:bodyDiv w:val="1"/>
      <w:marLeft w:val="0"/>
      <w:marRight w:val="0"/>
      <w:marTop w:val="0"/>
      <w:marBottom w:val="0"/>
      <w:divBdr>
        <w:top w:val="none" w:sz="0" w:space="0" w:color="auto"/>
        <w:left w:val="none" w:sz="0" w:space="0" w:color="auto"/>
        <w:bottom w:val="none" w:sz="0" w:space="0" w:color="auto"/>
        <w:right w:val="none" w:sz="0" w:space="0" w:color="auto"/>
      </w:divBdr>
    </w:div>
    <w:div w:id="647319752">
      <w:bodyDiv w:val="1"/>
      <w:marLeft w:val="0"/>
      <w:marRight w:val="0"/>
      <w:marTop w:val="0"/>
      <w:marBottom w:val="0"/>
      <w:divBdr>
        <w:top w:val="none" w:sz="0" w:space="0" w:color="auto"/>
        <w:left w:val="none" w:sz="0" w:space="0" w:color="auto"/>
        <w:bottom w:val="none" w:sz="0" w:space="0" w:color="auto"/>
        <w:right w:val="none" w:sz="0" w:space="0" w:color="auto"/>
      </w:divBdr>
    </w:div>
    <w:div w:id="654719764">
      <w:bodyDiv w:val="1"/>
      <w:marLeft w:val="0"/>
      <w:marRight w:val="0"/>
      <w:marTop w:val="0"/>
      <w:marBottom w:val="0"/>
      <w:divBdr>
        <w:top w:val="none" w:sz="0" w:space="0" w:color="auto"/>
        <w:left w:val="none" w:sz="0" w:space="0" w:color="auto"/>
        <w:bottom w:val="none" w:sz="0" w:space="0" w:color="auto"/>
        <w:right w:val="none" w:sz="0" w:space="0" w:color="auto"/>
      </w:divBdr>
      <w:divsChild>
        <w:div w:id="720010367">
          <w:marLeft w:val="547"/>
          <w:marRight w:val="0"/>
          <w:marTop w:val="0"/>
          <w:marBottom w:val="0"/>
          <w:divBdr>
            <w:top w:val="none" w:sz="0" w:space="0" w:color="auto"/>
            <w:left w:val="none" w:sz="0" w:space="0" w:color="auto"/>
            <w:bottom w:val="none" w:sz="0" w:space="0" w:color="auto"/>
            <w:right w:val="none" w:sz="0" w:space="0" w:color="auto"/>
          </w:divBdr>
        </w:div>
        <w:div w:id="987515016">
          <w:marLeft w:val="547"/>
          <w:marRight w:val="0"/>
          <w:marTop w:val="0"/>
          <w:marBottom w:val="0"/>
          <w:divBdr>
            <w:top w:val="none" w:sz="0" w:space="0" w:color="auto"/>
            <w:left w:val="none" w:sz="0" w:space="0" w:color="auto"/>
            <w:bottom w:val="none" w:sz="0" w:space="0" w:color="auto"/>
            <w:right w:val="none" w:sz="0" w:space="0" w:color="auto"/>
          </w:divBdr>
        </w:div>
      </w:divsChild>
    </w:div>
    <w:div w:id="667484186">
      <w:bodyDiv w:val="1"/>
      <w:marLeft w:val="0"/>
      <w:marRight w:val="0"/>
      <w:marTop w:val="0"/>
      <w:marBottom w:val="0"/>
      <w:divBdr>
        <w:top w:val="none" w:sz="0" w:space="0" w:color="auto"/>
        <w:left w:val="none" w:sz="0" w:space="0" w:color="auto"/>
        <w:bottom w:val="none" w:sz="0" w:space="0" w:color="auto"/>
        <w:right w:val="none" w:sz="0" w:space="0" w:color="auto"/>
      </w:divBdr>
    </w:div>
    <w:div w:id="734470478">
      <w:bodyDiv w:val="1"/>
      <w:marLeft w:val="0"/>
      <w:marRight w:val="0"/>
      <w:marTop w:val="0"/>
      <w:marBottom w:val="0"/>
      <w:divBdr>
        <w:top w:val="none" w:sz="0" w:space="0" w:color="auto"/>
        <w:left w:val="none" w:sz="0" w:space="0" w:color="auto"/>
        <w:bottom w:val="none" w:sz="0" w:space="0" w:color="auto"/>
        <w:right w:val="none" w:sz="0" w:space="0" w:color="auto"/>
      </w:divBdr>
    </w:div>
    <w:div w:id="769931742">
      <w:bodyDiv w:val="1"/>
      <w:marLeft w:val="0"/>
      <w:marRight w:val="0"/>
      <w:marTop w:val="0"/>
      <w:marBottom w:val="0"/>
      <w:divBdr>
        <w:top w:val="none" w:sz="0" w:space="0" w:color="auto"/>
        <w:left w:val="none" w:sz="0" w:space="0" w:color="auto"/>
        <w:bottom w:val="none" w:sz="0" w:space="0" w:color="auto"/>
        <w:right w:val="none" w:sz="0" w:space="0" w:color="auto"/>
      </w:divBdr>
    </w:div>
    <w:div w:id="788857214">
      <w:bodyDiv w:val="1"/>
      <w:marLeft w:val="0"/>
      <w:marRight w:val="0"/>
      <w:marTop w:val="0"/>
      <w:marBottom w:val="0"/>
      <w:divBdr>
        <w:top w:val="none" w:sz="0" w:space="0" w:color="auto"/>
        <w:left w:val="none" w:sz="0" w:space="0" w:color="auto"/>
        <w:bottom w:val="none" w:sz="0" w:space="0" w:color="auto"/>
        <w:right w:val="none" w:sz="0" w:space="0" w:color="auto"/>
      </w:divBdr>
    </w:div>
    <w:div w:id="800880113">
      <w:bodyDiv w:val="1"/>
      <w:marLeft w:val="0"/>
      <w:marRight w:val="0"/>
      <w:marTop w:val="0"/>
      <w:marBottom w:val="0"/>
      <w:divBdr>
        <w:top w:val="none" w:sz="0" w:space="0" w:color="auto"/>
        <w:left w:val="none" w:sz="0" w:space="0" w:color="auto"/>
        <w:bottom w:val="none" w:sz="0" w:space="0" w:color="auto"/>
        <w:right w:val="none" w:sz="0" w:space="0" w:color="auto"/>
      </w:divBdr>
    </w:div>
    <w:div w:id="837693283">
      <w:bodyDiv w:val="1"/>
      <w:marLeft w:val="0"/>
      <w:marRight w:val="0"/>
      <w:marTop w:val="0"/>
      <w:marBottom w:val="0"/>
      <w:divBdr>
        <w:top w:val="none" w:sz="0" w:space="0" w:color="auto"/>
        <w:left w:val="none" w:sz="0" w:space="0" w:color="auto"/>
        <w:bottom w:val="none" w:sz="0" w:space="0" w:color="auto"/>
        <w:right w:val="none" w:sz="0" w:space="0" w:color="auto"/>
      </w:divBdr>
    </w:div>
    <w:div w:id="948196822">
      <w:bodyDiv w:val="1"/>
      <w:marLeft w:val="0"/>
      <w:marRight w:val="0"/>
      <w:marTop w:val="0"/>
      <w:marBottom w:val="0"/>
      <w:divBdr>
        <w:top w:val="none" w:sz="0" w:space="0" w:color="auto"/>
        <w:left w:val="none" w:sz="0" w:space="0" w:color="auto"/>
        <w:bottom w:val="none" w:sz="0" w:space="0" w:color="auto"/>
        <w:right w:val="none" w:sz="0" w:space="0" w:color="auto"/>
      </w:divBdr>
    </w:div>
    <w:div w:id="952394902">
      <w:bodyDiv w:val="1"/>
      <w:marLeft w:val="0"/>
      <w:marRight w:val="0"/>
      <w:marTop w:val="0"/>
      <w:marBottom w:val="0"/>
      <w:divBdr>
        <w:top w:val="none" w:sz="0" w:space="0" w:color="auto"/>
        <w:left w:val="none" w:sz="0" w:space="0" w:color="auto"/>
        <w:bottom w:val="none" w:sz="0" w:space="0" w:color="auto"/>
        <w:right w:val="none" w:sz="0" w:space="0" w:color="auto"/>
      </w:divBdr>
    </w:div>
    <w:div w:id="968511959">
      <w:bodyDiv w:val="1"/>
      <w:marLeft w:val="0"/>
      <w:marRight w:val="0"/>
      <w:marTop w:val="0"/>
      <w:marBottom w:val="0"/>
      <w:divBdr>
        <w:top w:val="none" w:sz="0" w:space="0" w:color="auto"/>
        <w:left w:val="none" w:sz="0" w:space="0" w:color="auto"/>
        <w:bottom w:val="none" w:sz="0" w:space="0" w:color="auto"/>
        <w:right w:val="none" w:sz="0" w:space="0" w:color="auto"/>
      </w:divBdr>
    </w:div>
    <w:div w:id="1057125393">
      <w:bodyDiv w:val="1"/>
      <w:marLeft w:val="0"/>
      <w:marRight w:val="0"/>
      <w:marTop w:val="0"/>
      <w:marBottom w:val="0"/>
      <w:divBdr>
        <w:top w:val="none" w:sz="0" w:space="0" w:color="auto"/>
        <w:left w:val="none" w:sz="0" w:space="0" w:color="auto"/>
        <w:bottom w:val="none" w:sz="0" w:space="0" w:color="auto"/>
        <w:right w:val="none" w:sz="0" w:space="0" w:color="auto"/>
      </w:divBdr>
    </w:div>
    <w:div w:id="1059598032">
      <w:bodyDiv w:val="1"/>
      <w:marLeft w:val="0"/>
      <w:marRight w:val="0"/>
      <w:marTop w:val="0"/>
      <w:marBottom w:val="0"/>
      <w:divBdr>
        <w:top w:val="none" w:sz="0" w:space="0" w:color="auto"/>
        <w:left w:val="none" w:sz="0" w:space="0" w:color="auto"/>
        <w:bottom w:val="none" w:sz="0" w:space="0" w:color="auto"/>
        <w:right w:val="none" w:sz="0" w:space="0" w:color="auto"/>
      </w:divBdr>
      <w:divsChild>
        <w:div w:id="1217083181">
          <w:marLeft w:val="547"/>
          <w:marRight w:val="0"/>
          <w:marTop w:val="0"/>
          <w:marBottom w:val="0"/>
          <w:divBdr>
            <w:top w:val="none" w:sz="0" w:space="0" w:color="auto"/>
            <w:left w:val="none" w:sz="0" w:space="0" w:color="auto"/>
            <w:bottom w:val="none" w:sz="0" w:space="0" w:color="auto"/>
            <w:right w:val="none" w:sz="0" w:space="0" w:color="auto"/>
          </w:divBdr>
        </w:div>
      </w:divsChild>
    </w:div>
    <w:div w:id="1096555042">
      <w:bodyDiv w:val="1"/>
      <w:marLeft w:val="0"/>
      <w:marRight w:val="0"/>
      <w:marTop w:val="0"/>
      <w:marBottom w:val="0"/>
      <w:divBdr>
        <w:top w:val="none" w:sz="0" w:space="0" w:color="auto"/>
        <w:left w:val="none" w:sz="0" w:space="0" w:color="auto"/>
        <w:bottom w:val="none" w:sz="0" w:space="0" w:color="auto"/>
        <w:right w:val="none" w:sz="0" w:space="0" w:color="auto"/>
      </w:divBdr>
    </w:div>
    <w:div w:id="1101952207">
      <w:bodyDiv w:val="1"/>
      <w:marLeft w:val="0"/>
      <w:marRight w:val="0"/>
      <w:marTop w:val="0"/>
      <w:marBottom w:val="0"/>
      <w:divBdr>
        <w:top w:val="none" w:sz="0" w:space="0" w:color="auto"/>
        <w:left w:val="none" w:sz="0" w:space="0" w:color="auto"/>
        <w:bottom w:val="none" w:sz="0" w:space="0" w:color="auto"/>
        <w:right w:val="none" w:sz="0" w:space="0" w:color="auto"/>
      </w:divBdr>
    </w:div>
    <w:div w:id="1120490894">
      <w:bodyDiv w:val="1"/>
      <w:marLeft w:val="0"/>
      <w:marRight w:val="0"/>
      <w:marTop w:val="0"/>
      <w:marBottom w:val="0"/>
      <w:divBdr>
        <w:top w:val="none" w:sz="0" w:space="0" w:color="auto"/>
        <w:left w:val="none" w:sz="0" w:space="0" w:color="auto"/>
        <w:bottom w:val="none" w:sz="0" w:space="0" w:color="auto"/>
        <w:right w:val="none" w:sz="0" w:space="0" w:color="auto"/>
      </w:divBdr>
    </w:div>
    <w:div w:id="1141656810">
      <w:bodyDiv w:val="1"/>
      <w:marLeft w:val="0"/>
      <w:marRight w:val="0"/>
      <w:marTop w:val="0"/>
      <w:marBottom w:val="0"/>
      <w:divBdr>
        <w:top w:val="none" w:sz="0" w:space="0" w:color="auto"/>
        <w:left w:val="none" w:sz="0" w:space="0" w:color="auto"/>
        <w:bottom w:val="none" w:sz="0" w:space="0" w:color="auto"/>
        <w:right w:val="none" w:sz="0" w:space="0" w:color="auto"/>
      </w:divBdr>
    </w:div>
    <w:div w:id="1142773310">
      <w:bodyDiv w:val="1"/>
      <w:marLeft w:val="0"/>
      <w:marRight w:val="0"/>
      <w:marTop w:val="0"/>
      <w:marBottom w:val="0"/>
      <w:divBdr>
        <w:top w:val="none" w:sz="0" w:space="0" w:color="auto"/>
        <w:left w:val="none" w:sz="0" w:space="0" w:color="auto"/>
        <w:bottom w:val="none" w:sz="0" w:space="0" w:color="auto"/>
        <w:right w:val="none" w:sz="0" w:space="0" w:color="auto"/>
      </w:divBdr>
    </w:div>
    <w:div w:id="1148596978">
      <w:bodyDiv w:val="1"/>
      <w:marLeft w:val="0"/>
      <w:marRight w:val="0"/>
      <w:marTop w:val="0"/>
      <w:marBottom w:val="0"/>
      <w:divBdr>
        <w:top w:val="none" w:sz="0" w:space="0" w:color="auto"/>
        <w:left w:val="none" w:sz="0" w:space="0" w:color="auto"/>
        <w:bottom w:val="none" w:sz="0" w:space="0" w:color="auto"/>
        <w:right w:val="none" w:sz="0" w:space="0" w:color="auto"/>
      </w:divBdr>
    </w:div>
    <w:div w:id="1154295278">
      <w:bodyDiv w:val="1"/>
      <w:marLeft w:val="0"/>
      <w:marRight w:val="0"/>
      <w:marTop w:val="0"/>
      <w:marBottom w:val="0"/>
      <w:divBdr>
        <w:top w:val="none" w:sz="0" w:space="0" w:color="auto"/>
        <w:left w:val="none" w:sz="0" w:space="0" w:color="auto"/>
        <w:bottom w:val="none" w:sz="0" w:space="0" w:color="auto"/>
        <w:right w:val="none" w:sz="0" w:space="0" w:color="auto"/>
      </w:divBdr>
    </w:div>
    <w:div w:id="1184897123">
      <w:bodyDiv w:val="1"/>
      <w:marLeft w:val="0"/>
      <w:marRight w:val="0"/>
      <w:marTop w:val="0"/>
      <w:marBottom w:val="0"/>
      <w:divBdr>
        <w:top w:val="none" w:sz="0" w:space="0" w:color="auto"/>
        <w:left w:val="none" w:sz="0" w:space="0" w:color="auto"/>
        <w:bottom w:val="none" w:sz="0" w:space="0" w:color="auto"/>
        <w:right w:val="none" w:sz="0" w:space="0" w:color="auto"/>
      </w:divBdr>
    </w:div>
    <w:div w:id="1196845567">
      <w:bodyDiv w:val="1"/>
      <w:marLeft w:val="0"/>
      <w:marRight w:val="0"/>
      <w:marTop w:val="0"/>
      <w:marBottom w:val="0"/>
      <w:divBdr>
        <w:top w:val="none" w:sz="0" w:space="0" w:color="auto"/>
        <w:left w:val="none" w:sz="0" w:space="0" w:color="auto"/>
        <w:bottom w:val="none" w:sz="0" w:space="0" w:color="auto"/>
        <w:right w:val="none" w:sz="0" w:space="0" w:color="auto"/>
      </w:divBdr>
      <w:divsChild>
        <w:div w:id="67924518">
          <w:marLeft w:val="547"/>
          <w:marRight w:val="0"/>
          <w:marTop w:val="0"/>
          <w:marBottom w:val="0"/>
          <w:divBdr>
            <w:top w:val="none" w:sz="0" w:space="0" w:color="auto"/>
            <w:left w:val="none" w:sz="0" w:space="0" w:color="auto"/>
            <w:bottom w:val="none" w:sz="0" w:space="0" w:color="auto"/>
            <w:right w:val="none" w:sz="0" w:space="0" w:color="auto"/>
          </w:divBdr>
        </w:div>
      </w:divsChild>
    </w:div>
    <w:div w:id="1203714095">
      <w:bodyDiv w:val="1"/>
      <w:marLeft w:val="0"/>
      <w:marRight w:val="0"/>
      <w:marTop w:val="0"/>
      <w:marBottom w:val="0"/>
      <w:divBdr>
        <w:top w:val="none" w:sz="0" w:space="0" w:color="auto"/>
        <w:left w:val="none" w:sz="0" w:space="0" w:color="auto"/>
        <w:bottom w:val="none" w:sz="0" w:space="0" w:color="auto"/>
        <w:right w:val="none" w:sz="0" w:space="0" w:color="auto"/>
      </w:divBdr>
    </w:div>
    <w:div w:id="1329137111">
      <w:bodyDiv w:val="1"/>
      <w:marLeft w:val="0"/>
      <w:marRight w:val="0"/>
      <w:marTop w:val="0"/>
      <w:marBottom w:val="0"/>
      <w:divBdr>
        <w:top w:val="none" w:sz="0" w:space="0" w:color="auto"/>
        <w:left w:val="none" w:sz="0" w:space="0" w:color="auto"/>
        <w:bottom w:val="none" w:sz="0" w:space="0" w:color="auto"/>
        <w:right w:val="none" w:sz="0" w:space="0" w:color="auto"/>
      </w:divBdr>
    </w:div>
    <w:div w:id="1336498937">
      <w:bodyDiv w:val="1"/>
      <w:marLeft w:val="0"/>
      <w:marRight w:val="0"/>
      <w:marTop w:val="0"/>
      <w:marBottom w:val="0"/>
      <w:divBdr>
        <w:top w:val="none" w:sz="0" w:space="0" w:color="auto"/>
        <w:left w:val="none" w:sz="0" w:space="0" w:color="auto"/>
        <w:bottom w:val="none" w:sz="0" w:space="0" w:color="auto"/>
        <w:right w:val="none" w:sz="0" w:space="0" w:color="auto"/>
      </w:divBdr>
    </w:div>
    <w:div w:id="1348752955">
      <w:bodyDiv w:val="1"/>
      <w:marLeft w:val="0"/>
      <w:marRight w:val="0"/>
      <w:marTop w:val="0"/>
      <w:marBottom w:val="0"/>
      <w:divBdr>
        <w:top w:val="none" w:sz="0" w:space="0" w:color="auto"/>
        <w:left w:val="none" w:sz="0" w:space="0" w:color="auto"/>
        <w:bottom w:val="none" w:sz="0" w:space="0" w:color="auto"/>
        <w:right w:val="none" w:sz="0" w:space="0" w:color="auto"/>
      </w:divBdr>
    </w:div>
    <w:div w:id="1384328944">
      <w:bodyDiv w:val="1"/>
      <w:marLeft w:val="0"/>
      <w:marRight w:val="0"/>
      <w:marTop w:val="0"/>
      <w:marBottom w:val="0"/>
      <w:divBdr>
        <w:top w:val="none" w:sz="0" w:space="0" w:color="auto"/>
        <w:left w:val="none" w:sz="0" w:space="0" w:color="auto"/>
        <w:bottom w:val="none" w:sz="0" w:space="0" w:color="auto"/>
        <w:right w:val="none" w:sz="0" w:space="0" w:color="auto"/>
      </w:divBdr>
    </w:div>
    <w:div w:id="1458259439">
      <w:bodyDiv w:val="1"/>
      <w:marLeft w:val="0"/>
      <w:marRight w:val="0"/>
      <w:marTop w:val="0"/>
      <w:marBottom w:val="0"/>
      <w:divBdr>
        <w:top w:val="none" w:sz="0" w:space="0" w:color="auto"/>
        <w:left w:val="none" w:sz="0" w:space="0" w:color="auto"/>
        <w:bottom w:val="none" w:sz="0" w:space="0" w:color="auto"/>
        <w:right w:val="none" w:sz="0" w:space="0" w:color="auto"/>
      </w:divBdr>
    </w:div>
    <w:div w:id="1495730286">
      <w:bodyDiv w:val="1"/>
      <w:marLeft w:val="0"/>
      <w:marRight w:val="0"/>
      <w:marTop w:val="0"/>
      <w:marBottom w:val="0"/>
      <w:divBdr>
        <w:top w:val="none" w:sz="0" w:space="0" w:color="auto"/>
        <w:left w:val="none" w:sz="0" w:space="0" w:color="auto"/>
        <w:bottom w:val="none" w:sz="0" w:space="0" w:color="auto"/>
        <w:right w:val="none" w:sz="0" w:space="0" w:color="auto"/>
      </w:divBdr>
    </w:div>
    <w:div w:id="1509440267">
      <w:bodyDiv w:val="1"/>
      <w:marLeft w:val="0"/>
      <w:marRight w:val="0"/>
      <w:marTop w:val="0"/>
      <w:marBottom w:val="0"/>
      <w:divBdr>
        <w:top w:val="none" w:sz="0" w:space="0" w:color="auto"/>
        <w:left w:val="none" w:sz="0" w:space="0" w:color="auto"/>
        <w:bottom w:val="none" w:sz="0" w:space="0" w:color="auto"/>
        <w:right w:val="none" w:sz="0" w:space="0" w:color="auto"/>
      </w:divBdr>
    </w:div>
    <w:div w:id="1510146352">
      <w:bodyDiv w:val="1"/>
      <w:marLeft w:val="0"/>
      <w:marRight w:val="0"/>
      <w:marTop w:val="0"/>
      <w:marBottom w:val="0"/>
      <w:divBdr>
        <w:top w:val="none" w:sz="0" w:space="0" w:color="auto"/>
        <w:left w:val="none" w:sz="0" w:space="0" w:color="auto"/>
        <w:bottom w:val="none" w:sz="0" w:space="0" w:color="auto"/>
        <w:right w:val="none" w:sz="0" w:space="0" w:color="auto"/>
      </w:divBdr>
    </w:div>
    <w:div w:id="1565410765">
      <w:bodyDiv w:val="1"/>
      <w:marLeft w:val="0"/>
      <w:marRight w:val="0"/>
      <w:marTop w:val="0"/>
      <w:marBottom w:val="0"/>
      <w:divBdr>
        <w:top w:val="none" w:sz="0" w:space="0" w:color="auto"/>
        <w:left w:val="none" w:sz="0" w:space="0" w:color="auto"/>
        <w:bottom w:val="none" w:sz="0" w:space="0" w:color="auto"/>
        <w:right w:val="none" w:sz="0" w:space="0" w:color="auto"/>
      </w:divBdr>
      <w:divsChild>
        <w:div w:id="835808803">
          <w:marLeft w:val="547"/>
          <w:marRight w:val="0"/>
          <w:marTop w:val="0"/>
          <w:marBottom w:val="0"/>
          <w:divBdr>
            <w:top w:val="none" w:sz="0" w:space="0" w:color="auto"/>
            <w:left w:val="none" w:sz="0" w:space="0" w:color="auto"/>
            <w:bottom w:val="none" w:sz="0" w:space="0" w:color="auto"/>
            <w:right w:val="none" w:sz="0" w:space="0" w:color="auto"/>
          </w:divBdr>
        </w:div>
      </w:divsChild>
    </w:div>
    <w:div w:id="1566407218">
      <w:bodyDiv w:val="1"/>
      <w:marLeft w:val="0"/>
      <w:marRight w:val="0"/>
      <w:marTop w:val="0"/>
      <w:marBottom w:val="0"/>
      <w:divBdr>
        <w:top w:val="none" w:sz="0" w:space="0" w:color="auto"/>
        <w:left w:val="none" w:sz="0" w:space="0" w:color="auto"/>
        <w:bottom w:val="none" w:sz="0" w:space="0" w:color="auto"/>
        <w:right w:val="none" w:sz="0" w:space="0" w:color="auto"/>
      </w:divBdr>
    </w:div>
    <w:div w:id="1586913457">
      <w:bodyDiv w:val="1"/>
      <w:marLeft w:val="0"/>
      <w:marRight w:val="0"/>
      <w:marTop w:val="0"/>
      <w:marBottom w:val="0"/>
      <w:divBdr>
        <w:top w:val="none" w:sz="0" w:space="0" w:color="auto"/>
        <w:left w:val="none" w:sz="0" w:space="0" w:color="auto"/>
        <w:bottom w:val="none" w:sz="0" w:space="0" w:color="auto"/>
        <w:right w:val="none" w:sz="0" w:space="0" w:color="auto"/>
      </w:divBdr>
    </w:div>
    <w:div w:id="1597863791">
      <w:bodyDiv w:val="1"/>
      <w:marLeft w:val="0"/>
      <w:marRight w:val="0"/>
      <w:marTop w:val="0"/>
      <w:marBottom w:val="0"/>
      <w:divBdr>
        <w:top w:val="none" w:sz="0" w:space="0" w:color="auto"/>
        <w:left w:val="none" w:sz="0" w:space="0" w:color="auto"/>
        <w:bottom w:val="none" w:sz="0" w:space="0" w:color="auto"/>
        <w:right w:val="none" w:sz="0" w:space="0" w:color="auto"/>
      </w:divBdr>
    </w:div>
    <w:div w:id="1603880907">
      <w:bodyDiv w:val="1"/>
      <w:marLeft w:val="0"/>
      <w:marRight w:val="0"/>
      <w:marTop w:val="0"/>
      <w:marBottom w:val="0"/>
      <w:divBdr>
        <w:top w:val="none" w:sz="0" w:space="0" w:color="auto"/>
        <w:left w:val="none" w:sz="0" w:space="0" w:color="auto"/>
        <w:bottom w:val="none" w:sz="0" w:space="0" w:color="auto"/>
        <w:right w:val="none" w:sz="0" w:space="0" w:color="auto"/>
      </w:divBdr>
    </w:div>
    <w:div w:id="1622027183">
      <w:bodyDiv w:val="1"/>
      <w:marLeft w:val="0"/>
      <w:marRight w:val="0"/>
      <w:marTop w:val="0"/>
      <w:marBottom w:val="0"/>
      <w:divBdr>
        <w:top w:val="none" w:sz="0" w:space="0" w:color="auto"/>
        <w:left w:val="none" w:sz="0" w:space="0" w:color="auto"/>
        <w:bottom w:val="none" w:sz="0" w:space="0" w:color="auto"/>
        <w:right w:val="none" w:sz="0" w:space="0" w:color="auto"/>
      </w:divBdr>
    </w:div>
    <w:div w:id="1636528038">
      <w:bodyDiv w:val="1"/>
      <w:marLeft w:val="0"/>
      <w:marRight w:val="0"/>
      <w:marTop w:val="0"/>
      <w:marBottom w:val="0"/>
      <w:divBdr>
        <w:top w:val="none" w:sz="0" w:space="0" w:color="auto"/>
        <w:left w:val="none" w:sz="0" w:space="0" w:color="auto"/>
        <w:bottom w:val="none" w:sz="0" w:space="0" w:color="auto"/>
        <w:right w:val="none" w:sz="0" w:space="0" w:color="auto"/>
      </w:divBdr>
      <w:divsChild>
        <w:div w:id="1570575144">
          <w:marLeft w:val="547"/>
          <w:marRight w:val="0"/>
          <w:marTop w:val="0"/>
          <w:marBottom w:val="0"/>
          <w:divBdr>
            <w:top w:val="none" w:sz="0" w:space="0" w:color="auto"/>
            <w:left w:val="none" w:sz="0" w:space="0" w:color="auto"/>
            <w:bottom w:val="none" w:sz="0" w:space="0" w:color="auto"/>
            <w:right w:val="none" w:sz="0" w:space="0" w:color="auto"/>
          </w:divBdr>
        </w:div>
      </w:divsChild>
    </w:div>
    <w:div w:id="1652557388">
      <w:bodyDiv w:val="1"/>
      <w:marLeft w:val="0"/>
      <w:marRight w:val="0"/>
      <w:marTop w:val="0"/>
      <w:marBottom w:val="0"/>
      <w:divBdr>
        <w:top w:val="none" w:sz="0" w:space="0" w:color="auto"/>
        <w:left w:val="none" w:sz="0" w:space="0" w:color="auto"/>
        <w:bottom w:val="none" w:sz="0" w:space="0" w:color="auto"/>
        <w:right w:val="none" w:sz="0" w:space="0" w:color="auto"/>
      </w:divBdr>
    </w:div>
    <w:div w:id="1712993485">
      <w:bodyDiv w:val="1"/>
      <w:marLeft w:val="0"/>
      <w:marRight w:val="0"/>
      <w:marTop w:val="0"/>
      <w:marBottom w:val="0"/>
      <w:divBdr>
        <w:top w:val="none" w:sz="0" w:space="0" w:color="auto"/>
        <w:left w:val="none" w:sz="0" w:space="0" w:color="auto"/>
        <w:bottom w:val="none" w:sz="0" w:space="0" w:color="auto"/>
        <w:right w:val="none" w:sz="0" w:space="0" w:color="auto"/>
      </w:divBdr>
    </w:div>
    <w:div w:id="1743260476">
      <w:bodyDiv w:val="1"/>
      <w:marLeft w:val="0"/>
      <w:marRight w:val="0"/>
      <w:marTop w:val="0"/>
      <w:marBottom w:val="0"/>
      <w:divBdr>
        <w:top w:val="none" w:sz="0" w:space="0" w:color="auto"/>
        <w:left w:val="none" w:sz="0" w:space="0" w:color="auto"/>
        <w:bottom w:val="none" w:sz="0" w:space="0" w:color="auto"/>
        <w:right w:val="none" w:sz="0" w:space="0" w:color="auto"/>
      </w:divBdr>
    </w:div>
    <w:div w:id="1746417002">
      <w:bodyDiv w:val="1"/>
      <w:marLeft w:val="0"/>
      <w:marRight w:val="0"/>
      <w:marTop w:val="0"/>
      <w:marBottom w:val="0"/>
      <w:divBdr>
        <w:top w:val="none" w:sz="0" w:space="0" w:color="auto"/>
        <w:left w:val="none" w:sz="0" w:space="0" w:color="auto"/>
        <w:bottom w:val="none" w:sz="0" w:space="0" w:color="auto"/>
        <w:right w:val="none" w:sz="0" w:space="0" w:color="auto"/>
      </w:divBdr>
    </w:div>
    <w:div w:id="1783649842">
      <w:bodyDiv w:val="1"/>
      <w:marLeft w:val="0"/>
      <w:marRight w:val="0"/>
      <w:marTop w:val="0"/>
      <w:marBottom w:val="0"/>
      <w:divBdr>
        <w:top w:val="none" w:sz="0" w:space="0" w:color="auto"/>
        <w:left w:val="none" w:sz="0" w:space="0" w:color="auto"/>
        <w:bottom w:val="none" w:sz="0" w:space="0" w:color="auto"/>
        <w:right w:val="none" w:sz="0" w:space="0" w:color="auto"/>
      </w:divBdr>
    </w:div>
    <w:div w:id="1813475597">
      <w:bodyDiv w:val="1"/>
      <w:marLeft w:val="0"/>
      <w:marRight w:val="0"/>
      <w:marTop w:val="0"/>
      <w:marBottom w:val="0"/>
      <w:divBdr>
        <w:top w:val="none" w:sz="0" w:space="0" w:color="auto"/>
        <w:left w:val="none" w:sz="0" w:space="0" w:color="auto"/>
        <w:bottom w:val="none" w:sz="0" w:space="0" w:color="auto"/>
        <w:right w:val="none" w:sz="0" w:space="0" w:color="auto"/>
      </w:divBdr>
    </w:div>
    <w:div w:id="1830368192">
      <w:bodyDiv w:val="1"/>
      <w:marLeft w:val="0"/>
      <w:marRight w:val="0"/>
      <w:marTop w:val="0"/>
      <w:marBottom w:val="0"/>
      <w:divBdr>
        <w:top w:val="none" w:sz="0" w:space="0" w:color="auto"/>
        <w:left w:val="none" w:sz="0" w:space="0" w:color="auto"/>
        <w:bottom w:val="none" w:sz="0" w:space="0" w:color="auto"/>
        <w:right w:val="none" w:sz="0" w:space="0" w:color="auto"/>
      </w:divBdr>
    </w:div>
    <w:div w:id="1842962778">
      <w:bodyDiv w:val="1"/>
      <w:marLeft w:val="0"/>
      <w:marRight w:val="0"/>
      <w:marTop w:val="0"/>
      <w:marBottom w:val="0"/>
      <w:divBdr>
        <w:top w:val="none" w:sz="0" w:space="0" w:color="auto"/>
        <w:left w:val="none" w:sz="0" w:space="0" w:color="auto"/>
        <w:bottom w:val="none" w:sz="0" w:space="0" w:color="auto"/>
        <w:right w:val="none" w:sz="0" w:space="0" w:color="auto"/>
      </w:divBdr>
    </w:div>
    <w:div w:id="1901818129">
      <w:bodyDiv w:val="1"/>
      <w:marLeft w:val="0"/>
      <w:marRight w:val="0"/>
      <w:marTop w:val="0"/>
      <w:marBottom w:val="0"/>
      <w:divBdr>
        <w:top w:val="none" w:sz="0" w:space="0" w:color="auto"/>
        <w:left w:val="none" w:sz="0" w:space="0" w:color="auto"/>
        <w:bottom w:val="none" w:sz="0" w:space="0" w:color="auto"/>
        <w:right w:val="none" w:sz="0" w:space="0" w:color="auto"/>
      </w:divBdr>
    </w:div>
    <w:div w:id="1913351706">
      <w:bodyDiv w:val="1"/>
      <w:marLeft w:val="0"/>
      <w:marRight w:val="0"/>
      <w:marTop w:val="0"/>
      <w:marBottom w:val="0"/>
      <w:divBdr>
        <w:top w:val="none" w:sz="0" w:space="0" w:color="auto"/>
        <w:left w:val="none" w:sz="0" w:space="0" w:color="auto"/>
        <w:bottom w:val="none" w:sz="0" w:space="0" w:color="auto"/>
        <w:right w:val="none" w:sz="0" w:space="0" w:color="auto"/>
      </w:divBdr>
    </w:div>
    <w:div w:id="1956323118">
      <w:bodyDiv w:val="1"/>
      <w:marLeft w:val="0"/>
      <w:marRight w:val="0"/>
      <w:marTop w:val="0"/>
      <w:marBottom w:val="0"/>
      <w:divBdr>
        <w:top w:val="none" w:sz="0" w:space="0" w:color="auto"/>
        <w:left w:val="none" w:sz="0" w:space="0" w:color="auto"/>
        <w:bottom w:val="none" w:sz="0" w:space="0" w:color="auto"/>
        <w:right w:val="none" w:sz="0" w:space="0" w:color="auto"/>
      </w:divBdr>
    </w:div>
    <w:div w:id="2005939101">
      <w:bodyDiv w:val="1"/>
      <w:marLeft w:val="0"/>
      <w:marRight w:val="0"/>
      <w:marTop w:val="0"/>
      <w:marBottom w:val="0"/>
      <w:divBdr>
        <w:top w:val="none" w:sz="0" w:space="0" w:color="auto"/>
        <w:left w:val="none" w:sz="0" w:space="0" w:color="auto"/>
        <w:bottom w:val="none" w:sz="0" w:space="0" w:color="auto"/>
        <w:right w:val="none" w:sz="0" w:space="0" w:color="auto"/>
      </w:divBdr>
    </w:div>
    <w:div w:id="2007318566">
      <w:bodyDiv w:val="1"/>
      <w:marLeft w:val="0"/>
      <w:marRight w:val="0"/>
      <w:marTop w:val="0"/>
      <w:marBottom w:val="0"/>
      <w:divBdr>
        <w:top w:val="none" w:sz="0" w:space="0" w:color="auto"/>
        <w:left w:val="none" w:sz="0" w:space="0" w:color="auto"/>
        <w:bottom w:val="none" w:sz="0" w:space="0" w:color="auto"/>
        <w:right w:val="none" w:sz="0" w:space="0" w:color="auto"/>
      </w:divBdr>
      <w:divsChild>
        <w:div w:id="1315181412">
          <w:marLeft w:val="547"/>
          <w:marRight w:val="0"/>
          <w:marTop w:val="0"/>
          <w:marBottom w:val="0"/>
          <w:divBdr>
            <w:top w:val="none" w:sz="0" w:space="0" w:color="auto"/>
            <w:left w:val="none" w:sz="0" w:space="0" w:color="auto"/>
            <w:bottom w:val="none" w:sz="0" w:space="0" w:color="auto"/>
            <w:right w:val="none" w:sz="0" w:space="0" w:color="auto"/>
          </w:divBdr>
        </w:div>
      </w:divsChild>
    </w:div>
    <w:div w:id="2027250560">
      <w:bodyDiv w:val="1"/>
      <w:marLeft w:val="0"/>
      <w:marRight w:val="0"/>
      <w:marTop w:val="0"/>
      <w:marBottom w:val="0"/>
      <w:divBdr>
        <w:top w:val="none" w:sz="0" w:space="0" w:color="auto"/>
        <w:left w:val="none" w:sz="0" w:space="0" w:color="auto"/>
        <w:bottom w:val="none" w:sz="0" w:space="0" w:color="auto"/>
        <w:right w:val="none" w:sz="0" w:space="0" w:color="auto"/>
      </w:divBdr>
    </w:div>
    <w:div w:id="2045590750">
      <w:bodyDiv w:val="1"/>
      <w:marLeft w:val="0"/>
      <w:marRight w:val="0"/>
      <w:marTop w:val="0"/>
      <w:marBottom w:val="0"/>
      <w:divBdr>
        <w:top w:val="none" w:sz="0" w:space="0" w:color="auto"/>
        <w:left w:val="none" w:sz="0" w:space="0" w:color="auto"/>
        <w:bottom w:val="none" w:sz="0" w:space="0" w:color="auto"/>
        <w:right w:val="none" w:sz="0" w:space="0" w:color="auto"/>
      </w:divBdr>
    </w:div>
    <w:div w:id="2136635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diagramData" Target="diagrams/data2.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QuickStyle" Target="diagrams/quickStyle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5F2E34-12EA-4EAE-BF1A-AD5583E113A4}"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1DD6A827-5852-47CE-AA59-69E6DEF2184A}">
      <dgm:prSet phldrT="[Text]"/>
      <dgm:spPr/>
      <dgm:t>
        <a:bodyPr/>
        <a:lstStyle/>
        <a:p>
          <a:r>
            <a:rPr lang="en-GB"/>
            <a:t>PESTLE</a:t>
          </a:r>
        </a:p>
      </dgm:t>
    </dgm:pt>
    <dgm:pt modelId="{16822FA8-47A5-4187-8D66-01BDE8E11A1E}" type="parTrans" cxnId="{FDD5A8C0-5188-4708-8CE4-50E3B5E736FE}">
      <dgm:prSet/>
      <dgm:spPr/>
      <dgm:t>
        <a:bodyPr/>
        <a:lstStyle/>
        <a:p>
          <a:endParaRPr lang="en-GB"/>
        </a:p>
      </dgm:t>
    </dgm:pt>
    <dgm:pt modelId="{A58E0B3C-6142-4760-A5FB-E15D3DB3DF0B}" type="sibTrans" cxnId="{FDD5A8C0-5188-4708-8CE4-50E3B5E736FE}">
      <dgm:prSet/>
      <dgm:spPr/>
      <dgm:t>
        <a:bodyPr/>
        <a:lstStyle/>
        <a:p>
          <a:endParaRPr lang="en-GB"/>
        </a:p>
      </dgm:t>
    </dgm:pt>
    <dgm:pt modelId="{1A3B0DC2-71BA-4B35-8BA9-5859D63BBE68}">
      <dgm:prSet phldrT="[Text]"/>
      <dgm:spPr/>
      <dgm:t>
        <a:bodyPr/>
        <a:lstStyle/>
        <a:p>
          <a:r>
            <a:rPr lang="en-GB"/>
            <a:t>Political</a:t>
          </a:r>
        </a:p>
      </dgm:t>
    </dgm:pt>
    <dgm:pt modelId="{2CA472B5-4EEB-410C-B733-C8BA478AB507}" type="parTrans" cxnId="{5D309112-8F45-43C5-BD0B-FA3BD486205E}">
      <dgm:prSet/>
      <dgm:spPr/>
      <dgm:t>
        <a:bodyPr/>
        <a:lstStyle/>
        <a:p>
          <a:endParaRPr lang="en-GB"/>
        </a:p>
      </dgm:t>
    </dgm:pt>
    <dgm:pt modelId="{F3821012-0818-4278-B027-A89F335CDB23}" type="sibTrans" cxnId="{5D309112-8F45-43C5-BD0B-FA3BD486205E}">
      <dgm:prSet/>
      <dgm:spPr/>
      <dgm:t>
        <a:bodyPr/>
        <a:lstStyle/>
        <a:p>
          <a:endParaRPr lang="en-GB"/>
        </a:p>
      </dgm:t>
    </dgm:pt>
    <dgm:pt modelId="{9786871D-9BF5-4B92-B3DA-9A30BF9BFBCD}">
      <dgm:prSet phldrT="[Text]"/>
      <dgm:spPr/>
      <dgm:t>
        <a:bodyPr/>
        <a:lstStyle/>
        <a:p>
          <a:r>
            <a:rPr lang="en-GB"/>
            <a:t>Economic </a:t>
          </a:r>
        </a:p>
      </dgm:t>
    </dgm:pt>
    <dgm:pt modelId="{3414CE33-5CD1-4973-9154-B439D8044091}" type="parTrans" cxnId="{C2BFE811-BFF8-4BCA-B553-815C8A566C7D}">
      <dgm:prSet/>
      <dgm:spPr/>
      <dgm:t>
        <a:bodyPr/>
        <a:lstStyle/>
        <a:p>
          <a:endParaRPr lang="en-GB"/>
        </a:p>
      </dgm:t>
    </dgm:pt>
    <dgm:pt modelId="{32A09964-EF3A-4859-AED5-0A6553DA6616}" type="sibTrans" cxnId="{C2BFE811-BFF8-4BCA-B553-815C8A566C7D}">
      <dgm:prSet/>
      <dgm:spPr/>
      <dgm:t>
        <a:bodyPr/>
        <a:lstStyle/>
        <a:p>
          <a:endParaRPr lang="en-GB"/>
        </a:p>
      </dgm:t>
    </dgm:pt>
    <dgm:pt modelId="{ED0F1886-AE3E-463F-82A0-1B2ED27B71FC}">
      <dgm:prSet phldrT="[Text]"/>
      <dgm:spPr/>
      <dgm:t>
        <a:bodyPr/>
        <a:lstStyle/>
        <a:p>
          <a:r>
            <a:rPr lang="en-GB"/>
            <a:t>Social</a:t>
          </a:r>
        </a:p>
      </dgm:t>
    </dgm:pt>
    <dgm:pt modelId="{251058A4-B1C4-4307-AB2D-EA162BB5E538}" type="parTrans" cxnId="{CF79CBB7-7D1B-40EF-944C-15E298E2E42A}">
      <dgm:prSet/>
      <dgm:spPr/>
      <dgm:t>
        <a:bodyPr/>
        <a:lstStyle/>
        <a:p>
          <a:endParaRPr lang="en-GB"/>
        </a:p>
      </dgm:t>
    </dgm:pt>
    <dgm:pt modelId="{76A2AF8E-40FE-460F-85B2-A48E30D25FA2}" type="sibTrans" cxnId="{CF79CBB7-7D1B-40EF-944C-15E298E2E42A}">
      <dgm:prSet/>
      <dgm:spPr/>
      <dgm:t>
        <a:bodyPr/>
        <a:lstStyle/>
        <a:p>
          <a:endParaRPr lang="en-GB"/>
        </a:p>
      </dgm:t>
    </dgm:pt>
    <dgm:pt modelId="{AA6631D2-6A77-4CCA-9831-E65623C626F5}">
      <dgm:prSet phldrT="[Text]"/>
      <dgm:spPr/>
      <dgm:t>
        <a:bodyPr/>
        <a:lstStyle/>
        <a:p>
          <a:r>
            <a:rPr lang="en-GB"/>
            <a:t>Technological</a:t>
          </a:r>
        </a:p>
      </dgm:t>
    </dgm:pt>
    <dgm:pt modelId="{E3E6DFF6-63BD-49AF-B484-48138445873E}" type="parTrans" cxnId="{9BF59B51-4691-455C-9B84-6744D3D6E46D}">
      <dgm:prSet/>
      <dgm:spPr/>
      <dgm:t>
        <a:bodyPr/>
        <a:lstStyle/>
        <a:p>
          <a:endParaRPr lang="en-GB"/>
        </a:p>
      </dgm:t>
    </dgm:pt>
    <dgm:pt modelId="{DE5BDDEE-15E7-4619-B24F-75C75850604F}" type="sibTrans" cxnId="{9BF59B51-4691-455C-9B84-6744D3D6E46D}">
      <dgm:prSet/>
      <dgm:spPr/>
      <dgm:t>
        <a:bodyPr/>
        <a:lstStyle/>
        <a:p>
          <a:endParaRPr lang="en-GB"/>
        </a:p>
      </dgm:t>
    </dgm:pt>
    <dgm:pt modelId="{41769503-6AE0-4A0B-9767-342AB835DA9E}">
      <dgm:prSet phldrT="[Text]"/>
      <dgm:spPr/>
      <dgm:t>
        <a:bodyPr/>
        <a:lstStyle/>
        <a:p>
          <a:r>
            <a:rPr lang="en-GB"/>
            <a:t>Legal</a:t>
          </a:r>
        </a:p>
      </dgm:t>
    </dgm:pt>
    <dgm:pt modelId="{F193C7D0-B16B-4428-A0A8-998F2F4874A1}" type="parTrans" cxnId="{7D54A737-F6A3-4EF2-B49C-97ACA6A3BF95}">
      <dgm:prSet/>
      <dgm:spPr/>
      <dgm:t>
        <a:bodyPr/>
        <a:lstStyle/>
        <a:p>
          <a:endParaRPr lang="en-GB"/>
        </a:p>
      </dgm:t>
    </dgm:pt>
    <dgm:pt modelId="{DD85280A-97C4-40EC-AAFE-E5DDB6520090}" type="sibTrans" cxnId="{7D54A737-F6A3-4EF2-B49C-97ACA6A3BF95}">
      <dgm:prSet/>
      <dgm:spPr/>
      <dgm:t>
        <a:bodyPr/>
        <a:lstStyle/>
        <a:p>
          <a:endParaRPr lang="en-GB"/>
        </a:p>
      </dgm:t>
    </dgm:pt>
    <dgm:pt modelId="{1891632F-1656-4206-960A-D87367899BA6}">
      <dgm:prSet phldrT="[Text]"/>
      <dgm:spPr/>
      <dgm:t>
        <a:bodyPr/>
        <a:lstStyle/>
        <a:p>
          <a:r>
            <a:rPr lang="en-GB"/>
            <a:t>Environmental</a:t>
          </a:r>
        </a:p>
      </dgm:t>
    </dgm:pt>
    <dgm:pt modelId="{AE64BAE3-6A62-4371-883B-B2CD7BF65B8A}" type="parTrans" cxnId="{C9CA5C5E-7835-4A4C-B31E-4258E86D4F2E}">
      <dgm:prSet/>
      <dgm:spPr/>
      <dgm:t>
        <a:bodyPr/>
        <a:lstStyle/>
        <a:p>
          <a:endParaRPr lang="en-GB"/>
        </a:p>
      </dgm:t>
    </dgm:pt>
    <dgm:pt modelId="{631450C1-7381-4D23-8903-1D2E29C7BEED}" type="sibTrans" cxnId="{C9CA5C5E-7835-4A4C-B31E-4258E86D4F2E}">
      <dgm:prSet/>
      <dgm:spPr/>
      <dgm:t>
        <a:bodyPr/>
        <a:lstStyle/>
        <a:p>
          <a:endParaRPr lang="en-GB"/>
        </a:p>
      </dgm:t>
    </dgm:pt>
    <dgm:pt modelId="{D57EA8E5-6ECD-4821-B965-B5B99219D091}" type="pres">
      <dgm:prSet presAssocID="{C15F2E34-12EA-4EAE-BF1A-AD5583E113A4}" presName="Name0" presStyleCnt="0">
        <dgm:presLayoutVars>
          <dgm:chMax val="1"/>
          <dgm:chPref val="1"/>
          <dgm:dir/>
          <dgm:animOne val="branch"/>
          <dgm:animLvl val="lvl"/>
        </dgm:presLayoutVars>
      </dgm:prSet>
      <dgm:spPr/>
    </dgm:pt>
    <dgm:pt modelId="{080CEEB1-C29E-4661-A574-39322BA769A4}" type="pres">
      <dgm:prSet presAssocID="{1DD6A827-5852-47CE-AA59-69E6DEF2184A}" presName="Parent" presStyleLbl="node0" presStyleIdx="0" presStyleCnt="1">
        <dgm:presLayoutVars>
          <dgm:chMax val="6"/>
          <dgm:chPref val="6"/>
        </dgm:presLayoutVars>
      </dgm:prSet>
      <dgm:spPr/>
    </dgm:pt>
    <dgm:pt modelId="{5944A5D8-C43F-4887-9D94-57DD3219FD9F}" type="pres">
      <dgm:prSet presAssocID="{1A3B0DC2-71BA-4B35-8BA9-5859D63BBE68}" presName="Accent1" presStyleCnt="0"/>
      <dgm:spPr/>
    </dgm:pt>
    <dgm:pt modelId="{543F415B-BE36-440E-9787-5CF57E8E2E6C}" type="pres">
      <dgm:prSet presAssocID="{1A3B0DC2-71BA-4B35-8BA9-5859D63BBE68}" presName="Accent" presStyleLbl="bgShp" presStyleIdx="0" presStyleCnt="6"/>
      <dgm:spPr/>
    </dgm:pt>
    <dgm:pt modelId="{1DF3801F-C936-4B31-8C16-A6DC96507A23}" type="pres">
      <dgm:prSet presAssocID="{1A3B0DC2-71BA-4B35-8BA9-5859D63BBE68}" presName="Child1" presStyleLbl="node1" presStyleIdx="0" presStyleCnt="6">
        <dgm:presLayoutVars>
          <dgm:chMax val="0"/>
          <dgm:chPref val="0"/>
          <dgm:bulletEnabled val="1"/>
        </dgm:presLayoutVars>
      </dgm:prSet>
      <dgm:spPr/>
    </dgm:pt>
    <dgm:pt modelId="{835E7472-282F-4CFE-8D98-7A7F763D9154}" type="pres">
      <dgm:prSet presAssocID="{9786871D-9BF5-4B92-B3DA-9A30BF9BFBCD}" presName="Accent2" presStyleCnt="0"/>
      <dgm:spPr/>
    </dgm:pt>
    <dgm:pt modelId="{7B6D2AB8-DCA2-4379-A674-A2844726AD03}" type="pres">
      <dgm:prSet presAssocID="{9786871D-9BF5-4B92-B3DA-9A30BF9BFBCD}" presName="Accent" presStyleLbl="bgShp" presStyleIdx="1" presStyleCnt="6"/>
      <dgm:spPr/>
    </dgm:pt>
    <dgm:pt modelId="{075E6A7F-2B2B-499A-8F32-074EB4338DB2}" type="pres">
      <dgm:prSet presAssocID="{9786871D-9BF5-4B92-B3DA-9A30BF9BFBCD}" presName="Child2" presStyleLbl="node1" presStyleIdx="1" presStyleCnt="6">
        <dgm:presLayoutVars>
          <dgm:chMax val="0"/>
          <dgm:chPref val="0"/>
          <dgm:bulletEnabled val="1"/>
        </dgm:presLayoutVars>
      </dgm:prSet>
      <dgm:spPr/>
    </dgm:pt>
    <dgm:pt modelId="{AF8F3B7C-5C99-4F3B-BDE2-F2CA5F97CE9D}" type="pres">
      <dgm:prSet presAssocID="{ED0F1886-AE3E-463F-82A0-1B2ED27B71FC}" presName="Accent3" presStyleCnt="0"/>
      <dgm:spPr/>
    </dgm:pt>
    <dgm:pt modelId="{9AE7693D-AF2A-4CCB-8691-D4B42B6A67F4}" type="pres">
      <dgm:prSet presAssocID="{ED0F1886-AE3E-463F-82A0-1B2ED27B71FC}" presName="Accent" presStyleLbl="bgShp" presStyleIdx="2" presStyleCnt="6"/>
      <dgm:spPr/>
    </dgm:pt>
    <dgm:pt modelId="{9D8E088B-25AA-44CF-8591-4298FDFFDDEB}" type="pres">
      <dgm:prSet presAssocID="{ED0F1886-AE3E-463F-82A0-1B2ED27B71FC}" presName="Child3" presStyleLbl="node1" presStyleIdx="2" presStyleCnt="6">
        <dgm:presLayoutVars>
          <dgm:chMax val="0"/>
          <dgm:chPref val="0"/>
          <dgm:bulletEnabled val="1"/>
        </dgm:presLayoutVars>
      </dgm:prSet>
      <dgm:spPr/>
    </dgm:pt>
    <dgm:pt modelId="{87CD00EA-E5F0-424C-9793-C9BCF72ECF89}" type="pres">
      <dgm:prSet presAssocID="{AA6631D2-6A77-4CCA-9831-E65623C626F5}" presName="Accent4" presStyleCnt="0"/>
      <dgm:spPr/>
    </dgm:pt>
    <dgm:pt modelId="{94878028-F22E-4AE7-9739-8AD54A6400BA}" type="pres">
      <dgm:prSet presAssocID="{AA6631D2-6A77-4CCA-9831-E65623C626F5}" presName="Accent" presStyleLbl="bgShp" presStyleIdx="3" presStyleCnt="6"/>
      <dgm:spPr/>
    </dgm:pt>
    <dgm:pt modelId="{FE43E968-7A0F-4E5B-848B-6910F19D706A}" type="pres">
      <dgm:prSet presAssocID="{AA6631D2-6A77-4CCA-9831-E65623C626F5}" presName="Child4" presStyleLbl="node1" presStyleIdx="3" presStyleCnt="6">
        <dgm:presLayoutVars>
          <dgm:chMax val="0"/>
          <dgm:chPref val="0"/>
          <dgm:bulletEnabled val="1"/>
        </dgm:presLayoutVars>
      </dgm:prSet>
      <dgm:spPr/>
    </dgm:pt>
    <dgm:pt modelId="{18B8B914-27D8-42E4-B4D5-A0FC87F1E969}" type="pres">
      <dgm:prSet presAssocID="{41769503-6AE0-4A0B-9767-342AB835DA9E}" presName="Accent5" presStyleCnt="0"/>
      <dgm:spPr/>
    </dgm:pt>
    <dgm:pt modelId="{3FA6B74D-7CA0-46E5-BD36-CE2CEF8441BF}" type="pres">
      <dgm:prSet presAssocID="{41769503-6AE0-4A0B-9767-342AB835DA9E}" presName="Accent" presStyleLbl="bgShp" presStyleIdx="4" presStyleCnt="6"/>
      <dgm:spPr/>
    </dgm:pt>
    <dgm:pt modelId="{E2DFB6B3-7AB8-44D9-BFBC-220EB5138C68}" type="pres">
      <dgm:prSet presAssocID="{41769503-6AE0-4A0B-9767-342AB835DA9E}" presName="Child5" presStyleLbl="node1" presStyleIdx="4" presStyleCnt="6">
        <dgm:presLayoutVars>
          <dgm:chMax val="0"/>
          <dgm:chPref val="0"/>
          <dgm:bulletEnabled val="1"/>
        </dgm:presLayoutVars>
      </dgm:prSet>
      <dgm:spPr/>
    </dgm:pt>
    <dgm:pt modelId="{99F30813-3A8D-4B97-BEC0-CF65DBF6EFDE}" type="pres">
      <dgm:prSet presAssocID="{1891632F-1656-4206-960A-D87367899BA6}" presName="Accent6" presStyleCnt="0"/>
      <dgm:spPr/>
    </dgm:pt>
    <dgm:pt modelId="{69705F55-564A-46E5-B2DA-7B6F28C6E553}" type="pres">
      <dgm:prSet presAssocID="{1891632F-1656-4206-960A-D87367899BA6}" presName="Accent" presStyleLbl="bgShp" presStyleIdx="5" presStyleCnt="6"/>
      <dgm:spPr/>
    </dgm:pt>
    <dgm:pt modelId="{2AC51432-4F20-49D2-A0E5-C0AD8CD8F5D5}" type="pres">
      <dgm:prSet presAssocID="{1891632F-1656-4206-960A-D87367899BA6}" presName="Child6" presStyleLbl="node1" presStyleIdx="5" presStyleCnt="6">
        <dgm:presLayoutVars>
          <dgm:chMax val="0"/>
          <dgm:chPref val="0"/>
          <dgm:bulletEnabled val="1"/>
        </dgm:presLayoutVars>
      </dgm:prSet>
      <dgm:spPr/>
    </dgm:pt>
  </dgm:ptLst>
  <dgm:cxnLst>
    <dgm:cxn modelId="{C2BFE811-BFF8-4BCA-B553-815C8A566C7D}" srcId="{1DD6A827-5852-47CE-AA59-69E6DEF2184A}" destId="{9786871D-9BF5-4B92-B3DA-9A30BF9BFBCD}" srcOrd="1" destOrd="0" parTransId="{3414CE33-5CD1-4973-9154-B439D8044091}" sibTransId="{32A09964-EF3A-4859-AED5-0A6553DA6616}"/>
    <dgm:cxn modelId="{5D309112-8F45-43C5-BD0B-FA3BD486205E}" srcId="{1DD6A827-5852-47CE-AA59-69E6DEF2184A}" destId="{1A3B0DC2-71BA-4B35-8BA9-5859D63BBE68}" srcOrd="0" destOrd="0" parTransId="{2CA472B5-4EEB-410C-B733-C8BA478AB507}" sibTransId="{F3821012-0818-4278-B027-A89F335CDB23}"/>
    <dgm:cxn modelId="{7394B219-C850-40D3-9C3A-5A9B529B73F4}" type="presOf" srcId="{41769503-6AE0-4A0B-9767-342AB835DA9E}" destId="{E2DFB6B3-7AB8-44D9-BFBC-220EB5138C68}" srcOrd="0" destOrd="0" presId="urn:microsoft.com/office/officeart/2011/layout/HexagonRadial"/>
    <dgm:cxn modelId="{C972FA1D-1345-499F-AB2D-56DADBFD090B}" type="presOf" srcId="{AA6631D2-6A77-4CCA-9831-E65623C626F5}" destId="{FE43E968-7A0F-4E5B-848B-6910F19D706A}" srcOrd="0" destOrd="0" presId="urn:microsoft.com/office/officeart/2011/layout/HexagonRadial"/>
    <dgm:cxn modelId="{AA056C33-FFDE-4504-98F5-8DA7CDD7F955}" type="presOf" srcId="{1A3B0DC2-71BA-4B35-8BA9-5859D63BBE68}" destId="{1DF3801F-C936-4B31-8C16-A6DC96507A23}" srcOrd="0" destOrd="0" presId="urn:microsoft.com/office/officeart/2011/layout/HexagonRadial"/>
    <dgm:cxn modelId="{7D54A737-F6A3-4EF2-B49C-97ACA6A3BF95}" srcId="{1DD6A827-5852-47CE-AA59-69E6DEF2184A}" destId="{41769503-6AE0-4A0B-9767-342AB835DA9E}" srcOrd="4" destOrd="0" parTransId="{F193C7D0-B16B-4428-A0A8-998F2F4874A1}" sibTransId="{DD85280A-97C4-40EC-AAFE-E5DDB6520090}"/>
    <dgm:cxn modelId="{44E8BE38-C4B9-473B-9A58-E15499D44D08}" type="presOf" srcId="{1DD6A827-5852-47CE-AA59-69E6DEF2184A}" destId="{080CEEB1-C29E-4661-A574-39322BA769A4}" srcOrd="0" destOrd="0" presId="urn:microsoft.com/office/officeart/2011/layout/HexagonRadial"/>
    <dgm:cxn modelId="{C9CA5C5E-7835-4A4C-B31E-4258E86D4F2E}" srcId="{1DD6A827-5852-47CE-AA59-69E6DEF2184A}" destId="{1891632F-1656-4206-960A-D87367899BA6}" srcOrd="5" destOrd="0" parTransId="{AE64BAE3-6A62-4371-883B-B2CD7BF65B8A}" sibTransId="{631450C1-7381-4D23-8903-1D2E29C7BEED}"/>
    <dgm:cxn modelId="{9BF59B51-4691-455C-9B84-6744D3D6E46D}" srcId="{1DD6A827-5852-47CE-AA59-69E6DEF2184A}" destId="{AA6631D2-6A77-4CCA-9831-E65623C626F5}" srcOrd="3" destOrd="0" parTransId="{E3E6DFF6-63BD-49AF-B484-48138445873E}" sibTransId="{DE5BDDEE-15E7-4619-B24F-75C75850604F}"/>
    <dgm:cxn modelId="{84391779-21A8-46ED-9DA3-522802AAB8D4}" type="presOf" srcId="{C15F2E34-12EA-4EAE-BF1A-AD5583E113A4}" destId="{D57EA8E5-6ECD-4821-B965-B5B99219D091}" srcOrd="0" destOrd="0" presId="urn:microsoft.com/office/officeart/2011/layout/HexagonRadial"/>
    <dgm:cxn modelId="{CF79CBB7-7D1B-40EF-944C-15E298E2E42A}" srcId="{1DD6A827-5852-47CE-AA59-69E6DEF2184A}" destId="{ED0F1886-AE3E-463F-82A0-1B2ED27B71FC}" srcOrd="2" destOrd="0" parTransId="{251058A4-B1C4-4307-AB2D-EA162BB5E538}" sibTransId="{76A2AF8E-40FE-460F-85B2-A48E30D25FA2}"/>
    <dgm:cxn modelId="{FDD5A8C0-5188-4708-8CE4-50E3B5E736FE}" srcId="{C15F2E34-12EA-4EAE-BF1A-AD5583E113A4}" destId="{1DD6A827-5852-47CE-AA59-69E6DEF2184A}" srcOrd="0" destOrd="0" parTransId="{16822FA8-47A5-4187-8D66-01BDE8E11A1E}" sibTransId="{A58E0B3C-6142-4760-A5FB-E15D3DB3DF0B}"/>
    <dgm:cxn modelId="{24A024F3-4402-40F8-A5D7-D84C089739ED}" type="presOf" srcId="{ED0F1886-AE3E-463F-82A0-1B2ED27B71FC}" destId="{9D8E088B-25AA-44CF-8591-4298FDFFDDEB}" srcOrd="0" destOrd="0" presId="urn:microsoft.com/office/officeart/2011/layout/HexagonRadial"/>
    <dgm:cxn modelId="{515037F9-D6CA-4934-95CF-3AD0A0991A79}" type="presOf" srcId="{9786871D-9BF5-4B92-B3DA-9A30BF9BFBCD}" destId="{075E6A7F-2B2B-499A-8F32-074EB4338DB2}" srcOrd="0" destOrd="0" presId="urn:microsoft.com/office/officeart/2011/layout/HexagonRadial"/>
    <dgm:cxn modelId="{0CD91FFF-5F72-49C8-A7F0-C59B5E2BA1E1}" type="presOf" srcId="{1891632F-1656-4206-960A-D87367899BA6}" destId="{2AC51432-4F20-49D2-A0E5-C0AD8CD8F5D5}" srcOrd="0" destOrd="0" presId="urn:microsoft.com/office/officeart/2011/layout/HexagonRadial"/>
    <dgm:cxn modelId="{A4E5527E-94EC-4370-BB64-612862194430}" type="presParOf" srcId="{D57EA8E5-6ECD-4821-B965-B5B99219D091}" destId="{080CEEB1-C29E-4661-A574-39322BA769A4}" srcOrd="0" destOrd="0" presId="urn:microsoft.com/office/officeart/2011/layout/HexagonRadial"/>
    <dgm:cxn modelId="{782274CA-85AC-4FB9-8A41-C104475FBAD3}" type="presParOf" srcId="{D57EA8E5-6ECD-4821-B965-B5B99219D091}" destId="{5944A5D8-C43F-4887-9D94-57DD3219FD9F}" srcOrd="1" destOrd="0" presId="urn:microsoft.com/office/officeart/2011/layout/HexagonRadial"/>
    <dgm:cxn modelId="{19611060-1381-4F6B-BF7D-A4EC0CAD5FAF}" type="presParOf" srcId="{5944A5D8-C43F-4887-9D94-57DD3219FD9F}" destId="{543F415B-BE36-440E-9787-5CF57E8E2E6C}" srcOrd="0" destOrd="0" presId="urn:microsoft.com/office/officeart/2011/layout/HexagonRadial"/>
    <dgm:cxn modelId="{C0D2EE96-87F8-4D3F-8E15-61C358E9258F}" type="presParOf" srcId="{D57EA8E5-6ECD-4821-B965-B5B99219D091}" destId="{1DF3801F-C936-4B31-8C16-A6DC96507A23}" srcOrd="2" destOrd="0" presId="urn:microsoft.com/office/officeart/2011/layout/HexagonRadial"/>
    <dgm:cxn modelId="{64B594F0-C7EA-494B-9E8E-5529A986812F}" type="presParOf" srcId="{D57EA8E5-6ECD-4821-B965-B5B99219D091}" destId="{835E7472-282F-4CFE-8D98-7A7F763D9154}" srcOrd="3" destOrd="0" presId="urn:microsoft.com/office/officeart/2011/layout/HexagonRadial"/>
    <dgm:cxn modelId="{0CCCA85A-6BDA-4E1C-9A56-15E91B694B16}" type="presParOf" srcId="{835E7472-282F-4CFE-8D98-7A7F763D9154}" destId="{7B6D2AB8-DCA2-4379-A674-A2844726AD03}" srcOrd="0" destOrd="0" presId="urn:microsoft.com/office/officeart/2011/layout/HexagonRadial"/>
    <dgm:cxn modelId="{4B56E665-EBE9-461E-B0C2-9D2107695C79}" type="presParOf" srcId="{D57EA8E5-6ECD-4821-B965-B5B99219D091}" destId="{075E6A7F-2B2B-499A-8F32-074EB4338DB2}" srcOrd="4" destOrd="0" presId="urn:microsoft.com/office/officeart/2011/layout/HexagonRadial"/>
    <dgm:cxn modelId="{135D5A11-AA36-4387-9918-FAB0BC4DDAD8}" type="presParOf" srcId="{D57EA8E5-6ECD-4821-B965-B5B99219D091}" destId="{AF8F3B7C-5C99-4F3B-BDE2-F2CA5F97CE9D}" srcOrd="5" destOrd="0" presId="urn:microsoft.com/office/officeart/2011/layout/HexagonRadial"/>
    <dgm:cxn modelId="{8060A855-E85C-4DF4-B333-1469FF7A6751}" type="presParOf" srcId="{AF8F3B7C-5C99-4F3B-BDE2-F2CA5F97CE9D}" destId="{9AE7693D-AF2A-4CCB-8691-D4B42B6A67F4}" srcOrd="0" destOrd="0" presId="urn:microsoft.com/office/officeart/2011/layout/HexagonRadial"/>
    <dgm:cxn modelId="{FD3E2904-98EA-4E7A-8235-47F52E996286}" type="presParOf" srcId="{D57EA8E5-6ECD-4821-B965-B5B99219D091}" destId="{9D8E088B-25AA-44CF-8591-4298FDFFDDEB}" srcOrd="6" destOrd="0" presId="urn:microsoft.com/office/officeart/2011/layout/HexagonRadial"/>
    <dgm:cxn modelId="{FD14C7D5-D404-4493-AAD7-973CA13E085A}" type="presParOf" srcId="{D57EA8E5-6ECD-4821-B965-B5B99219D091}" destId="{87CD00EA-E5F0-424C-9793-C9BCF72ECF89}" srcOrd="7" destOrd="0" presId="urn:microsoft.com/office/officeart/2011/layout/HexagonRadial"/>
    <dgm:cxn modelId="{3E7632C8-DFA9-4565-8BE1-B89526E9A609}" type="presParOf" srcId="{87CD00EA-E5F0-424C-9793-C9BCF72ECF89}" destId="{94878028-F22E-4AE7-9739-8AD54A6400BA}" srcOrd="0" destOrd="0" presId="urn:microsoft.com/office/officeart/2011/layout/HexagonRadial"/>
    <dgm:cxn modelId="{B86EEEBA-D6C7-411F-8646-8547B8E039ED}" type="presParOf" srcId="{D57EA8E5-6ECD-4821-B965-B5B99219D091}" destId="{FE43E968-7A0F-4E5B-848B-6910F19D706A}" srcOrd="8" destOrd="0" presId="urn:microsoft.com/office/officeart/2011/layout/HexagonRadial"/>
    <dgm:cxn modelId="{C50B94DC-3D7C-4613-A626-D02E2DD0AB56}" type="presParOf" srcId="{D57EA8E5-6ECD-4821-B965-B5B99219D091}" destId="{18B8B914-27D8-42E4-B4D5-A0FC87F1E969}" srcOrd="9" destOrd="0" presId="urn:microsoft.com/office/officeart/2011/layout/HexagonRadial"/>
    <dgm:cxn modelId="{29A1FAE7-08ED-4211-A674-EAADFCB007DF}" type="presParOf" srcId="{18B8B914-27D8-42E4-B4D5-A0FC87F1E969}" destId="{3FA6B74D-7CA0-46E5-BD36-CE2CEF8441BF}" srcOrd="0" destOrd="0" presId="urn:microsoft.com/office/officeart/2011/layout/HexagonRadial"/>
    <dgm:cxn modelId="{CB3E5609-6768-47E3-9F51-E895CFFEB018}" type="presParOf" srcId="{D57EA8E5-6ECD-4821-B965-B5B99219D091}" destId="{E2DFB6B3-7AB8-44D9-BFBC-220EB5138C68}" srcOrd="10" destOrd="0" presId="urn:microsoft.com/office/officeart/2011/layout/HexagonRadial"/>
    <dgm:cxn modelId="{03F51ED3-11EF-45BD-943A-3433B36A1C4C}" type="presParOf" srcId="{D57EA8E5-6ECD-4821-B965-B5B99219D091}" destId="{99F30813-3A8D-4B97-BEC0-CF65DBF6EFDE}" srcOrd="11" destOrd="0" presId="urn:microsoft.com/office/officeart/2011/layout/HexagonRadial"/>
    <dgm:cxn modelId="{9E0F85CC-7934-4E3E-9D5C-9CB0CC1B27DB}" type="presParOf" srcId="{99F30813-3A8D-4B97-BEC0-CF65DBF6EFDE}" destId="{69705F55-564A-46E5-B2DA-7B6F28C6E553}" srcOrd="0" destOrd="0" presId="urn:microsoft.com/office/officeart/2011/layout/HexagonRadial"/>
    <dgm:cxn modelId="{AADE622E-D4C6-45EA-8F3D-6AB1E99191EF}" type="presParOf" srcId="{D57EA8E5-6ECD-4821-B965-B5B99219D091}" destId="{2AC51432-4F20-49D2-A0E5-C0AD8CD8F5D5}"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1D50C64A-AD48-499C-A034-CE691974D86A}" type="doc">
      <dgm:prSet loTypeId="urn:microsoft.com/office/officeart/2005/8/layout/radial3" loCatId="cycle" qsTypeId="urn:microsoft.com/office/officeart/2005/8/quickstyle/3d3" qsCatId="3D" csTypeId="urn:microsoft.com/office/officeart/2005/8/colors/accent3_1" csCatId="accent3" phldr="1"/>
      <dgm:spPr/>
      <dgm:t>
        <a:bodyPr/>
        <a:lstStyle/>
        <a:p>
          <a:endParaRPr lang="en-GB"/>
        </a:p>
      </dgm:t>
    </dgm:pt>
    <dgm:pt modelId="{F49B2F5B-5972-4736-943A-737F4B0D6E71}">
      <dgm:prSet phldrT="[Text]"/>
      <dgm:spPr/>
      <dgm:t>
        <a:bodyPr/>
        <a:lstStyle/>
        <a:p>
          <a:r>
            <a:rPr lang="en-GB" b="0" cap="none" spc="0">
              <a:ln w="0"/>
              <a:effectLst>
                <a:outerShdw blurRad="50800" dist="38100" dir="8100000" algn="tr" rotWithShape="0">
                  <a:prstClr val="black">
                    <a:alpha val="40000"/>
                  </a:prstClr>
                </a:outerShdw>
              </a:effectLst>
            </a:rPr>
            <a:t>SWOT</a:t>
          </a:r>
        </a:p>
      </dgm:t>
    </dgm:pt>
    <dgm:pt modelId="{2513C61B-D543-49AB-BF29-B663C2D49DF9}" type="parTrans" cxnId="{9B42061F-0247-4CE5-8F2A-4CABE33C6DA7}">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ECEBF1A1-65D8-493A-BF2E-79DEED2078C7}" type="sibTrans" cxnId="{9B42061F-0247-4CE5-8F2A-4CABE33C6DA7}">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5968380E-2D81-4469-9E82-83AF3AC25A0D}">
      <dgm:prSet phldrT="[Text]" custT="1"/>
      <dgm:spPr/>
      <dgm:t>
        <a:bodyPr/>
        <a:lstStyle/>
        <a:p>
          <a:r>
            <a:rPr lang="en-GB" sz="2000" b="0" cap="none" spc="0">
              <a:ln w="0"/>
              <a:effectLst>
                <a:outerShdw blurRad="50800" dist="38100" dir="8100000" algn="tr" rotWithShape="0">
                  <a:prstClr val="black">
                    <a:alpha val="40000"/>
                  </a:prstClr>
                </a:outerShdw>
              </a:effectLst>
            </a:rPr>
            <a:t>Strengths</a:t>
          </a:r>
          <a:endParaRPr lang="en-GB" sz="1050" b="0" cap="none" spc="0">
            <a:ln w="0"/>
            <a:effectLst>
              <a:outerShdw blurRad="50800" dist="38100" dir="8100000" algn="tr" rotWithShape="0">
                <a:prstClr val="black">
                  <a:alpha val="40000"/>
                </a:prstClr>
              </a:outerShdw>
            </a:effectLst>
          </a:endParaRPr>
        </a:p>
      </dgm:t>
    </dgm:pt>
    <dgm:pt modelId="{C96DF652-02C6-481E-84CB-A3F826EC51FB}" type="parTrans" cxnId="{6336B4E4-83BE-4C45-984C-A234AA75FF45}">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E198BAA2-FF07-464A-8A91-288E145EC4C6}" type="sibTrans" cxnId="{6336B4E4-83BE-4C45-984C-A234AA75FF45}">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FD8018E2-AA16-4414-92F8-787B13C4ECF9}">
      <dgm:prSet phldrT="[Text]" custT="1"/>
      <dgm:spPr/>
      <dgm:t>
        <a:bodyPr/>
        <a:lstStyle/>
        <a:p>
          <a:r>
            <a:rPr lang="en-GB" sz="1800" b="0" cap="none" spc="0">
              <a:ln w="0"/>
              <a:effectLst>
                <a:outerShdw blurRad="50800" dist="38100" dir="8100000" algn="tr" rotWithShape="0">
                  <a:prstClr val="black">
                    <a:alpha val="40000"/>
                  </a:prstClr>
                </a:outerShdw>
              </a:effectLst>
            </a:rPr>
            <a:t>Weaknessess</a:t>
          </a:r>
          <a:endParaRPr lang="en-GB" sz="800" b="0" cap="none" spc="0">
            <a:ln w="0"/>
            <a:effectLst>
              <a:outerShdw blurRad="50800" dist="38100" dir="8100000" algn="tr" rotWithShape="0">
                <a:prstClr val="black">
                  <a:alpha val="40000"/>
                </a:prstClr>
              </a:outerShdw>
            </a:effectLst>
          </a:endParaRPr>
        </a:p>
      </dgm:t>
    </dgm:pt>
    <dgm:pt modelId="{E6F11823-5A90-4A95-B5C9-48741B4D6798}" type="parTrans" cxnId="{79DE9364-D4AC-48C0-936F-0AB7BD483665}">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9620720F-2102-4060-85D6-CB7263D7E32D}" type="sibTrans" cxnId="{79DE9364-D4AC-48C0-936F-0AB7BD483665}">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B031ACF9-CDB6-4691-9A76-D75BAC5BE5EA}">
      <dgm:prSet phldrT="[Text]" custT="1"/>
      <dgm:spPr/>
      <dgm:t>
        <a:bodyPr/>
        <a:lstStyle/>
        <a:p>
          <a:r>
            <a:rPr lang="en-GB" sz="1800" b="0" cap="none" spc="0">
              <a:ln w="0"/>
              <a:effectLst>
                <a:outerShdw blurRad="50800" dist="38100" dir="8100000" algn="tr" rotWithShape="0">
                  <a:prstClr val="black">
                    <a:alpha val="40000"/>
                  </a:prstClr>
                </a:outerShdw>
              </a:effectLst>
            </a:rPr>
            <a:t>Opportunities</a:t>
          </a:r>
          <a:endParaRPr lang="en-GB" sz="800" b="0" cap="none" spc="0">
            <a:ln w="0"/>
            <a:effectLst>
              <a:outerShdw blurRad="50800" dist="38100" dir="8100000" algn="tr" rotWithShape="0">
                <a:prstClr val="black">
                  <a:alpha val="40000"/>
                </a:prstClr>
              </a:outerShdw>
            </a:effectLst>
          </a:endParaRPr>
        </a:p>
      </dgm:t>
    </dgm:pt>
    <dgm:pt modelId="{DA9F36D8-C607-4EAD-AAFD-2F58611CEF82}" type="parTrans" cxnId="{08664D48-A874-4FE6-8872-C3F02FAEFF49}">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78FCD461-15E9-4EF8-AD2E-FA39DEF920B1}" type="sibTrans" cxnId="{08664D48-A874-4FE6-8872-C3F02FAEFF49}">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E9300F44-D88E-4548-A6DC-F2F8EE4EA633}">
      <dgm:prSet phldrT="[Text]" custT="1"/>
      <dgm:spPr/>
      <dgm:t>
        <a:bodyPr/>
        <a:lstStyle/>
        <a:p>
          <a:r>
            <a:rPr lang="en-GB" sz="1800" b="0" cap="none" spc="0">
              <a:ln w="0"/>
              <a:effectLst>
                <a:outerShdw blurRad="50800" dist="38100" dir="8100000" algn="tr" rotWithShape="0">
                  <a:prstClr val="black">
                    <a:alpha val="40000"/>
                  </a:prstClr>
                </a:outerShdw>
              </a:effectLst>
            </a:rPr>
            <a:t>Threats</a:t>
          </a:r>
          <a:endParaRPr lang="en-GB" sz="1050" b="0" cap="none" spc="0">
            <a:ln w="0"/>
            <a:effectLst>
              <a:outerShdw blurRad="50800" dist="38100" dir="8100000" algn="tr" rotWithShape="0">
                <a:prstClr val="black">
                  <a:alpha val="40000"/>
                </a:prstClr>
              </a:outerShdw>
            </a:effectLst>
          </a:endParaRPr>
        </a:p>
      </dgm:t>
    </dgm:pt>
    <dgm:pt modelId="{1663913C-DE46-420F-8EBD-FE5FB4F0AC3C}" type="parTrans" cxnId="{10EAA049-8A58-4149-8551-A4BE9BF040CC}">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FBFE9F86-A6DA-4B9F-A42F-EBFAE284E421}" type="sibTrans" cxnId="{10EAA049-8A58-4149-8551-A4BE9BF040CC}">
      <dgm:prSet/>
      <dgm:spPr/>
      <dgm:t>
        <a:bodyPr/>
        <a:lstStyle/>
        <a:p>
          <a:endParaRPr lang="en-GB" b="0" cap="none" spc="0">
            <a:ln w="0">
              <a:solidFill>
                <a:schemeClr val="tx1"/>
              </a:solidFill>
            </a:ln>
            <a:solidFill>
              <a:schemeClr val="tx1"/>
            </a:solidFill>
            <a:effectLst>
              <a:outerShdw blurRad="50800" dist="38100" dir="8100000" algn="tr" rotWithShape="0">
                <a:prstClr val="black">
                  <a:alpha val="40000"/>
                </a:prstClr>
              </a:outerShdw>
            </a:effectLst>
          </a:endParaRPr>
        </a:p>
      </dgm:t>
    </dgm:pt>
    <dgm:pt modelId="{D707EB13-88BB-4957-84F9-86D7F425D1E4}" type="pres">
      <dgm:prSet presAssocID="{1D50C64A-AD48-499C-A034-CE691974D86A}" presName="composite" presStyleCnt="0">
        <dgm:presLayoutVars>
          <dgm:chMax val="1"/>
          <dgm:dir/>
          <dgm:resizeHandles val="exact"/>
        </dgm:presLayoutVars>
      </dgm:prSet>
      <dgm:spPr/>
    </dgm:pt>
    <dgm:pt modelId="{78D034FC-A9E3-459C-9466-EC48C6FD11F7}" type="pres">
      <dgm:prSet presAssocID="{1D50C64A-AD48-499C-A034-CE691974D86A}" presName="radial" presStyleCnt="0">
        <dgm:presLayoutVars>
          <dgm:animLvl val="ctr"/>
        </dgm:presLayoutVars>
      </dgm:prSet>
      <dgm:spPr/>
    </dgm:pt>
    <dgm:pt modelId="{44EF7F85-2ABC-406D-B157-DD9001DBEA7B}" type="pres">
      <dgm:prSet presAssocID="{F49B2F5B-5972-4736-943A-737F4B0D6E71}" presName="centerShape" presStyleLbl="vennNode1" presStyleIdx="0" presStyleCnt="5" custScaleY="71922"/>
      <dgm:spPr/>
    </dgm:pt>
    <dgm:pt modelId="{1FFC5743-0454-44C1-9BDE-3D23ADEBEAFF}" type="pres">
      <dgm:prSet presAssocID="{5968380E-2D81-4469-9E82-83AF3AC25A0D}" presName="node" presStyleLbl="vennNode1" presStyleIdx="1" presStyleCnt="5" custScaleX="344970" custRadScaleRad="93340" custRadScaleInc="-2884">
        <dgm:presLayoutVars>
          <dgm:bulletEnabled val="1"/>
        </dgm:presLayoutVars>
      </dgm:prSet>
      <dgm:spPr/>
    </dgm:pt>
    <dgm:pt modelId="{E6231E53-8488-46E3-85D1-CBE4DAA96713}" type="pres">
      <dgm:prSet presAssocID="{FD8018E2-AA16-4414-92F8-787B13C4ECF9}" presName="node" presStyleLbl="vennNode1" presStyleIdx="2" presStyleCnt="5" custScaleX="227270" custScaleY="88042" custRadScaleRad="162492" custRadScaleInc="551">
        <dgm:presLayoutVars>
          <dgm:bulletEnabled val="1"/>
        </dgm:presLayoutVars>
      </dgm:prSet>
      <dgm:spPr/>
    </dgm:pt>
    <dgm:pt modelId="{68F6E2F3-0FF9-4CCF-A436-9D6925514669}" type="pres">
      <dgm:prSet presAssocID="{B031ACF9-CDB6-4691-9A76-D75BAC5BE5EA}" presName="node" presStyleLbl="vennNode1" presStyleIdx="3" presStyleCnt="5" custScaleX="356064" custScaleY="94303" custRadScaleRad="91066" custRadScaleInc="1498">
        <dgm:presLayoutVars>
          <dgm:bulletEnabled val="1"/>
        </dgm:presLayoutVars>
      </dgm:prSet>
      <dgm:spPr/>
    </dgm:pt>
    <dgm:pt modelId="{01D2FAB7-0766-4C6C-91FD-63BE6AE9B21D}" type="pres">
      <dgm:prSet presAssocID="{E9300F44-D88E-4548-A6DC-F2F8EE4EA633}" presName="node" presStyleLbl="vennNode1" presStyleIdx="4" presStyleCnt="5" custScaleX="244275" custRadScaleRad="169691" custRadScaleInc="-2678">
        <dgm:presLayoutVars>
          <dgm:bulletEnabled val="1"/>
        </dgm:presLayoutVars>
      </dgm:prSet>
      <dgm:spPr/>
    </dgm:pt>
  </dgm:ptLst>
  <dgm:cxnLst>
    <dgm:cxn modelId="{79B2B206-7F6E-43EA-835B-EAF533E663F1}" type="presOf" srcId="{1D50C64A-AD48-499C-A034-CE691974D86A}" destId="{D707EB13-88BB-4957-84F9-86D7F425D1E4}" srcOrd="0" destOrd="0" presId="urn:microsoft.com/office/officeart/2005/8/layout/radial3"/>
    <dgm:cxn modelId="{45FA120A-234F-4F6F-A6C8-C773947D4369}" type="presOf" srcId="{E9300F44-D88E-4548-A6DC-F2F8EE4EA633}" destId="{01D2FAB7-0766-4C6C-91FD-63BE6AE9B21D}" srcOrd="0" destOrd="0" presId="urn:microsoft.com/office/officeart/2005/8/layout/radial3"/>
    <dgm:cxn modelId="{9B42061F-0247-4CE5-8F2A-4CABE33C6DA7}" srcId="{1D50C64A-AD48-499C-A034-CE691974D86A}" destId="{F49B2F5B-5972-4736-943A-737F4B0D6E71}" srcOrd="0" destOrd="0" parTransId="{2513C61B-D543-49AB-BF29-B663C2D49DF9}" sibTransId="{ECEBF1A1-65D8-493A-BF2E-79DEED2078C7}"/>
    <dgm:cxn modelId="{1C0F383B-B2AE-421D-8A0F-4286FAEC6735}" type="presOf" srcId="{5968380E-2D81-4469-9E82-83AF3AC25A0D}" destId="{1FFC5743-0454-44C1-9BDE-3D23ADEBEAFF}" srcOrd="0" destOrd="0" presId="urn:microsoft.com/office/officeart/2005/8/layout/radial3"/>
    <dgm:cxn modelId="{79DE9364-D4AC-48C0-936F-0AB7BD483665}" srcId="{F49B2F5B-5972-4736-943A-737F4B0D6E71}" destId="{FD8018E2-AA16-4414-92F8-787B13C4ECF9}" srcOrd="1" destOrd="0" parTransId="{E6F11823-5A90-4A95-B5C9-48741B4D6798}" sibTransId="{9620720F-2102-4060-85D6-CB7263D7E32D}"/>
    <dgm:cxn modelId="{84775146-B5A8-4FD3-915D-2915033C331B}" type="presOf" srcId="{B031ACF9-CDB6-4691-9A76-D75BAC5BE5EA}" destId="{68F6E2F3-0FF9-4CCF-A436-9D6925514669}" srcOrd="0" destOrd="0" presId="urn:microsoft.com/office/officeart/2005/8/layout/radial3"/>
    <dgm:cxn modelId="{239D2248-CFE6-48C8-8C03-D51E7D60B5AE}" type="presOf" srcId="{F49B2F5B-5972-4736-943A-737F4B0D6E71}" destId="{44EF7F85-2ABC-406D-B157-DD9001DBEA7B}" srcOrd="0" destOrd="0" presId="urn:microsoft.com/office/officeart/2005/8/layout/radial3"/>
    <dgm:cxn modelId="{08664D48-A874-4FE6-8872-C3F02FAEFF49}" srcId="{F49B2F5B-5972-4736-943A-737F4B0D6E71}" destId="{B031ACF9-CDB6-4691-9A76-D75BAC5BE5EA}" srcOrd="2" destOrd="0" parTransId="{DA9F36D8-C607-4EAD-AAFD-2F58611CEF82}" sibTransId="{78FCD461-15E9-4EF8-AD2E-FA39DEF920B1}"/>
    <dgm:cxn modelId="{10EAA049-8A58-4149-8551-A4BE9BF040CC}" srcId="{F49B2F5B-5972-4736-943A-737F4B0D6E71}" destId="{E9300F44-D88E-4548-A6DC-F2F8EE4EA633}" srcOrd="3" destOrd="0" parTransId="{1663913C-DE46-420F-8EBD-FE5FB4F0AC3C}" sibTransId="{FBFE9F86-A6DA-4B9F-A42F-EBFAE284E421}"/>
    <dgm:cxn modelId="{709DA65A-0A82-4480-B88E-90A2D6F6EBA5}" type="presOf" srcId="{FD8018E2-AA16-4414-92F8-787B13C4ECF9}" destId="{E6231E53-8488-46E3-85D1-CBE4DAA96713}" srcOrd="0" destOrd="0" presId="urn:microsoft.com/office/officeart/2005/8/layout/radial3"/>
    <dgm:cxn modelId="{6336B4E4-83BE-4C45-984C-A234AA75FF45}" srcId="{F49B2F5B-5972-4736-943A-737F4B0D6E71}" destId="{5968380E-2D81-4469-9E82-83AF3AC25A0D}" srcOrd="0" destOrd="0" parTransId="{C96DF652-02C6-481E-84CB-A3F826EC51FB}" sibTransId="{E198BAA2-FF07-464A-8A91-288E145EC4C6}"/>
    <dgm:cxn modelId="{8ED16CB0-3280-43B2-BC53-FB60BD3478DB}" type="presParOf" srcId="{D707EB13-88BB-4957-84F9-86D7F425D1E4}" destId="{78D034FC-A9E3-459C-9466-EC48C6FD11F7}" srcOrd="0" destOrd="0" presId="urn:microsoft.com/office/officeart/2005/8/layout/radial3"/>
    <dgm:cxn modelId="{4ABE9A52-21F6-4C9A-AFA6-9A0B3796D2ED}" type="presParOf" srcId="{78D034FC-A9E3-459C-9466-EC48C6FD11F7}" destId="{44EF7F85-2ABC-406D-B157-DD9001DBEA7B}" srcOrd="0" destOrd="0" presId="urn:microsoft.com/office/officeart/2005/8/layout/radial3"/>
    <dgm:cxn modelId="{FD007320-EC28-4256-98E3-C92303BBDF6B}" type="presParOf" srcId="{78D034FC-A9E3-459C-9466-EC48C6FD11F7}" destId="{1FFC5743-0454-44C1-9BDE-3D23ADEBEAFF}" srcOrd="1" destOrd="0" presId="urn:microsoft.com/office/officeart/2005/8/layout/radial3"/>
    <dgm:cxn modelId="{F8431B47-6360-4F4C-B74D-701F2E442DFA}" type="presParOf" srcId="{78D034FC-A9E3-459C-9466-EC48C6FD11F7}" destId="{E6231E53-8488-46E3-85D1-CBE4DAA96713}" srcOrd="2" destOrd="0" presId="urn:microsoft.com/office/officeart/2005/8/layout/radial3"/>
    <dgm:cxn modelId="{892E6C17-96E9-459E-ABED-AC63399F9BBE}" type="presParOf" srcId="{78D034FC-A9E3-459C-9466-EC48C6FD11F7}" destId="{68F6E2F3-0FF9-4CCF-A436-9D6925514669}" srcOrd="3" destOrd="0" presId="urn:microsoft.com/office/officeart/2005/8/layout/radial3"/>
    <dgm:cxn modelId="{EDF2FEE4-19A3-47B1-8332-11F50AF93E85}" type="presParOf" srcId="{78D034FC-A9E3-459C-9466-EC48C6FD11F7}" destId="{01D2FAB7-0766-4C6C-91FD-63BE6AE9B21D}" srcOrd="4" destOrd="0" presId="urn:microsoft.com/office/officeart/2005/8/layout/radial3"/>
  </dgm:cxnLst>
  <dgm:bg>
    <a:solidFill>
      <a:srgbClr val="FF0000"/>
    </a:solidFill>
    <a:effectLst>
      <a:outerShdw blurRad="50800" dist="38100" dir="5400000" algn="t" rotWithShape="0">
        <a:prstClr val="black">
          <a:alpha val="40000"/>
        </a:prstClr>
      </a:outerShdw>
    </a:effectLst>
  </dgm:bg>
  <dgm:whole>
    <a:ln>
      <a:solidFill>
        <a:schemeClr val="accent2">
          <a:lumMod val="20000"/>
          <a:lumOff val="80000"/>
        </a:schemeClr>
      </a:solidFill>
    </a:ln>
    <a:effectLst/>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0CEEB1-C29E-4661-A574-39322BA769A4}">
      <dsp:nvSpPr>
        <dsp:cNvPr id="0" name=""/>
        <dsp:cNvSpPr/>
      </dsp:nvSpPr>
      <dsp:spPr>
        <a:xfrm>
          <a:off x="2358399" y="860577"/>
          <a:ext cx="1093831" cy="9462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PESTLE</a:t>
          </a:r>
        </a:p>
      </dsp:txBody>
      <dsp:txXfrm>
        <a:off x="2539662" y="1017377"/>
        <a:ext cx="731305" cy="632608"/>
      </dsp:txXfrm>
    </dsp:sp>
    <dsp:sp modelId="{7B6D2AB8-DCA2-4379-A674-A2844726AD03}">
      <dsp:nvSpPr>
        <dsp:cNvPr id="0" name=""/>
        <dsp:cNvSpPr/>
      </dsp:nvSpPr>
      <dsp:spPr>
        <a:xfrm>
          <a:off x="3043348" y="407880"/>
          <a:ext cx="412699" cy="3555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DF3801F-C936-4B31-8C16-A6DC96507A23}">
      <dsp:nvSpPr>
        <dsp:cNvPr id="0" name=""/>
        <dsp:cNvSpPr/>
      </dsp:nvSpPr>
      <dsp:spPr>
        <a:xfrm>
          <a:off x="2459157" y="0"/>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Political</a:t>
          </a:r>
        </a:p>
      </dsp:txBody>
      <dsp:txXfrm>
        <a:off x="2607707" y="128514"/>
        <a:ext cx="599287" cy="518452"/>
      </dsp:txXfrm>
    </dsp:sp>
    <dsp:sp modelId="{9AE7693D-AF2A-4CCB-8691-D4B42B6A67F4}">
      <dsp:nvSpPr>
        <dsp:cNvPr id="0" name=""/>
        <dsp:cNvSpPr/>
      </dsp:nvSpPr>
      <dsp:spPr>
        <a:xfrm>
          <a:off x="3525000" y="1072654"/>
          <a:ext cx="412699" cy="3555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5E6A7F-2B2B-499A-8F32-074EB4338DB2}">
      <dsp:nvSpPr>
        <dsp:cNvPr id="0" name=""/>
        <dsp:cNvSpPr/>
      </dsp:nvSpPr>
      <dsp:spPr>
        <a:xfrm>
          <a:off x="3281248" y="476972"/>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Economic </a:t>
          </a:r>
        </a:p>
      </dsp:txBody>
      <dsp:txXfrm>
        <a:off x="3429798" y="605486"/>
        <a:ext cx="599287" cy="518452"/>
      </dsp:txXfrm>
    </dsp:sp>
    <dsp:sp modelId="{94878028-F22E-4AE7-9739-8AD54A6400BA}">
      <dsp:nvSpPr>
        <dsp:cNvPr id="0" name=""/>
        <dsp:cNvSpPr/>
      </dsp:nvSpPr>
      <dsp:spPr>
        <a:xfrm>
          <a:off x="3190413" y="1823058"/>
          <a:ext cx="412699" cy="3555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D8E088B-25AA-44CF-8591-4298FDFFDDEB}">
      <dsp:nvSpPr>
        <dsp:cNvPr id="0" name=""/>
        <dsp:cNvSpPr/>
      </dsp:nvSpPr>
      <dsp:spPr>
        <a:xfrm>
          <a:off x="3281248" y="1414644"/>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Social</a:t>
          </a:r>
        </a:p>
      </dsp:txBody>
      <dsp:txXfrm>
        <a:off x="3429798" y="1543158"/>
        <a:ext cx="599287" cy="518452"/>
      </dsp:txXfrm>
    </dsp:sp>
    <dsp:sp modelId="{3FA6B74D-7CA0-46E5-BD36-CE2CEF8441BF}">
      <dsp:nvSpPr>
        <dsp:cNvPr id="0" name=""/>
        <dsp:cNvSpPr/>
      </dsp:nvSpPr>
      <dsp:spPr>
        <a:xfrm>
          <a:off x="2360435" y="1900953"/>
          <a:ext cx="412699" cy="3555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E43E968-7A0F-4E5B-848B-6910F19D706A}">
      <dsp:nvSpPr>
        <dsp:cNvPr id="0" name=""/>
        <dsp:cNvSpPr/>
      </dsp:nvSpPr>
      <dsp:spPr>
        <a:xfrm>
          <a:off x="2459157" y="1892149"/>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Technological</a:t>
          </a:r>
        </a:p>
      </dsp:txBody>
      <dsp:txXfrm>
        <a:off x="2607707" y="2020663"/>
        <a:ext cx="599287" cy="518452"/>
      </dsp:txXfrm>
    </dsp:sp>
    <dsp:sp modelId="{69705F55-564A-46E5-B2DA-7B6F28C6E553}">
      <dsp:nvSpPr>
        <dsp:cNvPr id="0" name=""/>
        <dsp:cNvSpPr/>
      </dsp:nvSpPr>
      <dsp:spPr>
        <a:xfrm>
          <a:off x="1870895" y="1236446"/>
          <a:ext cx="412699" cy="3555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2DFB6B3-7AB8-44D9-BFBC-220EB5138C68}">
      <dsp:nvSpPr>
        <dsp:cNvPr id="0" name=""/>
        <dsp:cNvSpPr/>
      </dsp:nvSpPr>
      <dsp:spPr>
        <a:xfrm>
          <a:off x="1633249" y="1415177"/>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Legal</a:t>
          </a:r>
        </a:p>
      </dsp:txBody>
      <dsp:txXfrm>
        <a:off x="1781799" y="1543691"/>
        <a:ext cx="599287" cy="518452"/>
      </dsp:txXfrm>
    </dsp:sp>
    <dsp:sp modelId="{2AC51432-4F20-49D2-A0E5-C0AD8CD8F5D5}">
      <dsp:nvSpPr>
        <dsp:cNvPr id="0" name=""/>
        <dsp:cNvSpPr/>
      </dsp:nvSpPr>
      <dsp:spPr>
        <a:xfrm>
          <a:off x="1633249" y="475905"/>
          <a:ext cx="896387" cy="77548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Environmental</a:t>
          </a:r>
        </a:p>
      </dsp:txBody>
      <dsp:txXfrm>
        <a:off x="1781799" y="604419"/>
        <a:ext cx="599287" cy="5184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EF7F85-2ABC-406D-B157-DD9001DBEA7B}">
      <dsp:nvSpPr>
        <dsp:cNvPr id="0" name=""/>
        <dsp:cNvSpPr/>
      </dsp:nvSpPr>
      <dsp:spPr>
        <a:xfrm>
          <a:off x="1909400" y="599560"/>
          <a:ext cx="1092254" cy="785571"/>
        </a:xfrm>
        <a:prstGeom prst="ellipse">
          <a:avLst/>
        </a:prstGeom>
        <a:solidFill>
          <a:schemeClr val="l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GB" sz="2200" b="0" kern="1200" cap="none" spc="0">
              <a:ln w="0"/>
              <a:effectLst>
                <a:outerShdw blurRad="50800" dist="38100" dir="8100000" algn="tr" rotWithShape="0">
                  <a:prstClr val="black">
                    <a:alpha val="40000"/>
                  </a:prstClr>
                </a:outerShdw>
              </a:effectLst>
            </a:rPr>
            <a:t>SWOT</a:t>
          </a:r>
        </a:p>
      </dsp:txBody>
      <dsp:txXfrm>
        <a:off x="2069357" y="714604"/>
        <a:ext cx="772340" cy="555483"/>
      </dsp:txXfrm>
    </dsp:sp>
    <dsp:sp modelId="{1FFC5743-0454-44C1-9BDE-3D23ADEBEAFF}">
      <dsp:nvSpPr>
        <dsp:cNvPr id="0" name=""/>
        <dsp:cNvSpPr/>
      </dsp:nvSpPr>
      <dsp:spPr>
        <a:xfrm>
          <a:off x="1483472" y="56027"/>
          <a:ext cx="1883975" cy="546127"/>
        </a:xfrm>
        <a:prstGeom prst="ellipse">
          <a:avLst/>
        </a:prstGeom>
        <a:solidFill>
          <a:schemeClr val="l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0" kern="1200" cap="none" spc="0">
              <a:ln w="0"/>
              <a:effectLst>
                <a:outerShdw blurRad="50800" dist="38100" dir="8100000" algn="tr" rotWithShape="0">
                  <a:prstClr val="black">
                    <a:alpha val="40000"/>
                  </a:prstClr>
                </a:outerShdw>
              </a:effectLst>
            </a:rPr>
            <a:t>Strengths</a:t>
          </a:r>
          <a:endParaRPr lang="en-GB" sz="1050" b="0" kern="1200" cap="none" spc="0">
            <a:ln w="0"/>
            <a:effectLst>
              <a:outerShdw blurRad="50800" dist="38100" dir="8100000" algn="tr" rotWithShape="0">
                <a:prstClr val="black">
                  <a:alpha val="40000"/>
                </a:prstClr>
              </a:outerShdw>
            </a:effectLst>
          </a:endParaRPr>
        </a:p>
      </dsp:txBody>
      <dsp:txXfrm>
        <a:off x="1759374" y="136005"/>
        <a:ext cx="1332171" cy="386171"/>
      </dsp:txXfrm>
    </dsp:sp>
    <dsp:sp modelId="{E6231E53-8488-46E3-85D1-CBE4DAA96713}">
      <dsp:nvSpPr>
        <dsp:cNvPr id="0" name=""/>
        <dsp:cNvSpPr/>
      </dsp:nvSpPr>
      <dsp:spPr>
        <a:xfrm>
          <a:off x="2990712" y="761938"/>
          <a:ext cx="1241183" cy="480821"/>
        </a:xfrm>
        <a:prstGeom prst="ellipse">
          <a:avLst/>
        </a:prstGeom>
        <a:solidFill>
          <a:schemeClr val="l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0" kern="1200" cap="none" spc="0">
              <a:ln w="0"/>
              <a:effectLst>
                <a:outerShdw blurRad="50800" dist="38100" dir="8100000" algn="tr" rotWithShape="0">
                  <a:prstClr val="black">
                    <a:alpha val="40000"/>
                  </a:prstClr>
                </a:outerShdw>
              </a:effectLst>
            </a:rPr>
            <a:t>Weaknessess</a:t>
          </a:r>
          <a:endParaRPr lang="en-GB" sz="800" b="0" kern="1200" cap="none" spc="0">
            <a:ln w="0"/>
            <a:effectLst>
              <a:outerShdw blurRad="50800" dist="38100" dir="8100000" algn="tr" rotWithShape="0">
                <a:prstClr val="black">
                  <a:alpha val="40000"/>
                </a:prstClr>
              </a:outerShdw>
            </a:effectLst>
          </a:endParaRPr>
        </a:p>
      </dsp:txBody>
      <dsp:txXfrm>
        <a:off x="3172479" y="832353"/>
        <a:ext cx="877649" cy="339991"/>
      </dsp:txXfrm>
    </dsp:sp>
    <dsp:sp modelId="{68F6E2F3-0FF9-4CCF-A436-9D6925514669}">
      <dsp:nvSpPr>
        <dsp:cNvPr id="0" name=""/>
        <dsp:cNvSpPr/>
      </dsp:nvSpPr>
      <dsp:spPr>
        <a:xfrm>
          <a:off x="1468005" y="1382419"/>
          <a:ext cx="1944562" cy="515014"/>
        </a:xfrm>
        <a:prstGeom prst="ellipse">
          <a:avLst/>
        </a:prstGeom>
        <a:solidFill>
          <a:schemeClr val="l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0" kern="1200" cap="none" spc="0">
              <a:ln w="0"/>
              <a:effectLst>
                <a:outerShdw blurRad="50800" dist="38100" dir="8100000" algn="tr" rotWithShape="0">
                  <a:prstClr val="black">
                    <a:alpha val="40000"/>
                  </a:prstClr>
                </a:outerShdw>
              </a:effectLst>
            </a:rPr>
            <a:t>Opportunities</a:t>
          </a:r>
          <a:endParaRPr lang="en-GB" sz="800" b="0" kern="1200" cap="none" spc="0">
            <a:ln w="0"/>
            <a:effectLst>
              <a:outerShdw blurRad="50800" dist="38100" dir="8100000" algn="tr" rotWithShape="0">
                <a:prstClr val="black">
                  <a:alpha val="40000"/>
                </a:prstClr>
              </a:outerShdw>
            </a:effectLst>
          </a:endParaRPr>
        </a:p>
      </dsp:txBody>
      <dsp:txXfrm>
        <a:off x="1752780" y="1457841"/>
        <a:ext cx="1375012" cy="364170"/>
      </dsp:txXfrm>
    </dsp:sp>
    <dsp:sp modelId="{01D2FAB7-0766-4C6C-91FD-63BE6AE9B21D}">
      <dsp:nvSpPr>
        <dsp:cNvPr id="0" name=""/>
        <dsp:cNvSpPr/>
      </dsp:nvSpPr>
      <dsp:spPr>
        <a:xfrm>
          <a:off x="582542" y="770041"/>
          <a:ext cx="1334052" cy="546127"/>
        </a:xfrm>
        <a:prstGeom prst="ellipse">
          <a:avLst/>
        </a:prstGeom>
        <a:solidFill>
          <a:schemeClr val="l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0" kern="1200" cap="none" spc="0">
              <a:ln w="0"/>
              <a:effectLst>
                <a:outerShdw blurRad="50800" dist="38100" dir="8100000" algn="tr" rotWithShape="0">
                  <a:prstClr val="black">
                    <a:alpha val="40000"/>
                  </a:prstClr>
                </a:outerShdw>
              </a:effectLst>
            </a:rPr>
            <a:t>Threats</a:t>
          </a:r>
          <a:endParaRPr lang="en-GB" sz="1050" b="0" kern="1200" cap="none" spc="0">
            <a:ln w="0"/>
            <a:effectLst>
              <a:outerShdw blurRad="50800" dist="38100" dir="8100000" algn="tr" rotWithShape="0">
                <a:prstClr val="black">
                  <a:alpha val="40000"/>
                </a:prstClr>
              </a:outerShdw>
            </a:effectLst>
          </a:endParaRPr>
        </a:p>
      </dsp:txBody>
      <dsp:txXfrm>
        <a:off x="777909" y="850019"/>
        <a:ext cx="943318" cy="38617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Mas20</b:Tag>
    <b:SourceType>Report</b:SourceType>
    <b:Guid>{0C17C600-8FE7-4415-BBA2-A5B67A896EB5}</b:Guid>
    <b:Title>Fast Retailing company annual report 2020</b:Title>
    <b:Year>2020</b:Year>
    <b:Author>
      <b:Author>
        <b:NameList>
          <b:Person>
            <b:Last>Shinjo</b:Last>
            <b:First>Masaaki</b:First>
          </b:Person>
        </b:NameList>
      </b:Author>
    </b:Author>
    <b:Publisher>Hong Kong Exchanges and Clearing Limited and The Stock Exchange of Hong Kong Limited (the “Stock Exchange”)</b:Publisher>
    <b:City>Japan</b:City>
    <b:RefOrder>8</b:RefOrder>
  </b:Source>
  <b:Source>
    <b:Tag>Jap20</b:Tag>
    <b:SourceType>InternetSite</b:SourceType>
    <b:Guid>{E89A633D-B9B7-4294-B0D9-B7A08B4ADEDC}</b:Guid>
    <b:Title>About us</b:Title>
    <b:Year>2020</b:Year>
    <b:YearAccessed>2021</b:YearAccessed>
    <b:MonthAccessed>11</b:MonthAccessed>
    <b:DayAccessed>25</b:DayAccessed>
    <b:URL>https://www.fastretailing.com/eng/about/links/</b:URL>
    <b:Author>
      <b:Author>
        <b:NameList>
          <b:Person>
            <b:Last>Japanase</b:Last>
          </b:Person>
        </b:NameList>
      </b:Author>
    </b:Author>
    <b:RefOrder>9</b:RefOrder>
  </b:Source>
  <b:Source>
    <b:Tag>Jap201</b:Tag>
    <b:SourceType>InternetSite</b:SourceType>
    <b:Guid>{3F808447-58D6-44D6-B04C-399699E3E63E}</b:Guid>
    <b:Author>
      <b:Author>
        <b:NameList>
          <b:Person>
            <b:Last>Japanese</b:Last>
          </b:Person>
        </b:NameList>
      </b:Author>
    </b:Author>
    <b:Title>Fast Retailing</b:Title>
    <b:Year>2020</b:Year>
    <b:YearAccessed>2021</b:YearAccessed>
    <b:MonthAccessed>12</b:MonthAccessed>
    <b:DayAccessed>02</b:DayAccessed>
    <b:URL>https://www.fastretailing.com/eng/group/strategy/uniqlobusiness.html</b:URL>
    <b:RefOrder>10</b:RefOrder>
  </b:Source>
  <b:Source>
    <b:Tag>Anh21</b:Tag>
    <b:SourceType>Report</b:SourceType>
    <b:Guid>{F8B49855-E908-4BBE-8F1F-AE58E675E9A5}</b:Guid>
    <b:Title>Entering the Finnish Market 2021</b:Title>
    <b:Year>2021</b:Year>
    <b:Author>
      <b:Author>
        <b:NameList>
          <b:Person>
            <b:Last>Anh Pham</b:Last>
            <b:First>Chi,</b:First>
            <b:Middle>Nguyen</b:Middle>
          </b:Person>
        </b:NameList>
      </b:Author>
    </b:Author>
    <b:Publisher>Bachelor’s thesis, UAS</b:Publisher>
    <b:RefOrder>11</b:RefOrder>
  </b:Source>
  <b:Source>
    <b:Tag>Uni20</b:Tag>
    <b:SourceType>InternetSite</b:SourceType>
    <b:Guid>{97B5641E-5453-423E-99CB-BC22FD54832A}</b:Guid>
    <b:Author>
      <b:Author>
        <b:NameList>
          <b:Person>
            <b:Last>Uniqlo</b:Last>
          </b:Person>
        </b:NameList>
      </b:Author>
    </b:Author>
    <b:Title>About us</b:Title>
    <b:Year>2020</b:Year>
    <b:YearAccessed>2021</b:YearAccessed>
    <b:MonthAccessed>12</b:MonthAccessed>
    <b:DayAccessed>14</b:DayAccessed>
    <b:URL>https://www.fastretailing.com/eng/about/</b:URL>
    <b:RefOrder>1</b:RefOrder>
  </b:Source>
  <b:Source>
    <b:Tag>Kot19</b:Tag>
    <b:SourceType>Book</b:SourceType>
    <b:Guid>{75582D13-B55A-46AA-834E-91C574212327}</b:Guid>
    <b:Title>Principles of Marketing</b:Title>
    <b:Year>2019</b:Year>
    <b:Publisher>Person Education</b:Publisher>
    <b:Author>
      <b:Author>
        <b:NameList>
          <b:Person>
            <b:Last>Kotler</b:Last>
            <b:First>Philip</b:First>
          </b:Person>
        </b:NameList>
      </b:Author>
    </b:Author>
    <b:Edition>8</b:Edition>
    <b:RefOrder>2</b:RefOrder>
  </b:Source>
  <b:Source>
    <b:Tag>Chr20</b:Tag>
    <b:SourceType>InternetSite</b:SourceType>
    <b:Guid>{7803DF71-E786-44A3-A1FA-E2790EB85FB6}</b:Guid>
    <b:Title>UNIQLO marketing strategy</b:Title>
    <b:Year>2020</b:Year>
    <b:Author>
      <b:Author>
        <b:NameList>
          <b:Person>
            <b:Last>Christine</b:Last>
          </b:Person>
        </b:NameList>
      </b:Author>
    </b:Author>
    <b:YearAccessed>2021</b:YearAccessed>
    <b:MonthAccessed>11</b:MonthAccessed>
    <b:DayAccessed>27</b:DayAccessed>
    <b:URL>https://www.talkwalker.com/blog/uniqlo-marketing-strategy</b:URL>
    <b:RefOrder>3</b:RefOrder>
  </b:Source>
  <b:Source>
    <b:Tag>Fre18</b:Tag>
    <b:SourceType>DocumentFromInternetSite</b:SourceType>
    <b:Guid>{ADDC00E8-68B3-4FB1-82A7-1E445750BEEF}</b:Guid>
    <b:Title>UNIQLO PESTEL &amp; Environment Analysis</b:Title>
    <b:Year>2018</b:Year>
    <b:YearAccessed>2021</b:YearAccessed>
    <b:MonthAccessed>12</b:MonthAccessed>
    <b:DayAccessed>02</b:DayAccessed>
    <b:URL>https://www.essay48.com/term-paper/13754-UNIQLO-Pestel-Analysis</b:URL>
    <b:Author>
      <b:Author>
        <b:NameList>
          <b:Person>
            <b:Last>Murphy</b:Last>
            <b:First>Freddie</b:First>
          </b:Person>
        </b:NameList>
      </b:Author>
    </b:Author>
    <b:Month>05</b:Month>
    <b:Day>18</b:Day>
    <b:RefOrder>4</b:RefOrder>
  </b:Source>
  <b:Source>
    <b:Tag>Ahs21</b:Tag>
    <b:SourceType>InternetSite</b:SourceType>
    <b:Guid>{3E8DF295-018A-4CE9-872B-437D9F16E074}</b:Guid>
    <b:Title>SWOT Analysis of Uniqlo</b:Title>
    <b:Year>2021</b:Year>
    <b:YearAccessed>2021</b:YearAccessed>
    <b:MonthAccessed>12</b:MonthAccessed>
    <b:DayAccessed>03</b:DayAccessed>
    <b:URL>https://swotandpestleanalysis.com/swot-analysis-of-uniqlo/</b:URL>
    <b:Author>
      <b:Author>
        <b:NameList>
          <b:Person>
            <b:Last>Shaw</b:Last>
            <b:First>Ahsan</b:First>
            <b:Middle>Ali</b:Middle>
          </b:Person>
        </b:NameList>
      </b:Author>
    </b:Author>
    <b:RefOrder>5</b:RefOrder>
  </b:Source>
  <b:Source>
    <b:Tag>Hit19</b:Tag>
    <b:SourceType>InternetSite</b:SourceType>
    <b:Guid>{75799346-EE3A-4DD3-AD82-4F1ADB1F4324}</b:Guid>
    <b:Author>
      <b:Author>
        <b:NameList>
          <b:Person>
            <b:Last>Bhasin</b:Last>
            <b:First>Hitesh</b:First>
          </b:Person>
        </b:NameList>
      </b:Author>
    </b:Author>
    <b:Title>Marketing mix of Uniqlo</b:Title>
    <b:Year>2019</b:Year>
    <b:YearAccessed>2021</b:YearAccessed>
    <b:MonthAccessed>12</b:MonthAccessed>
    <b:DayAccessed>02</b:DayAccessed>
    <b:URL>https://www.marketing91.com/marketing-mix-of-uniqlo/</b:URL>
    <b:RefOrder>6</b:RefOrder>
  </b:Source>
  <b:Source>
    <b:Tag>Chr15</b:Tag>
    <b:SourceType>Report</b:SourceType>
    <b:Guid>{56A2EF90-DB2F-4494-9CDA-4E197E8166DD}</b:Guid>
    <b:Title>UNIQLO’s Marketing Report</b:Title>
    <b:Year>2015</b:Year>
    <b:Author>
      <b:Author>
        <b:NameList>
          <b:Person>
            <b:Last>Chris</b:Last>
          </b:Person>
        </b:NameList>
      </b:Author>
    </b:Author>
    <b:Publisher>Eassey Writte Hub</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A9B3A8-1765-4390-9182-1D7097DEA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3947</Words>
  <Characters>22500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Marketing Fundamentals (LCBB4004)</vt:lpstr>
    </vt:vector>
  </TitlesOfParts>
  <Company/>
  <LinksUpToDate>false</LinksUpToDate>
  <CharactersWithSpaces>26395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(LCBB4004)</dc:title>
  <dc:subject/>
  <dc:creator>Anca Mirela Dula (2112863)</dc:creator>
  <cp:keywords/>
  <dc:description/>
  <cp:lastModifiedBy>Anca Mirela Dula</cp:lastModifiedBy>
  <cp:revision>5</cp:revision>
  <dcterms:created xsi:type="dcterms:W3CDTF">2022-01-10T21:58:00Z</dcterms:created>
  <dcterms:modified xsi:type="dcterms:W3CDTF">2022-01-10T22:03:00Z</dcterms:modified>
</cp:coreProperties>
</file>