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9D543" w14:textId="77777777" w:rsidR="00D455BA" w:rsidRDefault="00D455BA" w:rsidP="00927AEA">
      <w:pPr>
        <w:pStyle w:val="Title"/>
        <w:jc w:val="center"/>
      </w:pPr>
    </w:p>
    <w:p w14:paraId="5CA73EF5" w14:textId="77777777" w:rsidR="00D455BA" w:rsidRDefault="00D455BA" w:rsidP="00927AEA">
      <w:pPr>
        <w:pStyle w:val="Title"/>
        <w:jc w:val="center"/>
      </w:pPr>
    </w:p>
    <w:p w14:paraId="1727321F" w14:textId="77777777" w:rsidR="006A079A" w:rsidRPr="00D455BA" w:rsidRDefault="00927AEA" w:rsidP="00927AEA">
      <w:pPr>
        <w:pStyle w:val="Title"/>
        <w:jc w:val="center"/>
        <w:rPr>
          <w:sz w:val="60"/>
          <w:szCs w:val="60"/>
        </w:rPr>
      </w:pPr>
      <w:r w:rsidRPr="00D455BA">
        <w:rPr>
          <w:sz w:val="60"/>
          <w:szCs w:val="60"/>
        </w:rPr>
        <w:t>LEVEL 4 PHYSIC</w:t>
      </w:r>
      <w:r w:rsidR="00422BEC" w:rsidRPr="00D455BA">
        <w:rPr>
          <w:sz w:val="60"/>
          <w:szCs w:val="60"/>
        </w:rPr>
        <w:t>S</w:t>
      </w:r>
      <w:r w:rsidRPr="00D455BA">
        <w:rPr>
          <w:sz w:val="60"/>
          <w:szCs w:val="60"/>
        </w:rPr>
        <w:t xml:space="preserve"> ASSIGNMENT</w:t>
      </w:r>
    </w:p>
    <w:p w14:paraId="55BA7F11" w14:textId="77777777" w:rsidR="00927AEA" w:rsidRPr="00D455BA" w:rsidRDefault="00927AEA" w:rsidP="00B60224">
      <w:pPr>
        <w:pStyle w:val="Subtitle"/>
        <w:jc w:val="center"/>
        <w:rPr>
          <w:rFonts w:asciiTheme="majorHAnsi" w:hAnsiTheme="majorHAnsi"/>
          <w:sz w:val="32"/>
        </w:rPr>
      </w:pPr>
      <w:r w:rsidRPr="00D455BA">
        <w:rPr>
          <w:rFonts w:asciiTheme="majorHAnsi" w:hAnsiTheme="majorHAnsi"/>
          <w:sz w:val="32"/>
        </w:rPr>
        <w:t>DYNAMIC INVESTIGATION/ STRESS-STRAIN</w:t>
      </w:r>
    </w:p>
    <w:p w14:paraId="6EA984AB" w14:textId="77777777" w:rsidR="00B60224" w:rsidRDefault="00B60224" w:rsidP="00B60224"/>
    <w:p w14:paraId="7853779F" w14:textId="77777777" w:rsidR="00B60224" w:rsidRDefault="00B60224" w:rsidP="00B60224"/>
    <w:p w14:paraId="3521175B" w14:textId="77777777" w:rsidR="00B60224" w:rsidRDefault="00B60224" w:rsidP="00B60224"/>
    <w:p w14:paraId="5189DCFE" w14:textId="77777777" w:rsidR="00C82F31" w:rsidRDefault="00D455BA" w:rsidP="00C82F31">
      <w:r>
        <w:rPr>
          <w:noProof/>
          <w:lang w:eastAsia="en-GB"/>
        </w:rPr>
        <w:drawing>
          <wp:anchor distT="0" distB="0" distL="114300" distR="114300" simplePos="0" relativeHeight="251658240" behindDoc="0" locked="0" layoutInCell="1" allowOverlap="1" wp14:anchorId="584150B6" wp14:editId="5CC22E4E">
            <wp:simplePos x="0" y="0"/>
            <wp:positionH relativeFrom="margin">
              <wp:align>right</wp:align>
            </wp:positionH>
            <wp:positionV relativeFrom="paragraph">
              <wp:posOffset>209569</wp:posOffset>
            </wp:positionV>
            <wp:extent cx="5731510" cy="322389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jectile.jpeg"/>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30EFDB6F" w14:textId="77777777" w:rsidR="00C82F31" w:rsidRDefault="000B5EA3" w:rsidP="00C82F31">
      <w:pPr>
        <w:jc w:val="center"/>
      </w:pPr>
      <w:sdt>
        <w:sdtPr>
          <w:id w:val="2041239415"/>
          <w:citation/>
        </w:sdtPr>
        <w:sdtEndPr/>
        <w:sdtContent>
          <w:r w:rsidR="00C82F31">
            <w:fldChar w:fldCharType="begin"/>
          </w:r>
          <w:r w:rsidR="00C82F31">
            <w:instrText xml:space="preserve"> CITATION BAE17 \l 2057 </w:instrText>
          </w:r>
          <w:r w:rsidR="00C82F31">
            <w:fldChar w:fldCharType="separate"/>
          </w:r>
          <w:r w:rsidR="00F97C26" w:rsidRPr="00F97C26">
            <w:rPr>
              <w:noProof/>
            </w:rPr>
            <w:t>[1]</w:t>
          </w:r>
          <w:r w:rsidR="00C82F31">
            <w:fldChar w:fldCharType="end"/>
          </w:r>
        </w:sdtContent>
      </w:sdt>
    </w:p>
    <w:p w14:paraId="7CC1FF05" w14:textId="77777777" w:rsidR="00B60224" w:rsidRDefault="00B60224" w:rsidP="00B60224"/>
    <w:p w14:paraId="396170E2" w14:textId="77777777" w:rsidR="00B60224" w:rsidRDefault="00B60224" w:rsidP="00B60224"/>
    <w:p w14:paraId="6A345090" w14:textId="77777777" w:rsidR="00B60224" w:rsidRDefault="00B60224" w:rsidP="00B60224"/>
    <w:p w14:paraId="74038292" w14:textId="45E3903E" w:rsidR="00B60224" w:rsidRPr="000B5EA3" w:rsidRDefault="000B5EA3" w:rsidP="000B5EA3">
      <w:pPr>
        <w:rPr>
          <w:rFonts w:asciiTheme="majorHAnsi" w:hAnsiTheme="majorHAnsi"/>
          <w:sz w:val="28"/>
          <w:szCs w:val="28"/>
        </w:rPr>
      </w:pPr>
      <w:r w:rsidRPr="000B5EA3">
        <w:rPr>
          <w:rFonts w:asciiTheme="majorHAnsi" w:hAnsiTheme="majorHAnsi"/>
          <w:sz w:val="28"/>
          <w:szCs w:val="28"/>
        </w:rPr>
        <w:t>NAME: FINN MALLON</w:t>
      </w:r>
    </w:p>
    <w:p w14:paraId="46218599" w14:textId="26B71475" w:rsidR="000B5EA3" w:rsidRPr="000B5EA3" w:rsidRDefault="000B5EA3" w:rsidP="000B5EA3">
      <w:pPr>
        <w:rPr>
          <w:rFonts w:asciiTheme="majorHAnsi" w:hAnsiTheme="majorHAnsi"/>
          <w:sz w:val="28"/>
          <w:szCs w:val="28"/>
        </w:rPr>
      </w:pPr>
      <w:r w:rsidRPr="000B5EA3">
        <w:rPr>
          <w:rFonts w:asciiTheme="majorHAnsi" w:hAnsiTheme="majorHAnsi"/>
          <w:sz w:val="28"/>
          <w:szCs w:val="28"/>
        </w:rPr>
        <w:t>GROUP: L6 OME</w:t>
      </w:r>
    </w:p>
    <w:p w14:paraId="45B50836" w14:textId="77777777" w:rsidR="00B60224" w:rsidRDefault="00B60224" w:rsidP="00B60224"/>
    <w:p w14:paraId="4D08CC1E" w14:textId="77777777" w:rsidR="00B60224" w:rsidRDefault="00B60224" w:rsidP="00B60224"/>
    <w:p w14:paraId="658B8632" w14:textId="77777777" w:rsidR="00B60224" w:rsidRDefault="00B60224" w:rsidP="00B60224"/>
    <w:p w14:paraId="34A80A33" w14:textId="77777777" w:rsidR="00B60224" w:rsidRDefault="00B60224" w:rsidP="00B60224"/>
    <w:sdt>
      <w:sdtPr>
        <w:rPr>
          <w:rFonts w:asciiTheme="minorHAnsi" w:eastAsiaTheme="minorHAnsi" w:hAnsiTheme="minorHAnsi" w:cstheme="minorBidi"/>
          <w:color w:val="auto"/>
          <w:sz w:val="22"/>
          <w:szCs w:val="22"/>
          <w:lang w:val="en-GB"/>
        </w:rPr>
        <w:id w:val="897238938"/>
        <w:docPartObj>
          <w:docPartGallery w:val="Table of Contents"/>
          <w:docPartUnique/>
        </w:docPartObj>
      </w:sdtPr>
      <w:sdtEndPr>
        <w:rPr>
          <w:b/>
          <w:bCs/>
          <w:noProof/>
        </w:rPr>
      </w:sdtEndPr>
      <w:sdtContent>
        <w:p w14:paraId="2D9C1ECB" w14:textId="77777777" w:rsidR="00D455BA" w:rsidRDefault="00D455BA" w:rsidP="00D455BA">
          <w:pPr>
            <w:pStyle w:val="TOCHeading"/>
          </w:pPr>
          <w:r>
            <w:t>Table of Contents</w:t>
          </w:r>
        </w:p>
        <w:p w14:paraId="59562A89" w14:textId="77777777" w:rsidR="00225B10" w:rsidRDefault="00D455B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3618523" w:history="1">
            <w:r w:rsidR="00225B10" w:rsidRPr="001A1FBB">
              <w:rPr>
                <w:rStyle w:val="Hyperlink"/>
                <w:noProof/>
              </w:rPr>
              <w:t>Introduction</w:t>
            </w:r>
            <w:r w:rsidR="00225B10">
              <w:rPr>
                <w:noProof/>
                <w:webHidden/>
              </w:rPr>
              <w:tab/>
            </w:r>
            <w:r w:rsidR="00225B10">
              <w:rPr>
                <w:noProof/>
                <w:webHidden/>
              </w:rPr>
              <w:fldChar w:fldCharType="begin"/>
            </w:r>
            <w:r w:rsidR="00225B10">
              <w:rPr>
                <w:noProof/>
                <w:webHidden/>
              </w:rPr>
              <w:instrText xml:space="preserve"> PAGEREF _Toc103618523 \h </w:instrText>
            </w:r>
            <w:r w:rsidR="00225B10">
              <w:rPr>
                <w:noProof/>
                <w:webHidden/>
              </w:rPr>
            </w:r>
            <w:r w:rsidR="00225B10">
              <w:rPr>
                <w:noProof/>
                <w:webHidden/>
              </w:rPr>
              <w:fldChar w:fldCharType="separate"/>
            </w:r>
            <w:r w:rsidR="00225B10">
              <w:rPr>
                <w:noProof/>
                <w:webHidden/>
              </w:rPr>
              <w:t>3</w:t>
            </w:r>
            <w:r w:rsidR="00225B10">
              <w:rPr>
                <w:noProof/>
                <w:webHidden/>
              </w:rPr>
              <w:fldChar w:fldCharType="end"/>
            </w:r>
          </w:hyperlink>
        </w:p>
        <w:p w14:paraId="59AAACF9" w14:textId="77777777" w:rsidR="00225B10" w:rsidRDefault="000B5EA3">
          <w:pPr>
            <w:pStyle w:val="TOC1"/>
            <w:tabs>
              <w:tab w:val="right" w:leader="dot" w:pos="9016"/>
            </w:tabs>
            <w:rPr>
              <w:rFonts w:eastAsiaTheme="minorEastAsia"/>
              <w:noProof/>
              <w:lang w:eastAsia="en-GB"/>
            </w:rPr>
          </w:pPr>
          <w:hyperlink w:anchor="_Toc103618524" w:history="1">
            <w:r w:rsidR="00225B10" w:rsidRPr="001A1FBB">
              <w:rPr>
                <w:rStyle w:val="Hyperlink"/>
                <w:noProof/>
              </w:rPr>
              <w:t>Different Material Combinations</w:t>
            </w:r>
            <w:r w:rsidR="00225B10">
              <w:rPr>
                <w:noProof/>
                <w:webHidden/>
              </w:rPr>
              <w:tab/>
            </w:r>
            <w:r w:rsidR="00225B10">
              <w:rPr>
                <w:noProof/>
                <w:webHidden/>
              </w:rPr>
              <w:fldChar w:fldCharType="begin"/>
            </w:r>
            <w:r w:rsidR="00225B10">
              <w:rPr>
                <w:noProof/>
                <w:webHidden/>
              </w:rPr>
              <w:instrText xml:space="preserve"> PAGEREF _Toc103618524 \h </w:instrText>
            </w:r>
            <w:r w:rsidR="00225B10">
              <w:rPr>
                <w:noProof/>
                <w:webHidden/>
              </w:rPr>
            </w:r>
            <w:r w:rsidR="00225B10">
              <w:rPr>
                <w:noProof/>
                <w:webHidden/>
              </w:rPr>
              <w:fldChar w:fldCharType="separate"/>
            </w:r>
            <w:r w:rsidR="00225B10">
              <w:rPr>
                <w:noProof/>
                <w:webHidden/>
              </w:rPr>
              <w:t>3</w:t>
            </w:r>
            <w:r w:rsidR="00225B10">
              <w:rPr>
                <w:noProof/>
                <w:webHidden/>
              </w:rPr>
              <w:fldChar w:fldCharType="end"/>
            </w:r>
          </w:hyperlink>
        </w:p>
        <w:p w14:paraId="03BAB92F" w14:textId="77777777" w:rsidR="00225B10" w:rsidRDefault="000B5EA3">
          <w:pPr>
            <w:pStyle w:val="TOC1"/>
            <w:tabs>
              <w:tab w:val="right" w:leader="dot" w:pos="9016"/>
            </w:tabs>
            <w:rPr>
              <w:rFonts w:eastAsiaTheme="minorEastAsia"/>
              <w:noProof/>
              <w:lang w:eastAsia="en-GB"/>
            </w:rPr>
          </w:pPr>
          <w:hyperlink w:anchor="_Toc103618525" w:history="1">
            <w:r w:rsidR="00225B10" w:rsidRPr="001A1FBB">
              <w:rPr>
                <w:rStyle w:val="Hyperlink"/>
                <w:noProof/>
              </w:rPr>
              <w:t>The Projectile</w:t>
            </w:r>
            <w:r w:rsidR="00225B10">
              <w:rPr>
                <w:noProof/>
                <w:webHidden/>
              </w:rPr>
              <w:tab/>
            </w:r>
            <w:r w:rsidR="00225B10">
              <w:rPr>
                <w:noProof/>
                <w:webHidden/>
              </w:rPr>
              <w:fldChar w:fldCharType="begin"/>
            </w:r>
            <w:r w:rsidR="00225B10">
              <w:rPr>
                <w:noProof/>
                <w:webHidden/>
              </w:rPr>
              <w:instrText xml:space="preserve"> PAGEREF _Toc103618525 \h </w:instrText>
            </w:r>
            <w:r w:rsidR="00225B10">
              <w:rPr>
                <w:noProof/>
                <w:webHidden/>
              </w:rPr>
            </w:r>
            <w:r w:rsidR="00225B10">
              <w:rPr>
                <w:noProof/>
                <w:webHidden/>
              </w:rPr>
              <w:fldChar w:fldCharType="separate"/>
            </w:r>
            <w:r w:rsidR="00225B10">
              <w:rPr>
                <w:noProof/>
                <w:webHidden/>
              </w:rPr>
              <w:t>3</w:t>
            </w:r>
            <w:r w:rsidR="00225B10">
              <w:rPr>
                <w:noProof/>
                <w:webHidden/>
              </w:rPr>
              <w:fldChar w:fldCharType="end"/>
            </w:r>
          </w:hyperlink>
        </w:p>
        <w:p w14:paraId="2D5EE2B1" w14:textId="77777777" w:rsidR="00225B10" w:rsidRDefault="000B5EA3">
          <w:pPr>
            <w:pStyle w:val="TOC2"/>
            <w:tabs>
              <w:tab w:val="right" w:leader="dot" w:pos="9016"/>
            </w:tabs>
            <w:rPr>
              <w:rFonts w:eastAsiaTheme="minorEastAsia"/>
              <w:noProof/>
              <w:lang w:eastAsia="en-GB"/>
            </w:rPr>
          </w:pPr>
          <w:hyperlink w:anchor="_Toc103618526" w:history="1">
            <w:r w:rsidR="00225B10" w:rsidRPr="001A1FBB">
              <w:rPr>
                <w:rStyle w:val="Hyperlink"/>
                <w:noProof/>
              </w:rPr>
              <w:t>Material Properties-</w:t>
            </w:r>
            <w:r w:rsidR="00225B10">
              <w:rPr>
                <w:noProof/>
                <w:webHidden/>
              </w:rPr>
              <w:tab/>
            </w:r>
            <w:r w:rsidR="00225B10">
              <w:rPr>
                <w:noProof/>
                <w:webHidden/>
              </w:rPr>
              <w:fldChar w:fldCharType="begin"/>
            </w:r>
            <w:r w:rsidR="00225B10">
              <w:rPr>
                <w:noProof/>
                <w:webHidden/>
              </w:rPr>
              <w:instrText xml:space="preserve"> PAGEREF _Toc103618526 \h </w:instrText>
            </w:r>
            <w:r w:rsidR="00225B10">
              <w:rPr>
                <w:noProof/>
                <w:webHidden/>
              </w:rPr>
            </w:r>
            <w:r w:rsidR="00225B10">
              <w:rPr>
                <w:noProof/>
                <w:webHidden/>
              </w:rPr>
              <w:fldChar w:fldCharType="separate"/>
            </w:r>
            <w:r w:rsidR="00225B10">
              <w:rPr>
                <w:noProof/>
                <w:webHidden/>
              </w:rPr>
              <w:t>3</w:t>
            </w:r>
            <w:r w:rsidR="00225B10">
              <w:rPr>
                <w:noProof/>
                <w:webHidden/>
              </w:rPr>
              <w:fldChar w:fldCharType="end"/>
            </w:r>
          </w:hyperlink>
        </w:p>
        <w:p w14:paraId="2C2B76FF" w14:textId="77777777" w:rsidR="00225B10" w:rsidRDefault="000B5EA3">
          <w:pPr>
            <w:pStyle w:val="TOC2"/>
            <w:tabs>
              <w:tab w:val="right" w:leader="dot" w:pos="9016"/>
            </w:tabs>
            <w:rPr>
              <w:rFonts w:eastAsiaTheme="minorEastAsia"/>
              <w:noProof/>
              <w:lang w:eastAsia="en-GB"/>
            </w:rPr>
          </w:pPr>
          <w:hyperlink w:anchor="_Toc103618527" w:history="1">
            <w:r w:rsidR="00225B10" w:rsidRPr="001A1FBB">
              <w:rPr>
                <w:rStyle w:val="Hyperlink"/>
                <w:noProof/>
              </w:rPr>
              <w:t>Performance-</w:t>
            </w:r>
            <w:r w:rsidR="00225B10">
              <w:rPr>
                <w:noProof/>
                <w:webHidden/>
              </w:rPr>
              <w:tab/>
            </w:r>
            <w:r w:rsidR="00225B10">
              <w:rPr>
                <w:noProof/>
                <w:webHidden/>
              </w:rPr>
              <w:fldChar w:fldCharType="begin"/>
            </w:r>
            <w:r w:rsidR="00225B10">
              <w:rPr>
                <w:noProof/>
                <w:webHidden/>
              </w:rPr>
              <w:instrText xml:space="preserve"> PAGEREF _Toc103618527 \h </w:instrText>
            </w:r>
            <w:r w:rsidR="00225B10">
              <w:rPr>
                <w:noProof/>
                <w:webHidden/>
              </w:rPr>
            </w:r>
            <w:r w:rsidR="00225B10">
              <w:rPr>
                <w:noProof/>
                <w:webHidden/>
              </w:rPr>
              <w:fldChar w:fldCharType="separate"/>
            </w:r>
            <w:r w:rsidR="00225B10">
              <w:rPr>
                <w:noProof/>
                <w:webHidden/>
              </w:rPr>
              <w:t>3</w:t>
            </w:r>
            <w:r w:rsidR="00225B10">
              <w:rPr>
                <w:noProof/>
                <w:webHidden/>
              </w:rPr>
              <w:fldChar w:fldCharType="end"/>
            </w:r>
          </w:hyperlink>
        </w:p>
        <w:p w14:paraId="1A80CE2F" w14:textId="77777777" w:rsidR="00225B10" w:rsidRDefault="000B5EA3">
          <w:pPr>
            <w:pStyle w:val="TOC3"/>
            <w:tabs>
              <w:tab w:val="right" w:leader="dot" w:pos="9016"/>
            </w:tabs>
            <w:rPr>
              <w:rFonts w:eastAsiaTheme="minorEastAsia"/>
              <w:noProof/>
              <w:lang w:eastAsia="en-GB"/>
            </w:rPr>
          </w:pPr>
          <w:hyperlink w:anchor="_Toc103618528" w:history="1">
            <w:r w:rsidR="00225B10" w:rsidRPr="001A1FBB">
              <w:rPr>
                <w:rStyle w:val="Hyperlink"/>
                <w:noProof/>
              </w:rPr>
              <w:t>Velocity:</w:t>
            </w:r>
            <w:r w:rsidR="00225B10">
              <w:rPr>
                <w:noProof/>
                <w:webHidden/>
              </w:rPr>
              <w:tab/>
            </w:r>
            <w:r w:rsidR="00225B10">
              <w:rPr>
                <w:noProof/>
                <w:webHidden/>
              </w:rPr>
              <w:fldChar w:fldCharType="begin"/>
            </w:r>
            <w:r w:rsidR="00225B10">
              <w:rPr>
                <w:noProof/>
                <w:webHidden/>
              </w:rPr>
              <w:instrText xml:space="preserve"> PAGEREF _Toc103618528 \h </w:instrText>
            </w:r>
            <w:r w:rsidR="00225B10">
              <w:rPr>
                <w:noProof/>
                <w:webHidden/>
              </w:rPr>
            </w:r>
            <w:r w:rsidR="00225B10">
              <w:rPr>
                <w:noProof/>
                <w:webHidden/>
              </w:rPr>
              <w:fldChar w:fldCharType="separate"/>
            </w:r>
            <w:r w:rsidR="00225B10">
              <w:rPr>
                <w:noProof/>
                <w:webHidden/>
              </w:rPr>
              <w:t>3</w:t>
            </w:r>
            <w:r w:rsidR="00225B10">
              <w:rPr>
                <w:noProof/>
                <w:webHidden/>
              </w:rPr>
              <w:fldChar w:fldCharType="end"/>
            </w:r>
          </w:hyperlink>
        </w:p>
        <w:p w14:paraId="5A72A7BB" w14:textId="77777777" w:rsidR="00225B10" w:rsidRDefault="000B5EA3">
          <w:pPr>
            <w:pStyle w:val="TOC3"/>
            <w:tabs>
              <w:tab w:val="right" w:leader="dot" w:pos="9016"/>
            </w:tabs>
            <w:rPr>
              <w:rFonts w:eastAsiaTheme="minorEastAsia"/>
              <w:noProof/>
              <w:lang w:eastAsia="en-GB"/>
            </w:rPr>
          </w:pPr>
          <w:hyperlink w:anchor="_Toc103618529" w:history="1">
            <w:r w:rsidR="00225B10" w:rsidRPr="001A1FBB">
              <w:rPr>
                <w:rStyle w:val="Hyperlink"/>
                <w:noProof/>
              </w:rPr>
              <w:t>Properties:</w:t>
            </w:r>
            <w:r w:rsidR="00225B10">
              <w:rPr>
                <w:noProof/>
                <w:webHidden/>
              </w:rPr>
              <w:tab/>
            </w:r>
            <w:r w:rsidR="00225B10">
              <w:rPr>
                <w:noProof/>
                <w:webHidden/>
              </w:rPr>
              <w:fldChar w:fldCharType="begin"/>
            </w:r>
            <w:r w:rsidR="00225B10">
              <w:rPr>
                <w:noProof/>
                <w:webHidden/>
              </w:rPr>
              <w:instrText xml:space="preserve"> PAGEREF _Toc103618529 \h </w:instrText>
            </w:r>
            <w:r w:rsidR="00225B10">
              <w:rPr>
                <w:noProof/>
                <w:webHidden/>
              </w:rPr>
            </w:r>
            <w:r w:rsidR="00225B10">
              <w:rPr>
                <w:noProof/>
                <w:webHidden/>
              </w:rPr>
              <w:fldChar w:fldCharType="separate"/>
            </w:r>
            <w:r w:rsidR="00225B10">
              <w:rPr>
                <w:noProof/>
                <w:webHidden/>
              </w:rPr>
              <w:t>3</w:t>
            </w:r>
            <w:r w:rsidR="00225B10">
              <w:rPr>
                <w:noProof/>
                <w:webHidden/>
              </w:rPr>
              <w:fldChar w:fldCharType="end"/>
            </w:r>
          </w:hyperlink>
        </w:p>
        <w:p w14:paraId="7B9995C9" w14:textId="77777777" w:rsidR="00225B10" w:rsidRDefault="000B5EA3">
          <w:pPr>
            <w:pStyle w:val="TOC2"/>
            <w:tabs>
              <w:tab w:val="right" w:leader="dot" w:pos="9016"/>
            </w:tabs>
            <w:rPr>
              <w:rFonts w:eastAsiaTheme="minorEastAsia"/>
              <w:noProof/>
              <w:lang w:eastAsia="en-GB"/>
            </w:rPr>
          </w:pPr>
          <w:hyperlink w:anchor="_Toc103618530" w:history="1">
            <w:r w:rsidR="00225B10" w:rsidRPr="001A1FBB">
              <w:rPr>
                <w:rStyle w:val="Hyperlink"/>
                <w:noProof/>
              </w:rPr>
              <w:t>Visual Changes-</w:t>
            </w:r>
            <w:r w:rsidR="00225B10">
              <w:rPr>
                <w:noProof/>
                <w:webHidden/>
              </w:rPr>
              <w:tab/>
            </w:r>
            <w:r w:rsidR="00225B10">
              <w:rPr>
                <w:noProof/>
                <w:webHidden/>
              </w:rPr>
              <w:fldChar w:fldCharType="begin"/>
            </w:r>
            <w:r w:rsidR="00225B10">
              <w:rPr>
                <w:noProof/>
                <w:webHidden/>
              </w:rPr>
              <w:instrText xml:space="preserve"> PAGEREF _Toc103618530 \h </w:instrText>
            </w:r>
            <w:r w:rsidR="00225B10">
              <w:rPr>
                <w:noProof/>
                <w:webHidden/>
              </w:rPr>
            </w:r>
            <w:r w:rsidR="00225B10">
              <w:rPr>
                <w:noProof/>
                <w:webHidden/>
              </w:rPr>
              <w:fldChar w:fldCharType="separate"/>
            </w:r>
            <w:r w:rsidR="00225B10">
              <w:rPr>
                <w:noProof/>
                <w:webHidden/>
              </w:rPr>
              <w:t>4</w:t>
            </w:r>
            <w:r w:rsidR="00225B10">
              <w:rPr>
                <w:noProof/>
                <w:webHidden/>
              </w:rPr>
              <w:fldChar w:fldCharType="end"/>
            </w:r>
          </w:hyperlink>
        </w:p>
        <w:p w14:paraId="4E142C97" w14:textId="77777777" w:rsidR="00225B10" w:rsidRDefault="000B5EA3">
          <w:pPr>
            <w:pStyle w:val="TOC3"/>
            <w:tabs>
              <w:tab w:val="right" w:leader="dot" w:pos="9016"/>
            </w:tabs>
            <w:rPr>
              <w:rFonts w:eastAsiaTheme="minorEastAsia"/>
              <w:noProof/>
              <w:lang w:eastAsia="en-GB"/>
            </w:rPr>
          </w:pPr>
          <w:hyperlink w:anchor="_Toc103618531" w:history="1">
            <w:r w:rsidR="00225B10" w:rsidRPr="001A1FBB">
              <w:rPr>
                <w:rStyle w:val="Hyperlink"/>
                <w:noProof/>
              </w:rPr>
              <w:t>Test 1</w:t>
            </w:r>
            <w:r w:rsidR="00225B10">
              <w:rPr>
                <w:noProof/>
                <w:webHidden/>
              </w:rPr>
              <w:tab/>
            </w:r>
            <w:r w:rsidR="00225B10">
              <w:rPr>
                <w:noProof/>
                <w:webHidden/>
              </w:rPr>
              <w:fldChar w:fldCharType="begin"/>
            </w:r>
            <w:r w:rsidR="00225B10">
              <w:rPr>
                <w:noProof/>
                <w:webHidden/>
              </w:rPr>
              <w:instrText xml:space="preserve"> PAGEREF _Toc103618531 \h </w:instrText>
            </w:r>
            <w:r w:rsidR="00225B10">
              <w:rPr>
                <w:noProof/>
                <w:webHidden/>
              </w:rPr>
            </w:r>
            <w:r w:rsidR="00225B10">
              <w:rPr>
                <w:noProof/>
                <w:webHidden/>
              </w:rPr>
              <w:fldChar w:fldCharType="separate"/>
            </w:r>
            <w:r w:rsidR="00225B10">
              <w:rPr>
                <w:noProof/>
                <w:webHidden/>
              </w:rPr>
              <w:t>4</w:t>
            </w:r>
            <w:r w:rsidR="00225B10">
              <w:rPr>
                <w:noProof/>
                <w:webHidden/>
              </w:rPr>
              <w:fldChar w:fldCharType="end"/>
            </w:r>
          </w:hyperlink>
        </w:p>
        <w:p w14:paraId="76FF7E56" w14:textId="77777777" w:rsidR="00225B10" w:rsidRDefault="000B5EA3">
          <w:pPr>
            <w:pStyle w:val="TOC3"/>
            <w:tabs>
              <w:tab w:val="right" w:leader="dot" w:pos="9016"/>
            </w:tabs>
            <w:rPr>
              <w:rFonts w:eastAsiaTheme="minorEastAsia"/>
              <w:noProof/>
              <w:lang w:eastAsia="en-GB"/>
            </w:rPr>
          </w:pPr>
          <w:hyperlink w:anchor="_Toc103618532" w:history="1">
            <w:r w:rsidR="00225B10" w:rsidRPr="001A1FBB">
              <w:rPr>
                <w:rStyle w:val="Hyperlink"/>
                <w:noProof/>
              </w:rPr>
              <w:t>Test 2</w:t>
            </w:r>
            <w:r w:rsidR="00225B10">
              <w:rPr>
                <w:noProof/>
                <w:webHidden/>
              </w:rPr>
              <w:tab/>
            </w:r>
            <w:r w:rsidR="00225B10">
              <w:rPr>
                <w:noProof/>
                <w:webHidden/>
              </w:rPr>
              <w:fldChar w:fldCharType="begin"/>
            </w:r>
            <w:r w:rsidR="00225B10">
              <w:rPr>
                <w:noProof/>
                <w:webHidden/>
              </w:rPr>
              <w:instrText xml:space="preserve"> PAGEREF _Toc103618532 \h </w:instrText>
            </w:r>
            <w:r w:rsidR="00225B10">
              <w:rPr>
                <w:noProof/>
                <w:webHidden/>
              </w:rPr>
            </w:r>
            <w:r w:rsidR="00225B10">
              <w:rPr>
                <w:noProof/>
                <w:webHidden/>
              </w:rPr>
              <w:fldChar w:fldCharType="separate"/>
            </w:r>
            <w:r w:rsidR="00225B10">
              <w:rPr>
                <w:noProof/>
                <w:webHidden/>
              </w:rPr>
              <w:t>7</w:t>
            </w:r>
            <w:r w:rsidR="00225B10">
              <w:rPr>
                <w:noProof/>
                <w:webHidden/>
              </w:rPr>
              <w:fldChar w:fldCharType="end"/>
            </w:r>
          </w:hyperlink>
        </w:p>
        <w:p w14:paraId="429E8F25" w14:textId="77777777" w:rsidR="00225B10" w:rsidRDefault="000B5EA3">
          <w:pPr>
            <w:pStyle w:val="TOC3"/>
            <w:tabs>
              <w:tab w:val="right" w:leader="dot" w:pos="9016"/>
            </w:tabs>
            <w:rPr>
              <w:rFonts w:eastAsiaTheme="minorEastAsia"/>
              <w:noProof/>
              <w:lang w:eastAsia="en-GB"/>
            </w:rPr>
          </w:pPr>
          <w:hyperlink w:anchor="_Toc103618533" w:history="1">
            <w:r w:rsidR="00225B10" w:rsidRPr="001A1FBB">
              <w:rPr>
                <w:rStyle w:val="Hyperlink"/>
                <w:noProof/>
              </w:rPr>
              <w:t>Test 3</w:t>
            </w:r>
            <w:r w:rsidR="00225B10">
              <w:rPr>
                <w:noProof/>
                <w:webHidden/>
              </w:rPr>
              <w:tab/>
            </w:r>
            <w:r w:rsidR="00225B10">
              <w:rPr>
                <w:noProof/>
                <w:webHidden/>
              </w:rPr>
              <w:fldChar w:fldCharType="begin"/>
            </w:r>
            <w:r w:rsidR="00225B10">
              <w:rPr>
                <w:noProof/>
                <w:webHidden/>
              </w:rPr>
              <w:instrText xml:space="preserve"> PAGEREF _Toc103618533 \h </w:instrText>
            </w:r>
            <w:r w:rsidR="00225B10">
              <w:rPr>
                <w:noProof/>
                <w:webHidden/>
              </w:rPr>
            </w:r>
            <w:r w:rsidR="00225B10">
              <w:rPr>
                <w:noProof/>
                <w:webHidden/>
              </w:rPr>
              <w:fldChar w:fldCharType="separate"/>
            </w:r>
            <w:r w:rsidR="00225B10">
              <w:rPr>
                <w:noProof/>
                <w:webHidden/>
              </w:rPr>
              <w:t>10</w:t>
            </w:r>
            <w:r w:rsidR="00225B10">
              <w:rPr>
                <w:noProof/>
                <w:webHidden/>
              </w:rPr>
              <w:fldChar w:fldCharType="end"/>
            </w:r>
          </w:hyperlink>
        </w:p>
        <w:p w14:paraId="57E6597A" w14:textId="77777777" w:rsidR="00225B10" w:rsidRDefault="000B5EA3">
          <w:pPr>
            <w:pStyle w:val="TOC3"/>
            <w:tabs>
              <w:tab w:val="right" w:leader="dot" w:pos="9016"/>
            </w:tabs>
            <w:rPr>
              <w:rFonts w:eastAsiaTheme="minorEastAsia"/>
              <w:noProof/>
              <w:lang w:eastAsia="en-GB"/>
            </w:rPr>
          </w:pPr>
          <w:hyperlink w:anchor="_Toc103618534" w:history="1">
            <w:r w:rsidR="00225B10" w:rsidRPr="001A1FBB">
              <w:rPr>
                <w:rStyle w:val="Hyperlink"/>
                <w:noProof/>
              </w:rPr>
              <w:t>Test 4</w:t>
            </w:r>
            <w:r w:rsidR="00225B10">
              <w:rPr>
                <w:noProof/>
                <w:webHidden/>
              </w:rPr>
              <w:tab/>
            </w:r>
            <w:r w:rsidR="00225B10">
              <w:rPr>
                <w:noProof/>
                <w:webHidden/>
              </w:rPr>
              <w:fldChar w:fldCharType="begin"/>
            </w:r>
            <w:r w:rsidR="00225B10">
              <w:rPr>
                <w:noProof/>
                <w:webHidden/>
              </w:rPr>
              <w:instrText xml:space="preserve"> PAGEREF _Toc103618534 \h </w:instrText>
            </w:r>
            <w:r w:rsidR="00225B10">
              <w:rPr>
                <w:noProof/>
                <w:webHidden/>
              </w:rPr>
            </w:r>
            <w:r w:rsidR="00225B10">
              <w:rPr>
                <w:noProof/>
                <w:webHidden/>
              </w:rPr>
              <w:fldChar w:fldCharType="separate"/>
            </w:r>
            <w:r w:rsidR="00225B10">
              <w:rPr>
                <w:noProof/>
                <w:webHidden/>
              </w:rPr>
              <w:t>13</w:t>
            </w:r>
            <w:r w:rsidR="00225B10">
              <w:rPr>
                <w:noProof/>
                <w:webHidden/>
              </w:rPr>
              <w:fldChar w:fldCharType="end"/>
            </w:r>
          </w:hyperlink>
        </w:p>
        <w:p w14:paraId="3B0391C2" w14:textId="77777777" w:rsidR="00225B10" w:rsidRDefault="000B5EA3">
          <w:pPr>
            <w:pStyle w:val="TOC3"/>
            <w:tabs>
              <w:tab w:val="right" w:leader="dot" w:pos="9016"/>
            </w:tabs>
            <w:rPr>
              <w:rFonts w:eastAsiaTheme="minorEastAsia"/>
              <w:noProof/>
              <w:lang w:eastAsia="en-GB"/>
            </w:rPr>
          </w:pPr>
          <w:hyperlink w:anchor="_Toc103618535" w:history="1">
            <w:r w:rsidR="00225B10" w:rsidRPr="001A1FBB">
              <w:rPr>
                <w:rStyle w:val="Hyperlink"/>
                <w:noProof/>
              </w:rPr>
              <w:t>Test 5</w:t>
            </w:r>
            <w:r w:rsidR="00225B10">
              <w:rPr>
                <w:noProof/>
                <w:webHidden/>
              </w:rPr>
              <w:tab/>
            </w:r>
            <w:r w:rsidR="00225B10">
              <w:rPr>
                <w:noProof/>
                <w:webHidden/>
              </w:rPr>
              <w:fldChar w:fldCharType="begin"/>
            </w:r>
            <w:r w:rsidR="00225B10">
              <w:rPr>
                <w:noProof/>
                <w:webHidden/>
              </w:rPr>
              <w:instrText xml:space="preserve"> PAGEREF _Toc103618535 \h </w:instrText>
            </w:r>
            <w:r w:rsidR="00225B10">
              <w:rPr>
                <w:noProof/>
                <w:webHidden/>
              </w:rPr>
            </w:r>
            <w:r w:rsidR="00225B10">
              <w:rPr>
                <w:noProof/>
                <w:webHidden/>
              </w:rPr>
              <w:fldChar w:fldCharType="separate"/>
            </w:r>
            <w:r w:rsidR="00225B10">
              <w:rPr>
                <w:noProof/>
                <w:webHidden/>
              </w:rPr>
              <w:t>16</w:t>
            </w:r>
            <w:r w:rsidR="00225B10">
              <w:rPr>
                <w:noProof/>
                <w:webHidden/>
              </w:rPr>
              <w:fldChar w:fldCharType="end"/>
            </w:r>
          </w:hyperlink>
        </w:p>
        <w:p w14:paraId="12FBA3A9" w14:textId="77777777" w:rsidR="00225B10" w:rsidRDefault="000B5EA3">
          <w:pPr>
            <w:pStyle w:val="TOC3"/>
            <w:tabs>
              <w:tab w:val="right" w:leader="dot" w:pos="9016"/>
            </w:tabs>
            <w:rPr>
              <w:rFonts w:eastAsiaTheme="minorEastAsia"/>
              <w:noProof/>
              <w:lang w:eastAsia="en-GB"/>
            </w:rPr>
          </w:pPr>
          <w:hyperlink w:anchor="_Toc103618536" w:history="1">
            <w:r w:rsidR="00225B10" w:rsidRPr="001A1FBB">
              <w:rPr>
                <w:rStyle w:val="Hyperlink"/>
                <w:noProof/>
              </w:rPr>
              <w:t>Test 6</w:t>
            </w:r>
            <w:r w:rsidR="00225B10">
              <w:rPr>
                <w:noProof/>
                <w:webHidden/>
              </w:rPr>
              <w:tab/>
            </w:r>
            <w:r w:rsidR="00225B10">
              <w:rPr>
                <w:noProof/>
                <w:webHidden/>
              </w:rPr>
              <w:fldChar w:fldCharType="begin"/>
            </w:r>
            <w:r w:rsidR="00225B10">
              <w:rPr>
                <w:noProof/>
                <w:webHidden/>
              </w:rPr>
              <w:instrText xml:space="preserve"> PAGEREF _Toc103618536 \h </w:instrText>
            </w:r>
            <w:r w:rsidR="00225B10">
              <w:rPr>
                <w:noProof/>
                <w:webHidden/>
              </w:rPr>
            </w:r>
            <w:r w:rsidR="00225B10">
              <w:rPr>
                <w:noProof/>
                <w:webHidden/>
              </w:rPr>
              <w:fldChar w:fldCharType="separate"/>
            </w:r>
            <w:r w:rsidR="00225B10">
              <w:rPr>
                <w:noProof/>
                <w:webHidden/>
              </w:rPr>
              <w:t>18</w:t>
            </w:r>
            <w:r w:rsidR="00225B10">
              <w:rPr>
                <w:noProof/>
                <w:webHidden/>
              </w:rPr>
              <w:fldChar w:fldCharType="end"/>
            </w:r>
          </w:hyperlink>
        </w:p>
        <w:p w14:paraId="5AC23840" w14:textId="77777777" w:rsidR="00225B10" w:rsidRDefault="000B5EA3">
          <w:pPr>
            <w:pStyle w:val="TOC1"/>
            <w:tabs>
              <w:tab w:val="right" w:leader="dot" w:pos="9016"/>
            </w:tabs>
            <w:rPr>
              <w:rFonts w:eastAsiaTheme="minorEastAsia"/>
              <w:noProof/>
              <w:lang w:eastAsia="en-GB"/>
            </w:rPr>
          </w:pPr>
          <w:hyperlink w:anchor="_Toc103618537" w:history="1">
            <w:r w:rsidR="00225B10">
              <w:rPr>
                <w:noProof/>
                <w:webHidden/>
              </w:rPr>
              <w:tab/>
            </w:r>
            <w:r w:rsidR="00225B10">
              <w:rPr>
                <w:noProof/>
                <w:webHidden/>
              </w:rPr>
              <w:fldChar w:fldCharType="begin"/>
            </w:r>
            <w:r w:rsidR="00225B10">
              <w:rPr>
                <w:noProof/>
                <w:webHidden/>
              </w:rPr>
              <w:instrText xml:space="preserve"> PAGEREF _Toc103618537 \h </w:instrText>
            </w:r>
            <w:r w:rsidR="00225B10">
              <w:rPr>
                <w:noProof/>
                <w:webHidden/>
              </w:rPr>
            </w:r>
            <w:r w:rsidR="00225B10">
              <w:rPr>
                <w:noProof/>
                <w:webHidden/>
              </w:rPr>
              <w:fldChar w:fldCharType="separate"/>
            </w:r>
            <w:r w:rsidR="00225B10">
              <w:rPr>
                <w:noProof/>
                <w:webHidden/>
              </w:rPr>
              <w:t>19</w:t>
            </w:r>
            <w:r w:rsidR="00225B10">
              <w:rPr>
                <w:noProof/>
                <w:webHidden/>
              </w:rPr>
              <w:fldChar w:fldCharType="end"/>
            </w:r>
          </w:hyperlink>
        </w:p>
        <w:p w14:paraId="67F4CF62" w14:textId="77777777" w:rsidR="00225B10" w:rsidRDefault="000B5EA3">
          <w:pPr>
            <w:pStyle w:val="TOC1"/>
            <w:tabs>
              <w:tab w:val="right" w:leader="dot" w:pos="9016"/>
            </w:tabs>
            <w:rPr>
              <w:rFonts w:eastAsiaTheme="minorEastAsia"/>
              <w:noProof/>
              <w:lang w:eastAsia="en-GB"/>
            </w:rPr>
          </w:pPr>
          <w:hyperlink w:anchor="_Toc103618538" w:history="1">
            <w:r w:rsidR="00225B10">
              <w:rPr>
                <w:noProof/>
                <w:webHidden/>
              </w:rPr>
              <w:tab/>
            </w:r>
            <w:r w:rsidR="00225B10">
              <w:rPr>
                <w:noProof/>
                <w:webHidden/>
              </w:rPr>
              <w:fldChar w:fldCharType="begin"/>
            </w:r>
            <w:r w:rsidR="00225B10">
              <w:rPr>
                <w:noProof/>
                <w:webHidden/>
              </w:rPr>
              <w:instrText xml:space="preserve"> PAGEREF _Toc103618538 \h </w:instrText>
            </w:r>
            <w:r w:rsidR="00225B10">
              <w:rPr>
                <w:noProof/>
                <w:webHidden/>
              </w:rPr>
            </w:r>
            <w:r w:rsidR="00225B10">
              <w:rPr>
                <w:noProof/>
                <w:webHidden/>
              </w:rPr>
              <w:fldChar w:fldCharType="separate"/>
            </w:r>
            <w:r w:rsidR="00225B10">
              <w:rPr>
                <w:noProof/>
                <w:webHidden/>
              </w:rPr>
              <w:t>20</w:t>
            </w:r>
            <w:r w:rsidR="00225B10">
              <w:rPr>
                <w:noProof/>
                <w:webHidden/>
              </w:rPr>
              <w:fldChar w:fldCharType="end"/>
            </w:r>
          </w:hyperlink>
        </w:p>
        <w:p w14:paraId="35C4BE2A" w14:textId="77777777" w:rsidR="00225B10" w:rsidRDefault="000B5EA3">
          <w:pPr>
            <w:pStyle w:val="TOC1"/>
            <w:tabs>
              <w:tab w:val="right" w:leader="dot" w:pos="9016"/>
            </w:tabs>
            <w:rPr>
              <w:rFonts w:eastAsiaTheme="minorEastAsia"/>
              <w:noProof/>
              <w:lang w:eastAsia="en-GB"/>
            </w:rPr>
          </w:pPr>
          <w:hyperlink w:anchor="_Toc103618539" w:history="1">
            <w:r w:rsidR="00225B10" w:rsidRPr="001A1FBB">
              <w:rPr>
                <w:rStyle w:val="Hyperlink"/>
                <w:noProof/>
              </w:rPr>
              <w:t>Conclusion</w:t>
            </w:r>
            <w:r w:rsidR="00225B10">
              <w:rPr>
                <w:noProof/>
                <w:webHidden/>
              </w:rPr>
              <w:tab/>
            </w:r>
            <w:r w:rsidR="00225B10">
              <w:rPr>
                <w:noProof/>
                <w:webHidden/>
              </w:rPr>
              <w:fldChar w:fldCharType="begin"/>
            </w:r>
            <w:r w:rsidR="00225B10">
              <w:rPr>
                <w:noProof/>
                <w:webHidden/>
              </w:rPr>
              <w:instrText xml:space="preserve"> PAGEREF _Toc103618539 \h </w:instrText>
            </w:r>
            <w:r w:rsidR="00225B10">
              <w:rPr>
                <w:noProof/>
                <w:webHidden/>
              </w:rPr>
            </w:r>
            <w:r w:rsidR="00225B10">
              <w:rPr>
                <w:noProof/>
                <w:webHidden/>
              </w:rPr>
              <w:fldChar w:fldCharType="separate"/>
            </w:r>
            <w:r w:rsidR="00225B10">
              <w:rPr>
                <w:noProof/>
                <w:webHidden/>
              </w:rPr>
              <w:t>20</w:t>
            </w:r>
            <w:r w:rsidR="00225B10">
              <w:rPr>
                <w:noProof/>
                <w:webHidden/>
              </w:rPr>
              <w:fldChar w:fldCharType="end"/>
            </w:r>
          </w:hyperlink>
        </w:p>
        <w:p w14:paraId="57C029BF" w14:textId="77777777" w:rsidR="00225B10" w:rsidRDefault="000B5EA3">
          <w:pPr>
            <w:pStyle w:val="TOC1"/>
            <w:tabs>
              <w:tab w:val="right" w:leader="dot" w:pos="9016"/>
            </w:tabs>
            <w:rPr>
              <w:rFonts w:eastAsiaTheme="minorEastAsia"/>
              <w:noProof/>
              <w:lang w:eastAsia="en-GB"/>
            </w:rPr>
          </w:pPr>
          <w:hyperlink w:anchor="_Toc103618540" w:history="1">
            <w:r w:rsidR="00225B10" w:rsidRPr="001A1FBB">
              <w:rPr>
                <w:rStyle w:val="Hyperlink"/>
                <w:noProof/>
              </w:rPr>
              <w:t>The Target</w:t>
            </w:r>
            <w:r w:rsidR="00225B10">
              <w:rPr>
                <w:noProof/>
                <w:webHidden/>
              </w:rPr>
              <w:tab/>
            </w:r>
            <w:r w:rsidR="00225B10">
              <w:rPr>
                <w:noProof/>
                <w:webHidden/>
              </w:rPr>
              <w:fldChar w:fldCharType="begin"/>
            </w:r>
            <w:r w:rsidR="00225B10">
              <w:rPr>
                <w:noProof/>
                <w:webHidden/>
              </w:rPr>
              <w:instrText xml:space="preserve"> PAGEREF _Toc103618540 \h </w:instrText>
            </w:r>
            <w:r w:rsidR="00225B10">
              <w:rPr>
                <w:noProof/>
                <w:webHidden/>
              </w:rPr>
            </w:r>
            <w:r w:rsidR="00225B10">
              <w:rPr>
                <w:noProof/>
                <w:webHidden/>
              </w:rPr>
              <w:fldChar w:fldCharType="separate"/>
            </w:r>
            <w:r w:rsidR="00225B10">
              <w:rPr>
                <w:noProof/>
                <w:webHidden/>
              </w:rPr>
              <w:t>21</w:t>
            </w:r>
            <w:r w:rsidR="00225B10">
              <w:rPr>
                <w:noProof/>
                <w:webHidden/>
              </w:rPr>
              <w:fldChar w:fldCharType="end"/>
            </w:r>
          </w:hyperlink>
        </w:p>
        <w:p w14:paraId="020E7216" w14:textId="77777777" w:rsidR="00225B10" w:rsidRDefault="000B5EA3">
          <w:pPr>
            <w:pStyle w:val="TOC2"/>
            <w:tabs>
              <w:tab w:val="right" w:leader="dot" w:pos="9016"/>
            </w:tabs>
            <w:rPr>
              <w:rFonts w:eastAsiaTheme="minorEastAsia"/>
              <w:noProof/>
              <w:lang w:eastAsia="en-GB"/>
            </w:rPr>
          </w:pPr>
          <w:hyperlink w:anchor="_Toc103618541" w:history="1">
            <w:r w:rsidR="00225B10" w:rsidRPr="001A1FBB">
              <w:rPr>
                <w:rStyle w:val="Hyperlink"/>
                <w:noProof/>
              </w:rPr>
              <w:t>Material Properties-</w:t>
            </w:r>
            <w:r w:rsidR="00225B10">
              <w:rPr>
                <w:noProof/>
                <w:webHidden/>
              </w:rPr>
              <w:tab/>
            </w:r>
            <w:r w:rsidR="00225B10">
              <w:rPr>
                <w:noProof/>
                <w:webHidden/>
              </w:rPr>
              <w:fldChar w:fldCharType="begin"/>
            </w:r>
            <w:r w:rsidR="00225B10">
              <w:rPr>
                <w:noProof/>
                <w:webHidden/>
              </w:rPr>
              <w:instrText xml:space="preserve"> PAGEREF _Toc103618541 \h </w:instrText>
            </w:r>
            <w:r w:rsidR="00225B10">
              <w:rPr>
                <w:noProof/>
                <w:webHidden/>
              </w:rPr>
            </w:r>
            <w:r w:rsidR="00225B10">
              <w:rPr>
                <w:noProof/>
                <w:webHidden/>
              </w:rPr>
              <w:fldChar w:fldCharType="separate"/>
            </w:r>
            <w:r w:rsidR="00225B10">
              <w:rPr>
                <w:noProof/>
                <w:webHidden/>
              </w:rPr>
              <w:t>21</w:t>
            </w:r>
            <w:r w:rsidR="00225B10">
              <w:rPr>
                <w:noProof/>
                <w:webHidden/>
              </w:rPr>
              <w:fldChar w:fldCharType="end"/>
            </w:r>
          </w:hyperlink>
        </w:p>
        <w:p w14:paraId="7F3B6678" w14:textId="77777777" w:rsidR="00225B10" w:rsidRDefault="000B5EA3">
          <w:pPr>
            <w:pStyle w:val="TOC1"/>
            <w:tabs>
              <w:tab w:val="right" w:leader="dot" w:pos="9016"/>
            </w:tabs>
            <w:rPr>
              <w:rFonts w:eastAsiaTheme="minorEastAsia"/>
              <w:noProof/>
              <w:lang w:eastAsia="en-GB"/>
            </w:rPr>
          </w:pPr>
          <w:hyperlink w:anchor="_Toc103618542" w:history="1">
            <w:r w:rsidR="00225B10" w:rsidRPr="001A1FBB">
              <w:rPr>
                <w:rStyle w:val="Hyperlink"/>
                <w:noProof/>
              </w:rPr>
              <w:t>References</w:t>
            </w:r>
            <w:r w:rsidR="00225B10">
              <w:rPr>
                <w:noProof/>
                <w:webHidden/>
              </w:rPr>
              <w:tab/>
            </w:r>
            <w:r w:rsidR="00225B10">
              <w:rPr>
                <w:noProof/>
                <w:webHidden/>
              </w:rPr>
              <w:fldChar w:fldCharType="begin"/>
            </w:r>
            <w:r w:rsidR="00225B10">
              <w:rPr>
                <w:noProof/>
                <w:webHidden/>
              </w:rPr>
              <w:instrText xml:space="preserve"> PAGEREF _Toc103618542 \h </w:instrText>
            </w:r>
            <w:r w:rsidR="00225B10">
              <w:rPr>
                <w:noProof/>
                <w:webHidden/>
              </w:rPr>
            </w:r>
            <w:r w:rsidR="00225B10">
              <w:rPr>
                <w:noProof/>
                <w:webHidden/>
              </w:rPr>
              <w:fldChar w:fldCharType="separate"/>
            </w:r>
            <w:r w:rsidR="00225B10">
              <w:rPr>
                <w:noProof/>
                <w:webHidden/>
              </w:rPr>
              <w:t>21</w:t>
            </w:r>
            <w:r w:rsidR="00225B10">
              <w:rPr>
                <w:noProof/>
                <w:webHidden/>
              </w:rPr>
              <w:fldChar w:fldCharType="end"/>
            </w:r>
          </w:hyperlink>
        </w:p>
        <w:p w14:paraId="24D6F771" w14:textId="77777777" w:rsidR="00D455BA" w:rsidRDefault="00D455BA" w:rsidP="00D455BA">
          <w:pPr>
            <w:rPr>
              <w:b/>
              <w:bCs/>
              <w:noProof/>
            </w:rPr>
          </w:pPr>
          <w:r>
            <w:rPr>
              <w:b/>
              <w:bCs/>
              <w:noProof/>
            </w:rPr>
            <w:fldChar w:fldCharType="end"/>
          </w:r>
        </w:p>
      </w:sdtContent>
    </w:sdt>
    <w:p w14:paraId="65DF7F8B" w14:textId="77777777" w:rsidR="00B60224" w:rsidRDefault="00B60224" w:rsidP="00B60224"/>
    <w:p w14:paraId="4A2CDB00" w14:textId="77777777" w:rsidR="00D455BA" w:rsidRDefault="00D455BA" w:rsidP="00B60224"/>
    <w:p w14:paraId="35DA713B" w14:textId="77777777" w:rsidR="00B60224" w:rsidRDefault="00B60224" w:rsidP="00B60224"/>
    <w:p w14:paraId="1836C34C" w14:textId="77777777" w:rsidR="00B60224" w:rsidRDefault="00B60224" w:rsidP="00B60224"/>
    <w:p w14:paraId="07EEEC71" w14:textId="77777777" w:rsidR="00B60224" w:rsidRDefault="00B60224" w:rsidP="00B60224"/>
    <w:p w14:paraId="73F15682" w14:textId="77777777" w:rsidR="00B60224" w:rsidRDefault="00B60224" w:rsidP="00B60224"/>
    <w:p w14:paraId="0C90A08E" w14:textId="77777777" w:rsidR="00B60224" w:rsidRDefault="00B60224" w:rsidP="00B60224">
      <w:r>
        <w:br w:type="page"/>
      </w:r>
    </w:p>
    <w:p w14:paraId="236C2DA5" w14:textId="77777777" w:rsidR="00322D44" w:rsidRDefault="00322D44" w:rsidP="00B60224">
      <w:pPr>
        <w:pStyle w:val="Heading1"/>
        <w:rPr>
          <w:u w:val="single"/>
        </w:rPr>
      </w:pPr>
      <w:bookmarkStart w:id="0" w:name="_Toc103618523"/>
      <w:r>
        <w:rPr>
          <w:u w:val="single"/>
        </w:rPr>
        <w:lastRenderedPageBreak/>
        <w:t>Introduction</w:t>
      </w:r>
      <w:bookmarkEnd w:id="0"/>
    </w:p>
    <w:p w14:paraId="081FE66A" w14:textId="77777777" w:rsidR="00322D44" w:rsidRDefault="00322D44" w:rsidP="005D30E7"/>
    <w:p w14:paraId="4AD73152" w14:textId="77777777" w:rsidR="00322D44" w:rsidRPr="004C561B" w:rsidRDefault="0049017F" w:rsidP="005D30E7">
      <w:pPr>
        <w:rPr>
          <w:szCs w:val="24"/>
        </w:rPr>
      </w:pPr>
      <w:r w:rsidRPr="004C561B">
        <w:rPr>
          <w:szCs w:val="24"/>
        </w:rPr>
        <w:t xml:space="preserve">In this Assignment I will discuss the various different effects that projectiles have on the target when they impact with each other. To generate this data I used an application called Abaqus. Several different materials for both the </w:t>
      </w:r>
      <w:r w:rsidR="002A12CB" w:rsidRPr="004C561B">
        <w:rPr>
          <w:szCs w:val="24"/>
        </w:rPr>
        <w:t>projectile</w:t>
      </w:r>
      <w:r w:rsidRPr="004C561B">
        <w:rPr>
          <w:szCs w:val="24"/>
        </w:rPr>
        <w:t xml:space="preserve"> and target were used</w:t>
      </w:r>
      <w:r w:rsidR="001B1791" w:rsidRPr="004C561B">
        <w:rPr>
          <w:szCs w:val="24"/>
        </w:rPr>
        <w:t xml:space="preserve"> to ga</w:t>
      </w:r>
      <w:r w:rsidRPr="004C561B">
        <w:rPr>
          <w:szCs w:val="24"/>
        </w:rPr>
        <w:t>t</w:t>
      </w:r>
      <w:r w:rsidR="001B1791" w:rsidRPr="004C561B">
        <w:rPr>
          <w:szCs w:val="24"/>
        </w:rPr>
        <w:t>her</w:t>
      </w:r>
      <w:r w:rsidRPr="004C561B">
        <w:rPr>
          <w:szCs w:val="24"/>
        </w:rPr>
        <w:t xml:space="preserve"> a wide range of results.</w:t>
      </w:r>
    </w:p>
    <w:p w14:paraId="3C8BF533" w14:textId="77777777" w:rsidR="00322D44" w:rsidRDefault="00322D44" w:rsidP="005D30E7"/>
    <w:p w14:paraId="604A7A45" w14:textId="77777777" w:rsidR="002A12CB" w:rsidRDefault="002A12CB" w:rsidP="002A12CB">
      <w:pPr>
        <w:pStyle w:val="Heading1"/>
        <w:rPr>
          <w:u w:val="single"/>
        </w:rPr>
      </w:pPr>
      <w:bookmarkStart w:id="1" w:name="_Toc103618524"/>
      <w:r w:rsidRPr="002A12CB">
        <w:rPr>
          <w:u w:val="single"/>
        </w:rPr>
        <w:t>Different Material Combinations</w:t>
      </w:r>
      <w:bookmarkEnd w:id="1"/>
    </w:p>
    <w:p w14:paraId="2441939E" w14:textId="77777777" w:rsidR="002A12CB" w:rsidRDefault="002A12CB" w:rsidP="002A12CB"/>
    <w:p w14:paraId="02C8D31E" w14:textId="77777777" w:rsidR="002A12CB" w:rsidRDefault="002A12CB" w:rsidP="002A12CB">
      <w:r>
        <w:t>Two different materials were used for the projectiles. These were:</w:t>
      </w:r>
    </w:p>
    <w:p w14:paraId="6D57DAA5" w14:textId="77777777" w:rsidR="002A12CB" w:rsidRDefault="002A12CB" w:rsidP="002A12CB">
      <w:pPr>
        <w:pStyle w:val="ListParagraph"/>
        <w:numPr>
          <w:ilvl w:val="0"/>
          <w:numId w:val="4"/>
        </w:numPr>
      </w:pPr>
      <w:r>
        <w:t>Tungsten-Carbide</w:t>
      </w:r>
    </w:p>
    <w:p w14:paraId="5E6BE759" w14:textId="77777777" w:rsidR="002A12CB" w:rsidRDefault="002A12CB" w:rsidP="002A12CB">
      <w:pPr>
        <w:pStyle w:val="ListParagraph"/>
        <w:numPr>
          <w:ilvl w:val="0"/>
          <w:numId w:val="4"/>
        </w:numPr>
      </w:pPr>
      <w:r>
        <w:t>Aluminium</w:t>
      </w:r>
    </w:p>
    <w:p w14:paraId="6C973864" w14:textId="77777777" w:rsidR="002A12CB" w:rsidRDefault="002A12CB" w:rsidP="002A12CB">
      <w:r>
        <w:t>Five different materials were used for the projectiles. These were:</w:t>
      </w:r>
    </w:p>
    <w:p w14:paraId="005B4639" w14:textId="77777777" w:rsidR="002A12CB" w:rsidRDefault="002A12CB" w:rsidP="002A12CB">
      <w:pPr>
        <w:pStyle w:val="ListParagraph"/>
        <w:numPr>
          <w:ilvl w:val="0"/>
          <w:numId w:val="5"/>
        </w:numPr>
      </w:pPr>
      <w:r>
        <w:t>Aluminium</w:t>
      </w:r>
    </w:p>
    <w:p w14:paraId="48A1AFC7" w14:textId="77777777" w:rsidR="002A12CB" w:rsidRDefault="002A12CB" w:rsidP="002A12CB">
      <w:pPr>
        <w:pStyle w:val="ListParagraph"/>
        <w:numPr>
          <w:ilvl w:val="0"/>
          <w:numId w:val="5"/>
        </w:numPr>
      </w:pPr>
      <w:r>
        <w:t>Aluminium and Plastic</w:t>
      </w:r>
    </w:p>
    <w:p w14:paraId="7DE15289" w14:textId="77777777" w:rsidR="002A12CB" w:rsidRDefault="002A12CB" w:rsidP="002A12CB">
      <w:pPr>
        <w:pStyle w:val="ListParagraph"/>
        <w:numPr>
          <w:ilvl w:val="0"/>
          <w:numId w:val="5"/>
        </w:numPr>
      </w:pPr>
      <w:r>
        <w:t>Plastic Target</w:t>
      </w:r>
    </w:p>
    <w:p w14:paraId="482859EA" w14:textId="77777777" w:rsidR="002A12CB" w:rsidRDefault="002A12CB" w:rsidP="002A12CB">
      <w:pPr>
        <w:pStyle w:val="ListParagraph"/>
        <w:numPr>
          <w:ilvl w:val="0"/>
          <w:numId w:val="5"/>
        </w:numPr>
      </w:pPr>
      <w:r>
        <w:t>Copper Target</w:t>
      </w:r>
    </w:p>
    <w:p w14:paraId="4F0E417F" w14:textId="77777777" w:rsidR="00B60224" w:rsidRDefault="00B60224" w:rsidP="00B60224">
      <w:pPr>
        <w:pStyle w:val="Heading1"/>
        <w:rPr>
          <w:u w:val="single"/>
        </w:rPr>
      </w:pPr>
      <w:bookmarkStart w:id="2" w:name="_Toc103618525"/>
      <w:r w:rsidRPr="00B60224">
        <w:rPr>
          <w:u w:val="single"/>
        </w:rPr>
        <w:t>The Projectile</w:t>
      </w:r>
      <w:bookmarkEnd w:id="2"/>
    </w:p>
    <w:p w14:paraId="70F376A8" w14:textId="77777777" w:rsidR="004673B9" w:rsidRDefault="004673B9" w:rsidP="002A12CB"/>
    <w:p w14:paraId="471BFCD9" w14:textId="77777777" w:rsidR="00B60224" w:rsidRDefault="00B60224" w:rsidP="00B60224">
      <w:pPr>
        <w:pStyle w:val="Heading2"/>
      </w:pPr>
      <w:bookmarkStart w:id="3" w:name="_Toc103618526"/>
      <w:r>
        <w:t>Material Properties-</w:t>
      </w:r>
      <w:bookmarkEnd w:id="3"/>
    </w:p>
    <w:p w14:paraId="17BFE761" w14:textId="77777777" w:rsidR="00A74BA5" w:rsidRDefault="002A12CB" w:rsidP="00B60224">
      <w:r>
        <w:t>Various different materials were used for the projectiles to show a wider spread of data. Some of the materials are a lot stronger than others meaning in some cases the projectile managed to penetrate entirely through the targets.</w:t>
      </w:r>
    </w:p>
    <w:p w14:paraId="381C1FD9" w14:textId="77777777" w:rsidR="00B60224" w:rsidRDefault="00B60224" w:rsidP="00B60224">
      <w:pPr>
        <w:pStyle w:val="Heading2"/>
      </w:pPr>
      <w:bookmarkStart w:id="4" w:name="_Toc103618527"/>
      <w:r>
        <w:t>Performance-</w:t>
      </w:r>
      <w:bookmarkEnd w:id="4"/>
    </w:p>
    <w:p w14:paraId="29FE96BC" w14:textId="77777777" w:rsidR="00B60224" w:rsidRDefault="00B60224" w:rsidP="00B60224">
      <w:pPr>
        <w:pStyle w:val="Heading3"/>
      </w:pPr>
      <w:bookmarkStart w:id="5" w:name="_Toc103618528"/>
      <w:r>
        <w:t>Velocity:</w:t>
      </w:r>
      <w:bookmarkEnd w:id="5"/>
      <w:r w:rsidR="002A12CB">
        <w:t xml:space="preserve"> </w:t>
      </w:r>
    </w:p>
    <w:p w14:paraId="26E9680A" w14:textId="77777777" w:rsidR="00D455BA" w:rsidRDefault="00D455BA" w:rsidP="00D455BA">
      <w:r>
        <w:t>The majority of the tests I carried out were undertaken with the projectile travelling at 500m/s. However, the final tests I conducted were at 1000m/s and 250m/s to show what effect this has on both the projectile and the target when the velocity changes. Aluminium projectiles were us</w:t>
      </w:r>
      <w:r w:rsidR="009A0462">
        <w:t>ed for these two tests.</w:t>
      </w:r>
    </w:p>
    <w:p w14:paraId="634914E2" w14:textId="77777777" w:rsidR="00D455BA" w:rsidRDefault="00426641" w:rsidP="00426641">
      <w:pPr>
        <w:pStyle w:val="Heading3"/>
      </w:pPr>
      <w:bookmarkStart w:id="6" w:name="_Toc103618529"/>
      <w:r>
        <w:t>Properties:</w:t>
      </w:r>
      <w:bookmarkEnd w:id="6"/>
    </w:p>
    <w:p w14:paraId="05B3065C" w14:textId="77777777" w:rsidR="00426641" w:rsidRDefault="00426641" w:rsidP="00426641">
      <w:r>
        <w:t>The properties that were used in the software simulation for the majority of the materials in this assignment were:</w:t>
      </w:r>
    </w:p>
    <w:p w14:paraId="4007AC3F" w14:textId="77777777" w:rsidR="00426641" w:rsidRDefault="00426641" w:rsidP="00426641">
      <w:pPr>
        <w:pStyle w:val="ListParagraph"/>
        <w:numPr>
          <w:ilvl w:val="0"/>
          <w:numId w:val="7"/>
        </w:numPr>
      </w:pPr>
      <w:r>
        <w:t>Density</w:t>
      </w:r>
    </w:p>
    <w:p w14:paraId="0167C8E7" w14:textId="77777777" w:rsidR="00426641" w:rsidRDefault="00426641" w:rsidP="00426641">
      <w:pPr>
        <w:pStyle w:val="ListParagraph"/>
        <w:numPr>
          <w:ilvl w:val="0"/>
          <w:numId w:val="7"/>
        </w:numPr>
      </w:pPr>
      <w:r>
        <w:t>Young’s Modulus of Elasticity</w:t>
      </w:r>
    </w:p>
    <w:p w14:paraId="0592FB7F" w14:textId="77777777" w:rsidR="00426641" w:rsidRDefault="00426641" w:rsidP="00426641">
      <w:pPr>
        <w:pStyle w:val="ListParagraph"/>
        <w:numPr>
          <w:ilvl w:val="0"/>
          <w:numId w:val="7"/>
        </w:numPr>
      </w:pPr>
      <w:r>
        <w:t>Poisson’s Ratio</w:t>
      </w:r>
    </w:p>
    <w:p w14:paraId="72C6E5BE" w14:textId="77777777" w:rsidR="00426641" w:rsidRDefault="00426641" w:rsidP="00426641">
      <w:pPr>
        <w:pStyle w:val="ListParagraph"/>
        <w:numPr>
          <w:ilvl w:val="0"/>
          <w:numId w:val="7"/>
        </w:numPr>
      </w:pPr>
      <w:r>
        <w:t>Melting Temperature</w:t>
      </w:r>
    </w:p>
    <w:p w14:paraId="53688E9C" w14:textId="77777777" w:rsidR="00426641" w:rsidRDefault="00426641" w:rsidP="00426641">
      <w:pPr>
        <w:pStyle w:val="ListParagraph"/>
        <w:numPr>
          <w:ilvl w:val="0"/>
          <w:numId w:val="7"/>
        </w:numPr>
      </w:pPr>
      <w:r>
        <w:lastRenderedPageBreak/>
        <w:t>Johnson Cook Strength</w:t>
      </w:r>
    </w:p>
    <w:p w14:paraId="6D33D681" w14:textId="77777777" w:rsidR="00426641" w:rsidRPr="00426641" w:rsidRDefault="00426641" w:rsidP="00426641">
      <w:pPr>
        <w:pStyle w:val="ListParagraph"/>
        <w:numPr>
          <w:ilvl w:val="0"/>
          <w:numId w:val="7"/>
        </w:numPr>
      </w:pPr>
      <w:r>
        <w:t>Johnson Cook Damage</w:t>
      </w:r>
    </w:p>
    <w:p w14:paraId="78B8F8EA" w14:textId="77777777" w:rsidR="00D455BA" w:rsidRDefault="001228E5" w:rsidP="00D455BA">
      <w:r>
        <w:t>With exception to a few materials the majority of materials had all of the properties listed above entered into the software simulation.</w:t>
      </w:r>
    </w:p>
    <w:p w14:paraId="6B321221" w14:textId="77777777" w:rsidR="009A0462" w:rsidRDefault="009A0462" w:rsidP="009A0462"/>
    <w:p w14:paraId="7AEE7631" w14:textId="77777777" w:rsidR="00B60224" w:rsidRPr="00B60224" w:rsidRDefault="00B60224" w:rsidP="00B60224">
      <w:pPr>
        <w:pStyle w:val="Heading2"/>
      </w:pPr>
      <w:bookmarkStart w:id="7" w:name="_Toc103618530"/>
      <w:r>
        <w:t>Visual Changes-</w:t>
      </w:r>
      <w:bookmarkEnd w:id="7"/>
    </w:p>
    <w:p w14:paraId="29393FE5" w14:textId="77777777" w:rsidR="00D455BA" w:rsidRDefault="00D455BA" w:rsidP="00B60224"/>
    <w:p w14:paraId="1455050B" w14:textId="77777777" w:rsidR="00981CB9" w:rsidRDefault="00981CB9" w:rsidP="00981CB9">
      <w:pPr>
        <w:pStyle w:val="Heading3"/>
      </w:pPr>
      <w:bookmarkStart w:id="8" w:name="_Toc103618531"/>
      <w:r>
        <w:t>Test 1</w:t>
      </w:r>
      <w:bookmarkEnd w:id="8"/>
    </w:p>
    <w:p w14:paraId="1CAF2A1A" w14:textId="77777777" w:rsidR="00981CB9" w:rsidRPr="00981CB9" w:rsidRDefault="00981CB9" w:rsidP="00981CB9"/>
    <w:p w14:paraId="06EED648" w14:textId="77777777" w:rsidR="00B60224" w:rsidRDefault="00D455BA" w:rsidP="00B60224">
      <w:r>
        <w:t xml:space="preserve">The first test I carried out was a Tungsten-Carbide projectile being fired into an Aluminium and Plastic Target. </w:t>
      </w:r>
      <w:r w:rsidR="00680F0D">
        <w:t xml:space="preserve">This test was carried out at with the projectile travelling at 500m/s. </w:t>
      </w:r>
      <w:r>
        <w:t>Figures 1 and 2 below show the maximum principle stress at two different points of impact.</w:t>
      </w:r>
    </w:p>
    <w:p w14:paraId="139F296D" w14:textId="77777777" w:rsidR="00D455BA" w:rsidRDefault="00122621" w:rsidP="00B60224">
      <w:r>
        <w:rPr>
          <w:noProof/>
          <w:lang w:eastAsia="en-GB"/>
        </w:rPr>
        <w:drawing>
          <wp:anchor distT="0" distB="0" distL="114300" distR="114300" simplePos="0" relativeHeight="251659264" behindDoc="0" locked="0" layoutInCell="1" allowOverlap="1" wp14:anchorId="20775E86" wp14:editId="1E71FBA5">
            <wp:simplePos x="0" y="0"/>
            <wp:positionH relativeFrom="margin">
              <wp:align>center</wp:align>
            </wp:positionH>
            <wp:positionV relativeFrom="paragraph">
              <wp:posOffset>332105</wp:posOffset>
            </wp:positionV>
            <wp:extent cx="4961255" cy="3044190"/>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61255" cy="3044190"/>
                    </a:xfrm>
                    <a:prstGeom prst="rect">
                      <a:avLst/>
                    </a:prstGeom>
                    <a:noFill/>
                  </pic:spPr>
                </pic:pic>
              </a:graphicData>
            </a:graphic>
            <wp14:sizeRelH relativeFrom="margin">
              <wp14:pctWidth>0</wp14:pctWidth>
            </wp14:sizeRelH>
            <wp14:sizeRelV relativeFrom="margin">
              <wp14:pctHeight>0</wp14:pctHeight>
            </wp14:sizeRelV>
          </wp:anchor>
        </w:drawing>
      </w:r>
      <w:r w:rsidR="00D455BA">
        <w:t>Max Principle-</w:t>
      </w:r>
    </w:p>
    <w:p w14:paraId="5C0506F3" w14:textId="77777777" w:rsidR="00D455BA" w:rsidRDefault="00D455BA" w:rsidP="00B60224"/>
    <w:p w14:paraId="47E875A3" w14:textId="77777777" w:rsidR="00122621" w:rsidRDefault="00122621" w:rsidP="00D455BA">
      <w:pPr>
        <w:jc w:val="center"/>
      </w:pPr>
    </w:p>
    <w:p w14:paraId="3BF5D47E" w14:textId="77777777" w:rsidR="00122621" w:rsidRDefault="00122621" w:rsidP="00D455BA">
      <w:pPr>
        <w:jc w:val="center"/>
      </w:pPr>
    </w:p>
    <w:p w14:paraId="60E5BD4A" w14:textId="77777777" w:rsidR="00122621" w:rsidRDefault="00122621" w:rsidP="00D455BA">
      <w:pPr>
        <w:jc w:val="center"/>
      </w:pPr>
    </w:p>
    <w:p w14:paraId="689B9FB7" w14:textId="77777777" w:rsidR="00122621" w:rsidRDefault="00122621" w:rsidP="00D455BA">
      <w:pPr>
        <w:jc w:val="center"/>
      </w:pPr>
    </w:p>
    <w:p w14:paraId="354B1589" w14:textId="77777777" w:rsidR="00122621" w:rsidRDefault="00122621" w:rsidP="00D455BA">
      <w:pPr>
        <w:jc w:val="center"/>
      </w:pPr>
    </w:p>
    <w:p w14:paraId="1C85EB62" w14:textId="77777777" w:rsidR="00122621" w:rsidRDefault="00122621" w:rsidP="00D455BA">
      <w:pPr>
        <w:jc w:val="center"/>
      </w:pPr>
    </w:p>
    <w:p w14:paraId="58A3D46F" w14:textId="77777777" w:rsidR="00122621" w:rsidRDefault="00122621" w:rsidP="00D455BA">
      <w:pPr>
        <w:jc w:val="center"/>
      </w:pPr>
    </w:p>
    <w:p w14:paraId="20198B41" w14:textId="77777777" w:rsidR="00122621" w:rsidRDefault="00122621" w:rsidP="00D455BA">
      <w:pPr>
        <w:jc w:val="center"/>
      </w:pPr>
    </w:p>
    <w:p w14:paraId="0F0009CB" w14:textId="77777777" w:rsidR="00122621" w:rsidRDefault="00122621" w:rsidP="00D455BA">
      <w:pPr>
        <w:jc w:val="center"/>
      </w:pPr>
    </w:p>
    <w:p w14:paraId="0F8467AC" w14:textId="77777777" w:rsidR="00D455BA" w:rsidRDefault="00122621" w:rsidP="00D455BA">
      <w:pPr>
        <w:jc w:val="center"/>
      </w:pPr>
      <w:r>
        <w:rPr>
          <w:noProof/>
          <w:lang w:eastAsia="en-GB"/>
        </w:rPr>
        <w:lastRenderedPageBreak/>
        <w:drawing>
          <wp:anchor distT="0" distB="0" distL="114300" distR="114300" simplePos="0" relativeHeight="251660288" behindDoc="0" locked="0" layoutInCell="1" allowOverlap="1" wp14:anchorId="15CFAEED" wp14:editId="5B768699">
            <wp:simplePos x="0" y="0"/>
            <wp:positionH relativeFrom="margin">
              <wp:align>center</wp:align>
            </wp:positionH>
            <wp:positionV relativeFrom="paragraph">
              <wp:posOffset>364723</wp:posOffset>
            </wp:positionV>
            <wp:extent cx="5074920" cy="3139440"/>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74920" cy="3139440"/>
                    </a:xfrm>
                    <a:prstGeom prst="rect">
                      <a:avLst/>
                    </a:prstGeom>
                    <a:noFill/>
                  </pic:spPr>
                </pic:pic>
              </a:graphicData>
            </a:graphic>
            <wp14:sizeRelH relativeFrom="margin">
              <wp14:pctWidth>0</wp14:pctWidth>
            </wp14:sizeRelH>
            <wp14:sizeRelV relativeFrom="margin">
              <wp14:pctHeight>0</wp14:pctHeight>
            </wp14:sizeRelV>
          </wp:anchor>
        </w:drawing>
      </w:r>
      <w:r w:rsidR="00D455BA">
        <w:t>(Figure 1)</w:t>
      </w:r>
    </w:p>
    <w:p w14:paraId="6589EA6E" w14:textId="77777777" w:rsidR="004C561B" w:rsidRDefault="004C561B" w:rsidP="00122621">
      <w:pPr>
        <w:jc w:val="center"/>
      </w:pPr>
    </w:p>
    <w:p w14:paraId="76F35998" w14:textId="77777777" w:rsidR="00D455BA" w:rsidRDefault="00D455BA" w:rsidP="00122621">
      <w:pPr>
        <w:jc w:val="center"/>
      </w:pPr>
      <w:r>
        <w:t>(Figure 2)</w:t>
      </w:r>
      <w:r>
        <w:br w:type="textWrapping" w:clear="all"/>
      </w:r>
    </w:p>
    <w:p w14:paraId="70C1220A" w14:textId="77777777" w:rsidR="00B60224" w:rsidRDefault="00122621" w:rsidP="00B60224">
      <w:r>
        <w:t>Maximum Principle stress is where a “component of brittle material is exposed to stress, fracture will occur when the Maximum Principle Stress anywhere within the material exceeds the local strength”.</w:t>
      </w:r>
      <w:sdt>
        <w:sdtPr>
          <w:id w:val="-1814564831"/>
          <w:citation/>
        </w:sdtPr>
        <w:sdtEndPr/>
        <w:sdtContent>
          <w:r>
            <w:fldChar w:fldCharType="begin"/>
          </w:r>
          <w:r>
            <w:instrText xml:space="preserve"> CITATION MTT07 \l 2057 </w:instrText>
          </w:r>
          <w:r>
            <w:fldChar w:fldCharType="separate"/>
          </w:r>
          <w:r w:rsidR="00F97C26">
            <w:rPr>
              <w:noProof/>
            </w:rPr>
            <w:t xml:space="preserve"> </w:t>
          </w:r>
          <w:r w:rsidR="00F97C26" w:rsidRPr="00F97C26">
            <w:rPr>
              <w:noProof/>
            </w:rPr>
            <w:t>[2]</w:t>
          </w:r>
          <w:r>
            <w:fldChar w:fldCharType="end"/>
          </w:r>
        </w:sdtContent>
      </w:sdt>
    </w:p>
    <w:p w14:paraId="3C43C35B" w14:textId="77777777" w:rsidR="00122621" w:rsidRDefault="00122621" w:rsidP="00B60224">
      <w:r>
        <w:t>In this case the material prop</w:t>
      </w:r>
      <w:r w:rsidR="003555DB">
        <w:t>erties for Tungsten-carbide and Aluminium that were used in this simulation were:</w:t>
      </w:r>
    </w:p>
    <w:p w14:paraId="0EAA5F4A" w14:textId="77777777" w:rsidR="003555DB" w:rsidRPr="003555DB" w:rsidRDefault="003555DB" w:rsidP="00B60224">
      <w:pPr>
        <w:rPr>
          <w:u w:val="single"/>
        </w:rPr>
      </w:pPr>
      <w:r w:rsidRPr="003555DB">
        <w:rPr>
          <w:u w:val="single"/>
        </w:rPr>
        <w:t>Tungsten-Carbide</w:t>
      </w:r>
    </w:p>
    <w:p w14:paraId="39165C92" w14:textId="77777777" w:rsidR="003555DB" w:rsidRDefault="003555DB" w:rsidP="003555DB">
      <w:pPr>
        <w:pStyle w:val="ListParagraph"/>
        <w:numPr>
          <w:ilvl w:val="0"/>
          <w:numId w:val="6"/>
        </w:numPr>
      </w:pPr>
      <w:r>
        <w:t>Density- 14,770 kg/m^3</w:t>
      </w:r>
    </w:p>
    <w:p w14:paraId="29EA19D8" w14:textId="77777777" w:rsidR="003555DB" w:rsidRDefault="003555DB" w:rsidP="003555DB">
      <w:pPr>
        <w:pStyle w:val="ListParagraph"/>
        <w:numPr>
          <w:ilvl w:val="0"/>
          <w:numId w:val="6"/>
        </w:numPr>
      </w:pPr>
      <w:r>
        <w:t>Young’s Modulus- 620Gpa</w:t>
      </w:r>
    </w:p>
    <w:p w14:paraId="14EE2DEA" w14:textId="77777777" w:rsidR="003555DB" w:rsidRDefault="003555DB" w:rsidP="003555DB">
      <w:pPr>
        <w:pStyle w:val="ListParagraph"/>
        <w:numPr>
          <w:ilvl w:val="0"/>
          <w:numId w:val="6"/>
        </w:numPr>
      </w:pPr>
      <w:r>
        <w:t>Poisson’s Ratio- 0.215</w:t>
      </w:r>
    </w:p>
    <w:p w14:paraId="10643790" w14:textId="77777777" w:rsidR="003555DB" w:rsidRDefault="003555DB" w:rsidP="003555DB">
      <w:pPr>
        <w:pStyle w:val="ListParagraph"/>
        <w:numPr>
          <w:ilvl w:val="0"/>
          <w:numId w:val="6"/>
        </w:numPr>
      </w:pPr>
      <w:r>
        <w:t>Melting Temperature- 1786K</w:t>
      </w:r>
    </w:p>
    <w:p w14:paraId="6FB442B6" w14:textId="77777777" w:rsidR="003555DB" w:rsidRDefault="003555DB" w:rsidP="003555DB">
      <w:pPr>
        <w:pStyle w:val="ListParagraph"/>
        <w:numPr>
          <w:ilvl w:val="0"/>
          <w:numId w:val="6"/>
        </w:numPr>
      </w:pPr>
      <w:r>
        <w:t xml:space="preserve">Johnson Cook Strength- </w:t>
      </w:r>
    </w:p>
    <w:p w14:paraId="7170312E" w14:textId="77777777" w:rsidR="003555DB" w:rsidRDefault="00B20F88" w:rsidP="003555DB">
      <w:pPr>
        <w:pStyle w:val="ListParagraph"/>
      </w:pPr>
      <w:r>
        <w:t>A- 3GPa</w:t>
      </w:r>
      <w:r>
        <w:tab/>
      </w:r>
      <w:r>
        <w:tab/>
        <w:t>B- 89GPa</w:t>
      </w:r>
      <w:r>
        <w:tab/>
        <w:t>N- 0.65</w:t>
      </w:r>
      <w:r>
        <w:tab/>
      </w:r>
      <w:r>
        <w:tab/>
      </w:r>
    </w:p>
    <w:p w14:paraId="781BB5A8" w14:textId="77777777" w:rsidR="003555DB" w:rsidRDefault="00426641" w:rsidP="003555DB">
      <w:pPr>
        <w:pStyle w:val="ListParagraph"/>
        <w:numPr>
          <w:ilvl w:val="0"/>
          <w:numId w:val="6"/>
        </w:numPr>
      </w:pPr>
      <w:r>
        <w:t>Johnson Cook Damage</w:t>
      </w:r>
      <w:r w:rsidR="003555DB">
        <w:t>-</w:t>
      </w:r>
    </w:p>
    <w:p w14:paraId="5A14E949" w14:textId="77777777" w:rsidR="003555DB" w:rsidRDefault="003555DB" w:rsidP="003555DB">
      <w:pPr>
        <w:pStyle w:val="ListParagraph"/>
      </w:pPr>
      <w:r>
        <w:t>D1- 0</w:t>
      </w:r>
      <w:r>
        <w:tab/>
        <w:t>D2- 0.0019</w:t>
      </w:r>
      <w:r>
        <w:tab/>
        <w:t>D3- -3</w:t>
      </w:r>
      <w:r>
        <w:tab/>
      </w:r>
      <w:r>
        <w:tab/>
        <w:t xml:space="preserve">D4- 0 </w:t>
      </w:r>
      <w:r>
        <w:tab/>
      </w:r>
      <w:r>
        <w:tab/>
        <w:t>D5- 0</w:t>
      </w:r>
    </w:p>
    <w:p w14:paraId="6F468E14" w14:textId="77777777" w:rsidR="003555DB" w:rsidRDefault="003555DB" w:rsidP="003555DB">
      <w:pPr>
        <w:pStyle w:val="ListParagraph"/>
      </w:pPr>
    </w:p>
    <w:p w14:paraId="00C57913" w14:textId="77777777" w:rsidR="003555DB" w:rsidRDefault="000B5EA3" w:rsidP="003555DB">
      <w:pPr>
        <w:pStyle w:val="ListParagraph"/>
      </w:pPr>
      <w:sdt>
        <w:sdtPr>
          <w:id w:val="230903708"/>
          <w:citation/>
        </w:sdtPr>
        <w:sdtEndPr/>
        <w:sdtContent>
          <w:r w:rsidR="003555DB">
            <w:fldChar w:fldCharType="begin"/>
          </w:r>
          <w:r w:rsidR="003555DB">
            <w:instrText xml:space="preserve"> CITATION TJH \l 2057 </w:instrText>
          </w:r>
          <w:r w:rsidR="003555DB">
            <w:fldChar w:fldCharType="separate"/>
          </w:r>
          <w:r w:rsidR="00F97C26" w:rsidRPr="00F97C26">
            <w:rPr>
              <w:noProof/>
            </w:rPr>
            <w:t>[3]</w:t>
          </w:r>
          <w:r w:rsidR="003555DB">
            <w:fldChar w:fldCharType="end"/>
          </w:r>
        </w:sdtContent>
      </w:sdt>
    </w:p>
    <w:p w14:paraId="32C27F48" w14:textId="77777777" w:rsidR="00122621" w:rsidRPr="003555DB" w:rsidRDefault="003555DB" w:rsidP="00B60224">
      <w:pPr>
        <w:rPr>
          <w:u w:val="single"/>
        </w:rPr>
      </w:pPr>
      <w:r w:rsidRPr="003555DB">
        <w:rPr>
          <w:u w:val="single"/>
        </w:rPr>
        <w:t>Aluminium</w:t>
      </w:r>
    </w:p>
    <w:p w14:paraId="6A99BB88" w14:textId="77777777" w:rsidR="003555DB" w:rsidRDefault="003555DB" w:rsidP="003555DB">
      <w:pPr>
        <w:pStyle w:val="ListParagraph"/>
        <w:numPr>
          <w:ilvl w:val="0"/>
          <w:numId w:val="6"/>
        </w:numPr>
      </w:pPr>
      <w:r>
        <w:t xml:space="preserve">Density- </w:t>
      </w:r>
      <w:r w:rsidRPr="003555DB">
        <w:t>2</w:t>
      </w:r>
      <w:r w:rsidR="00B20F88">
        <w:t>,</w:t>
      </w:r>
      <w:r w:rsidRPr="003555DB">
        <w:t>689.8</w:t>
      </w:r>
      <w:r>
        <w:t>kg/m^3</w:t>
      </w:r>
    </w:p>
    <w:p w14:paraId="26BC3599" w14:textId="77777777" w:rsidR="003555DB" w:rsidRDefault="003555DB" w:rsidP="003555DB">
      <w:pPr>
        <w:pStyle w:val="ListParagraph"/>
        <w:numPr>
          <w:ilvl w:val="0"/>
          <w:numId w:val="6"/>
        </w:numPr>
      </w:pPr>
      <w:r>
        <w:t xml:space="preserve">Young’s Modulus- </w:t>
      </w:r>
      <w:r w:rsidR="00B20F88">
        <w:t>68.3</w:t>
      </w:r>
      <w:r>
        <w:t>Gpa</w:t>
      </w:r>
    </w:p>
    <w:p w14:paraId="1D610101" w14:textId="77777777" w:rsidR="003555DB" w:rsidRDefault="003555DB" w:rsidP="003555DB">
      <w:pPr>
        <w:pStyle w:val="ListParagraph"/>
        <w:numPr>
          <w:ilvl w:val="0"/>
          <w:numId w:val="6"/>
        </w:numPr>
      </w:pPr>
      <w:r>
        <w:lastRenderedPageBreak/>
        <w:t xml:space="preserve">Poisson’s Ratio- </w:t>
      </w:r>
      <w:r w:rsidR="00B20F88">
        <w:t>0.34</w:t>
      </w:r>
    </w:p>
    <w:p w14:paraId="2D7055B6" w14:textId="77777777" w:rsidR="003555DB" w:rsidRDefault="003555DB" w:rsidP="00B20F88">
      <w:pPr>
        <w:pStyle w:val="ListParagraph"/>
        <w:numPr>
          <w:ilvl w:val="0"/>
          <w:numId w:val="6"/>
        </w:numPr>
      </w:pPr>
      <w:r>
        <w:t>Melting Temperature-</w:t>
      </w:r>
      <w:r w:rsidR="00B20F88">
        <w:t xml:space="preserve"> </w:t>
      </w:r>
      <w:r w:rsidR="00B20F88" w:rsidRPr="00B20F88">
        <w:t>933.35</w:t>
      </w:r>
      <w:r w:rsidR="00B20F88">
        <w:t>K</w:t>
      </w:r>
    </w:p>
    <w:p w14:paraId="4994F27F" w14:textId="77777777" w:rsidR="003555DB" w:rsidRDefault="003555DB" w:rsidP="003555DB">
      <w:pPr>
        <w:pStyle w:val="ListParagraph"/>
        <w:numPr>
          <w:ilvl w:val="0"/>
          <w:numId w:val="6"/>
        </w:numPr>
      </w:pPr>
      <w:r>
        <w:t xml:space="preserve">Johnson Cook Strength- </w:t>
      </w:r>
    </w:p>
    <w:p w14:paraId="7227C1A2" w14:textId="77777777" w:rsidR="003555DB" w:rsidRDefault="00B20F88" w:rsidP="003555DB">
      <w:pPr>
        <w:pStyle w:val="ListParagraph"/>
      </w:pPr>
      <w:r>
        <w:t>A- 0.52GPa</w:t>
      </w:r>
      <w:r>
        <w:tab/>
      </w:r>
      <w:r>
        <w:tab/>
        <w:t>B- 0.477GPa</w:t>
      </w:r>
      <w:r>
        <w:tab/>
        <w:t>N- 0.52</w:t>
      </w:r>
      <w:r>
        <w:tab/>
      </w:r>
      <w:r>
        <w:tab/>
        <w:t xml:space="preserve"> </w:t>
      </w:r>
    </w:p>
    <w:p w14:paraId="7A3C5956" w14:textId="77777777" w:rsidR="003555DB" w:rsidRDefault="003555DB" w:rsidP="003555DB">
      <w:pPr>
        <w:pStyle w:val="ListParagraph"/>
        <w:numPr>
          <w:ilvl w:val="0"/>
          <w:numId w:val="6"/>
        </w:numPr>
      </w:pPr>
      <w:r>
        <w:t xml:space="preserve">Johnson Cook </w:t>
      </w:r>
      <w:r w:rsidR="00426641">
        <w:t>Damage</w:t>
      </w:r>
      <w:r>
        <w:t>-</w:t>
      </w:r>
    </w:p>
    <w:p w14:paraId="783C3140" w14:textId="77777777" w:rsidR="003555DB" w:rsidRDefault="003555DB" w:rsidP="003555DB">
      <w:pPr>
        <w:pStyle w:val="ListParagraph"/>
      </w:pPr>
      <w:r>
        <w:t>D1- 0</w:t>
      </w:r>
      <w:r w:rsidR="00B20F88">
        <w:t>.096</w:t>
      </w:r>
      <w:r w:rsidR="00B20F88">
        <w:tab/>
        <w:t>D2- 0.049</w:t>
      </w:r>
      <w:r>
        <w:tab/>
        <w:t>D3- -3</w:t>
      </w:r>
      <w:r w:rsidR="00B20F88">
        <w:t>.465</w:t>
      </w:r>
      <w:r>
        <w:tab/>
      </w:r>
      <w:r>
        <w:tab/>
        <w:t>D4- 0</w:t>
      </w:r>
      <w:r w:rsidR="00B20F88">
        <w:t xml:space="preserve">.016 </w:t>
      </w:r>
      <w:r w:rsidR="00B20F88">
        <w:tab/>
      </w:r>
      <w:r w:rsidR="00B20F88">
        <w:tab/>
        <w:t>D5- 1.099</w:t>
      </w:r>
    </w:p>
    <w:p w14:paraId="383A4B94" w14:textId="77777777" w:rsidR="00B60224" w:rsidRDefault="000B5EA3" w:rsidP="00B60224">
      <w:sdt>
        <w:sdtPr>
          <w:id w:val="-75836601"/>
          <w:citation/>
        </w:sdtPr>
        <w:sdtEndPr/>
        <w:sdtContent>
          <w:r w:rsidR="00B20F88">
            <w:fldChar w:fldCharType="begin"/>
          </w:r>
          <w:r w:rsidR="00B20F88">
            <w:instrText xml:space="preserve"> CITATION AZO05 \l 2057 </w:instrText>
          </w:r>
          <w:r w:rsidR="00B20F88">
            <w:fldChar w:fldCharType="separate"/>
          </w:r>
          <w:r w:rsidR="00F97C26" w:rsidRPr="00F97C26">
            <w:rPr>
              <w:noProof/>
            </w:rPr>
            <w:t>[4]</w:t>
          </w:r>
          <w:r w:rsidR="00B20F88">
            <w:fldChar w:fldCharType="end"/>
          </w:r>
        </w:sdtContent>
      </w:sdt>
    </w:p>
    <w:p w14:paraId="2F7232D3" w14:textId="77777777" w:rsidR="00981CB9" w:rsidRDefault="005647DD" w:rsidP="00B60224">
      <w:pPr>
        <w:rPr>
          <w:u w:val="single"/>
        </w:rPr>
      </w:pPr>
      <w:r w:rsidRPr="005647DD">
        <w:rPr>
          <w:u w:val="single"/>
        </w:rPr>
        <w:t>Plastic</w:t>
      </w:r>
    </w:p>
    <w:p w14:paraId="4B149C1F" w14:textId="77777777" w:rsidR="005647DD" w:rsidRDefault="005647DD" w:rsidP="005647DD">
      <w:pPr>
        <w:pStyle w:val="ListParagraph"/>
        <w:numPr>
          <w:ilvl w:val="0"/>
          <w:numId w:val="6"/>
        </w:numPr>
      </w:pPr>
      <w:r>
        <w:t xml:space="preserve">Density- </w:t>
      </w:r>
      <w:r w:rsidR="00994C1C">
        <w:t>958</w:t>
      </w:r>
      <w:r>
        <w:t>kg/m^3</w:t>
      </w:r>
      <w:r w:rsidR="00994C1C">
        <w:tab/>
      </w:r>
    </w:p>
    <w:p w14:paraId="70B6386F" w14:textId="77777777" w:rsidR="005647DD" w:rsidRDefault="005647DD" w:rsidP="005647DD">
      <w:pPr>
        <w:pStyle w:val="ListParagraph"/>
        <w:numPr>
          <w:ilvl w:val="0"/>
          <w:numId w:val="6"/>
        </w:numPr>
      </w:pPr>
      <w:r>
        <w:t xml:space="preserve">Young’s Modulus- </w:t>
      </w:r>
      <w:r w:rsidR="00994C1C">
        <w:t>0.60</w:t>
      </w:r>
      <w:r>
        <w:t>Gpa</w:t>
      </w:r>
    </w:p>
    <w:p w14:paraId="199FFF1A" w14:textId="77777777" w:rsidR="005647DD" w:rsidRDefault="005647DD" w:rsidP="005647DD">
      <w:pPr>
        <w:pStyle w:val="ListParagraph"/>
        <w:numPr>
          <w:ilvl w:val="0"/>
          <w:numId w:val="6"/>
        </w:numPr>
      </w:pPr>
      <w:r>
        <w:t xml:space="preserve">Poisson’s Ratio- </w:t>
      </w:r>
      <w:r w:rsidR="00994C1C">
        <w:t>0.46</w:t>
      </w:r>
    </w:p>
    <w:p w14:paraId="2A0A36D4" w14:textId="77777777" w:rsidR="00D455BA" w:rsidRDefault="00B20F88" w:rsidP="00981CB9">
      <w:r>
        <w:t xml:space="preserve">In (Figure 1) the Maximum Principle Stress is </w:t>
      </w:r>
      <w:r w:rsidR="00981CB9">
        <w:t>2.693e-9 and is located on the tip of the Tungsten-carbide ammunition however, (Figure 2) shows that the Maximum Principle stress changes to 3.517e-9 and switches from the tip of the ammunition to the Aluminium</w:t>
      </w:r>
      <w:r w:rsidR="003D7D28">
        <w:t xml:space="preserve"> and Plastic</w:t>
      </w:r>
      <w:r w:rsidR="00981CB9">
        <w:t xml:space="preserve"> Target as it starts to fracture.</w:t>
      </w:r>
    </w:p>
    <w:p w14:paraId="64E62733" w14:textId="77777777" w:rsidR="00981CB9" w:rsidRDefault="00981CB9" w:rsidP="00981CB9">
      <w:r>
        <w:t>Shear Stress-</w:t>
      </w:r>
    </w:p>
    <w:p w14:paraId="6C7AB49A" w14:textId="77777777" w:rsidR="00981CB9" w:rsidRDefault="004C561B" w:rsidP="00981CB9">
      <w:r w:rsidRPr="00451693">
        <w:rPr>
          <w:noProof/>
          <w:lang w:eastAsia="en-GB"/>
        </w:rPr>
        <w:drawing>
          <wp:anchor distT="0" distB="0" distL="114300" distR="114300" simplePos="0" relativeHeight="251666432" behindDoc="0" locked="0" layoutInCell="1" allowOverlap="1" wp14:anchorId="6D1686E0" wp14:editId="144143C7">
            <wp:simplePos x="0" y="0"/>
            <wp:positionH relativeFrom="margin">
              <wp:align>center</wp:align>
            </wp:positionH>
            <wp:positionV relativeFrom="paragraph">
              <wp:posOffset>6009</wp:posOffset>
            </wp:positionV>
            <wp:extent cx="5014595" cy="3122295"/>
            <wp:effectExtent l="0" t="0" r="0"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14595" cy="3122295"/>
                    </a:xfrm>
                    <a:prstGeom prst="rect">
                      <a:avLst/>
                    </a:prstGeom>
                  </pic:spPr>
                </pic:pic>
              </a:graphicData>
            </a:graphic>
            <wp14:sizeRelH relativeFrom="margin">
              <wp14:pctWidth>0</wp14:pctWidth>
            </wp14:sizeRelH>
            <wp14:sizeRelV relativeFrom="margin">
              <wp14:pctHeight>0</wp14:pctHeight>
            </wp14:sizeRelV>
          </wp:anchor>
        </w:drawing>
      </w:r>
    </w:p>
    <w:p w14:paraId="3A6F796C" w14:textId="77777777" w:rsidR="00981CB9" w:rsidRDefault="00981CB9" w:rsidP="00981CB9"/>
    <w:p w14:paraId="6191F947" w14:textId="77777777" w:rsidR="00981CB9" w:rsidRPr="00981CB9" w:rsidRDefault="00981CB9" w:rsidP="00981CB9">
      <w:pPr>
        <w:jc w:val="center"/>
      </w:pPr>
    </w:p>
    <w:p w14:paraId="3814F8DA" w14:textId="77777777" w:rsidR="00D455BA" w:rsidRDefault="00D455BA" w:rsidP="00D455BA"/>
    <w:p w14:paraId="179B97CB" w14:textId="77777777" w:rsidR="00D455BA" w:rsidRDefault="00D455BA" w:rsidP="00D455BA"/>
    <w:p w14:paraId="471AFCFE" w14:textId="77777777" w:rsidR="00D455BA" w:rsidRDefault="00D455BA" w:rsidP="00D455BA"/>
    <w:p w14:paraId="71688997" w14:textId="77777777" w:rsidR="00D455BA" w:rsidRDefault="00D455BA" w:rsidP="00D455BA"/>
    <w:p w14:paraId="52736695" w14:textId="77777777" w:rsidR="00D455BA" w:rsidRDefault="00D455BA" w:rsidP="00D455BA"/>
    <w:p w14:paraId="30333E5E" w14:textId="77777777" w:rsidR="00D455BA" w:rsidRDefault="00D455BA" w:rsidP="00D455BA"/>
    <w:p w14:paraId="38EC66A1" w14:textId="77777777" w:rsidR="00D455BA" w:rsidRDefault="00D455BA" w:rsidP="00D455BA"/>
    <w:p w14:paraId="6029F718" w14:textId="77777777" w:rsidR="00981CB9" w:rsidRDefault="005647DD" w:rsidP="00981CB9">
      <w:pPr>
        <w:jc w:val="center"/>
      </w:pPr>
      <w:r w:rsidRPr="00451693">
        <w:rPr>
          <w:noProof/>
          <w:lang w:eastAsia="en-GB"/>
        </w:rPr>
        <w:lastRenderedPageBreak/>
        <w:drawing>
          <wp:anchor distT="0" distB="0" distL="114300" distR="114300" simplePos="0" relativeHeight="251668480" behindDoc="0" locked="0" layoutInCell="1" allowOverlap="1" wp14:anchorId="26D1DB46" wp14:editId="5BD5C5D3">
            <wp:simplePos x="0" y="0"/>
            <wp:positionH relativeFrom="margin">
              <wp:align>center</wp:align>
            </wp:positionH>
            <wp:positionV relativeFrom="paragraph">
              <wp:posOffset>313690</wp:posOffset>
            </wp:positionV>
            <wp:extent cx="4803775" cy="298069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03775" cy="2980690"/>
                    </a:xfrm>
                    <a:prstGeom prst="rect">
                      <a:avLst/>
                    </a:prstGeom>
                  </pic:spPr>
                </pic:pic>
              </a:graphicData>
            </a:graphic>
            <wp14:sizeRelH relativeFrom="margin">
              <wp14:pctWidth>0</wp14:pctWidth>
            </wp14:sizeRelH>
            <wp14:sizeRelV relativeFrom="margin">
              <wp14:pctHeight>0</wp14:pctHeight>
            </wp14:sizeRelV>
          </wp:anchor>
        </w:drawing>
      </w:r>
      <w:r w:rsidR="00981CB9">
        <w:t>(Figure 3)</w:t>
      </w:r>
    </w:p>
    <w:p w14:paraId="44F92DEF" w14:textId="77777777" w:rsidR="00981CB9" w:rsidRDefault="00981CB9" w:rsidP="00981CB9">
      <w:pPr>
        <w:jc w:val="center"/>
      </w:pPr>
    </w:p>
    <w:p w14:paraId="2663F7FA" w14:textId="77777777" w:rsidR="00981CB9" w:rsidRDefault="00981CB9" w:rsidP="00B60224">
      <w:pPr>
        <w:pStyle w:val="Heading1"/>
        <w:rPr>
          <w:u w:val="single"/>
        </w:rPr>
      </w:pPr>
    </w:p>
    <w:p w14:paraId="642CF69A" w14:textId="77777777" w:rsidR="00981CB9" w:rsidRDefault="00981CB9" w:rsidP="00B60224">
      <w:pPr>
        <w:pStyle w:val="Heading1"/>
        <w:rPr>
          <w:u w:val="single"/>
        </w:rPr>
      </w:pPr>
    </w:p>
    <w:p w14:paraId="2BFD6869" w14:textId="77777777" w:rsidR="00981CB9" w:rsidRDefault="00981CB9" w:rsidP="00B60224">
      <w:pPr>
        <w:pStyle w:val="Heading1"/>
        <w:rPr>
          <w:u w:val="single"/>
        </w:rPr>
      </w:pPr>
    </w:p>
    <w:p w14:paraId="339B3E4A" w14:textId="77777777" w:rsidR="00981CB9" w:rsidRDefault="00981CB9" w:rsidP="00B60224">
      <w:pPr>
        <w:pStyle w:val="Heading1"/>
        <w:rPr>
          <w:u w:val="single"/>
        </w:rPr>
      </w:pPr>
    </w:p>
    <w:p w14:paraId="65B174EC" w14:textId="77777777" w:rsidR="00981CB9" w:rsidRDefault="00981CB9" w:rsidP="00B60224">
      <w:pPr>
        <w:pStyle w:val="Heading1"/>
        <w:rPr>
          <w:u w:val="single"/>
        </w:rPr>
      </w:pPr>
    </w:p>
    <w:p w14:paraId="63DF6BFB" w14:textId="77777777" w:rsidR="00981CB9" w:rsidRDefault="00981CB9" w:rsidP="00B60224">
      <w:pPr>
        <w:pStyle w:val="Heading1"/>
        <w:rPr>
          <w:u w:val="single"/>
        </w:rPr>
      </w:pPr>
    </w:p>
    <w:p w14:paraId="0D3E6BC1" w14:textId="77777777" w:rsidR="00981CB9" w:rsidRDefault="00981CB9" w:rsidP="00B60224">
      <w:pPr>
        <w:pStyle w:val="Heading1"/>
        <w:rPr>
          <w:u w:val="single"/>
        </w:rPr>
      </w:pPr>
    </w:p>
    <w:p w14:paraId="2EB89059" w14:textId="77777777" w:rsidR="00CB65D0" w:rsidRDefault="00981CB9" w:rsidP="00CB65D0">
      <w:pPr>
        <w:jc w:val="center"/>
      </w:pPr>
      <w:r>
        <w:t>(Figure 4)</w:t>
      </w:r>
    </w:p>
    <w:p w14:paraId="798679E0" w14:textId="77777777" w:rsidR="00CB65D0" w:rsidRDefault="00CB65D0" w:rsidP="00CB65D0">
      <w:r>
        <w:t>“</w:t>
      </w:r>
      <w:r w:rsidRPr="00CB65D0">
        <w:t>Shear stress (tau) is defined as a stress that is applied parallel or tangential to a face of a material, as opposed to a normal stress which is applied perpendicularly.</w:t>
      </w:r>
      <w:r>
        <w:t>”</w:t>
      </w:r>
      <w:sdt>
        <w:sdtPr>
          <w:id w:val="-929345445"/>
          <w:citation/>
        </w:sdtPr>
        <w:sdtEndPr/>
        <w:sdtContent>
          <w:r>
            <w:fldChar w:fldCharType="begin"/>
          </w:r>
          <w:r>
            <w:instrText xml:space="preserve"> CITATION Ibr20 \l 2057 </w:instrText>
          </w:r>
          <w:r>
            <w:fldChar w:fldCharType="separate"/>
          </w:r>
          <w:r w:rsidR="00F97C26">
            <w:rPr>
              <w:noProof/>
            </w:rPr>
            <w:t xml:space="preserve"> </w:t>
          </w:r>
          <w:r w:rsidR="00F97C26" w:rsidRPr="00F97C26">
            <w:rPr>
              <w:noProof/>
            </w:rPr>
            <w:t>[5]</w:t>
          </w:r>
          <w:r>
            <w:fldChar w:fldCharType="end"/>
          </w:r>
        </w:sdtContent>
      </w:sdt>
    </w:p>
    <w:p w14:paraId="36FE7485" w14:textId="77777777" w:rsidR="00CB65D0" w:rsidRDefault="00CB65D0" w:rsidP="0063603A">
      <w:r>
        <w:t xml:space="preserve">This is shown in the two figures above as the shear stress in both figures remains in the same position as the Tungsten-carbide ammunition penetrates through the Aluminium Target. However, it does change from </w:t>
      </w:r>
      <w:r w:rsidR="005647DD">
        <w:t>+3.012e+9 to -3.221e-</w:t>
      </w:r>
      <w:r>
        <w:t>9</w:t>
      </w:r>
      <w:r w:rsidR="005647DD">
        <w:t>.</w:t>
      </w:r>
    </w:p>
    <w:p w14:paraId="5AC8ECC1" w14:textId="77777777" w:rsidR="004C561B" w:rsidRDefault="004C561B" w:rsidP="00CB65D0">
      <w:pPr>
        <w:pStyle w:val="Heading3"/>
      </w:pPr>
    </w:p>
    <w:p w14:paraId="692F8B2B" w14:textId="77777777" w:rsidR="00CB65D0" w:rsidRDefault="00CB65D0" w:rsidP="00CB65D0">
      <w:pPr>
        <w:pStyle w:val="Heading3"/>
      </w:pPr>
      <w:bookmarkStart w:id="9" w:name="_Toc103618532"/>
      <w:r>
        <w:t>Test 2</w:t>
      </w:r>
      <w:bookmarkEnd w:id="9"/>
    </w:p>
    <w:p w14:paraId="5FFACF67" w14:textId="77777777" w:rsidR="005647DD" w:rsidRPr="00981CB9" w:rsidRDefault="005647DD" w:rsidP="005647DD"/>
    <w:p w14:paraId="33F39A01" w14:textId="77777777" w:rsidR="005647DD" w:rsidRDefault="005647DD" w:rsidP="005647DD">
      <w:r>
        <w:t xml:space="preserve">The second test I carried out was a Tungsten-Carbide projectile being fired into an Aluminium Target. </w:t>
      </w:r>
      <w:r w:rsidR="00680F0D">
        <w:t xml:space="preserve">In this test the projectile was travelling at 500m/s. </w:t>
      </w:r>
      <w:r w:rsidR="0063603A">
        <w:t>(</w:t>
      </w:r>
      <w:r>
        <w:t>Figures 5</w:t>
      </w:r>
      <w:r w:rsidR="0063603A">
        <w:t>)</w:t>
      </w:r>
      <w:r>
        <w:t xml:space="preserve"> and</w:t>
      </w:r>
      <w:r w:rsidR="0063603A">
        <w:t xml:space="preserve"> (Figure</w:t>
      </w:r>
      <w:r>
        <w:t xml:space="preserve"> 6</w:t>
      </w:r>
      <w:r w:rsidR="0063603A">
        <w:t xml:space="preserve">) </w:t>
      </w:r>
      <w:r>
        <w:t>below show the maximum principle stress at two different points of impact.</w:t>
      </w:r>
    </w:p>
    <w:p w14:paraId="2367EE4F" w14:textId="77777777" w:rsidR="00CB65D0" w:rsidRDefault="005647DD" w:rsidP="005647DD">
      <w:r>
        <w:t>Maximum Principle-</w:t>
      </w:r>
    </w:p>
    <w:p w14:paraId="652E0D49" w14:textId="77777777" w:rsidR="005647DD" w:rsidRDefault="005647DD" w:rsidP="005647DD">
      <w:pPr>
        <w:jc w:val="center"/>
      </w:pPr>
      <w:r w:rsidRPr="00451693">
        <w:rPr>
          <w:noProof/>
          <w:lang w:eastAsia="en-GB"/>
        </w:rPr>
        <w:lastRenderedPageBreak/>
        <w:drawing>
          <wp:anchor distT="0" distB="0" distL="114300" distR="114300" simplePos="0" relativeHeight="251670528" behindDoc="0" locked="0" layoutInCell="1" allowOverlap="1" wp14:anchorId="33130EBD" wp14:editId="7D292F64">
            <wp:simplePos x="0" y="0"/>
            <wp:positionH relativeFrom="margin">
              <wp:align>center</wp:align>
            </wp:positionH>
            <wp:positionV relativeFrom="paragraph">
              <wp:posOffset>7620</wp:posOffset>
            </wp:positionV>
            <wp:extent cx="4570730" cy="2831465"/>
            <wp:effectExtent l="0" t="0" r="1270" b="698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0730" cy="2831465"/>
                    </a:xfrm>
                    <a:prstGeom prst="rect">
                      <a:avLst/>
                    </a:prstGeom>
                  </pic:spPr>
                </pic:pic>
              </a:graphicData>
            </a:graphic>
            <wp14:sizeRelH relativeFrom="margin">
              <wp14:pctWidth>0</wp14:pctWidth>
            </wp14:sizeRelH>
            <wp14:sizeRelV relativeFrom="margin">
              <wp14:pctHeight>0</wp14:pctHeight>
            </wp14:sizeRelV>
          </wp:anchor>
        </w:drawing>
      </w:r>
    </w:p>
    <w:p w14:paraId="32C09963" w14:textId="77777777" w:rsidR="00CB65D0" w:rsidRDefault="00CB65D0" w:rsidP="00981CB9">
      <w:pPr>
        <w:jc w:val="center"/>
      </w:pPr>
    </w:p>
    <w:p w14:paraId="21C94C13" w14:textId="77777777" w:rsidR="00CB65D0" w:rsidRDefault="00CB65D0" w:rsidP="00981CB9">
      <w:pPr>
        <w:jc w:val="center"/>
      </w:pPr>
    </w:p>
    <w:p w14:paraId="427837F7" w14:textId="77777777" w:rsidR="00CB65D0" w:rsidRDefault="00CB65D0" w:rsidP="00981CB9">
      <w:pPr>
        <w:jc w:val="center"/>
      </w:pPr>
    </w:p>
    <w:p w14:paraId="1907C803" w14:textId="77777777" w:rsidR="00CB65D0" w:rsidRDefault="00CB65D0" w:rsidP="00981CB9">
      <w:pPr>
        <w:jc w:val="center"/>
      </w:pPr>
    </w:p>
    <w:p w14:paraId="5A90E74A" w14:textId="77777777" w:rsidR="00CB65D0" w:rsidRDefault="00CB65D0" w:rsidP="00981CB9">
      <w:pPr>
        <w:jc w:val="center"/>
      </w:pPr>
    </w:p>
    <w:p w14:paraId="0405F7AD" w14:textId="77777777" w:rsidR="00CB65D0" w:rsidRDefault="00CB65D0" w:rsidP="00981CB9">
      <w:pPr>
        <w:jc w:val="center"/>
      </w:pPr>
    </w:p>
    <w:p w14:paraId="73FB49A3" w14:textId="77777777" w:rsidR="00CB65D0" w:rsidRDefault="00CB65D0" w:rsidP="00981CB9">
      <w:pPr>
        <w:jc w:val="center"/>
      </w:pPr>
    </w:p>
    <w:p w14:paraId="0A44EF59" w14:textId="77777777" w:rsidR="00CB65D0" w:rsidRDefault="00CB65D0" w:rsidP="00981CB9">
      <w:pPr>
        <w:jc w:val="center"/>
      </w:pPr>
    </w:p>
    <w:p w14:paraId="119EEA00" w14:textId="77777777" w:rsidR="00CB65D0" w:rsidRDefault="005647DD" w:rsidP="00981CB9">
      <w:pPr>
        <w:jc w:val="center"/>
      </w:pPr>
      <w:r>
        <w:t>(Figure 5)</w:t>
      </w:r>
    </w:p>
    <w:p w14:paraId="1883AC1D" w14:textId="77777777" w:rsidR="005647DD" w:rsidRDefault="005647DD" w:rsidP="00981CB9">
      <w:pPr>
        <w:jc w:val="center"/>
      </w:pPr>
      <w:r w:rsidRPr="00451693">
        <w:rPr>
          <w:noProof/>
          <w:lang w:eastAsia="en-GB"/>
        </w:rPr>
        <w:drawing>
          <wp:anchor distT="0" distB="0" distL="114300" distR="114300" simplePos="0" relativeHeight="251672576" behindDoc="0" locked="0" layoutInCell="1" allowOverlap="1" wp14:anchorId="300BFB27" wp14:editId="56AEC954">
            <wp:simplePos x="0" y="0"/>
            <wp:positionH relativeFrom="margin">
              <wp:align>center</wp:align>
            </wp:positionH>
            <wp:positionV relativeFrom="paragraph">
              <wp:posOffset>5080</wp:posOffset>
            </wp:positionV>
            <wp:extent cx="4613275" cy="282702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13275" cy="2827020"/>
                    </a:xfrm>
                    <a:prstGeom prst="rect">
                      <a:avLst/>
                    </a:prstGeom>
                  </pic:spPr>
                </pic:pic>
              </a:graphicData>
            </a:graphic>
            <wp14:sizeRelH relativeFrom="margin">
              <wp14:pctWidth>0</wp14:pctWidth>
            </wp14:sizeRelH>
            <wp14:sizeRelV relativeFrom="margin">
              <wp14:pctHeight>0</wp14:pctHeight>
            </wp14:sizeRelV>
          </wp:anchor>
        </w:drawing>
      </w:r>
    </w:p>
    <w:p w14:paraId="0E6E8B29" w14:textId="77777777" w:rsidR="005647DD" w:rsidRPr="005647DD" w:rsidRDefault="005647DD" w:rsidP="005647DD"/>
    <w:p w14:paraId="41DD6755" w14:textId="77777777" w:rsidR="005647DD" w:rsidRPr="005647DD" w:rsidRDefault="005647DD" w:rsidP="005647DD"/>
    <w:p w14:paraId="65D1EDA3" w14:textId="77777777" w:rsidR="005647DD" w:rsidRPr="005647DD" w:rsidRDefault="005647DD" w:rsidP="005647DD"/>
    <w:p w14:paraId="4196642D" w14:textId="77777777" w:rsidR="005647DD" w:rsidRPr="005647DD" w:rsidRDefault="005647DD" w:rsidP="005647DD"/>
    <w:p w14:paraId="418DE3A5" w14:textId="77777777" w:rsidR="005647DD" w:rsidRPr="005647DD" w:rsidRDefault="005647DD" w:rsidP="005647DD"/>
    <w:p w14:paraId="7B630DD9" w14:textId="77777777" w:rsidR="005647DD" w:rsidRPr="005647DD" w:rsidRDefault="005647DD" w:rsidP="005647DD"/>
    <w:p w14:paraId="22174707" w14:textId="77777777" w:rsidR="005647DD" w:rsidRPr="005647DD" w:rsidRDefault="005647DD" w:rsidP="005647DD"/>
    <w:p w14:paraId="720CA17F" w14:textId="77777777" w:rsidR="005647DD" w:rsidRDefault="005647DD" w:rsidP="005647DD"/>
    <w:p w14:paraId="699C69B0" w14:textId="77777777" w:rsidR="005647DD" w:rsidRDefault="005647DD" w:rsidP="005647DD">
      <w:pPr>
        <w:jc w:val="center"/>
      </w:pPr>
      <w:r>
        <w:t>(Figure 6)</w:t>
      </w:r>
    </w:p>
    <w:p w14:paraId="308F7C26" w14:textId="77777777" w:rsidR="005647DD" w:rsidRDefault="005647DD" w:rsidP="005647DD">
      <w:r>
        <w:t>In this case the material properties for Tungsten-carbide and Aluminium that were used in this simulation were:</w:t>
      </w:r>
    </w:p>
    <w:p w14:paraId="0B9A9746" w14:textId="77777777" w:rsidR="00994C1C" w:rsidRPr="003555DB" w:rsidRDefault="00994C1C" w:rsidP="00994C1C">
      <w:pPr>
        <w:rPr>
          <w:u w:val="single"/>
        </w:rPr>
      </w:pPr>
      <w:r w:rsidRPr="003555DB">
        <w:rPr>
          <w:u w:val="single"/>
        </w:rPr>
        <w:t>Tungsten-Carbide</w:t>
      </w:r>
    </w:p>
    <w:p w14:paraId="44AA0743" w14:textId="77777777" w:rsidR="00994C1C" w:rsidRDefault="00994C1C" w:rsidP="00994C1C">
      <w:pPr>
        <w:pStyle w:val="ListParagraph"/>
        <w:numPr>
          <w:ilvl w:val="0"/>
          <w:numId w:val="6"/>
        </w:numPr>
      </w:pPr>
      <w:r>
        <w:t>Density- 14,770 kg/m^3</w:t>
      </w:r>
    </w:p>
    <w:p w14:paraId="49E55CF9" w14:textId="77777777" w:rsidR="00994C1C" w:rsidRDefault="00994C1C" w:rsidP="00994C1C">
      <w:pPr>
        <w:pStyle w:val="ListParagraph"/>
        <w:numPr>
          <w:ilvl w:val="0"/>
          <w:numId w:val="6"/>
        </w:numPr>
      </w:pPr>
      <w:r>
        <w:t>Young’s Modulus- 620Gpa</w:t>
      </w:r>
    </w:p>
    <w:p w14:paraId="7F2C88CE" w14:textId="77777777" w:rsidR="00994C1C" w:rsidRDefault="00994C1C" w:rsidP="00994C1C">
      <w:pPr>
        <w:pStyle w:val="ListParagraph"/>
        <w:numPr>
          <w:ilvl w:val="0"/>
          <w:numId w:val="6"/>
        </w:numPr>
      </w:pPr>
      <w:r>
        <w:t>Poisson’s Ratio- 0.215</w:t>
      </w:r>
    </w:p>
    <w:p w14:paraId="6A894A8F" w14:textId="77777777" w:rsidR="00994C1C" w:rsidRDefault="00994C1C" w:rsidP="00994C1C">
      <w:pPr>
        <w:pStyle w:val="ListParagraph"/>
        <w:numPr>
          <w:ilvl w:val="0"/>
          <w:numId w:val="6"/>
        </w:numPr>
      </w:pPr>
      <w:r>
        <w:t>Melting Temperature- 1786K</w:t>
      </w:r>
    </w:p>
    <w:p w14:paraId="2FFE3661" w14:textId="77777777" w:rsidR="00994C1C" w:rsidRDefault="00994C1C" w:rsidP="00994C1C">
      <w:pPr>
        <w:pStyle w:val="ListParagraph"/>
        <w:numPr>
          <w:ilvl w:val="0"/>
          <w:numId w:val="6"/>
        </w:numPr>
      </w:pPr>
      <w:r>
        <w:t xml:space="preserve">Johnson Cook Strength- </w:t>
      </w:r>
    </w:p>
    <w:p w14:paraId="4678E654" w14:textId="77777777" w:rsidR="00994C1C" w:rsidRDefault="00994C1C" w:rsidP="00994C1C">
      <w:pPr>
        <w:pStyle w:val="ListParagraph"/>
      </w:pPr>
      <w:r>
        <w:t>A- 3GPa</w:t>
      </w:r>
      <w:r>
        <w:tab/>
      </w:r>
      <w:r>
        <w:tab/>
        <w:t>B- 89GPa</w:t>
      </w:r>
      <w:r>
        <w:tab/>
        <w:t>N- 0.65</w:t>
      </w:r>
      <w:r>
        <w:tab/>
      </w:r>
      <w:r>
        <w:tab/>
      </w:r>
    </w:p>
    <w:p w14:paraId="2728FC1C" w14:textId="77777777" w:rsidR="00994C1C" w:rsidRDefault="00994C1C" w:rsidP="00994C1C">
      <w:pPr>
        <w:pStyle w:val="ListParagraph"/>
        <w:numPr>
          <w:ilvl w:val="0"/>
          <w:numId w:val="6"/>
        </w:numPr>
      </w:pPr>
      <w:r>
        <w:t xml:space="preserve">Johnson Cook </w:t>
      </w:r>
      <w:r w:rsidR="00426641">
        <w:t>Damage</w:t>
      </w:r>
      <w:r>
        <w:t>-</w:t>
      </w:r>
    </w:p>
    <w:p w14:paraId="6A5C7E9C" w14:textId="77777777" w:rsidR="00994C1C" w:rsidRDefault="00994C1C" w:rsidP="00994C1C">
      <w:pPr>
        <w:pStyle w:val="ListParagraph"/>
      </w:pPr>
      <w:r>
        <w:lastRenderedPageBreak/>
        <w:t>D1- 0</w:t>
      </w:r>
      <w:r>
        <w:tab/>
        <w:t>D2- 0.0019</w:t>
      </w:r>
      <w:r>
        <w:tab/>
        <w:t>D3- -3</w:t>
      </w:r>
      <w:r>
        <w:tab/>
      </w:r>
      <w:r>
        <w:tab/>
        <w:t xml:space="preserve">D4- 0 </w:t>
      </w:r>
      <w:r>
        <w:tab/>
      </w:r>
      <w:r>
        <w:tab/>
        <w:t>D5- 0</w:t>
      </w:r>
    </w:p>
    <w:p w14:paraId="7972089A" w14:textId="77777777" w:rsidR="00994C1C" w:rsidRDefault="000B5EA3" w:rsidP="00994C1C">
      <w:sdt>
        <w:sdtPr>
          <w:id w:val="-2021150884"/>
          <w:citation/>
        </w:sdtPr>
        <w:sdtEndPr/>
        <w:sdtContent>
          <w:r w:rsidR="00994C1C">
            <w:fldChar w:fldCharType="begin"/>
          </w:r>
          <w:r w:rsidR="00994C1C">
            <w:instrText xml:space="preserve"> CITATION TJH \l 2057 </w:instrText>
          </w:r>
          <w:r w:rsidR="00994C1C">
            <w:fldChar w:fldCharType="separate"/>
          </w:r>
          <w:r w:rsidR="00F97C26" w:rsidRPr="00F97C26">
            <w:rPr>
              <w:noProof/>
            </w:rPr>
            <w:t>[3]</w:t>
          </w:r>
          <w:r w:rsidR="00994C1C">
            <w:fldChar w:fldCharType="end"/>
          </w:r>
        </w:sdtContent>
      </w:sdt>
    </w:p>
    <w:p w14:paraId="26C0E54C" w14:textId="77777777" w:rsidR="00994C1C" w:rsidRPr="003555DB" w:rsidRDefault="00994C1C" w:rsidP="00994C1C">
      <w:pPr>
        <w:rPr>
          <w:u w:val="single"/>
        </w:rPr>
      </w:pPr>
      <w:r w:rsidRPr="003555DB">
        <w:rPr>
          <w:u w:val="single"/>
        </w:rPr>
        <w:t>Aluminium</w:t>
      </w:r>
    </w:p>
    <w:p w14:paraId="51295712" w14:textId="77777777" w:rsidR="00994C1C" w:rsidRDefault="00994C1C" w:rsidP="00994C1C">
      <w:pPr>
        <w:pStyle w:val="ListParagraph"/>
        <w:numPr>
          <w:ilvl w:val="0"/>
          <w:numId w:val="6"/>
        </w:numPr>
      </w:pPr>
      <w:r>
        <w:t xml:space="preserve">Density- </w:t>
      </w:r>
      <w:r w:rsidRPr="003555DB">
        <w:t>2</w:t>
      </w:r>
      <w:r>
        <w:t>,</w:t>
      </w:r>
      <w:r w:rsidRPr="003555DB">
        <w:t>689.8</w:t>
      </w:r>
      <w:r>
        <w:t>kg/m^3</w:t>
      </w:r>
    </w:p>
    <w:p w14:paraId="39FE2BCD" w14:textId="77777777" w:rsidR="00994C1C" w:rsidRDefault="00994C1C" w:rsidP="00994C1C">
      <w:pPr>
        <w:pStyle w:val="ListParagraph"/>
        <w:numPr>
          <w:ilvl w:val="0"/>
          <w:numId w:val="6"/>
        </w:numPr>
      </w:pPr>
      <w:r>
        <w:t>Young’s Modulus- 68.3Gpa</w:t>
      </w:r>
    </w:p>
    <w:p w14:paraId="66E31E47" w14:textId="77777777" w:rsidR="00994C1C" w:rsidRDefault="00994C1C" w:rsidP="00994C1C">
      <w:pPr>
        <w:pStyle w:val="ListParagraph"/>
        <w:numPr>
          <w:ilvl w:val="0"/>
          <w:numId w:val="6"/>
        </w:numPr>
      </w:pPr>
      <w:r>
        <w:t>Poisson’s Ratio- 0.34</w:t>
      </w:r>
    </w:p>
    <w:p w14:paraId="320D7C96" w14:textId="77777777" w:rsidR="00994C1C" w:rsidRDefault="00994C1C" w:rsidP="00994C1C">
      <w:pPr>
        <w:pStyle w:val="ListParagraph"/>
        <w:numPr>
          <w:ilvl w:val="0"/>
          <w:numId w:val="6"/>
        </w:numPr>
      </w:pPr>
      <w:r>
        <w:t xml:space="preserve">Melting Temperature- </w:t>
      </w:r>
      <w:r w:rsidRPr="00B20F88">
        <w:t>933.35</w:t>
      </w:r>
      <w:r>
        <w:t>K</w:t>
      </w:r>
    </w:p>
    <w:p w14:paraId="4A714475" w14:textId="77777777" w:rsidR="00994C1C" w:rsidRDefault="00994C1C" w:rsidP="00994C1C">
      <w:pPr>
        <w:pStyle w:val="ListParagraph"/>
        <w:numPr>
          <w:ilvl w:val="0"/>
          <w:numId w:val="6"/>
        </w:numPr>
      </w:pPr>
      <w:r>
        <w:t xml:space="preserve">Johnson Cook Strength- </w:t>
      </w:r>
    </w:p>
    <w:p w14:paraId="765C1EA8" w14:textId="77777777" w:rsidR="00994C1C" w:rsidRDefault="00994C1C" w:rsidP="00994C1C">
      <w:pPr>
        <w:pStyle w:val="ListParagraph"/>
      </w:pPr>
      <w:r>
        <w:t>A- 0.52GPa</w:t>
      </w:r>
      <w:r>
        <w:tab/>
      </w:r>
      <w:r>
        <w:tab/>
        <w:t>B- 0.477GPa</w:t>
      </w:r>
      <w:r>
        <w:tab/>
        <w:t>N- 0.52</w:t>
      </w:r>
      <w:r>
        <w:tab/>
      </w:r>
      <w:r>
        <w:tab/>
        <w:t xml:space="preserve"> </w:t>
      </w:r>
    </w:p>
    <w:p w14:paraId="47111149" w14:textId="77777777" w:rsidR="00994C1C" w:rsidRDefault="00994C1C" w:rsidP="00994C1C">
      <w:pPr>
        <w:pStyle w:val="ListParagraph"/>
        <w:numPr>
          <w:ilvl w:val="0"/>
          <w:numId w:val="6"/>
        </w:numPr>
      </w:pPr>
      <w:r>
        <w:t xml:space="preserve">Johnson Cook </w:t>
      </w:r>
      <w:r w:rsidR="00426641">
        <w:t>Damage</w:t>
      </w:r>
      <w:r>
        <w:t>-</w:t>
      </w:r>
    </w:p>
    <w:p w14:paraId="74D0F9E7" w14:textId="77777777" w:rsidR="00994C1C" w:rsidRDefault="00994C1C" w:rsidP="00994C1C">
      <w:pPr>
        <w:pStyle w:val="ListParagraph"/>
      </w:pPr>
      <w:r>
        <w:t>D1- 0.096</w:t>
      </w:r>
      <w:r>
        <w:tab/>
        <w:t>D2- 0.049</w:t>
      </w:r>
      <w:r>
        <w:tab/>
        <w:t>D3- -3.465</w:t>
      </w:r>
      <w:r>
        <w:tab/>
      </w:r>
      <w:r>
        <w:tab/>
        <w:t xml:space="preserve">D4- 0.016 </w:t>
      </w:r>
      <w:r>
        <w:tab/>
      </w:r>
      <w:r>
        <w:tab/>
        <w:t>D5- 1.099</w:t>
      </w:r>
    </w:p>
    <w:p w14:paraId="101011B3" w14:textId="77777777" w:rsidR="00994C1C" w:rsidRDefault="000B5EA3" w:rsidP="00994C1C">
      <w:sdt>
        <w:sdtPr>
          <w:id w:val="236140165"/>
          <w:citation/>
        </w:sdtPr>
        <w:sdtEndPr/>
        <w:sdtContent>
          <w:r w:rsidR="00994C1C">
            <w:fldChar w:fldCharType="begin"/>
          </w:r>
          <w:r w:rsidR="00994C1C">
            <w:instrText xml:space="preserve"> CITATION AZO05 \l 2057 </w:instrText>
          </w:r>
          <w:r w:rsidR="00994C1C">
            <w:fldChar w:fldCharType="separate"/>
          </w:r>
          <w:r w:rsidR="00F97C26" w:rsidRPr="00F97C26">
            <w:rPr>
              <w:noProof/>
            </w:rPr>
            <w:t>[4]</w:t>
          </w:r>
          <w:r w:rsidR="00994C1C">
            <w:fldChar w:fldCharType="end"/>
          </w:r>
        </w:sdtContent>
      </w:sdt>
    </w:p>
    <w:p w14:paraId="5383C064" w14:textId="77777777" w:rsidR="003D7D28" w:rsidRDefault="003D7D28" w:rsidP="003D7D28">
      <w:r>
        <w:t>In (Figure 5) the Maximum Principle Stress is 2.693e-9 and is located on the tip of the Tungsten-carbide ammunition however, (Figure 6) shows that the Maximum Principle stress changes to 3.547e-9 and switches from the tip of the ammunition to the Aluminium Target as it starts to fracture. Test 1 and Test 2 are very similar to each other as the only main difference is that that in Test 1, 2/5 planes are made from plastic (Polyethylene) and 3/5 are made from Aluminium. However, in Test 2, all five planes are made up of Aluminium.</w:t>
      </w:r>
      <w:r w:rsidR="00854E4D">
        <w:t xml:space="preserve"> </w:t>
      </w:r>
    </w:p>
    <w:p w14:paraId="0078974C" w14:textId="77777777" w:rsidR="00854E4D" w:rsidRDefault="00854E4D" w:rsidP="003D7D28">
      <w:r>
        <w:t>The point of Maximum Principle stress between Test 1 and Test 2 remains the same however, the second maximum principle value that can be seen in (Figure 6) changes to 3.547e-9 where it was 3.517e-9 in (Figure 2).</w:t>
      </w:r>
    </w:p>
    <w:p w14:paraId="2D50DF5B" w14:textId="77777777" w:rsidR="005647DD" w:rsidRDefault="0063603A" w:rsidP="005647DD">
      <w:r>
        <w:t>Shear Stress-</w:t>
      </w:r>
    </w:p>
    <w:p w14:paraId="12956800" w14:textId="77777777" w:rsidR="0063603A" w:rsidRPr="005647DD" w:rsidRDefault="00080BBF" w:rsidP="0063603A">
      <w:pPr>
        <w:jc w:val="center"/>
      </w:pPr>
      <w:r w:rsidRPr="00451693">
        <w:rPr>
          <w:noProof/>
          <w:lang w:eastAsia="en-GB"/>
        </w:rPr>
        <w:drawing>
          <wp:anchor distT="0" distB="0" distL="114300" distR="114300" simplePos="0" relativeHeight="251674624" behindDoc="0" locked="0" layoutInCell="1" allowOverlap="1" wp14:anchorId="0A6E8445" wp14:editId="4CD4FBFE">
            <wp:simplePos x="0" y="0"/>
            <wp:positionH relativeFrom="margin">
              <wp:align>center</wp:align>
            </wp:positionH>
            <wp:positionV relativeFrom="paragraph">
              <wp:posOffset>4396</wp:posOffset>
            </wp:positionV>
            <wp:extent cx="4613910" cy="28727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13910" cy="2872740"/>
                    </a:xfrm>
                    <a:prstGeom prst="rect">
                      <a:avLst/>
                    </a:prstGeom>
                  </pic:spPr>
                </pic:pic>
              </a:graphicData>
            </a:graphic>
            <wp14:sizeRelH relativeFrom="margin">
              <wp14:pctWidth>0</wp14:pctWidth>
            </wp14:sizeRelH>
            <wp14:sizeRelV relativeFrom="margin">
              <wp14:pctHeight>0</wp14:pctHeight>
            </wp14:sizeRelV>
          </wp:anchor>
        </w:drawing>
      </w:r>
    </w:p>
    <w:p w14:paraId="08C380FD" w14:textId="77777777" w:rsidR="00981CB9" w:rsidRDefault="00981CB9" w:rsidP="0063603A"/>
    <w:p w14:paraId="4F380F7C" w14:textId="77777777" w:rsidR="005647DD" w:rsidRDefault="005647DD" w:rsidP="0063603A"/>
    <w:p w14:paraId="34B6F8A1" w14:textId="77777777" w:rsidR="005647DD" w:rsidRDefault="005647DD" w:rsidP="0063603A"/>
    <w:p w14:paraId="6A6CFBEC" w14:textId="77777777" w:rsidR="005647DD" w:rsidRDefault="005647DD" w:rsidP="0063603A"/>
    <w:p w14:paraId="720978DA" w14:textId="77777777" w:rsidR="005647DD" w:rsidRDefault="005647DD" w:rsidP="0063603A">
      <w:pPr>
        <w:jc w:val="center"/>
      </w:pPr>
    </w:p>
    <w:p w14:paraId="706E4784" w14:textId="77777777" w:rsidR="005647DD" w:rsidRDefault="005647DD" w:rsidP="0063603A"/>
    <w:p w14:paraId="51BA8AC3" w14:textId="77777777" w:rsidR="00080BBF" w:rsidRDefault="00080BBF" w:rsidP="00080BBF">
      <w:pPr>
        <w:rPr>
          <w:rFonts w:asciiTheme="majorHAnsi" w:eastAsiaTheme="majorEastAsia" w:hAnsiTheme="majorHAnsi" w:cstheme="majorBidi"/>
          <w:color w:val="365F91" w:themeColor="accent1" w:themeShade="BF"/>
          <w:sz w:val="32"/>
          <w:szCs w:val="32"/>
          <w:u w:val="single"/>
        </w:rPr>
      </w:pPr>
    </w:p>
    <w:p w14:paraId="7C6A45C2" w14:textId="77777777" w:rsidR="00080BBF" w:rsidRDefault="00080BBF" w:rsidP="00080BBF"/>
    <w:p w14:paraId="14032B66" w14:textId="77777777" w:rsidR="005647DD" w:rsidRDefault="0063603A" w:rsidP="00080BBF">
      <w:pPr>
        <w:jc w:val="center"/>
      </w:pPr>
      <w:r>
        <w:t>(Figure 7)</w:t>
      </w:r>
    </w:p>
    <w:p w14:paraId="58A4AEB6" w14:textId="77777777" w:rsidR="0063603A" w:rsidRDefault="0063603A" w:rsidP="0063603A">
      <w:pPr>
        <w:jc w:val="center"/>
      </w:pPr>
      <w:r w:rsidRPr="00451693">
        <w:rPr>
          <w:noProof/>
          <w:lang w:eastAsia="en-GB"/>
        </w:rPr>
        <w:lastRenderedPageBreak/>
        <w:drawing>
          <wp:anchor distT="0" distB="0" distL="114300" distR="114300" simplePos="0" relativeHeight="251676672" behindDoc="0" locked="0" layoutInCell="1" allowOverlap="1" wp14:anchorId="21D43091" wp14:editId="6457F6BA">
            <wp:simplePos x="0" y="0"/>
            <wp:positionH relativeFrom="margin">
              <wp:align>center</wp:align>
            </wp:positionH>
            <wp:positionV relativeFrom="paragraph">
              <wp:posOffset>3810</wp:posOffset>
            </wp:positionV>
            <wp:extent cx="4620895" cy="2867660"/>
            <wp:effectExtent l="0" t="0" r="8255"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20895" cy="2867660"/>
                    </a:xfrm>
                    <a:prstGeom prst="rect">
                      <a:avLst/>
                    </a:prstGeom>
                  </pic:spPr>
                </pic:pic>
              </a:graphicData>
            </a:graphic>
            <wp14:sizeRelH relativeFrom="margin">
              <wp14:pctWidth>0</wp14:pctWidth>
            </wp14:sizeRelH>
            <wp14:sizeRelV relativeFrom="margin">
              <wp14:pctHeight>0</wp14:pctHeight>
            </wp14:sizeRelV>
          </wp:anchor>
        </w:drawing>
      </w:r>
    </w:p>
    <w:p w14:paraId="40CF60F9" w14:textId="77777777" w:rsidR="0063603A" w:rsidRPr="0063603A" w:rsidRDefault="0063603A" w:rsidP="0063603A"/>
    <w:p w14:paraId="6EC7F6AA" w14:textId="77777777" w:rsidR="0063603A" w:rsidRPr="0063603A" w:rsidRDefault="0063603A" w:rsidP="0063603A"/>
    <w:p w14:paraId="084EB92B" w14:textId="77777777" w:rsidR="0063603A" w:rsidRPr="0063603A" w:rsidRDefault="0063603A" w:rsidP="0063603A"/>
    <w:p w14:paraId="4F225F31" w14:textId="77777777" w:rsidR="0063603A" w:rsidRPr="0063603A" w:rsidRDefault="0063603A" w:rsidP="0063603A"/>
    <w:p w14:paraId="74AAB9F5" w14:textId="77777777" w:rsidR="0063603A" w:rsidRPr="0063603A" w:rsidRDefault="0063603A" w:rsidP="0063603A"/>
    <w:p w14:paraId="54ACE011" w14:textId="77777777" w:rsidR="0063603A" w:rsidRPr="0063603A" w:rsidRDefault="0063603A" w:rsidP="0063603A"/>
    <w:p w14:paraId="071CD3F5" w14:textId="77777777" w:rsidR="0063603A" w:rsidRPr="0063603A" w:rsidRDefault="0063603A" w:rsidP="0063603A"/>
    <w:p w14:paraId="77FC0111" w14:textId="77777777" w:rsidR="0063603A" w:rsidRDefault="0063603A" w:rsidP="0063603A"/>
    <w:p w14:paraId="19C1E9AE" w14:textId="77777777" w:rsidR="0063603A" w:rsidRDefault="0063603A" w:rsidP="0063603A">
      <w:pPr>
        <w:jc w:val="center"/>
      </w:pPr>
    </w:p>
    <w:p w14:paraId="3F2E7F78" w14:textId="77777777" w:rsidR="0063603A" w:rsidRDefault="0063603A" w:rsidP="0063603A">
      <w:pPr>
        <w:jc w:val="center"/>
      </w:pPr>
      <w:r>
        <w:t>(Figure 8)</w:t>
      </w:r>
    </w:p>
    <w:p w14:paraId="75DCEE77" w14:textId="77777777" w:rsidR="0063603A" w:rsidRDefault="0063603A" w:rsidP="0063603A">
      <w:r>
        <w:t>The shear stress readings for Test 1 and Test 2 are identical too each other. Both tests obtain the results +3.012e+9 and -3.221e-9. The reason for this is because this is just the force slipping along the planes in the same direction</w:t>
      </w:r>
      <w:r w:rsidR="00015CCF">
        <w:t xml:space="preserve"> in each test so the material properties of the target do not affect the result the shear stress shows.</w:t>
      </w:r>
      <w:r>
        <w:t xml:space="preserve"> </w:t>
      </w:r>
    </w:p>
    <w:p w14:paraId="37B53D32" w14:textId="77777777" w:rsidR="0063603A" w:rsidRDefault="0063603A" w:rsidP="0063603A"/>
    <w:p w14:paraId="3EF98BA5" w14:textId="77777777" w:rsidR="0063603A" w:rsidRPr="0063603A" w:rsidRDefault="0063603A" w:rsidP="0063603A">
      <w:pPr>
        <w:jc w:val="center"/>
      </w:pPr>
    </w:p>
    <w:p w14:paraId="066F02AD" w14:textId="77777777" w:rsidR="0063603A" w:rsidRDefault="008108E6" w:rsidP="008108E6">
      <w:pPr>
        <w:pStyle w:val="Heading3"/>
      </w:pPr>
      <w:bookmarkStart w:id="10" w:name="_Toc103618533"/>
      <w:r>
        <w:t>Test 3</w:t>
      </w:r>
      <w:bookmarkEnd w:id="10"/>
    </w:p>
    <w:p w14:paraId="6BC65021" w14:textId="77777777" w:rsidR="008108E6" w:rsidRDefault="008108E6" w:rsidP="008108E6"/>
    <w:p w14:paraId="31FD056A" w14:textId="77777777" w:rsidR="008108E6" w:rsidRDefault="004C561B" w:rsidP="008108E6">
      <w:r>
        <w:t>The third</w:t>
      </w:r>
      <w:r w:rsidR="008108E6">
        <w:t xml:space="preserve"> test I carried out was a Tungsten-Carbide projectile being f</w:t>
      </w:r>
      <w:r>
        <w:t xml:space="preserve">ired into a Plastic Target. </w:t>
      </w:r>
      <w:r w:rsidR="00680F0D">
        <w:t xml:space="preserve">This test was carried out with the projectile travelling at 500m/s. </w:t>
      </w:r>
      <w:r>
        <w:t>Figures 9 and 10</w:t>
      </w:r>
      <w:r w:rsidR="008108E6">
        <w:t xml:space="preserve"> below show the maximum principle stress at two different points of impact.</w:t>
      </w:r>
    </w:p>
    <w:p w14:paraId="52C57E10" w14:textId="77777777" w:rsidR="008108E6" w:rsidRDefault="004C561B" w:rsidP="008108E6">
      <w:r>
        <w:t>Max Principle-</w:t>
      </w:r>
    </w:p>
    <w:p w14:paraId="7D81FB62" w14:textId="77777777" w:rsidR="004C561B" w:rsidRPr="008108E6" w:rsidRDefault="004C561B" w:rsidP="008108E6">
      <w:r>
        <w:rPr>
          <w:noProof/>
          <w:lang w:eastAsia="en-GB"/>
        </w:rPr>
        <w:lastRenderedPageBreak/>
        <w:drawing>
          <wp:anchor distT="0" distB="0" distL="114300" distR="114300" simplePos="0" relativeHeight="251678720" behindDoc="0" locked="0" layoutInCell="1" allowOverlap="1" wp14:anchorId="1DA1256C" wp14:editId="4A2570A2">
            <wp:simplePos x="0" y="0"/>
            <wp:positionH relativeFrom="margin">
              <wp:align>center</wp:align>
            </wp:positionH>
            <wp:positionV relativeFrom="paragraph">
              <wp:posOffset>7620</wp:posOffset>
            </wp:positionV>
            <wp:extent cx="4536440" cy="2815590"/>
            <wp:effectExtent l="0" t="0" r="0" b="381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36440" cy="2815590"/>
                    </a:xfrm>
                    <a:prstGeom prst="rect">
                      <a:avLst/>
                    </a:prstGeom>
                  </pic:spPr>
                </pic:pic>
              </a:graphicData>
            </a:graphic>
            <wp14:sizeRelH relativeFrom="margin">
              <wp14:pctWidth>0</wp14:pctWidth>
            </wp14:sizeRelH>
            <wp14:sizeRelV relativeFrom="margin">
              <wp14:pctHeight>0</wp14:pctHeight>
            </wp14:sizeRelV>
          </wp:anchor>
        </w:drawing>
      </w:r>
    </w:p>
    <w:p w14:paraId="7E95DB0E" w14:textId="77777777" w:rsidR="0063603A" w:rsidRDefault="0063603A" w:rsidP="00B60224">
      <w:pPr>
        <w:pStyle w:val="Heading1"/>
        <w:rPr>
          <w:u w:val="single"/>
        </w:rPr>
      </w:pPr>
    </w:p>
    <w:p w14:paraId="56019D0C" w14:textId="77777777" w:rsidR="0063603A" w:rsidRDefault="0063603A" w:rsidP="00B60224">
      <w:pPr>
        <w:pStyle w:val="Heading1"/>
        <w:rPr>
          <w:u w:val="single"/>
        </w:rPr>
      </w:pPr>
    </w:p>
    <w:p w14:paraId="16F2C408" w14:textId="77777777" w:rsidR="0063603A" w:rsidRDefault="0063603A" w:rsidP="00B60224">
      <w:pPr>
        <w:pStyle w:val="Heading1"/>
        <w:rPr>
          <w:u w:val="single"/>
        </w:rPr>
      </w:pPr>
    </w:p>
    <w:p w14:paraId="7A57253E" w14:textId="77777777" w:rsidR="0063603A" w:rsidRDefault="0063603A" w:rsidP="00B60224">
      <w:pPr>
        <w:pStyle w:val="Heading1"/>
        <w:rPr>
          <w:u w:val="single"/>
        </w:rPr>
      </w:pPr>
    </w:p>
    <w:p w14:paraId="7C3CC085" w14:textId="77777777" w:rsidR="0063603A" w:rsidRDefault="0063603A" w:rsidP="00B60224">
      <w:pPr>
        <w:pStyle w:val="Heading1"/>
        <w:rPr>
          <w:u w:val="single"/>
        </w:rPr>
      </w:pPr>
    </w:p>
    <w:p w14:paraId="41B2980A" w14:textId="77777777" w:rsidR="0063603A" w:rsidRDefault="0063603A" w:rsidP="00B60224">
      <w:pPr>
        <w:pStyle w:val="Heading1"/>
        <w:rPr>
          <w:u w:val="single"/>
        </w:rPr>
      </w:pPr>
    </w:p>
    <w:p w14:paraId="7B7F9CDC" w14:textId="77777777" w:rsidR="0063603A" w:rsidRDefault="0063603A" w:rsidP="004C561B">
      <w:pPr>
        <w:jc w:val="center"/>
      </w:pPr>
    </w:p>
    <w:p w14:paraId="69B18CF8" w14:textId="77777777" w:rsidR="004C561B" w:rsidRDefault="004C561B" w:rsidP="004C561B">
      <w:pPr>
        <w:jc w:val="center"/>
      </w:pPr>
      <w:r>
        <w:t>(Figure 9)</w:t>
      </w:r>
    </w:p>
    <w:p w14:paraId="5B79F968" w14:textId="77777777" w:rsidR="004C561B" w:rsidRDefault="004C561B" w:rsidP="004C561B">
      <w:pPr>
        <w:jc w:val="center"/>
      </w:pPr>
      <w:r w:rsidRPr="00DE24EC">
        <w:rPr>
          <w:noProof/>
          <w:lang w:eastAsia="en-GB"/>
        </w:rPr>
        <w:drawing>
          <wp:anchor distT="0" distB="0" distL="114300" distR="114300" simplePos="0" relativeHeight="251680768" behindDoc="0" locked="0" layoutInCell="1" allowOverlap="1" wp14:anchorId="195ECCDF" wp14:editId="64E64E91">
            <wp:simplePos x="0" y="0"/>
            <wp:positionH relativeFrom="margin">
              <wp:align>center</wp:align>
            </wp:positionH>
            <wp:positionV relativeFrom="paragraph">
              <wp:posOffset>4298</wp:posOffset>
            </wp:positionV>
            <wp:extent cx="4700270" cy="2922905"/>
            <wp:effectExtent l="0" t="0" r="508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00270" cy="2922905"/>
                    </a:xfrm>
                    <a:prstGeom prst="rect">
                      <a:avLst/>
                    </a:prstGeom>
                  </pic:spPr>
                </pic:pic>
              </a:graphicData>
            </a:graphic>
            <wp14:sizeRelH relativeFrom="margin">
              <wp14:pctWidth>0</wp14:pctWidth>
            </wp14:sizeRelH>
            <wp14:sizeRelV relativeFrom="margin">
              <wp14:pctHeight>0</wp14:pctHeight>
            </wp14:sizeRelV>
          </wp:anchor>
        </w:drawing>
      </w:r>
    </w:p>
    <w:p w14:paraId="7161F986" w14:textId="77777777" w:rsidR="004C561B" w:rsidRDefault="004C561B" w:rsidP="004C561B"/>
    <w:p w14:paraId="56AE755A" w14:textId="77777777" w:rsidR="004C561B" w:rsidRPr="004C561B" w:rsidRDefault="004C561B" w:rsidP="004C561B"/>
    <w:p w14:paraId="7DD8D848" w14:textId="77777777" w:rsidR="004C561B" w:rsidRPr="004C561B" w:rsidRDefault="004C561B" w:rsidP="004C561B"/>
    <w:p w14:paraId="02EE3327" w14:textId="77777777" w:rsidR="004C561B" w:rsidRPr="004C561B" w:rsidRDefault="004C561B" w:rsidP="004C561B"/>
    <w:p w14:paraId="072D0F5A" w14:textId="77777777" w:rsidR="004C561B" w:rsidRPr="004C561B" w:rsidRDefault="004C561B" w:rsidP="004C561B"/>
    <w:p w14:paraId="66B29B4E" w14:textId="77777777" w:rsidR="004C561B" w:rsidRPr="004C561B" w:rsidRDefault="004C561B" w:rsidP="004C561B"/>
    <w:p w14:paraId="6CFCE53A" w14:textId="77777777" w:rsidR="004C561B" w:rsidRPr="004C561B" w:rsidRDefault="004C561B" w:rsidP="004C561B"/>
    <w:p w14:paraId="3CF2D430" w14:textId="77777777" w:rsidR="004C561B" w:rsidRPr="004C561B" w:rsidRDefault="004C561B" w:rsidP="004C561B"/>
    <w:p w14:paraId="4AC3017D" w14:textId="77777777" w:rsidR="004C561B" w:rsidRDefault="004C561B" w:rsidP="004C561B"/>
    <w:p w14:paraId="361D0043" w14:textId="77777777" w:rsidR="0063603A" w:rsidRPr="004C561B" w:rsidRDefault="004C561B" w:rsidP="004C561B">
      <w:pPr>
        <w:jc w:val="center"/>
      </w:pPr>
      <w:r>
        <w:t>(Figure 10)</w:t>
      </w:r>
    </w:p>
    <w:p w14:paraId="119FDABE" w14:textId="77777777" w:rsidR="0063603A" w:rsidRDefault="004C561B" w:rsidP="004C561B">
      <w:r>
        <w:t>This Test was the most interesting in my opinion as it was the first time that the projectile penetrated all of the way through the target. The main reason for this happening is because of the material properties that were used in the simulation. As the ammunition (Tungsten-Carbide) is a much stronger material than the target (Polyethylene Plastic) there was no competition when the two materials collided, especially with the ammunition travelling at 500m/s.</w:t>
      </w:r>
    </w:p>
    <w:p w14:paraId="3C975AAE" w14:textId="77777777" w:rsidR="00847BAE" w:rsidRDefault="00847BAE" w:rsidP="00847BAE">
      <w:r>
        <w:t>In this case the material properties for Tungsten-carbide and Plastic that were used in this simulation were:</w:t>
      </w:r>
    </w:p>
    <w:p w14:paraId="157E8CC5" w14:textId="77777777" w:rsidR="00847BAE" w:rsidRPr="003555DB" w:rsidRDefault="00847BAE" w:rsidP="00847BAE">
      <w:pPr>
        <w:rPr>
          <w:u w:val="single"/>
        </w:rPr>
      </w:pPr>
      <w:r w:rsidRPr="003555DB">
        <w:rPr>
          <w:u w:val="single"/>
        </w:rPr>
        <w:t>Tungsten-Carbide</w:t>
      </w:r>
    </w:p>
    <w:p w14:paraId="32EB26F3" w14:textId="77777777" w:rsidR="00847BAE" w:rsidRDefault="00847BAE" w:rsidP="00847BAE">
      <w:pPr>
        <w:pStyle w:val="ListParagraph"/>
        <w:numPr>
          <w:ilvl w:val="0"/>
          <w:numId w:val="6"/>
        </w:numPr>
      </w:pPr>
      <w:r>
        <w:lastRenderedPageBreak/>
        <w:t>Density- 14,770 kg/m^3</w:t>
      </w:r>
    </w:p>
    <w:p w14:paraId="024219C3" w14:textId="77777777" w:rsidR="00847BAE" w:rsidRDefault="00847BAE" w:rsidP="00847BAE">
      <w:pPr>
        <w:pStyle w:val="ListParagraph"/>
        <w:numPr>
          <w:ilvl w:val="0"/>
          <w:numId w:val="6"/>
        </w:numPr>
      </w:pPr>
      <w:r>
        <w:t>Young’s Modulus- 620Gpa</w:t>
      </w:r>
    </w:p>
    <w:p w14:paraId="3CE30D61" w14:textId="77777777" w:rsidR="00847BAE" w:rsidRDefault="00847BAE" w:rsidP="00847BAE">
      <w:pPr>
        <w:pStyle w:val="ListParagraph"/>
        <w:numPr>
          <w:ilvl w:val="0"/>
          <w:numId w:val="6"/>
        </w:numPr>
      </w:pPr>
      <w:r>
        <w:t>Poisson’s Ratio- 0.215</w:t>
      </w:r>
    </w:p>
    <w:p w14:paraId="6D851D47" w14:textId="77777777" w:rsidR="00847BAE" w:rsidRDefault="00847BAE" w:rsidP="00847BAE">
      <w:pPr>
        <w:pStyle w:val="ListParagraph"/>
        <w:numPr>
          <w:ilvl w:val="0"/>
          <w:numId w:val="6"/>
        </w:numPr>
      </w:pPr>
      <w:r>
        <w:t>Melting Temperature- 1786K</w:t>
      </w:r>
    </w:p>
    <w:p w14:paraId="26C111E0" w14:textId="77777777" w:rsidR="00847BAE" w:rsidRDefault="00847BAE" w:rsidP="00847BAE">
      <w:pPr>
        <w:pStyle w:val="ListParagraph"/>
        <w:numPr>
          <w:ilvl w:val="0"/>
          <w:numId w:val="6"/>
        </w:numPr>
      </w:pPr>
      <w:r>
        <w:t xml:space="preserve">Johnson Cook Strength- </w:t>
      </w:r>
    </w:p>
    <w:p w14:paraId="57D77333" w14:textId="77777777" w:rsidR="00847BAE" w:rsidRDefault="00847BAE" w:rsidP="00847BAE">
      <w:pPr>
        <w:pStyle w:val="ListParagraph"/>
      </w:pPr>
      <w:r>
        <w:t>A- 3GPa</w:t>
      </w:r>
      <w:r>
        <w:tab/>
      </w:r>
      <w:r>
        <w:tab/>
        <w:t>B- 89GPa</w:t>
      </w:r>
      <w:r>
        <w:tab/>
        <w:t>N- 0.65</w:t>
      </w:r>
      <w:r>
        <w:tab/>
      </w:r>
      <w:r>
        <w:tab/>
      </w:r>
    </w:p>
    <w:p w14:paraId="7F6B4789" w14:textId="77777777" w:rsidR="00847BAE" w:rsidRDefault="00847BAE" w:rsidP="00847BAE">
      <w:pPr>
        <w:pStyle w:val="ListParagraph"/>
        <w:numPr>
          <w:ilvl w:val="0"/>
          <w:numId w:val="6"/>
        </w:numPr>
      </w:pPr>
      <w:r>
        <w:t xml:space="preserve">Johnson Cook </w:t>
      </w:r>
      <w:r w:rsidR="00426641">
        <w:t>Damage</w:t>
      </w:r>
      <w:r>
        <w:t>-</w:t>
      </w:r>
    </w:p>
    <w:p w14:paraId="51A45512" w14:textId="77777777" w:rsidR="00847BAE" w:rsidRDefault="00847BAE" w:rsidP="00847BAE">
      <w:pPr>
        <w:pStyle w:val="ListParagraph"/>
      </w:pPr>
      <w:r>
        <w:t>D1- 0</w:t>
      </w:r>
      <w:r>
        <w:tab/>
        <w:t>D2- 0.0019</w:t>
      </w:r>
      <w:r>
        <w:tab/>
        <w:t>D3- -3</w:t>
      </w:r>
      <w:r>
        <w:tab/>
      </w:r>
      <w:r>
        <w:tab/>
        <w:t xml:space="preserve">D4- 0 </w:t>
      </w:r>
      <w:r>
        <w:tab/>
      </w:r>
      <w:r>
        <w:tab/>
        <w:t>D5- 0</w:t>
      </w:r>
    </w:p>
    <w:p w14:paraId="28606896" w14:textId="77777777" w:rsidR="00847BAE" w:rsidRDefault="000B5EA3" w:rsidP="00847BAE">
      <w:sdt>
        <w:sdtPr>
          <w:id w:val="-927186474"/>
          <w:citation/>
        </w:sdtPr>
        <w:sdtEndPr/>
        <w:sdtContent>
          <w:r w:rsidR="00847BAE">
            <w:fldChar w:fldCharType="begin"/>
          </w:r>
          <w:r w:rsidR="00847BAE">
            <w:instrText xml:space="preserve"> CITATION TJH \l 2057 </w:instrText>
          </w:r>
          <w:r w:rsidR="00847BAE">
            <w:fldChar w:fldCharType="separate"/>
          </w:r>
          <w:r w:rsidR="00F97C26" w:rsidRPr="00F97C26">
            <w:rPr>
              <w:noProof/>
            </w:rPr>
            <w:t>[3]</w:t>
          </w:r>
          <w:r w:rsidR="00847BAE">
            <w:fldChar w:fldCharType="end"/>
          </w:r>
        </w:sdtContent>
      </w:sdt>
    </w:p>
    <w:p w14:paraId="1598FC31" w14:textId="77777777" w:rsidR="00847BAE" w:rsidRDefault="00847BAE" w:rsidP="00847BAE">
      <w:pPr>
        <w:rPr>
          <w:u w:val="single"/>
        </w:rPr>
      </w:pPr>
      <w:r w:rsidRPr="005647DD">
        <w:rPr>
          <w:u w:val="single"/>
        </w:rPr>
        <w:t>Plastic</w:t>
      </w:r>
    </w:p>
    <w:p w14:paraId="290F9209" w14:textId="77777777" w:rsidR="00847BAE" w:rsidRDefault="00847BAE" w:rsidP="00847BAE">
      <w:pPr>
        <w:pStyle w:val="ListParagraph"/>
        <w:numPr>
          <w:ilvl w:val="0"/>
          <w:numId w:val="6"/>
        </w:numPr>
      </w:pPr>
      <w:r>
        <w:t>Density- 958kg/m^3</w:t>
      </w:r>
      <w:r>
        <w:tab/>
      </w:r>
    </w:p>
    <w:p w14:paraId="55621984" w14:textId="77777777" w:rsidR="00C50347" w:rsidRDefault="00847BAE" w:rsidP="00847BAE">
      <w:pPr>
        <w:pStyle w:val="ListParagraph"/>
        <w:numPr>
          <w:ilvl w:val="0"/>
          <w:numId w:val="6"/>
        </w:numPr>
      </w:pPr>
      <w:r>
        <w:t>Young’s Modulus- 0.60Gpa</w:t>
      </w:r>
    </w:p>
    <w:p w14:paraId="2F79CA46" w14:textId="77777777" w:rsidR="00847BAE" w:rsidRDefault="00847BAE" w:rsidP="00847BAE">
      <w:pPr>
        <w:pStyle w:val="ListParagraph"/>
        <w:numPr>
          <w:ilvl w:val="0"/>
          <w:numId w:val="6"/>
        </w:numPr>
      </w:pPr>
      <w:r>
        <w:t>Poisson’s Ratio- 0.46</w:t>
      </w:r>
    </w:p>
    <w:p w14:paraId="6E51B9CA" w14:textId="77777777" w:rsidR="00BA6D19" w:rsidRDefault="00FA7A1E" w:rsidP="00847BAE">
      <w:r>
        <w:t>In (Figure 9) the Maximum Principle stress is 1.638e+9 whereas in (Figure 10) the Maximum Principle stress changes to 1.848e+9 as the ammunition penetrates through the target.</w:t>
      </w:r>
      <w:r w:rsidR="00697008">
        <w:t xml:space="preserve"> In both of the figures above the point of maximum principal stress </w:t>
      </w:r>
      <w:r w:rsidR="00C50347">
        <w:t>remains the same this is because the ammunition is penetrating all of the way through the target as the target isn’t strong enough to have any effect on the ammunition so the most stress is still on the point of impact where the two parts collided.</w:t>
      </w:r>
    </w:p>
    <w:p w14:paraId="50517CD5" w14:textId="77777777" w:rsidR="0063603A" w:rsidRDefault="00BA6D19" w:rsidP="00BA6D19">
      <w:r>
        <w:t>Shear Stress-</w:t>
      </w:r>
    </w:p>
    <w:p w14:paraId="612EDA5C" w14:textId="77777777" w:rsidR="00BA6D19" w:rsidRPr="00BA6D19" w:rsidRDefault="00BA6D19" w:rsidP="00BA6D19">
      <w:r w:rsidRPr="00A74495">
        <w:rPr>
          <w:noProof/>
          <w:lang w:eastAsia="en-GB"/>
        </w:rPr>
        <w:drawing>
          <wp:anchor distT="0" distB="0" distL="114300" distR="114300" simplePos="0" relativeHeight="251682816" behindDoc="0" locked="0" layoutInCell="1" allowOverlap="1" wp14:anchorId="7260FC6B" wp14:editId="0DC09CB8">
            <wp:simplePos x="0" y="0"/>
            <wp:positionH relativeFrom="margin">
              <wp:align>center</wp:align>
            </wp:positionH>
            <wp:positionV relativeFrom="paragraph">
              <wp:posOffset>-71365</wp:posOffset>
            </wp:positionV>
            <wp:extent cx="4541130" cy="2810760"/>
            <wp:effectExtent l="0" t="0" r="0" b="889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41130" cy="2810760"/>
                    </a:xfrm>
                    <a:prstGeom prst="rect">
                      <a:avLst/>
                    </a:prstGeom>
                  </pic:spPr>
                </pic:pic>
              </a:graphicData>
            </a:graphic>
            <wp14:sizeRelH relativeFrom="margin">
              <wp14:pctWidth>0</wp14:pctWidth>
            </wp14:sizeRelH>
            <wp14:sizeRelV relativeFrom="margin">
              <wp14:pctHeight>0</wp14:pctHeight>
            </wp14:sizeRelV>
          </wp:anchor>
        </w:drawing>
      </w:r>
    </w:p>
    <w:p w14:paraId="5D7BD33D" w14:textId="77777777" w:rsidR="0063603A" w:rsidRDefault="0063603A" w:rsidP="00BA6D19"/>
    <w:p w14:paraId="7263A080" w14:textId="77777777" w:rsidR="004C561B" w:rsidRDefault="004C561B" w:rsidP="00BA6D19"/>
    <w:p w14:paraId="73114A6E" w14:textId="77777777" w:rsidR="004C561B" w:rsidRDefault="004C561B" w:rsidP="00BA6D19"/>
    <w:p w14:paraId="79614895" w14:textId="77777777" w:rsidR="004C561B" w:rsidRDefault="004C561B" w:rsidP="00BA6D19"/>
    <w:p w14:paraId="242A6841" w14:textId="77777777" w:rsidR="00BA6D19" w:rsidRDefault="00BA6D19" w:rsidP="00BA6D19"/>
    <w:p w14:paraId="09EE3D4A" w14:textId="77777777" w:rsidR="00BA6D19" w:rsidRDefault="00BA6D19" w:rsidP="00BA6D19"/>
    <w:p w14:paraId="13B1F1CA" w14:textId="77777777" w:rsidR="00BA6D19" w:rsidRDefault="00BA6D19" w:rsidP="00BA6D19"/>
    <w:p w14:paraId="2C9584D0" w14:textId="77777777" w:rsidR="00680F0D" w:rsidRDefault="00680F0D" w:rsidP="00BA6D19">
      <w:pPr>
        <w:jc w:val="center"/>
      </w:pPr>
    </w:p>
    <w:p w14:paraId="7F14DC67" w14:textId="77777777" w:rsidR="00BA6D19" w:rsidRDefault="00BA6D19" w:rsidP="00BA6D19">
      <w:pPr>
        <w:jc w:val="center"/>
      </w:pPr>
      <w:r>
        <w:t>(Figure 11)</w:t>
      </w:r>
    </w:p>
    <w:p w14:paraId="5E584823" w14:textId="77777777" w:rsidR="00BA6D19" w:rsidRDefault="00BA6D19" w:rsidP="00BA6D19">
      <w:pPr>
        <w:jc w:val="center"/>
      </w:pPr>
      <w:r>
        <w:rPr>
          <w:noProof/>
          <w:lang w:eastAsia="en-GB"/>
        </w:rPr>
        <w:lastRenderedPageBreak/>
        <w:drawing>
          <wp:anchor distT="0" distB="0" distL="114300" distR="114300" simplePos="0" relativeHeight="251684864" behindDoc="0" locked="0" layoutInCell="1" allowOverlap="1" wp14:anchorId="3148FE76" wp14:editId="5856B082">
            <wp:simplePos x="0" y="0"/>
            <wp:positionH relativeFrom="margin">
              <wp:align>center</wp:align>
            </wp:positionH>
            <wp:positionV relativeFrom="paragraph">
              <wp:posOffset>6888</wp:posOffset>
            </wp:positionV>
            <wp:extent cx="4592955" cy="288290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92955" cy="2882900"/>
                    </a:xfrm>
                    <a:prstGeom prst="rect">
                      <a:avLst/>
                    </a:prstGeom>
                  </pic:spPr>
                </pic:pic>
              </a:graphicData>
            </a:graphic>
            <wp14:sizeRelH relativeFrom="margin">
              <wp14:pctWidth>0</wp14:pctWidth>
            </wp14:sizeRelH>
            <wp14:sizeRelV relativeFrom="margin">
              <wp14:pctHeight>0</wp14:pctHeight>
            </wp14:sizeRelV>
          </wp:anchor>
        </w:drawing>
      </w:r>
    </w:p>
    <w:p w14:paraId="7BD45621" w14:textId="77777777" w:rsidR="004C561B" w:rsidRDefault="004C561B" w:rsidP="00B60224">
      <w:pPr>
        <w:pStyle w:val="Heading1"/>
        <w:rPr>
          <w:u w:val="single"/>
        </w:rPr>
      </w:pPr>
    </w:p>
    <w:p w14:paraId="1BF93404" w14:textId="77777777" w:rsidR="004C561B" w:rsidRDefault="004C561B" w:rsidP="00B60224">
      <w:pPr>
        <w:pStyle w:val="Heading1"/>
        <w:rPr>
          <w:u w:val="single"/>
        </w:rPr>
      </w:pPr>
    </w:p>
    <w:p w14:paraId="424D3307" w14:textId="77777777" w:rsidR="004C561B" w:rsidRDefault="004C561B" w:rsidP="00B60224">
      <w:pPr>
        <w:pStyle w:val="Heading1"/>
        <w:rPr>
          <w:u w:val="single"/>
        </w:rPr>
      </w:pPr>
    </w:p>
    <w:p w14:paraId="26AB6883" w14:textId="77777777" w:rsidR="00BA6D19" w:rsidRDefault="00BA6D19" w:rsidP="00B60224">
      <w:pPr>
        <w:pStyle w:val="Heading1"/>
        <w:rPr>
          <w:u w:val="single"/>
        </w:rPr>
      </w:pPr>
    </w:p>
    <w:p w14:paraId="18D542AF" w14:textId="77777777" w:rsidR="00BA6D19" w:rsidRDefault="00BA6D19" w:rsidP="00B60224">
      <w:pPr>
        <w:pStyle w:val="Heading1"/>
        <w:rPr>
          <w:u w:val="single"/>
        </w:rPr>
      </w:pPr>
    </w:p>
    <w:p w14:paraId="486BE5ED" w14:textId="77777777" w:rsidR="00BA6D19" w:rsidRDefault="00BA6D19" w:rsidP="00B60224">
      <w:pPr>
        <w:pStyle w:val="Heading1"/>
        <w:rPr>
          <w:u w:val="single"/>
        </w:rPr>
      </w:pPr>
    </w:p>
    <w:p w14:paraId="6E609155" w14:textId="77777777" w:rsidR="00BA6D19" w:rsidRDefault="00BA6D19" w:rsidP="00B60224">
      <w:pPr>
        <w:pStyle w:val="Heading1"/>
        <w:rPr>
          <w:u w:val="single"/>
        </w:rPr>
      </w:pPr>
    </w:p>
    <w:p w14:paraId="09B45AB9" w14:textId="77777777" w:rsidR="00BA6D19" w:rsidRDefault="00BA6D19" w:rsidP="00BA6D19">
      <w:pPr>
        <w:jc w:val="center"/>
      </w:pPr>
      <w:r>
        <w:t>(Figure 12)</w:t>
      </w:r>
    </w:p>
    <w:p w14:paraId="670933F6" w14:textId="77777777" w:rsidR="00BA6D19" w:rsidRDefault="00BA6D19" w:rsidP="00BA6D19">
      <w:r>
        <w:t>The shear test results at the two different points shown in the two Figures above are, 2.038e+9 and 2.236e+9. Although the amount of shear stress on the ammunition changes, the point of shear stress remains the same as the round penetrates its way through the target.</w:t>
      </w:r>
    </w:p>
    <w:p w14:paraId="671B4C84" w14:textId="77777777" w:rsidR="001C32C2" w:rsidRDefault="001C32C2" w:rsidP="006D7A2F">
      <w:pPr>
        <w:pStyle w:val="Heading3"/>
      </w:pPr>
    </w:p>
    <w:p w14:paraId="1D53503A" w14:textId="77777777" w:rsidR="006D7A2F" w:rsidRDefault="006D7A2F" w:rsidP="006D7A2F">
      <w:pPr>
        <w:pStyle w:val="Heading3"/>
      </w:pPr>
      <w:bookmarkStart w:id="11" w:name="_Toc103618534"/>
      <w:r>
        <w:t>Test 4</w:t>
      </w:r>
      <w:bookmarkEnd w:id="11"/>
    </w:p>
    <w:p w14:paraId="2039869B" w14:textId="77777777" w:rsidR="006827E2" w:rsidRDefault="006D7A2F" w:rsidP="006D7A2F">
      <w:r>
        <w:t xml:space="preserve">The fourth </w:t>
      </w:r>
      <w:r w:rsidR="001C32C2">
        <w:t>test I carried</w:t>
      </w:r>
      <w:r>
        <w:t xml:space="preserve"> out was a Tungsten-Carbide projectile being fired into a Copper Target. </w:t>
      </w:r>
      <w:r w:rsidR="00680F0D">
        <w:t xml:space="preserve">This test was carried out at 500m/s. </w:t>
      </w:r>
      <w:r>
        <w:t>Figures 13 and 14 below show the Maximum Principle stress at two different points of impact.</w:t>
      </w:r>
    </w:p>
    <w:p w14:paraId="59EDB15D" w14:textId="77777777" w:rsidR="006D7A2F" w:rsidRPr="006D7A2F" w:rsidRDefault="006827E2" w:rsidP="006827E2">
      <w:r>
        <w:t>Maximum Principle-</w:t>
      </w:r>
    </w:p>
    <w:p w14:paraId="0EBA1A73" w14:textId="77777777" w:rsidR="00BA6D19" w:rsidRDefault="006827E2" w:rsidP="006D7A2F">
      <w:r>
        <w:rPr>
          <w:noProof/>
          <w:lang w:eastAsia="en-GB"/>
        </w:rPr>
        <w:drawing>
          <wp:anchor distT="0" distB="0" distL="114300" distR="114300" simplePos="0" relativeHeight="251686912" behindDoc="0" locked="0" layoutInCell="1" allowOverlap="1" wp14:anchorId="10BE5B8C" wp14:editId="71CAC80C">
            <wp:simplePos x="0" y="0"/>
            <wp:positionH relativeFrom="margin">
              <wp:align>center</wp:align>
            </wp:positionH>
            <wp:positionV relativeFrom="paragraph">
              <wp:posOffset>124802</wp:posOffset>
            </wp:positionV>
            <wp:extent cx="4684395" cy="2910205"/>
            <wp:effectExtent l="0" t="0" r="1905" b="444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684395" cy="2910205"/>
                    </a:xfrm>
                    <a:prstGeom prst="rect">
                      <a:avLst/>
                    </a:prstGeom>
                  </pic:spPr>
                </pic:pic>
              </a:graphicData>
            </a:graphic>
            <wp14:sizeRelH relativeFrom="margin">
              <wp14:pctWidth>0</wp14:pctWidth>
            </wp14:sizeRelH>
            <wp14:sizeRelV relativeFrom="margin">
              <wp14:pctHeight>0</wp14:pctHeight>
            </wp14:sizeRelV>
          </wp:anchor>
        </w:drawing>
      </w:r>
    </w:p>
    <w:p w14:paraId="14956334" w14:textId="77777777" w:rsidR="00BA6D19" w:rsidRDefault="00BA6D19" w:rsidP="006D7A2F"/>
    <w:p w14:paraId="420B88EC" w14:textId="77777777" w:rsidR="00BA6D19" w:rsidRDefault="00BA6D19" w:rsidP="006D7A2F"/>
    <w:p w14:paraId="4F90A711" w14:textId="77777777" w:rsidR="00BA6D19" w:rsidRDefault="00BA6D19" w:rsidP="006D7A2F"/>
    <w:p w14:paraId="7B660F23" w14:textId="77777777" w:rsidR="00BA6D19" w:rsidRDefault="00BA6D19" w:rsidP="006D7A2F"/>
    <w:p w14:paraId="155FBB5C" w14:textId="77777777" w:rsidR="006D7A2F" w:rsidRDefault="006D7A2F" w:rsidP="006D7A2F"/>
    <w:p w14:paraId="14A385D3" w14:textId="77777777" w:rsidR="006D7A2F" w:rsidRDefault="006D7A2F" w:rsidP="006D7A2F"/>
    <w:p w14:paraId="6051BB7A" w14:textId="77777777" w:rsidR="006D7A2F" w:rsidRDefault="006D7A2F" w:rsidP="006D7A2F"/>
    <w:p w14:paraId="3A9230A1" w14:textId="77777777" w:rsidR="006D7A2F" w:rsidRDefault="006D7A2F" w:rsidP="006D7A2F"/>
    <w:p w14:paraId="15606D41" w14:textId="77777777" w:rsidR="00680F0D" w:rsidRDefault="00680F0D" w:rsidP="006D7A2F">
      <w:pPr>
        <w:jc w:val="center"/>
      </w:pPr>
    </w:p>
    <w:p w14:paraId="2F4C0525" w14:textId="77777777" w:rsidR="006D7A2F" w:rsidRDefault="006D7A2F" w:rsidP="006D7A2F">
      <w:pPr>
        <w:jc w:val="center"/>
      </w:pPr>
      <w:r>
        <w:lastRenderedPageBreak/>
        <w:t>(Figure 13)</w:t>
      </w:r>
    </w:p>
    <w:p w14:paraId="126E2E91" w14:textId="77777777" w:rsidR="006D7A2F" w:rsidRDefault="006827E2" w:rsidP="006D7A2F">
      <w:pPr>
        <w:jc w:val="center"/>
      </w:pPr>
      <w:r w:rsidRPr="00BF3DAF">
        <w:rPr>
          <w:noProof/>
          <w:lang w:eastAsia="en-GB"/>
        </w:rPr>
        <w:drawing>
          <wp:anchor distT="0" distB="0" distL="114300" distR="114300" simplePos="0" relativeHeight="251688960" behindDoc="0" locked="0" layoutInCell="1" allowOverlap="1" wp14:anchorId="0B696B6D" wp14:editId="664AD9D6">
            <wp:simplePos x="0" y="0"/>
            <wp:positionH relativeFrom="margin">
              <wp:posOffset>555625</wp:posOffset>
            </wp:positionH>
            <wp:positionV relativeFrom="paragraph">
              <wp:posOffset>6985</wp:posOffset>
            </wp:positionV>
            <wp:extent cx="4613910" cy="288036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13910" cy="2880360"/>
                    </a:xfrm>
                    <a:prstGeom prst="rect">
                      <a:avLst/>
                    </a:prstGeom>
                  </pic:spPr>
                </pic:pic>
              </a:graphicData>
            </a:graphic>
            <wp14:sizeRelH relativeFrom="margin">
              <wp14:pctWidth>0</wp14:pctWidth>
            </wp14:sizeRelH>
            <wp14:sizeRelV relativeFrom="margin">
              <wp14:pctHeight>0</wp14:pctHeight>
            </wp14:sizeRelV>
          </wp:anchor>
        </w:drawing>
      </w:r>
    </w:p>
    <w:p w14:paraId="27FD2727" w14:textId="77777777" w:rsidR="006D7A2F" w:rsidRDefault="006D7A2F" w:rsidP="00B60224">
      <w:pPr>
        <w:pStyle w:val="Heading1"/>
        <w:rPr>
          <w:u w:val="single"/>
        </w:rPr>
      </w:pPr>
    </w:p>
    <w:p w14:paraId="35D3B8AB" w14:textId="77777777" w:rsidR="006D7A2F" w:rsidRDefault="006D7A2F" w:rsidP="00B60224">
      <w:pPr>
        <w:pStyle w:val="Heading1"/>
        <w:rPr>
          <w:u w:val="single"/>
        </w:rPr>
      </w:pPr>
    </w:p>
    <w:p w14:paraId="16604620" w14:textId="77777777" w:rsidR="006D7A2F" w:rsidRDefault="006D7A2F" w:rsidP="00B60224">
      <w:pPr>
        <w:pStyle w:val="Heading1"/>
        <w:rPr>
          <w:u w:val="single"/>
        </w:rPr>
      </w:pPr>
    </w:p>
    <w:p w14:paraId="066EF07A" w14:textId="77777777" w:rsidR="006D7A2F" w:rsidRDefault="006D7A2F" w:rsidP="007E2341"/>
    <w:p w14:paraId="690C2A4C" w14:textId="77777777" w:rsidR="006D7A2F" w:rsidRDefault="006D7A2F" w:rsidP="00B60224">
      <w:pPr>
        <w:pStyle w:val="Heading1"/>
        <w:rPr>
          <w:u w:val="single"/>
        </w:rPr>
      </w:pPr>
    </w:p>
    <w:p w14:paraId="12BF855F" w14:textId="77777777" w:rsidR="006D7A2F" w:rsidRDefault="006D7A2F" w:rsidP="00B60224">
      <w:pPr>
        <w:pStyle w:val="Heading1"/>
        <w:rPr>
          <w:u w:val="single"/>
        </w:rPr>
      </w:pPr>
    </w:p>
    <w:p w14:paraId="586C463B" w14:textId="77777777" w:rsidR="006D7A2F" w:rsidRDefault="006D7A2F" w:rsidP="00B60224">
      <w:pPr>
        <w:pStyle w:val="Heading1"/>
        <w:rPr>
          <w:u w:val="single"/>
        </w:rPr>
      </w:pPr>
    </w:p>
    <w:p w14:paraId="4CCF3287" w14:textId="77777777" w:rsidR="006D7A2F" w:rsidRDefault="006D7A2F" w:rsidP="006D7A2F">
      <w:pPr>
        <w:jc w:val="center"/>
      </w:pPr>
      <w:r>
        <w:t>(Figure 14)</w:t>
      </w:r>
    </w:p>
    <w:p w14:paraId="43D250DD" w14:textId="77777777" w:rsidR="006D7A2F" w:rsidRDefault="001C32C2" w:rsidP="001C32C2">
      <w:r>
        <w:t xml:space="preserve">This test showed another example of the ammunition penetrating all of the way through the target. However, this time parts of the target started to </w:t>
      </w:r>
      <w:r w:rsidR="00F97C26">
        <w:t>come away and break off from the main part. This is to the properties that were used for the materials in the simulation.</w:t>
      </w:r>
    </w:p>
    <w:p w14:paraId="767516BB" w14:textId="77777777" w:rsidR="00F97C26" w:rsidRPr="003555DB" w:rsidRDefault="00F97C26" w:rsidP="00F97C26">
      <w:pPr>
        <w:rPr>
          <w:u w:val="single"/>
        </w:rPr>
      </w:pPr>
      <w:r w:rsidRPr="003555DB">
        <w:rPr>
          <w:u w:val="single"/>
        </w:rPr>
        <w:t>Tungsten-Carbide</w:t>
      </w:r>
    </w:p>
    <w:p w14:paraId="04F60C15" w14:textId="77777777" w:rsidR="00F97C26" w:rsidRDefault="00F97C26" w:rsidP="00F97C26">
      <w:pPr>
        <w:pStyle w:val="ListParagraph"/>
        <w:numPr>
          <w:ilvl w:val="0"/>
          <w:numId w:val="6"/>
        </w:numPr>
      </w:pPr>
      <w:r>
        <w:t>Density- 14,770 kg/m^3</w:t>
      </w:r>
    </w:p>
    <w:p w14:paraId="6E3A36C0" w14:textId="77777777" w:rsidR="00F97C26" w:rsidRDefault="00F97C26" w:rsidP="00F97C26">
      <w:pPr>
        <w:pStyle w:val="ListParagraph"/>
        <w:numPr>
          <w:ilvl w:val="0"/>
          <w:numId w:val="6"/>
        </w:numPr>
      </w:pPr>
      <w:r>
        <w:t>Young’s Modulus- 620Gpa</w:t>
      </w:r>
    </w:p>
    <w:p w14:paraId="4A535BA3" w14:textId="77777777" w:rsidR="00F97C26" w:rsidRDefault="00F97C26" w:rsidP="00F97C26">
      <w:pPr>
        <w:pStyle w:val="ListParagraph"/>
        <w:numPr>
          <w:ilvl w:val="0"/>
          <w:numId w:val="6"/>
        </w:numPr>
      </w:pPr>
      <w:r>
        <w:t>Poisson’s Ratio- 0.215</w:t>
      </w:r>
    </w:p>
    <w:p w14:paraId="7AEF47AA" w14:textId="77777777" w:rsidR="00F97C26" w:rsidRDefault="00F97C26" w:rsidP="00F97C26">
      <w:pPr>
        <w:pStyle w:val="ListParagraph"/>
        <w:numPr>
          <w:ilvl w:val="0"/>
          <w:numId w:val="6"/>
        </w:numPr>
      </w:pPr>
      <w:r>
        <w:t>Melting Temperature- 1786K</w:t>
      </w:r>
    </w:p>
    <w:p w14:paraId="489D4197" w14:textId="77777777" w:rsidR="00F97C26" w:rsidRDefault="00F97C26" w:rsidP="00F97C26">
      <w:pPr>
        <w:pStyle w:val="ListParagraph"/>
        <w:numPr>
          <w:ilvl w:val="0"/>
          <w:numId w:val="6"/>
        </w:numPr>
      </w:pPr>
      <w:r>
        <w:t xml:space="preserve">Johnson Cook Strength- </w:t>
      </w:r>
    </w:p>
    <w:p w14:paraId="53EA0902" w14:textId="77777777" w:rsidR="00F97C26" w:rsidRDefault="00F97C26" w:rsidP="00F97C26">
      <w:pPr>
        <w:pStyle w:val="ListParagraph"/>
      </w:pPr>
      <w:r>
        <w:t>A- 3GPa</w:t>
      </w:r>
      <w:r>
        <w:tab/>
      </w:r>
      <w:r>
        <w:tab/>
        <w:t>B- 89GPa</w:t>
      </w:r>
      <w:r>
        <w:tab/>
        <w:t>N- 0.65</w:t>
      </w:r>
      <w:r>
        <w:tab/>
      </w:r>
      <w:r>
        <w:tab/>
      </w:r>
    </w:p>
    <w:p w14:paraId="546872AF" w14:textId="77777777" w:rsidR="00F97C26" w:rsidRDefault="00F97C26" w:rsidP="00F97C26">
      <w:pPr>
        <w:pStyle w:val="ListParagraph"/>
        <w:numPr>
          <w:ilvl w:val="0"/>
          <w:numId w:val="6"/>
        </w:numPr>
      </w:pPr>
      <w:r>
        <w:t>Johnson Cook</w:t>
      </w:r>
      <w:r w:rsidR="00426641">
        <w:t xml:space="preserve"> Damage </w:t>
      </w:r>
      <w:r>
        <w:t>-</w:t>
      </w:r>
    </w:p>
    <w:p w14:paraId="46047F10" w14:textId="77777777" w:rsidR="00F97C26" w:rsidRDefault="00F97C26" w:rsidP="00F97C26">
      <w:pPr>
        <w:pStyle w:val="ListParagraph"/>
      </w:pPr>
      <w:r>
        <w:t>D1- 0</w:t>
      </w:r>
      <w:r>
        <w:tab/>
        <w:t>D2- 0.0019</w:t>
      </w:r>
      <w:r>
        <w:tab/>
        <w:t>D3- -3</w:t>
      </w:r>
      <w:r>
        <w:tab/>
      </w:r>
      <w:r>
        <w:tab/>
        <w:t xml:space="preserve">D4- 0 </w:t>
      </w:r>
      <w:r>
        <w:tab/>
      </w:r>
      <w:r>
        <w:tab/>
        <w:t>D5- 0</w:t>
      </w:r>
    </w:p>
    <w:p w14:paraId="358B5A56" w14:textId="77777777" w:rsidR="00F97C26" w:rsidRDefault="000B5EA3" w:rsidP="00F97C26">
      <w:sdt>
        <w:sdtPr>
          <w:id w:val="3029388"/>
          <w:citation/>
        </w:sdtPr>
        <w:sdtEndPr/>
        <w:sdtContent>
          <w:r w:rsidR="00F97C26">
            <w:fldChar w:fldCharType="begin"/>
          </w:r>
          <w:r w:rsidR="00F97C26">
            <w:instrText xml:space="preserve"> CITATION TJH \l 2057 </w:instrText>
          </w:r>
          <w:r w:rsidR="00F97C26">
            <w:fldChar w:fldCharType="separate"/>
          </w:r>
          <w:r w:rsidR="00F97C26" w:rsidRPr="00F97C26">
            <w:rPr>
              <w:noProof/>
            </w:rPr>
            <w:t>[3]</w:t>
          </w:r>
          <w:r w:rsidR="00F97C26">
            <w:fldChar w:fldCharType="end"/>
          </w:r>
        </w:sdtContent>
      </w:sdt>
    </w:p>
    <w:p w14:paraId="3E1560B2" w14:textId="77777777" w:rsidR="00F97C26" w:rsidRPr="003555DB" w:rsidRDefault="00F97C26" w:rsidP="00F97C26">
      <w:pPr>
        <w:rPr>
          <w:u w:val="single"/>
        </w:rPr>
      </w:pPr>
      <w:r>
        <w:rPr>
          <w:u w:val="single"/>
        </w:rPr>
        <w:t>Copper</w:t>
      </w:r>
    </w:p>
    <w:p w14:paraId="552B6321" w14:textId="77777777" w:rsidR="00F97C26" w:rsidRDefault="00F97C26" w:rsidP="00F97C26">
      <w:pPr>
        <w:pStyle w:val="ListParagraph"/>
        <w:numPr>
          <w:ilvl w:val="0"/>
          <w:numId w:val="6"/>
        </w:numPr>
      </w:pPr>
      <w:r>
        <w:t xml:space="preserve">Density- </w:t>
      </w:r>
      <w:r w:rsidRPr="00F97C26">
        <w:rPr>
          <w:szCs w:val="24"/>
        </w:rPr>
        <w:t>8,960</w:t>
      </w:r>
      <w:r w:rsidRPr="00F97C26">
        <w:rPr>
          <w:rFonts w:cstheme="minorHAnsi"/>
          <w:szCs w:val="24"/>
          <w:shd w:val="clear" w:color="auto" w:fill="FFFFFF"/>
        </w:rPr>
        <w:t xml:space="preserve"> </w:t>
      </w:r>
      <w:r>
        <w:t>kg/m^3</w:t>
      </w:r>
      <w:r>
        <w:tab/>
      </w:r>
      <w:r>
        <w:tab/>
      </w:r>
      <w:sdt>
        <w:sdtPr>
          <w:rPr>
            <w:rFonts w:cstheme="minorHAnsi"/>
            <w:color w:val="202124"/>
            <w:szCs w:val="24"/>
            <w:shd w:val="clear" w:color="auto" w:fill="FFFFFF"/>
          </w:rPr>
          <w:id w:val="1236120927"/>
          <w:citation/>
        </w:sdtPr>
        <w:sdtEndPr>
          <w:rPr>
            <w:sz w:val="24"/>
          </w:rPr>
        </w:sdtEndPr>
        <w:sdtContent>
          <w:r w:rsidRPr="00F97C26">
            <w:rPr>
              <w:rFonts w:cstheme="minorHAnsi"/>
              <w:color w:val="202124"/>
              <w:szCs w:val="24"/>
              <w:shd w:val="clear" w:color="auto" w:fill="FFFFFF"/>
            </w:rPr>
            <w:fldChar w:fldCharType="begin"/>
          </w:r>
          <w:r w:rsidRPr="00F97C26">
            <w:rPr>
              <w:rFonts w:cstheme="minorHAnsi"/>
              <w:color w:val="202124"/>
              <w:szCs w:val="24"/>
              <w:shd w:val="clear" w:color="auto" w:fill="FFFFFF"/>
            </w:rPr>
            <w:instrText xml:space="preserve"> CITATION Gle22 \l 2057 </w:instrText>
          </w:r>
          <w:r w:rsidRPr="00F97C26">
            <w:rPr>
              <w:rFonts w:cstheme="minorHAnsi"/>
              <w:color w:val="202124"/>
              <w:szCs w:val="24"/>
              <w:shd w:val="clear" w:color="auto" w:fill="FFFFFF"/>
            </w:rPr>
            <w:fldChar w:fldCharType="separate"/>
          </w:r>
          <w:r w:rsidRPr="00F97C26">
            <w:rPr>
              <w:rFonts w:cstheme="minorHAnsi"/>
              <w:noProof/>
              <w:color w:val="202124"/>
              <w:szCs w:val="24"/>
              <w:shd w:val="clear" w:color="auto" w:fill="FFFFFF"/>
            </w:rPr>
            <w:t>[6]</w:t>
          </w:r>
          <w:r w:rsidRPr="00F97C26">
            <w:rPr>
              <w:rFonts w:cstheme="minorHAnsi"/>
              <w:color w:val="202124"/>
              <w:szCs w:val="24"/>
              <w:shd w:val="clear" w:color="auto" w:fill="FFFFFF"/>
            </w:rPr>
            <w:fldChar w:fldCharType="end"/>
          </w:r>
        </w:sdtContent>
      </w:sdt>
    </w:p>
    <w:p w14:paraId="7C86DA5A" w14:textId="77777777" w:rsidR="00F97C26" w:rsidRDefault="00F97C26" w:rsidP="00F97C26">
      <w:pPr>
        <w:pStyle w:val="ListParagraph"/>
        <w:numPr>
          <w:ilvl w:val="0"/>
          <w:numId w:val="6"/>
        </w:numPr>
      </w:pPr>
      <w:r>
        <w:t>Young’s Modulus- 117Gpa</w:t>
      </w:r>
      <w:r>
        <w:tab/>
      </w:r>
      <w:sdt>
        <w:sdtPr>
          <w:rPr>
            <w:szCs w:val="24"/>
          </w:rPr>
          <w:id w:val="1776670456"/>
          <w:citation/>
        </w:sdtPr>
        <w:sdtEndPr/>
        <w:sdtContent>
          <w:r w:rsidRPr="00F97C26">
            <w:rPr>
              <w:szCs w:val="24"/>
            </w:rPr>
            <w:fldChar w:fldCharType="begin"/>
          </w:r>
          <w:r w:rsidRPr="00F97C26">
            <w:rPr>
              <w:szCs w:val="24"/>
            </w:rPr>
            <w:instrText xml:space="preserve"> CITATION Eng03 \l 2057 </w:instrText>
          </w:r>
          <w:r w:rsidRPr="00F97C26">
            <w:rPr>
              <w:szCs w:val="24"/>
            </w:rPr>
            <w:fldChar w:fldCharType="separate"/>
          </w:r>
          <w:r w:rsidRPr="00F97C26">
            <w:rPr>
              <w:noProof/>
              <w:szCs w:val="24"/>
            </w:rPr>
            <w:t>[7]</w:t>
          </w:r>
          <w:r w:rsidRPr="00F97C26">
            <w:rPr>
              <w:szCs w:val="24"/>
            </w:rPr>
            <w:fldChar w:fldCharType="end"/>
          </w:r>
        </w:sdtContent>
      </w:sdt>
    </w:p>
    <w:p w14:paraId="5C73A814" w14:textId="77777777" w:rsidR="00F97C26" w:rsidRDefault="00F97C26" w:rsidP="00F97C26">
      <w:pPr>
        <w:pStyle w:val="ListParagraph"/>
        <w:numPr>
          <w:ilvl w:val="0"/>
          <w:numId w:val="6"/>
        </w:numPr>
      </w:pPr>
      <w:r>
        <w:t>Poisson’s Ratio- 0.355</w:t>
      </w:r>
      <w:r>
        <w:tab/>
      </w:r>
      <w:r>
        <w:tab/>
      </w:r>
      <w:sdt>
        <w:sdtPr>
          <w:rPr>
            <w:szCs w:val="24"/>
          </w:rPr>
          <w:id w:val="-2114506912"/>
          <w:citation/>
        </w:sdtPr>
        <w:sdtEndPr/>
        <w:sdtContent>
          <w:r w:rsidRPr="00F97C26">
            <w:rPr>
              <w:szCs w:val="24"/>
            </w:rPr>
            <w:fldChar w:fldCharType="begin"/>
          </w:r>
          <w:r w:rsidRPr="00F97C26">
            <w:rPr>
              <w:szCs w:val="24"/>
            </w:rPr>
            <w:instrText xml:space="preserve"> CITATION Eng08 \l 2057 </w:instrText>
          </w:r>
          <w:r w:rsidRPr="00F97C26">
            <w:rPr>
              <w:szCs w:val="24"/>
            </w:rPr>
            <w:fldChar w:fldCharType="separate"/>
          </w:r>
          <w:r w:rsidRPr="00F97C26">
            <w:rPr>
              <w:noProof/>
              <w:szCs w:val="24"/>
            </w:rPr>
            <w:t>[8]</w:t>
          </w:r>
          <w:r w:rsidRPr="00F97C26">
            <w:rPr>
              <w:szCs w:val="24"/>
            </w:rPr>
            <w:fldChar w:fldCharType="end"/>
          </w:r>
        </w:sdtContent>
      </w:sdt>
    </w:p>
    <w:p w14:paraId="5C03EAFE" w14:textId="77777777" w:rsidR="00F97C26" w:rsidRDefault="00F97C26" w:rsidP="00F97C26">
      <w:pPr>
        <w:pStyle w:val="ListParagraph"/>
        <w:numPr>
          <w:ilvl w:val="0"/>
          <w:numId w:val="6"/>
        </w:numPr>
      </w:pPr>
      <w:r>
        <w:t>Melting Temperature- 1358.15K</w:t>
      </w:r>
      <w:r>
        <w:tab/>
      </w:r>
      <w:r>
        <w:tab/>
      </w:r>
      <w:sdt>
        <w:sdtPr>
          <w:rPr>
            <w:szCs w:val="24"/>
          </w:rPr>
          <w:id w:val="58143133"/>
          <w:citation/>
        </w:sdtPr>
        <w:sdtEndPr/>
        <w:sdtContent>
          <w:r w:rsidRPr="00F97C26">
            <w:rPr>
              <w:szCs w:val="24"/>
            </w:rPr>
            <w:fldChar w:fldCharType="begin"/>
          </w:r>
          <w:r w:rsidRPr="00F97C26">
            <w:rPr>
              <w:szCs w:val="24"/>
            </w:rPr>
            <w:instrText xml:space="preserve"> CITATION ram21 \l 2057 </w:instrText>
          </w:r>
          <w:r w:rsidRPr="00F97C26">
            <w:rPr>
              <w:szCs w:val="24"/>
            </w:rPr>
            <w:fldChar w:fldCharType="separate"/>
          </w:r>
          <w:r w:rsidRPr="00F97C26">
            <w:rPr>
              <w:noProof/>
              <w:szCs w:val="24"/>
            </w:rPr>
            <w:t>[9]</w:t>
          </w:r>
          <w:r w:rsidRPr="00F97C26">
            <w:rPr>
              <w:szCs w:val="24"/>
            </w:rPr>
            <w:fldChar w:fldCharType="end"/>
          </w:r>
        </w:sdtContent>
      </w:sdt>
    </w:p>
    <w:p w14:paraId="1D5B0969" w14:textId="77777777" w:rsidR="00F97C26" w:rsidRDefault="00F97C26" w:rsidP="00F97C26">
      <w:pPr>
        <w:pStyle w:val="ListParagraph"/>
        <w:numPr>
          <w:ilvl w:val="0"/>
          <w:numId w:val="6"/>
        </w:numPr>
      </w:pPr>
      <w:r>
        <w:t xml:space="preserve">Johnson Cook Strength- </w:t>
      </w:r>
    </w:p>
    <w:p w14:paraId="4884D3A4" w14:textId="77777777" w:rsidR="00F97C26" w:rsidRDefault="00F97C26" w:rsidP="00F97C26">
      <w:pPr>
        <w:pStyle w:val="ListParagraph"/>
      </w:pPr>
      <w:r>
        <w:t>A- 3GPa</w:t>
      </w:r>
      <w:r>
        <w:tab/>
      </w:r>
      <w:r>
        <w:tab/>
        <w:t>B- 89GPa</w:t>
      </w:r>
      <w:r>
        <w:tab/>
        <w:t>N- 0.65</w:t>
      </w:r>
      <w:r>
        <w:tab/>
      </w:r>
      <w:r>
        <w:tab/>
      </w:r>
    </w:p>
    <w:p w14:paraId="2AB813E5" w14:textId="77777777" w:rsidR="00F97C26" w:rsidRDefault="00F97C26" w:rsidP="00F97C26">
      <w:pPr>
        <w:pStyle w:val="ListParagraph"/>
        <w:numPr>
          <w:ilvl w:val="0"/>
          <w:numId w:val="6"/>
        </w:numPr>
      </w:pPr>
      <w:r>
        <w:t xml:space="preserve">Johnson Cook </w:t>
      </w:r>
      <w:r w:rsidR="00426641">
        <w:t>Damage</w:t>
      </w:r>
      <w:r>
        <w:t>-</w:t>
      </w:r>
    </w:p>
    <w:p w14:paraId="72DFFF72" w14:textId="77777777" w:rsidR="00F97C26" w:rsidRDefault="00F97C26" w:rsidP="00F97C26">
      <w:pPr>
        <w:pStyle w:val="ListParagraph"/>
      </w:pPr>
      <w:r>
        <w:t>D1- 0.54</w:t>
      </w:r>
      <w:r>
        <w:tab/>
        <w:t>D2- 4.89</w:t>
      </w:r>
      <w:r>
        <w:tab/>
        <w:t>D3- -3.03</w:t>
      </w:r>
      <w:r>
        <w:tab/>
      </w:r>
      <w:r>
        <w:tab/>
        <w:t xml:space="preserve">D4- 0.014 </w:t>
      </w:r>
      <w:r>
        <w:tab/>
      </w:r>
      <w:r>
        <w:tab/>
        <w:t>D5- 1.12</w:t>
      </w:r>
    </w:p>
    <w:p w14:paraId="1657AEA7" w14:textId="77777777" w:rsidR="00F97C26" w:rsidRDefault="000B5EA3" w:rsidP="00F97C26">
      <w:sdt>
        <w:sdtPr>
          <w:id w:val="913592074"/>
          <w:citation/>
        </w:sdtPr>
        <w:sdtEndPr/>
        <w:sdtContent>
          <w:r w:rsidR="00426641">
            <w:fldChar w:fldCharType="begin"/>
          </w:r>
          <w:r w:rsidR="00426641">
            <w:instrText xml:space="preserve"> CITATION ram211 \l 2057 </w:instrText>
          </w:r>
          <w:r w:rsidR="00426641">
            <w:fldChar w:fldCharType="separate"/>
          </w:r>
          <w:r w:rsidR="00426641" w:rsidRPr="00426641">
            <w:rPr>
              <w:noProof/>
            </w:rPr>
            <w:t>[10]</w:t>
          </w:r>
          <w:r w:rsidR="00426641">
            <w:fldChar w:fldCharType="end"/>
          </w:r>
        </w:sdtContent>
      </w:sdt>
    </w:p>
    <w:p w14:paraId="3CD4086C" w14:textId="77777777" w:rsidR="006D7A2F" w:rsidRDefault="00426641" w:rsidP="001C32C2">
      <w:r>
        <w:t xml:space="preserve">As the density of Tungsten-Carbide is nearly twice as large as the density of Copper the Target has no real effect on the projectile as the two penetrate. </w:t>
      </w:r>
      <w:r w:rsidR="006827E2">
        <w:t xml:space="preserve">The maximum principle stress in (Figure 13) is 6.014e+9 whereas in (Figure 14) the maximum principle stress is 1.183e+10. </w:t>
      </w:r>
      <w:r w:rsidR="00514595">
        <w:t>In this test the point of maximum principle moves closer to the tip of the projectile the further it travels after impacting with the target. In (Figure 13) the point where the maximum principle stress is the highest is completely different to where it is in (Figure 14).</w:t>
      </w:r>
    </w:p>
    <w:p w14:paraId="2D53E337" w14:textId="77777777" w:rsidR="00F03123" w:rsidRDefault="00F03123" w:rsidP="001C32C2">
      <w:r>
        <w:t>Shear Stress-</w:t>
      </w:r>
    </w:p>
    <w:p w14:paraId="06406F81" w14:textId="77777777" w:rsidR="00F03123" w:rsidRDefault="00F03123" w:rsidP="001C32C2">
      <w:r>
        <w:rPr>
          <w:noProof/>
          <w:lang w:eastAsia="en-GB"/>
        </w:rPr>
        <w:drawing>
          <wp:anchor distT="0" distB="0" distL="114300" distR="114300" simplePos="0" relativeHeight="251691008" behindDoc="0" locked="0" layoutInCell="1" allowOverlap="1" wp14:anchorId="6093CB25" wp14:editId="20E53391">
            <wp:simplePos x="0" y="0"/>
            <wp:positionH relativeFrom="margin">
              <wp:align>center</wp:align>
            </wp:positionH>
            <wp:positionV relativeFrom="paragraph">
              <wp:posOffset>5080</wp:posOffset>
            </wp:positionV>
            <wp:extent cx="4478020" cy="276415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78020" cy="2764155"/>
                    </a:xfrm>
                    <a:prstGeom prst="rect">
                      <a:avLst/>
                    </a:prstGeom>
                  </pic:spPr>
                </pic:pic>
              </a:graphicData>
            </a:graphic>
            <wp14:sizeRelH relativeFrom="margin">
              <wp14:pctWidth>0</wp14:pctWidth>
            </wp14:sizeRelH>
            <wp14:sizeRelV relativeFrom="margin">
              <wp14:pctHeight>0</wp14:pctHeight>
            </wp14:sizeRelV>
          </wp:anchor>
        </w:drawing>
      </w:r>
    </w:p>
    <w:p w14:paraId="71025604" w14:textId="77777777" w:rsidR="001C32C2" w:rsidRDefault="001C32C2" w:rsidP="001C32C2"/>
    <w:p w14:paraId="01AAD377" w14:textId="77777777" w:rsidR="001C32C2" w:rsidRDefault="001C32C2" w:rsidP="001C32C2"/>
    <w:p w14:paraId="117F2106" w14:textId="77777777" w:rsidR="001C32C2" w:rsidRDefault="001C32C2" w:rsidP="001C32C2"/>
    <w:p w14:paraId="55229DC6" w14:textId="77777777" w:rsidR="001C32C2" w:rsidRDefault="001C32C2" w:rsidP="001C32C2"/>
    <w:p w14:paraId="2C0BA76C" w14:textId="77777777" w:rsidR="001C32C2" w:rsidRDefault="001C32C2" w:rsidP="001C32C2"/>
    <w:p w14:paraId="5622A2B0" w14:textId="77777777" w:rsidR="001C32C2" w:rsidRDefault="001C32C2" w:rsidP="001C32C2"/>
    <w:p w14:paraId="09C82C95" w14:textId="77777777" w:rsidR="001C32C2" w:rsidRDefault="001C32C2" w:rsidP="001C32C2"/>
    <w:p w14:paraId="5F630028" w14:textId="77777777" w:rsidR="001C32C2" w:rsidRDefault="001C32C2" w:rsidP="001C32C2"/>
    <w:p w14:paraId="7409E8ED" w14:textId="77777777" w:rsidR="001C32C2" w:rsidRDefault="00F03123" w:rsidP="00F03123">
      <w:pPr>
        <w:jc w:val="center"/>
      </w:pPr>
      <w:r>
        <w:t>(Figure 15)</w:t>
      </w:r>
    </w:p>
    <w:p w14:paraId="3B39C99A" w14:textId="77777777" w:rsidR="00F03123" w:rsidRDefault="00F03123" w:rsidP="00F03123">
      <w:pPr>
        <w:jc w:val="center"/>
      </w:pPr>
      <w:r>
        <w:rPr>
          <w:noProof/>
          <w:lang w:eastAsia="en-GB"/>
        </w:rPr>
        <w:drawing>
          <wp:anchor distT="0" distB="0" distL="114300" distR="114300" simplePos="0" relativeHeight="251693056" behindDoc="0" locked="0" layoutInCell="1" allowOverlap="1" wp14:anchorId="13F81573" wp14:editId="2F5B931A">
            <wp:simplePos x="0" y="0"/>
            <wp:positionH relativeFrom="margin">
              <wp:align>center</wp:align>
            </wp:positionH>
            <wp:positionV relativeFrom="paragraph">
              <wp:posOffset>9867</wp:posOffset>
            </wp:positionV>
            <wp:extent cx="4515485" cy="2804795"/>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15485" cy="2804795"/>
                    </a:xfrm>
                    <a:prstGeom prst="rect">
                      <a:avLst/>
                    </a:prstGeom>
                  </pic:spPr>
                </pic:pic>
              </a:graphicData>
            </a:graphic>
            <wp14:sizeRelH relativeFrom="margin">
              <wp14:pctWidth>0</wp14:pctWidth>
            </wp14:sizeRelH>
            <wp14:sizeRelV relativeFrom="margin">
              <wp14:pctHeight>0</wp14:pctHeight>
            </wp14:sizeRelV>
          </wp:anchor>
        </w:drawing>
      </w:r>
    </w:p>
    <w:p w14:paraId="32F7FC60" w14:textId="77777777" w:rsidR="00F03123" w:rsidRPr="00F03123" w:rsidRDefault="00F03123" w:rsidP="00F03123"/>
    <w:p w14:paraId="6E99CA23" w14:textId="77777777" w:rsidR="00F03123" w:rsidRPr="00F03123" w:rsidRDefault="00F03123" w:rsidP="00F03123"/>
    <w:p w14:paraId="1CEC83B3" w14:textId="77777777" w:rsidR="00F03123" w:rsidRPr="00F03123" w:rsidRDefault="00F03123" w:rsidP="00F03123"/>
    <w:p w14:paraId="38851B8E" w14:textId="77777777" w:rsidR="00F03123" w:rsidRPr="00F03123" w:rsidRDefault="00F03123" w:rsidP="00F03123"/>
    <w:p w14:paraId="657EF2E5" w14:textId="77777777" w:rsidR="00F03123" w:rsidRPr="00F03123" w:rsidRDefault="00F03123" w:rsidP="00F03123"/>
    <w:p w14:paraId="52393300" w14:textId="77777777" w:rsidR="00F03123" w:rsidRPr="00F03123" w:rsidRDefault="00F03123" w:rsidP="00F03123"/>
    <w:p w14:paraId="776671D8" w14:textId="77777777" w:rsidR="00F03123" w:rsidRPr="00F03123" w:rsidRDefault="00F03123" w:rsidP="00F03123"/>
    <w:p w14:paraId="302A6C6C" w14:textId="77777777" w:rsidR="00F03123" w:rsidRDefault="00F03123" w:rsidP="00F03123"/>
    <w:p w14:paraId="668E35F0" w14:textId="77777777" w:rsidR="00F03123" w:rsidRPr="00F03123" w:rsidRDefault="00F03123" w:rsidP="00F03123">
      <w:pPr>
        <w:tabs>
          <w:tab w:val="left" w:pos="3999"/>
        </w:tabs>
        <w:jc w:val="center"/>
      </w:pPr>
      <w:r>
        <w:t>(Figure 16)</w:t>
      </w:r>
    </w:p>
    <w:p w14:paraId="78B815B2" w14:textId="77777777" w:rsidR="001C32C2" w:rsidRDefault="001C32C2" w:rsidP="00F03123"/>
    <w:p w14:paraId="492541E1" w14:textId="77777777" w:rsidR="00680F0D" w:rsidRDefault="00F03123" w:rsidP="00F03123">
      <w:r>
        <w:lastRenderedPageBreak/>
        <w:t xml:space="preserve">As you can see from the two figures above, as the projectile travels through the target the shear stress point at the two different points also changes position the further the projectile travels. The initial impact point in (Figure 15) is also in a completely different position to where the shear stress point is in (Figure 16). This was also the case for the maximum principal stress. Also, for both Maximum principle stress and shear stress the target starts to break down as the projectile travels through the target. This is solely due to the difference in the material properties between the ammunition and the target. Mainly, the density has the biggest effect on the target falling apart. </w:t>
      </w:r>
    </w:p>
    <w:p w14:paraId="355D2417" w14:textId="77777777" w:rsidR="00680F0D" w:rsidRDefault="00680F0D" w:rsidP="00680F0D">
      <w:r>
        <w:t xml:space="preserve">After conducting the four tests using Tungsten-carbide ammunition </w:t>
      </w:r>
      <w:r w:rsidR="00EF4CD4">
        <w:t xml:space="preserve">and various target materials, </w:t>
      </w:r>
      <w:r>
        <w:t>I moved onto conducting the same tests against the same</w:t>
      </w:r>
      <w:r w:rsidR="00EF4CD4">
        <w:t xml:space="preserve"> ammunition material and</w:t>
      </w:r>
      <w:r>
        <w:t xml:space="preserve"> target materials but with </w:t>
      </w:r>
      <w:r w:rsidR="00EF4CD4">
        <w:t>by changing the speed that the projectile is travelling.</w:t>
      </w:r>
    </w:p>
    <w:p w14:paraId="513E478B" w14:textId="77777777" w:rsidR="00EF4CD4" w:rsidRDefault="00EF4CD4" w:rsidP="00EF4CD4">
      <w:r>
        <w:t>I conducted the fifth test with Tungsten-carbide ammunition and Aluminium and Plastic target but with the projectile traveling at 250m/s.</w:t>
      </w:r>
    </w:p>
    <w:p w14:paraId="5D4B7A62" w14:textId="77777777" w:rsidR="00EF4CD4" w:rsidRPr="00680F0D" w:rsidRDefault="00EF4CD4" w:rsidP="00EF4CD4">
      <w:pPr>
        <w:pStyle w:val="Heading3"/>
      </w:pPr>
      <w:bookmarkStart w:id="12" w:name="_Toc103618535"/>
      <w:r>
        <w:t>Test 5</w:t>
      </w:r>
      <w:bookmarkEnd w:id="12"/>
      <w:r>
        <w:t xml:space="preserve"> </w:t>
      </w:r>
    </w:p>
    <w:p w14:paraId="33A2E81B" w14:textId="77777777" w:rsidR="00F03123" w:rsidRDefault="00F03123" w:rsidP="00EF4CD4"/>
    <w:p w14:paraId="0BAF19DF" w14:textId="77777777" w:rsidR="00F03123" w:rsidRDefault="00EF4CD4" w:rsidP="00EF4CD4">
      <w:r>
        <w:t>Figures 17 and 18 below show the maximum principal stress that occurs when the two materials collide with the projectile travelling at half of the speed of Test 1 where the same materials were used.</w:t>
      </w:r>
    </w:p>
    <w:p w14:paraId="57802D1E" w14:textId="77777777" w:rsidR="00EF4CD4" w:rsidRDefault="00080BBF" w:rsidP="00EF4CD4">
      <w:r>
        <w:t>Maximum Principle-</w:t>
      </w:r>
    </w:p>
    <w:p w14:paraId="6B4FBF13" w14:textId="77777777" w:rsidR="00F03123" w:rsidRDefault="00080BBF" w:rsidP="00EF4CD4">
      <w:r>
        <w:rPr>
          <w:noProof/>
          <w:lang w:eastAsia="en-GB"/>
        </w:rPr>
        <w:drawing>
          <wp:anchor distT="0" distB="0" distL="114300" distR="114300" simplePos="0" relativeHeight="251695104" behindDoc="0" locked="0" layoutInCell="1" allowOverlap="1" wp14:anchorId="67271A5E" wp14:editId="622B84C1">
            <wp:simplePos x="0" y="0"/>
            <wp:positionH relativeFrom="margin">
              <wp:align>center</wp:align>
            </wp:positionH>
            <wp:positionV relativeFrom="paragraph">
              <wp:posOffset>12065</wp:posOffset>
            </wp:positionV>
            <wp:extent cx="4958715" cy="25146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b="18165"/>
                    <a:stretch/>
                  </pic:blipFill>
                  <pic:spPr bwMode="auto">
                    <a:xfrm>
                      <a:off x="0" y="0"/>
                      <a:ext cx="4958715" cy="2514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621A4F" w14:textId="77777777" w:rsidR="00F03123" w:rsidRDefault="00F03123" w:rsidP="00EF4CD4"/>
    <w:p w14:paraId="679843CE" w14:textId="77777777" w:rsidR="00F03123" w:rsidRDefault="00F03123" w:rsidP="00EF4CD4">
      <w:pPr>
        <w:jc w:val="center"/>
      </w:pPr>
    </w:p>
    <w:p w14:paraId="576E2075" w14:textId="77777777" w:rsidR="00F03123" w:rsidRDefault="00F03123" w:rsidP="00EF4CD4"/>
    <w:p w14:paraId="36E0148D" w14:textId="77777777" w:rsidR="00F03123" w:rsidRDefault="00F03123" w:rsidP="00EF4CD4"/>
    <w:p w14:paraId="4D813C37" w14:textId="77777777" w:rsidR="00EF4CD4" w:rsidRDefault="00EF4CD4" w:rsidP="00EF4CD4"/>
    <w:p w14:paraId="71EFDF65" w14:textId="77777777" w:rsidR="00EF4CD4" w:rsidRPr="00EF4CD4" w:rsidRDefault="00EF4CD4" w:rsidP="00EF4CD4"/>
    <w:p w14:paraId="1A5A2898" w14:textId="77777777" w:rsidR="00EF4CD4" w:rsidRPr="00EF4CD4" w:rsidRDefault="00EF4CD4" w:rsidP="00EF4CD4"/>
    <w:p w14:paraId="0FD40F49" w14:textId="77777777" w:rsidR="003E22A3" w:rsidRDefault="003E22A3" w:rsidP="003E22A3"/>
    <w:p w14:paraId="555B229C" w14:textId="77777777" w:rsidR="00F03123" w:rsidRDefault="00EF4CD4" w:rsidP="003E22A3">
      <w:pPr>
        <w:jc w:val="center"/>
      </w:pPr>
      <w:r>
        <w:t>(Figure 17)</w:t>
      </w:r>
    </w:p>
    <w:p w14:paraId="244B9244" w14:textId="77777777" w:rsidR="00EF4CD4" w:rsidRDefault="00EF4CD4" w:rsidP="00EF4CD4">
      <w:pPr>
        <w:jc w:val="center"/>
      </w:pPr>
      <w:r w:rsidRPr="00B729F7">
        <w:rPr>
          <w:noProof/>
          <w:lang w:eastAsia="en-GB"/>
        </w:rPr>
        <w:lastRenderedPageBreak/>
        <w:drawing>
          <wp:anchor distT="0" distB="0" distL="114300" distR="114300" simplePos="0" relativeHeight="251697152" behindDoc="0" locked="0" layoutInCell="1" allowOverlap="1" wp14:anchorId="3A90BC93" wp14:editId="5D9F32C9">
            <wp:simplePos x="0" y="0"/>
            <wp:positionH relativeFrom="margin">
              <wp:align>center</wp:align>
            </wp:positionH>
            <wp:positionV relativeFrom="paragraph">
              <wp:posOffset>4445</wp:posOffset>
            </wp:positionV>
            <wp:extent cx="4775200" cy="2413000"/>
            <wp:effectExtent l="0" t="0" r="6350" b="635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b="18682"/>
                    <a:stretch/>
                  </pic:blipFill>
                  <pic:spPr bwMode="auto">
                    <a:xfrm>
                      <a:off x="0" y="0"/>
                      <a:ext cx="4775200" cy="2413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36FB25" w14:textId="77777777" w:rsidR="00EF4CD4" w:rsidRPr="00EF4CD4" w:rsidRDefault="00EF4CD4" w:rsidP="00EF4CD4"/>
    <w:p w14:paraId="124D7603" w14:textId="77777777" w:rsidR="00EF4CD4" w:rsidRPr="00EF4CD4" w:rsidRDefault="00EF4CD4" w:rsidP="00EF4CD4"/>
    <w:p w14:paraId="40B51414" w14:textId="77777777" w:rsidR="00EF4CD4" w:rsidRPr="00EF4CD4" w:rsidRDefault="00EF4CD4" w:rsidP="00EF4CD4"/>
    <w:p w14:paraId="7DD01C94" w14:textId="77777777" w:rsidR="00EF4CD4" w:rsidRPr="00EF4CD4" w:rsidRDefault="00EF4CD4" w:rsidP="00EF4CD4"/>
    <w:p w14:paraId="33E54763" w14:textId="77777777" w:rsidR="00EF4CD4" w:rsidRPr="00EF4CD4" w:rsidRDefault="00EF4CD4" w:rsidP="00EF4CD4"/>
    <w:p w14:paraId="7DF070E9" w14:textId="77777777" w:rsidR="00EF4CD4" w:rsidRPr="00EF4CD4" w:rsidRDefault="00EF4CD4" w:rsidP="00EF4CD4"/>
    <w:p w14:paraId="0C289395" w14:textId="77777777" w:rsidR="00EF4CD4" w:rsidRPr="00EF4CD4" w:rsidRDefault="00EF4CD4" w:rsidP="00EF4CD4"/>
    <w:p w14:paraId="0BB27534" w14:textId="77777777" w:rsidR="00EF4CD4" w:rsidRDefault="00EF4CD4" w:rsidP="003E22A3">
      <w:pPr>
        <w:jc w:val="center"/>
      </w:pPr>
      <w:r>
        <w:t>(Figure 18)</w:t>
      </w:r>
    </w:p>
    <w:p w14:paraId="5846F699" w14:textId="77777777" w:rsidR="00EF4CD4" w:rsidRDefault="00EF4CD4" w:rsidP="00EF4CD4">
      <w:r>
        <w:t>The maximum principle stress in the two figures above ranges from 5.561e+9 to 5.254e+9 as the projectile travels into the target.</w:t>
      </w:r>
      <w:r w:rsidR="00080BBF">
        <w:t xml:space="preserve"> As the projectile gets further into the target the target prevents the projectile from travelling any further. (Figure 18) shows a point where the projectile has been stopped by the target, this is the reason that the maximum principal stress value is lower the further the projectile is into the target.</w:t>
      </w:r>
    </w:p>
    <w:p w14:paraId="356F39F4" w14:textId="77777777" w:rsidR="00863260" w:rsidRDefault="00863260" w:rsidP="00EF4CD4">
      <w:r>
        <w:t>The two figures below show the shear stress obtained in the same test.</w:t>
      </w:r>
    </w:p>
    <w:p w14:paraId="070F0E7A" w14:textId="77777777" w:rsidR="00863260" w:rsidRPr="00EF4CD4" w:rsidRDefault="00863260" w:rsidP="00863260">
      <w:pPr>
        <w:jc w:val="center"/>
      </w:pPr>
      <w:r w:rsidRPr="00EC1F26">
        <w:rPr>
          <w:noProof/>
          <w:lang w:eastAsia="en-GB"/>
        </w:rPr>
        <w:drawing>
          <wp:anchor distT="0" distB="0" distL="114300" distR="114300" simplePos="0" relativeHeight="251699200" behindDoc="0" locked="0" layoutInCell="1" allowOverlap="1" wp14:anchorId="3F6C2BA0" wp14:editId="33D27477">
            <wp:simplePos x="0" y="0"/>
            <wp:positionH relativeFrom="margin">
              <wp:align>center</wp:align>
            </wp:positionH>
            <wp:positionV relativeFrom="paragraph">
              <wp:posOffset>9232</wp:posOffset>
            </wp:positionV>
            <wp:extent cx="4719320" cy="2355850"/>
            <wp:effectExtent l="0" t="0" r="5080"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b="19905"/>
                    <a:stretch/>
                  </pic:blipFill>
                  <pic:spPr bwMode="auto">
                    <a:xfrm>
                      <a:off x="0" y="0"/>
                      <a:ext cx="4719320" cy="2355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AB00B6" w14:textId="77777777" w:rsidR="00F03123" w:rsidRDefault="00F03123" w:rsidP="008003B5"/>
    <w:p w14:paraId="26472E45" w14:textId="77777777" w:rsidR="00EF4CD4" w:rsidRDefault="00EF4CD4" w:rsidP="008003B5"/>
    <w:p w14:paraId="13C6D2FA" w14:textId="77777777" w:rsidR="00EF4CD4" w:rsidRDefault="00EF4CD4" w:rsidP="008003B5"/>
    <w:p w14:paraId="4D98865A" w14:textId="77777777" w:rsidR="00EF4CD4" w:rsidRDefault="00EF4CD4" w:rsidP="008003B5"/>
    <w:p w14:paraId="6F671A1C" w14:textId="77777777" w:rsidR="00EF4CD4" w:rsidRDefault="00EF4CD4" w:rsidP="008003B5"/>
    <w:p w14:paraId="6161A832" w14:textId="77777777" w:rsidR="00EF4CD4" w:rsidRDefault="00EF4CD4" w:rsidP="008003B5"/>
    <w:p w14:paraId="7A7E6219" w14:textId="77777777" w:rsidR="00EF4CD4" w:rsidRDefault="00EF4CD4" w:rsidP="008003B5"/>
    <w:p w14:paraId="5D86546A" w14:textId="77777777" w:rsidR="00863260" w:rsidRDefault="00863260" w:rsidP="003E22A3">
      <w:pPr>
        <w:jc w:val="center"/>
      </w:pPr>
      <w:r>
        <w:t>(Figure 19)</w:t>
      </w:r>
    </w:p>
    <w:p w14:paraId="05613FC0" w14:textId="77777777" w:rsidR="00863260" w:rsidRDefault="00863260" w:rsidP="00863260">
      <w:pPr>
        <w:jc w:val="center"/>
      </w:pPr>
    </w:p>
    <w:p w14:paraId="7ED76909" w14:textId="77777777" w:rsidR="008003B5" w:rsidRDefault="00863260" w:rsidP="008003B5">
      <w:r>
        <w:rPr>
          <w:noProof/>
          <w:lang w:eastAsia="en-GB"/>
        </w:rPr>
        <w:lastRenderedPageBreak/>
        <w:drawing>
          <wp:anchor distT="0" distB="0" distL="114300" distR="114300" simplePos="0" relativeHeight="251701248" behindDoc="0" locked="0" layoutInCell="1" allowOverlap="1" wp14:anchorId="2BCABCD1" wp14:editId="1BBA71A0">
            <wp:simplePos x="0" y="0"/>
            <wp:positionH relativeFrom="margin">
              <wp:align>center</wp:align>
            </wp:positionH>
            <wp:positionV relativeFrom="paragraph">
              <wp:posOffset>0</wp:posOffset>
            </wp:positionV>
            <wp:extent cx="4554855" cy="2241550"/>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b="20316"/>
                    <a:stretch/>
                  </pic:blipFill>
                  <pic:spPr bwMode="auto">
                    <a:xfrm>
                      <a:off x="0" y="0"/>
                      <a:ext cx="4554855" cy="2241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E578A1" w14:textId="77777777" w:rsidR="008003B5" w:rsidRDefault="008003B5" w:rsidP="00B60224">
      <w:pPr>
        <w:pStyle w:val="Heading1"/>
        <w:rPr>
          <w:u w:val="single"/>
        </w:rPr>
      </w:pPr>
    </w:p>
    <w:p w14:paraId="065183CC" w14:textId="77777777" w:rsidR="008003B5" w:rsidRDefault="008003B5" w:rsidP="008003B5"/>
    <w:p w14:paraId="0039CB48" w14:textId="77777777" w:rsidR="00863260" w:rsidRDefault="00863260" w:rsidP="00B60224">
      <w:pPr>
        <w:pStyle w:val="Heading1"/>
        <w:rPr>
          <w:u w:val="single"/>
        </w:rPr>
      </w:pPr>
    </w:p>
    <w:p w14:paraId="4438360A" w14:textId="77777777" w:rsidR="00863260" w:rsidRDefault="00863260" w:rsidP="00B60224">
      <w:pPr>
        <w:pStyle w:val="Heading1"/>
        <w:rPr>
          <w:u w:val="single"/>
        </w:rPr>
      </w:pPr>
    </w:p>
    <w:p w14:paraId="3B7DEFE8" w14:textId="77777777" w:rsidR="00863260" w:rsidRDefault="00863260" w:rsidP="00B60224">
      <w:pPr>
        <w:pStyle w:val="Heading1"/>
        <w:rPr>
          <w:u w:val="single"/>
        </w:rPr>
      </w:pPr>
    </w:p>
    <w:p w14:paraId="69696A13" w14:textId="77777777" w:rsidR="00863260" w:rsidRDefault="00863260" w:rsidP="00B60224">
      <w:pPr>
        <w:pStyle w:val="Heading1"/>
        <w:rPr>
          <w:u w:val="single"/>
        </w:rPr>
      </w:pPr>
    </w:p>
    <w:p w14:paraId="0C175018" w14:textId="77777777" w:rsidR="00863260" w:rsidRDefault="00863260" w:rsidP="003E22A3">
      <w:pPr>
        <w:jc w:val="center"/>
      </w:pPr>
      <w:r>
        <w:t>(Figure 20)</w:t>
      </w:r>
    </w:p>
    <w:p w14:paraId="75685F7D" w14:textId="77777777" w:rsidR="00863260" w:rsidRDefault="00863260" w:rsidP="00863260">
      <w:r>
        <w:t xml:space="preserve">Yet again in the two figures above the stress value decreases as the projectile collides with the target. This is due to the speed of the projectile as it is travelling half of the speed of the initial test using the same properties. The shear stress value goes from 3.136e+9 to 2.104e+9 as the projectile bounces back off of the target. As the stress value decreases dramatically the point of strain also changes position. Initially in (Figure 19) the strain goes from </w:t>
      </w:r>
      <w:r w:rsidR="003E22A3">
        <w:t>the lower quarter to right on the tip as it is projected back once it has hit the target.</w:t>
      </w:r>
    </w:p>
    <w:p w14:paraId="40243625" w14:textId="77777777" w:rsidR="003E22A3" w:rsidRDefault="003E22A3" w:rsidP="00863260">
      <w:r>
        <w:t>Between Test 1 and Test 5 the main difference the results for Maximum principal stress and Shear Stress are so different is not because of the materials properties, as these are the same for both tests. It is the speed that the projectile is travelling. This shows that in industry the amount of charge in the ammunition has the biggest effect on the damaged caused.</w:t>
      </w:r>
    </w:p>
    <w:p w14:paraId="483E0D78" w14:textId="77777777" w:rsidR="003E22A3" w:rsidRDefault="003E22A3" w:rsidP="003E22A3">
      <w:pPr>
        <w:pStyle w:val="Heading3"/>
      </w:pPr>
      <w:bookmarkStart w:id="13" w:name="_Toc103618536"/>
      <w:r>
        <w:t>Test 6</w:t>
      </w:r>
      <w:bookmarkEnd w:id="13"/>
    </w:p>
    <w:p w14:paraId="0F97A13E" w14:textId="77777777" w:rsidR="003E22A3" w:rsidRDefault="003E22A3" w:rsidP="003E22A3"/>
    <w:p w14:paraId="47118989" w14:textId="77777777" w:rsidR="003E22A3" w:rsidRDefault="003E22A3" w:rsidP="003E22A3">
      <w:r>
        <w:t>The final test was also conducted using Tungsten-carbide ammunition and an Aluminium and Plastic Target. However, this time the speed was increased to 1000m/s meaning it is double the speed of the initial test (Test 1) using the same materials properties. Figures 21 and 22 below show the Maximum Principal Stress.</w:t>
      </w:r>
    </w:p>
    <w:p w14:paraId="06D62796" w14:textId="77777777" w:rsidR="003E22A3" w:rsidRDefault="003E22A3" w:rsidP="003E22A3">
      <w:r>
        <w:t>Maximum Principle Stress-</w:t>
      </w:r>
    </w:p>
    <w:p w14:paraId="60B95EA9" w14:textId="77777777" w:rsidR="003E22A3" w:rsidRDefault="003E22A3" w:rsidP="003E22A3">
      <w:pPr>
        <w:jc w:val="center"/>
      </w:pPr>
    </w:p>
    <w:p w14:paraId="427169F0" w14:textId="77777777" w:rsidR="003E22A3" w:rsidRPr="003E22A3" w:rsidRDefault="003E22A3" w:rsidP="003E22A3"/>
    <w:p w14:paraId="13F9EF49" w14:textId="77777777" w:rsidR="00863260" w:rsidRDefault="00863260" w:rsidP="003E22A3"/>
    <w:p w14:paraId="765D87DA" w14:textId="77777777" w:rsidR="003E22A3" w:rsidRDefault="003E22A3" w:rsidP="003E22A3"/>
    <w:p w14:paraId="7D31A935" w14:textId="77777777" w:rsidR="003E22A3" w:rsidRDefault="003E22A3" w:rsidP="003E22A3"/>
    <w:p w14:paraId="75354F8F" w14:textId="77777777" w:rsidR="003E22A3" w:rsidRDefault="003E22A3" w:rsidP="00B60224">
      <w:pPr>
        <w:pStyle w:val="Heading1"/>
        <w:rPr>
          <w:u w:val="single"/>
        </w:rPr>
      </w:pPr>
      <w:bookmarkStart w:id="14" w:name="_Toc103618537"/>
      <w:r>
        <w:rPr>
          <w:noProof/>
          <w:lang w:eastAsia="en-GB"/>
        </w:rPr>
        <w:lastRenderedPageBreak/>
        <w:drawing>
          <wp:anchor distT="0" distB="0" distL="114300" distR="114300" simplePos="0" relativeHeight="251703296" behindDoc="0" locked="0" layoutInCell="1" allowOverlap="1" wp14:anchorId="5AA5B67A" wp14:editId="22565EBB">
            <wp:simplePos x="0" y="0"/>
            <wp:positionH relativeFrom="margin">
              <wp:align>center</wp:align>
            </wp:positionH>
            <wp:positionV relativeFrom="paragraph">
              <wp:posOffset>489</wp:posOffset>
            </wp:positionV>
            <wp:extent cx="4324350" cy="21907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b="18227"/>
                    <a:stretch/>
                  </pic:blipFill>
                  <pic:spPr bwMode="auto">
                    <a:xfrm>
                      <a:off x="0" y="0"/>
                      <a:ext cx="4324350" cy="2190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4"/>
    </w:p>
    <w:p w14:paraId="193A2427" w14:textId="77777777" w:rsidR="003E22A3" w:rsidRDefault="003E22A3" w:rsidP="00B60224">
      <w:pPr>
        <w:pStyle w:val="Heading1"/>
        <w:rPr>
          <w:u w:val="single"/>
        </w:rPr>
      </w:pPr>
    </w:p>
    <w:p w14:paraId="6689A1BD" w14:textId="77777777" w:rsidR="003E22A3" w:rsidRDefault="003E22A3" w:rsidP="00B60224">
      <w:pPr>
        <w:pStyle w:val="Heading1"/>
        <w:rPr>
          <w:u w:val="single"/>
        </w:rPr>
      </w:pPr>
    </w:p>
    <w:p w14:paraId="490ECAFE" w14:textId="77777777" w:rsidR="003E22A3" w:rsidRDefault="003E22A3" w:rsidP="00B60224">
      <w:pPr>
        <w:pStyle w:val="Heading1"/>
        <w:rPr>
          <w:u w:val="single"/>
        </w:rPr>
      </w:pPr>
    </w:p>
    <w:p w14:paraId="578E4B5D" w14:textId="77777777" w:rsidR="003E22A3" w:rsidRDefault="003E22A3" w:rsidP="00B60224">
      <w:pPr>
        <w:pStyle w:val="Heading1"/>
        <w:rPr>
          <w:u w:val="single"/>
        </w:rPr>
      </w:pPr>
    </w:p>
    <w:p w14:paraId="08EE0781" w14:textId="77777777" w:rsidR="00B071B9" w:rsidRDefault="00B071B9" w:rsidP="00B071B9">
      <w:pPr>
        <w:spacing w:before="240"/>
        <w:rPr>
          <w:rFonts w:asciiTheme="majorHAnsi" w:eastAsiaTheme="majorEastAsia" w:hAnsiTheme="majorHAnsi" w:cstheme="majorBidi"/>
          <w:color w:val="365F91" w:themeColor="accent1" w:themeShade="BF"/>
          <w:sz w:val="32"/>
          <w:szCs w:val="32"/>
          <w:u w:val="single"/>
        </w:rPr>
      </w:pPr>
    </w:p>
    <w:p w14:paraId="2EA295BD" w14:textId="77777777" w:rsidR="003E22A3" w:rsidRDefault="003E22A3" w:rsidP="00B071B9">
      <w:pPr>
        <w:spacing w:before="240"/>
        <w:jc w:val="center"/>
      </w:pPr>
      <w:r>
        <w:t>(Figure 21)</w:t>
      </w:r>
    </w:p>
    <w:p w14:paraId="2E573E24" w14:textId="77777777" w:rsidR="003E22A3" w:rsidRDefault="003E22A3" w:rsidP="003E22A3">
      <w:pPr>
        <w:spacing w:before="240"/>
        <w:jc w:val="center"/>
      </w:pPr>
      <w:r w:rsidRPr="00B729F7">
        <w:rPr>
          <w:noProof/>
          <w:lang w:eastAsia="en-GB"/>
        </w:rPr>
        <w:drawing>
          <wp:anchor distT="0" distB="0" distL="114300" distR="114300" simplePos="0" relativeHeight="251705344" behindDoc="0" locked="0" layoutInCell="1" allowOverlap="1" wp14:anchorId="667D01CD" wp14:editId="64BAF574">
            <wp:simplePos x="0" y="0"/>
            <wp:positionH relativeFrom="margin">
              <wp:align>center</wp:align>
            </wp:positionH>
            <wp:positionV relativeFrom="paragraph">
              <wp:posOffset>32385</wp:posOffset>
            </wp:positionV>
            <wp:extent cx="4384040" cy="2165350"/>
            <wp:effectExtent l="0" t="0" r="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b="20513"/>
                    <a:stretch/>
                  </pic:blipFill>
                  <pic:spPr bwMode="auto">
                    <a:xfrm>
                      <a:off x="0" y="0"/>
                      <a:ext cx="4384040" cy="2165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F7B3AF" w14:textId="77777777" w:rsidR="003E22A3" w:rsidRDefault="003E22A3" w:rsidP="003E22A3"/>
    <w:p w14:paraId="30B51ACA" w14:textId="77777777" w:rsidR="003E22A3" w:rsidRDefault="003E22A3" w:rsidP="003E22A3"/>
    <w:p w14:paraId="2ED18589" w14:textId="77777777" w:rsidR="003E22A3" w:rsidRDefault="003E22A3" w:rsidP="003E22A3"/>
    <w:p w14:paraId="36FC9D8E" w14:textId="77777777" w:rsidR="003E22A3" w:rsidRDefault="003E22A3" w:rsidP="003E22A3"/>
    <w:p w14:paraId="143520B0" w14:textId="77777777" w:rsidR="003E22A3" w:rsidRDefault="003E22A3" w:rsidP="003E22A3"/>
    <w:p w14:paraId="5533BA15" w14:textId="77777777" w:rsidR="003E22A3" w:rsidRDefault="003E22A3" w:rsidP="003E22A3"/>
    <w:p w14:paraId="3C768FAC" w14:textId="77777777" w:rsidR="003E22A3" w:rsidRDefault="003E22A3" w:rsidP="003E22A3">
      <w:pPr>
        <w:spacing w:before="240"/>
        <w:jc w:val="center"/>
      </w:pPr>
      <w:r>
        <w:t>(Figure 22)</w:t>
      </w:r>
    </w:p>
    <w:p w14:paraId="2B727D5F" w14:textId="77777777" w:rsidR="003E22A3" w:rsidRDefault="003E22A3" w:rsidP="003E22A3">
      <w:r>
        <w:t>The maximum principle stress in the tw</w:t>
      </w:r>
      <w:r w:rsidR="00B071B9">
        <w:t>o figures above ranges from 5.55</w:t>
      </w:r>
      <w:r>
        <w:t xml:space="preserve">1e+9 to 5.254e+9 as the projectile travels into the target. </w:t>
      </w:r>
      <w:r w:rsidR="00B071B9">
        <w:t>As you can see again in this test the Maximum Principal Stress result decreases as the projectile comes into contact with the target. The reason for this is because the material properties in the target are bonded together nicely preventing the projectile from penetrating straight through like it did when the target was strictly made up of copper.</w:t>
      </w:r>
    </w:p>
    <w:p w14:paraId="62406EB7" w14:textId="77777777" w:rsidR="003E22A3" w:rsidRDefault="00B071B9" w:rsidP="003E22A3">
      <w:r>
        <w:t>Shear Stress-</w:t>
      </w:r>
    </w:p>
    <w:p w14:paraId="5CE44E13" w14:textId="77777777" w:rsidR="00B071B9" w:rsidRDefault="00B071B9" w:rsidP="003E22A3"/>
    <w:p w14:paraId="3D9428D0" w14:textId="77777777" w:rsidR="003E22A3" w:rsidRDefault="003E22A3" w:rsidP="003E22A3"/>
    <w:p w14:paraId="77EE7B57" w14:textId="77777777" w:rsidR="003E22A3" w:rsidRDefault="003E22A3" w:rsidP="003E22A3"/>
    <w:p w14:paraId="12FEB943" w14:textId="77777777" w:rsidR="00B071B9" w:rsidRDefault="00B071B9" w:rsidP="00B60224">
      <w:pPr>
        <w:pStyle w:val="Heading1"/>
        <w:rPr>
          <w:u w:val="single"/>
        </w:rPr>
      </w:pPr>
    </w:p>
    <w:p w14:paraId="5115EE2B" w14:textId="77777777" w:rsidR="00B071B9" w:rsidRDefault="00B071B9" w:rsidP="00B071B9"/>
    <w:p w14:paraId="515ED59D" w14:textId="77777777" w:rsidR="00B071B9" w:rsidRDefault="00B071B9" w:rsidP="00B60224">
      <w:pPr>
        <w:pStyle w:val="Heading1"/>
        <w:rPr>
          <w:u w:val="single"/>
        </w:rPr>
      </w:pPr>
      <w:bookmarkStart w:id="15" w:name="_Toc103618538"/>
      <w:r w:rsidRPr="00B729F7">
        <w:rPr>
          <w:noProof/>
          <w:lang w:eastAsia="en-GB"/>
        </w:rPr>
        <w:lastRenderedPageBreak/>
        <w:drawing>
          <wp:anchor distT="0" distB="0" distL="114300" distR="114300" simplePos="0" relativeHeight="251707392" behindDoc="0" locked="0" layoutInCell="1" allowOverlap="1" wp14:anchorId="73675720" wp14:editId="5E866DB8">
            <wp:simplePos x="0" y="0"/>
            <wp:positionH relativeFrom="margin">
              <wp:align>center</wp:align>
            </wp:positionH>
            <wp:positionV relativeFrom="paragraph">
              <wp:posOffset>293</wp:posOffset>
            </wp:positionV>
            <wp:extent cx="4427220" cy="223647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b="19079"/>
                    <a:stretch/>
                  </pic:blipFill>
                  <pic:spPr bwMode="auto">
                    <a:xfrm>
                      <a:off x="0" y="0"/>
                      <a:ext cx="4427220" cy="223676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5"/>
    </w:p>
    <w:p w14:paraId="3E35DAC0" w14:textId="77777777" w:rsidR="00B071B9" w:rsidRDefault="00B071B9" w:rsidP="00B60224">
      <w:pPr>
        <w:pStyle w:val="Heading1"/>
        <w:rPr>
          <w:u w:val="single"/>
        </w:rPr>
      </w:pPr>
    </w:p>
    <w:p w14:paraId="3315D51D" w14:textId="77777777" w:rsidR="00B071B9" w:rsidRDefault="00B071B9" w:rsidP="00B60224">
      <w:pPr>
        <w:pStyle w:val="Heading1"/>
        <w:rPr>
          <w:u w:val="single"/>
        </w:rPr>
      </w:pPr>
    </w:p>
    <w:p w14:paraId="679D7972" w14:textId="77777777" w:rsidR="00B071B9" w:rsidRDefault="00B071B9" w:rsidP="00B60224">
      <w:pPr>
        <w:pStyle w:val="Heading1"/>
        <w:rPr>
          <w:u w:val="single"/>
        </w:rPr>
      </w:pPr>
    </w:p>
    <w:p w14:paraId="1F49084C" w14:textId="77777777" w:rsidR="00B071B9" w:rsidRDefault="00B071B9" w:rsidP="00B60224">
      <w:pPr>
        <w:pStyle w:val="Heading1"/>
        <w:rPr>
          <w:u w:val="single"/>
        </w:rPr>
      </w:pPr>
    </w:p>
    <w:p w14:paraId="4FD00514" w14:textId="77777777" w:rsidR="00B071B9" w:rsidRDefault="00B071B9" w:rsidP="00B071B9">
      <w:pPr>
        <w:jc w:val="center"/>
        <w:rPr>
          <w:rFonts w:asciiTheme="majorHAnsi" w:eastAsiaTheme="majorEastAsia" w:hAnsiTheme="majorHAnsi" w:cstheme="majorBidi"/>
          <w:color w:val="365F91" w:themeColor="accent1" w:themeShade="BF"/>
          <w:sz w:val="32"/>
          <w:szCs w:val="32"/>
          <w:u w:val="single"/>
        </w:rPr>
      </w:pPr>
    </w:p>
    <w:p w14:paraId="7A5FB651" w14:textId="77777777" w:rsidR="00B071B9" w:rsidRDefault="00B071B9" w:rsidP="00B071B9">
      <w:pPr>
        <w:jc w:val="center"/>
      </w:pPr>
      <w:r>
        <w:t>(Figure 23)</w:t>
      </w:r>
    </w:p>
    <w:p w14:paraId="44E22A66" w14:textId="77777777" w:rsidR="00B071B9" w:rsidRDefault="00B071B9" w:rsidP="00B071B9">
      <w:pPr>
        <w:jc w:val="center"/>
      </w:pPr>
      <w:r w:rsidRPr="00B729F7">
        <w:rPr>
          <w:noProof/>
          <w:lang w:eastAsia="en-GB"/>
        </w:rPr>
        <w:drawing>
          <wp:anchor distT="0" distB="0" distL="114300" distR="114300" simplePos="0" relativeHeight="251709440" behindDoc="0" locked="0" layoutInCell="1" allowOverlap="1" wp14:anchorId="662C18DD" wp14:editId="44C2BB23">
            <wp:simplePos x="0" y="0"/>
            <wp:positionH relativeFrom="margin">
              <wp:align>center</wp:align>
            </wp:positionH>
            <wp:positionV relativeFrom="paragraph">
              <wp:posOffset>4445</wp:posOffset>
            </wp:positionV>
            <wp:extent cx="4374515" cy="2172970"/>
            <wp:effectExtent l="0" t="0" r="698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b="19991"/>
                    <a:stretch/>
                  </pic:blipFill>
                  <pic:spPr bwMode="auto">
                    <a:xfrm>
                      <a:off x="0" y="0"/>
                      <a:ext cx="4374515" cy="21734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817754" w14:textId="77777777" w:rsidR="00B071B9" w:rsidRDefault="00B071B9" w:rsidP="00B60224">
      <w:pPr>
        <w:pStyle w:val="Heading1"/>
        <w:rPr>
          <w:u w:val="single"/>
        </w:rPr>
      </w:pPr>
    </w:p>
    <w:p w14:paraId="08CB970E" w14:textId="77777777" w:rsidR="00B071B9" w:rsidRDefault="00B071B9" w:rsidP="00B60224">
      <w:pPr>
        <w:pStyle w:val="Heading1"/>
        <w:rPr>
          <w:u w:val="single"/>
        </w:rPr>
      </w:pPr>
    </w:p>
    <w:p w14:paraId="056E96C8" w14:textId="77777777" w:rsidR="00B071B9" w:rsidRDefault="00B071B9" w:rsidP="00B60224">
      <w:pPr>
        <w:pStyle w:val="Heading1"/>
        <w:rPr>
          <w:u w:val="single"/>
        </w:rPr>
      </w:pPr>
    </w:p>
    <w:p w14:paraId="7E9B2DF3" w14:textId="77777777" w:rsidR="00B071B9" w:rsidRDefault="00B071B9" w:rsidP="00B60224">
      <w:pPr>
        <w:pStyle w:val="Heading1"/>
        <w:rPr>
          <w:u w:val="single"/>
        </w:rPr>
      </w:pPr>
    </w:p>
    <w:p w14:paraId="223EC56E" w14:textId="77777777" w:rsidR="00B071B9" w:rsidRDefault="00B071B9" w:rsidP="00B60224">
      <w:pPr>
        <w:pStyle w:val="Heading1"/>
        <w:rPr>
          <w:u w:val="single"/>
        </w:rPr>
      </w:pPr>
    </w:p>
    <w:p w14:paraId="5D28D411" w14:textId="77777777" w:rsidR="00324684" w:rsidRDefault="00324684" w:rsidP="00324684">
      <w:pPr>
        <w:jc w:val="center"/>
      </w:pPr>
      <w:r>
        <w:t>(Figure 24)</w:t>
      </w:r>
    </w:p>
    <w:p w14:paraId="025C787B" w14:textId="77777777" w:rsidR="00324684" w:rsidRDefault="00324684" w:rsidP="00324684">
      <w:r>
        <w:t>The shear stress values from the two figures above read. 3.136e+9 and 1.969e+9. Yet again the stress value drops dramatically once the projectile starts to repel back from the target this is due to the strong material property build-up of the two materials used in the target (Aluminium and Plastic). This projectile is travelling at a very fast speed yet this strong build-up of materials within the target is strong enough to repel the projectile.</w:t>
      </w:r>
    </w:p>
    <w:p w14:paraId="3086B42B" w14:textId="77777777" w:rsidR="00324684" w:rsidRDefault="00324684" w:rsidP="00324684">
      <w:pPr>
        <w:pStyle w:val="Heading1"/>
        <w:rPr>
          <w:u w:val="single"/>
        </w:rPr>
      </w:pPr>
      <w:bookmarkStart w:id="16" w:name="_Toc103618539"/>
      <w:r w:rsidRPr="00324684">
        <w:rPr>
          <w:u w:val="single"/>
        </w:rPr>
        <w:t>Conclusion</w:t>
      </w:r>
      <w:bookmarkEnd w:id="16"/>
    </w:p>
    <w:p w14:paraId="3ABA92EA" w14:textId="77777777" w:rsidR="00324684" w:rsidRDefault="00324684" w:rsidP="00324684">
      <w:r>
        <w:t xml:space="preserve">After conducting all six tests and undertaking my first exercise using software simulation, I have come to the conclusion that typically the speed of the projectile doesn’t have much of an effect on the target if the target is made up of strong materials. I have shown from the three tests conducted using a Tungsten-carbide ammunition and Aluminium and Plastic Targets that changing the speed of the projectile drastically even from 250m/s-1000m/s has very little effect on the target. Honestly, I can solely put this down to the strong bond that the Aluminium and Plastic have together. The Aluminium is a dense material that has strong properties allowing it to stop penetration. Plastic has </w:t>
      </w:r>
      <w:r w:rsidR="000208EB">
        <w:t xml:space="preserve">its elastic properties that allow it to deform and return back to its original shape if it has a high modulus of elasticity. </w:t>
      </w:r>
    </w:p>
    <w:p w14:paraId="22A2FBD1" w14:textId="77777777" w:rsidR="000208EB" w:rsidRDefault="000208EB" w:rsidP="00324684">
      <w:r>
        <w:lastRenderedPageBreak/>
        <w:t>I feel that Aluminium and Plastic is the perfect match for the target especially when up against Tungsten-carbide ammunition.</w:t>
      </w:r>
    </w:p>
    <w:p w14:paraId="61A34E7A" w14:textId="77777777" w:rsidR="00324684" w:rsidRDefault="00324684" w:rsidP="00324684"/>
    <w:p w14:paraId="51067815" w14:textId="77777777" w:rsidR="00B60224" w:rsidRPr="00B60224" w:rsidRDefault="00B60224" w:rsidP="00B60224">
      <w:pPr>
        <w:pStyle w:val="Heading1"/>
        <w:rPr>
          <w:u w:val="single"/>
        </w:rPr>
      </w:pPr>
      <w:bookmarkStart w:id="17" w:name="_Toc103618540"/>
      <w:r w:rsidRPr="00B60224">
        <w:rPr>
          <w:u w:val="single"/>
        </w:rPr>
        <w:t>The Target</w:t>
      </w:r>
      <w:bookmarkEnd w:id="17"/>
    </w:p>
    <w:p w14:paraId="0039AEB3" w14:textId="77777777" w:rsidR="00B60224" w:rsidRPr="00B60224" w:rsidRDefault="00B60224" w:rsidP="00B60224"/>
    <w:p w14:paraId="3FEFC02D" w14:textId="77777777" w:rsidR="00B60224" w:rsidRDefault="00B60224" w:rsidP="00B01488">
      <w:pPr>
        <w:pStyle w:val="Heading2"/>
      </w:pPr>
      <w:bookmarkStart w:id="18" w:name="_Toc103618541"/>
      <w:r>
        <w:t>Material Properties-</w:t>
      </w:r>
      <w:bookmarkEnd w:id="18"/>
    </w:p>
    <w:p w14:paraId="6BAC4C33" w14:textId="77777777" w:rsidR="00B01488" w:rsidRPr="002A12CB" w:rsidRDefault="002A12CB" w:rsidP="00B01488">
      <w:r>
        <w:t>Various different materials were used for the targets to show a wider spread of data. Some of the materials are a lot weaker than others causing the projectile to penetrate all of the way through.</w:t>
      </w:r>
      <w:r w:rsidR="008003B5">
        <w:t xml:space="preserve"> As the projectile is travelling at 500m/s for tests 1-4 only 2 of the tests show the projectile penetrating through target without slowing down. This is due to the materials properties as the Tungsten-carbide is too strong for the </w:t>
      </w:r>
      <w:r w:rsidR="00BF0537">
        <w:t>plastic and the copper.</w:t>
      </w:r>
    </w:p>
    <w:bookmarkStart w:id="19" w:name="_Toc103618542" w:displacedByCustomXml="next"/>
    <w:sdt>
      <w:sdtPr>
        <w:rPr>
          <w:rFonts w:asciiTheme="minorHAnsi" w:eastAsiaTheme="minorHAnsi" w:hAnsiTheme="minorHAnsi" w:cstheme="minorBidi"/>
          <w:color w:val="auto"/>
          <w:sz w:val="22"/>
          <w:szCs w:val="22"/>
        </w:rPr>
        <w:id w:val="-363981410"/>
        <w:docPartObj>
          <w:docPartGallery w:val="Bibliographies"/>
          <w:docPartUnique/>
        </w:docPartObj>
      </w:sdtPr>
      <w:sdtEndPr/>
      <w:sdtContent>
        <w:p w14:paraId="4BF41E30" w14:textId="77777777" w:rsidR="00B071B9" w:rsidRDefault="00B071B9">
          <w:pPr>
            <w:pStyle w:val="Heading1"/>
          </w:pPr>
          <w:r>
            <w:t>References</w:t>
          </w:r>
          <w:bookmarkEnd w:id="19"/>
        </w:p>
        <w:sdt>
          <w:sdtPr>
            <w:id w:val="-573587230"/>
            <w:bibliography/>
          </w:sdtPr>
          <w:sdtEndPr/>
          <w:sdtContent>
            <w:p w14:paraId="6F36F35F" w14:textId="77777777" w:rsidR="00B071B9" w:rsidRDefault="00B071B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B071B9" w14:paraId="7CA2EF67" w14:textId="77777777">
                <w:trPr>
                  <w:divId w:val="338194740"/>
                  <w:tblCellSpacing w:w="15" w:type="dxa"/>
                </w:trPr>
                <w:tc>
                  <w:tcPr>
                    <w:tcW w:w="50" w:type="pct"/>
                    <w:hideMark/>
                  </w:tcPr>
                  <w:p w14:paraId="2A237ED8" w14:textId="77777777" w:rsidR="00B071B9" w:rsidRDefault="00B071B9">
                    <w:pPr>
                      <w:pStyle w:val="Bibliography"/>
                      <w:rPr>
                        <w:noProof/>
                        <w:sz w:val="24"/>
                        <w:szCs w:val="24"/>
                      </w:rPr>
                    </w:pPr>
                    <w:r>
                      <w:rPr>
                        <w:noProof/>
                      </w:rPr>
                      <w:t xml:space="preserve">[1] </w:t>
                    </w:r>
                  </w:p>
                </w:tc>
                <w:tc>
                  <w:tcPr>
                    <w:tcW w:w="0" w:type="auto"/>
                    <w:hideMark/>
                  </w:tcPr>
                  <w:p w14:paraId="2EC5FDB6" w14:textId="77777777" w:rsidR="00B071B9" w:rsidRDefault="00B071B9">
                    <w:pPr>
                      <w:pStyle w:val="Bibliography"/>
                      <w:rPr>
                        <w:noProof/>
                      </w:rPr>
                    </w:pPr>
                    <w:r>
                      <w:rPr>
                        <w:noProof/>
                      </w:rPr>
                      <w:t xml:space="preserve">B. Systems, Artist, [Art]. BAE Systems, 2017. </w:t>
                    </w:r>
                  </w:p>
                </w:tc>
              </w:tr>
              <w:tr w:rsidR="00B071B9" w14:paraId="1DA6DB1D" w14:textId="77777777">
                <w:trPr>
                  <w:divId w:val="338194740"/>
                  <w:tblCellSpacing w:w="15" w:type="dxa"/>
                </w:trPr>
                <w:tc>
                  <w:tcPr>
                    <w:tcW w:w="50" w:type="pct"/>
                    <w:hideMark/>
                  </w:tcPr>
                  <w:p w14:paraId="11C73CC7" w14:textId="77777777" w:rsidR="00B071B9" w:rsidRDefault="00B071B9">
                    <w:pPr>
                      <w:pStyle w:val="Bibliography"/>
                      <w:rPr>
                        <w:noProof/>
                      </w:rPr>
                    </w:pPr>
                    <w:r>
                      <w:rPr>
                        <w:noProof/>
                      </w:rPr>
                      <w:t xml:space="preserve">[2] </w:t>
                    </w:r>
                  </w:p>
                </w:tc>
                <w:tc>
                  <w:tcPr>
                    <w:tcW w:w="0" w:type="auto"/>
                    <w:hideMark/>
                  </w:tcPr>
                  <w:p w14:paraId="23736999" w14:textId="77777777" w:rsidR="00B071B9" w:rsidRDefault="00B071B9">
                    <w:pPr>
                      <w:pStyle w:val="Bibliography"/>
                      <w:rPr>
                        <w:noProof/>
                      </w:rPr>
                    </w:pPr>
                    <w:r>
                      <w:rPr>
                        <w:noProof/>
                      </w:rPr>
                      <w:t xml:space="preserve">M.T.Todinov, Risk-Based Reliability Analysis and Generic Principles for Risk Reduction, Cranfield University, Cranfield, UK, 2007. </w:t>
                    </w:r>
                  </w:p>
                </w:tc>
              </w:tr>
              <w:tr w:rsidR="00B071B9" w14:paraId="464BDADF" w14:textId="77777777">
                <w:trPr>
                  <w:divId w:val="338194740"/>
                  <w:tblCellSpacing w:w="15" w:type="dxa"/>
                </w:trPr>
                <w:tc>
                  <w:tcPr>
                    <w:tcW w:w="50" w:type="pct"/>
                    <w:hideMark/>
                  </w:tcPr>
                  <w:p w14:paraId="2530BAC8" w14:textId="77777777" w:rsidR="00B071B9" w:rsidRDefault="00B071B9">
                    <w:pPr>
                      <w:pStyle w:val="Bibliography"/>
                      <w:rPr>
                        <w:noProof/>
                      </w:rPr>
                    </w:pPr>
                    <w:r>
                      <w:rPr>
                        <w:noProof/>
                      </w:rPr>
                      <w:t xml:space="preserve">[3] </w:t>
                    </w:r>
                  </w:p>
                </w:tc>
                <w:tc>
                  <w:tcPr>
                    <w:tcW w:w="0" w:type="auto"/>
                    <w:hideMark/>
                  </w:tcPr>
                  <w:p w14:paraId="597A5CED" w14:textId="77777777" w:rsidR="00B071B9" w:rsidRDefault="00B071B9">
                    <w:pPr>
                      <w:pStyle w:val="Bibliography"/>
                      <w:rPr>
                        <w:noProof/>
                      </w:rPr>
                    </w:pPr>
                    <w:r>
                      <w:rPr>
                        <w:noProof/>
                      </w:rPr>
                      <w:t xml:space="preserve">G. J. W. G. T. J. Holmquist, Modeling the 14.5 mm BS41 projectile for, Minneapolis. </w:t>
                    </w:r>
                  </w:p>
                </w:tc>
              </w:tr>
              <w:tr w:rsidR="00B071B9" w14:paraId="059A7B1E" w14:textId="77777777">
                <w:trPr>
                  <w:divId w:val="338194740"/>
                  <w:tblCellSpacing w:w="15" w:type="dxa"/>
                </w:trPr>
                <w:tc>
                  <w:tcPr>
                    <w:tcW w:w="50" w:type="pct"/>
                    <w:hideMark/>
                  </w:tcPr>
                  <w:p w14:paraId="671870A1" w14:textId="77777777" w:rsidR="00B071B9" w:rsidRDefault="00B071B9">
                    <w:pPr>
                      <w:pStyle w:val="Bibliography"/>
                      <w:rPr>
                        <w:noProof/>
                      </w:rPr>
                    </w:pPr>
                    <w:r>
                      <w:rPr>
                        <w:noProof/>
                      </w:rPr>
                      <w:t xml:space="preserve">[4] </w:t>
                    </w:r>
                  </w:p>
                </w:tc>
                <w:tc>
                  <w:tcPr>
                    <w:tcW w:w="0" w:type="auto"/>
                    <w:hideMark/>
                  </w:tcPr>
                  <w:p w14:paraId="2FA5C59A" w14:textId="77777777" w:rsidR="00B071B9" w:rsidRDefault="00B071B9">
                    <w:pPr>
                      <w:pStyle w:val="Bibliography"/>
                      <w:rPr>
                        <w:noProof/>
                      </w:rPr>
                    </w:pPr>
                    <w:r>
                      <w:rPr>
                        <w:noProof/>
                      </w:rPr>
                      <w:t>“AZO Materials,” 17 May 2005. [Online]. Available: https://www.azom.com/article.aspx?ArticleID=2863. [Accessed 03 May 2022].</w:t>
                    </w:r>
                  </w:p>
                </w:tc>
              </w:tr>
              <w:tr w:rsidR="00B071B9" w14:paraId="6F4E6396" w14:textId="77777777">
                <w:trPr>
                  <w:divId w:val="338194740"/>
                  <w:tblCellSpacing w:w="15" w:type="dxa"/>
                </w:trPr>
                <w:tc>
                  <w:tcPr>
                    <w:tcW w:w="50" w:type="pct"/>
                    <w:hideMark/>
                  </w:tcPr>
                  <w:p w14:paraId="1271DD08" w14:textId="77777777" w:rsidR="00B071B9" w:rsidRDefault="00B071B9">
                    <w:pPr>
                      <w:pStyle w:val="Bibliography"/>
                      <w:rPr>
                        <w:noProof/>
                      </w:rPr>
                    </w:pPr>
                    <w:r>
                      <w:rPr>
                        <w:noProof/>
                      </w:rPr>
                      <w:t xml:space="preserve">[5] </w:t>
                    </w:r>
                  </w:p>
                </w:tc>
                <w:tc>
                  <w:tcPr>
                    <w:tcW w:w="0" w:type="auto"/>
                    <w:hideMark/>
                  </w:tcPr>
                  <w:p w14:paraId="3539390C" w14:textId="77777777" w:rsidR="00B071B9" w:rsidRDefault="00B071B9">
                    <w:pPr>
                      <w:pStyle w:val="Bibliography"/>
                      <w:rPr>
                        <w:noProof/>
                      </w:rPr>
                    </w:pPr>
                    <w:r>
                      <w:rPr>
                        <w:noProof/>
                      </w:rPr>
                      <w:t xml:space="preserve">I. L. Ibra. S. Fancher, Current Topics in Membranes, 2020. </w:t>
                    </w:r>
                  </w:p>
                </w:tc>
              </w:tr>
              <w:tr w:rsidR="00B071B9" w14:paraId="3A66B20C" w14:textId="77777777">
                <w:trPr>
                  <w:divId w:val="338194740"/>
                  <w:tblCellSpacing w:w="15" w:type="dxa"/>
                </w:trPr>
                <w:tc>
                  <w:tcPr>
                    <w:tcW w:w="50" w:type="pct"/>
                    <w:hideMark/>
                  </w:tcPr>
                  <w:p w14:paraId="2D4F76B7" w14:textId="77777777" w:rsidR="00B071B9" w:rsidRDefault="00B071B9">
                    <w:pPr>
                      <w:pStyle w:val="Bibliography"/>
                      <w:rPr>
                        <w:noProof/>
                      </w:rPr>
                    </w:pPr>
                    <w:r>
                      <w:rPr>
                        <w:noProof/>
                      </w:rPr>
                      <w:t xml:space="preserve">[6] </w:t>
                    </w:r>
                  </w:p>
                </w:tc>
                <w:tc>
                  <w:tcPr>
                    <w:tcW w:w="0" w:type="auto"/>
                    <w:hideMark/>
                  </w:tcPr>
                  <w:p w14:paraId="5C8A22D2" w14:textId="77777777" w:rsidR="00B071B9" w:rsidRDefault="00B071B9">
                    <w:pPr>
                      <w:pStyle w:val="Bibliography"/>
                      <w:rPr>
                        <w:noProof/>
                      </w:rPr>
                    </w:pPr>
                    <w:r>
                      <w:rPr>
                        <w:noProof/>
                      </w:rPr>
                      <w:t>G. Elert, “The Physics Hypertextbook,” 1998-2022. [Online]. [Accessed 28 03 2022].</w:t>
                    </w:r>
                  </w:p>
                </w:tc>
              </w:tr>
              <w:tr w:rsidR="00B071B9" w14:paraId="20682044" w14:textId="77777777">
                <w:trPr>
                  <w:divId w:val="338194740"/>
                  <w:tblCellSpacing w:w="15" w:type="dxa"/>
                </w:trPr>
                <w:tc>
                  <w:tcPr>
                    <w:tcW w:w="50" w:type="pct"/>
                    <w:hideMark/>
                  </w:tcPr>
                  <w:p w14:paraId="10C95572" w14:textId="77777777" w:rsidR="00B071B9" w:rsidRDefault="00B071B9">
                    <w:pPr>
                      <w:pStyle w:val="Bibliography"/>
                      <w:rPr>
                        <w:noProof/>
                      </w:rPr>
                    </w:pPr>
                    <w:r>
                      <w:rPr>
                        <w:noProof/>
                      </w:rPr>
                      <w:t xml:space="preserve">[7] </w:t>
                    </w:r>
                  </w:p>
                </w:tc>
                <w:tc>
                  <w:tcPr>
                    <w:tcW w:w="0" w:type="auto"/>
                    <w:hideMark/>
                  </w:tcPr>
                  <w:p w14:paraId="16DFBD26" w14:textId="77777777" w:rsidR="00B071B9" w:rsidRDefault="00B071B9">
                    <w:pPr>
                      <w:pStyle w:val="Bibliography"/>
                      <w:rPr>
                        <w:noProof/>
                      </w:rPr>
                    </w:pPr>
                    <w:r>
                      <w:rPr>
                        <w:noProof/>
                      </w:rPr>
                      <w:t>E. Toolbox, “engineeringtoolbox,” 2003. [Online]. Available: https://www.engineeringtoolbox.com/young-modulus-d_417.html. [Accessed 28 03 2022].</w:t>
                    </w:r>
                  </w:p>
                </w:tc>
              </w:tr>
              <w:tr w:rsidR="00B071B9" w14:paraId="0040F3AD" w14:textId="77777777">
                <w:trPr>
                  <w:divId w:val="338194740"/>
                  <w:tblCellSpacing w:w="15" w:type="dxa"/>
                </w:trPr>
                <w:tc>
                  <w:tcPr>
                    <w:tcW w:w="50" w:type="pct"/>
                    <w:hideMark/>
                  </w:tcPr>
                  <w:p w14:paraId="55AA92CA" w14:textId="77777777" w:rsidR="00B071B9" w:rsidRDefault="00B071B9">
                    <w:pPr>
                      <w:pStyle w:val="Bibliography"/>
                      <w:rPr>
                        <w:noProof/>
                      </w:rPr>
                    </w:pPr>
                    <w:r>
                      <w:rPr>
                        <w:noProof/>
                      </w:rPr>
                      <w:t xml:space="preserve">[8] </w:t>
                    </w:r>
                  </w:p>
                </w:tc>
                <w:tc>
                  <w:tcPr>
                    <w:tcW w:w="0" w:type="auto"/>
                    <w:hideMark/>
                  </w:tcPr>
                  <w:p w14:paraId="0BCE312B" w14:textId="77777777" w:rsidR="00B071B9" w:rsidRDefault="00B071B9">
                    <w:pPr>
                      <w:pStyle w:val="Bibliography"/>
                      <w:rPr>
                        <w:noProof/>
                      </w:rPr>
                    </w:pPr>
                    <w:r>
                      <w:rPr>
                        <w:noProof/>
                      </w:rPr>
                      <w:t>E. ToolBox, “Engineering ToolBox,” 2008. [Online]. Available: https://www.engineeringtoolbox.com/poissons-ratio-d_1224.html. [Accessed 28 03 2022].</w:t>
                    </w:r>
                  </w:p>
                </w:tc>
              </w:tr>
              <w:tr w:rsidR="00B071B9" w14:paraId="107320BC" w14:textId="77777777">
                <w:trPr>
                  <w:divId w:val="338194740"/>
                  <w:tblCellSpacing w:w="15" w:type="dxa"/>
                </w:trPr>
                <w:tc>
                  <w:tcPr>
                    <w:tcW w:w="50" w:type="pct"/>
                    <w:hideMark/>
                  </w:tcPr>
                  <w:p w14:paraId="56D0D809" w14:textId="77777777" w:rsidR="00B071B9" w:rsidRDefault="00B071B9">
                    <w:pPr>
                      <w:pStyle w:val="Bibliography"/>
                      <w:rPr>
                        <w:noProof/>
                      </w:rPr>
                    </w:pPr>
                    <w:r>
                      <w:rPr>
                        <w:noProof/>
                      </w:rPr>
                      <w:t xml:space="preserve">[9] </w:t>
                    </w:r>
                  </w:p>
                </w:tc>
                <w:tc>
                  <w:tcPr>
                    <w:tcW w:w="0" w:type="auto"/>
                    <w:hideMark/>
                  </w:tcPr>
                  <w:p w14:paraId="24FCC736" w14:textId="77777777" w:rsidR="00B071B9" w:rsidRDefault="00B071B9">
                    <w:pPr>
                      <w:pStyle w:val="Bibliography"/>
                      <w:rPr>
                        <w:noProof/>
                      </w:rPr>
                    </w:pPr>
                    <w:r>
                      <w:rPr>
                        <w:noProof/>
                      </w:rPr>
                      <w:t>ram_gopisetti, “Ansys Learning Forum,” May 2021. [Online]. Available: https://forum.ansys.com/discussion/27237/johnson-cook-failure-for-copper. [Accessed 28 March 2022].</w:t>
                    </w:r>
                  </w:p>
                </w:tc>
              </w:tr>
              <w:tr w:rsidR="00B071B9" w14:paraId="3BCBE6DD" w14:textId="77777777">
                <w:trPr>
                  <w:divId w:val="338194740"/>
                  <w:tblCellSpacing w:w="15" w:type="dxa"/>
                </w:trPr>
                <w:tc>
                  <w:tcPr>
                    <w:tcW w:w="50" w:type="pct"/>
                    <w:hideMark/>
                  </w:tcPr>
                  <w:p w14:paraId="2BBB9607" w14:textId="77777777" w:rsidR="00B071B9" w:rsidRDefault="00B071B9">
                    <w:pPr>
                      <w:pStyle w:val="Bibliography"/>
                      <w:rPr>
                        <w:noProof/>
                      </w:rPr>
                    </w:pPr>
                    <w:r>
                      <w:rPr>
                        <w:noProof/>
                      </w:rPr>
                      <w:t xml:space="preserve">[10] </w:t>
                    </w:r>
                  </w:p>
                </w:tc>
                <w:tc>
                  <w:tcPr>
                    <w:tcW w:w="0" w:type="auto"/>
                    <w:hideMark/>
                  </w:tcPr>
                  <w:p w14:paraId="56775A31" w14:textId="77777777" w:rsidR="00B071B9" w:rsidRDefault="00B071B9">
                    <w:pPr>
                      <w:pStyle w:val="Bibliography"/>
                      <w:rPr>
                        <w:noProof/>
                      </w:rPr>
                    </w:pPr>
                    <w:r>
                      <w:rPr>
                        <w:noProof/>
                      </w:rPr>
                      <w:t>ram_gopisetti, “Ansys Learning Forum,” May 2021. [Online]. Available: https://forum.ansys.com/discussion/27237/johnson-cook-failure-for-copper. [Accessed 02 May 2022].</w:t>
                    </w:r>
                  </w:p>
                </w:tc>
              </w:tr>
              <w:tr w:rsidR="00B071B9" w14:paraId="28FE4686" w14:textId="77777777">
                <w:trPr>
                  <w:divId w:val="338194740"/>
                  <w:tblCellSpacing w:w="15" w:type="dxa"/>
                </w:trPr>
                <w:tc>
                  <w:tcPr>
                    <w:tcW w:w="50" w:type="pct"/>
                    <w:hideMark/>
                  </w:tcPr>
                  <w:p w14:paraId="186476B1" w14:textId="77777777" w:rsidR="00B071B9" w:rsidRDefault="00B071B9">
                    <w:pPr>
                      <w:pStyle w:val="Bibliography"/>
                      <w:rPr>
                        <w:noProof/>
                      </w:rPr>
                    </w:pPr>
                    <w:r>
                      <w:rPr>
                        <w:noProof/>
                      </w:rPr>
                      <w:lastRenderedPageBreak/>
                      <w:t xml:space="preserve">[11] </w:t>
                    </w:r>
                  </w:p>
                </w:tc>
                <w:tc>
                  <w:tcPr>
                    <w:tcW w:w="0" w:type="auto"/>
                    <w:hideMark/>
                  </w:tcPr>
                  <w:p w14:paraId="612A25F0" w14:textId="77777777" w:rsidR="00B071B9" w:rsidRDefault="00B071B9">
                    <w:pPr>
                      <w:pStyle w:val="Bibliography"/>
                      <w:rPr>
                        <w:noProof/>
                      </w:rPr>
                    </w:pPr>
                    <w:r>
                      <w:rPr>
                        <w:noProof/>
                      </w:rPr>
                      <w:t>“Wikipedia,” 2 February 2022. [Online]. Available: https://en.wikipedia.org/wiki/Plywood. [Accessed 21 February 2022].</w:t>
                    </w:r>
                  </w:p>
                </w:tc>
              </w:tr>
              <w:tr w:rsidR="00B071B9" w14:paraId="4C61C9E7" w14:textId="77777777">
                <w:trPr>
                  <w:divId w:val="338194740"/>
                  <w:tblCellSpacing w:w="15" w:type="dxa"/>
                </w:trPr>
                <w:tc>
                  <w:tcPr>
                    <w:tcW w:w="50" w:type="pct"/>
                    <w:hideMark/>
                  </w:tcPr>
                  <w:p w14:paraId="3DE45075" w14:textId="77777777" w:rsidR="00B071B9" w:rsidRDefault="00B071B9">
                    <w:pPr>
                      <w:pStyle w:val="Bibliography"/>
                      <w:rPr>
                        <w:noProof/>
                      </w:rPr>
                    </w:pPr>
                    <w:r>
                      <w:rPr>
                        <w:noProof/>
                      </w:rPr>
                      <w:t xml:space="preserve">[12] </w:t>
                    </w:r>
                  </w:p>
                </w:tc>
                <w:tc>
                  <w:tcPr>
                    <w:tcW w:w="0" w:type="auto"/>
                    <w:hideMark/>
                  </w:tcPr>
                  <w:p w14:paraId="7AEF60CE" w14:textId="77777777" w:rsidR="00B071B9" w:rsidRDefault="00B071B9">
                    <w:pPr>
                      <w:pStyle w:val="Bibliography"/>
                      <w:rPr>
                        <w:noProof/>
                      </w:rPr>
                    </w:pPr>
                    <w:r>
                      <w:rPr>
                        <w:noProof/>
                      </w:rPr>
                      <w:t>t. M. (. Ltd, “thyssenkrupp,” 2020. [Online]. Available: http://athena.qinetiq.r.mil.uk/athena/schedule/facilityschedules.aspx. [Accessed 28 03 2022].</w:t>
                    </w:r>
                  </w:p>
                </w:tc>
              </w:tr>
              <w:tr w:rsidR="00B071B9" w14:paraId="7CCD3431" w14:textId="77777777">
                <w:trPr>
                  <w:divId w:val="338194740"/>
                  <w:tblCellSpacing w:w="15" w:type="dxa"/>
                </w:trPr>
                <w:tc>
                  <w:tcPr>
                    <w:tcW w:w="50" w:type="pct"/>
                    <w:hideMark/>
                  </w:tcPr>
                  <w:p w14:paraId="5E8B818D" w14:textId="77777777" w:rsidR="00B071B9" w:rsidRDefault="00B071B9">
                    <w:pPr>
                      <w:pStyle w:val="Bibliography"/>
                      <w:rPr>
                        <w:noProof/>
                      </w:rPr>
                    </w:pPr>
                    <w:r>
                      <w:rPr>
                        <w:noProof/>
                      </w:rPr>
                      <w:t xml:space="preserve">[13] </w:t>
                    </w:r>
                  </w:p>
                </w:tc>
                <w:tc>
                  <w:tcPr>
                    <w:tcW w:w="0" w:type="auto"/>
                    <w:hideMark/>
                  </w:tcPr>
                  <w:p w14:paraId="28F5E7E0" w14:textId="77777777" w:rsidR="00B071B9" w:rsidRDefault="00B071B9">
                    <w:pPr>
                      <w:pStyle w:val="Bibliography"/>
                      <w:rPr>
                        <w:noProof/>
                      </w:rPr>
                    </w:pPr>
                    <w:r>
                      <w:rPr>
                        <w:noProof/>
                      </w:rPr>
                      <w:t>E. A. Flores-Johnson, “Researchgate.net,” 2014. [Online]. Available: https://www.researchgate.net/figure/Material-properties-and-Johnson-Cook-model-parameters-for-aluminium-alloy_tbl1_261219169. [Accessed 28 03 2022].</w:t>
                    </w:r>
                  </w:p>
                </w:tc>
              </w:tr>
              <w:tr w:rsidR="00B071B9" w14:paraId="7B89A69D" w14:textId="77777777">
                <w:trPr>
                  <w:divId w:val="338194740"/>
                  <w:tblCellSpacing w:w="15" w:type="dxa"/>
                </w:trPr>
                <w:tc>
                  <w:tcPr>
                    <w:tcW w:w="50" w:type="pct"/>
                    <w:hideMark/>
                  </w:tcPr>
                  <w:p w14:paraId="6758485D" w14:textId="77777777" w:rsidR="00B071B9" w:rsidRDefault="00B071B9">
                    <w:pPr>
                      <w:pStyle w:val="Bibliography"/>
                      <w:rPr>
                        <w:noProof/>
                      </w:rPr>
                    </w:pPr>
                    <w:r>
                      <w:rPr>
                        <w:noProof/>
                      </w:rPr>
                      <w:t xml:space="preserve">[14] </w:t>
                    </w:r>
                  </w:p>
                </w:tc>
                <w:tc>
                  <w:tcPr>
                    <w:tcW w:w="0" w:type="auto"/>
                    <w:hideMark/>
                  </w:tcPr>
                  <w:p w14:paraId="40DD0EB2" w14:textId="77777777" w:rsidR="00B071B9" w:rsidRDefault="00B071B9">
                    <w:pPr>
                      <w:pStyle w:val="Bibliography"/>
                      <w:rPr>
                        <w:noProof/>
                      </w:rPr>
                    </w:pPr>
                    <w:r>
                      <w:rPr>
                        <w:noProof/>
                      </w:rPr>
                      <w:t>dielectricmfg, “dielectricmfg,” 19 11 2021. [Online]. Available: https://dielectricmfg.com/knowledge-base/polyethylene/. [Accessed 28 03 2022].</w:t>
                    </w:r>
                  </w:p>
                </w:tc>
              </w:tr>
              <w:tr w:rsidR="00B071B9" w14:paraId="09B63D71" w14:textId="77777777">
                <w:trPr>
                  <w:divId w:val="338194740"/>
                  <w:tblCellSpacing w:w="15" w:type="dxa"/>
                </w:trPr>
                <w:tc>
                  <w:tcPr>
                    <w:tcW w:w="50" w:type="pct"/>
                    <w:hideMark/>
                  </w:tcPr>
                  <w:p w14:paraId="6AC9E113" w14:textId="77777777" w:rsidR="00B071B9" w:rsidRDefault="00B071B9">
                    <w:pPr>
                      <w:pStyle w:val="Bibliography"/>
                      <w:rPr>
                        <w:noProof/>
                      </w:rPr>
                    </w:pPr>
                    <w:r>
                      <w:rPr>
                        <w:noProof/>
                      </w:rPr>
                      <w:t xml:space="preserve">[15] </w:t>
                    </w:r>
                  </w:p>
                </w:tc>
                <w:tc>
                  <w:tcPr>
                    <w:tcW w:w="0" w:type="auto"/>
                    <w:hideMark/>
                  </w:tcPr>
                  <w:p w14:paraId="5DCC8279" w14:textId="77777777" w:rsidR="00B071B9" w:rsidRDefault="00B071B9">
                    <w:pPr>
                      <w:pStyle w:val="Bibliography"/>
                      <w:rPr>
                        <w:noProof/>
                      </w:rPr>
                    </w:pPr>
                    <w:r>
                      <w:rPr>
                        <w:noProof/>
                      </w:rPr>
                      <w:t>“polymerdatabase.com,” [Online]. Available: https://polymerdatabase.com/polymer%20physics/Poisson%20Table.html. [Accessed 28 03 2022].</w:t>
                    </w:r>
                  </w:p>
                </w:tc>
              </w:tr>
              <w:tr w:rsidR="00B071B9" w14:paraId="184F9D45" w14:textId="77777777">
                <w:trPr>
                  <w:divId w:val="338194740"/>
                  <w:tblCellSpacing w:w="15" w:type="dxa"/>
                </w:trPr>
                <w:tc>
                  <w:tcPr>
                    <w:tcW w:w="50" w:type="pct"/>
                    <w:hideMark/>
                  </w:tcPr>
                  <w:p w14:paraId="2F5FD797" w14:textId="77777777" w:rsidR="00B071B9" w:rsidRDefault="00B071B9">
                    <w:pPr>
                      <w:pStyle w:val="Bibliography"/>
                      <w:rPr>
                        <w:noProof/>
                      </w:rPr>
                    </w:pPr>
                    <w:r>
                      <w:rPr>
                        <w:noProof/>
                      </w:rPr>
                      <w:t xml:space="preserve">[16] </w:t>
                    </w:r>
                  </w:p>
                </w:tc>
                <w:tc>
                  <w:tcPr>
                    <w:tcW w:w="0" w:type="auto"/>
                    <w:hideMark/>
                  </w:tcPr>
                  <w:p w14:paraId="0ADE96E6" w14:textId="77777777" w:rsidR="00B071B9" w:rsidRDefault="00B071B9">
                    <w:pPr>
                      <w:pStyle w:val="Bibliography"/>
                      <w:rPr>
                        <w:noProof/>
                      </w:rPr>
                    </w:pPr>
                    <w:r>
                      <w:rPr>
                        <w:noProof/>
                      </w:rPr>
                      <w:t xml:space="preserve">E. M. K. a. V. V. Pisarev, “The glass transition criteria for aluminum–copper,” </w:t>
                    </w:r>
                    <w:r>
                      <w:rPr>
                        <w:i/>
                        <w:iCs/>
                        <w:noProof/>
                      </w:rPr>
                      <w:t xml:space="preserve">Journal of Physics: Conference Series, </w:t>
                    </w:r>
                    <w:r>
                      <w:rPr>
                        <w:noProof/>
                      </w:rPr>
                      <w:t xml:space="preserve">2019. </w:t>
                    </w:r>
                  </w:p>
                </w:tc>
              </w:tr>
            </w:tbl>
            <w:p w14:paraId="41511DE2" w14:textId="77777777" w:rsidR="00B071B9" w:rsidRDefault="00B071B9">
              <w:pPr>
                <w:divId w:val="338194740"/>
                <w:rPr>
                  <w:rFonts w:eastAsia="Times New Roman"/>
                  <w:noProof/>
                </w:rPr>
              </w:pPr>
            </w:p>
            <w:p w14:paraId="5FF43B52" w14:textId="77777777" w:rsidR="00B071B9" w:rsidRDefault="00B071B9">
              <w:r>
                <w:rPr>
                  <w:b/>
                  <w:bCs/>
                  <w:noProof/>
                </w:rPr>
                <w:fldChar w:fldCharType="end"/>
              </w:r>
            </w:p>
          </w:sdtContent>
        </w:sdt>
      </w:sdtContent>
    </w:sdt>
    <w:p w14:paraId="379498EC" w14:textId="77777777" w:rsidR="00B60224" w:rsidRDefault="00B60224" w:rsidP="00B60224"/>
    <w:p w14:paraId="5ABB714C" w14:textId="77777777" w:rsidR="00B60224" w:rsidRDefault="00B60224" w:rsidP="00B60224"/>
    <w:p w14:paraId="63F64919" w14:textId="77777777" w:rsidR="00B60224" w:rsidRDefault="00B60224" w:rsidP="00B60224"/>
    <w:p w14:paraId="7A5F31C6" w14:textId="77777777" w:rsidR="00B60224" w:rsidRDefault="00B60224" w:rsidP="00B60224"/>
    <w:p w14:paraId="31057623" w14:textId="77777777" w:rsidR="00B60224" w:rsidRDefault="00B60224" w:rsidP="00B60224"/>
    <w:p w14:paraId="3991E446" w14:textId="77777777" w:rsidR="00B60224" w:rsidRDefault="00B60224" w:rsidP="00B60224"/>
    <w:p w14:paraId="2CEF16D1" w14:textId="77777777" w:rsidR="00B60224" w:rsidRDefault="00B60224" w:rsidP="00B60224"/>
    <w:p w14:paraId="6B4B0B0B" w14:textId="77777777" w:rsidR="00B60224" w:rsidRDefault="00B60224" w:rsidP="00B60224"/>
    <w:p w14:paraId="38F38AE6" w14:textId="77777777" w:rsidR="00B60224" w:rsidRDefault="00B60224" w:rsidP="00B60224"/>
    <w:p w14:paraId="72247497" w14:textId="77777777" w:rsidR="00D455BA" w:rsidRDefault="00D455BA" w:rsidP="00B60224"/>
    <w:p w14:paraId="7B99B94A" w14:textId="77777777" w:rsidR="00D455BA" w:rsidRDefault="00D455BA" w:rsidP="00B60224"/>
    <w:p w14:paraId="53665693" w14:textId="77777777" w:rsidR="00C762FF" w:rsidRDefault="00C762FF" w:rsidP="00F97C26"/>
    <w:p w14:paraId="181427A3" w14:textId="77777777" w:rsidR="00C762FF" w:rsidRPr="00C762FF" w:rsidRDefault="00C762FF" w:rsidP="00C762FF"/>
    <w:sectPr w:rsidR="00C762FF" w:rsidRPr="00C762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8EDE0" w14:textId="77777777" w:rsidR="005C260A" w:rsidRDefault="005C260A" w:rsidP="00D455BA">
      <w:pPr>
        <w:spacing w:after="0" w:line="240" w:lineRule="auto"/>
      </w:pPr>
      <w:r>
        <w:separator/>
      </w:r>
    </w:p>
  </w:endnote>
  <w:endnote w:type="continuationSeparator" w:id="0">
    <w:p w14:paraId="5C45AB99" w14:textId="77777777" w:rsidR="005C260A" w:rsidRDefault="005C260A" w:rsidP="00D45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21A48" w14:textId="77777777" w:rsidR="005C260A" w:rsidRDefault="005C260A" w:rsidP="00D455BA">
      <w:pPr>
        <w:spacing w:after="0" w:line="240" w:lineRule="auto"/>
      </w:pPr>
      <w:r>
        <w:separator/>
      </w:r>
    </w:p>
  </w:footnote>
  <w:footnote w:type="continuationSeparator" w:id="0">
    <w:p w14:paraId="56C5BA08" w14:textId="77777777" w:rsidR="005C260A" w:rsidRDefault="005C260A" w:rsidP="00D45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92C04"/>
    <w:multiLevelType w:val="hybridMultilevel"/>
    <w:tmpl w:val="C38E9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F7328"/>
    <w:multiLevelType w:val="hybridMultilevel"/>
    <w:tmpl w:val="1A569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511EB"/>
    <w:multiLevelType w:val="hybridMultilevel"/>
    <w:tmpl w:val="31249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62861"/>
    <w:multiLevelType w:val="hybridMultilevel"/>
    <w:tmpl w:val="80B07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517CF0"/>
    <w:multiLevelType w:val="hybridMultilevel"/>
    <w:tmpl w:val="C1264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916959"/>
    <w:multiLevelType w:val="hybridMultilevel"/>
    <w:tmpl w:val="79BCB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D510EC"/>
    <w:multiLevelType w:val="hybridMultilevel"/>
    <w:tmpl w:val="A76C8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AEA"/>
    <w:rsid w:val="00015CCF"/>
    <w:rsid w:val="000174F1"/>
    <w:rsid w:val="000208EB"/>
    <w:rsid w:val="00080BBF"/>
    <w:rsid w:val="000B5EA3"/>
    <w:rsid w:val="00122621"/>
    <w:rsid w:val="001228E5"/>
    <w:rsid w:val="00180B0C"/>
    <w:rsid w:val="001A3FFE"/>
    <w:rsid w:val="001B1791"/>
    <w:rsid w:val="001B7764"/>
    <w:rsid w:val="001C32C2"/>
    <w:rsid w:val="00225B10"/>
    <w:rsid w:val="002A12CB"/>
    <w:rsid w:val="00321B84"/>
    <w:rsid w:val="00322D44"/>
    <w:rsid w:val="00324684"/>
    <w:rsid w:val="003555DB"/>
    <w:rsid w:val="003872AD"/>
    <w:rsid w:val="003D7D28"/>
    <w:rsid w:val="003E22A3"/>
    <w:rsid w:val="00422BEC"/>
    <w:rsid w:val="00426641"/>
    <w:rsid w:val="00451C26"/>
    <w:rsid w:val="004673B9"/>
    <w:rsid w:val="0049017F"/>
    <w:rsid w:val="004B3698"/>
    <w:rsid w:val="004C561B"/>
    <w:rsid w:val="00514595"/>
    <w:rsid w:val="00552EB3"/>
    <w:rsid w:val="005647DD"/>
    <w:rsid w:val="005C260A"/>
    <w:rsid w:val="005C7A82"/>
    <w:rsid w:val="005D30E7"/>
    <w:rsid w:val="005E00A7"/>
    <w:rsid w:val="0063603A"/>
    <w:rsid w:val="00680F0D"/>
    <w:rsid w:val="006827E2"/>
    <w:rsid w:val="00697008"/>
    <w:rsid w:val="006A079A"/>
    <w:rsid w:val="006D21D6"/>
    <w:rsid w:val="006D7A2F"/>
    <w:rsid w:val="007B114D"/>
    <w:rsid w:val="007E2341"/>
    <w:rsid w:val="007F15D2"/>
    <w:rsid w:val="008003B5"/>
    <w:rsid w:val="008108E6"/>
    <w:rsid w:val="00847BAE"/>
    <w:rsid w:val="00854E4D"/>
    <w:rsid w:val="00863260"/>
    <w:rsid w:val="00900FD9"/>
    <w:rsid w:val="00927AEA"/>
    <w:rsid w:val="00981CB9"/>
    <w:rsid w:val="00994C1C"/>
    <w:rsid w:val="009A0462"/>
    <w:rsid w:val="009A3705"/>
    <w:rsid w:val="009C5DFA"/>
    <w:rsid w:val="009D3AA7"/>
    <w:rsid w:val="00A25DB3"/>
    <w:rsid w:val="00A74BA5"/>
    <w:rsid w:val="00A948CE"/>
    <w:rsid w:val="00B01488"/>
    <w:rsid w:val="00B071B9"/>
    <w:rsid w:val="00B20F88"/>
    <w:rsid w:val="00B46DDA"/>
    <w:rsid w:val="00B60224"/>
    <w:rsid w:val="00B80F3F"/>
    <w:rsid w:val="00BA6D19"/>
    <w:rsid w:val="00BB548C"/>
    <w:rsid w:val="00BC3790"/>
    <w:rsid w:val="00BF0537"/>
    <w:rsid w:val="00C50347"/>
    <w:rsid w:val="00C762FF"/>
    <w:rsid w:val="00C82F31"/>
    <w:rsid w:val="00CB09A1"/>
    <w:rsid w:val="00CB65D0"/>
    <w:rsid w:val="00D455BA"/>
    <w:rsid w:val="00D51F34"/>
    <w:rsid w:val="00DA278D"/>
    <w:rsid w:val="00EB391D"/>
    <w:rsid w:val="00EF4CD4"/>
    <w:rsid w:val="00F03123"/>
    <w:rsid w:val="00F97C26"/>
    <w:rsid w:val="00FA7A1E"/>
    <w:rsid w:val="00FF3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1C44"/>
  <w15:chartTrackingRefBased/>
  <w15:docId w15:val="{F387C804-FDBF-4205-AC39-A03FF531E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22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6022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B6022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7A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A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AEA"/>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27AEA"/>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B60224"/>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B60224"/>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B60224"/>
    <w:rPr>
      <w:rFonts w:asciiTheme="majorHAnsi" w:eastAsiaTheme="majorEastAsia" w:hAnsiTheme="majorHAnsi" w:cstheme="majorBidi"/>
      <w:color w:val="243F60" w:themeColor="accent1" w:themeShade="7F"/>
      <w:sz w:val="24"/>
      <w:szCs w:val="24"/>
    </w:rPr>
  </w:style>
  <w:style w:type="character" w:customStyle="1" w:styleId="selectable">
    <w:name w:val="selectable"/>
    <w:basedOn w:val="DefaultParagraphFont"/>
    <w:rsid w:val="00B01488"/>
  </w:style>
  <w:style w:type="paragraph" w:styleId="ListParagraph">
    <w:name w:val="List Paragraph"/>
    <w:basedOn w:val="Normal"/>
    <w:uiPriority w:val="34"/>
    <w:qFormat/>
    <w:rsid w:val="00B01488"/>
    <w:pPr>
      <w:ind w:left="720"/>
      <w:contextualSpacing/>
    </w:pPr>
  </w:style>
  <w:style w:type="paragraph" w:styleId="Bibliography">
    <w:name w:val="Bibliography"/>
    <w:basedOn w:val="Normal"/>
    <w:next w:val="Normal"/>
    <w:uiPriority w:val="37"/>
    <w:unhideWhenUsed/>
    <w:rsid w:val="00C762FF"/>
  </w:style>
  <w:style w:type="paragraph" w:styleId="TOCHeading">
    <w:name w:val="TOC Heading"/>
    <w:basedOn w:val="Heading1"/>
    <w:next w:val="Normal"/>
    <w:uiPriority w:val="39"/>
    <w:unhideWhenUsed/>
    <w:qFormat/>
    <w:rsid w:val="00322D44"/>
    <w:pPr>
      <w:spacing w:line="259" w:lineRule="auto"/>
      <w:outlineLvl w:val="9"/>
    </w:pPr>
    <w:rPr>
      <w:lang w:val="en-US"/>
    </w:rPr>
  </w:style>
  <w:style w:type="paragraph" w:styleId="TOC1">
    <w:name w:val="toc 1"/>
    <w:basedOn w:val="Normal"/>
    <w:next w:val="Normal"/>
    <w:autoRedefine/>
    <w:uiPriority w:val="39"/>
    <w:unhideWhenUsed/>
    <w:rsid w:val="00322D44"/>
    <w:pPr>
      <w:spacing w:after="100"/>
    </w:pPr>
  </w:style>
  <w:style w:type="paragraph" w:styleId="TOC2">
    <w:name w:val="toc 2"/>
    <w:basedOn w:val="Normal"/>
    <w:next w:val="Normal"/>
    <w:autoRedefine/>
    <w:uiPriority w:val="39"/>
    <w:unhideWhenUsed/>
    <w:rsid w:val="00322D44"/>
    <w:pPr>
      <w:spacing w:after="100"/>
      <w:ind w:left="220"/>
    </w:pPr>
  </w:style>
  <w:style w:type="paragraph" w:styleId="TOC3">
    <w:name w:val="toc 3"/>
    <w:basedOn w:val="Normal"/>
    <w:next w:val="Normal"/>
    <w:autoRedefine/>
    <w:uiPriority w:val="39"/>
    <w:unhideWhenUsed/>
    <w:rsid w:val="00322D44"/>
    <w:pPr>
      <w:spacing w:after="100"/>
      <w:ind w:left="440"/>
    </w:pPr>
  </w:style>
  <w:style w:type="character" w:styleId="Hyperlink">
    <w:name w:val="Hyperlink"/>
    <w:basedOn w:val="DefaultParagraphFont"/>
    <w:uiPriority w:val="99"/>
    <w:unhideWhenUsed/>
    <w:rsid w:val="00322D44"/>
    <w:rPr>
      <w:color w:val="0000FF" w:themeColor="hyperlink"/>
      <w:u w:val="single"/>
    </w:rPr>
  </w:style>
  <w:style w:type="paragraph" w:styleId="Header">
    <w:name w:val="header"/>
    <w:basedOn w:val="Normal"/>
    <w:link w:val="HeaderChar"/>
    <w:uiPriority w:val="99"/>
    <w:unhideWhenUsed/>
    <w:rsid w:val="00D455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5BA"/>
  </w:style>
  <w:style w:type="paragraph" w:styleId="Footer">
    <w:name w:val="footer"/>
    <w:basedOn w:val="Normal"/>
    <w:link w:val="FooterChar"/>
    <w:uiPriority w:val="99"/>
    <w:unhideWhenUsed/>
    <w:rsid w:val="00D455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5BA"/>
  </w:style>
  <w:style w:type="paragraph" w:styleId="NoSpacing">
    <w:name w:val="No Spacing"/>
    <w:uiPriority w:val="1"/>
    <w:qFormat/>
    <w:rsid w:val="00B071B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813">
      <w:bodyDiv w:val="1"/>
      <w:marLeft w:val="0"/>
      <w:marRight w:val="0"/>
      <w:marTop w:val="0"/>
      <w:marBottom w:val="0"/>
      <w:divBdr>
        <w:top w:val="none" w:sz="0" w:space="0" w:color="auto"/>
        <w:left w:val="none" w:sz="0" w:space="0" w:color="auto"/>
        <w:bottom w:val="none" w:sz="0" w:space="0" w:color="auto"/>
        <w:right w:val="none" w:sz="0" w:space="0" w:color="auto"/>
      </w:divBdr>
    </w:div>
    <w:div w:id="42102337">
      <w:bodyDiv w:val="1"/>
      <w:marLeft w:val="0"/>
      <w:marRight w:val="0"/>
      <w:marTop w:val="0"/>
      <w:marBottom w:val="0"/>
      <w:divBdr>
        <w:top w:val="none" w:sz="0" w:space="0" w:color="auto"/>
        <w:left w:val="none" w:sz="0" w:space="0" w:color="auto"/>
        <w:bottom w:val="none" w:sz="0" w:space="0" w:color="auto"/>
        <w:right w:val="none" w:sz="0" w:space="0" w:color="auto"/>
      </w:divBdr>
    </w:div>
    <w:div w:id="51002937">
      <w:bodyDiv w:val="1"/>
      <w:marLeft w:val="0"/>
      <w:marRight w:val="0"/>
      <w:marTop w:val="0"/>
      <w:marBottom w:val="0"/>
      <w:divBdr>
        <w:top w:val="none" w:sz="0" w:space="0" w:color="auto"/>
        <w:left w:val="none" w:sz="0" w:space="0" w:color="auto"/>
        <w:bottom w:val="none" w:sz="0" w:space="0" w:color="auto"/>
        <w:right w:val="none" w:sz="0" w:space="0" w:color="auto"/>
      </w:divBdr>
    </w:div>
    <w:div w:id="79916844">
      <w:bodyDiv w:val="1"/>
      <w:marLeft w:val="0"/>
      <w:marRight w:val="0"/>
      <w:marTop w:val="0"/>
      <w:marBottom w:val="0"/>
      <w:divBdr>
        <w:top w:val="none" w:sz="0" w:space="0" w:color="auto"/>
        <w:left w:val="none" w:sz="0" w:space="0" w:color="auto"/>
        <w:bottom w:val="none" w:sz="0" w:space="0" w:color="auto"/>
        <w:right w:val="none" w:sz="0" w:space="0" w:color="auto"/>
      </w:divBdr>
    </w:div>
    <w:div w:id="119958135">
      <w:bodyDiv w:val="1"/>
      <w:marLeft w:val="0"/>
      <w:marRight w:val="0"/>
      <w:marTop w:val="0"/>
      <w:marBottom w:val="0"/>
      <w:divBdr>
        <w:top w:val="none" w:sz="0" w:space="0" w:color="auto"/>
        <w:left w:val="none" w:sz="0" w:space="0" w:color="auto"/>
        <w:bottom w:val="none" w:sz="0" w:space="0" w:color="auto"/>
        <w:right w:val="none" w:sz="0" w:space="0" w:color="auto"/>
      </w:divBdr>
    </w:div>
    <w:div w:id="129902247">
      <w:bodyDiv w:val="1"/>
      <w:marLeft w:val="0"/>
      <w:marRight w:val="0"/>
      <w:marTop w:val="0"/>
      <w:marBottom w:val="0"/>
      <w:divBdr>
        <w:top w:val="none" w:sz="0" w:space="0" w:color="auto"/>
        <w:left w:val="none" w:sz="0" w:space="0" w:color="auto"/>
        <w:bottom w:val="none" w:sz="0" w:space="0" w:color="auto"/>
        <w:right w:val="none" w:sz="0" w:space="0" w:color="auto"/>
      </w:divBdr>
    </w:div>
    <w:div w:id="135147607">
      <w:bodyDiv w:val="1"/>
      <w:marLeft w:val="0"/>
      <w:marRight w:val="0"/>
      <w:marTop w:val="0"/>
      <w:marBottom w:val="0"/>
      <w:divBdr>
        <w:top w:val="none" w:sz="0" w:space="0" w:color="auto"/>
        <w:left w:val="none" w:sz="0" w:space="0" w:color="auto"/>
        <w:bottom w:val="none" w:sz="0" w:space="0" w:color="auto"/>
        <w:right w:val="none" w:sz="0" w:space="0" w:color="auto"/>
      </w:divBdr>
    </w:div>
    <w:div w:id="208421034">
      <w:bodyDiv w:val="1"/>
      <w:marLeft w:val="0"/>
      <w:marRight w:val="0"/>
      <w:marTop w:val="0"/>
      <w:marBottom w:val="0"/>
      <w:divBdr>
        <w:top w:val="none" w:sz="0" w:space="0" w:color="auto"/>
        <w:left w:val="none" w:sz="0" w:space="0" w:color="auto"/>
        <w:bottom w:val="none" w:sz="0" w:space="0" w:color="auto"/>
        <w:right w:val="none" w:sz="0" w:space="0" w:color="auto"/>
      </w:divBdr>
    </w:div>
    <w:div w:id="289094051">
      <w:bodyDiv w:val="1"/>
      <w:marLeft w:val="0"/>
      <w:marRight w:val="0"/>
      <w:marTop w:val="0"/>
      <w:marBottom w:val="0"/>
      <w:divBdr>
        <w:top w:val="none" w:sz="0" w:space="0" w:color="auto"/>
        <w:left w:val="none" w:sz="0" w:space="0" w:color="auto"/>
        <w:bottom w:val="none" w:sz="0" w:space="0" w:color="auto"/>
        <w:right w:val="none" w:sz="0" w:space="0" w:color="auto"/>
      </w:divBdr>
    </w:div>
    <w:div w:id="310797297">
      <w:bodyDiv w:val="1"/>
      <w:marLeft w:val="0"/>
      <w:marRight w:val="0"/>
      <w:marTop w:val="0"/>
      <w:marBottom w:val="0"/>
      <w:divBdr>
        <w:top w:val="none" w:sz="0" w:space="0" w:color="auto"/>
        <w:left w:val="none" w:sz="0" w:space="0" w:color="auto"/>
        <w:bottom w:val="none" w:sz="0" w:space="0" w:color="auto"/>
        <w:right w:val="none" w:sz="0" w:space="0" w:color="auto"/>
      </w:divBdr>
    </w:div>
    <w:div w:id="318387413">
      <w:bodyDiv w:val="1"/>
      <w:marLeft w:val="0"/>
      <w:marRight w:val="0"/>
      <w:marTop w:val="0"/>
      <w:marBottom w:val="0"/>
      <w:divBdr>
        <w:top w:val="none" w:sz="0" w:space="0" w:color="auto"/>
        <w:left w:val="none" w:sz="0" w:space="0" w:color="auto"/>
        <w:bottom w:val="none" w:sz="0" w:space="0" w:color="auto"/>
        <w:right w:val="none" w:sz="0" w:space="0" w:color="auto"/>
      </w:divBdr>
    </w:div>
    <w:div w:id="320159306">
      <w:bodyDiv w:val="1"/>
      <w:marLeft w:val="0"/>
      <w:marRight w:val="0"/>
      <w:marTop w:val="0"/>
      <w:marBottom w:val="0"/>
      <w:divBdr>
        <w:top w:val="none" w:sz="0" w:space="0" w:color="auto"/>
        <w:left w:val="none" w:sz="0" w:space="0" w:color="auto"/>
        <w:bottom w:val="none" w:sz="0" w:space="0" w:color="auto"/>
        <w:right w:val="none" w:sz="0" w:space="0" w:color="auto"/>
      </w:divBdr>
    </w:div>
    <w:div w:id="338194740">
      <w:bodyDiv w:val="1"/>
      <w:marLeft w:val="0"/>
      <w:marRight w:val="0"/>
      <w:marTop w:val="0"/>
      <w:marBottom w:val="0"/>
      <w:divBdr>
        <w:top w:val="none" w:sz="0" w:space="0" w:color="auto"/>
        <w:left w:val="none" w:sz="0" w:space="0" w:color="auto"/>
        <w:bottom w:val="none" w:sz="0" w:space="0" w:color="auto"/>
        <w:right w:val="none" w:sz="0" w:space="0" w:color="auto"/>
      </w:divBdr>
    </w:div>
    <w:div w:id="370886420">
      <w:bodyDiv w:val="1"/>
      <w:marLeft w:val="0"/>
      <w:marRight w:val="0"/>
      <w:marTop w:val="0"/>
      <w:marBottom w:val="0"/>
      <w:divBdr>
        <w:top w:val="none" w:sz="0" w:space="0" w:color="auto"/>
        <w:left w:val="none" w:sz="0" w:space="0" w:color="auto"/>
        <w:bottom w:val="none" w:sz="0" w:space="0" w:color="auto"/>
        <w:right w:val="none" w:sz="0" w:space="0" w:color="auto"/>
      </w:divBdr>
    </w:div>
    <w:div w:id="371538659">
      <w:bodyDiv w:val="1"/>
      <w:marLeft w:val="0"/>
      <w:marRight w:val="0"/>
      <w:marTop w:val="0"/>
      <w:marBottom w:val="0"/>
      <w:divBdr>
        <w:top w:val="none" w:sz="0" w:space="0" w:color="auto"/>
        <w:left w:val="none" w:sz="0" w:space="0" w:color="auto"/>
        <w:bottom w:val="none" w:sz="0" w:space="0" w:color="auto"/>
        <w:right w:val="none" w:sz="0" w:space="0" w:color="auto"/>
      </w:divBdr>
    </w:div>
    <w:div w:id="379401467">
      <w:bodyDiv w:val="1"/>
      <w:marLeft w:val="0"/>
      <w:marRight w:val="0"/>
      <w:marTop w:val="0"/>
      <w:marBottom w:val="0"/>
      <w:divBdr>
        <w:top w:val="none" w:sz="0" w:space="0" w:color="auto"/>
        <w:left w:val="none" w:sz="0" w:space="0" w:color="auto"/>
        <w:bottom w:val="none" w:sz="0" w:space="0" w:color="auto"/>
        <w:right w:val="none" w:sz="0" w:space="0" w:color="auto"/>
      </w:divBdr>
    </w:div>
    <w:div w:id="391778213">
      <w:bodyDiv w:val="1"/>
      <w:marLeft w:val="0"/>
      <w:marRight w:val="0"/>
      <w:marTop w:val="0"/>
      <w:marBottom w:val="0"/>
      <w:divBdr>
        <w:top w:val="none" w:sz="0" w:space="0" w:color="auto"/>
        <w:left w:val="none" w:sz="0" w:space="0" w:color="auto"/>
        <w:bottom w:val="none" w:sz="0" w:space="0" w:color="auto"/>
        <w:right w:val="none" w:sz="0" w:space="0" w:color="auto"/>
      </w:divBdr>
    </w:div>
    <w:div w:id="445080121">
      <w:bodyDiv w:val="1"/>
      <w:marLeft w:val="0"/>
      <w:marRight w:val="0"/>
      <w:marTop w:val="0"/>
      <w:marBottom w:val="0"/>
      <w:divBdr>
        <w:top w:val="none" w:sz="0" w:space="0" w:color="auto"/>
        <w:left w:val="none" w:sz="0" w:space="0" w:color="auto"/>
        <w:bottom w:val="none" w:sz="0" w:space="0" w:color="auto"/>
        <w:right w:val="none" w:sz="0" w:space="0" w:color="auto"/>
      </w:divBdr>
    </w:div>
    <w:div w:id="464785529">
      <w:bodyDiv w:val="1"/>
      <w:marLeft w:val="0"/>
      <w:marRight w:val="0"/>
      <w:marTop w:val="0"/>
      <w:marBottom w:val="0"/>
      <w:divBdr>
        <w:top w:val="none" w:sz="0" w:space="0" w:color="auto"/>
        <w:left w:val="none" w:sz="0" w:space="0" w:color="auto"/>
        <w:bottom w:val="none" w:sz="0" w:space="0" w:color="auto"/>
        <w:right w:val="none" w:sz="0" w:space="0" w:color="auto"/>
      </w:divBdr>
    </w:div>
    <w:div w:id="474641221">
      <w:bodyDiv w:val="1"/>
      <w:marLeft w:val="0"/>
      <w:marRight w:val="0"/>
      <w:marTop w:val="0"/>
      <w:marBottom w:val="0"/>
      <w:divBdr>
        <w:top w:val="none" w:sz="0" w:space="0" w:color="auto"/>
        <w:left w:val="none" w:sz="0" w:space="0" w:color="auto"/>
        <w:bottom w:val="none" w:sz="0" w:space="0" w:color="auto"/>
        <w:right w:val="none" w:sz="0" w:space="0" w:color="auto"/>
      </w:divBdr>
    </w:div>
    <w:div w:id="532116750">
      <w:bodyDiv w:val="1"/>
      <w:marLeft w:val="0"/>
      <w:marRight w:val="0"/>
      <w:marTop w:val="0"/>
      <w:marBottom w:val="0"/>
      <w:divBdr>
        <w:top w:val="none" w:sz="0" w:space="0" w:color="auto"/>
        <w:left w:val="none" w:sz="0" w:space="0" w:color="auto"/>
        <w:bottom w:val="none" w:sz="0" w:space="0" w:color="auto"/>
        <w:right w:val="none" w:sz="0" w:space="0" w:color="auto"/>
      </w:divBdr>
    </w:div>
    <w:div w:id="532767717">
      <w:bodyDiv w:val="1"/>
      <w:marLeft w:val="0"/>
      <w:marRight w:val="0"/>
      <w:marTop w:val="0"/>
      <w:marBottom w:val="0"/>
      <w:divBdr>
        <w:top w:val="none" w:sz="0" w:space="0" w:color="auto"/>
        <w:left w:val="none" w:sz="0" w:space="0" w:color="auto"/>
        <w:bottom w:val="none" w:sz="0" w:space="0" w:color="auto"/>
        <w:right w:val="none" w:sz="0" w:space="0" w:color="auto"/>
      </w:divBdr>
    </w:div>
    <w:div w:id="534465556">
      <w:bodyDiv w:val="1"/>
      <w:marLeft w:val="0"/>
      <w:marRight w:val="0"/>
      <w:marTop w:val="0"/>
      <w:marBottom w:val="0"/>
      <w:divBdr>
        <w:top w:val="none" w:sz="0" w:space="0" w:color="auto"/>
        <w:left w:val="none" w:sz="0" w:space="0" w:color="auto"/>
        <w:bottom w:val="none" w:sz="0" w:space="0" w:color="auto"/>
        <w:right w:val="none" w:sz="0" w:space="0" w:color="auto"/>
      </w:divBdr>
    </w:div>
    <w:div w:id="567232621">
      <w:bodyDiv w:val="1"/>
      <w:marLeft w:val="0"/>
      <w:marRight w:val="0"/>
      <w:marTop w:val="0"/>
      <w:marBottom w:val="0"/>
      <w:divBdr>
        <w:top w:val="none" w:sz="0" w:space="0" w:color="auto"/>
        <w:left w:val="none" w:sz="0" w:space="0" w:color="auto"/>
        <w:bottom w:val="none" w:sz="0" w:space="0" w:color="auto"/>
        <w:right w:val="none" w:sz="0" w:space="0" w:color="auto"/>
      </w:divBdr>
    </w:div>
    <w:div w:id="575167266">
      <w:bodyDiv w:val="1"/>
      <w:marLeft w:val="0"/>
      <w:marRight w:val="0"/>
      <w:marTop w:val="0"/>
      <w:marBottom w:val="0"/>
      <w:divBdr>
        <w:top w:val="none" w:sz="0" w:space="0" w:color="auto"/>
        <w:left w:val="none" w:sz="0" w:space="0" w:color="auto"/>
        <w:bottom w:val="none" w:sz="0" w:space="0" w:color="auto"/>
        <w:right w:val="none" w:sz="0" w:space="0" w:color="auto"/>
      </w:divBdr>
    </w:div>
    <w:div w:id="586185512">
      <w:bodyDiv w:val="1"/>
      <w:marLeft w:val="0"/>
      <w:marRight w:val="0"/>
      <w:marTop w:val="0"/>
      <w:marBottom w:val="0"/>
      <w:divBdr>
        <w:top w:val="none" w:sz="0" w:space="0" w:color="auto"/>
        <w:left w:val="none" w:sz="0" w:space="0" w:color="auto"/>
        <w:bottom w:val="none" w:sz="0" w:space="0" w:color="auto"/>
        <w:right w:val="none" w:sz="0" w:space="0" w:color="auto"/>
      </w:divBdr>
    </w:div>
    <w:div w:id="621571480">
      <w:bodyDiv w:val="1"/>
      <w:marLeft w:val="0"/>
      <w:marRight w:val="0"/>
      <w:marTop w:val="0"/>
      <w:marBottom w:val="0"/>
      <w:divBdr>
        <w:top w:val="none" w:sz="0" w:space="0" w:color="auto"/>
        <w:left w:val="none" w:sz="0" w:space="0" w:color="auto"/>
        <w:bottom w:val="none" w:sz="0" w:space="0" w:color="auto"/>
        <w:right w:val="none" w:sz="0" w:space="0" w:color="auto"/>
      </w:divBdr>
    </w:div>
    <w:div w:id="635986402">
      <w:bodyDiv w:val="1"/>
      <w:marLeft w:val="0"/>
      <w:marRight w:val="0"/>
      <w:marTop w:val="0"/>
      <w:marBottom w:val="0"/>
      <w:divBdr>
        <w:top w:val="none" w:sz="0" w:space="0" w:color="auto"/>
        <w:left w:val="none" w:sz="0" w:space="0" w:color="auto"/>
        <w:bottom w:val="none" w:sz="0" w:space="0" w:color="auto"/>
        <w:right w:val="none" w:sz="0" w:space="0" w:color="auto"/>
      </w:divBdr>
    </w:div>
    <w:div w:id="636103534">
      <w:bodyDiv w:val="1"/>
      <w:marLeft w:val="0"/>
      <w:marRight w:val="0"/>
      <w:marTop w:val="0"/>
      <w:marBottom w:val="0"/>
      <w:divBdr>
        <w:top w:val="none" w:sz="0" w:space="0" w:color="auto"/>
        <w:left w:val="none" w:sz="0" w:space="0" w:color="auto"/>
        <w:bottom w:val="none" w:sz="0" w:space="0" w:color="auto"/>
        <w:right w:val="none" w:sz="0" w:space="0" w:color="auto"/>
      </w:divBdr>
    </w:div>
    <w:div w:id="642152387">
      <w:bodyDiv w:val="1"/>
      <w:marLeft w:val="0"/>
      <w:marRight w:val="0"/>
      <w:marTop w:val="0"/>
      <w:marBottom w:val="0"/>
      <w:divBdr>
        <w:top w:val="none" w:sz="0" w:space="0" w:color="auto"/>
        <w:left w:val="none" w:sz="0" w:space="0" w:color="auto"/>
        <w:bottom w:val="none" w:sz="0" w:space="0" w:color="auto"/>
        <w:right w:val="none" w:sz="0" w:space="0" w:color="auto"/>
      </w:divBdr>
    </w:div>
    <w:div w:id="665206582">
      <w:bodyDiv w:val="1"/>
      <w:marLeft w:val="0"/>
      <w:marRight w:val="0"/>
      <w:marTop w:val="0"/>
      <w:marBottom w:val="0"/>
      <w:divBdr>
        <w:top w:val="none" w:sz="0" w:space="0" w:color="auto"/>
        <w:left w:val="none" w:sz="0" w:space="0" w:color="auto"/>
        <w:bottom w:val="none" w:sz="0" w:space="0" w:color="auto"/>
        <w:right w:val="none" w:sz="0" w:space="0" w:color="auto"/>
      </w:divBdr>
    </w:div>
    <w:div w:id="668799596">
      <w:bodyDiv w:val="1"/>
      <w:marLeft w:val="0"/>
      <w:marRight w:val="0"/>
      <w:marTop w:val="0"/>
      <w:marBottom w:val="0"/>
      <w:divBdr>
        <w:top w:val="none" w:sz="0" w:space="0" w:color="auto"/>
        <w:left w:val="none" w:sz="0" w:space="0" w:color="auto"/>
        <w:bottom w:val="none" w:sz="0" w:space="0" w:color="auto"/>
        <w:right w:val="none" w:sz="0" w:space="0" w:color="auto"/>
      </w:divBdr>
    </w:div>
    <w:div w:id="701442160">
      <w:bodyDiv w:val="1"/>
      <w:marLeft w:val="0"/>
      <w:marRight w:val="0"/>
      <w:marTop w:val="0"/>
      <w:marBottom w:val="0"/>
      <w:divBdr>
        <w:top w:val="none" w:sz="0" w:space="0" w:color="auto"/>
        <w:left w:val="none" w:sz="0" w:space="0" w:color="auto"/>
        <w:bottom w:val="none" w:sz="0" w:space="0" w:color="auto"/>
        <w:right w:val="none" w:sz="0" w:space="0" w:color="auto"/>
      </w:divBdr>
    </w:div>
    <w:div w:id="725640500">
      <w:bodyDiv w:val="1"/>
      <w:marLeft w:val="0"/>
      <w:marRight w:val="0"/>
      <w:marTop w:val="0"/>
      <w:marBottom w:val="0"/>
      <w:divBdr>
        <w:top w:val="none" w:sz="0" w:space="0" w:color="auto"/>
        <w:left w:val="none" w:sz="0" w:space="0" w:color="auto"/>
        <w:bottom w:val="none" w:sz="0" w:space="0" w:color="auto"/>
        <w:right w:val="none" w:sz="0" w:space="0" w:color="auto"/>
      </w:divBdr>
    </w:div>
    <w:div w:id="733158575">
      <w:bodyDiv w:val="1"/>
      <w:marLeft w:val="0"/>
      <w:marRight w:val="0"/>
      <w:marTop w:val="0"/>
      <w:marBottom w:val="0"/>
      <w:divBdr>
        <w:top w:val="none" w:sz="0" w:space="0" w:color="auto"/>
        <w:left w:val="none" w:sz="0" w:space="0" w:color="auto"/>
        <w:bottom w:val="none" w:sz="0" w:space="0" w:color="auto"/>
        <w:right w:val="none" w:sz="0" w:space="0" w:color="auto"/>
      </w:divBdr>
    </w:div>
    <w:div w:id="735973516">
      <w:bodyDiv w:val="1"/>
      <w:marLeft w:val="0"/>
      <w:marRight w:val="0"/>
      <w:marTop w:val="0"/>
      <w:marBottom w:val="0"/>
      <w:divBdr>
        <w:top w:val="none" w:sz="0" w:space="0" w:color="auto"/>
        <w:left w:val="none" w:sz="0" w:space="0" w:color="auto"/>
        <w:bottom w:val="none" w:sz="0" w:space="0" w:color="auto"/>
        <w:right w:val="none" w:sz="0" w:space="0" w:color="auto"/>
      </w:divBdr>
    </w:div>
    <w:div w:id="738989077">
      <w:bodyDiv w:val="1"/>
      <w:marLeft w:val="0"/>
      <w:marRight w:val="0"/>
      <w:marTop w:val="0"/>
      <w:marBottom w:val="0"/>
      <w:divBdr>
        <w:top w:val="none" w:sz="0" w:space="0" w:color="auto"/>
        <w:left w:val="none" w:sz="0" w:space="0" w:color="auto"/>
        <w:bottom w:val="none" w:sz="0" w:space="0" w:color="auto"/>
        <w:right w:val="none" w:sz="0" w:space="0" w:color="auto"/>
      </w:divBdr>
    </w:div>
    <w:div w:id="746463366">
      <w:bodyDiv w:val="1"/>
      <w:marLeft w:val="0"/>
      <w:marRight w:val="0"/>
      <w:marTop w:val="0"/>
      <w:marBottom w:val="0"/>
      <w:divBdr>
        <w:top w:val="none" w:sz="0" w:space="0" w:color="auto"/>
        <w:left w:val="none" w:sz="0" w:space="0" w:color="auto"/>
        <w:bottom w:val="none" w:sz="0" w:space="0" w:color="auto"/>
        <w:right w:val="none" w:sz="0" w:space="0" w:color="auto"/>
      </w:divBdr>
    </w:div>
    <w:div w:id="763767973">
      <w:bodyDiv w:val="1"/>
      <w:marLeft w:val="0"/>
      <w:marRight w:val="0"/>
      <w:marTop w:val="0"/>
      <w:marBottom w:val="0"/>
      <w:divBdr>
        <w:top w:val="none" w:sz="0" w:space="0" w:color="auto"/>
        <w:left w:val="none" w:sz="0" w:space="0" w:color="auto"/>
        <w:bottom w:val="none" w:sz="0" w:space="0" w:color="auto"/>
        <w:right w:val="none" w:sz="0" w:space="0" w:color="auto"/>
      </w:divBdr>
    </w:div>
    <w:div w:id="808743266">
      <w:bodyDiv w:val="1"/>
      <w:marLeft w:val="0"/>
      <w:marRight w:val="0"/>
      <w:marTop w:val="0"/>
      <w:marBottom w:val="0"/>
      <w:divBdr>
        <w:top w:val="none" w:sz="0" w:space="0" w:color="auto"/>
        <w:left w:val="none" w:sz="0" w:space="0" w:color="auto"/>
        <w:bottom w:val="none" w:sz="0" w:space="0" w:color="auto"/>
        <w:right w:val="none" w:sz="0" w:space="0" w:color="auto"/>
      </w:divBdr>
    </w:div>
    <w:div w:id="813060982">
      <w:bodyDiv w:val="1"/>
      <w:marLeft w:val="0"/>
      <w:marRight w:val="0"/>
      <w:marTop w:val="0"/>
      <w:marBottom w:val="0"/>
      <w:divBdr>
        <w:top w:val="none" w:sz="0" w:space="0" w:color="auto"/>
        <w:left w:val="none" w:sz="0" w:space="0" w:color="auto"/>
        <w:bottom w:val="none" w:sz="0" w:space="0" w:color="auto"/>
        <w:right w:val="none" w:sz="0" w:space="0" w:color="auto"/>
      </w:divBdr>
    </w:div>
    <w:div w:id="828903816">
      <w:bodyDiv w:val="1"/>
      <w:marLeft w:val="0"/>
      <w:marRight w:val="0"/>
      <w:marTop w:val="0"/>
      <w:marBottom w:val="0"/>
      <w:divBdr>
        <w:top w:val="none" w:sz="0" w:space="0" w:color="auto"/>
        <w:left w:val="none" w:sz="0" w:space="0" w:color="auto"/>
        <w:bottom w:val="none" w:sz="0" w:space="0" w:color="auto"/>
        <w:right w:val="none" w:sz="0" w:space="0" w:color="auto"/>
      </w:divBdr>
    </w:div>
    <w:div w:id="833228048">
      <w:bodyDiv w:val="1"/>
      <w:marLeft w:val="0"/>
      <w:marRight w:val="0"/>
      <w:marTop w:val="0"/>
      <w:marBottom w:val="0"/>
      <w:divBdr>
        <w:top w:val="none" w:sz="0" w:space="0" w:color="auto"/>
        <w:left w:val="none" w:sz="0" w:space="0" w:color="auto"/>
        <w:bottom w:val="none" w:sz="0" w:space="0" w:color="auto"/>
        <w:right w:val="none" w:sz="0" w:space="0" w:color="auto"/>
      </w:divBdr>
    </w:div>
    <w:div w:id="833911487">
      <w:bodyDiv w:val="1"/>
      <w:marLeft w:val="0"/>
      <w:marRight w:val="0"/>
      <w:marTop w:val="0"/>
      <w:marBottom w:val="0"/>
      <w:divBdr>
        <w:top w:val="none" w:sz="0" w:space="0" w:color="auto"/>
        <w:left w:val="none" w:sz="0" w:space="0" w:color="auto"/>
        <w:bottom w:val="none" w:sz="0" w:space="0" w:color="auto"/>
        <w:right w:val="none" w:sz="0" w:space="0" w:color="auto"/>
      </w:divBdr>
    </w:div>
    <w:div w:id="838616854">
      <w:bodyDiv w:val="1"/>
      <w:marLeft w:val="0"/>
      <w:marRight w:val="0"/>
      <w:marTop w:val="0"/>
      <w:marBottom w:val="0"/>
      <w:divBdr>
        <w:top w:val="none" w:sz="0" w:space="0" w:color="auto"/>
        <w:left w:val="none" w:sz="0" w:space="0" w:color="auto"/>
        <w:bottom w:val="none" w:sz="0" w:space="0" w:color="auto"/>
        <w:right w:val="none" w:sz="0" w:space="0" w:color="auto"/>
      </w:divBdr>
    </w:div>
    <w:div w:id="880626366">
      <w:bodyDiv w:val="1"/>
      <w:marLeft w:val="0"/>
      <w:marRight w:val="0"/>
      <w:marTop w:val="0"/>
      <w:marBottom w:val="0"/>
      <w:divBdr>
        <w:top w:val="none" w:sz="0" w:space="0" w:color="auto"/>
        <w:left w:val="none" w:sz="0" w:space="0" w:color="auto"/>
        <w:bottom w:val="none" w:sz="0" w:space="0" w:color="auto"/>
        <w:right w:val="none" w:sz="0" w:space="0" w:color="auto"/>
      </w:divBdr>
    </w:div>
    <w:div w:id="886531918">
      <w:bodyDiv w:val="1"/>
      <w:marLeft w:val="0"/>
      <w:marRight w:val="0"/>
      <w:marTop w:val="0"/>
      <w:marBottom w:val="0"/>
      <w:divBdr>
        <w:top w:val="none" w:sz="0" w:space="0" w:color="auto"/>
        <w:left w:val="none" w:sz="0" w:space="0" w:color="auto"/>
        <w:bottom w:val="none" w:sz="0" w:space="0" w:color="auto"/>
        <w:right w:val="none" w:sz="0" w:space="0" w:color="auto"/>
      </w:divBdr>
    </w:div>
    <w:div w:id="908269688">
      <w:bodyDiv w:val="1"/>
      <w:marLeft w:val="0"/>
      <w:marRight w:val="0"/>
      <w:marTop w:val="0"/>
      <w:marBottom w:val="0"/>
      <w:divBdr>
        <w:top w:val="none" w:sz="0" w:space="0" w:color="auto"/>
        <w:left w:val="none" w:sz="0" w:space="0" w:color="auto"/>
        <w:bottom w:val="none" w:sz="0" w:space="0" w:color="auto"/>
        <w:right w:val="none" w:sz="0" w:space="0" w:color="auto"/>
      </w:divBdr>
    </w:div>
    <w:div w:id="910118327">
      <w:bodyDiv w:val="1"/>
      <w:marLeft w:val="0"/>
      <w:marRight w:val="0"/>
      <w:marTop w:val="0"/>
      <w:marBottom w:val="0"/>
      <w:divBdr>
        <w:top w:val="none" w:sz="0" w:space="0" w:color="auto"/>
        <w:left w:val="none" w:sz="0" w:space="0" w:color="auto"/>
        <w:bottom w:val="none" w:sz="0" w:space="0" w:color="auto"/>
        <w:right w:val="none" w:sz="0" w:space="0" w:color="auto"/>
      </w:divBdr>
    </w:div>
    <w:div w:id="921063598">
      <w:bodyDiv w:val="1"/>
      <w:marLeft w:val="0"/>
      <w:marRight w:val="0"/>
      <w:marTop w:val="0"/>
      <w:marBottom w:val="0"/>
      <w:divBdr>
        <w:top w:val="none" w:sz="0" w:space="0" w:color="auto"/>
        <w:left w:val="none" w:sz="0" w:space="0" w:color="auto"/>
        <w:bottom w:val="none" w:sz="0" w:space="0" w:color="auto"/>
        <w:right w:val="none" w:sz="0" w:space="0" w:color="auto"/>
      </w:divBdr>
    </w:div>
    <w:div w:id="927732370">
      <w:bodyDiv w:val="1"/>
      <w:marLeft w:val="0"/>
      <w:marRight w:val="0"/>
      <w:marTop w:val="0"/>
      <w:marBottom w:val="0"/>
      <w:divBdr>
        <w:top w:val="none" w:sz="0" w:space="0" w:color="auto"/>
        <w:left w:val="none" w:sz="0" w:space="0" w:color="auto"/>
        <w:bottom w:val="none" w:sz="0" w:space="0" w:color="auto"/>
        <w:right w:val="none" w:sz="0" w:space="0" w:color="auto"/>
      </w:divBdr>
    </w:div>
    <w:div w:id="941766418">
      <w:bodyDiv w:val="1"/>
      <w:marLeft w:val="0"/>
      <w:marRight w:val="0"/>
      <w:marTop w:val="0"/>
      <w:marBottom w:val="0"/>
      <w:divBdr>
        <w:top w:val="none" w:sz="0" w:space="0" w:color="auto"/>
        <w:left w:val="none" w:sz="0" w:space="0" w:color="auto"/>
        <w:bottom w:val="none" w:sz="0" w:space="0" w:color="auto"/>
        <w:right w:val="none" w:sz="0" w:space="0" w:color="auto"/>
      </w:divBdr>
    </w:div>
    <w:div w:id="979193804">
      <w:bodyDiv w:val="1"/>
      <w:marLeft w:val="0"/>
      <w:marRight w:val="0"/>
      <w:marTop w:val="0"/>
      <w:marBottom w:val="0"/>
      <w:divBdr>
        <w:top w:val="none" w:sz="0" w:space="0" w:color="auto"/>
        <w:left w:val="none" w:sz="0" w:space="0" w:color="auto"/>
        <w:bottom w:val="none" w:sz="0" w:space="0" w:color="auto"/>
        <w:right w:val="none" w:sz="0" w:space="0" w:color="auto"/>
      </w:divBdr>
    </w:div>
    <w:div w:id="991104524">
      <w:bodyDiv w:val="1"/>
      <w:marLeft w:val="0"/>
      <w:marRight w:val="0"/>
      <w:marTop w:val="0"/>
      <w:marBottom w:val="0"/>
      <w:divBdr>
        <w:top w:val="none" w:sz="0" w:space="0" w:color="auto"/>
        <w:left w:val="none" w:sz="0" w:space="0" w:color="auto"/>
        <w:bottom w:val="none" w:sz="0" w:space="0" w:color="auto"/>
        <w:right w:val="none" w:sz="0" w:space="0" w:color="auto"/>
      </w:divBdr>
    </w:div>
    <w:div w:id="1002272725">
      <w:bodyDiv w:val="1"/>
      <w:marLeft w:val="0"/>
      <w:marRight w:val="0"/>
      <w:marTop w:val="0"/>
      <w:marBottom w:val="0"/>
      <w:divBdr>
        <w:top w:val="none" w:sz="0" w:space="0" w:color="auto"/>
        <w:left w:val="none" w:sz="0" w:space="0" w:color="auto"/>
        <w:bottom w:val="none" w:sz="0" w:space="0" w:color="auto"/>
        <w:right w:val="none" w:sz="0" w:space="0" w:color="auto"/>
      </w:divBdr>
    </w:div>
    <w:div w:id="1022124450">
      <w:bodyDiv w:val="1"/>
      <w:marLeft w:val="0"/>
      <w:marRight w:val="0"/>
      <w:marTop w:val="0"/>
      <w:marBottom w:val="0"/>
      <w:divBdr>
        <w:top w:val="none" w:sz="0" w:space="0" w:color="auto"/>
        <w:left w:val="none" w:sz="0" w:space="0" w:color="auto"/>
        <w:bottom w:val="none" w:sz="0" w:space="0" w:color="auto"/>
        <w:right w:val="none" w:sz="0" w:space="0" w:color="auto"/>
      </w:divBdr>
    </w:div>
    <w:div w:id="1032995408">
      <w:bodyDiv w:val="1"/>
      <w:marLeft w:val="0"/>
      <w:marRight w:val="0"/>
      <w:marTop w:val="0"/>
      <w:marBottom w:val="0"/>
      <w:divBdr>
        <w:top w:val="none" w:sz="0" w:space="0" w:color="auto"/>
        <w:left w:val="none" w:sz="0" w:space="0" w:color="auto"/>
        <w:bottom w:val="none" w:sz="0" w:space="0" w:color="auto"/>
        <w:right w:val="none" w:sz="0" w:space="0" w:color="auto"/>
      </w:divBdr>
    </w:div>
    <w:div w:id="1091395841">
      <w:bodyDiv w:val="1"/>
      <w:marLeft w:val="0"/>
      <w:marRight w:val="0"/>
      <w:marTop w:val="0"/>
      <w:marBottom w:val="0"/>
      <w:divBdr>
        <w:top w:val="none" w:sz="0" w:space="0" w:color="auto"/>
        <w:left w:val="none" w:sz="0" w:space="0" w:color="auto"/>
        <w:bottom w:val="none" w:sz="0" w:space="0" w:color="auto"/>
        <w:right w:val="none" w:sz="0" w:space="0" w:color="auto"/>
      </w:divBdr>
    </w:div>
    <w:div w:id="1176503523">
      <w:bodyDiv w:val="1"/>
      <w:marLeft w:val="0"/>
      <w:marRight w:val="0"/>
      <w:marTop w:val="0"/>
      <w:marBottom w:val="0"/>
      <w:divBdr>
        <w:top w:val="none" w:sz="0" w:space="0" w:color="auto"/>
        <w:left w:val="none" w:sz="0" w:space="0" w:color="auto"/>
        <w:bottom w:val="none" w:sz="0" w:space="0" w:color="auto"/>
        <w:right w:val="none" w:sz="0" w:space="0" w:color="auto"/>
      </w:divBdr>
    </w:div>
    <w:div w:id="1197889366">
      <w:bodyDiv w:val="1"/>
      <w:marLeft w:val="0"/>
      <w:marRight w:val="0"/>
      <w:marTop w:val="0"/>
      <w:marBottom w:val="0"/>
      <w:divBdr>
        <w:top w:val="none" w:sz="0" w:space="0" w:color="auto"/>
        <w:left w:val="none" w:sz="0" w:space="0" w:color="auto"/>
        <w:bottom w:val="none" w:sz="0" w:space="0" w:color="auto"/>
        <w:right w:val="none" w:sz="0" w:space="0" w:color="auto"/>
      </w:divBdr>
    </w:div>
    <w:div w:id="1219052377">
      <w:bodyDiv w:val="1"/>
      <w:marLeft w:val="0"/>
      <w:marRight w:val="0"/>
      <w:marTop w:val="0"/>
      <w:marBottom w:val="0"/>
      <w:divBdr>
        <w:top w:val="none" w:sz="0" w:space="0" w:color="auto"/>
        <w:left w:val="none" w:sz="0" w:space="0" w:color="auto"/>
        <w:bottom w:val="none" w:sz="0" w:space="0" w:color="auto"/>
        <w:right w:val="none" w:sz="0" w:space="0" w:color="auto"/>
      </w:divBdr>
    </w:div>
    <w:div w:id="1225070733">
      <w:bodyDiv w:val="1"/>
      <w:marLeft w:val="0"/>
      <w:marRight w:val="0"/>
      <w:marTop w:val="0"/>
      <w:marBottom w:val="0"/>
      <w:divBdr>
        <w:top w:val="none" w:sz="0" w:space="0" w:color="auto"/>
        <w:left w:val="none" w:sz="0" w:space="0" w:color="auto"/>
        <w:bottom w:val="none" w:sz="0" w:space="0" w:color="auto"/>
        <w:right w:val="none" w:sz="0" w:space="0" w:color="auto"/>
      </w:divBdr>
    </w:div>
    <w:div w:id="1240217023">
      <w:bodyDiv w:val="1"/>
      <w:marLeft w:val="0"/>
      <w:marRight w:val="0"/>
      <w:marTop w:val="0"/>
      <w:marBottom w:val="0"/>
      <w:divBdr>
        <w:top w:val="none" w:sz="0" w:space="0" w:color="auto"/>
        <w:left w:val="none" w:sz="0" w:space="0" w:color="auto"/>
        <w:bottom w:val="none" w:sz="0" w:space="0" w:color="auto"/>
        <w:right w:val="none" w:sz="0" w:space="0" w:color="auto"/>
      </w:divBdr>
    </w:div>
    <w:div w:id="1258056521">
      <w:bodyDiv w:val="1"/>
      <w:marLeft w:val="0"/>
      <w:marRight w:val="0"/>
      <w:marTop w:val="0"/>
      <w:marBottom w:val="0"/>
      <w:divBdr>
        <w:top w:val="none" w:sz="0" w:space="0" w:color="auto"/>
        <w:left w:val="none" w:sz="0" w:space="0" w:color="auto"/>
        <w:bottom w:val="none" w:sz="0" w:space="0" w:color="auto"/>
        <w:right w:val="none" w:sz="0" w:space="0" w:color="auto"/>
      </w:divBdr>
    </w:div>
    <w:div w:id="1276206520">
      <w:bodyDiv w:val="1"/>
      <w:marLeft w:val="0"/>
      <w:marRight w:val="0"/>
      <w:marTop w:val="0"/>
      <w:marBottom w:val="0"/>
      <w:divBdr>
        <w:top w:val="none" w:sz="0" w:space="0" w:color="auto"/>
        <w:left w:val="none" w:sz="0" w:space="0" w:color="auto"/>
        <w:bottom w:val="none" w:sz="0" w:space="0" w:color="auto"/>
        <w:right w:val="none" w:sz="0" w:space="0" w:color="auto"/>
      </w:divBdr>
    </w:div>
    <w:div w:id="1277328956">
      <w:bodyDiv w:val="1"/>
      <w:marLeft w:val="0"/>
      <w:marRight w:val="0"/>
      <w:marTop w:val="0"/>
      <w:marBottom w:val="0"/>
      <w:divBdr>
        <w:top w:val="none" w:sz="0" w:space="0" w:color="auto"/>
        <w:left w:val="none" w:sz="0" w:space="0" w:color="auto"/>
        <w:bottom w:val="none" w:sz="0" w:space="0" w:color="auto"/>
        <w:right w:val="none" w:sz="0" w:space="0" w:color="auto"/>
      </w:divBdr>
    </w:div>
    <w:div w:id="1279751196">
      <w:bodyDiv w:val="1"/>
      <w:marLeft w:val="0"/>
      <w:marRight w:val="0"/>
      <w:marTop w:val="0"/>
      <w:marBottom w:val="0"/>
      <w:divBdr>
        <w:top w:val="none" w:sz="0" w:space="0" w:color="auto"/>
        <w:left w:val="none" w:sz="0" w:space="0" w:color="auto"/>
        <w:bottom w:val="none" w:sz="0" w:space="0" w:color="auto"/>
        <w:right w:val="none" w:sz="0" w:space="0" w:color="auto"/>
      </w:divBdr>
    </w:div>
    <w:div w:id="1289432371">
      <w:bodyDiv w:val="1"/>
      <w:marLeft w:val="0"/>
      <w:marRight w:val="0"/>
      <w:marTop w:val="0"/>
      <w:marBottom w:val="0"/>
      <w:divBdr>
        <w:top w:val="none" w:sz="0" w:space="0" w:color="auto"/>
        <w:left w:val="none" w:sz="0" w:space="0" w:color="auto"/>
        <w:bottom w:val="none" w:sz="0" w:space="0" w:color="auto"/>
        <w:right w:val="none" w:sz="0" w:space="0" w:color="auto"/>
      </w:divBdr>
    </w:div>
    <w:div w:id="1308437147">
      <w:bodyDiv w:val="1"/>
      <w:marLeft w:val="0"/>
      <w:marRight w:val="0"/>
      <w:marTop w:val="0"/>
      <w:marBottom w:val="0"/>
      <w:divBdr>
        <w:top w:val="none" w:sz="0" w:space="0" w:color="auto"/>
        <w:left w:val="none" w:sz="0" w:space="0" w:color="auto"/>
        <w:bottom w:val="none" w:sz="0" w:space="0" w:color="auto"/>
        <w:right w:val="none" w:sz="0" w:space="0" w:color="auto"/>
      </w:divBdr>
    </w:div>
    <w:div w:id="1341548450">
      <w:bodyDiv w:val="1"/>
      <w:marLeft w:val="0"/>
      <w:marRight w:val="0"/>
      <w:marTop w:val="0"/>
      <w:marBottom w:val="0"/>
      <w:divBdr>
        <w:top w:val="none" w:sz="0" w:space="0" w:color="auto"/>
        <w:left w:val="none" w:sz="0" w:space="0" w:color="auto"/>
        <w:bottom w:val="none" w:sz="0" w:space="0" w:color="auto"/>
        <w:right w:val="none" w:sz="0" w:space="0" w:color="auto"/>
      </w:divBdr>
    </w:div>
    <w:div w:id="1342243141">
      <w:bodyDiv w:val="1"/>
      <w:marLeft w:val="0"/>
      <w:marRight w:val="0"/>
      <w:marTop w:val="0"/>
      <w:marBottom w:val="0"/>
      <w:divBdr>
        <w:top w:val="none" w:sz="0" w:space="0" w:color="auto"/>
        <w:left w:val="none" w:sz="0" w:space="0" w:color="auto"/>
        <w:bottom w:val="none" w:sz="0" w:space="0" w:color="auto"/>
        <w:right w:val="none" w:sz="0" w:space="0" w:color="auto"/>
      </w:divBdr>
    </w:div>
    <w:div w:id="1347244254">
      <w:bodyDiv w:val="1"/>
      <w:marLeft w:val="0"/>
      <w:marRight w:val="0"/>
      <w:marTop w:val="0"/>
      <w:marBottom w:val="0"/>
      <w:divBdr>
        <w:top w:val="none" w:sz="0" w:space="0" w:color="auto"/>
        <w:left w:val="none" w:sz="0" w:space="0" w:color="auto"/>
        <w:bottom w:val="none" w:sz="0" w:space="0" w:color="auto"/>
        <w:right w:val="none" w:sz="0" w:space="0" w:color="auto"/>
      </w:divBdr>
    </w:div>
    <w:div w:id="1404402509">
      <w:bodyDiv w:val="1"/>
      <w:marLeft w:val="0"/>
      <w:marRight w:val="0"/>
      <w:marTop w:val="0"/>
      <w:marBottom w:val="0"/>
      <w:divBdr>
        <w:top w:val="none" w:sz="0" w:space="0" w:color="auto"/>
        <w:left w:val="none" w:sz="0" w:space="0" w:color="auto"/>
        <w:bottom w:val="none" w:sz="0" w:space="0" w:color="auto"/>
        <w:right w:val="none" w:sz="0" w:space="0" w:color="auto"/>
      </w:divBdr>
    </w:div>
    <w:div w:id="1417433630">
      <w:bodyDiv w:val="1"/>
      <w:marLeft w:val="0"/>
      <w:marRight w:val="0"/>
      <w:marTop w:val="0"/>
      <w:marBottom w:val="0"/>
      <w:divBdr>
        <w:top w:val="none" w:sz="0" w:space="0" w:color="auto"/>
        <w:left w:val="none" w:sz="0" w:space="0" w:color="auto"/>
        <w:bottom w:val="none" w:sz="0" w:space="0" w:color="auto"/>
        <w:right w:val="none" w:sz="0" w:space="0" w:color="auto"/>
      </w:divBdr>
    </w:div>
    <w:div w:id="1433237422">
      <w:bodyDiv w:val="1"/>
      <w:marLeft w:val="0"/>
      <w:marRight w:val="0"/>
      <w:marTop w:val="0"/>
      <w:marBottom w:val="0"/>
      <w:divBdr>
        <w:top w:val="none" w:sz="0" w:space="0" w:color="auto"/>
        <w:left w:val="none" w:sz="0" w:space="0" w:color="auto"/>
        <w:bottom w:val="none" w:sz="0" w:space="0" w:color="auto"/>
        <w:right w:val="none" w:sz="0" w:space="0" w:color="auto"/>
      </w:divBdr>
    </w:div>
    <w:div w:id="1479766262">
      <w:bodyDiv w:val="1"/>
      <w:marLeft w:val="0"/>
      <w:marRight w:val="0"/>
      <w:marTop w:val="0"/>
      <w:marBottom w:val="0"/>
      <w:divBdr>
        <w:top w:val="none" w:sz="0" w:space="0" w:color="auto"/>
        <w:left w:val="none" w:sz="0" w:space="0" w:color="auto"/>
        <w:bottom w:val="none" w:sz="0" w:space="0" w:color="auto"/>
        <w:right w:val="none" w:sz="0" w:space="0" w:color="auto"/>
      </w:divBdr>
    </w:div>
    <w:div w:id="1492721175">
      <w:bodyDiv w:val="1"/>
      <w:marLeft w:val="0"/>
      <w:marRight w:val="0"/>
      <w:marTop w:val="0"/>
      <w:marBottom w:val="0"/>
      <w:divBdr>
        <w:top w:val="none" w:sz="0" w:space="0" w:color="auto"/>
        <w:left w:val="none" w:sz="0" w:space="0" w:color="auto"/>
        <w:bottom w:val="none" w:sz="0" w:space="0" w:color="auto"/>
        <w:right w:val="none" w:sz="0" w:space="0" w:color="auto"/>
      </w:divBdr>
    </w:div>
    <w:div w:id="1501039968">
      <w:bodyDiv w:val="1"/>
      <w:marLeft w:val="0"/>
      <w:marRight w:val="0"/>
      <w:marTop w:val="0"/>
      <w:marBottom w:val="0"/>
      <w:divBdr>
        <w:top w:val="none" w:sz="0" w:space="0" w:color="auto"/>
        <w:left w:val="none" w:sz="0" w:space="0" w:color="auto"/>
        <w:bottom w:val="none" w:sz="0" w:space="0" w:color="auto"/>
        <w:right w:val="none" w:sz="0" w:space="0" w:color="auto"/>
      </w:divBdr>
    </w:div>
    <w:div w:id="1559900742">
      <w:bodyDiv w:val="1"/>
      <w:marLeft w:val="0"/>
      <w:marRight w:val="0"/>
      <w:marTop w:val="0"/>
      <w:marBottom w:val="0"/>
      <w:divBdr>
        <w:top w:val="none" w:sz="0" w:space="0" w:color="auto"/>
        <w:left w:val="none" w:sz="0" w:space="0" w:color="auto"/>
        <w:bottom w:val="none" w:sz="0" w:space="0" w:color="auto"/>
        <w:right w:val="none" w:sz="0" w:space="0" w:color="auto"/>
      </w:divBdr>
    </w:div>
    <w:div w:id="1586692206">
      <w:bodyDiv w:val="1"/>
      <w:marLeft w:val="0"/>
      <w:marRight w:val="0"/>
      <w:marTop w:val="0"/>
      <w:marBottom w:val="0"/>
      <w:divBdr>
        <w:top w:val="none" w:sz="0" w:space="0" w:color="auto"/>
        <w:left w:val="none" w:sz="0" w:space="0" w:color="auto"/>
        <w:bottom w:val="none" w:sz="0" w:space="0" w:color="auto"/>
        <w:right w:val="none" w:sz="0" w:space="0" w:color="auto"/>
      </w:divBdr>
    </w:div>
    <w:div w:id="1594119751">
      <w:bodyDiv w:val="1"/>
      <w:marLeft w:val="0"/>
      <w:marRight w:val="0"/>
      <w:marTop w:val="0"/>
      <w:marBottom w:val="0"/>
      <w:divBdr>
        <w:top w:val="none" w:sz="0" w:space="0" w:color="auto"/>
        <w:left w:val="none" w:sz="0" w:space="0" w:color="auto"/>
        <w:bottom w:val="none" w:sz="0" w:space="0" w:color="auto"/>
        <w:right w:val="none" w:sz="0" w:space="0" w:color="auto"/>
      </w:divBdr>
    </w:div>
    <w:div w:id="1654095733">
      <w:bodyDiv w:val="1"/>
      <w:marLeft w:val="0"/>
      <w:marRight w:val="0"/>
      <w:marTop w:val="0"/>
      <w:marBottom w:val="0"/>
      <w:divBdr>
        <w:top w:val="none" w:sz="0" w:space="0" w:color="auto"/>
        <w:left w:val="none" w:sz="0" w:space="0" w:color="auto"/>
        <w:bottom w:val="none" w:sz="0" w:space="0" w:color="auto"/>
        <w:right w:val="none" w:sz="0" w:space="0" w:color="auto"/>
      </w:divBdr>
    </w:div>
    <w:div w:id="1668168244">
      <w:bodyDiv w:val="1"/>
      <w:marLeft w:val="0"/>
      <w:marRight w:val="0"/>
      <w:marTop w:val="0"/>
      <w:marBottom w:val="0"/>
      <w:divBdr>
        <w:top w:val="none" w:sz="0" w:space="0" w:color="auto"/>
        <w:left w:val="none" w:sz="0" w:space="0" w:color="auto"/>
        <w:bottom w:val="none" w:sz="0" w:space="0" w:color="auto"/>
        <w:right w:val="none" w:sz="0" w:space="0" w:color="auto"/>
      </w:divBdr>
    </w:div>
    <w:div w:id="1680497946">
      <w:bodyDiv w:val="1"/>
      <w:marLeft w:val="0"/>
      <w:marRight w:val="0"/>
      <w:marTop w:val="0"/>
      <w:marBottom w:val="0"/>
      <w:divBdr>
        <w:top w:val="none" w:sz="0" w:space="0" w:color="auto"/>
        <w:left w:val="none" w:sz="0" w:space="0" w:color="auto"/>
        <w:bottom w:val="none" w:sz="0" w:space="0" w:color="auto"/>
        <w:right w:val="none" w:sz="0" w:space="0" w:color="auto"/>
      </w:divBdr>
    </w:div>
    <w:div w:id="1702170238">
      <w:bodyDiv w:val="1"/>
      <w:marLeft w:val="0"/>
      <w:marRight w:val="0"/>
      <w:marTop w:val="0"/>
      <w:marBottom w:val="0"/>
      <w:divBdr>
        <w:top w:val="none" w:sz="0" w:space="0" w:color="auto"/>
        <w:left w:val="none" w:sz="0" w:space="0" w:color="auto"/>
        <w:bottom w:val="none" w:sz="0" w:space="0" w:color="auto"/>
        <w:right w:val="none" w:sz="0" w:space="0" w:color="auto"/>
      </w:divBdr>
    </w:div>
    <w:div w:id="1708606288">
      <w:bodyDiv w:val="1"/>
      <w:marLeft w:val="0"/>
      <w:marRight w:val="0"/>
      <w:marTop w:val="0"/>
      <w:marBottom w:val="0"/>
      <w:divBdr>
        <w:top w:val="none" w:sz="0" w:space="0" w:color="auto"/>
        <w:left w:val="none" w:sz="0" w:space="0" w:color="auto"/>
        <w:bottom w:val="none" w:sz="0" w:space="0" w:color="auto"/>
        <w:right w:val="none" w:sz="0" w:space="0" w:color="auto"/>
      </w:divBdr>
    </w:div>
    <w:div w:id="1715736537">
      <w:bodyDiv w:val="1"/>
      <w:marLeft w:val="0"/>
      <w:marRight w:val="0"/>
      <w:marTop w:val="0"/>
      <w:marBottom w:val="0"/>
      <w:divBdr>
        <w:top w:val="none" w:sz="0" w:space="0" w:color="auto"/>
        <w:left w:val="none" w:sz="0" w:space="0" w:color="auto"/>
        <w:bottom w:val="none" w:sz="0" w:space="0" w:color="auto"/>
        <w:right w:val="none" w:sz="0" w:space="0" w:color="auto"/>
      </w:divBdr>
    </w:div>
    <w:div w:id="1728452767">
      <w:bodyDiv w:val="1"/>
      <w:marLeft w:val="0"/>
      <w:marRight w:val="0"/>
      <w:marTop w:val="0"/>
      <w:marBottom w:val="0"/>
      <w:divBdr>
        <w:top w:val="none" w:sz="0" w:space="0" w:color="auto"/>
        <w:left w:val="none" w:sz="0" w:space="0" w:color="auto"/>
        <w:bottom w:val="none" w:sz="0" w:space="0" w:color="auto"/>
        <w:right w:val="none" w:sz="0" w:space="0" w:color="auto"/>
      </w:divBdr>
    </w:div>
    <w:div w:id="1735735350">
      <w:bodyDiv w:val="1"/>
      <w:marLeft w:val="0"/>
      <w:marRight w:val="0"/>
      <w:marTop w:val="0"/>
      <w:marBottom w:val="0"/>
      <w:divBdr>
        <w:top w:val="none" w:sz="0" w:space="0" w:color="auto"/>
        <w:left w:val="none" w:sz="0" w:space="0" w:color="auto"/>
        <w:bottom w:val="none" w:sz="0" w:space="0" w:color="auto"/>
        <w:right w:val="none" w:sz="0" w:space="0" w:color="auto"/>
      </w:divBdr>
    </w:div>
    <w:div w:id="1813329175">
      <w:bodyDiv w:val="1"/>
      <w:marLeft w:val="0"/>
      <w:marRight w:val="0"/>
      <w:marTop w:val="0"/>
      <w:marBottom w:val="0"/>
      <w:divBdr>
        <w:top w:val="none" w:sz="0" w:space="0" w:color="auto"/>
        <w:left w:val="none" w:sz="0" w:space="0" w:color="auto"/>
        <w:bottom w:val="none" w:sz="0" w:space="0" w:color="auto"/>
        <w:right w:val="none" w:sz="0" w:space="0" w:color="auto"/>
      </w:divBdr>
    </w:div>
    <w:div w:id="1853110253">
      <w:bodyDiv w:val="1"/>
      <w:marLeft w:val="0"/>
      <w:marRight w:val="0"/>
      <w:marTop w:val="0"/>
      <w:marBottom w:val="0"/>
      <w:divBdr>
        <w:top w:val="none" w:sz="0" w:space="0" w:color="auto"/>
        <w:left w:val="none" w:sz="0" w:space="0" w:color="auto"/>
        <w:bottom w:val="none" w:sz="0" w:space="0" w:color="auto"/>
        <w:right w:val="none" w:sz="0" w:space="0" w:color="auto"/>
      </w:divBdr>
    </w:div>
    <w:div w:id="1861354571">
      <w:bodyDiv w:val="1"/>
      <w:marLeft w:val="0"/>
      <w:marRight w:val="0"/>
      <w:marTop w:val="0"/>
      <w:marBottom w:val="0"/>
      <w:divBdr>
        <w:top w:val="none" w:sz="0" w:space="0" w:color="auto"/>
        <w:left w:val="none" w:sz="0" w:space="0" w:color="auto"/>
        <w:bottom w:val="none" w:sz="0" w:space="0" w:color="auto"/>
        <w:right w:val="none" w:sz="0" w:space="0" w:color="auto"/>
      </w:divBdr>
    </w:div>
    <w:div w:id="1867404405">
      <w:bodyDiv w:val="1"/>
      <w:marLeft w:val="0"/>
      <w:marRight w:val="0"/>
      <w:marTop w:val="0"/>
      <w:marBottom w:val="0"/>
      <w:divBdr>
        <w:top w:val="none" w:sz="0" w:space="0" w:color="auto"/>
        <w:left w:val="none" w:sz="0" w:space="0" w:color="auto"/>
        <w:bottom w:val="none" w:sz="0" w:space="0" w:color="auto"/>
        <w:right w:val="none" w:sz="0" w:space="0" w:color="auto"/>
      </w:divBdr>
    </w:div>
    <w:div w:id="1894658478">
      <w:bodyDiv w:val="1"/>
      <w:marLeft w:val="0"/>
      <w:marRight w:val="0"/>
      <w:marTop w:val="0"/>
      <w:marBottom w:val="0"/>
      <w:divBdr>
        <w:top w:val="none" w:sz="0" w:space="0" w:color="auto"/>
        <w:left w:val="none" w:sz="0" w:space="0" w:color="auto"/>
        <w:bottom w:val="none" w:sz="0" w:space="0" w:color="auto"/>
        <w:right w:val="none" w:sz="0" w:space="0" w:color="auto"/>
      </w:divBdr>
    </w:div>
    <w:div w:id="1900361119">
      <w:bodyDiv w:val="1"/>
      <w:marLeft w:val="0"/>
      <w:marRight w:val="0"/>
      <w:marTop w:val="0"/>
      <w:marBottom w:val="0"/>
      <w:divBdr>
        <w:top w:val="none" w:sz="0" w:space="0" w:color="auto"/>
        <w:left w:val="none" w:sz="0" w:space="0" w:color="auto"/>
        <w:bottom w:val="none" w:sz="0" w:space="0" w:color="auto"/>
        <w:right w:val="none" w:sz="0" w:space="0" w:color="auto"/>
      </w:divBdr>
    </w:div>
    <w:div w:id="1904364437">
      <w:bodyDiv w:val="1"/>
      <w:marLeft w:val="0"/>
      <w:marRight w:val="0"/>
      <w:marTop w:val="0"/>
      <w:marBottom w:val="0"/>
      <w:divBdr>
        <w:top w:val="none" w:sz="0" w:space="0" w:color="auto"/>
        <w:left w:val="none" w:sz="0" w:space="0" w:color="auto"/>
        <w:bottom w:val="none" w:sz="0" w:space="0" w:color="auto"/>
        <w:right w:val="none" w:sz="0" w:space="0" w:color="auto"/>
      </w:divBdr>
    </w:div>
    <w:div w:id="1910799715">
      <w:bodyDiv w:val="1"/>
      <w:marLeft w:val="0"/>
      <w:marRight w:val="0"/>
      <w:marTop w:val="0"/>
      <w:marBottom w:val="0"/>
      <w:divBdr>
        <w:top w:val="none" w:sz="0" w:space="0" w:color="auto"/>
        <w:left w:val="none" w:sz="0" w:space="0" w:color="auto"/>
        <w:bottom w:val="none" w:sz="0" w:space="0" w:color="auto"/>
        <w:right w:val="none" w:sz="0" w:space="0" w:color="auto"/>
      </w:divBdr>
    </w:div>
    <w:div w:id="1911691406">
      <w:bodyDiv w:val="1"/>
      <w:marLeft w:val="0"/>
      <w:marRight w:val="0"/>
      <w:marTop w:val="0"/>
      <w:marBottom w:val="0"/>
      <w:divBdr>
        <w:top w:val="none" w:sz="0" w:space="0" w:color="auto"/>
        <w:left w:val="none" w:sz="0" w:space="0" w:color="auto"/>
        <w:bottom w:val="none" w:sz="0" w:space="0" w:color="auto"/>
        <w:right w:val="none" w:sz="0" w:space="0" w:color="auto"/>
      </w:divBdr>
    </w:div>
    <w:div w:id="1913930592">
      <w:bodyDiv w:val="1"/>
      <w:marLeft w:val="0"/>
      <w:marRight w:val="0"/>
      <w:marTop w:val="0"/>
      <w:marBottom w:val="0"/>
      <w:divBdr>
        <w:top w:val="none" w:sz="0" w:space="0" w:color="auto"/>
        <w:left w:val="none" w:sz="0" w:space="0" w:color="auto"/>
        <w:bottom w:val="none" w:sz="0" w:space="0" w:color="auto"/>
        <w:right w:val="none" w:sz="0" w:space="0" w:color="auto"/>
      </w:divBdr>
    </w:div>
    <w:div w:id="1929003960">
      <w:bodyDiv w:val="1"/>
      <w:marLeft w:val="0"/>
      <w:marRight w:val="0"/>
      <w:marTop w:val="0"/>
      <w:marBottom w:val="0"/>
      <w:divBdr>
        <w:top w:val="none" w:sz="0" w:space="0" w:color="auto"/>
        <w:left w:val="none" w:sz="0" w:space="0" w:color="auto"/>
        <w:bottom w:val="none" w:sz="0" w:space="0" w:color="auto"/>
        <w:right w:val="none" w:sz="0" w:space="0" w:color="auto"/>
      </w:divBdr>
    </w:div>
    <w:div w:id="1954631161">
      <w:bodyDiv w:val="1"/>
      <w:marLeft w:val="0"/>
      <w:marRight w:val="0"/>
      <w:marTop w:val="0"/>
      <w:marBottom w:val="0"/>
      <w:divBdr>
        <w:top w:val="none" w:sz="0" w:space="0" w:color="auto"/>
        <w:left w:val="none" w:sz="0" w:space="0" w:color="auto"/>
        <w:bottom w:val="none" w:sz="0" w:space="0" w:color="auto"/>
        <w:right w:val="none" w:sz="0" w:space="0" w:color="auto"/>
      </w:divBdr>
    </w:div>
    <w:div w:id="1970745630">
      <w:bodyDiv w:val="1"/>
      <w:marLeft w:val="0"/>
      <w:marRight w:val="0"/>
      <w:marTop w:val="0"/>
      <w:marBottom w:val="0"/>
      <w:divBdr>
        <w:top w:val="none" w:sz="0" w:space="0" w:color="auto"/>
        <w:left w:val="none" w:sz="0" w:space="0" w:color="auto"/>
        <w:bottom w:val="none" w:sz="0" w:space="0" w:color="auto"/>
        <w:right w:val="none" w:sz="0" w:space="0" w:color="auto"/>
      </w:divBdr>
    </w:div>
    <w:div w:id="1972979450">
      <w:bodyDiv w:val="1"/>
      <w:marLeft w:val="0"/>
      <w:marRight w:val="0"/>
      <w:marTop w:val="0"/>
      <w:marBottom w:val="0"/>
      <w:divBdr>
        <w:top w:val="none" w:sz="0" w:space="0" w:color="auto"/>
        <w:left w:val="none" w:sz="0" w:space="0" w:color="auto"/>
        <w:bottom w:val="none" w:sz="0" w:space="0" w:color="auto"/>
        <w:right w:val="none" w:sz="0" w:space="0" w:color="auto"/>
      </w:divBdr>
    </w:div>
    <w:div w:id="1991670998">
      <w:bodyDiv w:val="1"/>
      <w:marLeft w:val="0"/>
      <w:marRight w:val="0"/>
      <w:marTop w:val="0"/>
      <w:marBottom w:val="0"/>
      <w:divBdr>
        <w:top w:val="none" w:sz="0" w:space="0" w:color="auto"/>
        <w:left w:val="none" w:sz="0" w:space="0" w:color="auto"/>
        <w:bottom w:val="none" w:sz="0" w:space="0" w:color="auto"/>
        <w:right w:val="none" w:sz="0" w:space="0" w:color="auto"/>
      </w:divBdr>
    </w:div>
    <w:div w:id="1997764833">
      <w:bodyDiv w:val="1"/>
      <w:marLeft w:val="0"/>
      <w:marRight w:val="0"/>
      <w:marTop w:val="0"/>
      <w:marBottom w:val="0"/>
      <w:divBdr>
        <w:top w:val="none" w:sz="0" w:space="0" w:color="auto"/>
        <w:left w:val="none" w:sz="0" w:space="0" w:color="auto"/>
        <w:bottom w:val="none" w:sz="0" w:space="0" w:color="auto"/>
        <w:right w:val="none" w:sz="0" w:space="0" w:color="auto"/>
      </w:divBdr>
    </w:div>
    <w:div w:id="2046900742">
      <w:bodyDiv w:val="1"/>
      <w:marLeft w:val="0"/>
      <w:marRight w:val="0"/>
      <w:marTop w:val="0"/>
      <w:marBottom w:val="0"/>
      <w:divBdr>
        <w:top w:val="none" w:sz="0" w:space="0" w:color="auto"/>
        <w:left w:val="none" w:sz="0" w:space="0" w:color="auto"/>
        <w:bottom w:val="none" w:sz="0" w:space="0" w:color="auto"/>
        <w:right w:val="none" w:sz="0" w:space="0" w:color="auto"/>
      </w:divBdr>
    </w:div>
    <w:div w:id="2098095672">
      <w:bodyDiv w:val="1"/>
      <w:marLeft w:val="0"/>
      <w:marRight w:val="0"/>
      <w:marTop w:val="0"/>
      <w:marBottom w:val="0"/>
      <w:divBdr>
        <w:top w:val="none" w:sz="0" w:space="0" w:color="auto"/>
        <w:left w:val="none" w:sz="0" w:space="0" w:color="auto"/>
        <w:bottom w:val="none" w:sz="0" w:space="0" w:color="auto"/>
        <w:right w:val="none" w:sz="0" w:space="0" w:color="auto"/>
      </w:divBdr>
    </w:div>
    <w:div w:id="212561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Wik22</b:Tag>
    <b:SourceType>DocumentFromInternetSite</b:SourceType>
    <b:Guid>{7BB0B4E3-1266-4961-935E-310B25E658FD}</b:Guid>
    <b:Title>Wikipedia</b:Title>
    <b:Year>2022</b:Year>
    <b:Month>February</b:Month>
    <b:Day>2</b:Day>
    <b:YearAccessed>2022</b:YearAccessed>
    <b:MonthAccessed>February</b:MonthAccessed>
    <b:DayAccessed>21</b:DayAccessed>
    <b:URL>https://en.wikipedia.org/wiki/Plywood</b:URL>
    <b:RefOrder>11</b:RefOrder>
  </b:Source>
  <b:Source>
    <b:Tag>thy20</b:Tag>
    <b:SourceType>DocumentFromInternetSite</b:SourceType>
    <b:Guid>{E306297E-8B06-4137-A5E3-57F87297DC97}</b:Guid>
    <b:Author>
      <b:Author>
        <b:NameList>
          <b:Person>
            <b:Last>Ltd</b:Last>
            <b:First>thyssenkrupp</b:First>
            <b:Middle>Materials (UK)</b:Middle>
          </b:Person>
        </b:NameList>
      </b:Author>
    </b:Author>
    <b:Title>thyssenkrupp</b:Title>
    <b:Year>2020</b:Year>
    <b:YearAccessed>2022</b:YearAccessed>
    <b:MonthAccessed>03</b:MonthAccessed>
    <b:DayAccessed>28</b:DayAccessed>
    <b:URL>http://athena.qinetiq.r.mil.uk/athena/schedule/facilityschedules.aspx</b:URL>
    <b:RefOrder>12</b:RefOrder>
  </b:Source>
  <b:Source>
    <b:Tag>Eng03</b:Tag>
    <b:SourceType>InternetSite</b:SourceType>
    <b:Guid>{619ECCA0-E97E-4249-8252-E5C92AE8BEFB}</b:Guid>
    <b:Title>engineeringtoolbox</b:Title>
    <b:Year>2003</b:Year>
    <b:YearAccessed>2022</b:YearAccessed>
    <b:MonthAccessed>03</b:MonthAccessed>
    <b:DayAccessed>28</b:DayAccessed>
    <b:URL>https://www.engineeringtoolbox.com/young-modulus-d_417.html</b:URL>
    <b:Author>
      <b:Author>
        <b:NameList>
          <b:Person>
            <b:Last>Toolbox</b:Last>
            <b:First>Engineering</b:First>
          </b:Person>
        </b:NameList>
      </b:Author>
    </b:Author>
    <b:RefOrder>7</b:RefOrder>
  </b:Source>
  <b:Source>
    <b:Tag>Eng08</b:Tag>
    <b:SourceType>InternetSite</b:SourceType>
    <b:Guid>{BC3B56D2-3067-404D-952A-1699611897D5}</b:Guid>
    <b:Author>
      <b:Author>
        <b:NameList>
          <b:Person>
            <b:Last>ToolBox</b:Last>
            <b:First>Engineering</b:First>
          </b:Person>
        </b:NameList>
      </b:Author>
    </b:Author>
    <b:Title>Engineering ToolBox</b:Title>
    <b:Year>2008</b:Year>
    <b:YearAccessed>2022</b:YearAccessed>
    <b:MonthAccessed>03</b:MonthAccessed>
    <b:DayAccessed>28</b:DayAccessed>
    <b:URL>https://www.engineeringtoolbox.com/poissons-ratio-d_1224.html</b:URL>
    <b:RefOrder>8</b:RefOrder>
  </b:Source>
  <b:Source>
    <b:Tag>Emm14</b:Tag>
    <b:SourceType>InternetSite</b:SourceType>
    <b:Guid>{DAFE5329-7932-4707-BF42-BE108C77621E}</b:Guid>
    <b:Author>
      <b:Author>
        <b:NameList>
          <b:Person>
            <b:Last>Flores-Johnson</b:Last>
            <b:First>Emmanuel</b:First>
            <b:Middle>A.</b:Middle>
          </b:Person>
        </b:NameList>
      </b:Author>
    </b:Author>
    <b:Title>Researchgate.net</b:Title>
    <b:Year>2014</b:Year>
    <b:YearAccessed>2022</b:YearAccessed>
    <b:MonthAccessed>03</b:MonthAccessed>
    <b:DayAccessed>28</b:DayAccessed>
    <b:URL>https://www.researchgate.net/figure/Material-properties-and-Johnson-Cook-model-parameters-for-aluminium-alloy_tbl1_261219169</b:URL>
    <b:RefOrder>13</b:RefOrder>
  </b:Source>
  <b:Source>
    <b:Tag>die21</b:Tag>
    <b:SourceType>InternetSite</b:SourceType>
    <b:Guid>{72D5C943-EFAF-4818-8677-63E9A5AA8882}</b:Guid>
    <b:Author>
      <b:Author>
        <b:NameList>
          <b:Person>
            <b:Last>dielectricmfg</b:Last>
          </b:Person>
        </b:NameList>
      </b:Author>
    </b:Author>
    <b:Title>dielectricmfg</b:Title>
    <b:Year>2021</b:Year>
    <b:Month>11</b:Month>
    <b:Day>19</b:Day>
    <b:YearAccessed>2022</b:YearAccessed>
    <b:MonthAccessed>03</b:MonthAccessed>
    <b:DayAccessed>28</b:DayAccessed>
    <b:URL>https://dielectricmfg.com/knowledge-base/polyethylene/</b:URL>
    <b:RefOrder>14</b:RefOrder>
  </b:Source>
  <b:Source>
    <b:Tag>pol22</b:Tag>
    <b:SourceType>InternetSite</b:SourceType>
    <b:Guid>{FC882FE9-A11E-443B-B1C4-5AA3E8856B09}</b:Guid>
    <b:Title>polymerdatabase.com</b:Title>
    <b:YearAccessed>2022</b:YearAccessed>
    <b:MonthAccessed>03</b:MonthAccessed>
    <b:DayAccessed>28</b:DayAccessed>
    <b:URL>https://polymerdatabase.com/polymer%20physics/Poisson%20Table.html</b:URL>
    <b:RefOrder>15</b:RefOrder>
  </b:Source>
  <b:Source>
    <b:Tag>Gle22</b:Tag>
    <b:SourceType>InternetSite</b:SourceType>
    <b:Guid>{8E0D326B-6B16-4B4F-A884-760169421F49}</b:Guid>
    <b:Author>
      <b:Author>
        <b:NameList>
          <b:Person>
            <b:Last>Elert</b:Last>
            <b:First>Glenn</b:First>
          </b:Person>
        </b:NameList>
      </b:Author>
    </b:Author>
    <b:Title>The Physics Hypertextbook</b:Title>
    <b:Year>1998-2022</b:Year>
    <b:YearAccessed>2022</b:YearAccessed>
    <b:MonthAccessed>03</b:MonthAccessed>
    <b:DayAccessed>28</b:DayAccessed>
    <b:RefOrder>6</b:RefOrder>
  </b:Source>
  <b:Source>
    <b:Tag>ram21</b:Tag>
    <b:SourceType>InternetSite</b:SourceType>
    <b:Guid>{478243A2-2F5E-4F37-B4EA-C8BFA4CF774B}</b:Guid>
    <b:Author>
      <b:Author>
        <b:NameList>
          <b:Person>
            <b:Last>ram_gopisetti</b:Last>
          </b:Person>
        </b:NameList>
      </b:Author>
    </b:Author>
    <b:Title>Ansys Learning Forum</b:Title>
    <b:Year>2021</b:Year>
    <b:Month>May</b:Month>
    <b:YearAccessed>2022</b:YearAccessed>
    <b:MonthAccessed>March</b:MonthAccessed>
    <b:DayAccessed>28</b:DayAccessed>
    <b:URL>https://forum.ansys.com/discussion/27237/johnson-cook-failure-for-copper</b:URL>
    <b:RefOrder>9</b:RefOrder>
  </b:Source>
  <b:Source>
    <b:Tag>EMK19</b:Tag>
    <b:SourceType>JournalArticle</b:SourceType>
    <b:Guid>{8BD71C0B-F2C3-45A3-B463-57DA51283A44}</b:Guid>
    <b:Title>The glass transition criteria for aluminum–copper</b:Title>
    <b:Year>2019</b:Year>
    <b:Author>
      <b:Author>
        <b:NameList>
          <b:Person>
            <b:Last>Pisarev</b:Last>
            <b:First>E</b:First>
            <b:Middle>M Kirova and V V</b:Middle>
          </b:Person>
        </b:NameList>
      </b:Author>
    </b:Author>
    <b:JournalName>Journal of Physics: Conference Series</b:JournalName>
    <b:RefOrder>16</b:RefOrder>
  </b:Source>
  <b:Source>
    <b:Tag>BAE17</b:Tag>
    <b:SourceType>Art</b:SourceType>
    <b:Guid>{D83B02B1-D6AC-42F5-A6E2-BAFC77828EC0}</b:Guid>
    <b:Author>
      <b:Artist>
        <b:NameList>
          <b:Person>
            <b:Last>Systems</b:Last>
            <b:First>BAE</b:First>
          </b:Person>
        </b:NameList>
      </b:Artist>
    </b:Author>
    <b:Institution>BAE Systems</b:Institution>
    <b:Year>2017</b:Year>
    <b:RefOrder>1</b:RefOrder>
  </b:Source>
  <b:Source>
    <b:Tag>MTT07</b:Tag>
    <b:SourceType>Book</b:SourceType>
    <b:Guid>{4AF239C9-6CC7-4BAA-BB0B-EF27391FCDC4}</b:Guid>
    <b:Title>Risk-Based Reliability Analysis and Generic Principles for Risk Reduction</b:Title>
    <b:Year>2007</b:Year>
    <b:Author>
      <b:Author>
        <b:NameList>
          <b:Person>
            <b:Last>M.T.Todinov</b:Last>
          </b:Person>
        </b:NameList>
      </b:Author>
    </b:Author>
    <b:Publisher>Cranfield University, Cranfield, UK</b:Publisher>
    <b:RefOrder>2</b:RefOrder>
  </b:Source>
  <b:Source>
    <b:Tag>TJH</b:Tag>
    <b:SourceType>Book</b:SourceType>
    <b:Guid>{BE16C4DC-95F3-442B-886B-10C23E605D2C}</b:Guid>
    <b:Author>
      <b:Author>
        <b:NameList>
          <b:Person>
            <b:Last>T. J. Holmquist</b:Last>
            <b:First>G.R.</b:First>
            <b:Middle>Johnson, W.A. Gooch</b:Middle>
          </b:Person>
        </b:NameList>
      </b:Author>
    </b:Author>
    <b:Title>Modeling the 14.5 mm BS41 projectile for </b:Title>
    <b:City>Minneapolis</b:City>
    <b:RefOrder>3</b:RefOrder>
  </b:Source>
  <b:Source>
    <b:Tag>AZO05</b:Tag>
    <b:SourceType>InternetSite</b:SourceType>
    <b:Guid>{8C76DA21-DE37-4DEA-AF1A-B755ED9A0577}</b:Guid>
    <b:Title>AZO Materials</b:Title>
    <b:Year>2005</b:Year>
    <b:Month>May</b:Month>
    <b:Day>17</b:Day>
    <b:YearAccessed>2022</b:YearAccessed>
    <b:MonthAccessed>May</b:MonthAccessed>
    <b:DayAccessed>03</b:DayAccessed>
    <b:URL>https://www.azom.com/article.aspx?ArticleID=2863</b:URL>
    <b:RefOrder>4</b:RefOrder>
  </b:Source>
  <b:Source>
    <b:Tag>Ibr20</b:Tag>
    <b:SourceType>Book</b:SourceType>
    <b:Guid>{B3589DF2-877F-4FB9-A136-532A6545875F}</b:Guid>
    <b:Title>Current Topics in Membranes</b:Title>
    <b:Year>2020</b:Year>
    <b:Author>
      <b:Author>
        <b:NameList>
          <b:Person>
            <b:Last>Ibra. S. Fancher</b:Last>
            <b:First>Irena</b:First>
            <b:Middle>Levitan</b:Middle>
          </b:Person>
        </b:NameList>
      </b:Author>
    </b:Author>
    <b:RefOrder>5</b:RefOrder>
  </b:Source>
  <b:Source>
    <b:Tag>ram211</b:Tag>
    <b:SourceType>InternetSite</b:SourceType>
    <b:Guid>{A09E4419-BE0A-4254-819D-848B98916CA9}</b:Guid>
    <b:Title>Ansys Learning Forum</b:Title>
    <b:Year>2021</b:Year>
    <b:Author>
      <b:Author>
        <b:NameList>
          <b:Person>
            <b:Last>ram_gopisetti</b:Last>
          </b:Person>
        </b:NameList>
      </b:Author>
    </b:Author>
    <b:Month>May</b:Month>
    <b:YearAccessed>2022</b:YearAccessed>
    <b:MonthAccessed>May</b:MonthAccessed>
    <b:DayAccessed>02</b:DayAccessed>
    <b:URL>https://forum.ansys.com/discussion/27237/johnson-cook-failure-for-copper</b:URL>
    <b:RefOrder>10</b:RefOrder>
  </b:Source>
</b:Sources>
</file>

<file path=customXml/itemProps1.xml><?xml version="1.0" encoding="utf-8"?>
<ds:datastoreItem xmlns:ds="http://schemas.openxmlformats.org/officeDocument/2006/customXml" ds:itemID="{93FDB27A-4978-4B75-BC39-F9E6A1B2C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2875</Words>
  <Characters>16390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19227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Finn Mallon</dc:creator>
  <cp:keywords/>
  <dc:description/>
  <cp:lastModifiedBy>Finn Mallon</cp:lastModifiedBy>
  <cp:revision>3</cp:revision>
  <dcterms:created xsi:type="dcterms:W3CDTF">2022-05-16T17:43:00Z</dcterms:created>
  <dcterms:modified xsi:type="dcterms:W3CDTF">2022-05-16T17:45:00Z</dcterms:modified>
</cp:coreProperties>
</file>