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Ex1.xml" ContentType="application/vnd.ms-office.chartex+xml"/>
  <Override PartName="/word/charts/style1.xml" ContentType="application/vnd.ms-office.chartstyle+xml"/>
  <Override PartName="/word/charts/colors1.xml" ContentType="application/vnd.ms-office.chartcolorstyle+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W w:w="0" w:type="auto"/>
        <w:tblLook w:val="04A0" w:firstRow="1" w:lastRow="0" w:firstColumn="1" w:lastColumn="0" w:noHBand="0" w:noVBand="1"/>
      </w:tblPr>
      <w:tblGrid>
        <w:gridCol w:w="3681"/>
        <w:gridCol w:w="5335"/>
      </w:tblGrid>
      <w:tr w:rsidR="009A3E22" w14:paraId="5D682B2B" w14:textId="77777777" w:rsidTr="007E03C8">
        <w:tc>
          <w:tcPr>
            <w:tcW w:w="3681" w:type="dxa"/>
          </w:tcPr>
          <w:p w14:paraId="0D259B24" w14:textId="77777777" w:rsidR="009A3E22" w:rsidRDefault="009A3E22" w:rsidP="003F4382">
            <w:pPr>
              <w:rPr>
                <w:sz w:val="28"/>
                <w:szCs w:val="28"/>
              </w:rPr>
            </w:pPr>
            <w:r>
              <w:rPr>
                <w:sz w:val="28"/>
                <w:szCs w:val="28"/>
              </w:rPr>
              <w:t>University Name</w:t>
            </w:r>
          </w:p>
        </w:tc>
        <w:tc>
          <w:tcPr>
            <w:tcW w:w="5335" w:type="dxa"/>
          </w:tcPr>
          <w:p w14:paraId="76BD7616" w14:textId="77777777" w:rsidR="009A3E22" w:rsidRDefault="009A3E22" w:rsidP="003F4382">
            <w:pPr>
              <w:rPr>
                <w:sz w:val="28"/>
                <w:szCs w:val="28"/>
              </w:rPr>
            </w:pPr>
            <w:r>
              <w:rPr>
                <w:sz w:val="28"/>
                <w:szCs w:val="28"/>
              </w:rPr>
              <w:t>University of Wales Trinity Saint David</w:t>
            </w:r>
          </w:p>
        </w:tc>
      </w:tr>
      <w:tr w:rsidR="009A3E22" w14:paraId="54433137" w14:textId="77777777" w:rsidTr="007E03C8">
        <w:tc>
          <w:tcPr>
            <w:tcW w:w="3681" w:type="dxa"/>
          </w:tcPr>
          <w:p w14:paraId="004CF029" w14:textId="77777777" w:rsidR="009A3E22" w:rsidRDefault="009A3E22" w:rsidP="003F4382">
            <w:pPr>
              <w:rPr>
                <w:sz w:val="28"/>
                <w:szCs w:val="28"/>
              </w:rPr>
            </w:pPr>
            <w:r>
              <w:rPr>
                <w:sz w:val="28"/>
                <w:szCs w:val="28"/>
              </w:rPr>
              <w:t>Module Name</w:t>
            </w:r>
          </w:p>
        </w:tc>
        <w:tc>
          <w:tcPr>
            <w:tcW w:w="5335" w:type="dxa"/>
          </w:tcPr>
          <w:p w14:paraId="22A5F8B6" w14:textId="77777777" w:rsidR="009A3E22" w:rsidRDefault="009A3E22" w:rsidP="003F4382">
            <w:pPr>
              <w:rPr>
                <w:sz w:val="28"/>
                <w:szCs w:val="28"/>
              </w:rPr>
            </w:pPr>
            <w:r>
              <w:rPr>
                <w:sz w:val="28"/>
                <w:szCs w:val="28"/>
              </w:rPr>
              <w:t xml:space="preserve">Data Analysis and </w:t>
            </w:r>
            <w:proofErr w:type="spellStart"/>
            <w:r>
              <w:rPr>
                <w:sz w:val="28"/>
                <w:szCs w:val="28"/>
              </w:rPr>
              <w:t>Visualisation</w:t>
            </w:r>
            <w:proofErr w:type="spellEnd"/>
          </w:p>
        </w:tc>
      </w:tr>
      <w:tr w:rsidR="009A3E22" w14:paraId="261EF425" w14:textId="77777777" w:rsidTr="007E03C8">
        <w:tc>
          <w:tcPr>
            <w:tcW w:w="3681" w:type="dxa"/>
          </w:tcPr>
          <w:p w14:paraId="30C3DDB4" w14:textId="77777777" w:rsidR="009A3E22" w:rsidRDefault="009A3E22" w:rsidP="003F4382">
            <w:pPr>
              <w:rPr>
                <w:sz w:val="28"/>
                <w:szCs w:val="28"/>
              </w:rPr>
            </w:pPr>
            <w:proofErr w:type="spellStart"/>
            <w:r>
              <w:rPr>
                <w:sz w:val="28"/>
                <w:szCs w:val="28"/>
              </w:rPr>
              <w:t>Programme</w:t>
            </w:r>
            <w:proofErr w:type="spellEnd"/>
          </w:p>
        </w:tc>
        <w:tc>
          <w:tcPr>
            <w:tcW w:w="5335" w:type="dxa"/>
          </w:tcPr>
          <w:p w14:paraId="651D0A3F" w14:textId="77777777" w:rsidR="009A3E22" w:rsidRDefault="009A3E22" w:rsidP="003F4382">
            <w:pPr>
              <w:rPr>
                <w:sz w:val="28"/>
                <w:szCs w:val="28"/>
              </w:rPr>
            </w:pPr>
            <w:r>
              <w:rPr>
                <w:sz w:val="28"/>
                <w:szCs w:val="28"/>
              </w:rPr>
              <w:t>BSc Cloud Computing</w:t>
            </w:r>
          </w:p>
        </w:tc>
      </w:tr>
      <w:tr w:rsidR="009A3E22" w14:paraId="598A2F4E" w14:textId="77777777" w:rsidTr="007E03C8">
        <w:tc>
          <w:tcPr>
            <w:tcW w:w="3681" w:type="dxa"/>
          </w:tcPr>
          <w:p w14:paraId="0C890071" w14:textId="77777777" w:rsidR="009A3E22" w:rsidRDefault="009A3E22" w:rsidP="003F4382">
            <w:pPr>
              <w:rPr>
                <w:sz w:val="28"/>
                <w:szCs w:val="28"/>
              </w:rPr>
            </w:pPr>
            <w:r>
              <w:rPr>
                <w:sz w:val="28"/>
                <w:szCs w:val="28"/>
              </w:rPr>
              <w:t>Module Code</w:t>
            </w:r>
          </w:p>
        </w:tc>
        <w:tc>
          <w:tcPr>
            <w:tcW w:w="5335" w:type="dxa"/>
          </w:tcPr>
          <w:p w14:paraId="7EE2B016" w14:textId="77777777" w:rsidR="009A3E22" w:rsidRDefault="009A3E22" w:rsidP="003F4382">
            <w:pPr>
              <w:rPr>
                <w:sz w:val="28"/>
                <w:szCs w:val="28"/>
              </w:rPr>
            </w:pPr>
            <w:r>
              <w:rPr>
                <w:sz w:val="28"/>
                <w:szCs w:val="28"/>
              </w:rPr>
              <w:t>ACCB4002</w:t>
            </w:r>
          </w:p>
        </w:tc>
      </w:tr>
      <w:tr w:rsidR="009A3E22" w14:paraId="411DFF98" w14:textId="77777777" w:rsidTr="007E03C8">
        <w:tc>
          <w:tcPr>
            <w:tcW w:w="3681" w:type="dxa"/>
          </w:tcPr>
          <w:p w14:paraId="2545B228" w14:textId="77777777" w:rsidR="009A3E22" w:rsidRDefault="009A3E22" w:rsidP="003F4382">
            <w:pPr>
              <w:rPr>
                <w:sz w:val="28"/>
                <w:szCs w:val="28"/>
              </w:rPr>
            </w:pPr>
            <w:r>
              <w:rPr>
                <w:sz w:val="28"/>
                <w:szCs w:val="28"/>
              </w:rPr>
              <w:t>Lecturer</w:t>
            </w:r>
          </w:p>
        </w:tc>
        <w:tc>
          <w:tcPr>
            <w:tcW w:w="5335" w:type="dxa"/>
          </w:tcPr>
          <w:p w14:paraId="7DD074CE" w14:textId="77777777" w:rsidR="009A3E22" w:rsidRDefault="009A3E22" w:rsidP="003F4382">
            <w:pPr>
              <w:rPr>
                <w:sz w:val="28"/>
                <w:szCs w:val="28"/>
              </w:rPr>
            </w:pPr>
            <w:r>
              <w:rPr>
                <w:sz w:val="28"/>
                <w:szCs w:val="28"/>
              </w:rPr>
              <w:t xml:space="preserve">Asim </w:t>
            </w:r>
            <w:proofErr w:type="spellStart"/>
            <w:r>
              <w:rPr>
                <w:sz w:val="28"/>
                <w:szCs w:val="28"/>
              </w:rPr>
              <w:t>Satti</w:t>
            </w:r>
            <w:proofErr w:type="spellEnd"/>
          </w:p>
        </w:tc>
      </w:tr>
      <w:tr w:rsidR="009A3E22" w14:paraId="5DF11B5B" w14:textId="77777777" w:rsidTr="007E03C8">
        <w:tc>
          <w:tcPr>
            <w:tcW w:w="3681" w:type="dxa"/>
          </w:tcPr>
          <w:p w14:paraId="36E32E54" w14:textId="77777777" w:rsidR="009A3E22" w:rsidRDefault="009A3E22" w:rsidP="003F4382">
            <w:pPr>
              <w:rPr>
                <w:sz w:val="28"/>
                <w:szCs w:val="28"/>
              </w:rPr>
            </w:pPr>
            <w:r>
              <w:rPr>
                <w:sz w:val="28"/>
                <w:szCs w:val="28"/>
              </w:rPr>
              <w:t>Student Name</w:t>
            </w:r>
          </w:p>
        </w:tc>
        <w:tc>
          <w:tcPr>
            <w:tcW w:w="5335" w:type="dxa"/>
          </w:tcPr>
          <w:p w14:paraId="44752AA0" w14:textId="77777777" w:rsidR="009A3E22" w:rsidRDefault="009A3E22" w:rsidP="003F4382">
            <w:pPr>
              <w:rPr>
                <w:sz w:val="28"/>
                <w:szCs w:val="28"/>
              </w:rPr>
            </w:pPr>
            <w:r>
              <w:rPr>
                <w:sz w:val="28"/>
                <w:szCs w:val="28"/>
              </w:rPr>
              <w:t>Kiril Boychev Gulev</w:t>
            </w:r>
          </w:p>
        </w:tc>
      </w:tr>
      <w:tr w:rsidR="009A3E22" w14:paraId="21173007" w14:textId="77777777" w:rsidTr="007E03C8">
        <w:tc>
          <w:tcPr>
            <w:tcW w:w="3681" w:type="dxa"/>
          </w:tcPr>
          <w:p w14:paraId="05B36D18" w14:textId="77777777" w:rsidR="009A3E22" w:rsidRDefault="009A3E22" w:rsidP="003F4382">
            <w:pPr>
              <w:rPr>
                <w:sz w:val="28"/>
                <w:szCs w:val="28"/>
              </w:rPr>
            </w:pPr>
            <w:r>
              <w:rPr>
                <w:sz w:val="28"/>
                <w:szCs w:val="28"/>
              </w:rPr>
              <w:t>Student ID</w:t>
            </w:r>
          </w:p>
        </w:tc>
        <w:tc>
          <w:tcPr>
            <w:tcW w:w="5335" w:type="dxa"/>
          </w:tcPr>
          <w:p w14:paraId="4F6CEEEF" w14:textId="77777777" w:rsidR="009A3E22" w:rsidRDefault="009A3E22" w:rsidP="003F4382">
            <w:pPr>
              <w:rPr>
                <w:sz w:val="28"/>
                <w:szCs w:val="28"/>
              </w:rPr>
            </w:pPr>
            <w:r>
              <w:rPr>
                <w:sz w:val="28"/>
                <w:szCs w:val="28"/>
              </w:rPr>
              <w:t>2125008</w:t>
            </w:r>
          </w:p>
        </w:tc>
      </w:tr>
    </w:tbl>
    <w:p w14:paraId="119A30EC" w14:textId="77777777" w:rsidR="009A3E22" w:rsidRDefault="009A3E22" w:rsidP="003F4382">
      <w:pPr>
        <w:rPr>
          <w:sz w:val="28"/>
          <w:szCs w:val="28"/>
        </w:rPr>
      </w:pPr>
    </w:p>
    <w:p w14:paraId="63537FEF" w14:textId="77777777" w:rsidR="009A3E22" w:rsidRDefault="009A3E22" w:rsidP="003F4382">
      <w:pPr>
        <w:pStyle w:val="Heading2"/>
        <w:rPr>
          <w:b/>
          <w:bCs/>
          <w:sz w:val="32"/>
          <w:szCs w:val="32"/>
          <w:u w:val="single"/>
        </w:rPr>
      </w:pPr>
    </w:p>
    <w:p w14:paraId="155FE87E" w14:textId="77777777" w:rsidR="009A3E22" w:rsidRDefault="009A3E22" w:rsidP="003F4382"/>
    <w:tbl>
      <w:tblPr>
        <w:tblStyle w:val="TableGrid"/>
        <w:tblW w:w="0" w:type="auto"/>
        <w:tblLook w:val="04A0" w:firstRow="1" w:lastRow="0" w:firstColumn="1" w:lastColumn="0" w:noHBand="0" w:noVBand="1"/>
      </w:tblPr>
      <w:tblGrid>
        <w:gridCol w:w="9207"/>
      </w:tblGrid>
      <w:tr w:rsidR="009A3E22" w14:paraId="4FC9C281" w14:textId="77777777" w:rsidTr="007E03C8">
        <w:tc>
          <w:tcPr>
            <w:tcW w:w="9016" w:type="dxa"/>
          </w:tcPr>
          <w:p w14:paraId="1B66D622" w14:textId="77777777" w:rsidR="009A3E22" w:rsidRPr="00F14494" w:rsidRDefault="009A3E22" w:rsidP="003F4382">
            <w:pPr>
              <w:pStyle w:val="Heading2"/>
              <w:outlineLvl w:val="1"/>
              <w:rPr>
                <w:b/>
                <w:bCs/>
                <w:sz w:val="32"/>
                <w:szCs w:val="32"/>
              </w:rPr>
            </w:pPr>
            <w:r w:rsidRPr="00F14494">
              <w:rPr>
                <w:b/>
                <w:bCs/>
                <w:sz w:val="32"/>
                <w:szCs w:val="32"/>
              </w:rPr>
              <w:t>Table of content</w:t>
            </w:r>
          </w:p>
          <w:p w14:paraId="53319E35" w14:textId="5A81CD23" w:rsidR="009A3E22" w:rsidRDefault="00DB70CC" w:rsidP="003F4382">
            <w:pPr>
              <w:rPr>
                <w:b/>
                <w:bCs/>
                <w:sz w:val="28"/>
                <w:szCs w:val="28"/>
              </w:rPr>
            </w:pPr>
            <w:r>
              <w:rPr>
                <w:b/>
                <w:bCs/>
                <w:sz w:val="28"/>
                <w:szCs w:val="28"/>
              </w:rPr>
              <w:t>Assessment 2……………</w:t>
            </w:r>
            <w:r w:rsidR="009A3E22">
              <w:rPr>
                <w:b/>
                <w:bCs/>
                <w:sz w:val="28"/>
                <w:szCs w:val="28"/>
              </w:rPr>
              <w:t>……………………………………………………………………………………</w:t>
            </w:r>
          </w:p>
          <w:p w14:paraId="318F3883" w14:textId="763F901A" w:rsidR="009A3E22" w:rsidRPr="009A3E22" w:rsidRDefault="009A3E22" w:rsidP="003F4382">
            <w:pPr>
              <w:pStyle w:val="ListParagraph"/>
              <w:numPr>
                <w:ilvl w:val="0"/>
                <w:numId w:val="3"/>
              </w:numPr>
              <w:rPr>
                <w:sz w:val="28"/>
                <w:szCs w:val="28"/>
              </w:rPr>
            </w:pPr>
            <w:r>
              <w:rPr>
                <w:sz w:val="28"/>
                <w:szCs w:val="28"/>
              </w:rPr>
              <w:t>Abstract……</w:t>
            </w:r>
            <w:r w:rsidRPr="009A3E22">
              <w:rPr>
                <w:sz w:val="28"/>
                <w:szCs w:val="28"/>
              </w:rPr>
              <w:t>……</w:t>
            </w:r>
            <w:r w:rsidRPr="009A3E22">
              <w:rPr>
                <w:sz w:val="28"/>
                <w:szCs w:val="28"/>
              </w:rPr>
              <w:t>………</w:t>
            </w:r>
            <w:r w:rsidRPr="009A3E22">
              <w:rPr>
                <w:sz w:val="28"/>
                <w:szCs w:val="28"/>
              </w:rPr>
              <w:t>……</w:t>
            </w:r>
            <w:proofErr w:type="gramStart"/>
            <w:r w:rsidRPr="009A3E22">
              <w:rPr>
                <w:sz w:val="28"/>
                <w:szCs w:val="28"/>
              </w:rPr>
              <w:t>…..</w:t>
            </w:r>
            <w:proofErr w:type="gramEnd"/>
            <w:r w:rsidRPr="009A3E22">
              <w:rPr>
                <w:sz w:val="28"/>
                <w:szCs w:val="28"/>
              </w:rPr>
              <w:t>…………………………………………………………….</w:t>
            </w:r>
            <w:r>
              <w:rPr>
                <w:sz w:val="28"/>
                <w:szCs w:val="28"/>
              </w:rPr>
              <w:t>1</w:t>
            </w:r>
            <w:r w:rsidR="00DE40DC">
              <w:rPr>
                <w:sz w:val="28"/>
                <w:szCs w:val="28"/>
              </w:rPr>
              <w:t>,2</w:t>
            </w:r>
          </w:p>
          <w:p w14:paraId="5E77CA96" w14:textId="26795EBF" w:rsidR="009A3E22" w:rsidRDefault="00DE40DC" w:rsidP="003F4382">
            <w:pPr>
              <w:pStyle w:val="ListParagraph"/>
              <w:numPr>
                <w:ilvl w:val="0"/>
                <w:numId w:val="3"/>
              </w:numPr>
              <w:rPr>
                <w:sz w:val="28"/>
                <w:szCs w:val="28"/>
              </w:rPr>
            </w:pPr>
            <w:r>
              <w:rPr>
                <w:sz w:val="28"/>
                <w:szCs w:val="28"/>
              </w:rPr>
              <w:t>Introduction.</w:t>
            </w:r>
            <w:r w:rsidR="009A3E22">
              <w:rPr>
                <w:sz w:val="28"/>
                <w:szCs w:val="28"/>
              </w:rPr>
              <w:t>………………………………………………………………………………….2</w:t>
            </w:r>
            <w:r>
              <w:rPr>
                <w:sz w:val="28"/>
                <w:szCs w:val="28"/>
              </w:rPr>
              <w:t>,3</w:t>
            </w:r>
          </w:p>
          <w:p w14:paraId="34A3C3E5" w14:textId="4B07C61B" w:rsidR="009A3E22" w:rsidRPr="00774C04" w:rsidRDefault="00DE40DC" w:rsidP="003F4382">
            <w:pPr>
              <w:pStyle w:val="ListParagraph"/>
              <w:numPr>
                <w:ilvl w:val="0"/>
                <w:numId w:val="3"/>
              </w:numPr>
              <w:rPr>
                <w:sz w:val="28"/>
                <w:szCs w:val="28"/>
              </w:rPr>
            </w:pPr>
            <w:r>
              <w:rPr>
                <w:sz w:val="28"/>
                <w:szCs w:val="28"/>
              </w:rPr>
              <w:t>Research scope</w:t>
            </w:r>
            <w:r w:rsidR="009A3E22">
              <w:rPr>
                <w:sz w:val="28"/>
                <w:szCs w:val="28"/>
              </w:rPr>
              <w:t>……………………………………………………………………………</w:t>
            </w:r>
            <w:proofErr w:type="gramStart"/>
            <w:r w:rsidR="009A3E22">
              <w:rPr>
                <w:sz w:val="28"/>
                <w:szCs w:val="28"/>
              </w:rPr>
              <w:t>….</w:t>
            </w:r>
            <w:r w:rsidR="009A3E22" w:rsidRPr="00774C04">
              <w:rPr>
                <w:sz w:val="28"/>
                <w:szCs w:val="28"/>
              </w:rPr>
              <w:t>.</w:t>
            </w:r>
            <w:proofErr w:type="gramEnd"/>
            <w:r w:rsidR="00774C04" w:rsidRPr="00774C04">
              <w:rPr>
                <w:sz w:val="28"/>
                <w:szCs w:val="28"/>
              </w:rPr>
              <w:t>3</w:t>
            </w:r>
          </w:p>
          <w:p w14:paraId="099EF525" w14:textId="45398DE9" w:rsidR="009A3E22" w:rsidRPr="00774C04" w:rsidRDefault="00DE40DC" w:rsidP="003F4382">
            <w:pPr>
              <w:pStyle w:val="ListParagraph"/>
              <w:numPr>
                <w:ilvl w:val="0"/>
                <w:numId w:val="3"/>
              </w:numPr>
              <w:rPr>
                <w:sz w:val="28"/>
                <w:szCs w:val="28"/>
              </w:rPr>
            </w:pPr>
            <w:r>
              <w:rPr>
                <w:sz w:val="28"/>
                <w:szCs w:val="28"/>
              </w:rPr>
              <w:t>Research aim…….</w:t>
            </w:r>
            <w:r w:rsidR="009A3E22" w:rsidRPr="00DE40DC">
              <w:rPr>
                <w:sz w:val="28"/>
                <w:szCs w:val="28"/>
              </w:rPr>
              <w:t>…………………………………………………………………………</w:t>
            </w:r>
            <w:proofErr w:type="gramStart"/>
            <w:r w:rsidR="00774C04">
              <w:rPr>
                <w:sz w:val="28"/>
                <w:szCs w:val="28"/>
              </w:rPr>
              <w:t>…..</w:t>
            </w:r>
            <w:proofErr w:type="gramEnd"/>
            <w:r w:rsidR="009A3E22" w:rsidRPr="00774C04">
              <w:rPr>
                <w:sz w:val="28"/>
                <w:szCs w:val="28"/>
              </w:rPr>
              <w:t>3</w:t>
            </w:r>
          </w:p>
          <w:p w14:paraId="322F54D3" w14:textId="555DF8A5" w:rsidR="009A3E22" w:rsidRDefault="00DE40DC" w:rsidP="003F4382">
            <w:pPr>
              <w:pStyle w:val="ListParagraph"/>
              <w:numPr>
                <w:ilvl w:val="0"/>
                <w:numId w:val="3"/>
              </w:numPr>
              <w:rPr>
                <w:sz w:val="28"/>
                <w:szCs w:val="28"/>
              </w:rPr>
            </w:pPr>
            <w:r>
              <w:rPr>
                <w:sz w:val="28"/>
                <w:szCs w:val="28"/>
              </w:rPr>
              <w:t>Research question</w:t>
            </w:r>
            <w:r w:rsidR="009A3E22">
              <w:rPr>
                <w:sz w:val="28"/>
                <w:szCs w:val="28"/>
              </w:rPr>
              <w:t>……………………………………………………………………………</w:t>
            </w:r>
            <w:r w:rsidR="00774C04">
              <w:rPr>
                <w:sz w:val="28"/>
                <w:szCs w:val="28"/>
              </w:rPr>
              <w:t>4</w:t>
            </w:r>
          </w:p>
          <w:p w14:paraId="55F23578" w14:textId="7B4FE5E9" w:rsidR="00774C04" w:rsidRPr="00774C04" w:rsidRDefault="00DE40DC" w:rsidP="003F4382">
            <w:pPr>
              <w:pStyle w:val="ListParagraph"/>
              <w:numPr>
                <w:ilvl w:val="0"/>
                <w:numId w:val="3"/>
              </w:numPr>
              <w:rPr>
                <w:sz w:val="28"/>
                <w:szCs w:val="28"/>
              </w:rPr>
            </w:pPr>
            <w:r>
              <w:rPr>
                <w:sz w:val="28"/>
                <w:szCs w:val="28"/>
              </w:rPr>
              <w:t>Hypothesis…</w:t>
            </w:r>
            <w:r w:rsidR="009A3E22" w:rsidRPr="00DE40DC">
              <w:rPr>
                <w:sz w:val="28"/>
                <w:szCs w:val="28"/>
              </w:rPr>
              <w:t>…………………………………………………………………………………….</w:t>
            </w:r>
            <w:r w:rsidR="00774C04">
              <w:rPr>
                <w:sz w:val="28"/>
                <w:szCs w:val="28"/>
              </w:rPr>
              <w:t>4</w:t>
            </w:r>
          </w:p>
          <w:p w14:paraId="789E7764" w14:textId="52601B5B" w:rsidR="009A3E22" w:rsidRPr="00774C04" w:rsidRDefault="00DE40DC" w:rsidP="003F4382">
            <w:pPr>
              <w:pStyle w:val="ListParagraph"/>
              <w:numPr>
                <w:ilvl w:val="0"/>
                <w:numId w:val="3"/>
              </w:numPr>
              <w:rPr>
                <w:sz w:val="28"/>
                <w:szCs w:val="28"/>
              </w:rPr>
            </w:pPr>
            <w:r>
              <w:rPr>
                <w:sz w:val="28"/>
                <w:szCs w:val="28"/>
              </w:rPr>
              <w:t>Procedure………………………</w:t>
            </w:r>
            <w:r w:rsidR="009A3E22">
              <w:rPr>
                <w:sz w:val="28"/>
                <w:szCs w:val="28"/>
              </w:rPr>
              <w:t>……………………………………………………………</w:t>
            </w:r>
            <w:proofErr w:type="gramStart"/>
            <w:r w:rsidR="009A3E22">
              <w:rPr>
                <w:sz w:val="28"/>
                <w:szCs w:val="28"/>
              </w:rPr>
              <w:t>…</w:t>
            </w:r>
            <w:r w:rsidR="00774C04">
              <w:rPr>
                <w:sz w:val="28"/>
                <w:szCs w:val="28"/>
              </w:rPr>
              <w:t>..</w:t>
            </w:r>
            <w:proofErr w:type="gramEnd"/>
            <w:r w:rsidR="009A3E22" w:rsidRPr="00774C04">
              <w:rPr>
                <w:sz w:val="28"/>
                <w:szCs w:val="28"/>
              </w:rPr>
              <w:t>4</w:t>
            </w:r>
          </w:p>
          <w:p w14:paraId="7FC7130D" w14:textId="34012C06" w:rsidR="009A3E22" w:rsidRDefault="009A3E22" w:rsidP="003F4382">
            <w:pPr>
              <w:pStyle w:val="ListParagraph"/>
              <w:numPr>
                <w:ilvl w:val="0"/>
                <w:numId w:val="3"/>
              </w:numPr>
              <w:rPr>
                <w:sz w:val="28"/>
                <w:szCs w:val="28"/>
              </w:rPr>
            </w:pPr>
            <w:r>
              <w:rPr>
                <w:sz w:val="28"/>
                <w:szCs w:val="28"/>
              </w:rPr>
              <w:t>Analysis……………………</w:t>
            </w:r>
            <w:r w:rsidR="00774C04">
              <w:rPr>
                <w:sz w:val="28"/>
                <w:szCs w:val="28"/>
              </w:rPr>
              <w:t>………………………………………………………………………4</w:t>
            </w:r>
          </w:p>
          <w:p w14:paraId="53D8B27B" w14:textId="6ABE79B1" w:rsidR="009A3E22" w:rsidRDefault="009A3E22" w:rsidP="003F4382">
            <w:pPr>
              <w:pStyle w:val="ListParagraph"/>
              <w:numPr>
                <w:ilvl w:val="0"/>
                <w:numId w:val="3"/>
              </w:numPr>
              <w:rPr>
                <w:sz w:val="28"/>
                <w:szCs w:val="28"/>
              </w:rPr>
            </w:pPr>
            <w:r>
              <w:rPr>
                <w:sz w:val="28"/>
                <w:szCs w:val="28"/>
              </w:rPr>
              <w:t>Results……………</w:t>
            </w:r>
            <w:r w:rsidR="00774C04">
              <w:rPr>
                <w:sz w:val="28"/>
                <w:szCs w:val="28"/>
              </w:rPr>
              <w:t>……………………………………………………………………</w:t>
            </w:r>
            <w:proofErr w:type="gramStart"/>
            <w:r w:rsidR="00774C04">
              <w:rPr>
                <w:sz w:val="28"/>
                <w:szCs w:val="28"/>
              </w:rPr>
              <w:t>…..</w:t>
            </w:r>
            <w:proofErr w:type="gramEnd"/>
            <w:r>
              <w:rPr>
                <w:sz w:val="28"/>
                <w:szCs w:val="28"/>
              </w:rPr>
              <w:t>……</w:t>
            </w:r>
            <w:r w:rsidR="00774C04">
              <w:rPr>
                <w:sz w:val="28"/>
                <w:szCs w:val="28"/>
              </w:rPr>
              <w:t>4,5</w:t>
            </w:r>
          </w:p>
          <w:p w14:paraId="6C0287DB" w14:textId="284F700A" w:rsidR="009A3E22" w:rsidRDefault="004255C7" w:rsidP="003F4382">
            <w:pPr>
              <w:pStyle w:val="ListParagraph"/>
              <w:numPr>
                <w:ilvl w:val="0"/>
                <w:numId w:val="3"/>
              </w:numPr>
              <w:rPr>
                <w:sz w:val="28"/>
                <w:szCs w:val="28"/>
              </w:rPr>
            </w:pPr>
            <w:r>
              <w:rPr>
                <w:sz w:val="28"/>
                <w:szCs w:val="28"/>
              </w:rPr>
              <w:t>Inferential statistics…………………………</w:t>
            </w:r>
            <w:r w:rsidR="00774C04">
              <w:rPr>
                <w:sz w:val="28"/>
                <w:szCs w:val="28"/>
              </w:rPr>
              <w:t>……………………………………….…..</w:t>
            </w:r>
            <w:r>
              <w:rPr>
                <w:sz w:val="28"/>
                <w:szCs w:val="28"/>
              </w:rPr>
              <w:t>.</w:t>
            </w:r>
            <w:r w:rsidR="00774C04">
              <w:rPr>
                <w:sz w:val="28"/>
                <w:szCs w:val="28"/>
              </w:rPr>
              <w:t>5,6</w:t>
            </w:r>
          </w:p>
          <w:p w14:paraId="1DD21EC3" w14:textId="7584AED5" w:rsidR="004255C7" w:rsidRDefault="004255C7" w:rsidP="003F4382">
            <w:pPr>
              <w:pStyle w:val="ListParagraph"/>
              <w:numPr>
                <w:ilvl w:val="0"/>
                <w:numId w:val="3"/>
              </w:numPr>
              <w:rPr>
                <w:sz w:val="28"/>
                <w:szCs w:val="28"/>
              </w:rPr>
            </w:pPr>
            <w:r>
              <w:rPr>
                <w:sz w:val="28"/>
                <w:szCs w:val="28"/>
              </w:rPr>
              <w:t>Discussion………</w:t>
            </w:r>
            <w:r w:rsidR="00774C04">
              <w:rPr>
                <w:sz w:val="28"/>
                <w:szCs w:val="28"/>
              </w:rPr>
              <w:t>…………………………………………………………………</w:t>
            </w:r>
            <w:r>
              <w:rPr>
                <w:sz w:val="28"/>
                <w:szCs w:val="28"/>
              </w:rPr>
              <w:t>…………</w:t>
            </w:r>
            <w:proofErr w:type="gramStart"/>
            <w:r>
              <w:rPr>
                <w:sz w:val="28"/>
                <w:szCs w:val="28"/>
              </w:rPr>
              <w:t>…..</w:t>
            </w:r>
            <w:proofErr w:type="gramEnd"/>
            <w:r w:rsidR="00774C04">
              <w:rPr>
                <w:sz w:val="28"/>
                <w:szCs w:val="28"/>
              </w:rPr>
              <w:t>6</w:t>
            </w:r>
          </w:p>
          <w:p w14:paraId="5C04BBB8" w14:textId="52F340F8" w:rsidR="004255C7" w:rsidRDefault="004255C7" w:rsidP="003F4382">
            <w:pPr>
              <w:pStyle w:val="ListParagraph"/>
              <w:numPr>
                <w:ilvl w:val="0"/>
                <w:numId w:val="3"/>
              </w:numPr>
              <w:rPr>
                <w:sz w:val="28"/>
                <w:szCs w:val="28"/>
              </w:rPr>
            </w:pPr>
            <w:r>
              <w:rPr>
                <w:sz w:val="28"/>
                <w:szCs w:val="28"/>
              </w:rPr>
              <w:t>Conclusion</w:t>
            </w:r>
            <w:r w:rsidR="00DE40DC">
              <w:rPr>
                <w:sz w:val="28"/>
                <w:szCs w:val="28"/>
              </w:rPr>
              <w:t>……………………………………</w:t>
            </w:r>
            <w:r w:rsidR="00774C04">
              <w:rPr>
                <w:sz w:val="28"/>
                <w:szCs w:val="28"/>
              </w:rPr>
              <w:t>………………………………………………</w:t>
            </w:r>
            <w:r w:rsidR="00DE40DC">
              <w:rPr>
                <w:sz w:val="28"/>
                <w:szCs w:val="28"/>
              </w:rPr>
              <w:t>.</w:t>
            </w:r>
            <w:r w:rsidR="00774C04">
              <w:rPr>
                <w:sz w:val="28"/>
                <w:szCs w:val="28"/>
              </w:rPr>
              <w:t>6,7</w:t>
            </w:r>
          </w:p>
          <w:p w14:paraId="6A042B91" w14:textId="2E4F71CE" w:rsidR="00DE40DC" w:rsidRDefault="00DE40DC" w:rsidP="003F4382">
            <w:pPr>
              <w:pStyle w:val="ListParagraph"/>
              <w:numPr>
                <w:ilvl w:val="0"/>
                <w:numId w:val="3"/>
              </w:numPr>
              <w:rPr>
                <w:sz w:val="28"/>
                <w:szCs w:val="28"/>
              </w:rPr>
            </w:pPr>
            <w:r>
              <w:rPr>
                <w:sz w:val="28"/>
                <w:szCs w:val="28"/>
              </w:rPr>
              <w:t>Limitations……………</w:t>
            </w:r>
            <w:r w:rsidR="00CB7ABC">
              <w:rPr>
                <w:sz w:val="28"/>
                <w:szCs w:val="28"/>
              </w:rPr>
              <w:t>………………………………………………………………………..</w:t>
            </w:r>
            <w:r>
              <w:rPr>
                <w:sz w:val="28"/>
                <w:szCs w:val="28"/>
              </w:rPr>
              <w:t>..</w:t>
            </w:r>
            <w:r w:rsidR="00CB7ABC">
              <w:rPr>
                <w:sz w:val="28"/>
                <w:szCs w:val="28"/>
              </w:rPr>
              <w:t>7</w:t>
            </w:r>
          </w:p>
          <w:p w14:paraId="3FA02182" w14:textId="57194839" w:rsidR="00DE40DC" w:rsidRPr="009A3E22" w:rsidRDefault="00DE40DC" w:rsidP="003F4382">
            <w:pPr>
              <w:pStyle w:val="ListParagraph"/>
              <w:numPr>
                <w:ilvl w:val="0"/>
                <w:numId w:val="3"/>
              </w:numPr>
              <w:rPr>
                <w:sz w:val="28"/>
                <w:szCs w:val="28"/>
              </w:rPr>
            </w:pPr>
            <w:r>
              <w:rPr>
                <w:sz w:val="28"/>
                <w:szCs w:val="28"/>
              </w:rPr>
              <w:t>Recommendations…………………………………</w:t>
            </w:r>
            <w:r w:rsidR="00CB7ABC">
              <w:rPr>
                <w:sz w:val="28"/>
                <w:szCs w:val="28"/>
              </w:rPr>
              <w:t>…………………………………</w:t>
            </w:r>
            <w:r>
              <w:rPr>
                <w:sz w:val="28"/>
                <w:szCs w:val="28"/>
              </w:rPr>
              <w:t>………</w:t>
            </w:r>
            <w:r w:rsidR="00CB7ABC">
              <w:rPr>
                <w:sz w:val="28"/>
                <w:szCs w:val="28"/>
              </w:rPr>
              <w:t>7</w:t>
            </w:r>
          </w:p>
          <w:p w14:paraId="05E57BC4" w14:textId="6E634589" w:rsidR="009A3E22" w:rsidRPr="001B1B59" w:rsidRDefault="009A3E22" w:rsidP="003F4382">
            <w:pPr>
              <w:rPr>
                <w:sz w:val="32"/>
                <w:szCs w:val="32"/>
              </w:rPr>
            </w:pPr>
            <w:r w:rsidRPr="001B1B59">
              <w:rPr>
                <w:b/>
                <w:bCs/>
                <w:sz w:val="32"/>
                <w:szCs w:val="32"/>
              </w:rPr>
              <w:t>Reference</w:t>
            </w:r>
            <w:r>
              <w:rPr>
                <w:b/>
                <w:bCs/>
                <w:sz w:val="32"/>
                <w:szCs w:val="32"/>
              </w:rPr>
              <w:t>s</w:t>
            </w:r>
            <w:r>
              <w:rPr>
                <w:sz w:val="32"/>
                <w:szCs w:val="32"/>
              </w:rPr>
              <w:t>……………………………………………………………………………………</w:t>
            </w:r>
            <w:r w:rsidR="00CB7ABC">
              <w:rPr>
                <w:sz w:val="32"/>
                <w:szCs w:val="32"/>
              </w:rPr>
              <w:t>…8</w:t>
            </w:r>
          </w:p>
        </w:tc>
      </w:tr>
    </w:tbl>
    <w:p w14:paraId="42D57559" w14:textId="77777777" w:rsidR="009A3E22" w:rsidRDefault="009A3E22" w:rsidP="003F4382">
      <w:pPr>
        <w:spacing w:line="360" w:lineRule="auto"/>
        <w:ind w:left="360"/>
        <w:rPr>
          <w:rFonts w:ascii="Times New Roman" w:hAnsi="Times New Roman" w:cs="Times New Roman"/>
          <w:b/>
          <w:sz w:val="24"/>
          <w:szCs w:val="24"/>
        </w:rPr>
      </w:pPr>
    </w:p>
    <w:p w14:paraId="331B11DF" w14:textId="77777777" w:rsidR="009A3E22" w:rsidRDefault="009A3E22" w:rsidP="003F4382">
      <w:pPr>
        <w:spacing w:line="360" w:lineRule="auto"/>
        <w:ind w:left="360"/>
        <w:rPr>
          <w:rFonts w:ascii="Times New Roman" w:hAnsi="Times New Roman" w:cs="Times New Roman"/>
          <w:b/>
          <w:sz w:val="24"/>
          <w:szCs w:val="24"/>
        </w:rPr>
      </w:pPr>
    </w:p>
    <w:p w14:paraId="4CCAA22E" w14:textId="5193879D" w:rsidR="009A3E22" w:rsidRPr="009A3E22" w:rsidRDefault="00B12226" w:rsidP="003F4382">
      <w:pPr>
        <w:pStyle w:val="ListParagraph"/>
        <w:numPr>
          <w:ilvl w:val="0"/>
          <w:numId w:val="2"/>
        </w:numPr>
        <w:spacing w:line="360" w:lineRule="auto"/>
        <w:rPr>
          <w:rFonts w:ascii="Times New Roman" w:hAnsi="Times New Roman" w:cs="Times New Roman"/>
          <w:b/>
          <w:sz w:val="24"/>
          <w:szCs w:val="24"/>
        </w:rPr>
      </w:pPr>
      <w:r w:rsidRPr="009A3E22">
        <w:rPr>
          <w:rFonts w:ascii="Times New Roman" w:hAnsi="Times New Roman" w:cs="Times New Roman"/>
          <w:b/>
          <w:sz w:val="24"/>
          <w:szCs w:val="24"/>
        </w:rPr>
        <w:t>Abstract</w:t>
      </w:r>
    </w:p>
    <w:p w14:paraId="224F7828" w14:textId="77777777" w:rsidR="00B12226" w:rsidRPr="00B12226" w:rsidRDefault="00B12226" w:rsidP="003F4382">
      <w:pPr>
        <w:spacing w:line="360" w:lineRule="auto"/>
        <w:rPr>
          <w:rFonts w:ascii="Times New Roman" w:hAnsi="Times New Roman" w:cs="Times New Roman"/>
          <w:sz w:val="24"/>
          <w:szCs w:val="24"/>
        </w:rPr>
      </w:pPr>
      <w:r>
        <w:rPr>
          <w:rFonts w:ascii="Times New Roman" w:hAnsi="Times New Roman" w:cs="Times New Roman"/>
          <w:sz w:val="24"/>
          <w:szCs w:val="24"/>
        </w:rPr>
        <w:t xml:space="preserve">The present study sought to investigate the effectiveness of a learning app on math scores of scores. The study collected data from 40 year 5 children by measuring and recording their math scores before and after using the app. A paired-samples t-test was conducted in excel in order to </w:t>
      </w:r>
      <w:r>
        <w:rPr>
          <w:rFonts w:ascii="Times New Roman" w:hAnsi="Times New Roman" w:cs="Times New Roman"/>
          <w:sz w:val="24"/>
          <w:szCs w:val="24"/>
        </w:rPr>
        <w:lastRenderedPageBreak/>
        <w:t xml:space="preserve">evaluate the hypothesis that there exists a significant mean difference in math scores before and after using the app. Both descriptive and inferential analysis results suggest that there exists a significant difference in mean math scores before and after using the app, </w:t>
      </w:r>
      <w:r w:rsidRPr="00B12226">
        <w:rPr>
          <w:rFonts w:ascii="Times New Roman" w:hAnsi="Times New Roman" w:cs="Times New Roman"/>
          <w:i/>
          <w:sz w:val="24"/>
          <w:szCs w:val="24"/>
        </w:rPr>
        <w:t>t</w:t>
      </w:r>
      <w:r>
        <w:rPr>
          <w:rFonts w:ascii="Times New Roman" w:hAnsi="Times New Roman" w:cs="Times New Roman"/>
          <w:sz w:val="24"/>
          <w:szCs w:val="24"/>
        </w:rPr>
        <w:t xml:space="preserve"> = </w:t>
      </w:r>
      <w:r w:rsidRPr="007662D9">
        <w:rPr>
          <w:rFonts w:ascii="Times New Roman" w:hAnsi="Times New Roman" w:cs="Times New Roman"/>
          <w:sz w:val="24"/>
          <w:szCs w:val="24"/>
        </w:rPr>
        <w:t>-4.153</w:t>
      </w:r>
      <w:r>
        <w:rPr>
          <w:rFonts w:ascii="Times New Roman" w:hAnsi="Times New Roman" w:cs="Times New Roman"/>
          <w:sz w:val="24"/>
          <w:szCs w:val="24"/>
        </w:rPr>
        <w:t xml:space="preserve">, </w:t>
      </w:r>
      <w:r w:rsidRPr="00B12226">
        <w:rPr>
          <w:rFonts w:ascii="Times New Roman" w:hAnsi="Times New Roman" w:cs="Times New Roman"/>
          <w:i/>
          <w:sz w:val="24"/>
          <w:szCs w:val="24"/>
        </w:rPr>
        <w:t>p</w:t>
      </w:r>
      <w:r>
        <w:rPr>
          <w:rFonts w:ascii="Times New Roman" w:hAnsi="Times New Roman" w:cs="Times New Roman"/>
          <w:sz w:val="24"/>
          <w:szCs w:val="24"/>
        </w:rPr>
        <w:t xml:space="preserve"> = 0.0002. The average score was significantly higher after using the app than before using the app. </w:t>
      </w:r>
    </w:p>
    <w:p w14:paraId="3E7A9F1C" w14:textId="0AB87F12" w:rsidR="00FD77CA" w:rsidRPr="009A3E22" w:rsidRDefault="00304466" w:rsidP="003F4382">
      <w:pPr>
        <w:pStyle w:val="ListParagraph"/>
        <w:numPr>
          <w:ilvl w:val="0"/>
          <w:numId w:val="2"/>
        </w:numPr>
        <w:spacing w:line="360" w:lineRule="auto"/>
        <w:rPr>
          <w:rFonts w:ascii="Times New Roman" w:hAnsi="Times New Roman" w:cs="Times New Roman"/>
          <w:b/>
          <w:sz w:val="24"/>
          <w:szCs w:val="24"/>
        </w:rPr>
      </w:pPr>
      <w:r w:rsidRPr="009A3E22">
        <w:rPr>
          <w:rFonts w:ascii="Times New Roman" w:hAnsi="Times New Roman" w:cs="Times New Roman"/>
          <w:b/>
          <w:sz w:val="24"/>
          <w:szCs w:val="24"/>
        </w:rPr>
        <w:t>Introduction</w:t>
      </w:r>
    </w:p>
    <w:p w14:paraId="514C9836" w14:textId="77777777" w:rsidR="00304466" w:rsidRDefault="008A1335" w:rsidP="003F4382">
      <w:pPr>
        <w:spacing w:line="360" w:lineRule="auto"/>
        <w:rPr>
          <w:rFonts w:ascii="Times New Roman" w:hAnsi="Times New Roman" w:cs="Times New Roman"/>
          <w:sz w:val="24"/>
          <w:szCs w:val="24"/>
        </w:rPr>
      </w:pPr>
      <w:r w:rsidRPr="008610C6">
        <w:rPr>
          <w:rFonts w:ascii="Times New Roman" w:hAnsi="Times New Roman" w:cs="Times New Roman"/>
          <w:sz w:val="24"/>
          <w:szCs w:val="24"/>
        </w:rPr>
        <w:t xml:space="preserve">The number of cellular network subscribers stands at close to 7 billion in 2022. </w:t>
      </w:r>
      <w:r w:rsidR="002E4729" w:rsidRPr="008610C6">
        <w:rPr>
          <w:rFonts w:ascii="Times New Roman" w:hAnsi="Times New Roman" w:cs="Times New Roman"/>
          <w:sz w:val="24"/>
          <w:szCs w:val="24"/>
        </w:rPr>
        <w:t xml:space="preserve">The number of internet users is about half of the number of cellular network subscribers. </w:t>
      </w:r>
      <w:r w:rsidR="005D0ADC" w:rsidRPr="008610C6">
        <w:rPr>
          <w:rFonts w:ascii="Times New Roman" w:hAnsi="Times New Roman" w:cs="Times New Roman"/>
          <w:sz w:val="24"/>
          <w:szCs w:val="24"/>
        </w:rPr>
        <w:t>Technology has been found to transform people’s lives and the world through connectivity, communication</w:t>
      </w:r>
      <w:r w:rsidR="00F20140">
        <w:rPr>
          <w:rFonts w:ascii="Times New Roman" w:hAnsi="Times New Roman" w:cs="Times New Roman"/>
          <w:sz w:val="24"/>
          <w:szCs w:val="24"/>
        </w:rPr>
        <w:t>,</w:t>
      </w:r>
      <w:r w:rsidR="005D0ADC" w:rsidRPr="008610C6">
        <w:rPr>
          <w:rFonts w:ascii="Times New Roman" w:hAnsi="Times New Roman" w:cs="Times New Roman"/>
          <w:sz w:val="24"/>
          <w:szCs w:val="24"/>
        </w:rPr>
        <w:t xml:space="preserve"> and cooperation. With the use of the internet, mobile internet devices such as computer tablets and smartphones </w:t>
      </w:r>
      <w:r w:rsidR="00715E5C" w:rsidRPr="008610C6">
        <w:rPr>
          <w:rFonts w:ascii="Times New Roman" w:hAnsi="Times New Roman" w:cs="Times New Roman"/>
          <w:sz w:val="24"/>
          <w:szCs w:val="24"/>
        </w:rPr>
        <w:t>have been largely used to motivate innovation in learning and teach</w:t>
      </w:r>
      <w:r w:rsidR="00454838" w:rsidRPr="008610C6">
        <w:rPr>
          <w:rFonts w:ascii="Times New Roman" w:hAnsi="Times New Roman" w:cs="Times New Roman"/>
          <w:sz w:val="24"/>
          <w:szCs w:val="24"/>
        </w:rPr>
        <w:t>ing</w:t>
      </w:r>
      <w:r w:rsidRPr="008610C6">
        <w:rPr>
          <w:rFonts w:ascii="Times New Roman" w:hAnsi="Times New Roman" w:cs="Times New Roman"/>
          <w:sz w:val="24"/>
          <w:szCs w:val="24"/>
        </w:rPr>
        <w:t xml:space="preserve"> </w:t>
      </w:r>
      <w:r w:rsidR="00715E5C" w:rsidRPr="008610C6">
        <w:rPr>
          <w:rFonts w:ascii="Times New Roman" w:hAnsi="Times New Roman" w:cs="Times New Roman"/>
          <w:sz w:val="24"/>
          <w:szCs w:val="24"/>
        </w:rPr>
        <w:t xml:space="preserve">methods. </w:t>
      </w:r>
      <w:r w:rsidR="00454838" w:rsidRPr="008610C6">
        <w:rPr>
          <w:rFonts w:ascii="Times New Roman" w:hAnsi="Times New Roman" w:cs="Times New Roman"/>
          <w:sz w:val="24"/>
          <w:szCs w:val="24"/>
        </w:rPr>
        <w:t>Although research has demonstrated that mobile technology cannot replace formal learning, it has been found that mobile learning methods support learning activities outside the classroom and therefore helps improve the qualit</w:t>
      </w:r>
      <w:r w:rsidR="00FF2D76" w:rsidRPr="008610C6">
        <w:rPr>
          <w:rFonts w:ascii="Times New Roman" w:hAnsi="Times New Roman" w:cs="Times New Roman"/>
          <w:sz w:val="24"/>
          <w:szCs w:val="24"/>
        </w:rPr>
        <w:t xml:space="preserve">y of education among learners. </w:t>
      </w:r>
    </w:p>
    <w:p w14:paraId="5D1B9FDD" w14:textId="77777777" w:rsidR="00B7369F" w:rsidRDefault="003D167D" w:rsidP="003F4382">
      <w:pPr>
        <w:spacing w:line="360" w:lineRule="auto"/>
        <w:rPr>
          <w:rFonts w:ascii="Times New Roman" w:hAnsi="Times New Roman" w:cs="Times New Roman"/>
          <w:sz w:val="24"/>
          <w:szCs w:val="24"/>
        </w:rPr>
      </w:pPr>
      <w:r>
        <w:rPr>
          <w:rFonts w:ascii="Times New Roman" w:hAnsi="Times New Roman" w:cs="Times New Roman"/>
          <w:sz w:val="24"/>
          <w:szCs w:val="24"/>
        </w:rPr>
        <w:t xml:space="preserve">Mobile </w:t>
      </w:r>
      <w:r w:rsidR="00933FC3">
        <w:rPr>
          <w:rFonts w:ascii="Times New Roman" w:hAnsi="Times New Roman" w:cs="Times New Roman"/>
          <w:sz w:val="24"/>
          <w:szCs w:val="24"/>
        </w:rPr>
        <w:t xml:space="preserve">learning involves different methods of remote </w:t>
      </w:r>
      <w:r w:rsidR="0021756E">
        <w:rPr>
          <w:rFonts w:ascii="Times New Roman" w:hAnsi="Times New Roman" w:cs="Times New Roman"/>
          <w:sz w:val="24"/>
          <w:szCs w:val="24"/>
        </w:rPr>
        <w:t>studies</w:t>
      </w:r>
      <w:r w:rsidR="001B1A73">
        <w:rPr>
          <w:rFonts w:ascii="Times New Roman" w:hAnsi="Times New Roman" w:cs="Times New Roman"/>
          <w:sz w:val="24"/>
          <w:szCs w:val="24"/>
        </w:rPr>
        <w:t xml:space="preserve">. Traditionally, mobile learning majorly entailed e-learning over school or academic websites. However, with </w:t>
      </w:r>
      <w:r w:rsidR="00F20140">
        <w:rPr>
          <w:rFonts w:ascii="Times New Roman" w:hAnsi="Times New Roman" w:cs="Times New Roman"/>
          <w:sz w:val="24"/>
          <w:szCs w:val="24"/>
        </w:rPr>
        <w:t xml:space="preserve">the </w:t>
      </w:r>
      <w:r w:rsidR="001B1A73">
        <w:rPr>
          <w:rFonts w:ascii="Times New Roman" w:hAnsi="Times New Roman" w:cs="Times New Roman"/>
          <w:sz w:val="24"/>
          <w:szCs w:val="24"/>
        </w:rPr>
        <w:t>increasing advancement in the field of mobile technology, software and web developers have come up with mobile and computer applications aimed at improving the quality of learning</w:t>
      </w:r>
      <w:r w:rsidR="00B7369F">
        <w:rPr>
          <w:rFonts w:ascii="Times New Roman" w:hAnsi="Times New Roman" w:cs="Times New Roman"/>
          <w:sz w:val="24"/>
          <w:szCs w:val="24"/>
        </w:rPr>
        <w:t xml:space="preserve"> [1]</w:t>
      </w:r>
      <w:r w:rsidR="001B1A73">
        <w:rPr>
          <w:rFonts w:ascii="Times New Roman" w:hAnsi="Times New Roman" w:cs="Times New Roman"/>
          <w:sz w:val="24"/>
          <w:szCs w:val="24"/>
        </w:rPr>
        <w:t>.</w:t>
      </w:r>
      <w:r w:rsidR="008B497D">
        <w:rPr>
          <w:rFonts w:ascii="Times New Roman" w:hAnsi="Times New Roman" w:cs="Times New Roman"/>
          <w:sz w:val="24"/>
          <w:szCs w:val="24"/>
        </w:rPr>
        <w:t xml:space="preserve"> </w:t>
      </w:r>
      <w:r w:rsidR="00F20140">
        <w:rPr>
          <w:rFonts w:ascii="Times New Roman" w:hAnsi="Times New Roman" w:cs="Times New Roman"/>
          <w:sz w:val="24"/>
          <w:szCs w:val="24"/>
        </w:rPr>
        <w:t xml:space="preserve">Such applications make it possible </w:t>
      </w:r>
      <w:r w:rsidR="004832B8">
        <w:rPr>
          <w:rFonts w:ascii="Times New Roman" w:hAnsi="Times New Roman" w:cs="Times New Roman"/>
          <w:sz w:val="24"/>
          <w:szCs w:val="24"/>
        </w:rPr>
        <w:t>to easily and instantly</w:t>
      </w:r>
      <w:r w:rsidR="00F20140">
        <w:rPr>
          <w:rFonts w:ascii="Times New Roman" w:hAnsi="Times New Roman" w:cs="Times New Roman"/>
          <w:sz w:val="24"/>
          <w:szCs w:val="24"/>
        </w:rPr>
        <w:t xml:space="preserve"> access learning materials anywhere and at any time. These developments help in enriching learners’ knowledge, satisfying curiosity, increasing collaboration with other learners</w:t>
      </w:r>
      <w:r w:rsidR="00C30A1A">
        <w:rPr>
          <w:rFonts w:ascii="Times New Roman" w:hAnsi="Times New Roman" w:cs="Times New Roman"/>
          <w:sz w:val="24"/>
          <w:szCs w:val="24"/>
        </w:rPr>
        <w:t>,</w:t>
      </w:r>
      <w:r w:rsidR="00F20140">
        <w:rPr>
          <w:rFonts w:ascii="Times New Roman" w:hAnsi="Times New Roman" w:cs="Times New Roman"/>
          <w:sz w:val="24"/>
          <w:szCs w:val="24"/>
        </w:rPr>
        <w:t xml:space="preserve"> and enriching learners’</w:t>
      </w:r>
      <w:r w:rsidR="00D92267">
        <w:rPr>
          <w:rFonts w:ascii="Times New Roman" w:hAnsi="Times New Roman" w:cs="Times New Roman"/>
          <w:sz w:val="24"/>
          <w:szCs w:val="24"/>
        </w:rPr>
        <w:t xml:space="preserve"> ex</w:t>
      </w:r>
      <w:r w:rsidR="009742A5">
        <w:rPr>
          <w:rFonts w:ascii="Times New Roman" w:hAnsi="Times New Roman" w:cs="Times New Roman"/>
          <w:sz w:val="24"/>
          <w:szCs w:val="24"/>
        </w:rPr>
        <w:t>periences amon</w:t>
      </w:r>
      <w:r w:rsidR="00DB58CE">
        <w:rPr>
          <w:rFonts w:ascii="Times New Roman" w:hAnsi="Times New Roman" w:cs="Times New Roman"/>
          <w:sz w:val="24"/>
          <w:szCs w:val="24"/>
        </w:rPr>
        <w:t xml:space="preserve">g other benefits. </w:t>
      </w:r>
      <w:r w:rsidR="009742A5">
        <w:rPr>
          <w:rFonts w:ascii="Times New Roman" w:hAnsi="Times New Roman" w:cs="Times New Roman"/>
          <w:sz w:val="24"/>
          <w:szCs w:val="24"/>
        </w:rPr>
        <w:t xml:space="preserve">Studies on mobile learning have demonstrated that people in virtual learning environments and those in the real world are able </w:t>
      </w:r>
      <w:r w:rsidR="00CB5E13">
        <w:rPr>
          <w:rFonts w:ascii="Times New Roman" w:hAnsi="Times New Roman" w:cs="Times New Roman"/>
          <w:sz w:val="24"/>
          <w:szCs w:val="24"/>
        </w:rPr>
        <w:t xml:space="preserve">to </w:t>
      </w:r>
      <w:r w:rsidR="009742A5">
        <w:rPr>
          <w:rFonts w:ascii="Times New Roman" w:hAnsi="Times New Roman" w:cs="Times New Roman"/>
          <w:sz w:val="24"/>
          <w:szCs w:val="24"/>
        </w:rPr>
        <w:t xml:space="preserve">connect with each other over the web or via mobile learning applications. It is therefore possible to create learning communities among mobile application learners. </w:t>
      </w:r>
    </w:p>
    <w:p w14:paraId="459F51E8" w14:textId="77777777" w:rsidR="00B7369F" w:rsidRDefault="00B7369F" w:rsidP="003F4382">
      <w:pPr>
        <w:spacing w:line="360" w:lineRule="auto"/>
        <w:rPr>
          <w:rFonts w:ascii="Times New Roman" w:hAnsi="Times New Roman" w:cs="Times New Roman"/>
          <w:sz w:val="24"/>
          <w:szCs w:val="24"/>
        </w:rPr>
      </w:pPr>
      <w:r w:rsidRPr="00B078E8">
        <w:rPr>
          <w:rFonts w:ascii="Times New Roman" w:hAnsi="Times New Roman" w:cs="Times New Roman"/>
          <w:sz w:val="24"/>
          <w:szCs w:val="24"/>
        </w:rPr>
        <w:t>The digital age is characterized by widespread use of mobile devices. Through social networking sites, which have become indispensable with Web 2.0 technologies, teachers and students are more likely to adopt mobile devices</w:t>
      </w:r>
      <w:r>
        <w:rPr>
          <w:rFonts w:ascii="Times New Roman" w:hAnsi="Times New Roman" w:cs="Times New Roman"/>
          <w:sz w:val="24"/>
          <w:szCs w:val="24"/>
        </w:rPr>
        <w:t xml:space="preserve"> [2]</w:t>
      </w:r>
      <w:r w:rsidRPr="00B078E8">
        <w:rPr>
          <w:rFonts w:ascii="Times New Roman" w:hAnsi="Times New Roman" w:cs="Times New Roman"/>
          <w:sz w:val="24"/>
          <w:szCs w:val="24"/>
        </w:rPr>
        <w:t>. Student attitudes toward courses can be improved by using mobile devices b</w:t>
      </w:r>
      <w:r>
        <w:rPr>
          <w:rFonts w:ascii="Times New Roman" w:hAnsi="Times New Roman" w:cs="Times New Roman"/>
          <w:sz w:val="24"/>
          <w:szCs w:val="24"/>
        </w:rPr>
        <w:t>oth in and out of the classroom.</w:t>
      </w:r>
      <w:r w:rsidRPr="009A00C5">
        <w:rPr>
          <w:rFonts w:ascii="Arial" w:hAnsi="Arial" w:cs="Arial"/>
          <w:color w:val="000000"/>
          <w:shd w:val="clear" w:color="auto" w:fill="FFFFFF"/>
        </w:rPr>
        <w:t xml:space="preserve"> </w:t>
      </w:r>
      <w:r w:rsidRPr="009A00C5">
        <w:rPr>
          <w:rFonts w:ascii="Times New Roman" w:hAnsi="Times New Roman" w:cs="Times New Roman"/>
          <w:sz w:val="24"/>
          <w:szCs w:val="24"/>
        </w:rPr>
        <w:t>The advantages of mobile learning include increasing st</w:t>
      </w:r>
      <w:r>
        <w:rPr>
          <w:rFonts w:ascii="Times New Roman" w:hAnsi="Times New Roman" w:cs="Times New Roman"/>
          <w:sz w:val="24"/>
          <w:szCs w:val="24"/>
        </w:rPr>
        <w:t xml:space="preserve">udents' motivation and interest. </w:t>
      </w:r>
      <w:r w:rsidRPr="009A00C5">
        <w:rPr>
          <w:rFonts w:ascii="Times New Roman" w:hAnsi="Times New Roman" w:cs="Times New Roman"/>
          <w:sz w:val="24"/>
          <w:szCs w:val="24"/>
        </w:rPr>
        <w:t xml:space="preserve">As a result, students are more likely to </w:t>
      </w:r>
      <w:r w:rsidRPr="009A00C5">
        <w:rPr>
          <w:rFonts w:ascii="Times New Roman" w:hAnsi="Times New Roman" w:cs="Times New Roman"/>
          <w:sz w:val="24"/>
          <w:szCs w:val="24"/>
        </w:rPr>
        <w:lastRenderedPageBreak/>
        <w:t xml:space="preserve">participate in learning activities thanks to the use of mobile devices. As a result, students and educators may need mobile devices for teaching and </w:t>
      </w:r>
      <w:r>
        <w:rPr>
          <w:rFonts w:ascii="Times New Roman" w:hAnsi="Times New Roman" w:cs="Times New Roman"/>
          <w:sz w:val="24"/>
          <w:szCs w:val="24"/>
        </w:rPr>
        <w:t xml:space="preserve">learning purposes in the future. </w:t>
      </w:r>
    </w:p>
    <w:p w14:paraId="79C59BBE" w14:textId="77777777" w:rsidR="00DB58CE" w:rsidRDefault="00DB58CE" w:rsidP="003F4382">
      <w:pPr>
        <w:spacing w:line="360" w:lineRule="auto"/>
        <w:rPr>
          <w:rFonts w:ascii="Times New Roman" w:hAnsi="Times New Roman" w:cs="Times New Roman"/>
          <w:sz w:val="24"/>
          <w:szCs w:val="24"/>
        </w:rPr>
      </w:pPr>
      <w:r>
        <w:rPr>
          <w:rFonts w:ascii="Times New Roman" w:hAnsi="Times New Roman" w:cs="Times New Roman"/>
          <w:sz w:val="24"/>
          <w:szCs w:val="24"/>
        </w:rPr>
        <w:t xml:space="preserve">Although mobile learning applications present a series of advantages and benefits, this development also presents some challenges and disadvantages to both learners and researchers. </w:t>
      </w:r>
      <w:r w:rsidR="00E60CF4">
        <w:rPr>
          <w:rFonts w:ascii="Times New Roman" w:hAnsi="Times New Roman" w:cs="Times New Roman"/>
          <w:sz w:val="24"/>
          <w:szCs w:val="24"/>
        </w:rPr>
        <w:t>Studies on mobile app learning aim at ensuring that</w:t>
      </w:r>
      <w:r w:rsidR="00E60CF4" w:rsidRPr="00E60CF4">
        <w:rPr>
          <w:rFonts w:ascii="Times New Roman" w:hAnsi="Times New Roman" w:cs="Times New Roman"/>
          <w:sz w:val="24"/>
          <w:szCs w:val="24"/>
        </w:rPr>
        <w:t xml:space="preserve"> mobile learners gain new skills, knowledge, and experiences. Mobile technologies are rapidly advancing, but this can be a disadvantage to researchers and students alike. Students need to familiarize themselves with new devices. </w:t>
      </w:r>
      <w:r w:rsidR="00E60CF4">
        <w:rPr>
          <w:rFonts w:ascii="Times New Roman" w:hAnsi="Times New Roman" w:cs="Times New Roman"/>
          <w:sz w:val="24"/>
          <w:szCs w:val="24"/>
        </w:rPr>
        <w:t>Studies to evaluate the effectiveness of learning apps are longitudinal in nature and these types of studies</w:t>
      </w:r>
      <w:r w:rsidR="00E60CF4" w:rsidRPr="00E60CF4">
        <w:rPr>
          <w:rFonts w:ascii="Times New Roman" w:hAnsi="Times New Roman" w:cs="Times New Roman"/>
          <w:sz w:val="24"/>
          <w:szCs w:val="24"/>
        </w:rPr>
        <w:t xml:space="preserve"> pose challenges for researchers</w:t>
      </w:r>
      <w:r w:rsidR="00E60CF4">
        <w:rPr>
          <w:rFonts w:ascii="Times New Roman" w:hAnsi="Times New Roman" w:cs="Times New Roman"/>
          <w:sz w:val="24"/>
          <w:szCs w:val="24"/>
        </w:rPr>
        <w:t xml:space="preserve"> due to the length of time involved in observing participants for changes in the outcome variable</w:t>
      </w:r>
      <w:r w:rsidR="00E60CF4" w:rsidRPr="00E60CF4">
        <w:rPr>
          <w:rFonts w:ascii="Times New Roman" w:hAnsi="Times New Roman" w:cs="Times New Roman"/>
          <w:sz w:val="24"/>
          <w:szCs w:val="24"/>
        </w:rPr>
        <w:t>.</w:t>
      </w:r>
      <w:r w:rsidR="00E60CF4">
        <w:rPr>
          <w:rFonts w:ascii="Times New Roman" w:hAnsi="Times New Roman" w:cs="Times New Roman"/>
          <w:sz w:val="24"/>
          <w:szCs w:val="24"/>
        </w:rPr>
        <w:t xml:space="preserve"> Another challenge of mobile app learning</w:t>
      </w:r>
      <w:r>
        <w:rPr>
          <w:rFonts w:ascii="Times New Roman" w:hAnsi="Times New Roman" w:cs="Times New Roman"/>
          <w:sz w:val="24"/>
          <w:szCs w:val="24"/>
        </w:rPr>
        <w:t xml:space="preserve"> is that it is difficult to control the usage of mobile devices for other purposes other than learning</w:t>
      </w:r>
      <w:r w:rsidR="00B7369F">
        <w:rPr>
          <w:rFonts w:ascii="Times New Roman" w:hAnsi="Times New Roman" w:cs="Times New Roman"/>
          <w:sz w:val="24"/>
          <w:szCs w:val="24"/>
        </w:rPr>
        <w:t xml:space="preserve"> [3]</w:t>
      </w:r>
      <w:r>
        <w:rPr>
          <w:rFonts w:ascii="Times New Roman" w:hAnsi="Times New Roman" w:cs="Times New Roman"/>
          <w:sz w:val="24"/>
          <w:szCs w:val="24"/>
        </w:rPr>
        <w:t xml:space="preserve">. </w:t>
      </w:r>
      <w:r w:rsidR="00030BDA">
        <w:rPr>
          <w:rFonts w:ascii="Times New Roman" w:hAnsi="Times New Roman" w:cs="Times New Roman"/>
          <w:sz w:val="24"/>
          <w:szCs w:val="24"/>
        </w:rPr>
        <w:t xml:space="preserve">People who own mobile devices could find themselves using the devices for other purposes while also learning. This could have an overall impact on the quality of learning. </w:t>
      </w:r>
      <w:r w:rsidR="005E7B3F">
        <w:rPr>
          <w:rFonts w:ascii="Times New Roman" w:hAnsi="Times New Roman" w:cs="Times New Roman"/>
          <w:sz w:val="24"/>
          <w:szCs w:val="24"/>
        </w:rPr>
        <w:t>This</w:t>
      </w:r>
      <w:r w:rsidR="004832B8">
        <w:rPr>
          <w:rFonts w:ascii="Times New Roman" w:hAnsi="Times New Roman" w:cs="Times New Roman"/>
          <w:sz w:val="24"/>
          <w:szCs w:val="24"/>
        </w:rPr>
        <w:t>, therefore,</w:t>
      </w:r>
      <w:r w:rsidR="005E7B3F">
        <w:rPr>
          <w:rFonts w:ascii="Times New Roman" w:hAnsi="Times New Roman" w:cs="Times New Roman"/>
          <w:sz w:val="24"/>
          <w:szCs w:val="24"/>
        </w:rPr>
        <w:t xml:space="preserve"> poses a challenge to research on how best to evaluate the effectiveness of mobile learning apps while controlling for other variables. </w:t>
      </w:r>
    </w:p>
    <w:p w14:paraId="0612018F" w14:textId="77777777" w:rsidR="00766578" w:rsidRDefault="00766578" w:rsidP="003F4382">
      <w:pPr>
        <w:spacing w:line="360" w:lineRule="auto"/>
        <w:rPr>
          <w:rFonts w:ascii="Times New Roman" w:hAnsi="Times New Roman" w:cs="Times New Roman"/>
          <w:sz w:val="24"/>
          <w:szCs w:val="24"/>
        </w:rPr>
      </w:pPr>
      <w:r>
        <w:rPr>
          <w:rFonts w:ascii="Times New Roman" w:hAnsi="Times New Roman" w:cs="Times New Roman"/>
          <w:sz w:val="24"/>
          <w:szCs w:val="24"/>
        </w:rPr>
        <w:t xml:space="preserve">In the past, </w:t>
      </w:r>
      <w:r w:rsidR="00E52A43">
        <w:rPr>
          <w:rFonts w:ascii="Times New Roman" w:hAnsi="Times New Roman" w:cs="Times New Roman"/>
          <w:sz w:val="24"/>
          <w:szCs w:val="24"/>
        </w:rPr>
        <w:t xml:space="preserve">researchers majorly focused on the design and development of the hardware for e-learning. In the recent past and currently, however, the focus has </w:t>
      </w:r>
      <w:r w:rsidR="00BF6E9B">
        <w:rPr>
          <w:rFonts w:ascii="Times New Roman" w:hAnsi="Times New Roman" w:cs="Times New Roman"/>
          <w:sz w:val="24"/>
          <w:szCs w:val="24"/>
        </w:rPr>
        <w:t xml:space="preserve">shifted to the design of the software and the content of learning materials. This has led to a rise in the number of empirical researchers studying the effectiveness and quality of e-learning platforms with an aim of making improvements </w:t>
      </w:r>
      <w:r w:rsidR="0036064B">
        <w:rPr>
          <w:rFonts w:ascii="Times New Roman" w:hAnsi="Times New Roman" w:cs="Times New Roman"/>
          <w:sz w:val="24"/>
          <w:szCs w:val="24"/>
        </w:rPr>
        <w:t>to</w:t>
      </w:r>
      <w:r w:rsidR="00BF6E9B">
        <w:rPr>
          <w:rFonts w:ascii="Times New Roman" w:hAnsi="Times New Roman" w:cs="Times New Roman"/>
          <w:sz w:val="24"/>
          <w:szCs w:val="24"/>
        </w:rPr>
        <w:t xml:space="preserve"> mobile learning applications. </w:t>
      </w:r>
    </w:p>
    <w:p w14:paraId="29B70B76" w14:textId="74CBFC46" w:rsidR="00831BA3" w:rsidRPr="009A3E22" w:rsidRDefault="0036064B" w:rsidP="003F4382">
      <w:pPr>
        <w:pStyle w:val="ListParagraph"/>
        <w:numPr>
          <w:ilvl w:val="0"/>
          <w:numId w:val="2"/>
        </w:numPr>
        <w:spacing w:line="360" w:lineRule="auto"/>
        <w:rPr>
          <w:rFonts w:ascii="Times New Roman" w:hAnsi="Times New Roman" w:cs="Times New Roman"/>
          <w:b/>
          <w:sz w:val="24"/>
          <w:szCs w:val="24"/>
        </w:rPr>
      </w:pPr>
      <w:r w:rsidRPr="009A3E22">
        <w:rPr>
          <w:rFonts w:ascii="Times New Roman" w:hAnsi="Times New Roman" w:cs="Times New Roman"/>
          <w:b/>
          <w:sz w:val="24"/>
          <w:szCs w:val="24"/>
        </w:rPr>
        <w:t>Research Scope</w:t>
      </w:r>
    </w:p>
    <w:p w14:paraId="4AC27F02" w14:textId="77777777" w:rsidR="0036064B" w:rsidRDefault="0036064B" w:rsidP="003F4382">
      <w:pPr>
        <w:spacing w:line="360" w:lineRule="auto"/>
        <w:rPr>
          <w:rFonts w:ascii="Times New Roman" w:hAnsi="Times New Roman" w:cs="Times New Roman"/>
          <w:sz w:val="24"/>
          <w:szCs w:val="24"/>
        </w:rPr>
      </w:pPr>
      <w:r>
        <w:rPr>
          <w:rFonts w:ascii="Times New Roman" w:hAnsi="Times New Roman" w:cs="Times New Roman"/>
          <w:sz w:val="24"/>
          <w:szCs w:val="24"/>
        </w:rPr>
        <w:t xml:space="preserve">It is thought that the use of learning apps has an impact on students’ academic performance. </w:t>
      </w:r>
      <w:r w:rsidR="00F4044B">
        <w:rPr>
          <w:rFonts w:ascii="Times New Roman" w:hAnsi="Times New Roman" w:cs="Times New Roman"/>
          <w:sz w:val="24"/>
          <w:szCs w:val="24"/>
        </w:rPr>
        <w:t>The</w:t>
      </w:r>
      <w:r w:rsidR="00B7369F">
        <w:rPr>
          <w:rFonts w:ascii="Times New Roman" w:hAnsi="Times New Roman" w:cs="Times New Roman"/>
          <w:sz w:val="24"/>
          <w:szCs w:val="24"/>
        </w:rPr>
        <w:t xml:space="preserve"> present</w:t>
      </w:r>
      <w:r w:rsidR="00F4044B">
        <w:rPr>
          <w:rFonts w:ascii="Times New Roman" w:hAnsi="Times New Roman" w:cs="Times New Roman"/>
          <w:sz w:val="24"/>
          <w:szCs w:val="24"/>
        </w:rPr>
        <w:t xml:space="preserve"> research</w:t>
      </w:r>
      <w:r w:rsidR="00B7369F">
        <w:rPr>
          <w:rFonts w:ascii="Times New Roman" w:hAnsi="Times New Roman" w:cs="Times New Roman"/>
          <w:sz w:val="24"/>
          <w:szCs w:val="24"/>
        </w:rPr>
        <w:t>, therefore,</w:t>
      </w:r>
      <w:r w:rsidR="00F4044B">
        <w:rPr>
          <w:rFonts w:ascii="Times New Roman" w:hAnsi="Times New Roman" w:cs="Times New Roman"/>
          <w:sz w:val="24"/>
          <w:szCs w:val="24"/>
        </w:rPr>
        <w:t xml:space="preserve"> seeks to compare students’</w:t>
      </w:r>
      <w:r w:rsidR="00146313">
        <w:rPr>
          <w:rFonts w:ascii="Times New Roman" w:hAnsi="Times New Roman" w:cs="Times New Roman"/>
          <w:sz w:val="24"/>
          <w:szCs w:val="24"/>
        </w:rPr>
        <w:t xml:space="preserve"> math</w:t>
      </w:r>
      <w:r w:rsidR="00F4044B">
        <w:rPr>
          <w:rFonts w:ascii="Times New Roman" w:hAnsi="Times New Roman" w:cs="Times New Roman"/>
          <w:sz w:val="24"/>
          <w:szCs w:val="24"/>
        </w:rPr>
        <w:t xml:space="preserve"> scores before and after using a learning app. </w:t>
      </w:r>
      <w:r w:rsidR="00B7369F">
        <w:rPr>
          <w:rFonts w:ascii="Times New Roman" w:hAnsi="Times New Roman" w:cs="Times New Roman"/>
          <w:sz w:val="24"/>
          <w:szCs w:val="24"/>
        </w:rPr>
        <w:t xml:space="preserve">This is done </w:t>
      </w:r>
      <w:r w:rsidR="00C45336">
        <w:rPr>
          <w:rFonts w:ascii="Times New Roman" w:hAnsi="Times New Roman" w:cs="Times New Roman"/>
          <w:sz w:val="24"/>
          <w:szCs w:val="24"/>
        </w:rPr>
        <w:t xml:space="preserve">by </w:t>
      </w:r>
      <w:r w:rsidR="00B7369F">
        <w:rPr>
          <w:rFonts w:ascii="Times New Roman" w:hAnsi="Times New Roman" w:cs="Times New Roman"/>
          <w:sz w:val="24"/>
          <w:szCs w:val="24"/>
        </w:rPr>
        <w:t xml:space="preserve">conducting an analysis to test the significance of </w:t>
      </w:r>
      <w:r w:rsidR="00C45336">
        <w:rPr>
          <w:rFonts w:ascii="Times New Roman" w:hAnsi="Times New Roman" w:cs="Times New Roman"/>
          <w:sz w:val="24"/>
          <w:szCs w:val="24"/>
        </w:rPr>
        <w:t xml:space="preserve">the </w:t>
      </w:r>
      <w:r w:rsidR="00B7369F">
        <w:rPr>
          <w:rFonts w:ascii="Times New Roman" w:hAnsi="Times New Roman" w:cs="Times New Roman"/>
          <w:sz w:val="24"/>
          <w:szCs w:val="24"/>
        </w:rPr>
        <w:t xml:space="preserve">difference in average scores before and using the learning app. </w:t>
      </w:r>
    </w:p>
    <w:p w14:paraId="798CED42" w14:textId="10517B7D" w:rsidR="00146313" w:rsidRPr="009A3E22" w:rsidRDefault="00146313" w:rsidP="003F4382">
      <w:pPr>
        <w:pStyle w:val="ListParagraph"/>
        <w:numPr>
          <w:ilvl w:val="0"/>
          <w:numId w:val="2"/>
        </w:numPr>
        <w:spacing w:line="360" w:lineRule="auto"/>
        <w:rPr>
          <w:rFonts w:ascii="Times New Roman" w:hAnsi="Times New Roman" w:cs="Times New Roman"/>
          <w:b/>
          <w:sz w:val="24"/>
          <w:szCs w:val="24"/>
        </w:rPr>
      </w:pPr>
      <w:r w:rsidRPr="009A3E22">
        <w:rPr>
          <w:rFonts w:ascii="Times New Roman" w:hAnsi="Times New Roman" w:cs="Times New Roman"/>
          <w:b/>
          <w:sz w:val="24"/>
          <w:szCs w:val="24"/>
        </w:rPr>
        <w:t>Research Aim</w:t>
      </w:r>
    </w:p>
    <w:p w14:paraId="0BB8496A" w14:textId="77777777" w:rsidR="00801CF5" w:rsidRPr="00492F4A" w:rsidRDefault="00146313" w:rsidP="003F4382">
      <w:pPr>
        <w:spacing w:line="360" w:lineRule="auto"/>
        <w:rPr>
          <w:rFonts w:ascii="Times New Roman" w:hAnsi="Times New Roman" w:cs="Times New Roman"/>
          <w:sz w:val="24"/>
          <w:szCs w:val="24"/>
        </w:rPr>
      </w:pPr>
      <w:r>
        <w:rPr>
          <w:rFonts w:ascii="Times New Roman" w:hAnsi="Times New Roman" w:cs="Times New Roman"/>
          <w:sz w:val="24"/>
          <w:szCs w:val="24"/>
        </w:rPr>
        <w:t xml:space="preserve">The study aims to investigate the effectiveness of a learning app on students’ academic performance. This is achieved by conducting a statistical analysis to compare the math scores of 40 Year 5 school children before and after using the learning App. </w:t>
      </w:r>
    </w:p>
    <w:p w14:paraId="71107802" w14:textId="1D0FA8AB" w:rsidR="008435EC" w:rsidRPr="009A3E22" w:rsidRDefault="008435EC" w:rsidP="003F4382">
      <w:pPr>
        <w:pStyle w:val="ListParagraph"/>
        <w:numPr>
          <w:ilvl w:val="0"/>
          <w:numId w:val="2"/>
        </w:numPr>
        <w:spacing w:line="360" w:lineRule="auto"/>
        <w:rPr>
          <w:rFonts w:ascii="Times New Roman" w:hAnsi="Times New Roman" w:cs="Times New Roman"/>
          <w:b/>
          <w:sz w:val="24"/>
          <w:szCs w:val="24"/>
        </w:rPr>
      </w:pPr>
      <w:r w:rsidRPr="009A3E22">
        <w:rPr>
          <w:rFonts w:ascii="Times New Roman" w:hAnsi="Times New Roman" w:cs="Times New Roman"/>
          <w:b/>
          <w:sz w:val="24"/>
          <w:szCs w:val="24"/>
        </w:rPr>
        <w:lastRenderedPageBreak/>
        <w:t xml:space="preserve">Research question </w:t>
      </w:r>
    </w:p>
    <w:p w14:paraId="227C6DD6" w14:textId="77777777" w:rsidR="008435EC" w:rsidRDefault="008435EC" w:rsidP="003F4382">
      <w:pPr>
        <w:spacing w:line="360" w:lineRule="auto"/>
        <w:rPr>
          <w:rFonts w:ascii="Times New Roman" w:hAnsi="Times New Roman" w:cs="Times New Roman"/>
          <w:sz w:val="24"/>
          <w:szCs w:val="24"/>
        </w:rPr>
      </w:pPr>
      <w:r>
        <w:rPr>
          <w:rFonts w:ascii="Times New Roman" w:hAnsi="Times New Roman" w:cs="Times New Roman"/>
          <w:sz w:val="24"/>
          <w:szCs w:val="24"/>
        </w:rPr>
        <w:t xml:space="preserve">Based on the aim of the current research, the study seeks to answer the following research </w:t>
      </w:r>
      <w:proofErr w:type="gramStart"/>
      <w:r>
        <w:rPr>
          <w:rFonts w:ascii="Times New Roman" w:hAnsi="Times New Roman" w:cs="Times New Roman"/>
          <w:sz w:val="24"/>
          <w:szCs w:val="24"/>
        </w:rPr>
        <w:t>question;</w:t>
      </w:r>
      <w:proofErr w:type="gramEnd"/>
    </w:p>
    <w:p w14:paraId="74B2192A" w14:textId="77777777" w:rsidR="008435EC" w:rsidRDefault="008435EC" w:rsidP="003F4382">
      <w:pPr>
        <w:spacing w:line="360" w:lineRule="auto"/>
        <w:rPr>
          <w:rFonts w:ascii="Times New Roman" w:hAnsi="Times New Roman" w:cs="Times New Roman"/>
          <w:sz w:val="24"/>
          <w:szCs w:val="24"/>
        </w:rPr>
      </w:pPr>
      <w:r>
        <w:rPr>
          <w:rFonts w:ascii="Times New Roman" w:hAnsi="Times New Roman" w:cs="Times New Roman"/>
          <w:sz w:val="24"/>
          <w:szCs w:val="24"/>
        </w:rPr>
        <w:t>Is there a significant difference in student math scores before and after using the app?</w:t>
      </w:r>
    </w:p>
    <w:p w14:paraId="7243A01F" w14:textId="23A674BB" w:rsidR="008435EC" w:rsidRPr="009A3E22" w:rsidRDefault="008435EC" w:rsidP="003F4382">
      <w:pPr>
        <w:pStyle w:val="ListParagraph"/>
        <w:numPr>
          <w:ilvl w:val="0"/>
          <w:numId w:val="2"/>
        </w:numPr>
        <w:spacing w:line="360" w:lineRule="auto"/>
        <w:rPr>
          <w:rFonts w:ascii="Times New Roman" w:hAnsi="Times New Roman" w:cs="Times New Roman"/>
          <w:b/>
          <w:sz w:val="24"/>
          <w:szCs w:val="24"/>
        </w:rPr>
      </w:pPr>
      <w:r w:rsidRPr="009A3E22">
        <w:rPr>
          <w:rFonts w:ascii="Times New Roman" w:hAnsi="Times New Roman" w:cs="Times New Roman"/>
          <w:b/>
          <w:sz w:val="24"/>
          <w:szCs w:val="24"/>
        </w:rPr>
        <w:t>Hypothesis</w:t>
      </w:r>
    </w:p>
    <w:p w14:paraId="09DA4234" w14:textId="77777777" w:rsidR="008435EC" w:rsidRDefault="008435EC" w:rsidP="003F4382">
      <w:pPr>
        <w:spacing w:line="360" w:lineRule="auto"/>
        <w:rPr>
          <w:rFonts w:ascii="Times New Roman" w:hAnsi="Times New Roman" w:cs="Times New Roman"/>
          <w:sz w:val="24"/>
          <w:szCs w:val="24"/>
        </w:rPr>
      </w:pPr>
      <w:r>
        <w:rPr>
          <w:rFonts w:ascii="Times New Roman" w:hAnsi="Times New Roman" w:cs="Times New Roman"/>
          <w:sz w:val="24"/>
          <w:szCs w:val="24"/>
        </w:rPr>
        <w:t xml:space="preserve">The following hypothesis is </w:t>
      </w:r>
      <w:proofErr w:type="gramStart"/>
      <w:r>
        <w:rPr>
          <w:rFonts w:ascii="Times New Roman" w:hAnsi="Times New Roman" w:cs="Times New Roman"/>
          <w:sz w:val="24"/>
          <w:szCs w:val="24"/>
        </w:rPr>
        <w:t>evaluated;</w:t>
      </w:r>
      <w:proofErr w:type="gramEnd"/>
    </w:p>
    <w:p w14:paraId="03AB6A05" w14:textId="77777777" w:rsidR="008435EC" w:rsidRDefault="008435EC" w:rsidP="003F4382">
      <w:pPr>
        <w:spacing w:line="360" w:lineRule="auto"/>
        <w:rPr>
          <w:rFonts w:ascii="Times New Roman" w:hAnsi="Times New Roman" w:cs="Times New Roman"/>
          <w:sz w:val="24"/>
          <w:szCs w:val="24"/>
        </w:rPr>
      </w:pPr>
      <w:r>
        <w:rPr>
          <w:rFonts w:ascii="Times New Roman" w:hAnsi="Times New Roman" w:cs="Times New Roman"/>
          <w:sz w:val="24"/>
          <w:szCs w:val="24"/>
        </w:rPr>
        <w:t>Null hypothesis (Ho): There lacks a significant mean difference in math scores before and after using the app.</w:t>
      </w:r>
    </w:p>
    <w:p w14:paraId="4B624356" w14:textId="77777777" w:rsidR="008435EC" w:rsidRDefault="008435EC" w:rsidP="003F4382">
      <w:pPr>
        <w:spacing w:line="360" w:lineRule="auto"/>
        <w:rPr>
          <w:rFonts w:ascii="Times New Roman" w:hAnsi="Times New Roman" w:cs="Times New Roman"/>
          <w:sz w:val="24"/>
          <w:szCs w:val="24"/>
        </w:rPr>
      </w:pPr>
      <w:r>
        <w:rPr>
          <w:rFonts w:ascii="Times New Roman" w:hAnsi="Times New Roman" w:cs="Times New Roman"/>
          <w:sz w:val="24"/>
          <w:szCs w:val="24"/>
        </w:rPr>
        <w:t xml:space="preserve">Alternative hypothesis (Ha): There exists a significant mean difference in math scores before and after using the app. </w:t>
      </w:r>
    </w:p>
    <w:p w14:paraId="24924C10" w14:textId="77777777" w:rsidR="00AD5DBC" w:rsidRPr="00F07179" w:rsidRDefault="00AD5DBC" w:rsidP="003F4382">
      <w:pPr>
        <w:spacing w:line="360" w:lineRule="auto"/>
        <w:rPr>
          <w:rFonts w:ascii="Times New Roman" w:hAnsi="Times New Roman" w:cs="Times New Roman"/>
          <w:b/>
          <w:sz w:val="24"/>
          <w:szCs w:val="24"/>
        </w:rPr>
      </w:pPr>
      <w:r w:rsidRPr="00F07179">
        <w:rPr>
          <w:rFonts w:ascii="Times New Roman" w:hAnsi="Times New Roman" w:cs="Times New Roman"/>
          <w:b/>
          <w:sz w:val="24"/>
          <w:szCs w:val="24"/>
        </w:rPr>
        <w:t>Methods</w:t>
      </w:r>
    </w:p>
    <w:p w14:paraId="6B5AB5D5" w14:textId="75BAD53C" w:rsidR="00AD5DBC" w:rsidRPr="009A3E22" w:rsidRDefault="00AD5DBC" w:rsidP="003F4382">
      <w:pPr>
        <w:pStyle w:val="ListParagraph"/>
        <w:numPr>
          <w:ilvl w:val="0"/>
          <w:numId w:val="2"/>
        </w:numPr>
        <w:spacing w:line="360" w:lineRule="auto"/>
        <w:rPr>
          <w:rFonts w:ascii="Times New Roman" w:hAnsi="Times New Roman" w:cs="Times New Roman"/>
          <w:b/>
          <w:sz w:val="24"/>
          <w:szCs w:val="24"/>
        </w:rPr>
      </w:pPr>
      <w:r w:rsidRPr="009A3E22">
        <w:rPr>
          <w:rFonts w:ascii="Times New Roman" w:hAnsi="Times New Roman" w:cs="Times New Roman"/>
          <w:b/>
          <w:sz w:val="24"/>
          <w:szCs w:val="24"/>
        </w:rPr>
        <w:t>Procedure</w:t>
      </w:r>
    </w:p>
    <w:p w14:paraId="7FC693E7" w14:textId="77777777" w:rsidR="00AD5DBC" w:rsidRDefault="00522D74" w:rsidP="003F4382">
      <w:pPr>
        <w:spacing w:line="360" w:lineRule="auto"/>
        <w:rPr>
          <w:rFonts w:ascii="Times New Roman" w:hAnsi="Times New Roman" w:cs="Times New Roman"/>
          <w:sz w:val="24"/>
          <w:szCs w:val="24"/>
        </w:rPr>
      </w:pPr>
      <w:r>
        <w:rPr>
          <w:rFonts w:ascii="Times New Roman" w:hAnsi="Times New Roman" w:cs="Times New Roman"/>
          <w:sz w:val="24"/>
          <w:szCs w:val="24"/>
        </w:rPr>
        <w:t xml:space="preserve">First, the study involved subjecting the study participants (40 year 5 children) to a math exam. The exam was </w:t>
      </w:r>
      <w:proofErr w:type="gramStart"/>
      <w:r>
        <w:rPr>
          <w:rFonts w:ascii="Times New Roman" w:hAnsi="Times New Roman" w:cs="Times New Roman"/>
          <w:sz w:val="24"/>
          <w:szCs w:val="24"/>
        </w:rPr>
        <w:t>marked</w:t>
      </w:r>
      <w:proofErr w:type="gramEnd"/>
      <w:r>
        <w:rPr>
          <w:rFonts w:ascii="Times New Roman" w:hAnsi="Times New Roman" w:cs="Times New Roman"/>
          <w:sz w:val="24"/>
          <w:szCs w:val="24"/>
        </w:rPr>
        <w:t xml:space="preserve"> and the results recorded. Secondly, the study involved having the students use a learning app for </w:t>
      </w:r>
      <w:proofErr w:type="gramStart"/>
      <w:r>
        <w:rPr>
          <w:rFonts w:ascii="Times New Roman" w:hAnsi="Times New Roman" w:cs="Times New Roman"/>
          <w:sz w:val="24"/>
          <w:szCs w:val="24"/>
        </w:rPr>
        <w:t>a period of time</w:t>
      </w:r>
      <w:proofErr w:type="gramEnd"/>
      <w:r>
        <w:rPr>
          <w:rFonts w:ascii="Times New Roman" w:hAnsi="Times New Roman" w:cs="Times New Roman"/>
          <w:sz w:val="24"/>
          <w:szCs w:val="24"/>
        </w:rPr>
        <w:t xml:space="preserve">, then subjected to a math exam. The exam was </w:t>
      </w:r>
      <w:proofErr w:type="gramStart"/>
      <w:r>
        <w:rPr>
          <w:rFonts w:ascii="Times New Roman" w:hAnsi="Times New Roman" w:cs="Times New Roman"/>
          <w:sz w:val="24"/>
          <w:szCs w:val="24"/>
        </w:rPr>
        <w:t>marked</w:t>
      </w:r>
      <w:proofErr w:type="gramEnd"/>
      <w:r>
        <w:rPr>
          <w:rFonts w:ascii="Times New Roman" w:hAnsi="Times New Roman" w:cs="Times New Roman"/>
          <w:sz w:val="24"/>
          <w:szCs w:val="24"/>
        </w:rPr>
        <w:t xml:space="preserve"> and the results recorded. </w:t>
      </w:r>
    </w:p>
    <w:p w14:paraId="79B66ACA" w14:textId="245B5747" w:rsidR="00522D74" w:rsidRPr="009A3E22" w:rsidRDefault="00522D74" w:rsidP="003F4382">
      <w:pPr>
        <w:pStyle w:val="ListParagraph"/>
        <w:numPr>
          <w:ilvl w:val="0"/>
          <w:numId w:val="2"/>
        </w:numPr>
        <w:spacing w:line="360" w:lineRule="auto"/>
        <w:rPr>
          <w:rFonts w:ascii="Times New Roman" w:hAnsi="Times New Roman" w:cs="Times New Roman"/>
          <w:b/>
          <w:sz w:val="24"/>
          <w:szCs w:val="24"/>
        </w:rPr>
      </w:pPr>
      <w:r w:rsidRPr="009A3E22">
        <w:rPr>
          <w:rFonts w:ascii="Times New Roman" w:hAnsi="Times New Roman" w:cs="Times New Roman"/>
          <w:b/>
          <w:sz w:val="24"/>
          <w:szCs w:val="24"/>
        </w:rPr>
        <w:t>Analysis</w:t>
      </w:r>
    </w:p>
    <w:p w14:paraId="5A390980" w14:textId="49A1B419" w:rsidR="00522D74" w:rsidRDefault="00522D74" w:rsidP="003F4382">
      <w:pPr>
        <w:spacing w:line="360" w:lineRule="auto"/>
        <w:rPr>
          <w:rFonts w:ascii="Times New Roman" w:hAnsi="Times New Roman" w:cs="Times New Roman"/>
          <w:sz w:val="24"/>
          <w:szCs w:val="24"/>
        </w:rPr>
      </w:pPr>
      <w:r w:rsidRPr="7E293F1B">
        <w:rPr>
          <w:rFonts w:ascii="Times New Roman" w:hAnsi="Times New Roman" w:cs="Times New Roman"/>
          <w:sz w:val="24"/>
          <w:szCs w:val="24"/>
        </w:rPr>
        <w:t xml:space="preserve">The study conducted an analysis to investigate differences in scores before and after using the app. Both descriptive and inferential statistics were performed in order to answer the research question. </w:t>
      </w:r>
    </w:p>
    <w:p w14:paraId="6F5C93BC" w14:textId="77777777" w:rsidR="00B7369F" w:rsidRPr="00492F4A" w:rsidRDefault="00522D74" w:rsidP="003F4382">
      <w:pPr>
        <w:spacing w:line="360" w:lineRule="auto"/>
        <w:rPr>
          <w:rFonts w:ascii="Times New Roman" w:hAnsi="Times New Roman" w:cs="Times New Roman"/>
          <w:sz w:val="24"/>
          <w:szCs w:val="24"/>
        </w:rPr>
      </w:pPr>
      <w:r>
        <w:rPr>
          <w:rFonts w:ascii="Times New Roman" w:hAnsi="Times New Roman" w:cs="Times New Roman"/>
          <w:sz w:val="24"/>
          <w:szCs w:val="24"/>
        </w:rPr>
        <w:t xml:space="preserve">To test the hypothesis, a paired samples t-test was conducted. All analyses were </w:t>
      </w:r>
      <w:r w:rsidR="00E6398F">
        <w:rPr>
          <w:rFonts w:ascii="Times New Roman" w:hAnsi="Times New Roman" w:cs="Times New Roman"/>
          <w:sz w:val="24"/>
          <w:szCs w:val="24"/>
        </w:rPr>
        <w:t>conducted</w:t>
      </w:r>
      <w:r>
        <w:rPr>
          <w:rFonts w:ascii="Times New Roman" w:hAnsi="Times New Roman" w:cs="Times New Roman"/>
          <w:sz w:val="24"/>
          <w:szCs w:val="24"/>
        </w:rPr>
        <w:t xml:space="preserve"> using excel. </w:t>
      </w:r>
    </w:p>
    <w:p w14:paraId="36704A0D" w14:textId="15FC1688" w:rsidR="005268AA" w:rsidRPr="009A3E22" w:rsidRDefault="005268AA" w:rsidP="003F4382">
      <w:pPr>
        <w:pStyle w:val="ListParagraph"/>
        <w:numPr>
          <w:ilvl w:val="0"/>
          <w:numId w:val="2"/>
        </w:numPr>
        <w:spacing w:line="360" w:lineRule="auto"/>
        <w:rPr>
          <w:rFonts w:ascii="Times New Roman" w:hAnsi="Times New Roman" w:cs="Times New Roman"/>
          <w:b/>
          <w:sz w:val="24"/>
          <w:szCs w:val="24"/>
        </w:rPr>
      </w:pPr>
      <w:r w:rsidRPr="009A3E22">
        <w:rPr>
          <w:rFonts w:ascii="Times New Roman" w:hAnsi="Times New Roman" w:cs="Times New Roman"/>
          <w:b/>
          <w:sz w:val="24"/>
          <w:szCs w:val="24"/>
        </w:rPr>
        <w:t>Results</w:t>
      </w:r>
    </w:p>
    <w:p w14:paraId="4AC2A33A" w14:textId="77777777" w:rsidR="005268AA" w:rsidRPr="00705D9E" w:rsidRDefault="00F15919" w:rsidP="003F4382">
      <w:pPr>
        <w:spacing w:line="360" w:lineRule="auto"/>
        <w:rPr>
          <w:rFonts w:ascii="Times New Roman" w:hAnsi="Times New Roman" w:cs="Times New Roman"/>
          <w:b/>
          <w:sz w:val="24"/>
          <w:szCs w:val="24"/>
        </w:rPr>
      </w:pPr>
      <w:r w:rsidRPr="00705D9E">
        <w:rPr>
          <w:rFonts w:ascii="Times New Roman" w:hAnsi="Times New Roman" w:cs="Times New Roman"/>
          <w:b/>
          <w:sz w:val="24"/>
          <w:szCs w:val="24"/>
        </w:rPr>
        <w:t>Descriptive statistics</w:t>
      </w:r>
    </w:p>
    <w:p w14:paraId="3F638A52" w14:textId="77777777" w:rsidR="00146313" w:rsidRDefault="00F03E56" w:rsidP="003F4382">
      <w:pPr>
        <w:spacing w:line="360" w:lineRule="auto"/>
        <w:rPr>
          <w:rFonts w:ascii="Times New Roman" w:hAnsi="Times New Roman" w:cs="Times New Roman"/>
          <w:sz w:val="24"/>
          <w:szCs w:val="24"/>
        </w:rPr>
      </w:pPr>
      <w:r>
        <w:rPr>
          <w:rFonts w:ascii="Times New Roman" w:hAnsi="Times New Roman" w:cs="Times New Roman"/>
          <w:sz w:val="24"/>
          <w:szCs w:val="24"/>
        </w:rPr>
        <w:lastRenderedPageBreak/>
        <w:t>The study found that the mean math score after using the app (</w:t>
      </w:r>
      <w:r w:rsidRPr="00F03E56">
        <w:rPr>
          <w:rFonts w:ascii="Times New Roman" w:hAnsi="Times New Roman" w:cs="Times New Roman"/>
          <w:i/>
          <w:sz w:val="24"/>
          <w:szCs w:val="24"/>
        </w:rPr>
        <w:t>M</w:t>
      </w:r>
      <w:r>
        <w:rPr>
          <w:rFonts w:ascii="Times New Roman" w:hAnsi="Times New Roman" w:cs="Times New Roman"/>
          <w:sz w:val="24"/>
          <w:szCs w:val="24"/>
        </w:rPr>
        <w:t xml:space="preserve">=15.30, </w:t>
      </w:r>
      <w:r w:rsidRPr="00F03E56">
        <w:rPr>
          <w:rFonts w:ascii="Times New Roman" w:hAnsi="Times New Roman" w:cs="Times New Roman"/>
          <w:i/>
          <w:sz w:val="24"/>
          <w:szCs w:val="24"/>
        </w:rPr>
        <w:t>SD</w:t>
      </w:r>
      <w:r>
        <w:rPr>
          <w:rFonts w:ascii="Times New Roman" w:hAnsi="Times New Roman" w:cs="Times New Roman"/>
          <w:sz w:val="24"/>
          <w:szCs w:val="24"/>
        </w:rPr>
        <w:t>=3.91) was higher than the mean math score before using the app (</w:t>
      </w:r>
      <w:r w:rsidRPr="00F03E56">
        <w:rPr>
          <w:rFonts w:ascii="Times New Roman" w:hAnsi="Times New Roman" w:cs="Times New Roman"/>
          <w:i/>
          <w:sz w:val="24"/>
          <w:szCs w:val="24"/>
        </w:rPr>
        <w:t>M</w:t>
      </w:r>
      <w:r>
        <w:rPr>
          <w:rFonts w:ascii="Times New Roman" w:hAnsi="Times New Roman" w:cs="Times New Roman"/>
          <w:sz w:val="24"/>
          <w:szCs w:val="24"/>
        </w:rPr>
        <w:t xml:space="preserve">=12.75, </w:t>
      </w:r>
      <w:r w:rsidRPr="00F03E56">
        <w:rPr>
          <w:rFonts w:ascii="Times New Roman" w:hAnsi="Times New Roman" w:cs="Times New Roman"/>
          <w:i/>
          <w:sz w:val="24"/>
          <w:szCs w:val="24"/>
        </w:rPr>
        <w:t>SD</w:t>
      </w:r>
      <w:r>
        <w:rPr>
          <w:rFonts w:ascii="Times New Roman" w:hAnsi="Times New Roman" w:cs="Times New Roman"/>
          <w:sz w:val="24"/>
          <w:szCs w:val="24"/>
        </w:rPr>
        <w:t xml:space="preserve">=4.10). </w:t>
      </w:r>
      <w:r w:rsidR="00373C9C">
        <w:rPr>
          <w:rFonts w:ascii="Times New Roman" w:hAnsi="Times New Roman" w:cs="Times New Roman"/>
          <w:sz w:val="24"/>
          <w:szCs w:val="24"/>
        </w:rPr>
        <w:t>The distribution of scores before and after using the app can be represented in the below box plot.</w:t>
      </w:r>
    </w:p>
    <w:p w14:paraId="672A6659" w14:textId="77777777" w:rsidR="00373C9C" w:rsidRDefault="00373C9C" w:rsidP="003F4382">
      <w:pPr>
        <w:spacing w:line="360" w:lineRule="auto"/>
        <w:rPr>
          <w:rFonts w:ascii="Times New Roman" w:hAnsi="Times New Roman" w:cs="Times New Roman"/>
          <w:sz w:val="24"/>
          <w:szCs w:val="24"/>
        </w:rPr>
      </w:pPr>
      <w:r>
        <w:rPr>
          <w:noProof/>
        </w:rPr>
        <mc:AlternateContent>
          <mc:Choice Requires="cx1">
            <w:drawing>
              <wp:inline distT="0" distB="0" distL="0" distR="0" wp14:anchorId="42978E65" wp14:editId="4B3E9AB2">
                <wp:extent cx="4572000" cy="2743200"/>
                <wp:effectExtent l="0" t="0" r="0" b="0"/>
                <wp:docPr id="1" name="Chart 1"/>
                <wp:cNvGraphicFramePr/>
                <a:graphic xmlns:a="http://schemas.openxmlformats.org/drawingml/2006/main">
                  <a:graphicData uri="http://schemas.microsoft.com/office/drawing/2014/chartex">
                    <cx:chart xmlns:cx="http://schemas.microsoft.com/office/drawing/2014/chartex" xmlns:r="http://schemas.openxmlformats.org/officeDocument/2006/relationships" r:id="rId8"/>
                  </a:graphicData>
                </a:graphic>
              </wp:inline>
            </w:drawing>
          </mc:Choice>
          <mc:Fallback xmlns:wp14="http://schemas.microsoft.com/office/word/2010/wordml" xmlns:pic="http://schemas.openxmlformats.org/drawingml/2006/picture" xmlns:a="http://schemas.openxmlformats.org/drawingml/2006/main">
            <w:drawing>
              <wp:inline xmlns:wp14="http://schemas.microsoft.com/office/word/2010/wordprocessingDrawing" distT="0" distB="0" distL="0" distR="0" wp14:anchorId="0CFDA814" wp14:editId="4B3E9AB2">
                <wp:extent cx="4572000" cy="2743200"/>
                <wp:effectExtent l="0" t="0" r="0" b="0"/>
                <wp:docPr id="879474344" name="Chart 1"/>
                <wp:cNvGraphicFramePr>
                  <a:graphicFrameLocks xmlns:a="http://schemas.openxmlformats.org/drawingml/2006/main" noGrp="1" noDrilldown="1" noSelect="1" noChangeAspect="1" noMove="1" noResize="1"/>
                </wp:cNvGraphicFramePr>
                <a:graphic xmlns:a="http://schemas.openxmlformats.org/drawingml/2006/main">
                  <a:graphicData uri="http://schemas.openxmlformats.org/drawingml/2006/picture">
                    <pic:pic xmlns:pic="http://schemas.openxmlformats.org/drawingml/2006/picture">
                      <pic:nvPicPr>
                        <pic:cNvPr id="1" name="Chart 1"/>
                        <pic:cNvPicPr>
                          <a:picLocks noGrp="1" noRot="1" noChangeAspect="1" noMove="1" noResize="1" noEditPoints="1" noAdjustHandles="1" noChangeArrowheads="1" noChangeShapeType="1"/>
                        </pic:cNvPicPr>
                      </pic:nvPicPr>
                      <pic:blipFill>
                        <a:blip r:embed="rId9"/>
                        <a:stretch>
                          <a:fillRect/>
                        </a:stretch>
                      </pic:blipFill>
                      <pic:spPr>
                        <a:xfrm>
                          <a:off x="0" y="0"/>
                          <a:ext cx="4572000" cy="2743200"/>
                        </a:xfrm>
                        <a:prstGeom prst="rect">
                          <a:avLst/>
                        </a:prstGeom>
                      </pic:spPr>
                    </pic:pic>
                  </a:graphicData>
                </a:graphic>
              </wp:inline>
            </w:drawing>
          </mc:Fallback>
        </mc:AlternateContent>
      </w:r>
    </w:p>
    <w:p w14:paraId="5E54070B" w14:textId="43B62FEA" w:rsidR="00373C9C" w:rsidRPr="009A3E22" w:rsidRDefault="00C10B97" w:rsidP="003F4382">
      <w:pPr>
        <w:pStyle w:val="ListParagraph"/>
        <w:numPr>
          <w:ilvl w:val="0"/>
          <w:numId w:val="2"/>
        </w:numPr>
        <w:spacing w:line="360" w:lineRule="auto"/>
        <w:rPr>
          <w:rFonts w:ascii="Times New Roman" w:hAnsi="Times New Roman" w:cs="Times New Roman"/>
          <w:b/>
          <w:sz w:val="24"/>
          <w:szCs w:val="24"/>
        </w:rPr>
      </w:pPr>
      <w:r w:rsidRPr="009A3E22">
        <w:rPr>
          <w:rFonts w:ascii="Times New Roman" w:hAnsi="Times New Roman" w:cs="Times New Roman"/>
          <w:b/>
          <w:sz w:val="24"/>
          <w:szCs w:val="24"/>
        </w:rPr>
        <w:t>Inferential statistics</w:t>
      </w:r>
    </w:p>
    <w:p w14:paraId="050960BB" w14:textId="77777777" w:rsidR="00C10B97" w:rsidRDefault="00C10B97" w:rsidP="003F4382">
      <w:pPr>
        <w:spacing w:line="360" w:lineRule="auto"/>
        <w:rPr>
          <w:rFonts w:ascii="Times New Roman" w:hAnsi="Times New Roman" w:cs="Times New Roman"/>
          <w:sz w:val="24"/>
          <w:szCs w:val="24"/>
        </w:rPr>
      </w:pPr>
      <w:r>
        <w:rPr>
          <w:rFonts w:ascii="Times New Roman" w:hAnsi="Times New Roman" w:cs="Times New Roman"/>
          <w:sz w:val="24"/>
          <w:szCs w:val="24"/>
        </w:rPr>
        <w:t xml:space="preserve">In order to evaluate </w:t>
      </w:r>
      <w:proofErr w:type="gramStart"/>
      <w:r>
        <w:rPr>
          <w:rFonts w:ascii="Times New Roman" w:hAnsi="Times New Roman" w:cs="Times New Roman"/>
          <w:sz w:val="24"/>
          <w:szCs w:val="24"/>
        </w:rPr>
        <w:t>whether or not</w:t>
      </w:r>
      <w:proofErr w:type="gramEnd"/>
      <w:r>
        <w:rPr>
          <w:rFonts w:ascii="Times New Roman" w:hAnsi="Times New Roman" w:cs="Times New Roman"/>
          <w:sz w:val="24"/>
          <w:szCs w:val="24"/>
        </w:rPr>
        <w:t xml:space="preserve"> there exists a significant difference in mean math scores before and after using the app, a paired samples t-test was conducted. Below are the results.</w:t>
      </w:r>
    </w:p>
    <w:tbl>
      <w:tblPr>
        <w:tblStyle w:val="TableGrid"/>
        <w:tblW w:w="0" w:type="auto"/>
        <w:tblLook w:val="04A0" w:firstRow="1" w:lastRow="0" w:firstColumn="1" w:lastColumn="0" w:noHBand="0" w:noVBand="1"/>
      </w:tblPr>
      <w:tblGrid>
        <w:gridCol w:w="3493"/>
        <w:gridCol w:w="2422"/>
        <w:gridCol w:w="2529"/>
      </w:tblGrid>
      <w:tr w:rsidR="007662D9" w:rsidRPr="007662D9" w14:paraId="366CE3AF" w14:textId="77777777" w:rsidTr="00D17F61">
        <w:trPr>
          <w:trHeight w:val="283"/>
        </w:trPr>
        <w:tc>
          <w:tcPr>
            <w:tcW w:w="5915" w:type="dxa"/>
            <w:gridSpan w:val="2"/>
            <w:noWrap/>
            <w:hideMark/>
          </w:tcPr>
          <w:p w14:paraId="42AB10D4" w14:textId="77777777" w:rsidR="007662D9" w:rsidRPr="007662D9" w:rsidRDefault="007662D9" w:rsidP="003F4382">
            <w:pPr>
              <w:spacing w:line="360" w:lineRule="auto"/>
              <w:rPr>
                <w:rFonts w:ascii="Times New Roman" w:hAnsi="Times New Roman" w:cs="Times New Roman"/>
                <w:sz w:val="24"/>
                <w:szCs w:val="24"/>
              </w:rPr>
            </w:pPr>
            <w:r w:rsidRPr="007662D9">
              <w:rPr>
                <w:rFonts w:ascii="Times New Roman" w:hAnsi="Times New Roman" w:cs="Times New Roman"/>
                <w:sz w:val="24"/>
                <w:szCs w:val="24"/>
              </w:rPr>
              <w:t>t-Test: Paired Two Sample for Means</w:t>
            </w:r>
          </w:p>
        </w:tc>
        <w:tc>
          <w:tcPr>
            <w:tcW w:w="2529" w:type="dxa"/>
            <w:noWrap/>
            <w:hideMark/>
          </w:tcPr>
          <w:p w14:paraId="0A37501D" w14:textId="77777777" w:rsidR="007662D9" w:rsidRPr="007662D9" w:rsidRDefault="007662D9" w:rsidP="003F4382">
            <w:pPr>
              <w:spacing w:line="360" w:lineRule="auto"/>
              <w:rPr>
                <w:rFonts w:ascii="Times New Roman" w:hAnsi="Times New Roman" w:cs="Times New Roman"/>
                <w:sz w:val="24"/>
                <w:szCs w:val="24"/>
              </w:rPr>
            </w:pPr>
          </w:p>
        </w:tc>
      </w:tr>
      <w:tr w:rsidR="007662D9" w:rsidRPr="007662D9" w14:paraId="5DAB6C7B" w14:textId="77777777" w:rsidTr="00D17F61">
        <w:trPr>
          <w:trHeight w:val="297"/>
        </w:trPr>
        <w:tc>
          <w:tcPr>
            <w:tcW w:w="3493" w:type="dxa"/>
            <w:noWrap/>
            <w:hideMark/>
          </w:tcPr>
          <w:p w14:paraId="02EB378F" w14:textId="77777777" w:rsidR="007662D9" w:rsidRPr="007662D9" w:rsidRDefault="007662D9" w:rsidP="003F4382">
            <w:pPr>
              <w:spacing w:line="360" w:lineRule="auto"/>
              <w:rPr>
                <w:rFonts w:ascii="Times New Roman" w:hAnsi="Times New Roman" w:cs="Times New Roman"/>
                <w:sz w:val="24"/>
                <w:szCs w:val="24"/>
              </w:rPr>
            </w:pPr>
          </w:p>
        </w:tc>
        <w:tc>
          <w:tcPr>
            <w:tcW w:w="2422" w:type="dxa"/>
            <w:noWrap/>
            <w:hideMark/>
          </w:tcPr>
          <w:p w14:paraId="6A05A809" w14:textId="77777777" w:rsidR="007662D9" w:rsidRPr="007662D9" w:rsidRDefault="007662D9" w:rsidP="003F4382">
            <w:pPr>
              <w:spacing w:line="360" w:lineRule="auto"/>
              <w:rPr>
                <w:rFonts w:ascii="Times New Roman" w:hAnsi="Times New Roman" w:cs="Times New Roman"/>
                <w:sz w:val="24"/>
                <w:szCs w:val="24"/>
              </w:rPr>
            </w:pPr>
          </w:p>
        </w:tc>
        <w:tc>
          <w:tcPr>
            <w:tcW w:w="2529" w:type="dxa"/>
            <w:noWrap/>
            <w:hideMark/>
          </w:tcPr>
          <w:p w14:paraId="5A39BBE3" w14:textId="77777777" w:rsidR="007662D9" w:rsidRPr="007662D9" w:rsidRDefault="007662D9" w:rsidP="003F4382">
            <w:pPr>
              <w:spacing w:line="360" w:lineRule="auto"/>
              <w:rPr>
                <w:rFonts w:ascii="Times New Roman" w:hAnsi="Times New Roman" w:cs="Times New Roman"/>
                <w:sz w:val="24"/>
                <w:szCs w:val="24"/>
              </w:rPr>
            </w:pPr>
          </w:p>
        </w:tc>
      </w:tr>
      <w:tr w:rsidR="007662D9" w:rsidRPr="007662D9" w14:paraId="149F6F71" w14:textId="77777777" w:rsidTr="00D17F61">
        <w:trPr>
          <w:trHeight w:val="283"/>
        </w:trPr>
        <w:tc>
          <w:tcPr>
            <w:tcW w:w="3493" w:type="dxa"/>
            <w:noWrap/>
            <w:hideMark/>
          </w:tcPr>
          <w:p w14:paraId="6E7BEAA2" w14:textId="77777777" w:rsidR="007662D9" w:rsidRPr="007662D9" w:rsidRDefault="007662D9" w:rsidP="003F4382">
            <w:pPr>
              <w:spacing w:line="360" w:lineRule="auto"/>
              <w:rPr>
                <w:rFonts w:ascii="Times New Roman" w:hAnsi="Times New Roman" w:cs="Times New Roman"/>
                <w:i/>
                <w:iCs/>
                <w:sz w:val="24"/>
                <w:szCs w:val="24"/>
              </w:rPr>
            </w:pPr>
            <w:r w:rsidRPr="007662D9">
              <w:rPr>
                <w:rFonts w:ascii="Times New Roman" w:hAnsi="Times New Roman" w:cs="Times New Roman"/>
                <w:i/>
                <w:iCs/>
                <w:sz w:val="24"/>
                <w:szCs w:val="24"/>
              </w:rPr>
              <w:t> </w:t>
            </w:r>
          </w:p>
        </w:tc>
        <w:tc>
          <w:tcPr>
            <w:tcW w:w="2422" w:type="dxa"/>
            <w:noWrap/>
            <w:hideMark/>
          </w:tcPr>
          <w:p w14:paraId="2AB37D23" w14:textId="77777777" w:rsidR="007662D9" w:rsidRPr="007662D9" w:rsidRDefault="007662D9" w:rsidP="003F4382">
            <w:pPr>
              <w:spacing w:line="360" w:lineRule="auto"/>
              <w:rPr>
                <w:rFonts w:ascii="Times New Roman" w:hAnsi="Times New Roman" w:cs="Times New Roman"/>
                <w:i/>
                <w:iCs/>
                <w:sz w:val="24"/>
                <w:szCs w:val="24"/>
              </w:rPr>
            </w:pPr>
            <w:r w:rsidRPr="007662D9">
              <w:rPr>
                <w:rFonts w:ascii="Times New Roman" w:hAnsi="Times New Roman" w:cs="Times New Roman"/>
                <w:i/>
                <w:iCs/>
                <w:sz w:val="24"/>
                <w:szCs w:val="24"/>
              </w:rPr>
              <w:t>Test score before app</w:t>
            </w:r>
          </w:p>
        </w:tc>
        <w:tc>
          <w:tcPr>
            <w:tcW w:w="2529" w:type="dxa"/>
            <w:noWrap/>
            <w:hideMark/>
          </w:tcPr>
          <w:p w14:paraId="2678505A" w14:textId="77777777" w:rsidR="007662D9" w:rsidRPr="007662D9" w:rsidRDefault="007662D9" w:rsidP="003F4382">
            <w:pPr>
              <w:spacing w:line="360" w:lineRule="auto"/>
              <w:rPr>
                <w:rFonts w:ascii="Times New Roman" w:hAnsi="Times New Roman" w:cs="Times New Roman"/>
                <w:i/>
                <w:iCs/>
                <w:sz w:val="24"/>
                <w:szCs w:val="24"/>
              </w:rPr>
            </w:pPr>
            <w:r w:rsidRPr="007662D9">
              <w:rPr>
                <w:rFonts w:ascii="Times New Roman" w:hAnsi="Times New Roman" w:cs="Times New Roman"/>
                <w:i/>
                <w:iCs/>
                <w:sz w:val="24"/>
                <w:szCs w:val="24"/>
              </w:rPr>
              <w:t>Test score after app</w:t>
            </w:r>
          </w:p>
        </w:tc>
      </w:tr>
      <w:tr w:rsidR="007662D9" w:rsidRPr="007662D9" w14:paraId="0BC39670" w14:textId="77777777" w:rsidTr="00D17F61">
        <w:trPr>
          <w:trHeight w:val="283"/>
        </w:trPr>
        <w:tc>
          <w:tcPr>
            <w:tcW w:w="3493" w:type="dxa"/>
            <w:noWrap/>
            <w:hideMark/>
          </w:tcPr>
          <w:p w14:paraId="60BBD93E" w14:textId="77777777" w:rsidR="007662D9" w:rsidRPr="007662D9" w:rsidRDefault="007662D9" w:rsidP="003F4382">
            <w:pPr>
              <w:spacing w:line="360" w:lineRule="auto"/>
              <w:rPr>
                <w:rFonts w:ascii="Times New Roman" w:hAnsi="Times New Roman" w:cs="Times New Roman"/>
                <w:sz w:val="24"/>
                <w:szCs w:val="24"/>
              </w:rPr>
            </w:pPr>
            <w:r w:rsidRPr="007662D9">
              <w:rPr>
                <w:rFonts w:ascii="Times New Roman" w:hAnsi="Times New Roman" w:cs="Times New Roman"/>
                <w:sz w:val="24"/>
                <w:szCs w:val="24"/>
              </w:rPr>
              <w:t>Mean</w:t>
            </w:r>
          </w:p>
        </w:tc>
        <w:tc>
          <w:tcPr>
            <w:tcW w:w="2422" w:type="dxa"/>
            <w:noWrap/>
            <w:hideMark/>
          </w:tcPr>
          <w:p w14:paraId="5567CCB8" w14:textId="77777777" w:rsidR="007662D9" w:rsidRPr="007662D9" w:rsidRDefault="007662D9" w:rsidP="003F4382">
            <w:pPr>
              <w:spacing w:line="360" w:lineRule="auto"/>
              <w:rPr>
                <w:rFonts w:ascii="Times New Roman" w:hAnsi="Times New Roman" w:cs="Times New Roman"/>
                <w:sz w:val="24"/>
                <w:szCs w:val="24"/>
              </w:rPr>
            </w:pPr>
            <w:r w:rsidRPr="007662D9">
              <w:rPr>
                <w:rFonts w:ascii="Times New Roman" w:hAnsi="Times New Roman" w:cs="Times New Roman"/>
                <w:sz w:val="24"/>
                <w:szCs w:val="24"/>
              </w:rPr>
              <w:t>12.75</w:t>
            </w:r>
          </w:p>
        </w:tc>
        <w:tc>
          <w:tcPr>
            <w:tcW w:w="2529" w:type="dxa"/>
            <w:noWrap/>
            <w:hideMark/>
          </w:tcPr>
          <w:p w14:paraId="49681228" w14:textId="77777777" w:rsidR="007662D9" w:rsidRPr="007662D9" w:rsidRDefault="007662D9" w:rsidP="003F4382">
            <w:pPr>
              <w:spacing w:line="360" w:lineRule="auto"/>
              <w:rPr>
                <w:rFonts w:ascii="Times New Roman" w:hAnsi="Times New Roman" w:cs="Times New Roman"/>
                <w:sz w:val="24"/>
                <w:szCs w:val="24"/>
              </w:rPr>
            </w:pPr>
            <w:r w:rsidRPr="007662D9">
              <w:rPr>
                <w:rFonts w:ascii="Times New Roman" w:hAnsi="Times New Roman" w:cs="Times New Roman"/>
                <w:sz w:val="24"/>
                <w:szCs w:val="24"/>
              </w:rPr>
              <w:t>15.3</w:t>
            </w:r>
          </w:p>
        </w:tc>
      </w:tr>
      <w:tr w:rsidR="007662D9" w:rsidRPr="007662D9" w14:paraId="11B2BFD5" w14:textId="77777777" w:rsidTr="00D17F61">
        <w:trPr>
          <w:trHeight w:val="283"/>
        </w:trPr>
        <w:tc>
          <w:tcPr>
            <w:tcW w:w="3493" w:type="dxa"/>
            <w:noWrap/>
            <w:hideMark/>
          </w:tcPr>
          <w:p w14:paraId="70D1F15A" w14:textId="77777777" w:rsidR="007662D9" w:rsidRPr="007662D9" w:rsidRDefault="007662D9" w:rsidP="003F4382">
            <w:pPr>
              <w:spacing w:line="360" w:lineRule="auto"/>
              <w:rPr>
                <w:rFonts w:ascii="Times New Roman" w:hAnsi="Times New Roman" w:cs="Times New Roman"/>
                <w:sz w:val="24"/>
                <w:szCs w:val="24"/>
              </w:rPr>
            </w:pPr>
            <w:r w:rsidRPr="007662D9">
              <w:rPr>
                <w:rFonts w:ascii="Times New Roman" w:hAnsi="Times New Roman" w:cs="Times New Roman"/>
                <w:sz w:val="24"/>
                <w:szCs w:val="24"/>
              </w:rPr>
              <w:t>Variance</w:t>
            </w:r>
          </w:p>
        </w:tc>
        <w:tc>
          <w:tcPr>
            <w:tcW w:w="2422" w:type="dxa"/>
            <w:noWrap/>
            <w:hideMark/>
          </w:tcPr>
          <w:p w14:paraId="3A4C7E3E" w14:textId="77777777" w:rsidR="007662D9" w:rsidRPr="007662D9" w:rsidRDefault="007662D9" w:rsidP="003F4382">
            <w:pPr>
              <w:spacing w:line="360" w:lineRule="auto"/>
              <w:rPr>
                <w:rFonts w:ascii="Times New Roman" w:hAnsi="Times New Roman" w:cs="Times New Roman"/>
                <w:sz w:val="24"/>
                <w:szCs w:val="24"/>
              </w:rPr>
            </w:pPr>
            <w:r w:rsidRPr="007662D9">
              <w:rPr>
                <w:rFonts w:ascii="Times New Roman" w:hAnsi="Times New Roman" w:cs="Times New Roman"/>
                <w:sz w:val="24"/>
                <w:szCs w:val="24"/>
              </w:rPr>
              <w:t>16.80769231</w:t>
            </w:r>
          </w:p>
        </w:tc>
        <w:tc>
          <w:tcPr>
            <w:tcW w:w="2529" w:type="dxa"/>
            <w:noWrap/>
            <w:hideMark/>
          </w:tcPr>
          <w:p w14:paraId="00710495" w14:textId="77777777" w:rsidR="007662D9" w:rsidRPr="007662D9" w:rsidRDefault="007662D9" w:rsidP="003F4382">
            <w:pPr>
              <w:spacing w:line="360" w:lineRule="auto"/>
              <w:rPr>
                <w:rFonts w:ascii="Times New Roman" w:hAnsi="Times New Roman" w:cs="Times New Roman"/>
                <w:sz w:val="24"/>
                <w:szCs w:val="24"/>
              </w:rPr>
            </w:pPr>
            <w:r w:rsidRPr="007662D9">
              <w:rPr>
                <w:rFonts w:ascii="Times New Roman" w:hAnsi="Times New Roman" w:cs="Times New Roman"/>
                <w:sz w:val="24"/>
                <w:szCs w:val="24"/>
              </w:rPr>
              <w:t>15.29230769</w:t>
            </w:r>
          </w:p>
        </w:tc>
      </w:tr>
      <w:tr w:rsidR="007662D9" w:rsidRPr="007662D9" w14:paraId="11B429A1" w14:textId="77777777" w:rsidTr="00D17F61">
        <w:trPr>
          <w:trHeight w:val="283"/>
        </w:trPr>
        <w:tc>
          <w:tcPr>
            <w:tcW w:w="3493" w:type="dxa"/>
            <w:noWrap/>
            <w:hideMark/>
          </w:tcPr>
          <w:p w14:paraId="5C326B4B" w14:textId="77777777" w:rsidR="007662D9" w:rsidRPr="007662D9" w:rsidRDefault="007662D9" w:rsidP="003F4382">
            <w:pPr>
              <w:spacing w:line="360" w:lineRule="auto"/>
              <w:rPr>
                <w:rFonts w:ascii="Times New Roman" w:hAnsi="Times New Roman" w:cs="Times New Roman"/>
                <w:sz w:val="24"/>
                <w:szCs w:val="24"/>
              </w:rPr>
            </w:pPr>
            <w:r w:rsidRPr="007662D9">
              <w:rPr>
                <w:rFonts w:ascii="Times New Roman" w:hAnsi="Times New Roman" w:cs="Times New Roman"/>
                <w:sz w:val="24"/>
                <w:szCs w:val="24"/>
              </w:rPr>
              <w:t>Observations</w:t>
            </w:r>
          </w:p>
        </w:tc>
        <w:tc>
          <w:tcPr>
            <w:tcW w:w="2422" w:type="dxa"/>
            <w:noWrap/>
            <w:hideMark/>
          </w:tcPr>
          <w:p w14:paraId="704A35C2" w14:textId="77777777" w:rsidR="007662D9" w:rsidRPr="007662D9" w:rsidRDefault="007662D9" w:rsidP="003F4382">
            <w:pPr>
              <w:spacing w:line="360" w:lineRule="auto"/>
              <w:rPr>
                <w:rFonts w:ascii="Times New Roman" w:hAnsi="Times New Roman" w:cs="Times New Roman"/>
                <w:sz w:val="24"/>
                <w:szCs w:val="24"/>
              </w:rPr>
            </w:pPr>
            <w:r w:rsidRPr="007662D9">
              <w:rPr>
                <w:rFonts w:ascii="Times New Roman" w:hAnsi="Times New Roman" w:cs="Times New Roman"/>
                <w:sz w:val="24"/>
                <w:szCs w:val="24"/>
              </w:rPr>
              <w:t>40</w:t>
            </w:r>
          </w:p>
        </w:tc>
        <w:tc>
          <w:tcPr>
            <w:tcW w:w="2529" w:type="dxa"/>
            <w:noWrap/>
            <w:hideMark/>
          </w:tcPr>
          <w:p w14:paraId="0E96C845" w14:textId="77777777" w:rsidR="007662D9" w:rsidRPr="007662D9" w:rsidRDefault="007662D9" w:rsidP="003F4382">
            <w:pPr>
              <w:spacing w:line="360" w:lineRule="auto"/>
              <w:rPr>
                <w:rFonts w:ascii="Times New Roman" w:hAnsi="Times New Roman" w:cs="Times New Roman"/>
                <w:sz w:val="24"/>
                <w:szCs w:val="24"/>
              </w:rPr>
            </w:pPr>
            <w:r w:rsidRPr="007662D9">
              <w:rPr>
                <w:rFonts w:ascii="Times New Roman" w:hAnsi="Times New Roman" w:cs="Times New Roman"/>
                <w:sz w:val="24"/>
                <w:szCs w:val="24"/>
              </w:rPr>
              <w:t>40</w:t>
            </w:r>
          </w:p>
        </w:tc>
      </w:tr>
      <w:tr w:rsidR="007662D9" w:rsidRPr="007662D9" w14:paraId="42A45813" w14:textId="77777777" w:rsidTr="00D17F61">
        <w:trPr>
          <w:trHeight w:val="283"/>
        </w:trPr>
        <w:tc>
          <w:tcPr>
            <w:tcW w:w="3493" w:type="dxa"/>
            <w:noWrap/>
            <w:hideMark/>
          </w:tcPr>
          <w:p w14:paraId="06DA175F" w14:textId="77777777" w:rsidR="007662D9" w:rsidRPr="007662D9" w:rsidRDefault="007662D9" w:rsidP="003F4382">
            <w:pPr>
              <w:spacing w:line="360" w:lineRule="auto"/>
              <w:rPr>
                <w:rFonts w:ascii="Times New Roman" w:hAnsi="Times New Roman" w:cs="Times New Roman"/>
                <w:sz w:val="24"/>
                <w:szCs w:val="24"/>
              </w:rPr>
            </w:pPr>
            <w:r w:rsidRPr="007662D9">
              <w:rPr>
                <w:rFonts w:ascii="Times New Roman" w:hAnsi="Times New Roman" w:cs="Times New Roman"/>
                <w:sz w:val="24"/>
                <w:szCs w:val="24"/>
              </w:rPr>
              <w:t>Pearson Correlation</w:t>
            </w:r>
          </w:p>
        </w:tc>
        <w:tc>
          <w:tcPr>
            <w:tcW w:w="2422" w:type="dxa"/>
            <w:noWrap/>
            <w:hideMark/>
          </w:tcPr>
          <w:p w14:paraId="40701082" w14:textId="77777777" w:rsidR="007662D9" w:rsidRPr="007662D9" w:rsidRDefault="007662D9" w:rsidP="003F4382">
            <w:pPr>
              <w:spacing w:line="360" w:lineRule="auto"/>
              <w:rPr>
                <w:rFonts w:ascii="Times New Roman" w:hAnsi="Times New Roman" w:cs="Times New Roman"/>
                <w:sz w:val="24"/>
                <w:szCs w:val="24"/>
              </w:rPr>
            </w:pPr>
            <w:r w:rsidRPr="007662D9">
              <w:rPr>
                <w:rFonts w:ascii="Times New Roman" w:hAnsi="Times New Roman" w:cs="Times New Roman"/>
                <w:sz w:val="24"/>
                <w:szCs w:val="24"/>
              </w:rPr>
              <w:t>0.530985814</w:t>
            </w:r>
          </w:p>
        </w:tc>
        <w:tc>
          <w:tcPr>
            <w:tcW w:w="2529" w:type="dxa"/>
            <w:noWrap/>
            <w:hideMark/>
          </w:tcPr>
          <w:p w14:paraId="41C8F396" w14:textId="77777777" w:rsidR="007662D9" w:rsidRPr="007662D9" w:rsidRDefault="007662D9" w:rsidP="003F4382">
            <w:pPr>
              <w:spacing w:line="360" w:lineRule="auto"/>
              <w:rPr>
                <w:rFonts w:ascii="Times New Roman" w:hAnsi="Times New Roman" w:cs="Times New Roman"/>
                <w:sz w:val="24"/>
                <w:szCs w:val="24"/>
              </w:rPr>
            </w:pPr>
          </w:p>
        </w:tc>
      </w:tr>
      <w:tr w:rsidR="007662D9" w:rsidRPr="007662D9" w14:paraId="0E66E6F7" w14:textId="77777777" w:rsidTr="00D17F61">
        <w:trPr>
          <w:trHeight w:val="283"/>
        </w:trPr>
        <w:tc>
          <w:tcPr>
            <w:tcW w:w="3493" w:type="dxa"/>
            <w:noWrap/>
            <w:hideMark/>
          </w:tcPr>
          <w:p w14:paraId="4D7C8275" w14:textId="77777777" w:rsidR="007662D9" w:rsidRPr="007662D9" w:rsidRDefault="007662D9" w:rsidP="003F4382">
            <w:pPr>
              <w:spacing w:line="360" w:lineRule="auto"/>
              <w:rPr>
                <w:rFonts w:ascii="Times New Roman" w:hAnsi="Times New Roman" w:cs="Times New Roman"/>
                <w:sz w:val="24"/>
                <w:szCs w:val="24"/>
              </w:rPr>
            </w:pPr>
            <w:r w:rsidRPr="007662D9">
              <w:rPr>
                <w:rFonts w:ascii="Times New Roman" w:hAnsi="Times New Roman" w:cs="Times New Roman"/>
                <w:sz w:val="24"/>
                <w:szCs w:val="24"/>
              </w:rPr>
              <w:t>Hypothesized Mean Difference</w:t>
            </w:r>
          </w:p>
        </w:tc>
        <w:tc>
          <w:tcPr>
            <w:tcW w:w="2422" w:type="dxa"/>
            <w:noWrap/>
            <w:hideMark/>
          </w:tcPr>
          <w:p w14:paraId="4B584315" w14:textId="77777777" w:rsidR="007662D9" w:rsidRPr="007662D9" w:rsidRDefault="007662D9" w:rsidP="003F4382">
            <w:pPr>
              <w:spacing w:line="360" w:lineRule="auto"/>
              <w:rPr>
                <w:rFonts w:ascii="Times New Roman" w:hAnsi="Times New Roman" w:cs="Times New Roman"/>
                <w:sz w:val="24"/>
                <w:szCs w:val="24"/>
              </w:rPr>
            </w:pPr>
            <w:r w:rsidRPr="007662D9">
              <w:rPr>
                <w:rFonts w:ascii="Times New Roman" w:hAnsi="Times New Roman" w:cs="Times New Roman"/>
                <w:sz w:val="24"/>
                <w:szCs w:val="24"/>
              </w:rPr>
              <w:t>0</w:t>
            </w:r>
          </w:p>
        </w:tc>
        <w:tc>
          <w:tcPr>
            <w:tcW w:w="2529" w:type="dxa"/>
            <w:noWrap/>
            <w:hideMark/>
          </w:tcPr>
          <w:p w14:paraId="72A3D3EC" w14:textId="77777777" w:rsidR="007662D9" w:rsidRPr="007662D9" w:rsidRDefault="007662D9" w:rsidP="003F4382">
            <w:pPr>
              <w:spacing w:line="360" w:lineRule="auto"/>
              <w:rPr>
                <w:rFonts w:ascii="Times New Roman" w:hAnsi="Times New Roman" w:cs="Times New Roman"/>
                <w:sz w:val="24"/>
                <w:szCs w:val="24"/>
              </w:rPr>
            </w:pPr>
          </w:p>
        </w:tc>
      </w:tr>
      <w:tr w:rsidR="007662D9" w:rsidRPr="007662D9" w14:paraId="294A0697" w14:textId="77777777" w:rsidTr="00D17F61">
        <w:trPr>
          <w:trHeight w:val="283"/>
        </w:trPr>
        <w:tc>
          <w:tcPr>
            <w:tcW w:w="3493" w:type="dxa"/>
            <w:noWrap/>
            <w:hideMark/>
          </w:tcPr>
          <w:p w14:paraId="6E781AC9" w14:textId="77777777" w:rsidR="007662D9" w:rsidRPr="007662D9" w:rsidRDefault="007662D9" w:rsidP="003F4382">
            <w:pPr>
              <w:spacing w:line="360" w:lineRule="auto"/>
              <w:rPr>
                <w:rFonts w:ascii="Times New Roman" w:hAnsi="Times New Roman" w:cs="Times New Roman"/>
                <w:sz w:val="24"/>
                <w:szCs w:val="24"/>
              </w:rPr>
            </w:pPr>
            <w:proofErr w:type="spellStart"/>
            <w:r w:rsidRPr="007662D9">
              <w:rPr>
                <w:rFonts w:ascii="Times New Roman" w:hAnsi="Times New Roman" w:cs="Times New Roman"/>
                <w:sz w:val="24"/>
                <w:szCs w:val="24"/>
              </w:rPr>
              <w:t>df</w:t>
            </w:r>
            <w:proofErr w:type="spellEnd"/>
          </w:p>
        </w:tc>
        <w:tc>
          <w:tcPr>
            <w:tcW w:w="2422" w:type="dxa"/>
            <w:noWrap/>
            <w:hideMark/>
          </w:tcPr>
          <w:p w14:paraId="61A51A77" w14:textId="77777777" w:rsidR="007662D9" w:rsidRPr="007662D9" w:rsidRDefault="007662D9" w:rsidP="003F4382">
            <w:pPr>
              <w:spacing w:line="360" w:lineRule="auto"/>
              <w:rPr>
                <w:rFonts w:ascii="Times New Roman" w:hAnsi="Times New Roman" w:cs="Times New Roman"/>
                <w:sz w:val="24"/>
                <w:szCs w:val="24"/>
              </w:rPr>
            </w:pPr>
            <w:r w:rsidRPr="007662D9">
              <w:rPr>
                <w:rFonts w:ascii="Times New Roman" w:hAnsi="Times New Roman" w:cs="Times New Roman"/>
                <w:sz w:val="24"/>
                <w:szCs w:val="24"/>
              </w:rPr>
              <w:t>39</w:t>
            </w:r>
          </w:p>
        </w:tc>
        <w:tc>
          <w:tcPr>
            <w:tcW w:w="2529" w:type="dxa"/>
            <w:noWrap/>
            <w:hideMark/>
          </w:tcPr>
          <w:p w14:paraId="0D0B940D" w14:textId="77777777" w:rsidR="007662D9" w:rsidRPr="007662D9" w:rsidRDefault="007662D9" w:rsidP="003F4382">
            <w:pPr>
              <w:spacing w:line="360" w:lineRule="auto"/>
              <w:rPr>
                <w:rFonts w:ascii="Times New Roman" w:hAnsi="Times New Roman" w:cs="Times New Roman"/>
                <w:sz w:val="24"/>
                <w:szCs w:val="24"/>
              </w:rPr>
            </w:pPr>
          </w:p>
        </w:tc>
      </w:tr>
      <w:tr w:rsidR="007662D9" w:rsidRPr="007662D9" w14:paraId="347C9F73" w14:textId="77777777" w:rsidTr="00D17F61">
        <w:trPr>
          <w:trHeight w:val="283"/>
        </w:trPr>
        <w:tc>
          <w:tcPr>
            <w:tcW w:w="3493" w:type="dxa"/>
            <w:noWrap/>
            <w:hideMark/>
          </w:tcPr>
          <w:p w14:paraId="1DCB7E0A" w14:textId="77777777" w:rsidR="007662D9" w:rsidRPr="007662D9" w:rsidRDefault="007662D9" w:rsidP="003F4382">
            <w:pPr>
              <w:spacing w:line="360" w:lineRule="auto"/>
              <w:rPr>
                <w:rFonts w:ascii="Times New Roman" w:hAnsi="Times New Roman" w:cs="Times New Roman"/>
                <w:sz w:val="24"/>
                <w:szCs w:val="24"/>
              </w:rPr>
            </w:pPr>
            <w:r w:rsidRPr="007662D9">
              <w:rPr>
                <w:rFonts w:ascii="Times New Roman" w:hAnsi="Times New Roman" w:cs="Times New Roman"/>
                <w:sz w:val="24"/>
                <w:szCs w:val="24"/>
              </w:rPr>
              <w:t>t Stat</w:t>
            </w:r>
          </w:p>
        </w:tc>
        <w:tc>
          <w:tcPr>
            <w:tcW w:w="2422" w:type="dxa"/>
            <w:noWrap/>
            <w:hideMark/>
          </w:tcPr>
          <w:p w14:paraId="1AD63A77" w14:textId="77777777" w:rsidR="007662D9" w:rsidRPr="007662D9" w:rsidRDefault="007662D9" w:rsidP="003F4382">
            <w:pPr>
              <w:spacing w:line="360" w:lineRule="auto"/>
              <w:rPr>
                <w:rFonts w:ascii="Times New Roman" w:hAnsi="Times New Roman" w:cs="Times New Roman"/>
                <w:sz w:val="24"/>
                <w:szCs w:val="24"/>
              </w:rPr>
            </w:pPr>
            <w:r w:rsidRPr="007662D9">
              <w:rPr>
                <w:rFonts w:ascii="Times New Roman" w:hAnsi="Times New Roman" w:cs="Times New Roman"/>
                <w:sz w:val="24"/>
                <w:szCs w:val="24"/>
              </w:rPr>
              <w:t>-4.153849425</w:t>
            </w:r>
          </w:p>
        </w:tc>
        <w:tc>
          <w:tcPr>
            <w:tcW w:w="2529" w:type="dxa"/>
            <w:noWrap/>
            <w:hideMark/>
          </w:tcPr>
          <w:p w14:paraId="0E27B00A" w14:textId="77777777" w:rsidR="007662D9" w:rsidRPr="007662D9" w:rsidRDefault="007662D9" w:rsidP="003F4382">
            <w:pPr>
              <w:spacing w:line="360" w:lineRule="auto"/>
              <w:rPr>
                <w:rFonts w:ascii="Times New Roman" w:hAnsi="Times New Roman" w:cs="Times New Roman"/>
                <w:sz w:val="24"/>
                <w:szCs w:val="24"/>
              </w:rPr>
            </w:pPr>
          </w:p>
        </w:tc>
      </w:tr>
      <w:tr w:rsidR="007662D9" w:rsidRPr="007662D9" w14:paraId="7D737053" w14:textId="77777777" w:rsidTr="00D17F61">
        <w:trPr>
          <w:trHeight w:val="283"/>
        </w:trPr>
        <w:tc>
          <w:tcPr>
            <w:tcW w:w="3493" w:type="dxa"/>
            <w:noWrap/>
            <w:hideMark/>
          </w:tcPr>
          <w:p w14:paraId="77860C3E" w14:textId="77777777" w:rsidR="007662D9" w:rsidRPr="007662D9" w:rsidRDefault="007662D9" w:rsidP="003F4382">
            <w:pPr>
              <w:spacing w:line="360" w:lineRule="auto"/>
              <w:rPr>
                <w:rFonts w:ascii="Times New Roman" w:hAnsi="Times New Roman" w:cs="Times New Roman"/>
                <w:sz w:val="24"/>
                <w:szCs w:val="24"/>
              </w:rPr>
            </w:pPr>
            <w:r w:rsidRPr="007662D9">
              <w:rPr>
                <w:rFonts w:ascii="Times New Roman" w:hAnsi="Times New Roman" w:cs="Times New Roman"/>
                <w:sz w:val="24"/>
                <w:szCs w:val="24"/>
              </w:rPr>
              <w:t>P(T&lt;=t) one-tail</w:t>
            </w:r>
          </w:p>
        </w:tc>
        <w:tc>
          <w:tcPr>
            <w:tcW w:w="2422" w:type="dxa"/>
            <w:noWrap/>
            <w:hideMark/>
          </w:tcPr>
          <w:p w14:paraId="6F8EE662" w14:textId="77777777" w:rsidR="007662D9" w:rsidRPr="007662D9" w:rsidRDefault="007662D9" w:rsidP="003F4382">
            <w:pPr>
              <w:spacing w:line="360" w:lineRule="auto"/>
              <w:rPr>
                <w:rFonts w:ascii="Times New Roman" w:hAnsi="Times New Roman" w:cs="Times New Roman"/>
                <w:sz w:val="24"/>
                <w:szCs w:val="24"/>
              </w:rPr>
            </w:pPr>
            <w:r w:rsidRPr="007662D9">
              <w:rPr>
                <w:rFonts w:ascii="Times New Roman" w:hAnsi="Times New Roman" w:cs="Times New Roman"/>
                <w:sz w:val="24"/>
                <w:szCs w:val="24"/>
              </w:rPr>
              <w:t>8.62016E-05</w:t>
            </w:r>
          </w:p>
        </w:tc>
        <w:tc>
          <w:tcPr>
            <w:tcW w:w="2529" w:type="dxa"/>
            <w:noWrap/>
            <w:hideMark/>
          </w:tcPr>
          <w:p w14:paraId="60061E4C" w14:textId="77777777" w:rsidR="007662D9" w:rsidRPr="007662D9" w:rsidRDefault="007662D9" w:rsidP="003F4382">
            <w:pPr>
              <w:spacing w:line="360" w:lineRule="auto"/>
              <w:rPr>
                <w:rFonts w:ascii="Times New Roman" w:hAnsi="Times New Roman" w:cs="Times New Roman"/>
                <w:sz w:val="24"/>
                <w:szCs w:val="24"/>
              </w:rPr>
            </w:pPr>
          </w:p>
        </w:tc>
      </w:tr>
      <w:tr w:rsidR="007662D9" w:rsidRPr="007662D9" w14:paraId="1F63451B" w14:textId="77777777" w:rsidTr="00D17F61">
        <w:trPr>
          <w:trHeight w:val="283"/>
        </w:trPr>
        <w:tc>
          <w:tcPr>
            <w:tcW w:w="3493" w:type="dxa"/>
            <w:noWrap/>
            <w:hideMark/>
          </w:tcPr>
          <w:p w14:paraId="59D48368" w14:textId="77777777" w:rsidR="007662D9" w:rsidRPr="007662D9" w:rsidRDefault="007662D9" w:rsidP="003F4382">
            <w:pPr>
              <w:spacing w:line="360" w:lineRule="auto"/>
              <w:rPr>
                <w:rFonts w:ascii="Times New Roman" w:hAnsi="Times New Roman" w:cs="Times New Roman"/>
                <w:sz w:val="24"/>
                <w:szCs w:val="24"/>
              </w:rPr>
            </w:pPr>
            <w:r w:rsidRPr="007662D9">
              <w:rPr>
                <w:rFonts w:ascii="Times New Roman" w:hAnsi="Times New Roman" w:cs="Times New Roman"/>
                <w:sz w:val="24"/>
                <w:szCs w:val="24"/>
              </w:rPr>
              <w:t>t Critical one-tail</w:t>
            </w:r>
          </w:p>
        </w:tc>
        <w:tc>
          <w:tcPr>
            <w:tcW w:w="2422" w:type="dxa"/>
            <w:noWrap/>
            <w:hideMark/>
          </w:tcPr>
          <w:p w14:paraId="6E1DD786" w14:textId="77777777" w:rsidR="007662D9" w:rsidRPr="007662D9" w:rsidRDefault="007662D9" w:rsidP="003F4382">
            <w:pPr>
              <w:spacing w:line="360" w:lineRule="auto"/>
              <w:rPr>
                <w:rFonts w:ascii="Times New Roman" w:hAnsi="Times New Roman" w:cs="Times New Roman"/>
                <w:sz w:val="24"/>
                <w:szCs w:val="24"/>
              </w:rPr>
            </w:pPr>
            <w:r w:rsidRPr="007662D9">
              <w:rPr>
                <w:rFonts w:ascii="Times New Roman" w:hAnsi="Times New Roman" w:cs="Times New Roman"/>
                <w:sz w:val="24"/>
                <w:szCs w:val="24"/>
              </w:rPr>
              <w:t>1.684875122</w:t>
            </w:r>
          </w:p>
        </w:tc>
        <w:tc>
          <w:tcPr>
            <w:tcW w:w="2529" w:type="dxa"/>
            <w:noWrap/>
            <w:hideMark/>
          </w:tcPr>
          <w:p w14:paraId="44EAFD9C" w14:textId="77777777" w:rsidR="007662D9" w:rsidRPr="007662D9" w:rsidRDefault="007662D9" w:rsidP="003F4382">
            <w:pPr>
              <w:spacing w:line="360" w:lineRule="auto"/>
              <w:rPr>
                <w:rFonts w:ascii="Times New Roman" w:hAnsi="Times New Roman" w:cs="Times New Roman"/>
                <w:sz w:val="24"/>
                <w:szCs w:val="24"/>
              </w:rPr>
            </w:pPr>
          </w:p>
        </w:tc>
      </w:tr>
      <w:tr w:rsidR="007662D9" w:rsidRPr="007662D9" w14:paraId="1FC1E8CE" w14:textId="77777777" w:rsidTr="00D17F61">
        <w:trPr>
          <w:trHeight w:val="283"/>
        </w:trPr>
        <w:tc>
          <w:tcPr>
            <w:tcW w:w="3493" w:type="dxa"/>
            <w:noWrap/>
            <w:hideMark/>
          </w:tcPr>
          <w:p w14:paraId="5C2151CF" w14:textId="77777777" w:rsidR="007662D9" w:rsidRPr="007662D9" w:rsidRDefault="007662D9" w:rsidP="003F4382">
            <w:pPr>
              <w:spacing w:line="360" w:lineRule="auto"/>
              <w:rPr>
                <w:rFonts w:ascii="Times New Roman" w:hAnsi="Times New Roman" w:cs="Times New Roman"/>
                <w:sz w:val="24"/>
                <w:szCs w:val="24"/>
              </w:rPr>
            </w:pPr>
            <w:r w:rsidRPr="007662D9">
              <w:rPr>
                <w:rFonts w:ascii="Times New Roman" w:hAnsi="Times New Roman" w:cs="Times New Roman"/>
                <w:sz w:val="24"/>
                <w:szCs w:val="24"/>
              </w:rPr>
              <w:lastRenderedPageBreak/>
              <w:t>P(T&lt;=t) two-tail</w:t>
            </w:r>
          </w:p>
        </w:tc>
        <w:tc>
          <w:tcPr>
            <w:tcW w:w="2422" w:type="dxa"/>
            <w:noWrap/>
            <w:hideMark/>
          </w:tcPr>
          <w:p w14:paraId="31E735D8" w14:textId="77777777" w:rsidR="007662D9" w:rsidRPr="007662D9" w:rsidRDefault="007662D9" w:rsidP="003F4382">
            <w:pPr>
              <w:spacing w:line="360" w:lineRule="auto"/>
              <w:rPr>
                <w:rFonts w:ascii="Times New Roman" w:hAnsi="Times New Roman" w:cs="Times New Roman"/>
                <w:sz w:val="24"/>
                <w:szCs w:val="24"/>
              </w:rPr>
            </w:pPr>
            <w:r w:rsidRPr="007662D9">
              <w:rPr>
                <w:rFonts w:ascii="Times New Roman" w:hAnsi="Times New Roman" w:cs="Times New Roman"/>
                <w:sz w:val="24"/>
                <w:szCs w:val="24"/>
              </w:rPr>
              <w:t>0.000172403</w:t>
            </w:r>
          </w:p>
        </w:tc>
        <w:tc>
          <w:tcPr>
            <w:tcW w:w="2529" w:type="dxa"/>
            <w:noWrap/>
            <w:hideMark/>
          </w:tcPr>
          <w:p w14:paraId="4B94D5A5" w14:textId="77777777" w:rsidR="007662D9" w:rsidRPr="007662D9" w:rsidRDefault="007662D9" w:rsidP="003F4382">
            <w:pPr>
              <w:spacing w:line="360" w:lineRule="auto"/>
              <w:rPr>
                <w:rFonts w:ascii="Times New Roman" w:hAnsi="Times New Roman" w:cs="Times New Roman"/>
                <w:sz w:val="24"/>
                <w:szCs w:val="24"/>
              </w:rPr>
            </w:pPr>
          </w:p>
        </w:tc>
      </w:tr>
      <w:tr w:rsidR="007662D9" w:rsidRPr="007662D9" w14:paraId="43310E74" w14:textId="77777777" w:rsidTr="00D17F61">
        <w:trPr>
          <w:trHeight w:val="297"/>
        </w:trPr>
        <w:tc>
          <w:tcPr>
            <w:tcW w:w="3493" w:type="dxa"/>
            <w:noWrap/>
            <w:hideMark/>
          </w:tcPr>
          <w:p w14:paraId="3D58107A" w14:textId="77777777" w:rsidR="007662D9" w:rsidRPr="007662D9" w:rsidRDefault="007662D9" w:rsidP="003F4382">
            <w:pPr>
              <w:spacing w:line="360" w:lineRule="auto"/>
              <w:rPr>
                <w:rFonts w:ascii="Times New Roman" w:hAnsi="Times New Roman" w:cs="Times New Roman"/>
                <w:sz w:val="24"/>
                <w:szCs w:val="24"/>
              </w:rPr>
            </w:pPr>
            <w:r w:rsidRPr="007662D9">
              <w:rPr>
                <w:rFonts w:ascii="Times New Roman" w:hAnsi="Times New Roman" w:cs="Times New Roman"/>
                <w:sz w:val="24"/>
                <w:szCs w:val="24"/>
              </w:rPr>
              <w:t>t Critical two-tail</w:t>
            </w:r>
          </w:p>
        </w:tc>
        <w:tc>
          <w:tcPr>
            <w:tcW w:w="2422" w:type="dxa"/>
            <w:noWrap/>
            <w:hideMark/>
          </w:tcPr>
          <w:p w14:paraId="64990BDB" w14:textId="77777777" w:rsidR="007662D9" w:rsidRPr="007662D9" w:rsidRDefault="007662D9" w:rsidP="003F4382">
            <w:pPr>
              <w:spacing w:line="360" w:lineRule="auto"/>
              <w:rPr>
                <w:rFonts w:ascii="Times New Roman" w:hAnsi="Times New Roman" w:cs="Times New Roman"/>
                <w:sz w:val="24"/>
                <w:szCs w:val="24"/>
              </w:rPr>
            </w:pPr>
            <w:r w:rsidRPr="007662D9">
              <w:rPr>
                <w:rFonts w:ascii="Times New Roman" w:hAnsi="Times New Roman" w:cs="Times New Roman"/>
                <w:sz w:val="24"/>
                <w:szCs w:val="24"/>
              </w:rPr>
              <w:t>2.02269092</w:t>
            </w:r>
          </w:p>
        </w:tc>
        <w:tc>
          <w:tcPr>
            <w:tcW w:w="2529" w:type="dxa"/>
            <w:noWrap/>
            <w:hideMark/>
          </w:tcPr>
          <w:p w14:paraId="63E4A9CD" w14:textId="77777777" w:rsidR="007662D9" w:rsidRPr="007662D9" w:rsidRDefault="007662D9" w:rsidP="003F4382">
            <w:pPr>
              <w:spacing w:line="360" w:lineRule="auto"/>
              <w:rPr>
                <w:rFonts w:ascii="Times New Roman" w:hAnsi="Times New Roman" w:cs="Times New Roman"/>
                <w:sz w:val="24"/>
                <w:szCs w:val="24"/>
              </w:rPr>
            </w:pPr>
            <w:r w:rsidRPr="007662D9">
              <w:rPr>
                <w:rFonts w:ascii="Times New Roman" w:hAnsi="Times New Roman" w:cs="Times New Roman"/>
                <w:sz w:val="24"/>
                <w:szCs w:val="24"/>
              </w:rPr>
              <w:t> </w:t>
            </w:r>
          </w:p>
        </w:tc>
      </w:tr>
    </w:tbl>
    <w:p w14:paraId="3DEEC669" w14:textId="77777777" w:rsidR="00C10B97" w:rsidRDefault="00C10B97" w:rsidP="003F4382">
      <w:pPr>
        <w:spacing w:line="360" w:lineRule="auto"/>
        <w:rPr>
          <w:rFonts w:ascii="Times New Roman" w:hAnsi="Times New Roman" w:cs="Times New Roman"/>
          <w:sz w:val="24"/>
          <w:szCs w:val="24"/>
        </w:rPr>
      </w:pPr>
    </w:p>
    <w:p w14:paraId="04CA7092" w14:textId="77777777" w:rsidR="007662D9" w:rsidRDefault="00B51AD1" w:rsidP="003F4382">
      <w:pPr>
        <w:spacing w:line="360" w:lineRule="auto"/>
        <w:rPr>
          <w:rFonts w:ascii="Times New Roman" w:hAnsi="Times New Roman" w:cs="Times New Roman"/>
          <w:sz w:val="24"/>
          <w:szCs w:val="24"/>
        </w:rPr>
      </w:pPr>
      <w:r>
        <w:rPr>
          <w:rFonts w:ascii="Times New Roman" w:hAnsi="Times New Roman" w:cs="Times New Roman"/>
          <w:sz w:val="24"/>
          <w:szCs w:val="24"/>
        </w:rPr>
        <w:t>The analysis found a test statistic, t = -4.153 and a p-</w:t>
      </w:r>
      <w:r w:rsidR="0040131C">
        <w:rPr>
          <w:rFonts w:ascii="Times New Roman" w:hAnsi="Times New Roman" w:cs="Times New Roman"/>
          <w:sz w:val="24"/>
          <w:szCs w:val="24"/>
        </w:rPr>
        <w:t>value = 0.0002. Since the p-val</w:t>
      </w:r>
      <w:r>
        <w:rPr>
          <w:rFonts w:ascii="Times New Roman" w:hAnsi="Times New Roman" w:cs="Times New Roman"/>
          <w:sz w:val="24"/>
          <w:szCs w:val="24"/>
        </w:rPr>
        <w:t>ue is less than 0.05, the null hypothesis is rejected at the 5 % level of s</w:t>
      </w:r>
      <w:r w:rsidR="0040131C">
        <w:rPr>
          <w:rFonts w:ascii="Times New Roman" w:hAnsi="Times New Roman" w:cs="Times New Roman"/>
          <w:sz w:val="24"/>
          <w:szCs w:val="24"/>
        </w:rPr>
        <w:t xml:space="preserve">ignificance in favor of the alternative hypothesis. The results of the analysis therefore imply that there exists a significant mean difference in math scores before and after using the learning app. </w:t>
      </w:r>
    </w:p>
    <w:p w14:paraId="4AFE23A4" w14:textId="5324D9CE" w:rsidR="0040131C" w:rsidRPr="009A3E22" w:rsidRDefault="0040131C" w:rsidP="003F4382">
      <w:pPr>
        <w:pStyle w:val="ListParagraph"/>
        <w:numPr>
          <w:ilvl w:val="0"/>
          <w:numId w:val="2"/>
        </w:numPr>
        <w:spacing w:line="360" w:lineRule="auto"/>
        <w:rPr>
          <w:rFonts w:ascii="Times New Roman" w:hAnsi="Times New Roman" w:cs="Times New Roman"/>
          <w:b/>
          <w:sz w:val="24"/>
          <w:szCs w:val="24"/>
        </w:rPr>
      </w:pPr>
      <w:r w:rsidRPr="009A3E22">
        <w:rPr>
          <w:rFonts w:ascii="Times New Roman" w:hAnsi="Times New Roman" w:cs="Times New Roman"/>
          <w:b/>
          <w:sz w:val="24"/>
          <w:szCs w:val="24"/>
        </w:rPr>
        <w:t>Discussion</w:t>
      </w:r>
    </w:p>
    <w:p w14:paraId="1FCECEDE" w14:textId="77777777" w:rsidR="0040131C" w:rsidRDefault="00D31DE0" w:rsidP="003F4382">
      <w:pPr>
        <w:spacing w:line="360" w:lineRule="auto"/>
        <w:rPr>
          <w:rFonts w:ascii="Times New Roman" w:hAnsi="Times New Roman" w:cs="Times New Roman"/>
          <w:sz w:val="24"/>
          <w:szCs w:val="24"/>
        </w:rPr>
      </w:pPr>
      <w:r>
        <w:rPr>
          <w:rFonts w:ascii="Times New Roman" w:hAnsi="Times New Roman" w:cs="Times New Roman"/>
          <w:sz w:val="24"/>
          <w:szCs w:val="24"/>
        </w:rPr>
        <w:t xml:space="preserve">The study sought to investigate the effectiveness of the learning app on math performance among 40 year 5 children. Results of the paired samples t-test suggest that there exists a significant mean difference in scores before and after using the learning app. Since the descriptive statistics show that the average score after using the app is higher than the average score before using the app, the study can infer that the learning app is an effective tool for improving students’ math academic performance. </w:t>
      </w:r>
    </w:p>
    <w:p w14:paraId="6A289DAB" w14:textId="77777777" w:rsidR="00A87635" w:rsidRDefault="00A87635" w:rsidP="003F4382">
      <w:pPr>
        <w:spacing w:line="360" w:lineRule="auto"/>
        <w:rPr>
          <w:rFonts w:ascii="Times New Roman" w:hAnsi="Times New Roman" w:cs="Times New Roman"/>
          <w:sz w:val="24"/>
          <w:szCs w:val="24"/>
        </w:rPr>
      </w:pPr>
      <w:r>
        <w:rPr>
          <w:rFonts w:ascii="Times New Roman" w:hAnsi="Times New Roman" w:cs="Times New Roman"/>
          <w:sz w:val="24"/>
          <w:szCs w:val="24"/>
        </w:rPr>
        <w:t xml:space="preserve">The findings of the present study are consistent with those of </w:t>
      </w:r>
      <w:r w:rsidR="00B7369F">
        <w:rPr>
          <w:rFonts w:ascii="Times New Roman" w:hAnsi="Times New Roman" w:cs="Times New Roman"/>
          <w:sz w:val="24"/>
          <w:szCs w:val="24"/>
        </w:rPr>
        <w:t>[4</w:t>
      </w:r>
      <w:r w:rsidR="002C2258">
        <w:rPr>
          <w:rFonts w:ascii="Times New Roman" w:hAnsi="Times New Roman" w:cs="Times New Roman"/>
          <w:sz w:val="24"/>
          <w:szCs w:val="24"/>
        </w:rPr>
        <w:t xml:space="preserve">] </w:t>
      </w:r>
      <w:r w:rsidR="00E668AF">
        <w:rPr>
          <w:rFonts w:ascii="Times New Roman" w:hAnsi="Times New Roman" w:cs="Times New Roman"/>
          <w:sz w:val="24"/>
          <w:szCs w:val="24"/>
        </w:rPr>
        <w:t xml:space="preserve">who </w:t>
      </w:r>
      <w:r w:rsidR="003E2F95">
        <w:rPr>
          <w:rFonts w:ascii="Times New Roman" w:hAnsi="Times New Roman" w:cs="Times New Roman"/>
          <w:sz w:val="24"/>
          <w:szCs w:val="24"/>
        </w:rPr>
        <w:t xml:space="preserve">sought to investigate the impacts of mobile phone apps on student academic performance. The researchers </w:t>
      </w:r>
      <w:r w:rsidR="00E668AF">
        <w:rPr>
          <w:rFonts w:ascii="Times New Roman" w:hAnsi="Times New Roman" w:cs="Times New Roman"/>
          <w:sz w:val="24"/>
          <w:szCs w:val="24"/>
        </w:rPr>
        <w:t xml:space="preserve">established that using mobile learning applications increase student engagement and overall academic performance. </w:t>
      </w:r>
      <w:r w:rsidR="00376B8E">
        <w:rPr>
          <w:rFonts w:ascii="Times New Roman" w:hAnsi="Times New Roman" w:cs="Times New Roman"/>
          <w:sz w:val="24"/>
          <w:szCs w:val="24"/>
        </w:rPr>
        <w:t xml:space="preserve">The researchers further argued that when compared to traditional learning methods, mobile learning presents significantly higher academic scores. </w:t>
      </w:r>
      <w:r w:rsidR="00AD7874">
        <w:rPr>
          <w:rFonts w:ascii="Times New Roman" w:hAnsi="Times New Roman" w:cs="Times New Roman"/>
          <w:sz w:val="24"/>
          <w:szCs w:val="24"/>
        </w:rPr>
        <w:t>Similarly</w:t>
      </w:r>
      <w:r w:rsidR="00B7369F">
        <w:rPr>
          <w:rFonts w:ascii="Times New Roman" w:hAnsi="Times New Roman" w:cs="Times New Roman"/>
          <w:sz w:val="24"/>
          <w:szCs w:val="24"/>
        </w:rPr>
        <w:t>, [5</w:t>
      </w:r>
      <w:r w:rsidR="002C2258">
        <w:rPr>
          <w:rFonts w:ascii="Times New Roman" w:hAnsi="Times New Roman" w:cs="Times New Roman"/>
          <w:sz w:val="24"/>
          <w:szCs w:val="24"/>
        </w:rPr>
        <w:t>]</w:t>
      </w:r>
      <w:r w:rsidR="00AD7874">
        <w:rPr>
          <w:rFonts w:ascii="Times New Roman" w:hAnsi="Times New Roman" w:cs="Times New Roman"/>
          <w:sz w:val="24"/>
          <w:szCs w:val="24"/>
        </w:rPr>
        <w:t xml:space="preserve"> conducted a cross-sectional study to investigate the impacts of mobile phone applications on academic performance among students drawn from different grades. The researchers established that students have a positive attitude towards mobile learning. They also found that mobile learning not only catches students’ attention but also increases their success. </w:t>
      </w:r>
    </w:p>
    <w:p w14:paraId="1127EEEB" w14:textId="77777777" w:rsidR="00382AFB" w:rsidRDefault="00382AFB" w:rsidP="003F4382">
      <w:pPr>
        <w:spacing w:line="360" w:lineRule="auto"/>
        <w:rPr>
          <w:rFonts w:ascii="Times New Roman" w:hAnsi="Times New Roman" w:cs="Times New Roman"/>
          <w:sz w:val="24"/>
          <w:szCs w:val="24"/>
        </w:rPr>
      </w:pPr>
      <w:r>
        <w:rPr>
          <w:rFonts w:ascii="Times New Roman" w:hAnsi="Times New Roman" w:cs="Times New Roman"/>
          <w:sz w:val="24"/>
          <w:szCs w:val="24"/>
        </w:rPr>
        <w:t xml:space="preserve">The results of the current study are, however, contrary to those of </w:t>
      </w:r>
      <w:r w:rsidR="00B7369F">
        <w:rPr>
          <w:rFonts w:ascii="Times New Roman" w:hAnsi="Times New Roman" w:cs="Times New Roman"/>
          <w:sz w:val="24"/>
          <w:szCs w:val="24"/>
        </w:rPr>
        <w:t>[6</w:t>
      </w:r>
      <w:r w:rsidR="002C2258">
        <w:rPr>
          <w:rFonts w:ascii="Times New Roman" w:hAnsi="Times New Roman" w:cs="Times New Roman"/>
          <w:sz w:val="24"/>
          <w:szCs w:val="24"/>
        </w:rPr>
        <w:t>]</w:t>
      </w:r>
      <w:r>
        <w:rPr>
          <w:rFonts w:ascii="Times New Roman" w:hAnsi="Times New Roman" w:cs="Times New Roman"/>
          <w:sz w:val="24"/>
          <w:szCs w:val="24"/>
        </w:rPr>
        <w:t xml:space="preserve"> who established that mobile learning presents a negative effect on </w:t>
      </w:r>
      <w:r w:rsidR="002C2258">
        <w:rPr>
          <w:rFonts w:ascii="Times New Roman" w:hAnsi="Times New Roman" w:cs="Times New Roman"/>
          <w:sz w:val="24"/>
          <w:szCs w:val="24"/>
        </w:rPr>
        <w:t>students’</w:t>
      </w:r>
      <w:r>
        <w:rPr>
          <w:rFonts w:ascii="Times New Roman" w:hAnsi="Times New Roman" w:cs="Times New Roman"/>
          <w:sz w:val="24"/>
          <w:szCs w:val="24"/>
        </w:rPr>
        <w:t xml:space="preserve"> learning processes due to </w:t>
      </w:r>
      <w:r w:rsidR="002C2258">
        <w:rPr>
          <w:rFonts w:ascii="Times New Roman" w:hAnsi="Times New Roman" w:cs="Times New Roman"/>
          <w:sz w:val="24"/>
          <w:szCs w:val="24"/>
        </w:rPr>
        <w:t>the inappropriate design of</w:t>
      </w:r>
      <w:r>
        <w:rPr>
          <w:rFonts w:ascii="Times New Roman" w:hAnsi="Times New Roman" w:cs="Times New Roman"/>
          <w:sz w:val="24"/>
          <w:szCs w:val="24"/>
        </w:rPr>
        <w:t xml:space="preserve"> mobile app learning design and cognitive overload orchestrated by the multi-usage of mobile phones. </w:t>
      </w:r>
    </w:p>
    <w:p w14:paraId="2B2A7A39" w14:textId="3B0CE803" w:rsidR="00C27525" w:rsidRPr="009A3E22" w:rsidRDefault="00C27525" w:rsidP="003F4382">
      <w:pPr>
        <w:pStyle w:val="ListParagraph"/>
        <w:numPr>
          <w:ilvl w:val="0"/>
          <w:numId w:val="2"/>
        </w:numPr>
        <w:spacing w:line="360" w:lineRule="auto"/>
        <w:rPr>
          <w:rFonts w:ascii="Times New Roman" w:hAnsi="Times New Roman" w:cs="Times New Roman"/>
          <w:b/>
          <w:sz w:val="24"/>
          <w:szCs w:val="24"/>
        </w:rPr>
      </w:pPr>
      <w:r w:rsidRPr="009A3E22">
        <w:rPr>
          <w:rFonts w:ascii="Times New Roman" w:hAnsi="Times New Roman" w:cs="Times New Roman"/>
          <w:b/>
          <w:sz w:val="24"/>
          <w:szCs w:val="24"/>
        </w:rPr>
        <w:t>Conclusion</w:t>
      </w:r>
    </w:p>
    <w:p w14:paraId="652B1AA2" w14:textId="77777777" w:rsidR="00C27525" w:rsidRDefault="00C27525" w:rsidP="003F4382">
      <w:pPr>
        <w:spacing w:line="360" w:lineRule="auto"/>
        <w:rPr>
          <w:rFonts w:ascii="Times New Roman" w:hAnsi="Times New Roman" w:cs="Times New Roman"/>
          <w:sz w:val="24"/>
          <w:szCs w:val="24"/>
        </w:rPr>
      </w:pPr>
      <w:r>
        <w:rPr>
          <w:rFonts w:ascii="Times New Roman" w:hAnsi="Times New Roman" w:cs="Times New Roman"/>
          <w:sz w:val="24"/>
          <w:szCs w:val="24"/>
        </w:rPr>
        <w:lastRenderedPageBreak/>
        <w:t xml:space="preserve">The study concludes that there is a significant impact of the mobile learning app on students’ academic achievement. </w:t>
      </w:r>
      <w:r w:rsidR="00F27566">
        <w:rPr>
          <w:rFonts w:ascii="Times New Roman" w:hAnsi="Times New Roman" w:cs="Times New Roman"/>
          <w:sz w:val="24"/>
          <w:szCs w:val="24"/>
        </w:rPr>
        <w:t>The research</w:t>
      </w:r>
      <w:r w:rsidR="0035713A">
        <w:rPr>
          <w:rFonts w:ascii="Times New Roman" w:hAnsi="Times New Roman" w:cs="Times New Roman"/>
          <w:sz w:val="24"/>
          <w:szCs w:val="24"/>
        </w:rPr>
        <w:t>, therefore,</w:t>
      </w:r>
      <w:r w:rsidR="00F27566">
        <w:rPr>
          <w:rFonts w:ascii="Times New Roman" w:hAnsi="Times New Roman" w:cs="Times New Roman"/>
          <w:sz w:val="24"/>
          <w:szCs w:val="24"/>
        </w:rPr>
        <w:t xml:space="preserve"> recommends that the mobile app be used for </w:t>
      </w:r>
      <w:r w:rsidR="004436F4">
        <w:rPr>
          <w:rFonts w:ascii="Times New Roman" w:hAnsi="Times New Roman" w:cs="Times New Roman"/>
          <w:sz w:val="24"/>
          <w:szCs w:val="24"/>
        </w:rPr>
        <w:t xml:space="preserve">learning purposes since it was found to improve performance. </w:t>
      </w:r>
      <w:r>
        <w:rPr>
          <w:rFonts w:ascii="Times New Roman" w:hAnsi="Times New Roman" w:cs="Times New Roman"/>
          <w:sz w:val="24"/>
          <w:szCs w:val="24"/>
        </w:rPr>
        <w:t xml:space="preserve">In order to eliminate the negative effects associated with the cognitive overload of mobile phone usage, learning apps should be designed in such a way that there will be control over which mobile apps could be accessed by students while learning. </w:t>
      </w:r>
    </w:p>
    <w:p w14:paraId="2BFBC3A2" w14:textId="63FC2635" w:rsidR="0035713A" w:rsidRPr="009A3E22" w:rsidRDefault="0035713A" w:rsidP="003F4382">
      <w:pPr>
        <w:pStyle w:val="ListParagraph"/>
        <w:numPr>
          <w:ilvl w:val="0"/>
          <w:numId w:val="2"/>
        </w:numPr>
        <w:spacing w:line="360" w:lineRule="auto"/>
        <w:rPr>
          <w:rFonts w:ascii="Times New Roman" w:hAnsi="Times New Roman" w:cs="Times New Roman"/>
          <w:b/>
          <w:sz w:val="24"/>
          <w:szCs w:val="24"/>
        </w:rPr>
      </w:pPr>
      <w:r w:rsidRPr="009A3E22">
        <w:rPr>
          <w:rFonts w:ascii="Times New Roman" w:hAnsi="Times New Roman" w:cs="Times New Roman"/>
          <w:b/>
          <w:sz w:val="24"/>
          <w:szCs w:val="24"/>
        </w:rPr>
        <w:t>Limitations</w:t>
      </w:r>
    </w:p>
    <w:p w14:paraId="053F0E5A" w14:textId="77777777" w:rsidR="0035713A" w:rsidRDefault="0035713A" w:rsidP="003F4382">
      <w:pPr>
        <w:spacing w:line="360" w:lineRule="auto"/>
        <w:rPr>
          <w:rFonts w:ascii="Times New Roman" w:hAnsi="Times New Roman" w:cs="Times New Roman"/>
          <w:sz w:val="24"/>
          <w:szCs w:val="24"/>
        </w:rPr>
      </w:pPr>
      <w:r>
        <w:rPr>
          <w:rFonts w:ascii="Times New Roman" w:hAnsi="Times New Roman" w:cs="Times New Roman"/>
          <w:sz w:val="24"/>
          <w:szCs w:val="24"/>
        </w:rPr>
        <w:t xml:space="preserve">The study was limited in that only children in year 5 participated in the study. It is, therefore, not clear whether similar results would be found with children in other years of study. </w:t>
      </w:r>
      <w:r w:rsidR="002840F8">
        <w:rPr>
          <w:rFonts w:ascii="Times New Roman" w:hAnsi="Times New Roman" w:cs="Times New Roman"/>
          <w:sz w:val="24"/>
          <w:szCs w:val="24"/>
        </w:rPr>
        <w:t xml:space="preserve">Further, the app’s effectiveness was only tested on math scores. There, therefore, lacks clarity on whether similar results would be obtained while testing for the effectiveness of the app on the scores of other subjects. </w:t>
      </w:r>
    </w:p>
    <w:p w14:paraId="6F18CB14" w14:textId="6BE21DD9" w:rsidR="003E7B51" w:rsidRPr="009A3E22" w:rsidRDefault="00CF3A03" w:rsidP="003F4382">
      <w:pPr>
        <w:pStyle w:val="ListParagraph"/>
        <w:numPr>
          <w:ilvl w:val="0"/>
          <w:numId w:val="2"/>
        </w:numPr>
        <w:spacing w:line="360" w:lineRule="auto"/>
        <w:rPr>
          <w:rFonts w:ascii="Times New Roman" w:hAnsi="Times New Roman" w:cs="Times New Roman"/>
          <w:b/>
          <w:sz w:val="24"/>
          <w:szCs w:val="24"/>
        </w:rPr>
      </w:pPr>
      <w:r w:rsidRPr="009A3E22">
        <w:rPr>
          <w:rFonts w:ascii="Times New Roman" w:hAnsi="Times New Roman" w:cs="Times New Roman"/>
          <w:b/>
          <w:sz w:val="24"/>
          <w:szCs w:val="24"/>
        </w:rPr>
        <w:t>Recommendations</w:t>
      </w:r>
    </w:p>
    <w:p w14:paraId="25A0F078" w14:textId="77777777" w:rsidR="00CF3A03" w:rsidRDefault="00CF3A03" w:rsidP="003F4382">
      <w:pPr>
        <w:spacing w:line="360" w:lineRule="auto"/>
        <w:rPr>
          <w:rFonts w:ascii="Times New Roman" w:hAnsi="Times New Roman" w:cs="Times New Roman"/>
          <w:sz w:val="24"/>
          <w:szCs w:val="24"/>
        </w:rPr>
      </w:pPr>
      <w:r>
        <w:rPr>
          <w:rFonts w:ascii="Times New Roman" w:hAnsi="Times New Roman" w:cs="Times New Roman"/>
          <w:sz w:val="24"/>
          <w:szCs w:val="24"/>
        </w:rPr>
        <w:t xml:space="preserve">In order to ensure more accurate results, future researchers should conduct cross-sectional studies to investigate the effectiveness of the learning app on the academic performance of children across different years of study and across different subjects. </w:t>
      </w:r>
    </w:p>
    <w:p w14:paraId="3656B9AB" w14:textId="77777777" w:rsidR="003E7B51" w:rsidRDefault="003E7B51" w:rsidP="003F4382">
      <w:pPr>
        <w:spacing w:line="360" w:lineRule="auto"/>
        <w:rPr>
          <w:rFonts w:ascii="Times New Roman" w:hAnsi="Times New Roman" w:cs="Times New Roman"/>
          <w:sz w:val="24"/>
          <w:szCs w:val="24"/>
        </w:rPr>
      </w:pPr>
    </w:p>
    <w:p w14:paraId="45FB0818" w14:textId="77777777" w:rsidR="003E7B51" w:rsidRDefault="003E7B51" w:rsidP="003F4382">
      <w:pPr>
        <w:spacing w:line="360" w:lineRule="auto"/>
        <w:rPr>
          <w:rFonts w:ascii="Times New Roman" w:hAnsi="Times New Roman" w:cs="Times New Roman"/>
          <w:sz w:val="24"/>
          <w:szCs w:val="24"/>
        </w:rPr>
      </w:pPr>
    </w:p>
    <w:p w14:paraId="049F31CB" w14:textId="77777777" w:rsidR="00C27525" w:rsidRDefault="00C27525" w:rsidP="003F4382">
      <w:pPr>
        <w:spacing w:line="360" w:lineRule="auto"/>
        <w:rPr>
          <w:rFonts w:ascii="Times New Roman" w:hAnsi="Times New Roman" w:cs="Times New Roman"/>
          <w:sz w:val="24"/>
          <w:szCs w:val="24"/>
        </w:rPr>
      </w:pPr>
    </w:p>
    <w:p w14:paraId="53128261" w14:textId="77777777" w:rsidR="00C27525" w:rsidRDefault="00C27525" w:rsidP="003F4382">
      <w:pPr>
        <w:spacing w:line="360" w:lineRule="auto"/>
        <w:rPr>
          <w:rFonts w:ascii="Times New Roman" w:hAnsi="Times New Roman" w:cs="Times New Roman"/>
          <w:sz w:val="24"/>
          <w:szCs w:val="24"/>
        </w:rPr>
      </w:pPr>
    </w:p>
    <w:p w14:paraId="62486C05" w14:textId="77777777" w:rsidR="00C27525" w:rsidRDefault="00C27525" w:rsidP="003F4382">
      <w:pPr>
        <w:spacing w:line="360" w:lineRule="auto"/>
        <w:rPr>
          <w:rFonts w:ascii="Times New Roman" w:hAnsi="Times New Roman" w:cs="Times New Roman"/>
          <w:sz w:val="24"/>
          <w:szCs w:val="24"/>
        </w:rPr>
      </w:pPr>
    </w:p>
    <w:p w14:paraId="4101652C" w14:textId="77777777" w:rsidR="00C27525" w:rsidRDefault="00C27525" w:rsidP="003F4382">
      <w:pPr>
        <w:spacing w:line="360" w:lineRule="auto"/>
        <w:rPr>
          <w:rFonts w:ascii="Times New Roman" w:hAnsi="Times New Roman" w:cs="Times New Roman"/>
          <w:sz w:val="24"/>
          <w:szCs w:val="24"/>
        </w:rPr>
      </w:pPr>
    </w:p>
    <w:p w14:paraId="4B99056E" w14:textId="77777777" w:rsidR="00C27525" w:rsidRDefault="00C27525" w:rsidP="003F4382">
      <w:pPr>
        <w:spacing w:line="360" w:lineRule="auto"/>
        <w:rPr>
          <w:rFonts w:ascii="Times New Roman" w:hAnsi="Times New Roman" w:cs="Times New Roman"/>
          <w:sz w:val="24"/>
          <w:szCs w:val="24"/>
        </w:rPr>
      </w:pPr>
    </w:p>
    <w:p w14:paraId="1299C43A" w14:textId="77777777" w:rsidR="00C27525" w:rsidRDefault="00C27525" w:rsidP="003F4382">
      <w:pPr>
        <w:spacing w:line="360" w:lineRule="auto"/>
        <w:rPr>
          <w:rFonts w:ascii="Times New Roman" w:hAnsi="Times New Roman" w:cs="Times New Roman"/>
          <w:sz w:val="24"/>
          <w:szCs w:val="24"/>
        </w:rPr>
      </w:pPr>
    </w:p>
    <w:p w14:paraId="4DDBEF00" w14:textId="5D1CD296" w:rsidR="00C27525" w:rsidRDefault="00C27525" w:rsidP="003F4382">
      <w:pPr>
        <w:spacing w:line="360" w:lineRule="auto"/>
        <w:rPr>
          <w:rFonts w:ascii="Times New Roman" w:hAnsi="Times New Roman" w:cs="Times New Roman"/>
          <w:sz w:val="24"/>
          <w:szCs w:val="24"/>
        </w:rPr>
      </w:pPr>
    </w:p>
    <w:p w14:paraId="35C79A49" w14:textId="77777777" w:rsidR="00CB7ABC" w:rsidRDefault="00CB7ABC" w:rsidP="003F4382">
      <w:pPr>
        <w:spacing w:line="360" w:lineRule="auto"/>
        <w:rPr>
          <w:rFonts w:ascii="Times New Roman" w:hAnsi="Times New Roman" w:cs="Times New Roman"/>
          <w:sz w:val="24"/>
          <w:szCs w:val="24"/>
        </w:rPr>
      </w:pPr>
    </w:p>
    <w:p w14:paraId="071E4E01" w14:textId="77777777" w:rsidR="00382AFB" w:rsidRPr="00382AFB" w:rsidRDefault="00E668AF" w:rsidP="003F4382">
      <w:pPr>
        <w:spacing w:line="360" w:lineRule="auto"/>
        <w:rPr>
          <w:rFonts w:ascii="Times New Roman" w:hAnsi="Times New Roman" w:cs="Times New Roman"/>
          <w:b/>
          <w:sz w:val="24"/>
          <w:szCs w:val="24"/>
        </w:rPr>
      </w:pPr>
      <w:r w:rsidRPr="00E668AF">
        <w:rPr>
          <w:rFonts w:ascii="Times New Roman" w:hAnsi="Times New Roman" w:cs="Times New Roman"/>
          <w:b/>
          <w:sz w:val="24"/>
          <w:szCs w:val="24"/>
        </w:rPr>
        <w:lastRenderedPageBreak/>
        <w:t>References</w:t>
      </w:r>
    </w:p>
    <w:p w14:paraId="7871ADDF" w14:textId="77777777" w:rsidR="00B7369F" w:rsidRDefault="00B7369F" w:rsidP="003F4382">
      <w:pPr>
        <w:spacing w:line="360" w:lineRule="auto"/>
        <w:rPr>
          <w:rFonts w:ascii="Times New Roman" w:hAnsi="Times New Roman" w:cs="Times New Roman"/>
          <w:color w:val="222222"/>
          <w:sz w:val="24"/>
          <w:szCs w:val="24"/>
          <w:shd w:val="clear" w:color="auto" w:fill="FFFFFF"/>
        </w:rPr>
      </w:pPr>
      <w:r>
        <w:rPr>
          <w:rFonts w:ascii="Times New Roman" w:hAnsi="Times New Roman" w:cs="Times New Roman"/>
          <w:color w:val="222222"/>
          <w:sz w:val="24"/>
          <w:szCs w:val="24"/>
          <w:shd w:val="clear" w:color="auto" w:fill="FFFFFF"/>
        </w:rPr>
        <w:t xml:space="preserve">[1] </w:t>
      </w:r>
      <w:proofErr w:type="spellStart"/>
      <w:r w:rsidRPr="00B7369F">
        <w:rPr>
          <w:rFonts w:ascii="Times New Roman" w:hAnsi="Times New Roman" w:cs="Times New Roman"/>
          <w:color w:val="222222"/>
          <w:sz w:val="24"/>
          <w:szCs w:val="24"/>
          <w:shd w:val="clear" w:color="auto" w:fill="FFFFFF"/>
        </w:rPr>
        <w:t>Sumuer</w:t>
      </w:r>
      <w:proofErr w:type="spellEnd"/>
      <w:r w:rsidRPr="00B7369F">
        <w:rPr>
          <w:rFonts w:ascii="Times New Roman" w:hAnsi="Times New Roman" w:cs="Times New Roman"/>
          <w:color w:val="222222"/>
          <w:sz w:val="24"/>
          <w:szCs w:val="24"/>
          <w:shd w:val="clear" w:color="auto" w:fill="FFFFFF"/>
        </w:rPr>
        <w:t>, E. (2021). The effect of mobile phone usage policy on college students’ learning. </w:t>
      </w:r>
      <w:r w:rsidRPr="00B7369F">
        <w:rPr>
          <w:rFonts w:ascii="Times New Roman" w:hAnsi="Times New Roman" w:cs="Times New Roman"/>
          <w:i/>
          <w:iCs/>
          <w:color w:val="222222"/>
          <w:sz w:val="24"/>
          <w:szCs w:val="24"/>
          <w:shd w:val="clear" w:color="auto" w:fill="FFFFFF"/>
        </w:rPr>
        <w:t>Journal of Computing in Higher Education</w:t>
      </w:r>
      <w:r w:rsidRPr="00B7369F">
        <w:rPr>
          <w:rFonts w:ascii="Times New Roman" w:hAnsi="Times New Roman" w:cs="Times New Roman"/>
          <w:color w:val="222222"/>
          <w:sz w:val="24"/>
          <w:szCs w:val="24"/>
          <w:shd w:val="clear" w:color="auto" w:fill="FFFFFF"/>
        </w:rPr>
        <w:t>, </w:t>
      </w:r>
      <w:r w:rsidRPr="00B7369F">
        <w:rPr>
          <w:rFonts w:ascii="Times New Roman" w:hAnsi="Times New Roman" w:cs="Times New Roman"/>
          <w:i/>
          <w:iCs/>
          <w:color w:val="222222"/>
          <w:sz w:val="24"/>
          <w:szCs w:val="24"/>
          <w:shd w:val="clear" w:color="auto" w:fill="FFFFFF"/>
        </w:rPr>
        <w:t>33</w:t>
      </w:r>
      <w:r w:rsidRPr="00B7369F">
        <w:rPr>
          <w:rFonts w:ascii="Times New Roman" w:hAnsi="Times New Roman" w:cs="Times New Roman"/>
          <w:color w:val="222222"/>
          <w:sz w:val="24"/>
          <w:szCs w:val="24"/>
          <w:shd w:val="clear" w:color="auto" w:fill="FFFFFF"/>
        </w:rPr>
        <w:t>(2), 281-295.</w:t>
      </w:r>
    </w:p>
    <w:p w14:paraId="10AD5D07" w14:textId="77777777" w:rsidR="00B7369F" w:rsidRDefault="00B7369F" w:rsidP="003F4382">
      <w:pPr>
        <w:spacing w:line="360" w:lineRule="auto"/>
        <w:rPr>
          <w:rFonts w:ascii="Times New Roman" w:hAnsi="Times New Roman" w:cs="Times New Roman"/>
          <w:color w:val="222222"/>
          <w:sz w:val="24"/>
          <w:szCs w:val="24"/>
          <w:shd w:val="clear" w:color="auto" w:fill="FFFFFF"/>
        </w:rPr>
      </w:pPr>
      <w:r>
        <w:rPr>
          <w:rFonts w:ascii="Times New Roman" w:hAnsi="Times New Roman" w:cs="Times New Roman"/>
          <w:color w:val="222222"/>
          <w:sz w:val="24"/>
          <w:szCs w:val="24"/>
          <w:shd w:val="clear" w:color="auto" w:fill="FFFFFF"/>
        </w:rPr>
        <w:t xml:space="preserve">[2] </w:t>
      </w:r>
      <w:proofErr w:type="spellStart"/>
      <w:r w:rsidRPr="00B7369F">
        <w:rPr>
          <w:rFonts w:ascii="Times New Roman" w:hAnsi="Times New Roman" w:cs="Times New Roman"/>
          <w:color w:val="222222"/>
          <w:sz w:val="24"/>
          <w:szCs w:val="24"/>
          <w:shd w:val="clear" w:color="auto" w:fill="FFFFFF"/>
        </w:rPr>
        <w:t>Kuznekoff</w:t>
      </w:r>
      <w:proofErr w:type="spellEnd"/>
      <w:r w:rsidRPr="00B7369F">
        <w:rPr>
          <w:rFonts w:ascii="Times New Roman" w:hAnsi="Times New Roman" w:cs="Times New Roman"/>
          <w:color w:val="222222"/>
          <w:sz w:val="24"/>
          <w:szCs w:val="24"/>
          <w:shd w:val="clear" w:color="auto" w:fill="FFFFFF"/>
        </w:rPr>
        <w:t xml:space="preserve">, J. H., </w:t>
      </w:r>
      <w:proofErr w:type="spellStart"/>
      <w:r w:rsidRPr="00B7369F">
        <w:rPr>
          <w:rFonts w:ascii="Times New Roman" w:hAnsi="Times New Roman" w:cs="Times New Roman"/>
          <w:color w:val="222222"/>
          <w:sz w:val="24"/>
          <w:szCs w:val="24"/>
          <w:shd w:val="clear" w:color="auto" w:fill="FFFFFF"/>
        </w:rPr>
        <w:t>Munz</w:t>
      </w:r>
      <w:proofErr w:type="spellEnd"/>
      <w:r w:rsidRPr="00B7369F">
        <w:rPr>
          <w:rFonts w:ascii="Times New Roman" w:hAnsi="Times New Roman" w:cs="Times New Roman"/>
          <w:color w:val="222222"/>
          <w:sz w:val="24"/>
          <w:szCs w:val="24"/>
          <w:shd w:val="clear" w:color="auto" w:fill="FFFFFF"/>
        </w:rPr>
        <w:t xml:space="preserve">, S., &amp; </w:t>
      </w:r>
      <w:proofErr w:type="spellStart"/>
      <w:r w:rsidRPr="00B7369F">
        <w:rPr>
          <w:rFonts w:ascii="Times New Roman" w:hAnsi="Times New Roman" w:cs="Times New Roman"/>
          <w:color w:val="222222"/>
          <w:sz w:val="24"/>
          <w:szCs w:val="24"/>
          <w:shd w:val="clear" w:color="auto" w:fill="FFFFFF"/>
        </w:rPr>
        <w:t>Titsworth</w:t>
      </w:r>
      <w:proofErr w:type="spellEnd"/>
      <w:r w:rsidRPr="00B7369F">
        <w:rPr>
          <w:rFonts w:ascii="Times New Roman" w:hAnsi="Times New Roman" w:cs="Times New Roman"/>
          <w:color w:val="222222"/>
          <w:sz w:val="24"/>
          <w:szCs w:val="24"/>
          <w:shd w:val="clear" w:color="auto" w:fill="FFFFFF"/>
        </w:rPr>
        <w:t>, S. (2015). Mobile phones in the classroom: Examining the effects of texting, Twitter, and message content on student learning. </w:t>
      </w:r>
      <w:r w:rsidRPr="00B7369F">
        <w:rPr>
          <w:rFonts w:ascii="Times New Roman" w:hAnsi="Times New Roman" w:cs="Times New Roman"/>
          <w:i/>
          <w:iCs/>
          <w:color w:val="222222"/>
          <w:sz w:val="24"/>
          <w:szCs w:val="24"/>
          <w:shd w:val="clear" w:color="auto" w:fill="FFFFFF"/>
        </w:rPr>
        <w:t>Communication Education</w:t>
      </w:r>
      <w:r w:rsidRPr="00B7369F">
        <w:rPr>
          <w:rFonts w:ascii="Times New Roman" w:hAnsi="Times New Roman" w:cs="Times New Roman"/>
          <w:color w:val="222222"/>
          <w:sz w:val="24"/>
          <w:szCs w:val="24"/>
          <w:shd w:val="clear" w:color="auto" w:fill="FFFFFF"/>
        </w:rPr>
        <w:t>, </w:t>
      </w:r>
      <w:r w:rsidRPr="00B7369F">
        <w:rPr>
          <w:rFonts w:ascii="Times New Roman" w:hAnsi="Times New Roman" w:cs="Times New Roman"/>
          <w:i/>
          <w:iCs/>
          <w:color w:val="222222"/>
          <w:sz w:val="24"/>
          <w:szCs w:val="24"/>
          <w:shd w:val="clear" w:color="auto" w:fill="FFFFFF"/>
        </w:rPr>
        <w:t>64</w:t>
      </w:r>
      <w:r w:rsidRPr="00B7369F">
        <w:rPr>
          <w:rFonts w:ascii="Times New Roman" w:hAnsi="Times New Roman" w:cs="Times New Roman"/>
          <w:color w:val="222222"/>
          <w:sz w:val="24"/>
          <w:szCs w:val="24"/>
          <w:shd w:val="clear" w:color="auto" w:fill="FFFFFF"/>
        </w:rPr>
        <w:t>(3), 344-365.</w:t>
      </w:r>
    </w:p>
    <w:p w14:paraId="6B43EB32" w14:textId="77777777" w:rsidR="00B7369F" w:rsidRDefault="00B7369F" w:rsidP="003F4382">
      <w:pPr>
        <w:spacing w:line="360" w:lineRule="auto"/>
        <w:rPr>
          <w:rFonts w:ascii="Times New Roman" w:hAnsi="Times New Roman" w:cs="Times New Roman"/>
          <w:color w:val="222222"/>
          <w:sz w:val="24"/>
          <w:szCs w:val="24"/>
          <w:shd w:val="clear" w:color="auto" w:fill="FFFFFF"/>
        </w:rPr>
      </w:pPr>
      <w:r>
        <w:rPr>
          <w:rFonts w:ascii="Times New Roman" w:hAnsi="Times New Roman" w:cs="Times New Roman"/>
          <w:color w:val="222222"/>
          <w:sz w:val="24"/>
          <w:szCs w:val="24"/>
          <w:shd w:val="clear" w:color="auto" w:fill="FFFFFF"/>
        </w:rPr>
        <w:t xml:space="preserve">[3] </w:t>
      </w:r>
      <w:proofErr w:type="spellStart"/>
      <w:r w:rsidRPr="00B7369F">
        <w:rPr>
          <w:rFonts w:ascii="Times New Roman" w:hAnsi="Times New Roman" w:cs="Times New Roman"/>
          <w:color w:val="222222"/>
          <w:sz w:val="24"/>
          <w:szCs w:val="24"/>
          <w:shd w:val="clear" w:color="auto" w:fill="FFFFFF"/>
        </w:rPr>
        <w:t>Kuznekoff</w:t>
      </w:r>
      <w:proofErr w:type="spellEnd"/>
      <w:r w:rsidRPr="00B7369F">
        <w:rPr>
          <w:rFonts w:ascii="Times New Roman" w:hAnsi="Times New Roman" w:cs="Times New Roman"/>
          <w:color w:val="222222"/>
          <w:sz w:val="24"/>
          <w:szCs w:val="24"/>
          <w:shd w:val="clear" w:color="auto" w:fill="FFFFFF"/>
        </w:rPr>
        <w:t xml:space="preserve">, J. H., &amp; </w:t>
      </w:r>
      <w:proofErr w:type="spellStart"/>
      <w:r w:rsidRPr="00B7369F">
        <w:rPr>
          <w:rFonts w:ascii="Times New Roman" w:hAnsi="Times New Roman" w:cs="Times New Roman"/>
          <w:color w:val="222222"/>
          <w:sz w:val="24"/>
          <w:szCs w:val="24"/>
          <w:shd w:val="clear" w:color="auto" w:fill="FFFFFF"/>
        </w:rPr>
        <w:t>Titsworth</w:t>
      </w:r>
      <w:proofErr w:type="spellEnd"/>
      <w:r w:rsidRPr="00B7369F">
        <w:rPr>
          <w:rFonts w:ascii="Times New Roman" w:hAnsi="Times New Roman" w:cs="Times New Roman"/>
          <w:color w:val="222222"/>
          <w:sz w:val="24"/>
          <w:szCs w:val="24"/>
          <w:shd w:val="clear" w:color="auto" w:fill="FFFFFF"/>
        </w:rPr>
        <w:t>, S. (2013). The impact of mobile phone usage on student learning. </w:t>
      </w:r>
      <w:r w:rsidRPr="00B7369F">
        <w:rPr>
          <w:rFonts w:ascii="Times New Roman" w:hAnsi="Times New Roman" w:cs="Times New Roman"/>
          <w:i/>
          <w:iCs/>
          <w:color w:val="222222"/>
          <w:sz w:val="24"/>
          <w:szCs w:val="24"/>
          <w:shd w:val="clear" w:color="auto" w:fill="FFFFFF"/>
        </w:rPr>
        <w:t>Communication Education</w:t>
      </w:r>
      <w:r w:rsidRPr="00B7369F">
        <w:rPr>
          <w:rFonts w:ascii="Times New Roman" w:hAnsi="Times New Roman" w:cs="Times New Roman"/>
          <w:color w:val="222222"/>
          <w:sz w:val="24"/>
          <w:szCs w:val="24"/>
          <w:shd w:val="clear" w:color="auto" w:fill="FFFFFF"/>
        </w:rPr>
        <w:t>, </w:t>
      </w:r>
      <w:r w:rsidRPr="00B7369F">
        <w:rPr>
          <w:rFonts w:ascii="Times New Roman" w:hAnsi="Times New Roman" w:cs="Times New Roman"/>
          <w:i/>
          <w:iCs/>
          <w:color w:val="222222"/>
          <w:sz w:val="24"/>
          <w:szCs w:val="24"/>
          <w:shd w:val="clear" w:color="auto" w:fill="FFFFFF"/>
        </w:rPr>
        <w:t>62</w:t>
      </w:r>
      <w:r w:rsidRPr="00B7369F">
        <w:rPr>
          <w:rFonts w:ascii="Times New Roman" w:hAnsi="Times New Roman" w:cs="Times New Roman"/>
          <w:color w:val="222222"/>
          <w:sz w:val="24"/>
          <w:szCs w:val="24"/>
          <w:shd w:val="clear" w:color="auto" w:fill="FFFFFF"/>
        </w:rPr>
        <w:t>(3), 233-252.</w:t>
      </w:r>
    </w:p>
    <w:p w14:paraId="0761027F" w14:textId="77777777" w:rsidR="00A87635" w:rsidRDefault="00B7369F" w:rsidP="003F4382">
      <w:pPr>
        <w:spacing w:line="360" w:lineRule="auto"/>
        <w:rPr>
          <w:rFonts w:ascii="Times New Roman" w:hAnsi="Times New Roman" w:cs="Times New Roman"/>
          <w:color w:val="222222"/>
          <w:sz w:val="24"/>
          <w:szCs w:val="24"/>
          <w:shd w:val="clear" w:color="auto" w:fill="FFFFFF"/>
        </w:rPr>
      </w:pPr>
      <w:r>
        <w:rPr>
          <w:rFonts w:ascii="Times New Roman" w:hAnsi="Times New Roman" w:cs="Times New Roman"/>
          <w:color w:val="222222"/>
          <w:sz w:val="24"/>
          <w:szCs w:val="24"/>
          <w:shd w:val="clear" w:color="auto" w:fill="FFFFFF"/>
        </w:rPr>
        <w:t>[4</w:t>
      </w:r>
      <w:r w:rsidR="00A87635" w:rsidRPr="00A87635">
        <w:rPr>
          <w:rFonts w:ascii="Times New Roman" w:hAnsi="Times New Roman" w:cs="Times New Roman"/>
          <w:color w:val="222222"/>
          <w:sz w:val="24"/>
          <w:szCs w:val="24"/>
          <w:shd w:val="clear" w:color="auto" w:fill="FFFFFF"/>
        </w:rPr>
        <w:t xml:space="preserve">] </w:t>
      </w:r>
      <w:proofErr w:type="spellStart"/>
      <w:r w:rsidR="00A87635" w:rsidRPr="00A87635">
        <w:rPr>
          <w:rFonts w:ascii="Times New Roman" w:hAnsi="Times New Roman" w:cs="Times New Roman"/>
          <w:color w:val="222222"/>
          <w:sz w:val="24"/>
          <w:szCs w:val="24"/>
          <w:shd w:val="clear" w:color="auto" w:fill="FFFFFF"/>
        </w:rPr>
        <w:t>Pechenkina</w:t>
      </w:r>
      <w:proofErr w:type="spellEnd"/>
      <w:r w:rsidR="00A87635" w:rsidRPr="00A87635">
        <w:rPr>
          <w:rFonts w:ascii="Times New Roman" w:hAnsi="Times New Roman" w:cs="Times New Roman"/>
          <w:color w:val="222222"/>
          <w:sz w:val="24"/>
          <w:szCs w:val="24"/>
          <w:shd w:val="clear" w:color="auto" w:fill="FFFFFF"/>
        </w:rPr>
        <w:t>, E., Laurence, D., Oates, G., Eldridge, D., &amp; Hunter, D. (2017). Using a gamified mobile app to increase student engagement, retention and academic achievement. </w:t>
      </w:r>
      <w:r w:rsidR="00A87635" w:rsidRPr="00A87635">
        <w:rPr>
          <w:rFonts w:ascii="Times New Roman" w:hAnsi="Times New Roman" w:cs="Times New Roman"/>
          <w:i/>
          <w:iCs/>
          <w:color w:val="222222"/>
          <w:sz w:val="24"/>
          <w:szCs w:val="24"/>
          <w:shd w:val="clear" w:color="auto" w:fill="FFFFFF"/>
        </w:rPr>
        <w:t>International Journal of Educational Technology in Higher Education</w:t>
      </w:r>
      <w:r w:rsidR="00A87635" w:rsidRPr="00A87635">
        <w:rPr>
          <w:rFonts w:ascii="Times New Roman" w:hAnsi="Times New Roman" w:cs="Times New Roman"/>
          <w:color w:val="222222"/>
          <w:sz w:val="24"/>
          <w:szCs w:val="24"/>
          <w:shd w:val="clear" w:color="auto" w:fill="FFFFFF"/>
        </w:rPr>
        <w:t>, </w:t>
      </w:r>
      <w:r w:rsidR="00A87635" w:rsidRPr="00A87635">
        <w:rPr>
          <w:rFonts w:ascii="Times New Roman" w:hAnsi="Times New Roman" w:cs="Times New Roman"/>
          <w:i/>
          <w:iCs/>
          <w:color w:val="222222"/>
          <w:sz w:val="24"/>
          <w:szCs w:val="24"/>
          <w:shd w:val="clear" w:color="auto" w:fill="FFFFFF"/>
        </w:rPr>
        <w:t>14</w:t>
      </w:r>
      <w:r w:rsidR="00A87635" w:rsidRPr="00A87635">
        <w:rPr>
          <w:rFonts w:ascii="Times New Roman" w:hAnsi="Times New Roman" w:cs="Times New Roman"/>
          <w:color w:val="222222"/>
          <w:sz w:val="24"/>
          <w:szCs w:val="24"/>
          <w:shd w:val="clear" w:color="auto" w:fill="FFFFFF"/>
        </w:rPr>
        <w:t>(1), 1-12.</w:t>
      </w:r>
    </w:p>
    <w:p w14:paraId="6FA3EFEA" w14:textId="77777777" w:rsidR="00AD7874" w:rsidRPr="00A87635" w:rsidRDefault="00B7369F" w:rsidP="003F4382">
      <w:pPr>
        <w:spacing w:line="360" w:lineRule="auto"/>
        <w:rPr>
          <w:rFonts w:ascii="Times New Roman" w:hAnsi="Times New Roman" w:cs="Times New Roman"/>
          <w:color w:val="222222"/>
          <w:sz w:val="24"/>
          <w:szCs w:val="24"/>
          <w:shd w:val="clear" w:color="auto" w:fill="FFFFFF"/>
        </w:rPr>
      </w:pPr>
      <w:r>
        <w:rPr>
          <w:rFonts w:ascii="Times New Roman" w:hAnsi="Times New Roman" w:cs="Times New Roman"/>
          <w:color w:val="222222"/>
          <w:sz w:val="24"/>
          <w:szCs w:val="24"/>
          <w:shd w:val="clear" w:color="auto" w:fill="FFFFFF"/>
        </w:rPr>
        <w:t>[5</w:t>
      </w:r>
      <w:r w:rsidR="002C2258">
        <w:rPr>
          <w:rFonts w:ascii="Times New Roman" w:hAnsi="Times New Roman" w:cs="Times New Roman"/>
          <w:color w:val="222222"/>
          <w:sz w:val="24"/>
          <w:szCs w:val="24"/>
          <w:shd w:val="clear" w:color="auto" w:fill="FFFFFF"/>
        </w:rPr>
        <w:t xml:space="preserve">] </w:t>
      </w:r>
      <w:proofErr w:type="spellStart"/>
      <w:r w:rsidR="00AD7874" w:rsidRPr="00AD7874">
        <w:rPr>
          <w:rFonts w:ascii="Times New Roman" w:hAnsi="Times New Roman" w:cs="Times New Roman"/>
          <w:color w:val="222222"/>
          <w:sz w:val="24"/>
          <w:szCs w:val="24"/>
          <w:shd w:val="clear" w:color="auto" w:fill="FFFFFF"/>
        </w:rPr>
        <w:t>Quispe</w:t>
      </w:r>
      <w:proofErr w:type="spellEnd"/>
      <w:r w:rsidR="00AD7874" w:rsidRPr="00AD7874">
        <w:rPr>
          <w:rFonts w:ascii="Times New Roman" w:hAnsi="Times New Roman" w:cs="Times New Roman"/>
          <w:color w:val="222222"/>
          <w:sz w:val="24"/>
          <w:szCs w:val="24"/>
          <w:shd w:val="clear" w:color="auto" w:fill="FFFFFF"/>
        </w:rPr>
        <w:t xml:space="preserve">, B. M., Casas, L. A., Oviedo, O. A., </w:t>
      </w:r>
      <w:proofErr w:type="spellStart"/>
      <w:r w:rsidR="00AD7874" w:rsidRPr="00AD7874">
        <w:rPr>
          <w:rFonts w:ascii="Times New Roman" w:hAnsi="Times New Roman" w:cs="Times New Roman"/>
          <w:color w:val="222222"/>
          <w:sz w:val="24"/>
          <w:szCs w:val="24"/>
          <w:shd w:val="clear" w:color="auto" w:fill="FFFFFF"/>
        </w:rPr>
        <w:t>Quispe</w:t>
      </w:r>
      <w:proofErr w:type="spellEnd"/>
      <w:r w:rsidR="00AD7874" w:rsidRPr="00AD7874">
        <w:rPr>
          <w:rFonts w:ascii="Times New Roman" w:hAnsi="Times New Roman" w:cs="Times New Roman"/>
          <w:color w:val="222222"/>
          <w:sz w:val="24"/>
          <w:szCs w:val="24"/>
          <w:shd w:val="clear" w:color="auto" w:fill="FFFFFF"/>
        </w:rPr>
        <w:t xml:space="preserve">, J. H., Chavez, C. V., </w:t>
      </w:r>
      <w:proofErr w:type="spellStart"/>
      <w:r w:rsidR="00AD7874" w:rsidRPr="00AD7874">
        <w:rPr>
          <w:rFonts w:ascii="Times New Roman" w:hAnsi="Times New Roman" w:cs="Times New Roman"/>
          <w:color w:val="222222"/>
          <w:sz w:val="24"/>
          <w:szCs w:val="24"/>
          <w:shd w:val="clear" w:color="auto" w:fill="FFFFFF"/>
        </w:rPr>
        <w:t>Pucho</w:t>
      </w:r>
      <w:proofErr w:type="spellEnd"/>
      <w:r w:rsidR="00AD7874" w:rsidRPr="00AD7874">
        <w:rPr>
          <w:rFonts w:ascii="Times New Roman" w:hAnsi="Times New Roman" w:cs="Times New Roman"/>
          <w:color w:val="222222"/>
          <w:sz w:val="24"/>
          <w:szCs w:val="24"/>
          <w:shd w:val="clear" w:color="auto" w:fill="FFFFFF"/>
        </w:rPr>
        <w:t>, R. V., ... &amp; Joaquín, B. D. (2018, October). Influence of the use of educational apps on smart mobile devices in the academic performance of students. In </w:t>
      </w:r>
      <w:r w:rsidR="00AD7874" w:rsidRPr="00AD7874">
        <w:rPr>
          <w:rFonts w:ascii="Times New Roman" w:hAnsi="Times New Roman" w:cs="Times New Roman"/>
          <w:i/>
          <w:iCs/>
          <w:color w:val="222222"/>
          <w:sz w:val="24"/>
          <w:szCs w:val="24"/>
          <w:shd w:val="clear" w:color="auto" w:fill="FFFFFF"/>
        </w:rPr>
        <w:t>Proceedings of the 10th International Conference on Education Technology and Computers</w:t>
      </w:r>
      <w:r w:rsidR="00AD7874" w:rsidRPr="00AD7874">
        <w:rPr>
          <w:rFonts w:ascii="Times New Roman" w:hAnsi="Times New Roman" w:cs="Times New Roman"/>
          <w:color w:val="222222"/>
          <w:sz w:val="24"/>
          <w:szCs w:val="24"/>
          <w:shd w:val="clear" w:color="auto" w:fill="FFFFFF"/>
        </w:rPr>
        <w:t> (pp. 341-346).</w:t>
      </w:r>
    </w:p>
    <w:p w14:paraId="2D245793" w14:textId="77777777" w:rsidR="00A87635" w:rsidRDefault="00B7369F" w:rsidP="003F4382">
      <w:pPr>
        <w:spacing w:line="360" w:lineRule="auto"/>
        <w:rPr>
          <w:rFonts w:ascii="Times New Roman" w:hAnsi="Times New Roman" w:cs="Times New Roman"/>
          <w:sz w:val="24"/>
          <w:szCs w:val="24"/>
        </w:rPr>
      </w:pPr>
      <w:r>
        <w:rPr>
          <w:rFonts w:ascii="Times New Roman" w:hAnsi="Times New Roman" w:cs="Times New Roman"/>
          <w:sz w:val="24"/>
          <w:szCs w:val="24"/>
        </w:rPr>
        <w:t>[6</w:t>
      </w:r>
      <w:r w:rsidR="002C2258">
        <w:rPr>
          <w:rFonts w:ascii="Times New Roman" w:hAnsi="Times New Roman" w:cs="Times New Roman"/>
          <w:sz w:val="24"/>
          <w:szCs w:val="24"/>
        </w:rPr>
        <w:t xml:space="preserve">] </w:t>
      </w:r>
      <w:r w:rsidR="00382AFB" w:rsidRPr="00382AFB">
        <w:rPr>
          <w:rFonts w:ascii="Times New Roman" w:hAnsi="Times New Roman" w:cs="Times New Roman"/>
          <w:sz w:val="24"/>
          <w:szCs w:val="24"/>
        </w:rPr>
        <w:t>Hsiao, K. L., Shu, Y., &amp; Huang, T. C. (2017). Exploring the effect of compulsive social app usage on technostress and academic performance: Perspectives from personality traits. </w:t>
      </w:r>
      <w:r w:rsidR="00382AFB" w:rsidRPr="00382AFB">
        <w:rPr>
          <w:rFonts w:ascii="Times New Roman" w:hAnsi="Times New Roman" w:cs="Times New Roman"/>
          <w:i/>
          <w:iCs/>
          <w:sz w:val="24"/>
          <w:szCs w:val="24"/>
        </w:rPr>
        <w:t>Telematics and Informatics</w:t>
      </w:r>
      <w:r w:rsidR="00382AFB" w:rsidRPr="00382AFB">
        <w:rPr>
          <w:rFonts w:ascii="Times New Roman" w:hAnsi="Times New Roman" w:cs="Times New Roman"/>
          <w:sz w:val="24"/>
          <w:szCs w:val="24"/>
        </w:rPr>
        <w:t>, </w:t>
      </w:r>
      <w:r w:rsidR="00382AFB" w:rsidRPr="00382AFB">
        <w:rPr>
          <w:rFonts w:ascii="Times New Roman" w:hAnsi="Times New Roman" w:cs="Times New Roman"/>
          <w:i/>
          <w:iCs/>
          <w:sz w:val="24"/>
          <w:szCs w:val="24"/>
        </w:rPr>
        <w:t>34</w:t>
      </w:r>
      <w:r w:rsidR="00382AFB" w:rsidRPr="00382AFB">
        <w:rPr>
          <w:rFonts w:ascii="Times New Roman" w:hAnsi="Times New Roman" w:cs="Times New Roman"/>
          <w:sz w:val="24"/>
          <w:szCs w:val="24"/>
        </w:rPr>
        <w:t>(2), 679-690.</w:t>
      </w:r>
    </w:p>
    <w:p w14:paraId="3461D779" w14:textId="77777777" w:rsidR="00373C9C" w:rsidRDefault="00373C9C" w:rsidP="003F4382">
      <w:pPr>
        <w:spacing w:line="360" w:lineRule="auto"/>
        <w:rPr>
          <w:rFonts w:ascii="Times New Roman" w:hAnsi="Times New Roman" w:cs="Times New Roman"/>
          <w:sz w:val="24"/>
          <w:szCs w:val="24"/>
        </w:rPr>
      </w:pPr>
    </w:p>
    <w:p w14:paraId="3CF2D8B6" w14:textId="77777777" w:rsidR="004832B8" w:rsidRDefault="004832B8" w:rsidP="003F4382">
      <w:pPr>
        <w:spacing w:line="360" w:lineRule="auto"/>
        <w:rPr>
          <w:rFonts w:ascii="Times New Roman" w:hAnsi="Times New Roman" w:cs="Times New Roman"/>
          <w:sz w:val="24"/>
          <w:szCs w:val="24"/>
        </w:rPr>
      </w:pPr>
    </w:p>
    <w:p w14:paraId="0FB78278" w14:textId="77777777" w:rsidR="00C30A1A" w:rsidRPr="008610C6" w:rsidRDefault="00C30A1A" w:rsidP="003F4382">
      <w:pPr>
        <w:spacing w:line="360" w:lineRule="auto"/>
        <w:rPr>
          <w:rFonts w:ascii="Times New Roman" w:hAnsi="Times New Roman" w:cs="Times New Roman"/>
          <w:sz w:val="24"/>
          <w:szCs w:val="24"/>
        </w:rPr>
      </w:pPr>
    </w:p>
    <w:sectPr w:rsidR="00C30A1A" w:rsidRPr="008610C6">
      <w:headerReference w:type="default" r:id="rId10"/>
      <w:footerReference w:type="default" r:id="rId11"/>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EAC5688" w14:textId="77777777" w:rsidR="0005221E" w:rsidRDefault="0005221E">
      <w:pPr>
        <w:spacing w:after="0" w:line="240" w:lineRule="auto"/>
      </w:pPr>
      <w:r>
        <w:separator/>
      </w:r>
    </w:p>
  </w:endnote>
  <w:endnote w:type="continuationSeparator" w:id="0">
    <w:p w14:paraId="0EC3E28E" w14:textId="77777777" w:rsidR="0005221E" w:rsidRDefault="0005221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120"/>
      <w:gridCol w:w="3120"/>
      <w:gridCol w:w="3120"/>
    </w:tblGrid>
    <w:tr w:rsidR="7E293F1B" w14:paraId="1B2DF2C6" w14:textId="77777777" w:rsidTr="7E293F1B">
      <w:tc>
        <w:tcPr>
          <w:tcW w:w="3120" w:type="dxa"/>
        </w:tcPr>
        <w:p w14:paraId="5F2EE16D" w14:textId="1A1F2CBD" w:rsidR="7E293F1B" w:rsidRDefault="7E293F1B" w:rsidP="7E293F1B">
          <w:pPr>
            <w:pStyle w:val="Header"/>
            <w:ind w:left="-115"/>
          </w:pPr>
        </w:p>
      </w:tc>
      <w:tc>
        <w:tcPr>
          <w:tcW w:w="3120" w:type="dxa"/>
        </w:tcPr>
        <w:p w14:paraId="11C0EAF0" w14:textId="6AC3140E" w:rsidR="7E293F1B" w:rsidRDefault="7E293F1B" w:rsidP="7E293F1B">
          <w:pPr>
            <w:pStyle w:val="Header"/>
            <w:jc w:val="center"/>
          </w:pPr>
        </w:p>
      </w:tc>
      <w:tc>
        <w:tcPr>
          <w:tcW w:w="3120" w:type="dxa"/>
        </w:tcPr>
        <w:p w14:paraId="55477A8F" w14:textId="0B72F04E" w:rsidR="7E293F1B" w:rsidRDefault="7E293F1B" w:rsidP="7E293F1B">
          <w:pPr>
            <w:pStyle w:val="Header"/>
            <w:ind w:right="-115"/>
            <w:jc w:val="right"/>
          </w:pPr>
        </w:p>
      </w:tc>
    </w:tr>
  </w:tbl>
  <w:p w14:paraId="3983B95B" w14:textId="7D347AB6" w:rsidR="7E293F1B" w:rsidRDefault="7E293F1B" w:rsidP="7E293F1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8058AA1" w14:textId="77777777" w:rsidR="0005221E" w:rsidRDefault="0005221E">
      <w:pPr>
        <w:spacing w:after="0" w:line="240" w:lineRule="auto"/>
      </w:pPr>
      <w:r>
        <w:separator/>
      </w:r>
    </w:p>
  </w:footnote>
  <w:footnote w:type="continuationSeparator" w:id="0">
    <w:p w14:paraId="4A2DDEBC" w14:textId="77777777" w:rsidR="0005221E" w:rsidRDefault="0005221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120"/>
      <w:gridCol w:w="3120"/>
      <w:gridCol w:w="3120"/>
    </w:tblGrid>
    <w:tr w:rsidR="7E293F1B" w14:paraId="1BE57E89" w14:textId="77777777" w:rsidTr="7E293F1B">
      <w:tc>
        <w:tcPr>
          <w:tcW w:w="3120" w:type="dxa"/>
        </w:tcPr>
        <w:p w14:paraId="5E84A64A" w14:textId="4F6DF214" w:rsidR="7E293F1B" w:rsidRDefault="7E293F1B" w:rsidP="7E293F1B">
          <w:pPr>
            <w:pStyle w:val="Header"/>
            <w:ind w:left="-115"/>
          </w:pPr>
        </w:p>
      </w:tc>
      <w:tc>
        <w:tcPr>
          <w:tcW w:w="3120" w:type="dxa"/>
        </w:tcPr>
        <w:p w14:paraId="3BB095BB" w14:textId="19DDE018" w:rsidR="7E293F1B" w:rsidRDefault="7E293F1B" w:rsidP="7E293F1B">
          <w:pPr>
            <w:pStyle w:val="Header"/>
            <w:jc w:val="center"/>
          </w:pPr>
        </w:p>
      </w:tc>
      <w:tc>
        <w:tcPr>
          <w:tcW w:w="3120" w:type="dxa"/>
        </w:tcPr>
        <w:p w14:paraId="7FEF6D17" w14:textId="209DA666" w:rsidR="7E293F1B" w:rsidRDefault="7E293F1B" w:rsidP="7E293F1B">
          <w:pPr>
            <w:pStyle w:val="Header"/>
            <w:ind w:right="-115"/>
            <w:jc w:val="right"/>
          </w:pPr>
        </w:p>
      </w:tc>
    </w:tr>
  </w:tbl>
  <w:p w14:paraId="78411E9A" w14:textId="0B4467CE" w:rsidR="7E293F1B" w:rsidRDefault="7E293F1B" w:rsidP="7E293F1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9B43DEB"/>
    <w:multiLevelType w:val="hybridMultilevel"/>
    <w:tmpl w:val="CA025F08"/>
    <w:lvl w:ilvl="0" w:tplc="2466C374">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532E5FBB"/>
    <w:multiLevelType w:val="hybridMultilevel"/>
    <w:tmpl w:val="3D6CB4D6"/>
    <w:lvl w:ilvl="0" w:tplc="ABA0AF0E">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764F138E"/>
    <w:multiLevelType w:val="hybridMultilevel"/>
    <w:tmpl w:val="0D2223DC"/>
    <w:lvl w:ilvl="0" w:tplc="F208CDD6">
      <w:start w:val="1"/>
      <w:numFmt w:val="upperRoman"/>
      <w:lvlText w:val="%1."/>
      <w:lvlJc w:val="left"/>
      <w:pPr>
        <w:ind w:left="1080" w:hanging="720"/>
      </w:pPr>
      <w:rPr>
        <w:rFonts w:asciiTheme="minorHAnsi" w:eastAsiaTheme="minorHAnsi" w:hAnsiTheme="minorHAnsi" w:cstheme="minorBidi"/>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43592363">
    <w:abstractNumId w:val="1"/>
  </w:num>
  <w:num w:numId="2" w16cid:durableId="203566293">
    <w:abstractNumId w:val="0"/>
  </w:num>
  <w:num w:numId="3" w16cid:durableId="190875681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B7DF0"/>
    <w:rsid w:val="000108AD"/>
    <w:rsid w:val="00030BDA"/>
    <w:rsid w:val="0005221E"/>
    <w:rsid w:val="000C4971"/>
    <w:rsid w:val="00146313"/>
    <w:rsid w:val="001B1A73"/>
    <w:rsid w:val="00210668"/>
    <w:rsid w:val="0021756E"/>
    <w:rsid w:val="002840F8"/>
    <w:rsid w:val="002C2258"/>
    <w:rsid w:val="002E4729"/>
    <w:rsid w:val="00304466"/>
    <w:rsid w:val="0035713A"/>
    <w:rsid w:val="0036064B"/>
    <w:rsid w:val="00371481"/>
    <w:rsid w:val="00373C9C"/>
    <w:rsid w:val="00376B8E"/>
    <w:rsid w:val="00382AFB"/>
    <w:rsid w:val="003D167D"/>
    <w:rsid w:val="003E2F95"/>
    <w:rsid w:val="003E7B51"/>
    <w:rsid w:val="003F4382"/>
    <w:rsid w:val="0040131C"/>
    <w:rsid w:val="004255C7"/>
    <w:rsid w:val="004436F4"/>
    <w:rsid w:val="00454838"/>
    <w:rsid w:val="004832B8"/>
    <w:rsid w:val="00492F4A"/>
    <w:rsid w:val="00522D74"/>
    <w:rsid w:val="005268AA"/>
    <w:rsid w:val="005D0ADC"/>
    <w:rsid w:val="005E7B3F"/>
    <w:rsid w:val="00705D9E"/>
    <w:rsid w:val="00715E5C"/>
    <w:rsid w:val="00716595"/>
    <w:rsid w:val="00761470"/>
    <w:rsid w:val="007662D9"/>
    <w:rsid w:val="00766578"/>
    <w:rsid w:val="00774C04"/>
    <w:rsid w:val="007D4ED0"/>
    <w:rsid w:val="00801CF5"/>
    <w:rsid w:val="00831BA3"/>
    <w:rsid w:val="008435EC"/>
    <w:rsid w:val="008610C6"/>
    <w:rsid w:val="008A1335"/>
    <w:rsid w:val="008B497D"/>
    <w:rsid w:val="008B7DF0"/>
    <w:rsid w:val="00933FC3"/>
    <w:rsid w:val="009742A5"/>
    <w:rsid w:val="009A00C5"/>
    <w:rsid w:val="009A3E22"/>
    <w:rsid w:val="009D1D88"/>
    <w:rsid w:val="00A87635"/>
    <w:rsid w:val="00AD5DBC"/>
    <w:rsid w:val="00AD7874"/>
    <w:rsid w:val="00AD7BEF"/>
    <w:rsid w:val="00B078E8"/>
    <w:rsid w:val="00B12226"/>
    <w:rsid w:val="00B51AD1"/>
    <w:rsid w:val="00B7369F"/>
    <w:rsid w:val="00BF6E9B"/>
    <w:rsid w:val="00C10B97"/>
    <w:rsid w:val="00C27525"/>
    <w:rsid w:val="00C30A1A"/>
    <w:rsid w:val="00C45336"/>
    <w:rsid w:val="00CB5E13"/>
    <w:rsid w:val="00CB7ABC"/>
    <w:rsid w:val="00CF3A03"/>
    <w:rsid w:val="00D17F61"/>
    <w:rsid w:val="00D31910"/>
    <w:rsid w:val="00D31DE0"/>
    <w:rsid w:val="00D92267"/>
    <w:rsid w:val="00DB58CE"/>
    <w:rsid w:val="00DB70CC"/>
    <w:rsid w:val="00DE40DC"/>
    <w:rsid w:val="00E52A43"/>
    <w:rsid w:val="00E60CF4"/>
    <w:rsid w:val="00E6398F"/>
    <w:rsid w:val="00E668AF"/>
    <w:rsid w:val="00F03E56"/>
    <w:rsid w:val="00F07179"/>
    <w:rsid w:val="00F15919"/>
    <w:rsid w:val="00F20140"/>
    <w:rsid w:val="00F27566"/>
    <w:rsid w:val="00F4044B"/>
    <w:rsid w:val="00FD77CA"/>
    <w:rsid w:val="00FF2D76"/>
    <w:rsid w:val="4297A104"/>
    <w:rsid w:val="7E293F1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66A313"/>
  <w15:chartTrackingRefBased/>
  <w15:docId w15:val="{F29E8DEA-A717-430B-A3B1-52B96CDF06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87635"/>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9A3E22"/>
    <w:pPr>
      <w:keepNext/>
      <w:keepLines/>
      <w:spacing w:before="40" w:after="0"/>
      <w:outlineLvl w:val="1"/>
    </w:pPr>
    <w:rPr>
      <w:rFonts w:asciiTheme="majorHAnsi" w:eastAsiaTheme="majorEastAsia" w:hAnsiTheme="majorHAnsi" w:cstheme="majorBidi"/>
      <w:color w:val="2E74B5" w:themeColor="accent1" w:themeShade="BF"/>
      <w:sz w:val="26"/>
      <w:szCs w:val="26"/>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7662D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A87635"/>
    <w:rPr>
      <w:rFonts w:asciiTheme="majorHAnsi" w:eastAsiaTheme="majorEastAsia" w:hAnsiTheme="majorHAnsi" w:cstheme="majorBidi"/>
      <w:color w:val="2E74B5" w:themeColor="accent1" w:themeShade="BF"/>
      <w:sz w:val="32"/>
      <w:szCs w:val="32"/>
    </w:rPr>
  </w:style>
  <w:style w:type="paragraph" w:styleId="Bibliography">
    <w:name w:val="Bibliography"/>
    <w:basedOn w:val="Normal"/>
    <w:next w:val="Normal"/>
    <w:uiPriority w:val="37"/>
    <w:unhideWhenUsed/>
    <w:rsid w:val="00A87635"/>
  </w:style>
  <w:style w:type="character" w:customStyle="1" w:styleId="HeaderChar">
    <w:name w:val="Header Char"/>
    <w:basedOn w:val="DefaultParagraphFont"/>
    <w:link w:val="Header"/>
    <w:uiPriority w:val="99"/>
  </w:style>
  <w:style w:type="paragraph" w:styleId="Header">
    <w:name w:val="header"/>
    <w:basedOn w:val="Normal"/>
    <w:link w:val="HeaderChar"/>
    <w:uiPriority w:val="99"/>
    <w:unhideWhenUsed/>
    <w:pPr>
      <w:tabs>
        <w:tab w:val="center" w:pos="4680"/>
        <w:tab w:val="right" w:pos="9360"/>
      </w:tabs>
      <w:spacing w:after="0" w:line="240" w:lineRule="auto"/>
    </w:pPr>
  </w:style>
  <w:style w:type="character" w:customStyle="1" w:styleId="FooterChar">
    <w:name w:val="Footer Char"/>
    <w:basedOn w:val="DefaultParagraphFont"/>
    <w:link w:val="Footer"/>
    <w:uiPriority w:val="99"/>
  </w:style>
  <w:style w:type="paragraph" w:styleId="Footer">
    <w:name w:val="footer"/>
    <w:basedOn w:val="Normal"/>
    <w:link w:val="FooterChar"/>
    <w:uiPriority w:val="99"/>
    <w:unhideWhenUsed/>
    <w:pPr>
      <w:tabs>
        <w:tab w:val="center" w:pos="4680"/>
        <w:tab w:val="right" w:pos="9360"/>
      </w:tabs>
      <w:spacing w:after="0" w:line="240" w:lineRule="auto"/>
    </w:pPr>
  </w:style>
  <w:style w:type="paragraph" w:styleId="ListParagraph">
    <w:name w:val="List Paragraph"/>
    <w:basedOn w:val="Normal"/>
    <w:uiPriority w:val="34"/>
    <w:qFormat/>
    <w:rsid w:val="009A3E22"/>
    <w:pPr>
      <w:ind w:left="720"/>
      <w:contextualSpacing/>
    </w:pPr>
  </w:style>
  <w:style w:type="character" w:customStyle="1" w:styleId="Heading2Char">
    <w:name w:val="Heading 2 Char"/>
    <w:basedOn w:val="DefaultParagraphFont"/>
    <w:link w:val="Heading2"/>
    <w:uiPriority w:val="9"/>
    <w:rsid w:val="009A3E22"/>
    <w:rPr>
      <w:rFonts w:asciiTheme="majorHAnsi" w:eastAsiaTheme="majorEastAsia" w:hAnsiTheme="majorHAnsi" w:cstheme="majorBidi"/>
      <w:color w:val="2E74B5" w:themeColor="accent1" w:themeShade="BF"/>
      <w:sz w:val="26"/>
      <w:szCs w:val="26"/>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14991023">
      <w:bodyDiv w:val="1"/>
      <w:marLeft w:val="0"/>
      <w:marRight w:val="0"/>
      <w:marTop w:val="0"/>
      <w:marBottom w:val="0"/>
      <w:divBdr>
        <w:top w:val="none" w:sz="0" w:space="0" w:color="auto"/>
        <w:left w:val="none" w:sz="0" w:space="0" w:color="auto"/>
        <w:bottom w:val="none" w:sz="0" w:space="0" w:color="auto"/>
        <w:right w:val="none" w:sz="0" w:space="0" w:color="auto"/>
      </w:divBdr>
    </w:div>
    <w:div w:id="616177593">
      <w:bodyDiv w:val="1"/>
      <w:marLeft w:val="0"/>
      <w:marRight w:val="0"/>
      <w:marTop w:val="0"/>
      <w:marBottom w:val="0"/>
      <w:divBdr>
        <w:top w:val="none" w:sz="0" w:space="0" w:color="auto"/>
        <w:left w:val="none" w:sz="0" w:space="0" w:color="auto"/>
        <w:bottom w:val="none" w:sz="0" w:space="0" w:color="auto"/>
        <w:right w:val="none" w:sz="0" w:space="0" w:color="auto"/>
      </w:divBdr>
    </w:div>
    <w:div w:id="792942640">
      <w:bodyDiv w:val="1"/>
      <w:marLeft w:val="0"/>
      <w:marRight w:val="0"/>
      <w:marTop w:val="0"/>
      <w:marBottom w:val="0"/>
      <w:divBdr>
        <w:top w:val="none" w:sz="0" w:space="0" w:color="auto"/>
        <w:left w:val="none" w:sz="0" w:space="0" w:color="auto"/>
        <w:bottom w:val="none" w:sz="0" w:space="0" w:color="auto"/>
        <w:right w:val="none" w:sz="0" w:space="0" w:color="auto"/>
      </w:divBdr>
    </w:div>
    <w:div w:id="908461827">
      <w:bodyDiv w:val="1"/>
      <w:marLeft w:val="0"/>
      <w:marRight w:val="0"/>
      <w:marTop w:val="0"/>
      <w:marBottom w:val="0"/>
      <w:divBdr>
        <w:top w:val="none" w:sz="0" w:space="0" w:color="auto"/>
        <w:left w:val="none" w:sz="0" w:space="0" w:color="auto"/>
        <w:bottom w:val="none" w:sz="0" w:space="0" w:color="auto"/>
        <w:right w:val="none" w:sz="0" w:space="0" w:color="auto"/>
      </w:divBdr>
    </w:div>
    <w:div w:id="1202325875">
      <w:bodyDiv w:val="1"/>
      <w:marLeft w:val="0"/>
      <w:marRight w:val="0"/>
      <w:marTop w:val="0"/>
      <w:marBottom w:val="0"/>
      <w:divBdr>
        <w:top w:val="none" w:sz="0" w:space="0" w:color="auto"/>
        <w:left w:val="none" w:sz="0" w:space="0" w:color="auto"/>
        <w:bottom w:val="none" w:sz="0" w:space="0" w:color="auto"/>
        <w:right w:val="none" w:sz="0" w:space="0" w:color="auto"/>
      </w:divBdr>
    </w:div>
    <w:div w:id="20681381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microsoft.com/office/2014/relationships/chartEx" Target="charts/chartEx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1.png"/></Relationships>
</file>

<file path=word/charts/_rels/chartEx1.xml.rels><?xml version="1.0" encoding="UTF-8" standalone="yes"?>
<Relationships xmlns="http://schemas.openxmlformats.org/package/2006/relationships"><Relationship Id="rId3" Type="http://schemas.microsoft.com/office/2011/relationships/chartColorStyle" Target="colors1.xml"/><Relationship Id="rId2" Type="http://schemas.microsoft.com/office/2011/relationships/chartStyle" Target="style1.xml"/><Relationship Id="rId1" Type="http://schemas.openxmlformats.org/officeDocument/2006/relationships/oleObject" Target="file:///C:\Users\Admin\Desktop\Cloud%20computing.xlsx" TargetMode="External"/></Relationships>
</file>

<file path=word/charts/chartEx1.xml><?xml version="1.0" encoding="utf-8"?>
<cx:chartSpace xmlns:a="http://schemas.openxmlformats.org/drawingml/2006/main" xmlns:r="http://schemas.openxmlformats.org/officeDocument/2006/relationships" xmlns:cx="http://schemas.microsoft.com/office/drawing/2014/chartex">
  <cx:chartData>
    <cx:externalData r:id="rId1" cx:autoUpdate="0"/>
    <cx:data id="0">
      <cx:numDim type="val">
        <cx:f>Data!$B$2:$B$41</cx:f>
        <cx:lvl ptCount="40" formatCode="General">
          <cx:pt idx="0">12</cx:pt>
          <cx:pt idx="1">9</cx:pt>
          <cx:pt idx="2">8</cx:pt>
          <cx:pt idx="3">9</cx:pt>
          <cx:pt idx="4">12</cx:pt>
          <cx:pt idx="5">14</cx:pt>
          <cx:pt idx="6">15</cx:pt>
          <cx:pt idx="7">17</cx:pt>
          <cx:pt idx="8">18</cx:pt>
          <cx:pt idx="9">15</cx:pt>
          <cx:pt idx="10">14</cx:pt>
          <cx:pt idx="11">14</cx:pt>
          <cx:pt idx="12">14</cx:pt>
          <cx:pt idx="13">12</cx:pt>
          <cx:pt idx="14">10</cx:pt>
          <cx:pt idx="15">11</cx:pt>
          <cx:pt idx="16">8</cx:pt>
          <cx:pt idx="17">7</cx:pt>
          <cx:pt idx="18">6</cx:pt>
          <cx:pt idx="19">6</cx:pt>
          <cx:pt idx="20">5</cx:pt>
          <cx:pt idx="21">17</cx:pt>
          <cx:pt idx="22">19</cx:pt>
          <cx:pt idx="23">20</cx:pt>
          <cx:pt idx="24">17</cx:pt>
          <cx:pt idx="25">16</cx:pt>
          <cx:pt idx="26">17</cx:pt>
          <cx:pt idx="27">12</cx:pt>
          <cx:pt idx="28">13</cx:pt>
          <cx:pt idx="29">11</cx:pt>
          <cx:pt idx="30">12</cx:pt>
          <cx:pt idx="31">6</cx:pt>
          <cx:pt idx="32">8</cx:pt>
          <cx:pt idx="33">10</cx:pt>
          <cx:pt idx="34">15</cx:pt>
          <cx:pt idx="35">17</cx:pt>
          <cx:pt idx="36">17</cx:pt>
          <cx:pt idx="37">18</cx:pt>
          <cx:pt idx="38">12</cx:pt>
          <cx:pt idx="39">17</cx:pt>
        </cx:lvl>
      </cx:numDim>
    </cx:data>
    <cx:data id="1">
      <cx:numDim type="val">
        <cx:f>Data!$C$2:$C$41</cx:f>
        <cx:lvl ptCount="40" formatCode="General">
          <cx:pt idx="0">14</cx:pt>
          <cx:pt idx="1">9</cx:pt>
          <cx:pt idx="2">10</cx:pt>
          <cx:pt idx="3">11</cx:pt>
          <cx:pt idx="4">15</cx:pt>
          <cx:pt idx="5">15</cx:pt>
          <cx:pt idx="6">15</cx:pt>
          <cx:pt idx="7">10</cx:pt>
          <cx:pt idx="8">20</cx:pt>
          <cx:pt idx="9">20</cx:pt>
          <cx:pt idx="10">18</cx:pt>
          <cx:pt idx="11">16</cx:pt>
          <cx:pt idx="12">17</cx:pt>
          <cx:pt idx="13">14</cx:pt>
          <cx:pt idx="14">20</cx:pt>
          <cx:pt idx="15">15</cx:pt>
          <cx:pt idx="16">4</cx:pt>
          <cx:pt idx="17">10</cx:pt>
          <cx:pt idx="18">11</cx:pt>
          <cx:pt idx="19">19</cx:pt>
          <cx:pt idx="20">16</cx:pt>
          <cx:pt idx="21">17</cx:pt>
          <cx:pt idx="22">19</cx:pt>
          <cx:pt idx="23">18</cx:pt>
          <cx:pt idx="24">20</cx:pt>
          <cx:pt idx="25">19</cx:pt>
          <cx:pt idx="26">20</cx:pt>
          <cx:pt idx="27">14</cx:pt>
          <cx:pt idx="28">14</cx:pt>
          <cx:pt idx="29">13</cx:pt>
          <cx:pt idx="30">12</cx:pt>
          <cx:pt idx="31">9</cx:pt>
          <cx:pt idx="32">20</cx:pt>
          <cx:pt idx="33">17</cx:pt>
          <cx:pt idx="34">17</cx:pt>
          <cx:pt idx="35">17</cx:pt>
          <cx:pt idx="36">19</cx:pt>
          <cx:pt idx="37">20</cx:pt>
          <cx:pt idx="38">13</cx:pt>
          <cx:pt idx="39">15</cx:pt>
        </cx:lvl>
      </cx:numDim>
    </cx:data>
  </cx:chartData>
  <cx:chart>
    <cx:title pos="t" align="ctr" overlay="0">
      <cx:tx>
        <cx:txData>
          <cx:v>Scores before and after the app</cx:v>
        </cx:txData>
      </cx:tx>
      <cx:txPr>
        <a:bodyPr rot="0" spcFirstLastPara="1" vertOverflow="ellipsis" vert="horz" wrap="square" lIns="0" tIns="0" rIns="0" bIns="0" anchor="ctr" anchorCtr="1"/>
        <a:lstStyle/>
        <a:p>
          <a:pPr algn="ctr">
            <a:defRPr/>
          </a:pPr>
          <a:r>
            <a:rPr lang="en-US" b="0"/>
            <a:t>Scores before and after the app</a:t>
          </a:r>
        </a:p>
      </cx:txPr>
    </cx:title>
    <cx:plotArea>
      <cx:plotAreaRegion>
        <cx:series layoutId="boxWhisker" uniqueId="{86671D14-FD5A-4804-BF05-8269DA05B6F8}">
          <cx:tx>
            <cx:txData>
              <cx:f>Data!$B$1</cx:f>
              <cx:v>Test score before using app</cx:v>
            </cx:txData>
          </cx:tx>
          <cx:dataId val="0"/>
          <cx:layoutPr>
            <cx:visibility meanLine="1" meanMarker="1" nonoutliers="0" outliers="1"/>
            <cx:statistics quartileMethod="exclusive"/>
          </cx:layoutPr>
        </cx:series>
        <cx:series layoutId="boxWhisker" uniqueId="{133B2A51-7850-474E-A1C7-0C057EEBE5B1}">
          <cx:tx>
            <cx:txData>
              <cx:f>Data!$C$1</cx:f>
              <cx:v>Test score after using app</cx:v>
            </cx:txData>
          </cx:tx>
          <cx:dataId val="1"/>
          <cx:layoutPr>
            <cx:visibility meanLine="1" meanMarker="1" nonoutliers="0" outliers="1"/>
            <cx:statistics quartileMethod="exclusive"/>
          </cx:layoutPr>
        </cx:series>
      </cx:plotAreaRegion>
      <cx:axis id="0">
        <cx:catScaling gapWidth="1"/>
        <cx:tickLabels/>
      </cx:axis>
      <cx:axis id="1">
        <cx:valScaling/>
        <cx:majorGridlines/>
        <cx:tickLabels/>
      </cx:axis>
    </cx:plotArea>
    <cx:legend pos="b" align="ctr" overlay="0"/>
  </cx:chart>
  <cx:clrMapOvr bg1="lt1" tx1="dk1" bg2="lt2" tx2="dk2" accent1="accent1" accent2="accent2" accent3="accent3" accent4="accent4" accent5="accent5" accent6="accent6" hlink="hlink" folHlink="folHlink"/>
</cx: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373">
  <cs:axisTitle>
    <cs:lnRef idx="0"/>
    <cs:fillRef idx="0"/>
    <cs:effectRef idx="0"/>
    <cs:fontRef idx="minor">
      <a:schemeClr val="tx1">
        <a:lumMod val="65000"/>
        <a:lumOff val="35000"/>
      </a:schemeClr>
    </cs:fontRef>
    <cs:defRPr sz="900"/>
  </cs:axisTitle>
  <cs:categoryAxis>
    <cs:lnRef idx="0"/>
    <cs:fillRef idx="0"/>
    <cs:effectRef idx="0"/>
    <cs:fontRef idx="minor">
      <a:schemeClr val="tx1">
        <a:lumMod val="65000"/>
        <a:lumOff val="35000"/>
      </a:schemeClr>
    </cs:fontRef>
    <cs:spPr>
      <a:ln w="9575" cap="flat" cmpd="sng" algn="ctr">
        <a:solidFill>
          <a:schemeClr val="tx1">
            <a:lumMod val="25000"/>
            <a:lumOff val="75000"/>
          </a:schemeClr>
        </a:solidFill>
        <a:round/>
      </a:ln>
    </cs:spPr>
    <cs:defRPr sz="900" kern="1200" baseline="0"/>
    <cs:bodyPr rot="-60000000" vert="horz"/>
  </cs:categoryAxis>
  <cs:chartArea mods="allowNoFillOverride allowNoLineOverride">
    <cs:lnRef idx="0"/>
    <cs:fillRef idx="0"/>
    <cs:effectRef idx="0"/>
    <cs:fontRef idx="minor">
      <a:schemeClr val="dk1"/>
    </cs:fontRef>
    <cs:spPr>
      <a:solidFill>
        <a:schemeClr val="lt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65000"/>
        <a:lumOff val="35000"/>
      </a:schemeClr>
    </cs:fontRef>
    <cs:defRPr sz="900"/>
  </cs:dataLabel>
  <cs:dataLabelCallout>
    <cs:lnRef idx="0"/>
    <cs:fillRef idx="0"/>
    <cs:effectRef idx="0"/>
    <cs:fontRef idx="minor">
      <a:schemeClr val="tx1">
        <a:lumMod val="65000"/>
        <a:lumOff val="35000"/>
      </a:schemeClr>
    </cs:fontRef>
    <cs:spPr>
      <a:solidFill>
        <a:schemeClr val="lt1"/>
      </a:solidFill>
      <a:ln>
        <a:solidFill>
          <a:schemeClr val="dk1">
            <a:lumMod val="25000"/>
            <a:lumOff val="75000"/>
          </a:schemeClr>
        </a:solidFill>
      </a:ln>
    </cs:spPr>
    <cs:defRPr sz="900"/>
    <cs:bodyPr rot="0" spcFirstLastPara="1" vertOverflow="clip" horzOverflow="clip" vert="horz" wrap="square" lIns="36576" tIns="18288" rIns="36576" bIns="18288" anchor="ctr" anchorCtr="1">
      <a:spAutoFit/>
    </cs:bodyPr>
  </cs:dataLabelCallout>
  <cs:dataPoint>
    <cs:lnRef idx="0">
      <cs:styleClr val="auto"/>
    </cs:lnRef>
    <cs:fillRef idx="0">
      <cs:styleClr val="auto"/>
    </cs:fillRef>
    <cs:effectRef idx="0"/>
    <cs:fontRef idx="minor">
      <a:schemeClr val="tx1"/>
    </cs:fontRef>
    <cs:spPr>
      <a:solidFill>
        <a:schemeClr val="phClr"/>
      </a:solidFill>
      <a:ln>
        <a:solidFill>
          <a:schemeClr val="phClr"/>
        </a:solidFill>
      </a:ln>
    </cs:spPr>
  </cs:dataPoint>
  <cs:dataPoint3D>
    <cs:lnRef idx="0"/>
    <cs:fillRef idx="0">
      <cs:styleClr val="auto"/>
    </cs:fillRef>
    <cs:effectRef idx="0"/>
    <cs:fontRef idx="minor">
      <a:schemeClr val="tx1"/>
    </cs:fontRef>
    <cs:spPr>
      <a:solidFill>
        <a:schemeClr val="phClr"/>
      </a:solidFill>
    </cs:spPr>
  </cs:dataPoint3D>
  <cs:dataPointLine>
    <cs:lnRef idx="0"/>
    <cs:fillRef idx="0"/>
    <cs:effectRef idx="0"/>
    <cs:fontRef idx="minor">
      <a:schemeClr val="dk1"/>
    </cs:fontRef>
  </cs:dataPointLine>
  <cs:dataPointMarker>
    <cs:lnRef idx="0">
      <cs:styleClr val="auto"/>
    </cs:lnRef>
    <cs:fillRef idx="0">
      <cs:styleClr val="auto"/>
    </cs:fillRef>
    <cs:effectRef idx="0"/>
    <cs:fontRef idx="minor">
      <a:schemeClr val="tx1"/>
    </cs:fontRef>
    <cs:spPr>
      <a:solidFill>
        <a:schemeClr val="phClr">
          <a:lumMod val="60000"/>
        </a:schemeClr>
      </a:solidFill>
      <a:ln w="9525" cap="flat" cmpd="sng" algn="ctr">
        <a:solidFill>
          <a:schemeClr val="phClr">
            <a:lumMod val="60000"/>
          </a:schemeClr>
        </a:solidFill>
        <a:round/>
      </a:ln>
    </cs:spPr>
  </cs:dataPointMarker>
  <cs:dataPointMarkerLayout symbol="circle" size="6"/>
  <cs:dataPointWireframe>
    <cs:lnRef idx="0">
      <cs:styleClr val="auto"/>
    </cs:lnRef>
    <cs:fillRef idx="0"/>
    <cs:effectRef idx="0"/>
    <cs:fontRef idx="minor">
      <a:schemeClr val="dk1"/>
    </cs:fontRef>
    <cs:spPr>
      <a:ln w="28575" cap="rnd">
        <a:solidFill>
          <a:schemeClr val="phClr"/>
        </a:solidFill>
        <a:round/>
      </a:ln>
    </cs:spPr>
  </cs:dataPointWireframe>
  <cs:dataTable>
    <cs:lnRef idx="0"/>
    <cs:fillRef idx="0"/>
    <cs:effectRef idx="0"/>
    <cs:fontRef idx="minor">
      <a:schemeClr val="tx1">
        <a:lumMod val="65000"/>
        <a:lumOff val="35000"/>
      </a:schemeClr>
    </cs:fontRef>
    <cs:spPr>
      <a:ln w="9525">
        <a:solidFill>
          <a:schemeClr val="tx1">
            <a:lumMod val="25000"/>
            <a:lumOff val="75000"/>
          </a:schemeClr>
        </a:solidFill>
      </a:ln>
    </cs:spPr>
    <cs:defRPr sz="9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dk1"/>
    </cs:fontRef>
  </cs:dropLine>
  <cs:errorBar>
    <cs:lnRef idx="0"/>
    <cs:fillRef idx="0"/>
    <cs:effectRef idx="0"/>
    <cs:fontRef idx="minor">
      <a:schemeClr val="dk1"/>
    </cs:fontRef>
  </cs:errorBar>
  <cs:floor>
    <cs:lnRef idx="0"/>
    <cs:fillRef idx="0"/>
    <cs:effectRef idx="0"/>
    <cs:fontRef idx="minor">
      <a:schemeClr val="dk1"/>
    </cs:fontRef>
  </cs:floor>
  <cs:gridlineMajor>
    <cs:lnRef idx="0"/>
    <cs:fillRef idx="0"/>
    <cs:effectRef idx="0"/>
    <cs:fontRef idx="minor">
      <a:schemeClr val="dk1"/>
    </cs:fontRef>
    <cs:spPr>
      <a:ln w="9525" cap="flat" cmpd="sng" algn="ctr">
        <a:solidFill>
          <a:schemeClr val="tx1">
            <a:lumMod val="5000"/>
            <a:lumOff val="95000"/>
          </a:schemeClr>
        </a:solidFill>
        <a:round/>
      </a:ln>
    </cs:spPr>
  </cs:gridlineMajor>
  <cs:gridlineMinor>
    <cs:lnRef idx="0"/>
    <cs:fillRef idx="0"/>
    <cs:effectRef idx="0"/>
    <cs:fontRef idx="minor">
      <a:schemeClr val="dk1"/>
    </cs:fontRef>
    <cs:spPr>
      <a:ln>
        <a:solidFill>
          <a:schemeClr val="tx1">
            <a:lumMod val="5000"/>
            <a:lumOff val="95000"/>
            <a:lumOff val="10000"/>
          </a:schemeClr>
        </a:solidFill>
      </a:ln>
    </cs:spPr>
  </cs:gridlineMinor>
  <cs:hiLoLine>
    <cs:lnRef idx="0"/>
    <cs:fillRef idx="0"/>
    <cs:effectRef idx="0"/>
    <cs:fontRef idx="minor">
      <a:schemeClr val="dk1"/>
    </cs:fontRef>
    <cs:spPr>
      <a:ln w="25400" cap="sq" cmpd="sng" algn="ctr">
        <a:solidFill>
          <a:schemeClr val="tx1">
            <a:lumMod val="65000"/>
            <a:lumOff val="35000"/>
          </a:schemeClr>
        </a:solidFill>
        <a:round/>
      </a:ln>
    </cs:spPr>
  </cs:hiLoLine>
  <cs:leaderLine>
    <cs:lnRef idx="0"/>
    <cs:fillRef idx="0"/>
    <cs:effectRef idx="0"/>
    <cs:fontRef idx="minor">
      <a:schemeClr val="dk1"/>
    </cs:fontRef>
  </cs:leaderLine>
  <cs:legend>
    <cs:lnRef idx="0"/>
    <cs:fillRef idx="0"/>
    <cs:effectRef idx="0"/>
    <cs:fontRef idx="minor">
      <a:schemeClr val="tx1">
        <a:lumMod val="65000"/>
        <a:lumOff val="35000"/>
      </a:schemeClr>
    </cs:fontRef>
    <cs:defRPr sz="9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spPr>
      <a:ln w="9575" cap="flat" cmpd="sng" algn="ctr">
        <a:solidFill>
          <a:schemeClr val="tx1">
            <a:lumMod val="25000"/>
            <a:lumOff val="75000"/>
          </a:schemeClr>
        </a:solidFill>
        <a:round/>
      </a:ln>
    </cs:spPr>
    <cs:defRPr sz="900"/>
    <cs:bodyPr rot="-60000000" vert="horz"/>
  </cs:seriesAxis>
  <cs:seriesLine>
    <cs:lnRef idx="0"/>
    <cs:fillRef idx="0"/>
    <cs:effectRef idx="0"/>
    <cs:fontRef idx="minor">
      <a:schemeClr val="dk1"/>
    </cs:fontRef>
    <cs:spPr>
      <a:ln w="9525" cap="flat">
        <a:solidFill>
          <a:srgbClr val="D9D9D9"/>
        </a:solidFill>
        <a:round/>
      </a:ln>
    </cs:spPr>
  </cs:seriesLine>
  <cs:title>
    <cs:lnRef idx="0"/>
    <cs:fillRef idx="0"/>
    <cs:effectRef idx="0"/>
    <cs:fontRef idx="major">
      <a:schemeClr val="tx1">
        <a:lumMod val="50000"/>
        <a:lumOff val="50000"/>
      </a:schemeClr>
    </cs:fontRef>
    <cs:defRPr sz="1400" b="1" i="0" kern="1200" spc="20" baseline="0"/>
    <cs:bodyPr rot="0" vert="horz"/>
  </cs:title>
  <cs:trendline>
    <cs:lnRef idx="0"/>
    <cs:fillRef idx="0"/>
    <cs:effectRef idx="0"/>
    <cs:fontRef idx="minor">
      <a:schemeClr val="dk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9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spc="20" baseline="0"/>
    <cs:bodyPr rot="-60000000" vert="horz"/>
  </cs:valueAxis>
  <cs:wall>
    <cs:lnRef idx="0"/>
    <cs:fillRef idx="0"/>
    <cs:effectRef idx="0"/>
    <cs:fontRef idx="minor">
      <a:schemeClr val="dk1"/>
    </cs:fontRef>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Pec17</b:Tag>
    <b:SourceType>JournalArticle</b:SourceType>
    <b:Guid>{3C34DB54-2993-4D8B-884B-9C686EDDEE56}</b:Guid>
    <b:Author>
      <b:Author>
        <b:NameList>
          <b:Person>
            <b:Last>Pechenkina</b:Last>
            <b:First>E.,</b:First>
            <b:Middle>Laurence, D., Oates, G., Eldridge, D., &amp; Hunter</b:Middle>
          </b:Person>
        </b:NameList>
      </b:Author>
    </b:Author>
    <b:Title>Using a gamified mobile app to increase student engagement, retention and academic achievement</b:Title>
    <b:JournalName> International Journal of Educational Technology in Higher Education</b:JournalName>
    <b:Year>2017</b:Year>
    <b:Pages>1-12</b:Pages>
    <b:Volume>14</b:Volume>
    <b:Issue>1</b:Issue>
    <b:RefOrder>1</b:RefOrder>
  </b:Source>
  <b:Source>
    <b:Tag>Qui</b:Tag>
    <b:SourceType>JournalArticle</b:SourceType>
    <b:Guid>{6049F800-28C7-42FE-A32D-227FA9CB0994}</b:Guid>
    <b:Author>
      <b:Author>
        <b:NameList>
          <b:Person>
            <b:Last>Quispe</b:Last>
            <b:First>B.</b:First>
            <b:Middle>M., Casas, L. A., Oviedo, O. A., Quispe</b:Middle>
          </b:Person>
        </b:NameList>
      </b:Author>
    </b:Author>
    <b:RefOrder>2</b:RefOrder>
  </b:Source>
  <b:Source>
    <b:Tag>Hsi</b:Tag>
    <b:SourceType>JournalArticle</b:SourceType>
    <b:Guid>{BAEAE908-6423-4C40-9930-42F74BDAF512}</b:Guid>
    <b:Author>
      <b:Author>
        <b:NameList>
          <b:Person>
            <b:Last>Hsiao</b:Last>
            <b:First>K</b:First>
          </b:Person>
        </b:NameList>
      </b:Author>
    </b:Author>
    <b:RefOrder>3</b:RefOrder>
  </b:Source>
</b:Sources>
</file>

<file path=customXml/itemProps1.xml><?xml version="1.0" encoding="utf-8"?>
<ds:datastoreItem xmlns:ds="http://schemas.openxmlformats.org/officeDocument/2006/customXml" ds:itemID="{589AC9A5-1116-47B6-BBA2-6F9652B3245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8</Pages>
  <Words>1916</Words>
  <Characters>10924</Characters>
  <Application>Microsoft Office Word</Application>
  <DocSecurity>0</DocSecurity>
  <Lines>91</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12815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Nancylaban</dc:creator>
  <cp:keywords/>
  <dc:description/>
  <cp:lastModifiedBy>Kiril Boychev Gulev (2125008)</cp:lastModifiedBy>
  <cp:revision>4</cp:revision>
  <dcterms:created xsi:type="dcterms:W3CDTF">2022-04-25T18:28:00Z</dcterms:created>
  <dcterms:modified xsi:type="dcterms:W3CDTF">2022-04-25T18:31:00Z</dcterms:modified>
</cp:coreProperties>
</file>