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 xml:space="preserve">ὁ Ζηνόθεμις βαίνει εἰς τὸ πλοῖον </w:t>
      </w:r>
    </w:p>
    <w:p>
      <w:pPr>
        <w:pStyle w:val="Body"/>
        <w:bidi w:val="0"/>
      </w:pPr>
      <w:r>
        <w:rPr>
          <w:rtl w:val="0"/>
        </w:rPr>
        <w:t>Sdenothemis goes into the boat.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The man runs off towards the boat.</w:t>
      </w:r>
    </w:p>
    <w:p>
      <w:pPr>
        <w:pStyle w:val="Body"/>
        <w:bidi w:val="0"/>
      </w:pPr>
      <w:r>
        <w:rPr>
          <w:rtl w:val="0"/>
        </w:rPr>
        <w:t>ὁ ανθρωπος φεύγεις πρὸς τὸ πλοῖον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τὸν Ἡγέστρατον οὐχ ὁρῶσιν οἱ ναῦται</w:t>
      </w:r>
    </w:p>
    <w:p>
      <w:pPr>
        <w:pStyle w:val="Body"/>
        <w:bidi w:val="0"/>
      </w:pPr>
      <w:r>
        <w:rPr>
          <w:rtl w:val="0"/>
        </w:rPr>
        <w:t>The sailors do not see Hegestratos.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Hegestratos does not see the men.</w:t>
      </w:r>
    </w:p>
    <w:p>
      <w:pPr>
        <w:pStyle w:val="Body"/>
        <w:bidi w:val="0"/>
      </w:pPr>
      <w:r>
        <w:rPr>
          <w:rtl w:val="0"/>
        </w:rPr>
        <w:t xml:space="preserve">ὁ Ἡγέστρατος οὐχ ὁρᾷ τοὺς ἀνθρώπους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ἆρα οὐχ ὁρᾷς σὺ τὴν ἀκρόπολιν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Do you not see the Acropolis?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Do you (s.) also see the men?</w:t>
      </w:r>
    </w:p>
    <w:p>
      <w:pPr>
        <w:pStyle w:val="Body"/>
        <w:bidi w:val="0"/>
      </w:pPr>
      <w:r>
        <w:rPr>
          <w:rtl w:val="0"/>
        </w:rPr>
        <w:t xml:space="preserve">ἆρα ὁρᾷς καὶ σὺ τοὺς ἀνθρώπους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δεῦρο ἔλθετε καὶ βλέπετε</w:t>
      </w:r>
    </w:p>
    <w:p>
      <w:pPr>
        <w:pStyle w:val="Body"/>
        <w:bidi w:val="0"/>
      </w:pPr>
      <w:r>
        <w:rPr>
          <w:rtl w:val="0"/>
        </w:rPr>
        <w:t>You come here and look!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Come and help (pl.)! Chase the man! Do not run away!</w:t>
      </w:r>
    </w:p>
    <w:p>
      <w:pPr>
        <w:pStyle w:val="Body"/>
        <w:bidi w:val="0"/>
      </w:pPr>
      <w:r>
        <w:rPr>
          <w:rtl w:val="0"/>
        </w:rPr>
        <w:t>ἔλθετε βοηθεῖτε τὸν ἀνθρώπον διώκετε μὴ φεὺγετε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 xml:space="preserve">οἱ ἄνθρωποι ἀναβαίνουσιν </w:t>
      </w:r>
    </w:p>
    <w:p>
      <w:pPr>
        <w:pStyle w:val="Body"/>
        <w:bidi w:val="0"/>
      </w:pPr>
      <w:r>
        <w:rPr>
          <w:rtl w:val="0"/>
        </w:rPr>
        <w:t>The men go up.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The friends are not waiting.</w:t>
      </w:r>
    </w:p>
    <w:p>
      <w:pPr>
        <w:pStyle w:val="Body"/>
        <w:bidi w:val="0"/>
      </w:pPr>
      <w:r>
        <w:rPr>
          <w:rtl w:val="0"/>
        </w:rPr>
        <w:t>οἱ φίλοι οὐ μένουσιν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