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9572421" w:displacedByCustomXml="next"/>
    <w:bookmarkEnd w:id="0" w:displacedByCustomXml="next"/>
    <w:sdt>
      <w:sdtPr>
        <w:id w:val="-67031493"/>
        <w:docPartObj>
          <w:docPartGallery w:val="Cover Pages"/>
          <w:docPartUnique/>
        </w:docPartObj>
      </w:sdtPr>
      <w:sdtEndPr>
        <w:rPr>
          <w:rFonts w:eastAsiaTheme="minorHAnsi"/>
          <w:lang w:val="en-VC"/>
        </w:rPr>
      </w:sdtEndPr>
      <w:sdtContent>
        <w:p w14:paraId="3AE85222" w14:textId="77777777" w:rsidR="00D5389F" w:rsidRDefault="00D5389F">
          <w:pPr>
            <w:pStyle w:val="NoSpacing"/>
          </w:pPr>
        </w:p>
        <w:p w14:paraId="0D019AC7" w14:textId="77777777" w:rsidR="00D5389F" w:rsidRDefault="00D5389F">
          <w:pPr>
            <w:pStyle w:val="NoSpacing"/>
          </w:pPr>
        </w:p>
        <w:p w14:paraId="1693381E" w14:textId="77777777" w:rsidR="00D5389F" w:rsidRDefault="00D5389F">
          <w:pPr>
            <w:pStyle w:val="NoSpacing"/>
          </w:pPr>
        </w:p>
        <w:p w14:paraId="315EC368" w14:textId="77777777" w:rsidR="00D5389F" w:rsidRDefault="00D5389F">
          <w:pPr>
            <w:pStyle w:val="NoSpacing"/>
          </w:pPr>
        </w:p>
        <w:p w14:paraId="63D54D7C" w14:textId="77777777" w:rsidR="00D5389F" w:rsidRDefault="00D5389F">
          <w:pPr>
            <w:pStyle w:val="NoSpacing"/>
          </w:pPr>
        </w:p>
        <w:p w14:paraId="6F853E08" w14:textId="77777777" w:rsidR="00D5389F" w:rsidRDefault="00D5389F">
          <w:pPr>
            <w:pStyle w:val="NoSpacing"/>
          </w:pPr>
        </w:p>
        <w:p w14:paraId="37CB1FFA" w14:textId="77777777" w:rsidR="00D5389F" w:rsidRDefault="00D5389F">
          <w:pPr>
            <w:pStyle w:val="NoSpacing"/>
          </w:pPr>
        </w:p>
        <w:p w14:paraId="576F85CD" w14:textId="77777777" w:rsidR="00D5389F" w:rsidRDefault="00D5389F">
          <w:pPr>
            <w:pStyle w:val="NoSpacing"/>
          </w:pPr>
        </w:p>
        <w:p w14:paraId="2A72CD8D" w14:textId="77777777" w:rsidR="00D5389F" w:rsidRDefault="00D5389F">
          <w:pPr>
            <w:pStyle w:val="NoSpacing"/>
          </w:pPr>
        </w:p>
        <w:p w14:paraId="0995A1F4" w14:textId="77777777" w:rsidR="00D5389F" w:rsidRDefault="00D5389F">
          <w:pPr>
            <w:pStyle w:val="NoSpacing"/>
          </w:pPr>
        </w:p>
        <w:p w14:paraId="4556A1F5" w14:textId="0E31C61D" w:rsidR="005C3FF5" w:rsidRDefault="005C3FF5">
          <w:pPr>
            <w:pStyle w:val="NoSpacing"/>
          </w:pPr>
          <w:r>
            <w:rPr>
              <w:noProof/>
            </w:rPr>
            <mc:AlternateContent>
              <mc:Choice Requires="wpg">
                <w:drawing>
                  <wp:anchor distT="0" distB="0" distL="114300" distR="114300" simplePos="0" relativeHeight="251659264" behindDoc="1" locked="0" layoutInCell="1" allowOverlap="1" wp14:anchorId="2CEEAEEE" wp14:editId="67A7F39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48570"/>
                    <wp:effectExtent l="0" t="0" r="0" b="0"/>
                    <wp:wrapNone/>
                    <wp:docPr id="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48570"/>
                              <a:chOff x="0" y="0"/>
                              <a:chExt cx="2194560" cy="9125712"/>
                            </a:xfrm>
                          </wpg:grpSpPr>
                          <wps:wsp>
                            <wps:cNvPr id="35"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34B6337" w14:textId="0C0F2BF4" w:rsidR="005C3FF5" w:rsidRDefault="00C57C83">
                                      <w:pPr>
                                        <w:pStyle w:val="NoSpacing"/>
                                        <w:jc w:val="right"/>
                                        <w:rPr>
                                          <w:color w:val="FFFFFF" w:themeColor="background1"/>
                                          <w:sz w:val="28"/>
                                          <w:szCs w:val="28"/>
                                        </w:rPr>
                                      </w:pPr>
                                      <w:r>
                                        <w:rPr>
                                          <w:color w:val="FFFFFF" w:themeColor="background1"/>
                                          <w:sz w:val="28"/>
                                          <w:szCs w:val="28"/>
                                        </w:rPr>
                                        <w:t>09 July 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 name="Group 5"/>
                            <wpg:cNvGrpSpPr/>
                            <wpg:grpSpPr>
                              <a:xfrm>
                                <a:off x="76200" y="4210050"/>
                                <a:ext cx="2057400" cy="4910328"/>
                                <a:chOff x="80645" y="4211812"/>
                                <a:chExt cx="1306273" cy="3121026"/>
                              </a:xfrm>
                            </wpg:grpSpPr>
                            <wpg:grpSp>
                              <wpg:cNvPr id="38" name="Group 6"/>
                              <wpg:cNvGrpSpPr>
                                <a:grpSpLocks noChangeAspect="1"/>
                              </wpg:cNvGrpSpPr>
                              <wpg:grpSpPr>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 name="Group 7"/>
                              <wpg:cNvGrpSpPr>
                                <a:grpSpLocks noChangeAspect="1"/>
                              </wpg:cNvGrpSpPr>
                              <wpg:grpSpPr>
                                <a:xfrm>
                                  <a:off x="80645" y="4826972"/>
                                  <a:ext cx="1306273" cy="2505863"/>
                                  <a:chOff x="80645" y="4649964"/>
                                  <a:chExt cx="874712" cy="1677988"/>
                                </a:xfrm>
                              </wpg:grpSpPr>
                              <wps:wsp>
                                <wps:cNvPr id="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CEEAEEE" id="Group 2" o:spid="_x0000_s1026" style="position:absolute;margin-left:0;margin-top:0;width:195.25pt;height:799.1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34B6337" w14:textId="0C0F2BF4" w:rsidR="005C3FF5" w:rsidRDefault="00C57C83">
                                <w:pPr>
                                  <w:pStyle w:val="NoSpacing"/>
                                  <w:jc w:val="right"/>
                                  <w:rPr>
                                    <w:color w:val="FFFFFF" w:themeColor="background1"/>
                                    <w:sz w:val="28"/>
                                    <w:szCs w:val="28"/>
                                  </w:rPr>
                                </w:pPr>
                                <w:r>
                                  <w:rPr>
                                    <w:color w:val="FFFFFF" w:themeColor="background1"/>
                                    <w:sz w:val="28"/>
                                    <w:szCs w:val="28"/>
                                  </w:rPr>
                                  <w:t>09 July 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2PwAAAANsAAAAPAAAAZHJzL2Rvd25yZXYueG1sRE/LasJA&#10;FN0X/IfhCt3VSYKU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rontj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hawgAAANsAAAAPAAAAZHJzL2Rvd25yZXYueG1sRI9Ra8Iw&#10;FIXfhf2HcAe+yEyVTU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YXSha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d+wwAAANsAAAAPAAAAZHJzL2Rvd25yZXYueG1sRI/disIw&#10;FITvBd8hnAVvZE2rKN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GqD3f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DF64C4" wp14:editId="471C018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1036955"/>
                    <wp:effectExtent l="0" t="0" r="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1036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7D4F3" w14:textId="0D9EE6B1" w:rsidR="005C3FF5" w:rsidRDefault="00C57C83">
                                <w:pPr>
                                  <w:pStyle w:val="NoSpacing"/>
                                  <w:rPr>
                                    <w:rFonts w:asciiTheme="majorHAnsi" w:eastAsiaTheme="majorEastAsia" w:hAnsiTheme="majorHAnsi" w:cstheme="majorBidi"/>
                                    <w:color w:val="262626" w:themeColor="text1" w:themeTint="D9"/>
                                    <w:sz w:val="72"/>
                                  </w:rPr>
                                </w:pPr>
                                <w:sdt>
                                  <w:sdtPr>
                                    <w:rPr>
                                      <w:rStyle w:val="NoSpacing"/>
                                      <w:rFonts w:ascii="Cambria" w:eastAsia="Times New Roman" w:hAnsi="Cambria" w:cs="Times New Roman"/>
                                      <w:b/>
                                      <w:bCs/>
                                      <w:color w:val="2F5496" w:themeColor="accent1" w:themeShade="BF"/>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57C83">
                                      <w:rPr>
                                        <w:rStyle w:val="NoSpacing"/>
                                        <w:rFonts w:ascii="Cambria" w:eastAsia="Times New Roman" w:hAnsi="Cambria" w:cs="Times New Roman"/>
                                        <w:b/>
                                        <w:bCs/>
                                        <w:color w:val="2F5496" w:themeColor="accent1" w:themeShade="BF"/>
                                        <w:sz w:val="28"/>
                                        <w:szCs w:val="28"/>
                                      </w:rPr>
                                      <w:t>Program:</w:t>
                                    </w:r>
                                    <w:r w:rsidRPr="00C57C83">
                                      <w:rPr>
                                        <w:rStyle w:val="NoSpacing"/>
                                        <w:rFonts w:ascii="Cambria" w:eastAsia="Times New Roman" w:hAnsi="Cambria" w:cs="Times New Roman"/>
                                        <w:b/>
                                        <w:bCs/>
                                        <w:color w:val="2F5496" w:themeColor="accent1" w:themeShade="BF"/>
                                        <w:sz w:val="28"/>
                                        <w:szCs w:val="28"/>
                                      </w:rPr>
                                      <w:tab/>
                                      <w:t xml:space="preserve">MBA                                                      Module: </w:t>
                                    </w:r>
                                    <w:r>
                                      <w:rPr>
                                        <w:rStyle w:val="NoSpacing"/>
                                        <w:rFonts w:ascii="Cambria" w:eastAsia="Times New Roman" w:hAnsi="Cambria" w:cs="Times New Roman"/>
                                        <w:b/>
                                        <w:bCs/>
                                        <w:color w:val="2F5496" w:themeColor="accent1" w:themeShade="BF"/>
                                        <w:sz w:val="28"/>
                                        <w:szCs w:val="28"/>
                                      </w:rPr>
                                      <w:t>Change &amp; St</w:t>
                                    </w:r>
                                    <w:r w:rsidR="00C9769C">
                                      <w:rPr>
                                        <w:rStyle w:val="NoSpacing"/>
                                        <w:rFonts w:ascii="Cambria" w:eastAsia="Times New Roman" w:hAnsi="Cambria" w:cs="Times New Roman"/>
                                        <w:b/>
                                        <w:bCs/>
                                        <w:color w:val="2F5496" w:themeColor="accent1" w:themeShade="BF"/>
                                        <w:sz w:val="28"/>
                                        <w:szCs w:val="28"/>
                                      </w:rPr>
                                      <w:t>ability</w:t>
                                    </w:r>
                                    <w:r w:rsidRPr="00C57C83">
                                      <w:rPr>
                                        <w:rStyle w:val="NoSpacing"/>
                                        <w:rFonts w:ascii="Cambria" w:eastAsia="Times New Roman" w:hAnsi="Cambria" w:cs="Times New Roman"/>
                                        <w:b/>
                                        <w:bCs/>
                                        <w:color w:val="2F5496" w:themeColor="accent1" w:themeShade="BF"/>
                                        <w:sz w:val="28"/>
                                        <w:szCs w:val="28"/>
                                      </w:rPr>
                                      <w:t xml:space="preserve"> Management                       Module code: BMMB70</w:t>
                                    </w:r>
                                    <w:r>
                                      <w:rPr>
                                        <w:rStyle w:val="NoSpacing"/>
                                        <w:rFonts w:ascii="Cambria" w:eastAsia="Times New Roman" w:hAnsi="Cambria" w:cs="Times New Roman"/>
                                        <w:b/>
                                        <w:bCs/>
                                        <w:color w:val="2F5496" w:themeColor="accent1" w:themeShade="BF"/>
                                        <w:sz w:val="28"/>
                                        <w:szCs w:val="28"/>
                                      </w:rPr>
                                      <w:t>00D</w:t>
                                    </w:r>
                                    <w:r w:rsidRPr="00C57C83">
                                      <w:rPr>
                                        <w:rStyle w:val="NoSpacing"/>
                                        <w:rFonts w:ascii="Cambria" w:eastAsia="Times New Roman" w:hAnsi="Cambria" w:cs="Times New Roman"/>
                                        <w:b/>
                                        <w:bCs/>
                                        <w:color w:val="2F5496" w:themeColor="accent1" w:themeShade="BF"/>
                                        <w:sz w:val="28"/>
                                        <w:szCs w:val="28"/>
                                      </w:rPr>
                                      <w:t xml:space="preserve">                                   Lecturer: </w:t>
                                    </w:r>
                                    <w:r>
                                      <w:rPr>
                                        <w:rStyle w:val="NoSpacing"/>
                                        <w:rFonts w:ascii="Cambria" w:eastAsia="Times New Roman" w:hAnsi="Cambria" w:cs="Times New Roman"/>
                                        <w:b/>
                                        <w:bCs/>
                                        <w:color w:val="2F5496" w:themeColor="accent1" w:themeShade="BF"/>
                                        <w:sz w:val="28"/>
                                        <w:szCs w:val="28"/>
                                      </w:rPr>
                                      <w:t>Dr Roisin Mullins</w:t>
                                    </w:r>
                                    <w:r w:rsidRPr="00C57C83">
                                      <w:rPr>
                                        <w:rStyle w:val="NoSpacing"/>
                                        <w:rFonts w:ascii="Cambria" w:eastAsia="Times New Roman" w:hAnsi="Cambria" w:cs="Times New Roman"/>
                                        <w:b/>
                                        <w:bCs/>
                                        <w:color w:val="2F5496" w:themeColor="accent1" w:themeShade="BF"/>
                                        <w:sz w:val="28"/>
                                        <w:szCs w:val="28"/>
                                      </w:rPr>
                                      <w:t xml:space="preserve">           Assignment Title: </w:t>
                                    </w:r>
                                    <w:r>
                                      <w:rPr>
                                        <w:rStyle w:val="NoSpacing"/>
                                        <w:rFonts w:ascii="Cambria" w:eastAsia="Times New Roman" w:hAnsi="Cambria" w:cs="Times New Roman"/>
                                        <w:b/>
                                        <w:bCs/>
                                        <w:color w:val="2F5496" w:themeColor="accent1" w:themeShade="BF"/>
                                        <w:sz w:val="28"/>
                                        <w:szCs w:val="28"/>
                                      </w:rPr>
                                      <w:t>Southwest Airlines Change Management Implementation</w:t>
                                    </w:r>
                                    <w:r w:rsidRPr="00C57C83">
                                      <w:rPr>
                                        <w:rStyle w:val="NoSpacing"/>
                                        <w:rFonts w:ascii="Cambria" w:eastAsia="Times New Roman" w:hAnsi="Cambria" w:cs="Times New Roman"/>
                                        <w:b/>
                                        <w:bCs/>
                                        <w:color w:val="2F5496" w:themeColor="accent1" w:themeShade="BF"/>
                                        <w:sz w:val="28"/>
                                        <w:szCs w:val="28"/>
                                      </w:rPr>
                                      <w:t xml:space="preserve">                     Company: </w:t>
                                    </w:r>
                                    <w:r>
                                      <w:rPr>
                                        <w:rStyle w:val="NoSpacing"/>
                                        <w:rFonts w:ascii="Cambria" w:eastAsia="Times New Roman" w:hAnsi="Cambria" w:cs="Times New Roman"/>
                                        <w:b/>
                                        <w:bCs/>
                                        <w:color w:val="2F5496" w:themeColor="accent1" w:themeShade="BF"/>
                                        <w:sz w:val="28"/>
                                        <w:szCs w:val="28"/>
                                      </w:rPr>
                                      <w:t>Southwest Airlines</w:t>
                                    </w:r>
                                  </w:sdtContent>
                                </w:sdt>
                              </w:p>
                              <w:p w14:paraId="7A716EC7" w14:textId="7BEFDA38" w:rsidR="005C3FF5" w:rsidRDefault="005C3FF5">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DF64C4" id="_x0000_t202" coordsize="21600,21600" o:spt="202" path="m,l,21600r21600,l21600,xe">
                    <v:stroke joinstyle="miter"/>
                    <v:path gradientshapeok="t" o:connecttype="rect"/>
                  </v:shapetype>
                  <v:shape id="Text Box 1" o:spid="_x0000_s1055" type="#_x0000_t202" style="position:absolute;margin-left:0;margin-top:0;width:267.9pt;height:81.6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" filled="f" stroked="f" strokeweight=".5pt">
                    <v:textbox style="mso-fit-shape-to-text:t" inset="0,0,0,0">
                      <w:txbxContent>
                        <w:p w14:paraId="6FB7D4F3" w14:textId="0D9EE6B1" w:rsidR="005C3FF5" w:rsidRDefault="00C57C83">
                          <w:pPr>
                            <w:pStyle w:val="NoSpacing"/>
                            <w:rPr>
                              <w:rFonts w:asciiTheme="majorHAnsi" w:eastAsiaTheme="majorEastAsia" w:hAnsiTheme="majorHAnsi" w:cstheme="majorBidi"/>
                              <w:color w:val="262626" w:themeColor="text1" w:themeTint="D9"/>
                              <w:sz w:val="72"/>
                            </w:rPr>
                          </w:pPr>
                          <w:sdt>
                            <w:sdtPr>
                              <w:rPr>
                                <w:rStyle w:val="NoSpacing"/>
                                <w:rFonts w:ascii="Cambria" w:eastAsia="Times New Roman" w:hAnsi="Cambria" w:cs="Times New Roman"/>
                                <w:b/>
                                <w:bCs/>
                                <w:color w:val="2F5496" w:themeColor="accent1" w:themeShade="BF"/>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57C83">
                                <w:rPr>
                                  <w:rStyle w:val="NoSpacing"/>
                                  <w:rFonts w:ascii="Cambria" w:eastAsia="Times New Roman" w:hAnsi="Cambria" w:cs="Times New Roman"/>
                                  <w:b/>
                                  <w:bCs/>
                                  <w:color w:val="2F5496" w:themeColor="accent1" w:themeShade="BF"/>
                                  <w:sz w:val="28"/>
                                  <w:szCs w:val="28"/>
                                </w:rPr>
                                <w:t>Program:</w:t>
                              </w:r>
                              <w:r w:rsidRPr="00C57C83">
                                <w:rPr>
                                  <w:rStyle w:val="NoSpacing"/>
                                  <w:rFonts w:ascii="Cambria" w:eastAsia="Times New Roman" w:hAnsi="Cambria" w:cs="Times New Roman"/>
                                  <w:b/>
                                  <w:bCs/>
                                  <w:color w:val="2F5496" w:themeColor="accent1" w:themeShade="BF"/>
                                  <w:sz w:val="28"/>
                                  <w:szCs w:val="28"/>
                                </w:rPr>
                                <w:tab/>
                                <w:t xml:space="preserve">MBA                                                      Module: </w:t>
                              </w:r>
                              <w:r>
                                <w:rPr>
                                  <w:rStyle w:val="NoSpacing"/>
                                  <w:rFonts w:ascii="Cambria" w:eastAsia="Times New Roman" w:hAnsi="Cambria" w:cs="Times New Roman"/>
                                  <w:b/>
                                  <w:bCs/>
                                  <w:color w:val="2F5496" w:themeColor="accent1" w:themeShade="BF"/>
                                  <w:sz w:val="28"/>
                                  <w:szCs w:val="28"/>
                                </w:rPr>
                                <w:t>Change &amp; St</w:t>
                              </w:r>
                              <w:r w:rsidR="00C9769C">
                                <w:rPr>
                                  <w:rStyle w:val="NoSpacing"/>
                                  <w:rFonts w:ascii="Cambria" w:eastAsia="Times New Roman" w:hAnsi="Cambria" w:cs="Times New Roman"/>
                                  <w:b/>
                                  <w:bCs/>
                                  <w:color w:val="2F5496" w:themeColor="accent1" w:themeShade="BF"/>
                                  <w:sz w:val="28"/>
                                  <w:szCs w:val="28"/>
                                </w:rPr>
                                <w:t>ability</w:t>
                              </w:r>
                              <w:r w:rsidRPr="00C57C83">
                                <w:rPr>
                                  <w:rStyle w:val="NoSpacing"/>
                                  <w:rFonts w:ascii="Cambria" w:eastAsia="Times New Roman" w:hAnsi="Cambria" w:cs="Times New Roman"/>
                                  <w:b/>
                                  <w:bCs/>
                                  <w:color w:val="2F5496" w:themeColor="accent1" w:themeShade="BF"/>
                                  <w:sz w:val="28"/>
                                  <w:szCs w:val="28"/>
                                </w:rPr>
                                <w:t xml:space="preserve"> Management                       Module code: BMMB70</w:t>
                              </w:r>
                              <w:r>
                                <w:rPr>
                                  <w:rStyle w:val="NoSpacing"/>
                                  <w:rFonts w:ascii="Cambria" w:eastAsia="Times New Roman" w:hAnsi="Cambria" w:cs="Times New Roman"/>
                                  <w:b/>
                                  <w:bCs/>
                                  <w:color w:val="2F5496" w:themeColor="accent1" w:themeShade="BF"/>
                                  <w:sz w:val="28"/>
                                  <w:szCs w:val="28"/>
                                </w:rPr>
                                <w:t>00D</w:t>
                              </w:r>
                              <w:r w:rsidRPr="00C57C83">
                                <w:rPr>
                                  <w:rStyle w:val="NoSpacing"/>
                                  <w:rFonts w:ascii="Cambria" w:eastAsia="Times New Roman" w:hAnsi="Cambria" w:cs="Times New Roman"/>
                                  <w:b/>
                                  <w:bCs/>
                                  <w:color w:val="2F5496" w:themeColor="accent1" w:themeShade="BF"/>
                                  <w:sz w:val="28"/>
                                  <w:szCs w:val="28"/>
                                </w:rPr>
                                <w:t xml:space="preserve">                                   Lecturer: </w:t>
                              </w:r>
                              <w:r>
                                <w:rPr>
                                  <w:rStyle w:val="NoSpacing"/>
                                  <w:rFonts w:ascii="Cambria" w:eastAsia="Times New Roman" w:hAnsi="Cambria" w:cs="Times New Roman"/>
                                  <w:b/>
                                  <w:bCs/>
                                  <w:color w:val="2F5496" w:themeColor="accent1" w:themeShade="BF"/>
                                  <w:sz w:val="28"/>
                                  <w:szCs w:val="28"/>
                                </w:rPr>
                                <w:t>Dr Roisin Mullins</w:t>
                              </w:r>
                              <w:r w:rsidRPr="00C57C83">
                                <w:rPr>
                                  <w:rStyle w:val="NoSpacing"/>
                                  <w:rFonts w:ascii="Cambria" w:eastAsia="Times New Roman" w:hAnsi="Cambria" w:cs="Times New Roman"/>
                                  <w:b/>
                                  <w:bCs/>
                                  <w:color w:val="2F5496" w:themeColor="accent1" w:themeShade="BF"/>
                                  <w:sz w:val="28"/>
                                  <w:szCs w:val="28"/>
                                </w:rPr>
                                <w:t xml:space="preserve">           Assignment Title: </w:t>
                              </w:r>
                              <w:r>
                                <w:rPr>
                                  <w:rStyle w:val="NoSpacing"/>
                                  <w:rFonts w:ascii="Cambria" w:eastAsia="Times New Roman" w:hAnsi="Cambria" w:cs="Times New Roman"/>
                                  <w:b/>
                                  <w:bCs/>
                                  <w:color w:val="2F5496" w:themeColor="accent1" w:themeShade="BF"/>
                                  <w:sz w:val="28"/>
                                  <w:szCs w:val="28"/>
                                </w:rPr>
                                <w:t>Southwest Airlines Change Management Implementation</w:t>
                              </w:r>
                              <w:r w:rsidRPr="00C57C83">
                                <w:rPr>
                                  <w:rStyle w:val="NoSpacing"/>
                                  <w:rFonts w:ascii="Cambria" w:eastAsia="Times New Roman" w:hAnsi="Cambria" w:cs="Times New Roman"/>
                                  <w:b/>
                                  <w:bCs/>
                                  <w:color w:val="2F5496" w:themeColor="accent1" w:themeShade="BF"/>
                                  <w:sz w:val="28"/>
                                  <w:szCs w:val="28"/>
                                </w:rPr>
                                <w:t xml:space="preserve">                     Company: </w:t>
                              </w:r>
                              <w:r>
                                <w:rPr>
                                  <w:rStyle w:val="NoSpacing"/>
                                  <w:rFonts w:ascii="Cambria" w:eastAsia="Times New Roman" w:hAnsi="Cambria" w:cs="Times New Roman"/>
                                  <w:b/>
                                  <w:bCs/>
                                  <w:color w:val="2F5496" w:themeColor="accent1" w:themeShade="BF"/>
                                  <w:sz w:val="28"/>
                                  <w:szCs w:val="28"/>
                                </w:rPr>
                                <w:t>Southwest Airlines</w:t>
                              </w:r>
                            </w:sdtContent>
                          </w:sdt>
                        </w:p>
                        <w:p w14:paraId="7A716EC7" w14:textId="7BEFDA38" w:rsidR="005C3FF5" w:rsidRDefault="005C3FF5">
                          <w:pPr>
                            <w:spacing w:before="120"/>
                            <w:rPr>
                              <w:color w:val="404040" w:themeColor="text1" w:themeTint="BF"/>
                              <w:sz w:val="36"/>
                              <w:szCs w:val="36"/>
                            </w:rPr>
                          </w:pPr>
                        </w:p>
                      </w:txbxContent>
                    </v:textbox>
                    <w10:wrap anchorx="page" anchory="page"/>
                  </v:shape>
                </w:pict>
              </mc:Fallback>
            </mc:AlternateContent>
          </w:r>
          <w:r w:rsidR="00C9769C">
            <w:rPr>
              <w:color w:val="FFFFFF" w:themeColor="background1"/>
              <w:sz w:val="28"/>
              <w:szCs w:val="28"/>
            </w:rPr>
            <w:t xml:space="preserve"> </w:t>
          </w:r>
          <w:r w:rsidR="00D5389F">
            <w:tab/>
          </w:r>
          <w:r w:rsidR="00D5389F">
            <w:tab/>
          </w:r>
          <w:r w:rsidR="00D5389F">
            <w:tab/>
          </w:r>
        </w:p>
        <w:p w14:paraId="3AD20891" w14:textId="2891237E" w:rsidR="005432DA" w:rsidRDefault="005432DA" w:rsidP="005432DA"/>
        <w:p w14:paraId="630B57C9" w14:textId="54BABE32" w:rsidR="005432DA" w:rsidRDefault="00C9769C" w:rsidP="00C9769C">
          <w:pPr>
            <w:ind w:left="5760"/>
          </w:pPr>
          <w:r>
            <w:rPr>
              <w:noProof/>
              <w:lang w:val="en-US"/>
            </w:rPr>
            <w:t xml:space="preserve">                                                                                                         </w:t>
          </w:r>
          <w:r>
            <w:rPr>
              <w:noProof/>
            </w:rPr>
            <w:drawing>
              <wp:inline distT="0" distB="0" distL="0" distR="0" wp14:anchorId="4A03893B" wp14:editId="624C0631">
                <wp:extent cx="2819760" cy="1943327"/>
                <wp:effectExtent l="0" t="13335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4732" cy="2001888"/>
                        </a:xfrm>
                        <a:prstGeom prst="rect">
                          <a:avLst/>
                        </a:prstGeom>
                        <a:ln>
                          <a:noFill/>
                        </a:ln>
                        <a:effectLst>
                          <a:outerShdw blurRad="190500" algn="tl" rotWithShape="0">
                            <a:srgbClr val="000000">
                              <a:alpha val="70000"/>
                            </a:srgbClr>
                          </a:outerShdw>
                        </a:effectLst>
                      </pic:spPr>
                    </pic:pic>
                  </a:graphicData>
                </a:graphic>
              </wp:inline>
            </w:drawing>
          </w:r>
          <w:r>
            <w:rPr>
              <w:noProof/>
              <w:lang w:val="en-US"/>
            </w:rPr>
            <w:t xml:space="preserve">                                   </w:t>
          </w:r>
        </w:p>
        <w:p w14:paraId="7124744F" w14:textId="3899E3A7" w:rsidR="00D5389F" w:rsidRDefault="00CE646C" w:rsidP="00CE646C">
          <w:pPr>
            <w:ind w:left="4320" w:firstLine="720"/>
          </w:pPr>
          <w:r>
            <w:rPr>
              <w:noProof/>
            </w:rPr>
            <mc:AlternateContent>
              <mc:Choice Requires="wps">
                <w:drawing>
                  <wp:anchor distT="0" distB="0" distL="114300" distR="114300" simplePos="0" relativeHeight="251661312" behindDoc="0" locked="0" layoutInCell="1" allowOverlap="1" wp14:anchorId="502E48AA" wp14:editId="5BFA99A6">
                    <wp:simplePos x="0" y="0"/>
                    <wp:positionH relativeFrom="page">
                      <wp:posOffset>3172858</wp:posOffset>
                    </wp:positionH>
                    <wp:positionV relativeFrom="page">
                      <wp:posOffset>9612217</wp:posOffset>
                    </wp:positionV>
                    <wp:extent cx="3402330" cy="453413"/>
                    <wp:effectExtent l="0" t="0" r="7620" b="3810"/>
                    <wp:wrapNone/>
                    <wp:docPr id="3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4534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85EDF" w14:textId="4888F36E" w:rsidR="005C3FF5" w:rsidRPr="001218CA" w:rsidRDefault="005C3FF5">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218CA">
                                      <w:rPr>
                                        <w:color w:val="4472C4" w:themeColor="accent1"/>
                                        <w:sz w:val="28"/>
                                        <w:szCs w:val="28"/>
                                      </w:rPr>
                                      <w:t xml:space="preserve">Zara </w:t>
                                    </w:r>
                                    <w:r w:rsidR="005432DA" w:rsidRPr="001218CA">
                                      <w:rPr>
                                        <w:color w:val="4472C4" w:themeColor="accent1"/>
                                        <w:sz w:val="28"/>
                                        <w:szCs w:val="28"/>
                                      </w:rPr>
                                      <w:t>John-Nicholls</w:t>
                                    </w:r>
                                    <w:r w:rsidR="001218CA" w:rsidRPr="001218CA">
                                      <w:rPr>
                                        <w:color w:val="4472C4" w:themeColor="accent1"/>
                                        <w:sz w:val="28"/>
                                        <w:szCs w:val="28"/>
                                      </w:rPr>
                                      <w:t xml:space="preserve">                                         </w:t>
                                    </w:r>
                                    <w:r w:rsidR="001218CA">
                                      <w:rPr>
                                        <w:color w:val="4472C4" w:themeColor="accent1"/>
                                        <w:sz w:val="28"/>
                                        <w:szCs w:val="28"/>
                                      </w:rPr>
                                      <w:t xml:space="preserve"> Student ID #: </w:t>
                                    </w:r>
                                    <w:r w:rsidR="001218CA" w:rsidRPr="001218CA">
                                      <w:rPr>
                                        <w:color w:val="4472C4" w:themeColor="accent1"/>
                                        <w:sz w:val="28"/>
                                        <w:szCs w:val="28"/>
                                      </w:rPr>
                                      <w:t>2114488</w:t>
                                    </w:r>
                                    <w:r w:rsidR="001218CA">
                                      <w:rPr>
                                        <w:color w:val="4472C4" w:themeColor="accent1"/>
                                        <w:sz w:val="28"/>
                                        <w:szCs w:val="28"/>
                                      </w:rPr>
                                      <w:t xml:space="preserve">                 </w:t>
                                    </w:r>
                                  </w:sdtContent>
                                </w:sdt>
                              </w:p>
                              <w:p w14:paraId="46BC5DE3" w14:textId="47EA99FF" w:rsidR="005C3FF5" w:rsidRPr="001218CA" w:rsidRDefault="005C3FF5">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218CA">
                                      <w:rPr>
                                        <w:b/>
                                        <w:bCs/>
                                        <w:caps/>
                                        <w:color w:val="595959" w:themeColor="text1" w:themeTint="A6"/>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02E48AA" id="Text Box 32" o:spid="_x0000_s1056" type="#_x0000_t202" style="position:absolute;left:0;text-align:left;margin-left:249.85pt;margin-top:756.85pt;width:267.9pt;height:35.7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" filled="f" stroked="f" strokeweight=".5pt">
                    <v:textbox inset="0,0,0,0">
                      <w:txbxContent>
                        <w:p w14:paraId="4BD85EDF" w14:textId="4888F36E" w:rsidR="005C3FF5" w:rsidRPr="001218CA" w:rsidRDefault="005C3FF5">
                          <w:pPr>
                            <w:pStyle w:val="NoSpacing"/>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218CA">
                                <w:rPr>
                                  <w:color w:val="4472C4" w:themeColor="accent1"/>
                                  <w:sz w:val="28"/>
                                  <w:szCs w:val="28"/>
                                </w:rPr>
                                <w:t xml:space="preserve">Zara </w:t>
                              </w:r>
                              <w:r w:rsidR="005432DA" w:rsidRPr="001218CA">
                                <w:rPr>
                                  <w:color w:val="4472C4" w:themeColor="accent1"/>
                                  <w:sz w:val="28"/>
                                  <w:szCs w:val="28"/>
                                </w:rPr>
                                <w:t>John-Nicholls</w:t>
                              </w:r>
                              <w:r w:rsidR="001218CA" w:rsidRPr="001218CA">
                                <w:rPr>
                                  <w:color w:val="4472C4" w:themeColor="accent1"/>
                                  <w:sz w:val="28"/>
                                  <w:szCs w:val="28"/>
                                </w:rPr>
                                <w:t xml:space="preserve">                                         </w:t>
                              </w:r>
                              <w:r w:rsidR="001218CA">
                                <w:rPr>
                                  <w:color w:val="4472C4" w:themeColor="accent1"/>
                                  <w:sz w:val="28"/>
                                  <w:szCs w:val="28"/>
                                </w:rPr>
                                <w:t xml:space="preserve"> Student ID #: </w:t>
                              </w:r>
                              <w:r w:rsidR="001218CA" w:rsidRPr="001218CA">
                                <w:rPr>
                                  <w:color w:val="4472C4" w:themeColor="accent1"/>
                                  <w:sz w:val="28"/>
                                  <w:szCs w:val="28"/>
                                </w:rPr>
                                <w:t>2114488</w:t>
                              </w:r>
                              <w:r w:rsidR="001218CA">
                                <w:rPr>
                                  <w:color w:val="4472C4" w:themeColor="accent1"/>
                                  <w:sz w:val="28"/>
                                  <w:szCs w:val="28"/>
                                </w:rPr>
                                <w:t xml:space="preserve">                 </w:t>
                              </w:r>
                            </w:sdtContent>
                          </w:sdt>
                        </w:p>
                        <w:p w14:paraId="46BC5DE3" w14:textId="47EA99FF" w:rsidR="005C3FF5" w:rsidRPr="001218CA" w:rsidRDefault="005C3FF5">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218CA">
                                <w:rPr>
                                  <w:b/>
                                  <w:bCs/>
                                  <w:caps/>
                                  <w:color w:val="595959" w:themeColor="text1" w:themeTint="A6"/>
                                  <w:sz w:val="28"/>
                                  <w:szCs w:val="28"/>
                                </w:rPr>
                                <w:t xml:space="preserve">     </w:t>
                              </w:r>
                            </w:sdtContent>
                          </w:sdt>
                        </w:p>
                      </w:txbxContent>
                    </v:textbox>
                    <w10:wrap anchorx="page" anchory="page"/>
                  </v:shape>
                </w:pict>
              </mc:Fallback>
            </mc:AlternateContent>
          </w:r>
          <w:r w:rsidR="00C9769C" w:rsidRPr="00C9769C">
            <w:drawing>
              <wp:inline distT="0" distB="0" distL="0" distR="0" wp14:anchorId="3EFFA30B" wp14:editId="29D14682">
                <wp:extent cx="3784294" cy="2758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640" cy="2760150"/>
                        </a:xfrm>
                        <a:prstGeom prst="rect">
                          <a:avLst/>
                        </a:prstGeom>
                        <a:ln>
                          <a:noFill/>
                        </a:ln>
                        <a:effectLst>
                          <a:softEdge rad="112500"/>
                        </a:effectLst>
                      </pic:spPr>
                    </pic:pic>
                  </a:graphicData>
                </a:graphic>
              </wp:inline>
            </w:drawing>
          </w:r>
          <w:r w:rsidR="00C9769C">
            <w:rPr>
              <w:noProof/>
              <w:lang w:val="en-US"/>
            </w:rPr>
            <w:t xml:space="preserve">                                           </w:t>
          </w:r>
        </w:p>
        <w:sdt>
          <w:sdtPr>
            <w:id w:val="-1859960067"/>
            <w:docPartObj>
              <w:docPartGallery w:val="Table of Contents"/>
              <w:docPartUnique/>
            </w:docPartObj>
          </w:sdtPr>
          <w:sdtEndPr>
            <w:rPr>
              <w:rFonts w:asciiTheme="minorHAnsi" w:eastAsiaTheme="minorHAnsi" w:hAnsiTheme="minorHAnsi" w:cstheme="minorBidi"/>
              <w:b/>
              <w:bCs/>
              <w:noProof/>
              <w:color w:val="auto"/>
              <w:sz w:val="22"/>
              <w:szCs w:val="22"/>
              <w:lang w:val="en-VC"/>
            </w:rPr>
          </w:sdtEndPr>
          <w:sdtContent>
            <w:p w14:paraId="3AEF1410" w14:textId="7850A334" w:rsidR="001121C9" w:rsidRDefault="001121C9">
              <w:pPr>
                <w:pStyle w:val="TOCHeading"/>
              </w:pPr>
              <w:r>
                <w:t>Table of Contents</w:t>
              </w:r>
            </w:p>
            <w:p w14:paraId="0FE1A686" w14:textId="1470DACF" w:rsidR="00F015E3" w:rsidRDefault="001121C9">
              <w:pPr>
                <w:pStyle w:val="TOC1"/>
                <w:tabs>
                  <w:tab w:val="right" w:leader="dot" w:pos="9016"/>
                </w:tabs>
                <w:rPr>
                  <w:rFonts w:eastAsiaTheme="minorEastAsia"/>
                  <w:noProof/>
                  <w:lang w:val="en-VC" w:eastAsia="en-VC"/>
                </w:rPr>
              </w:pPr>
              <w:r>
                <w:fldChar w:fldCharType="begin"/>
              </w:r>
              <w:r>
                <w:instrText xml:space="preserve"> TOC \o "1-3" \h \z \u </w:instrText>
              </w:r>
              <w:r>
                <w:fldChar w:fldCharType="separate"/>
              </w:r>
              <w:hyperlink w:anchor="_Toc139743410" w:history="1">
                <w:r w:rsidR="00F015E3" w:rsidRPr="001D794D">
                  <w:rPr>
                    <w:rStyle w:val="Hyperlink"/>
                    <w:noProof/>
                    <w:lang w:val="en-US"/>
                  </w:rPr>
                  <w:t>ABS</w:t>
                </w:r>
                <w:r w:rsidR="00F015E3" w:rsidRPr="001D794D">
                  <w:rPr>
                    <w:rStyle w:val="Hyperlink"/>
                    <w:noProof/>
                    <w:lang w:val="en-VC"/>
                  </w:rPr>
                  <w:t>TRACT</w:t>
                </w:r>
                <w:r w:rsidR="00F015E3">
                  <w:rPr>
                    <w:noProof/>
                    <w:webHidden/>
                  </w:rPr>
                  <w:tab/>
                </w:r>
                <w:r w:rsidR="00F015E3">
                  <w:rPr>
                    <w:noProof/>
                    <w:webHidden/>
                  </w:rPr>
                  <w:fldChar w:fldCharType="begin"/>
                </w:r>
                <w:r w:rsidR="00F015E3">
                  <w:rPr>
                    <w:noProof/>
                    <w:webHidden/>
                  </w:rPr>
                  <w:instrText xml:space="preserve"> PAGEREF _Toc139743410 \h </w:instrText>
                </w:r>
                <w:r w:rsidR="00F015E3">
                  <w:rPr>
                    <w:noProof/>
                    <w:webHidden/>
                  </w:rPr>
                </w:r>
                <w:r w:rsidR="00F015E3">
                  <w:rPr>
                    <w:noProof/>
                    <w:webHidden/>
                  </w:rPr>
                  <w:fldChar w:fldCharType="separate"/>
                </w:r>
                <w:r w:rsidR="00F015E3">
                  <w:rPr>
                    <w:noProof/>
                    <w:webHidden/>
                  </w:rPr>
                  <w:t>2</w:t>
                </w:r>
                <w:r w:rsidR="00F015E3">
                  <w:rPr>
                    <w:noProof/>
                    <w:webHidden/>
                  </w:rPr>
                  <w:fldChar w:fldCharType="end"/>
                </w:r>
              </w:hyperlink>
            </w:p>
            <w:p w14:paraId="5EBE194D" w14:textId="3D8185F1" w:rsidR="00F015E3" w:rsidRDefault="00F015E3">
              <w:pPr>
                <w:pStyle w:val="TOC1"/>
                <w:tabs>
                  <w:tab w:val="right" w:leader="dot" w:pos="9016"/>
                </w:tabs>
                <w:rPr>
                  <w:rFonts w:eastAsiaTheme="minorEastAsia"/>
                  <w:noProof/>
                  <w:lang w:val="en-VC" w:eastAsia="en-VC"/>
                </w:rPr>
              </w:pPr>
              <w:hyperlink w:anchor="_Toc139743411" w:history="1">
                <w:r w:rsidRPr="001D794D">
                  <w:rPr>
                    <w:rStyle w:val="Hyperlink"/>
                    <w:noProof/>
                  </w:rPr>
                  <w:t>Introduction</w:t>
                </w:r>
                <w:r>
                  <w:rPr>
                    <w:noProof/>
                    <w:webHidden/>
                  </w:rPr>
                  <w:tab/>
                </w:r>
                <w:r>
                  <w:rPr>
                    <w:noProof/>
                    <w:webHidden/>
                  </w:rPr>
                  <w:fldChar w:fldCharType="begin"/>
                </w:r>
                <w:r>
                  <w:rPr>
                    <w:noProof/>
                    <w:webHidden/>
                  </w:rPr>
                  <w:instrText xml:space="preserve"> PAGEREF _Toc139743411 \h </w:instrText>
                </w:r>
                <w:r>
                  <w:rPr>
                    <w:noProof/>
                    <w:webHidden/>
                  </w:rPr>
                </w:r>
                <w:r>
                  <w:rPr>
                    <w:noProof/>
                    <w:webHidden/>
                  </w:rPr>
                  <w:fldChar w:fldCharType="separate"/>
                </w:r>
                <w:r>
                  <w:rPr>
                    <w:noProof/>
                    <w:webHidden/>
                  </w:rPr>
                  <w:t>2</w:t>
                </w:r>
                <w:r>
                  <w:rPr>
                    <w:noProof/>
                    <w:webHidden/>
                  </w:rPr>
                  <w:fldChar w:fldCharType="end"/>
                </w:r>
              </w:hyperlink>
            </w:p>
            <w:p w14:paraId="3DDD88C6" w14:textId="763C67C2" w:rsidR="00F015E3" w:rsidRDefault="00F015E3">
              <w:pPr>
                <w:pStyle w:val="TOC1"/>
                <w:tabs>
                  <w:tab w:val="right" w:leader="dot" w:pos="9016"/>
                </w:tabs>
                <w:rPr>
                  <w:rFonts w:eastAsiaTheme="minorEastAsia"/>
                  <w:noProof/>
                  <w:lang w:val="en-VC" w:eastAsia="en-VC"/>
                </w:rPr>
              </w:pPr>
              <w:hyperlink w:anchor="_Toc139743412" w:history="1">
                <w:r w:rsidRPr="001D794D">
                  <w:rPr>
                    <w:rStyle w:val="Hyperlink"/>
                    <w:noProof/>
                  </w:rPr>
                  <w:t>Background</w:t>
                </w:r>
                <w:r>
                  <w:rPr>
                    <w:noProof/>
                    <w:webHidden/>
                  </w:rPr>
                  <w:tab/>
                </w:r>
                <w:r>
                  <w:rPr>
                    <w:noProof/>
                    <w:webHidden/>
                  </w:rPr>
                  <w:fldChar w:fldCharType="begin"/>
                </w:r>
                <w:r>
                  <w:rPr>
                    <w:noProof/>
                    <w:webHidden/>
                  </w:rPr>
                  <w:instrText xml:space="preserve"> PAGEREF _Toc139743412 \h </w:instrText>
                </w:r>
                <w:r>
                  <w:rPr>
                    <w:noProof/>
                    <w:webHidden/>
                  </w:rPr>
                </w:r>
                <w:r>
                  <w:rPr>
                    <w:noProof/>
                    <w:webHidden/>
                  </w:rPr>
                  <w:fldChar w:fldCharType="separate"/>
                </w:r>
                <w:r>
                  <w:rPr>
                    <w:noProof/>
                    <w:webHidden/>
                  </w:rPr>
                  <w:t>3</w:t>
                </w:r>
                <w:r>
                  <w:rPr>
                    <w:noProof/>
                    <w:webHidden/>
                  </w:rPr>
                  <w:fldChar w:fldCharType="end"/>
                </w:r>
              </w:hyperlink>
            </w:p>
            <w:p w14:paraId="76D4D9AF" w14:textId="14A01B4B" w:rsidR="00F015E3" w:rsidRDefault="00F015E3">
              <w:pPr>
                <w:pStyle w:val="TOC2"/>
                <w:tabs>
                  <w:tab w:val="right" w:leader="dot" w:pos="9016"/>
                </w:tabs>
                <w:rPr>
                  <w:rFonts w:eastAsiaTheme="minorEastAsia"/>
                  <w:noProof/>
                  <w:lang w:val="en-VC" w:eastAsia="en-VC"/>
                </w:rPr>
              </w:pPr>
              <w:hyperlink w:anchor="_Toc139743413" w:history="1">
                <w:r w:rsidRPr="001D794D">
                  <w:rPr>
                    <w:rStyle w:val="Hyperlink"/>
                    <w:noProof/>
                    <w:lang w:val="en-US"/>
                  </w:rPr>
                  <w:t>Vision Statement</w:t>
                </w:r>
                <w:r>
                  <w:rPr>
                    <w:noProof/>
                    <w:webHidden/>
                  </w:rPr>
                  <w:tab/>
                </w:r>
                <w:r>
                  <w:rPr>
                    <w:noProof/>
                    <w:webHidden/>
                  </w:rPr>
                  <w:fldChar w:fldCharType="begin"/>
                </w:r>
                <w:r>
                  <w:rPr>
                    <w:noProof/>
                    <w:webHidden/>
                  </w:rPr>
                  <w:instrText xml:space="preserve"> PAGEREF _Toc139743413 \h </w:instrText>
                </w:r>
                <w:r>
                  <w:rPr>
                    <w:noProof/>
                    <w:webHidden/>
                  </w:rPr>
                </w:r>
                <w:r>
                  <w:rPr>
                    <w:noProof/>
                    <w:webHidden/>
                  </w:rPr>
                  <w:fldChar w:fldCharType="separate"/>
                </w:r>
                <w:r>
                  <w:rPr>
                    <w:noProof/>
                    <w:webHidden/>
                  </w:rPr>
                  <w:t>4</w:t>
                </w:r>
                <w:r>
                  <w:rPr>
                    <w:noProof/>
                    <w:webHidden/>
                  </w:rPr>
                  <w:fldChar w:fldCharType="end"/>
                </w:r>
              </w:hyperlink>
            </w:p>
            <w:p w14:paraId="5EB012E5" w14:textId="14A57516" w:rsidR="00F015E3" w:rsidRDefault="00F015E3">
              <w:pPr>
                <w:pStyle w:val="TOC1"/>
                <w:tabs>
                  <w:tab w:val="right" w:leader="dot" w:pos="9016"/>
                </w:tabs>
                <w:rPr>
                  <w:rFonts w:eastAsiaTheme="minorEastAsia"/>
                  <w:noProof/>
                  <w:lang w:val="en-VC" w:eastAsia="en-VC"/>
                </w:rPr>
              </w:pPr>
              <w:hyperlink w:anchor="_Toc139743414" w:history="1">
                <w:r w:rsidRPr="001D794D">
                  <w:rPr>
                    <w:rStyle w:val="Hyperlink"/>
                    <w:noProof/>
                    <w:lang w:val="en-US"/>
                  </w:rPr>
                  <w:t>Mission Statement</w:t>
                </w:r>
                <w:r>
                  <w:rPr>
                    <w:noProof/>
                    <w:webHidden/>
                  </w:rPr>
                  <w:tab/>
                </w:r>
                <w:r>
                  <w:rPr>
                    <w:noProof/>
                    <w:webHidden/>
                  </w:rPr>
                  <w:fldChar w:fldCharType="begin"/>
                </w:r>
                <w:r>
                  <w:rPr>
                    <w:noProof/>
                    <w:webHidden/>
                  </w:rPr>
                  <w:instrText xml:space="preserve"> PAGEREF _Toc139743414 \h </w:instrText>
                </w:r>
                <w:r>
                  <w:rPr>
                    <w:noProof/>
                    <w:webHidden/>
                  </w:rPr>
                </w:r>
                <w:r>
                  <w:rPr>
                    <w:noProof/>
                    <w:webHidden/>
                  </w:rPr>
                  <w:fldChar w:fldCharType="separate"/>
                </w:r>
                <w:r>
                  <w:rPr>
                    <w:noProof/>
                    <w:webHidden/>
                  </w:rPr>
                  <w:t>5</w:t>
                </w:r>
                <w:r>
                  <w:rPr>
                    <w:noProof/>
                    <w:webHidden/>
                  </w:rPr>
                  <w:fldChar w:fldCharType="end"/>
                </w:r>
              </w:hyperlink>
            </w:p>
            <w:p w14:paraId="23D1D301" w14:textId="2D8B5910" w:rsidR="00F015E3" w:rsidRDefault="00F015E3">
              <w:pPr>
                <w:pStyle w:val="TOC2"/>
                <w:tabs>
                  <w:tab w:val="right" w:leader="dot" w:pos="9016"/>
                </w:tabs>
                <w:rPr>
                  <w:rFonts w:eastAsiaTheme="minorEastAsia"/>
                  <w:noProof/>
                  <w:lang w:val="en-VC" w:eastAsia="en-VC"/>
                </w:rPr>
              </w:pPr>
              <w:hyperlink w:anchor="_Toc139743415" w:history="1">
                <w:r w:rsidRPr="001D794D">
                  <w:rPr>
                    <w:rStyle w:val="Hyperlink"/>
                    <w:noProof/>
                    <w:lang w:val="en-US"/>
                  </w:rPr>
                  <w:t>Southwest Airlines’ Culture</w:t>
                </w:r>
                <w:r>
                  <w:rPr>
                    <w:noProof/>
                    <w:webHidden/>
                  </w:rPr>
                  <w:tab/>
                </w:r>
                <w:r>
                  <w:rPr>
                    <w:noProof/>
                    <w:webHidden/>
                  </w:rPr>
                  <w:fldChar w:fldCharType="begin"/>
                </w:r>
                <w:r>
                  <w:rPr>
                    <w:noProof/>
                    <w:webHidden/>
                  </w:rPr>
                  <w:instrText xml:space="preserve"> PAGEREF _Toc139743415 \h </w:instrText>
                </w:r>
                <w:r>
                  <w:rPr>
                    <w:noProof/>
                    <w:webHidden/>
                  </w:rPr>
                </w:r>
                <w:r>
                  <w:rPr>
                    <w:noProof/>
                    <w:webHidden/>
                  </w:rPr>
                  <w:fldChar w:fldCharType="separate"/>
                </w:r>
                <w:r>
                  <w:rPr>
                    <w:noProof/>
                    <w:webHidden/>
                  </w:rPr>
                  <w:t>5</w:t>
                </w:r>
                <w:r>
                  <w:rPr>
                    <w:noProof/>
                    <w:webHidden/>
                  </w:rPr>
                  <w:fldChar w:fldCharType="end"/>
                </w:r>
              </w:hyperlink>
            </w:p>
            <w:p w14:paraId="439891D9" w14:textId="539F5D2B" w:rsidR="00F015E3" w:rsidRDefault="00F015E3">
              <w:pPr>
                <w:pStyle w:val="TOC1"/>
                <w:tabs>
                  <w:tab w:val="right" w:leader="dot" w:pos="9016"/>
                </w:tabs>
                <w:rPr>
                  <w:rFonts w:eastAsiaTheme="minorEastAsia"/>
                  <w:noProof/>
                  <w:lang w:val="en-VC" w:eastAsia="en-VC"/>
                </w:rPr>
              </w:pPr>
              <w:hyperlink w:anchor="_Toc139743416" w:history="1">
                <w:r w:rsidRPr="001D794D">
                  <w:rPr>
                    <w:rStyle w:val="Hyperlink"/>
                    <w:noProof/>
                  </w:rPr>
                  <w:t>Study methodology</w:t>
                </w:r>
                <w:r>
                  <w:rPr>
                    <w:noProof/>
                    <w:webHidden/>
                  </w:rPr>
                  <w:tab/>
                </w:r>
                <w:r>
                  <w:rPr>
                    <w:noProof/>
                    <w:webHidden/>
                  </w:rPr>
                  <w:fldChar w:fldCharType="begin"/>
                </w:r>
                <w:r>
                  <w:rPr>
                    <w:noProof/>
                    <w:webHidden/>
                  </w:rPr>
                  <w:instrText xml:space="preserve"> PAGEREF _Toc139743416 \h </w:instrText>
                </w:r>
                <w:r>
                  <w:rPr>
                    <w:noProof/>
                    <w:webHidden/>
                  </w:rPr>
                </w:r>
                <w:r>
                  <w:rPr>
                    <w:noProof/>
                    <w:webHidden/>
                  </w:rPr>
                  <w:fldChar w:fldCharType="separate"/>
                </w:r>
                <w:r>
                  <w:rPr>
                    <w:noProof/>
                    <w:webHidden/>
                  </w:rPr>
                  <w:t>6</w:t>
                </w:r>
                <w:r>
                  <w:rPr>
                    <w:noProof/>
                    <w:webHidden/>
                  </w:rPr>
                  <w:fldChar w:fldCharType="end"/>
                </w:r>
              </w:hyperlink>
            </w:p>
            <w:p w14:paraId="4F200C6B" w14:textId="35924B3E" w:rsidR="00F015E3" w:rsidRDefault="00F015E3">
              <w:pPr>
                <w:pStyle w:val="TOC1"/>
                <w:tabs>
                  <w:tab w:val="right" w:leader="dot" w:pos="9016"/>
                </w:tabs>
                <w:rPr>
                  <w:rFonts w:eastAsiaTheme="minorEastAsia"/>
                  <w:noProof/>
                  <w:lang w:val="en-VC" w:eastAsia="en-VC"/>
                </w:rPr>
              </w:pPr>
              <w:hyperlink w:anchor="_Toc139743417" w:history="1">
                <w:r w:rsidRPr="001D794D">
                  <w:rPr>
                    <w:rStyle w:val="Hyperlink"/>
                    <w:noProof/>
                    <w:lang w:val="en-US"/>
                  </w:rPr>
                  <w:t xml:space="preserve">Customer Centric </w:t>
                </w:r>
                <w:r w:rsidRPr="001D794D">
                  <w:rPr>
                    <w:rStyle w:val="Hyperlink"/>
                    <w:noProof/>
                  </w:rPr>
                  <w:t>Approach</w:t>
                </w:r>
                <w:r>
                  <w:rPr>
                    <w:noProof/>
                    <w:webHidden/>
                  </w:rPr>
                  <w:tab/>
                </w:r>
                <w:r>
                  <w:rPr>
                    <w:noProof/>
                    <w:webHidden/>
                  </w:rPr>
                  <w:fldChar w:fldCharType="begin"/>
                </w:r>
                <w:r>
                  <w:rPr>
                    <w:noProof/>
                    <w:webHidden/>
                  </w:rPr>
                  <w:instrText xml:space="preserve"> PAGEREF _Toc139743417 \h </w:instrText>
                </w:r>
                <w:r>
                  <w:rPr>
                    <w:noProof/>
                    <w:webHidden/>
                  </w:rPr>
                </w:r>
                <w:r>
                  <w:rPr>
                    <w:noProof/>
                    <w:webHidden/>
                  </w:rPr>
                  <w:fldChar w:fldCharType="separate"/>
                </w:r>
                <w:r>
                  <w:rPr>
                    <w:noProof/>
                    <w:webHidden/>
                  </w:rPr>
                  <w:t>6</w:t>
                </w:r>
                <w:r>
                  <w:rPr>
                    <w:noProof/>
                    <w:webHidden/>
                  </w:rPr>
                  <w:fldChar w:fldCharType="end"/>
                </w:r>
              </w:hyperlink>
            </w:p>
            <w:p w14:paraId="1B8955DE" w14:textId="4F71355C" w:rsidR="00F015E3" w:rsidRDefault="00F015E3">
              <w:pPr>
                <w:pStyle w:val="TOC1"/>
                <w:tabs>
                  <w:tab w:val="right" w:leader="dot" w:pos="9016"/>
                </w:tabs>
                <w:rPr>
                  <w:rFonts w:eastAsiaTheme="minorEastAsia"/>
                  <w:noProof/>
                  <w:lang w:val="en-VC" w:eastAsia="en-VC"/>
                </w:rPr>
              </w:pPr>
              <w:hyperlink w:anchor="_Toc139743418" w:history="1">
                <w:r w:rsidRPr="001D794D">
                  <w:rPr>
                    <w:rStyle w:val="Hyperlink"/>
                    <w:noProof/>
                    <w:lang w:val="en-VC"/>
                  </w:rPr>
                  <w:t>Understanding Change Management Terminology</w:t>
                </w:r>
                <w:r>
                  <w:rPr>
                    <w:noProof/>
                    <w:webHidden/>
                  </w:rPr>
                  <w:tab/>
                </w:r>
                <w:r>
                  <w:rPr>
                    <w:noProof/>
                    <w:webHidden/>
                  </w:rPr>
                  <w:fldChar w:fldCharType="begin"/>
                </w:r>
                <w:r>
                  <w:rPr>
                    <w:noProof/>
                    <w:webHidden/>
                  </w:rPr>
                  <w:instrText xml:space="preserve"> PAGEREF _Toc139743418 \h </w:instrText>
                </w:r>
                <w:r>
                  <w:rPr>
                    <w:noProof/>
                    <w:webHidden/>
                  </w:rPr>
                </w:r>
                <w:r>
                  <w:rPr>
                    <w:noProof/>
                    <w:webHidden/>
                  </w:rPr>
                  <w:fldChar w:fldCharType="separate"/>
                </w:r>
                <w:r>
                  <w:rPr>
                    <w:noProof/>
                    <w:webHidden/>
                  </w:rPr>
                  <w:t>6</w:t>
                </w:r>
                <w:r>
                  <w:rPr>
                    <w:noProof/>
                    <w:webHidden/>
                  </w:rPr>
                  <w:fldChar w:fldCharType="end"/>
                </w:r>
              </w:hyperlink>
            </w:p>
            <w:p w14:paraId="7EAFD5D3" w14:textId="0C9F4D4A" w:rsidR="00F015E3" w:rsidRDefault="00F015E3">
              <w:pPr>
                <w:pStyle w:val="TOC2"/>
                <w:tabs>
                  <w:tab w:val="right" w:leader="dot" w:pos="9016"/>
                </w:tabs>
                <w:rPr>
                  <w:rFonts w:eastAsiaTheme="minorEastAsia"/>
                  <w:noProof/>
                  <w:lang w:val="en-VC" w:eastAsia="en-VC"/>
                </w:rPr>
              </w:pPr>
              <w:hyperlink w:anchor="_Toc139743419" w:history="1">
                <w:r w:rsidRPr="001D794D">
                  <w:rPr>
                    <w:rStyle w:val="Hyperlink"/>
                    <w:noProof/>
                    <w:lang w:val="en-US"/>
                  </w:rPr>
                  <w:t xml:space="preserve">Building a </w:t>
                </w:r>
                <w:r w:rsidRPr="001D794D">
                  <w:rPr>
                    <w:rStyle w:val="Hyperlink"/>
                    <w:noProof/>
                  </w:rPr>
                  <w:t>Change</w:t>
                </w:r>
                <w:r w:rsidRPr="001D794D">
                  <w:rPr>
                    <w:rStyle w:val="Hyperlink"/>
                    <w:noProof/>
                    <w:lang w:val="en-US"/>
                  </w:rPr>
                  <w:t xml:space="preserve"> management team</w:t>
                </w:r>
                <w:r>
                  <w:rPr>
                    <w:noProof/>
                    <w:webHidden/>
                  </w:rPr>
                  <w:tab/>
                </w:r>
                <w:r>
                  <w:rPr>
                    <w:noProof/>
                    <w:webHidden/>
                  </w:rPr>
                  <w:fldChar w:fldCharType="begin"/>
                </w:r>
                <w:r>
                  <w:rPr>
                    <w:noProof/>
                    <w:webHidden/>
                  </w:rPr>
                  <w:instrText xml:space="preserve"> PAGEREF _Toc139743419 \h </w:instrText>
                </w:r>
                <w:r>
                  <w:rPr>
                    <w:noProof/>
                    <w:webHidden/>
                  </w:rPr>
                </w:r>
                <w:r>
                  <w:rPr>
                    <w:noProof/>
                    <w:webHidden/>
                  </w:rPr>
                  <w:fldChar w:fldCharType="separate"/>
                </w:r>
                <w:r>
                  <w:rPr>
                    <w:noProof/>
                    <w:webHidden/>
                  </w:rPr>
                  <w:t>7</w:t>
                </w:r>
                <w:r>
                  <w:rPr>
                    <w:noProof/>
                    <w:webHidden/>
                  </w:rPr>
                  <w:fldChar w:fldCharType="end"/>
                </w:r>
              </w:hyperlink>
            </w:p>
            <w:p w14:paraId="3AAAF7FD" w14:textId="7E166764" w:rsidR="00F015E3" w:rsidRDefault="00F015E3">
              <w:pPr>
                <w:pStyle w:val="TOC2"/>
                <w:tabs>
                  <w:tab w:val="right" w:leader="dot" w:pos="9016"/>
                </w:tabs>
                <w:rPr>
                  <w:rFonts w:eastAsiaTheme="minorEastAsia"/>
                  <w:noProof/>
                  <w:lang w:val="en-VC" w:eastAsia="en-VC"/>
                </w:rPr>
              </w:pPr>
              <w:hyperlink w:anchor="_Toc139743420" w:history="1">
                <w:r w:rsidRPr="001D794D">
                  <w:rPr>
                    <w:rStyle w:val="Hyperlink"/>
                    <w:noProof/>
                    <w:lang w:val="en-US"/>
                  </w:rPr>
                  <w:t xml:space="preserve">Developing a </w:t>
                </w:r>
                <w:r w:rsidRPr="001D794D">
                  <w:rPr>
                    <w:rStyle w:val="Hyperlink"/>
                    <w:noProof/>
                  </w:rPr>
                  <w:t>Change</w:t>
                </w:r>
                <w:r w:rsidRPr="001D794D">
                  <w:rPr>
                    <w:rStyle w:val="Hyperlink"/>
                    <w:noProof/>
                    <w:lang w:val="en-US"/>
                  </w:rPr>
                  <w:t xml:space="preserve"> Strategy</w:t>
                </w:r>
                <w:r>
                  <w:rPr>
                    <w:noProof/>
                    <w:webHidden/>
                  </w:rPr>
                  <w:tab/>
                </w:r>
                <w:r>
                  <w:rPr>
                    <w:noProof/>
                    <w:webHidden/>
                  </w:rPr>
                  <w:fldChar w:fldCharType="begin"/>
                </w:r>
                <w:r>
                  <w:rPr>
                    <w:noProof/>
                    <w:webHidden/>
                  </w:rPr>
                  <w:instrText xml:space="preserve"> PAGEREF _Toc139743420 \h </w:instrText>
                </w:r>
                <w:r>
                  <w:rPr>
                    <w:noProof/>
                    <w:webHidden/>
                  </w:rPr>
                </w:r>
                <w:r>
                  <w:rPr>
                    <w:noProof/>
                    <w:webHidden/>
                  </w:rPr>
                  <w:fldChar w:fldCharType="separate"/>
                </w:r>
                <w:r>
                  <w:rPr>
                    <w:noProof/>
                    <w:webHidden/>
                  </w:rPr>
                  <w:t>7</w:t>
                </w:r>
                <w:r>
                  <w:rPr>
                    <w:noProof/>
                    <w:webHidden/>
                  </w:rPr>
                  <w:fldChar w:fldCharType="end"/>
                </w:r>
              </w:hyperlink>
            </w:p>
            <w:p w14:paraId="4BF873F6" w14:textId="0AC267A9" w:rsidR="00F015E3" w:rsidRDefault="00F015E3">
              <w:pPr>
                <w:pStyle w:val="TOC2"/>
                <w:tabs>
                  <w:tab w:val="right" w:leader="dot" w:pos="9016"/>
                </w:tabs>
                <w:rPr>
                  <w:rFonts w:eastAsiaTheme="minorEastAsia"/>
                  <w:noProof/>
                  <w:lang w:val="en-VC" w:eastAsia="en-VC"/>
                </w:rPr>
              </w:pPr>
              <w:hyperlink w:anchor="_Toc139743421" w:history="1">
                <w:r w:rsidRPr="001D794D">
                  <w:rPr>
                    <w:rStyle w:val="Hyperlink"/>
                    <w:noProof/>
                    <w:lang w:val="en-US"/>
                  </w:rPr>
                  <w:t xml:space="preserve">Challenges in </w:t>
                </w:r>
                <w:r w:rsidRPr="001D794D">
                  <w:rPr>
                    <w:rStyle w:val="Hyperlink"/>
                    <w:noProof/>
                  </w:rPr>
                  <w:t>implementing</w:t>
                </w:r>
                <w:r w:rsidRPr="001D794D">
                  <w:rPr>
                    <w:rStyle w:val="Hyperlink"/>
                    <w:noProof/>
                    <w:lang w:val="en-US"/>
                  </w:rPr>
                  <w:t xml:space="preserve"> change management processes?</w:t>
                </w:r>
                <w:r>
                  <w:rPr>
                    <w:noProof/>
                    <w:webHidden/>
                  </w:rPr>
                  <w:tab/>
                </w:r>
                <w:r>
                  <w:rPr>
                    <w:noProof/>
                    <w:webHidden/>
                  </w:rPr>
                  <w:fldChar w:fldCharType="begin"/>
                </w:r>
                <w:r>
                  <w:rPr>
                    <w:noProof/>
                    <w:webHidden/>
                  </w:rPr>
                  <w:instrText xml:space="preserve"> PAGEREF _Toc139743421 \h </w:instrText>
                </w:r>
                <w:r>
                  <w:rPr>
                    <w:noProof/>
                    <w:webHidden/>
                  </w:rPr>
                </w:r>
                <w:r>
                  <w:rPr>
                    <w:noProof/>
                    <w:webHidden/>
                  </w:rPr>
                  <w:fldChar w:fldCharType="separate"/>
                </w:r>
                <w:r>
                  <w:rPr>
                    <w:noProof/>
                    <w:webHidden/>
                  </w:rPr>
                  <w:t>7</w:t>
                </w:r>
                <w:r>
                  <w:rPr>
                    <w:noProof/>
                    <w:webHidden/>
                  </w:rPr>
                  <w:fldChar w:fldCharType="end"/>
                </w:r>
              </w:hyperlink>
            </w:p>
            <w:p w14:paraId="1585700C" w14:textId="0410FAC5" w:rsidR="00F015E3" w:rsidRDefault="00F015E3">
              <w:pPr>
                <w:pStyle w:val="TOC1"/>
                <w:tabs>
                  <w:tab w:val="right" w:leader="dot" w:pos="9016"/>
                </w:tabs>
                <w:rPr>
                  <w:rFonts w:eastAsiaTheme="minorEastAsia"/>
                  <w:noProof/>
                  <w:lang w:val="en-VC" w:eastAsia="en-VC"/>
                </w:rPr>
              </w:pPr>
              <w:hyperlink w:anchor="_Toc139743422" w:history="1">
                <w:r w:rsidRPr="001D794D">
                  <w:rPr>
                    <w:rStyle w:val="Hyperlink"/>
                    <w:noProof/>
                    <w:lang w:val="en-US"/>
                  </w:rPr>
                  <w:t>Leadership, Change Agents</w:t>
                </w:r>
                <w:r>
                  <w:rPr>
                    <w:noProof/>
                    <w:webHidden/>
                  </w:rPr>
                  <w:tab/>
                </w:r>
                <w:r>
                  <w:rPr>
                    <w:noProof/>
                    <w:webHidden/>
                  </w:rPr>
                  <w:fldChar w:fldCharType="begin"/>
                </w:r>
                <w:r>
                  <w:rPr>
                    <w:noProof/>
                    <w:webHidden/>
                  </w:rPr>
                  <w:instrText xml:space="preserve"> PAGEREF _Toc139743422 \h </w:instrText>
                </w:r>
                <w:r>
                  <w:rPr>
                    <w:noProof/>
                    <w:webHidden/>
                  </w:rPr>
                </w:r>
                <w:r>
                  <w:rPr>
                    <w:noProof/>
                    <w:webHidden/>
                  </w:rPr>
                  <w:fldChar w:fldCharType="separate"/>
                </w:r>
                <w:r>
                  <w:rPr>
                    <w:noProof/>
                    <w:webHidden/>
                  </w:rPr>
                  <w:t>8</w:t>
                </w:r>
                <w:r>
                  <w:rPr>
                    <w:noProof/>
                    <w:webHidden/>
                  </w:rPr>
                  <w:fldChar w:fldCharType="end"/>
                </w:r>
              </w:hyperlink>
            </w:p>
            <w:p w14:paraId="3B28415E" w14:textId="606A91FB" w:rsidR="00F015E3" w:rsidRDefault="00F015E3">
              <w:pPr>
                <w:pStyle w:val="TOC2"/>
                <w:tabs>
                  <w:tab w:val="right" w:leader="dot" w:pos="9016"/>
                </w:tabs>
                <w:rPr>
                  <w:rFonts w:eastAsiaTheme="minorEastAsia"/>
                  <w:noProof/>
                  <w:lang w:val="en-VC" w:eastAsia="en-VC"/>
                </w:rPr>
              </w:pPr>
              <w:hyperlink w:anchor="_Toc139743423" w:history="1">
                <w:r w:rsidRPr="001D794D">
                  <w:rPr>
                    <w:rStyle w:val="Hyperlink"/>
                    <w:noProof/>
                    <w:lang w:val="en-US"/>
                  </w:rPr>
                  <w:t>Transformation</w:t>
                </w:r>
                <w:r w:rsidRPr="001D794D">
                  <w:rPr>
                    <w:rStyle w:val="Hyperlink"/>
                    <w:noProof/>
                  </w:rPr>
                  <w:t xml:space="preserve"> Leader</w:t>
                </w:r>
                <w:r>
                  <w:rPr>
                    <w:noProof/>
                    <w:webHidden/>
                  </w:rPr>
                  <w:tab/>
                </w:r>
                <w:r>
                  <w:rPr>
                    <w:noProof/>
                    <w:webHidden/>
                  </w:rPr>
                  <w:fldChar w:fldCharType="begin"/>
                </w:r>
                <w:r>
                  <w:rPr>
                    <w:noProof/>
                    <w:webHidden/>
                  </w:rPr>
                  <w:instrText xml:space="preserve"> PAGEREF _Toc139743423 \h </w:instrText>
                </w:r>
                <w:r>
                  <w:rPr>
                    <w:noProof/>
                    <w:webHidden/>
                  </w:rPr>
                </w:r>
                <w:r>
                  <w:rPr>
                    <w:noProof/>
                    <w:webHidden/>
                  </w:rPr>
                  <w:fldChar w:fldCharType="separate"/>
                </w:r>
                <w:r>
                  <w:rPr>
                    <w:noProof/>
                    <w:webHidden/>
                  </w:rPr>
                  <w:t>8</w:t>
                </w:r>
                <w:r>
                  <w:rPr>
                    <w:noProof/>
                    <w:webHidden/>
                  </w:rPr>
                  <w:fldChar w:fldCharType="end"/>
                </w:r>
              </w:hyperlink>
            </w:p>
            <w:p w14:paraId="12609828" w14:textId="3E2C2A84" w:rsidR="00F015E3" w:rsidRDefault="00F015E3">
              <w:pPr>
                <w:pStyle w:val="TOC2"/>
                <w:tabs>
                  <w:tab w:val="right" w:leader="dot" w:pos="9016"/>
                </w:tabs>
                <w:rPr>
                  <w:rFonts w:eastAsiaTheme="minorEastAsia"/>
                  <w:noProof/>
                  <w:lang w:val="en-VC" w:eastAsia="en-VC"/>
                </w:rPr>
              </w:pPr>
              <w:hyperlink w:anchor="_Toc139743424" w:history="1">
                <w:r w:rsidRPr="001D794D">
                  <w:rPr>
                    <w:rStyle w:val="Hyperlink"/>
                    <w:noProof/>
                    <w:lang w:val="en-US"/>
                  </w:rPr>
                  <w:t xml:space="preserve">Change </w:t>
                </w:r>
                <w:r w:rsidRPr="001D794D">
                  <w:rPr>
                    <w:rStyle w:val="Hyperlink"/>
                    <w:noProof/>
                  </w:rPr>
                  <w:t>Agents</w:t>
                </w:r>
                <w:r>
                  <w:rPr>
                    <w:noProof/>
                    <w:webHidden/>
                  </w:rPr>
                  <w:tab/>
                </w:r>
                <w:r>
                  <w:rPr>
                    <w:noProof/>
                    <w:webHidden/>
                  </w:rPr>
                  <w:fldChar w:fldCharType="begin"/>
                </w:r>
                <w:r>
                  <w:rPr>
                    <w:noProof/>
                    <w:webHidden/>
                  </w:rPr>
                  <w:instrText xml:space="preserve"> PAGEREF _Toc139743424 \h </w:instrText>
                </w:r>
                <w:r>
                  <w:rPr>
                    <w:noProof/>
                    <w:webHidden/>
                  </w:rPr>
                </w:r>
                <w:r>
                  <w:rPr>
                    <w:noProof/>
                    <w:webHidden/>
                  </w:rPr>
                  <w:fldChar w:fldCharType="separate"/>
                </w:r>
                <w:r>
                  <w:rPr>
                    <w:noProof/>
                    <w:webHidden/>
                  </w:rPr>
                  <w:t>8</w:t>
                </w:r>
                <w:r>
                  <w:rPr>
                    <w:noProof/>
                    <w:webHidden/>
                  </w:rPr>
                  <w:fldChar w:fldCharType="end"/>
                </w:r>
              </w:hyperlink>
            </w:p>
            <w:p w14:paraId="1EB9E451" w14:textId="7AA7C78F" w:rsidR="00F015E3" w:rsidRDefault="00F015E3">
              <w:pPr>
                <w:pStyle w:val="TOC1"/>
                <w:tabs>
                  <w:tab w:val="right" w:leader="dot" w:pos="9016"/>
                </w:tabs>
                <w:rPr>
                  <w:rFonts w:eastAsiaTheme="minorEastAsia"/>
                  <w:noProof/>
                  <w:lang w:val="en-VC" w:eastAsia="en-VC"/>
                </w:rPr>
              </w:pPr>
              <w:hyperlink w:anchor="_Toc139743425" w:history="1">
                <w:r w:rsidRPr="001D794D">
                  <w:rPr>
                    <w:rStyle w:val="Hyperlink"/>
                    <w:noProof/>
                  </w:rPr>
                  <w:t>Power, Political</w:t>
                </w:r>
                <w:r w:rsidRPr="001D794D">
                  <w:rPr>
                    <w:rStyle w:val="Hyperlink"/>
                    <w:noProof/>
                    <w:lang w:val="en-US"/>
                  </w:rPr>
                  <w:t xml:space="preserve"> </w:t>
                </w:r>
                <w:r w:rsidRPr="001D794D">
                  <w:rPr>
                    <w:rStyle w:val="Hyperlink"/>
                    <w:noProof/>
                  </w:rPr>
                  <w:t xml:space="preserve">and </w:t>
                </w:r>
                <w:r w:rsidRPr="001D794D">
                  <w:rPr>
                    <w:rStyle w:val="Hyperlink"/>
                    <w:noProof/>
                    <w:lang w:val="en-US"/>
                  </w:rPr>
                  <w:t>Culture</w:t>
                </w:r>
                <w:r>
                  <w:rPr>
                    <w:noProof/>
                    <w:webHidden/>
                  </w:rPr>
                  <w:tab/>
                </w:r>
                <w:r>
                  <w:rPr>
                    <w:noProof/>
                    <w:webHidden/>
                  </w:rPr>
                  <w:fldChar w:fldCharType="begin"/>
                </w:r>
                <w:r>
                  <w:rPr>
                    <w:noProof/>
                    <w:webHidden/>
                  </w:rPr>
                  <w:instrText xml:space="preserve"> PAGEREF _Toc139743425 \h </w:instrText>
                </w:r>
                <w:r>
                  <w:rPr>
                    <w:noProof/>
                    <w:webHidden/>
                  </w:rPr>
                </w:r>
                <w:r>
                  <w:rPr>
                    <w:noProof/>
                    <w:webHidden/>
                  </w:rPr>
                  <w:fldChar w:fldCharType="separate"/>
                </w:r>
                <w:r>
                  <w:rPr>
                    <w:noProof/>
                    <w:webHidden/>
                  </w:rPr>
                  <w:t>9</w:t>
                </w:r>
                <w:r>
                  <w:rPr>
                    <w:noProof/>
                    <w:webHidden/>
                  </w:rPr>
                  <w:fldChar w:fldCharType="end"/>
                </w:r>
              </w:hyperlink>
            </w:p>
            <w:p w14:paraId="5C78AA3A" w14:textId="25730E8F" w:rsidR="00F015E3" w:rsidRDefault="00F015E3">
              <w:pPr>
                <w:pStyle w:val="TOC1"/>
                <w:tabs>
                  <w:tab w:val="right" w:leader="dot" w:pos="9016"/>
                </w:tabs>
                <w:rPr>
                  <w:rFonts w:eastAsiaTheme="minorEastAsia"/>
                  <w:noProof/>
                  <w:lang w:val="en-VC" w:eastAsia="en-VC"/>
                </w:rPr>
              </w:pPr>
              <w:hyperlink w:anchor="_Toc139743426" w:history="1">
                <w:r w:rsidRPr="001D794D">
                  <w:rPr>
                    <w:rStyle w:val="Hyperlink"/>
                    <w:rFonts w:eastAsia="Times New Roman"/>
                    <w:noProof/>
                    <w:lang w:val="en-US" w:eastAsia="en-VC"/>
                  </w:rPr>
                  <w:t>Stakeholders</w:t>
                </w:r>
                <w:r>
                  <w:rPr>
                    <w:noProof/>
                    <w:webHidden/>
                  </w:rPr>
                  <w:tab/>
                </w:r>
                <w:r>
                  <w:rPr>
                    <w:noProof/>
                    <w:webHidden/>
                  </w:rPr>
                  <w:fldChar w:fldCharType="begin"/>
                </w:r>
                <w:r>
                  <w:rPr>
                    <w:noProof/>
                    <w:webHidden/>
                  </w:rPr>
                  <w:instrText xml:space="preserve"> PAGEREF _Toc139743426 \h </w:instrText>
                </w:r>
                <w:r>
                  <w:rPr>
                    <w:noProof/>
                    <w:webHidden/>
                  </w:rPr>
                </w:r>
                <w:r>
                  <w:rPr>
                    <w:noProof/>
                    <w:webHidden/>
                  </w:rPr>
                  <w:fldChar w:fldCharType="separate"/>
                </w:r>
                <w:r>
                  <w:rPr>
                    <w:noProof/>
                    <w:webHidden/>
                  </w:rPr>
                  <w:t>10</w:t>
                </w:r>
                <w:r>
                  <w:rPr>
                    <w:noProof/>
                    <w:webHidden/>
                  </w:rPr>
                  <w:fldChar w:fldCharType="end"/>
                </w:r>
              </w:hyperlink>
            </w:p>
            <w:p w14:paraId="1C2752C2" w14:textId="2B9029DD" w:rsidR="00F015E3" w:rsidRDefault="00F015E3">
              <w:pPr>
                <w:pStyle w:val="TOC1"/>
                <w:tabs>
                  <w:tab w:val="right" w:leader="dot" w:pos="9016"/>
                </w:tabs>
                <w:rPr>
                  <w:rFonts w:eastAsiaTheme="minorEastAsia"/>
                  <w:noProof/>
                  <w:lang w:val="en-VC" w:eastAsia="en-VC"/>
                </w:rPr>
              </w:pPr>
              <w:hyperlink w:anchor="_Toc139743427" w:history="1">
                <w:r w:rsidRPr="001D794D">
                  <w:rPr>
                    <w:rStyle w:val="Hyperlink"/>
                    <w:noProof/>
                    <w:lang w:val="en-US"/>
                  </w:rPr>
                  <w:t>What is the Change</w:t>
                </w:r>
                <w:r>
                  <w:rPr>
                    <w:noProof/>
                    <w:webHidden/>
                  </w:rPr>
                  <w:tab/>
                </w:r>
                <w:r>
                  <w:rPr>
                    <w:noProof/>
                    <w:webHidden/>
                  </w:rPr>
                  <w:fldChar w:fldCharType="begin"/>
                </w:r>
                <w:r>
                  <w:rPr>
                    <w:noProof/>
                    <w:webHidden/>
                  </w:rPr>
                  <w:instrText xml:space="preserve"> PAGEREF _Toc139743427 \h </w:instrText>
                </w:r>
                <w:r>
                  <w:rPr>
                    <w:noProof/>
                    <w:webHidden/>
                  </w:rPr>
                </w:r>
                <w:r>
                  <w:rPr>
                    <w:noProof/>
                    <w:webHidden/>
                  </w:rPr>
                  <w:fldChar w:fldCharType="separate"/>
                </w:r>
                <w:r>
                  <w:rPr>
                    <w:noProof/>
                    <w:webHidden/>
                  </w:rPr>
                  <w:t>12</w:t>
                </w:r>
                <w:r>
                  <w:rPr>
                    <w:noProof/>
                    <w:webHidden/>
                  </w:rPr>
                  <w:fldChar w:fldCharType="end"/>
                </w:r>
              </w:hyperlink>
            </w:p>
            <w:p w14:paraId="2B9E8E3B" w14:textId="6F8DED6C" w:rsidR="00F015E3" w:rsidRDefault="00F015E3">
              <w:pPr>
                <w:pStyle w:val="TOC2"/>
                <w:tabs>
                  <w:tab w:val="right" w:leader="dot" w:pos="9016"/>
                </w:tabs>
                <w:rPr>
                  <w:rFonts w:eastAsiaTheme="minorEastAsia"/>
                  <w:noProof/>
                  <w:lang w:val="en-VC" w:eastAsia="en-VC"/>
                </w:rPr>
              </w:pPr>
              <w:hyperlink w:anchor="_Toc139743428" w:history="1">
                <w:r w:rsidRPr="001D794D">
                  <w:rPr>
                    <w:rStyle w:val="Hyperlink"/>
                    <w:noProof/>
                    <w:lang w:val="en-VC"/>
                  </w:rPr>
                  <w:t>Accelerating the Digital Transformation</w:t>
                </w:r>
                <w:r w:rsidRPr="001D794D">
                  <w:rPr>
                    <w:rStyle w:val="Hyperlink"/>
                    <w:noProof/>
                    <w:lang w:val="en-US"/>
                  </w:rPr>
                  <w:t>, Innovation and Technology</w:t>
                </w:r>
                <w:r w:rsidRPr="001D794D">
                  <w:rPr>
                    <w:rStyle w:val="Hyperlink"/>
                    <w:noProof/>
                  </w:rPr>
                  <w:t xml:space="preserve"> </w:t>
                </w:r>
                <w:r w:rsidRPr="001D794D">
                  <w:rPr>
                    <w:rStyle w:val="Hyperlink"/>
                    <w:noProof/>
                    <w:lang w:val="en-US"/>
                  </w:rPr>
                  <w:t>Digital Change Management </w:t>
                </w:r>
                <w:r>
                  <w:rPr>
                    <w:noProof/>
                    <w:webHidden/>
                  </w:rPr>
                  <w:tab/>
                </w:r>
                <w:r>
                  <w:rPr>
                    <w:noProof/>
                    <w:webHidden/>
                  </w:rPr>
                  <w:fldChar w:fldCharType="begin"/>
                </w:r>
                <w:r>
                  <w:rPr>
                    <w:noProof/>
                    <w:webHidden/>
                  </w:rPr>
                  <w:instrText xml:space="preserve"> PAGEREF _Toc139743428 \h </w:instrText>
                </w:r>
                <w:r>
                  <w:rPr>
                    <w:noProof/>
                    <w:webHidden/>
                  </w:rPr>
                </w:r>
                <w:r>
                  <w:rPr>
                    <w:noProof/>
                    <w:webHidden/>
                  </w:rPr>
                  <w:fldChar w:fldCharType="separate"/>
                </w:r>
                <w:r>
                  <w:rPr>
                    <w:noProof/>
                    <w:webHidden/>
                  </w:rPr>
                  <w:t>12</w:t>
                </w:r>
                <w:r>
                  <w:rPr>
                    <w:noProof/>
                    <w:webHidden/>
                  </w:rPr>
                  <w:fldChar w:fldCharType="end"/>
                </w:r>
              </w:hyperlink>
            </w:p>
            <w:p w14:paraId="7CC33849" w14:textId="1B21D519" w:rsidR="00F015E3" w:rsidRDefault="00F015E3">
              <w:pPr>
                <w:pStyle w:val="TOC1"/>
                <w:tabs>
                  <w:tab w:val="right" w:leader="dot" w:pos="9016"/>
                </w:tabs>
                <w:rPr>
                  <w:rFonts w:eastAsiaTheme="minorEastAsia"/>
                  <w:noProof/>
                  <w:lang w:val="en-VC" w:eastAsia="en-VC"/>
                </w:rPr>
              </w:pPr>
              <w:hyperlink w:anchor="_Toc139743429" w:history="1">
                <w:r w:rsidRPr="001D794D">
                  <w:rPr>
                    <w:rStyle w:val="Hyperlink"/>
                    <w:rFonts w:ascii="Times New Roman" w:eastAsiaTheme="majorEastAsia" w:hAnsi="Times New Roman" w:cs="Times New Roman"/>
                    <w:noProof/>
                    <w:lang w:val="en-US"/>
                  </w:rPr>
                  <w:t>Reason for the Change</w:t>
                </w:r>
                <w:r>
                  <w:rPr>
                    <w:noProof/>
                    <w:webHidden/>
                  </w:rPr>
                  <w:tab/>
                </w:r>
                <w:r>
                  <w:rPr>
                    <w:noProof/>
                    <w:webHidden/>
                  </w:rPr>
                  <w:fldChar w:fldCharType="begin"/>
                </w:r>
                <w:r>
                  <w:rPr>
                    <w:noProof/>
                    <w:webHidden/>
                  </w:rPr>
                  <w:instrText xml:space="preserve"> PAGEREF _Toc139743429 \h </w:instrText>
                </w:r>
                <w:r>
                  <w:rPr>
                    <w:noProof/>
                    <w:webHidden/>
                  </w:rPr>
                </w:r>
                <w:r>
                  <w:rPr>
                    <w:noProof/>
                    <w:webHidden/>
                  </w:rPr>
                  <w:fldChar w:fldCharType="separate"/>
                </w:r>
                <w:r>
                  <w:rPr>
                    <w:noProof/>
                    <w:webHidden/>
                  </w:rPr>
                  <w:t>13</w:t>
                </w:r>
                <w:r>
                  <w:rPr>
                    <w:noProof/>
                    <w:webHidden/>
                  </w:rPr>
                  <w:fldChar w:fldCharType="end"/>
                </w:r>
              </w:hyperlink>
            </w:p>
            <w:p w14:paraId="685333F7" w14:textId="37ECD50B" w:rsidR="00F015E3" w:rsidRDefault="00F015E3">
              <w:pPr>
                <w:pStyle w:val="TOC2"/>
                <w:tabs>
                  <w:tab w:val="right" w:leader="dot" w:pos="9016"/>
                </w:tabs>
                <w:rPr>
                  <w:rFonts w:eastAsiaTheme="minorEastAsia"/>
                  <w:noProof/>
                  <w:lang w:val="en-VC" w:eastAsia="en-VC"/>
                </w:rPr>
              </w:pPr>
              <w:hyperlink w:anchor="_Toc139743430" w:history="1">
                <w:r w:rsidRPr="001D794D">
                  <w:rPr>
                    <w:rStyle w:val="Hyperlink"/>
                    <w:noProof/>
                    <w:lang w:val="en-US"/>
                  </w:rPr>
                  <w:t>How employees and customers view/deal with the Change</w:t>
                </w:r>
                <w:r>
                  <w:rPr>
                    <w:noProof/>
                    <w:webHidden/>
                  </w:rPr>
                  <w:tab/>
                </w:r>
                <w:r>
                  <w:rPr>
                    <w:noProof/>
                    <w:webHidden/>
                  </w:rPr>
                  <w:fldChar w:fldCharType="begin"/>
                </w:r>
                <w:r>
                  <w:rPr>
                    <w:noProof/>
                    <w:webHidden/>
                  </w:rPr>
                  <w:instrText xml:space="preserve"> PAGEREF _Toc139743430 \h </w:instrText>
                </w:r>
                <w:r>
                  <w:rPr>
                    <w:noProof/>
                    <w:webHidden/>
                  </w:rPr>
                </w:r>
                <w:r>
                  <w:rPr>
                    <w:noProof/>
                    <w:webHidden/>
                  </w:rPr>
                  <w:fldChar w:fldCharType="separate"/>
                </w:r>
                <w:r>
                  <w:rPr>
                    <w:noProof/>
                    <w:webHidden/>
                  </w:rPr>
                  <w:t>14</w:t>
                </w:r>
                <w:r>
                  <w:rPr>
                    <w:noProof/>
                    <w:webHidden/>
                  </w:rPr>
                  <w:fldChar w:fldCharType="end"/>
                </w:r>
              </w:hyperlink>
            </w:p>
            <w:p w14:paraId="5AFD76DA" w14:textId="48810BD9" w:rsidR="00F015E3" w:rsidRDefault="00F015E3">
              <w:pPr>
                <w:pStyle w:val="TOC2"/>
                <w:tabs>
                  <w:tab w:val="right" w:leader="dot" w:pos="9016"/>
                </w:tabs>
                <w:rPr>
                  <w:rFonts w:eastAsiaTheme="minorEastAsia"/>
                  <w:noProof/>
                  <w:lang w:val="en-VC" w:eastAsia="en-VC"/>
                </w:rPr>
              </w:pPr>
              <w:hyperlink w:anchor="_Toc139743431" w:history="1">
                <w:r w:rsidRPr="001D794D">
                  <w:rPr>
                    <w:rStyle w:val="Hyperlink"/>
                    <w:noProof/>
                    <w:lang w:val="en-US"/>
                  </w:rPr>
                  <w:t>2.What do we mean by resistance?</w:t>
                </w:r>
                <w:r>
                  <w:rPr>
                    <w:noProof/>
                    <w:webHidden/>
                  </w:rPr>
                  <w:tab/>
                </w:r>
                <w:r>
                  <w:rPr>
                    <w:noProof/>
                    <w:webHidden/>
                  </w:rPr>
                  <w:fldChar w:fldCharType="begin"/>
                </w:r>
                <w:r>
                  <w:rPr>
                    <w:noProof/>
                    <w:webHidden/>
                  </w:rPr>
                  <w:instrText xml:space="preserve"> PAGEREF _Toc139743431 \h </w:instrText>
                </w:r>
                <w:r>
                  <w:rPr>
                    <w:noProof/>
                    <w:webHidden/>
                  </w:rPr>
                </w:r>
                <w:r>
                  <w:rPr>
                    <w:noProof/>
                    <w:webHidden/>
                  </w:rPr>
                  <w:fldChar w:fldCharType="separate"/>
                </w:r>
                <w:r>
                  <w:rPr>
                    <w:noProof/>
                    <w:webHidden/>
                  </w:rPr>
                  <w:t>14</w:t>
                </w:r>
                <w:r>
                  <w:rPr>
                    <w:noProof/>
                    <w:webHidden/>
                  </w:rPr>
                  <w:fldChar w:fldCharType="end"/>
                </w:r>
              </w:hyperlink>
            </w:p>
            <w:p w14:paraId="48C56728" w14:textId="12BBEFE9" w:rsidR="00F015E3" w:rsidRDefault="00F015E3">
              <w:pPr>
                <w:pStyle w:val="TOC2"/>
                <w:tabs>
                  <w:tab w:val="right" w:leader="dot" w:pos="9016"/>
                </w:tabs>
                <w:rPr>
                  <w:rFonts w:eastAsiaTheme="minorEastAsia"/>
                  <w:noProof/>
                  <w:lang w:val="en-VC" w:eastAsia="en-VC"/>
                </w:rPr>
              </w:pPr>
              <w:hyperlink w:anchor="_Toc139743432" w:history="1">
                <w:r w:rsidRPr="001D794D">
                  <w:rPr>
                    <w:rStyle w:val="Hyperlink"/>
                    <w:noProof/>
                    <w:lang w:val="en-US"/>
                  </w:rPr>
                  <w:t>Resistance factors to the Change</w:t>
                </w:r>
                <w:r>
                  <w:rPr>
                    <w:noProof/>
                    <w:webHidden/>
                  </w:rPr>
                  <w:tab/>
                </w:r>
                <w:r>
                  <w:rPr>
                    <w:noProof/>
                    <w:webHidden/>
                  </w:rPr>
                  <w:fldChar w:fldCharType="begin"/>
                </w:r>
                <w:r>
                  <w:rPr>
                    <w:noProof/>
                    <w:webHidden/>
                  </w:rPr>
                  <w:instrText xml:space="preserve"> PAGEREF _Toc139743432 \h </w:instrText>
                </w:r>
                <w:r>
                  <w:rPr>
                    <w:noProof/>
                    <w:webHidden/>
                  </w:rPr>
                </w:r>
                <w:r>
                  <w:rPr>
                    <w:noProof/>
                    <w:webHidden/>
                  </w:rPr>
                  <w:fldChar w:fldCharType="separate"/>
                </w:r>
                <w:r>
                  <w:rPr>
                    <w:noProof/>
                    <w:webHidden/>
                  </w:rPr>
                  <w:t>15</w:t>
                </w:r>
                <w:r>
                  <w:rPr>
                    <w:noProof/>
                    <w:webHidden/>
                  </w:rPr>
                  <w:fldChar w:fldCharType="end"/>
                </w:r>
              </w:hyperlink>
            </w:p>
            <w:p w14:paraId="58133AD4" w14:textId="2D1766D0" w:rsidR="00F015E3" w:rsidRDefault="00F015E3">
              <w:pPr>
                <w:pStyle w:val="TOC2"/>
                <w:tabs>
                  <w:tab w:val="right" w:leader="dot" w:pos="9016"/>
                </w:tabs>
                <w:rPr>
                  <w:rFonts w:eastAsiaTheme="minorEastAsia"/>
                  <w:noProof/>
                  <w:lang w:val="en-VC" w:eastAsia="en-VC"/>
                </w:rPr>
              </w:pPr>
              <w:hyperlink w:anchor="_Toc139743433" w:history="1">
                <w:r w:rsidRPr="001D794D">
                  <w:rPr>
                    <w:rStyle w:val="Hyperlink"/>
                    <w:noProof/>
                    <w:lang w:val="en-US"/>
                  </w:rPr>
                  <w:t>Advantages and Disadvantages of the Change</w:t>
                </w:r>
                <w:r>
                  <w:rPr>
                    <w:noProof/>
                    <w:webHidden/>
                  </w:rPr>
                  <w:tab/>
                </w:r>
                <w:r>
                  <w:rPr>
                    <w:noProof/>
                    <w:webHidden/>
                  </w:rPr>
                  <w:fldChar w:fldCharType="begin"/>
                </w:r>
                <w:r>
                  <w:rPr>
                    <w:noProof/>
                    <w:webHidden/>
                  </w:rPr>
                  <w:instrText xml:space="preserve"> PAGEREF _Toc139743433 \h </w:instrText>
                </w:r>
                <w:r>
                  <w:rPr>
                    <w:noProof/>
                    <w:webHidden/>
                  </w:rPr>
                </w:r>
                <w:r>
                  <w:rPr>
                    <w:noProof/>
                    <w:webHidden/>
                  </w:rPr>
                  <w:fldChar w:fldCharType="separate"/>
                </w:r>
                <w:r>
                  <w:rPr>
                    <w:noProof/>
                    <w:webHidden/>
                  </w:rPr>
                  <w:t>15</w:t>
                </w:r>
                <w:r>
                  <w:rPr>
                    <w:noProof/>
                    <w:webHidden/>
                  </w:rPr>
                  <w:fldChar w:fldCharType="end"/>
                </w:r>
              </w:hyperlink>
            </w:p>
            <w:p w14:paraId="74C4B3EC" w14:textId="6DFAF33A" w:rsidR="00F015E3" w:rsidRDefault="00F015E3">
              <w:pPr>
                <w:pStyle w:val="TOC2"/>
                <w:tabs>
                  <w:tab w:val="right" w:leader="dot" w:pos="9016"/>
                </w:tabs>
                <w:rPr>
                  <w:rFonts w:eastAsiaTheme="minorEastAsia"/>
                  <w:noProof/>
                  <w:lang w:val="en-VC" w:eastAsia="en-VC"/>
                </w:rPr>
              </w:pPr>
              <w:hyperlink w:anchor="_Toc139743434" w:history="1">
                <w:r w:rsidRPr="001D794D">
                  <w:rPr>
                    <w:rStyle w:val="Hyperlink"/>
                    <w:noProof/>
                    <w:lang w:val="en-US"/>
                  </w:rPr>
                  <w:t>Advantages</w:t>
                </w:r>
                <w:r w:rsidRPr="001D794D">
                  <w:rPr>
                    <w:rStyle w:val="Hyperlink"/>
                    <w:noProof/>
                  </w:rPr>
                  <w:t>:</w:t>
                </w:r>
                <w:r>
                  <w:rPr>
                    <w:noProof/>
                    <w:webHidden/>
                  </w:rPr>
                  <w:tab/>
                </w:r>
                <w:r>
                  <w:rPr>
                    <w:noProof/>
                    <w:webHidden/>
                  </w:rPr>
                  <w:fldChar w:fldCharType="begin"/>
                </w:r>
                <w:r>
                  <w:rPr>
                    <w:noProof/>
                    <w:webHidden/>
                  </w:rPr>
                  <w:instrText xml:space="preserve"> PAGEREF _Toc139743434 \h </w:instrText>
                </w:r>
                <w:r>
                  <w:rPr>
                    <w:noProof/>
                    <w:webHidden/>
                  </w:rPr>
                </w:r>
                <w:r>
                  <w:rPr>
                    <w:noProof/>
                    <w:webHidden/>
                  </w:rPr>
                  <w:fldChar w:fldCharType="separate"/>
                </w:r>
                <w:r>
                  <w:rPr>
                    <w:noProof/>
                    <w:webHidden/>
                  </w:rPr>
                  <w:t>15</w:t>
                </w:r>
                <w:r>
                  <w:rPr>
                    <w:noProof/>
                    <w:webHidden/>
                  </w:rPr>
                  <w:fldChar w:fldCharType="end"/>
                </w:r>
              </w:hyperlink>
            </w:p>
            <w:p w14:paraId="39376DEE" w14:textId="6CF6DEB0" w:rsidR="00F015E3" w:rsidRDefault="00F015E3">
              <w:pPr>
                <w:pStyle w:val="TOC2"/>
                <w:tabs>
                  <w:tab w:val="right" w:leader="dot" w:pos="9016"/>
                </w:tabs>
                <w:rPr>
                  <w:rFonts w:eastAsiaTheme="minorEastAsia"/>
                  <w:noProof/>
                  <w:lang w:val="en-VC" w:eastAsia="en-VC"/>
                </w:rPr>
              </w:pPr>
              <w:hyperlink w:anchor="_Toc139743435" w:history="1">
                <w:r w:rsidRPr="001D794D">
                  <w:rPr>
                    <w:rStyle w:val="Hyperlink"/>
                    <w:noProof/>
                  </w:rPr>
                  <w:t>Disadvantages</w:t>
                </w:r>
                <w:r w:rsidRPr="001D794D">
                  <w:rPr>
                    <w:rStyle w:val="Hyperlink"/>
                    <w:noProof/>
                    <w:lang w:val="en-US"/>
                  </w:rPr>
                  <w:t>/ causes that lead to resistance to change</w:t>
                </w:r>
                <w:r>
                  <w:rPr>
                    <w:noProof/>
                    <w:webHidden/>
                  </w:rPr>
                  <w:tab/>
                </w:r>
                <w:r>
                  <w:rPr>
                    <w:noProof/>
                    <w:webHidden/>
                  </w:rPr>
                  <w:fldChar w:fldCharType="begin"/>
                </w:r>
                <w:r>
                  <w:rPr>
                    <w:noProof/>
                    <w:webHidden/>
                  </w:rPr>
                  <w:instrText xml:space="preserve"> PAGEREF _Toc139743435 \h </w:instrText>
                </w:r>
                <w:r>
                  <w:rPr>
                    <w:noProof/>
                    <w:webHidden/>
                  </w:rPr>
                </w:r>
                <w:r>
                  <w:rPr>
                    <w:noProof/>
                    <w:webHidden/>
                  </w:rPr>
                  <w:fldChar w:fldCharType="separate"/>
                </w:r>
                <w:r>
                  <w:rPr>
                    <w:noProof/>
                    <w:webHidden/>
                  </w:rPr>
                  <w:t>16</w:t>
                </w:r>
                <w:r>
                  <w:rPr>
                    <w:noProof/>
                    <w:webHidden/>
                  </w:rPr>
                  <w:fldChar w:fldCharType="end"/>
                </w:r>
              </w:hyperlink>
            </w:p>
            <w:p w14:paraId="1E810D6B" w14:textId="15B3FD65" w:rsidR="00F015E3" w:rsidRDefault="00F015E3">
              <w:pPr>
                <w:pStyle w:val="TOC2"/>
                <w:tabs>
                  <w:tab w:val="right" w:leader="dot" w:pos="9016"/>
                </w:tabs>
                <w:rPr>
                  <w:rFonts w:eastAsiaTheme="minorEastAsia"/>
                  <w:noProof/>
                  <w:lang w:val="en-VC" w:eastAsia="en-VC"/>
                </w:rPr>
              </w:pPr>
              <w:hyperlink w:anchor="_Toc139743436" w:history="1">
                <w:r w:rsidRPr="001D794D">
                  <w:rPr>
                    <w:rStyle w:val="Hyperlink"/>
                    <w:noProof/>
                    <w:lang w:val="en-US"/>
                  </w:rPr>
                  <w:t>Overcoming Resistance to Change</w:t>
                </w:r>
                <w:r>
                  <w:rPr>
                    <w:noProof/>
                    <w:webHidden/>
                  </w:rPr>
                  <w:tab/>
                </w:r>
                <w:r>
                  <w:rPr>
                    <w:noProof/>
                    <w:webHidden/>
                  </w:rPr>
                  <w:fldChar w:fldCharType="begin"/>
                </w:r>
                <w:r>
                  <w:rPr>
                    <w:noProof/>
                    <w:webHidden/>
                  </w:rPr>
                  <w:instrText xml:space="preserve"> PAGEREF _Toc139743436 \h </w:instrText>
                </w:r>
                <w:r>
                  <w:rPr>
                    <w:noProof/>
                    <w:webHidden/>
                  </w:rPr>
                </w:r>
                <w:r>
                  <w:rPr>
                    <w:noProof/>
                    <w:webHidden/>
                  </w:rPr>
                  <w:fldChar w:fldCharType="separate"/>
                </w:r>
                <w:r>
                  <w:rPr>
                    <w:noProof/>
                    <w:webHidden/>
                  </w:rPr>
                  <w:t>16</w:t>
                </w:r>
                <w:r>
                  <w:rPr>
                    <w:noProof/>
                    <w:webHidden/>
                  </w:rPr>
                  <w:fldChar w:fldCharType="end"/>
                </w:r>
              </w:hyperlink>
            </w:p>
            <w:p w14:paraId="57EC800F" w14:textId="7E75BA82" w:rsidR="00F015E3" w:rsidRDefault="00F015E3">
              <w:pPr>
                <w:pStyle w:val="TOC1"/>
                <w:tabs>
                  <w:tab w:val="right" w:leader="dot" w:pos="9016"/>
                </w:tabs>
                <w:rPr>
                  <w:rFonts w:eastAsiaTheme="minorEastAsia"/>
                  <w:noProof/>
                  <w:lang w:val="en-VC" w:eastAsia="en-VC"/>
                </w:rPr>
              </w:pPr>
              <w:hyperlink w:anchor="_Toc139743437" w:history="1">
                <w:r w:rsidRPr="001D794D">
                  <w:rPr>
                    <w:rStyle w:val="Hyperlink"/>
                    <w:noProof/>
                    <w:lang w:val="en-US"/>
                  </w:rPr>
                  <w:t>How to Apply Change Management Model/Principles to Southwest Airlines</w:t>
                </w:r>
                <w:r>
                  <w:rPr>
                    <w:noProof/>
                    <w:webHidden/>
                  </w:rPr>
                  <w:tab/>
                </w:r>
                <w:r>
                  <w:rPr>
                    <w:noProof/>
                    <w:webHidden/>
                  </w:rPr>
                  <w:fldChar w:fldCharType="begin"/>
                </w:r>
                <w:r>
                  <w:rPr>
                    <w:noProof/>
                    <w:webHidden/>
                  </w:rPr>
                  <w:instrText xml:space="preserve"> PAGEREF _Toc139743437 \h </w:instrText>
                </w:r>
                <w:r>
                  <w:rPr>
                    <w:noProof/>
                    <w:webHidden/>
                  </w:rPr>
                </w:r>
                <w:r>
                  <w:rPr>
                    <w:noProof/>
                    <w:webHidden/>
                  </w:rPr>
                  <w:fldChar w:fldCharType="separate"/>
                </w:r>
                <w:r>
                  <w:rPr>
                    <w:noProof/>
                    <w:webHidden/>
                  </w:rPr>
                  <w:t>17</w:t>
                </w:r>
                <w:r>
                  <w:rPr>
                    <w:noProof/>
                    <w:webHidden/>
                  </w:rPr>
                  <w:fldChar w:fldCharType="end"/>
                </w:r>
              </w:hyperlink>
            </w:p>
            <w:p w14:paraId="26F9B683" w14:textId="54E043D5" w:rsidR="00F015E3" w:rsidRDefault="00F015E3">
              <w:pPr>
                <w:pStyle w:val="TOC1"/>
                <w:tabs>
                  <w:tab w:val="right" w:leader="dot" w:pos="9016"/>
                </w:tabs>
                <w:rPr>
                  <w:rFonts w:eastAsiaTheme="minorEastAsia"/>
                  <w:noProof/>
                  <w:lang w:val="en-VC" w:eastAsia="en-VC"/>
                </w:rPr>
              </w:pPr>
              <w:hyperlink w:anchor="_Toc139743438" w:history="1">
                <w:r w:rsidRPr="001D794D">
                  <w:rPr>
                    <w:rStyle w:val="Hyperlink"/>
                    <w:noProof/>
                    <w:lang w:val="en-US"/>
                  </w:rPr>
                  <w:t>Conclusion</w:t>
                </w:r>
                <w:r>
                  <w:rPr>
                    <w:noProof/>
                    <w:webHidden/>
                  </w:rPr>
                  <w:tab/>
                </w:r>
                <w:r>
                  <w:rPr>
                    <w:noProof/>
                    <w:webHidden/>
                  </w:rPr>
                  <w:fldChar w:fldCharType="begin"/>
                </w:r>
                <w:r>
                  <w:rPr>
                    <w:noProof/>
                    <w:webHidden/>
                  </w:rPr>
                  <w:instrText xml:space="preserve"> PAGEREF _Toc139743438 \h </w:instrText>
                </w:r>
                <w:r>
                  <w:rPr>
                    <w:noProof/>
                    <w:webHidden/>
                  </w:rPr>
                </w:r>
                <w:r>
                  <w:rPr>
                    <w:noProof/>
                    <w:webHidden/>
                  </w:rPr>
                  <w:fldChar w:fldCharType="separate"/>
                </w:r>
                <w:r>
                  <w:rPr>
                    <w:noProof/>
                    <w:webHidden/>
                  </w:rPr>
                  <w:t>19</w:t>
                </w:r>
                <w:r>
                  <w:rPr>
                    <w:noProof/>
                    <w:webHidden/>
                  </w:rPr>
                  <w:fldChar w:fldCharType="end"/>
                </w:r>
              </w:hyperlink>
            </w:p>
            <w:p w14:paraId="54DB8B1E" w14:textId="31DDC3C1" w:rsidR="00F015E3" w:rsidRDefault="00F015E3">
              <w:pPr>
                <w:pStyle w:val="TOC2"/>
                <w:tabs>
                  <w:tab w:val="right" w:leader="dot" w:pos="9016"/>
                </w:tabs>
                <w:rPr>
                  <w:rFonts w:eastAsiaTheme="minorEastAsia"/>
                  <w:noProof/>
                  <w:lang w:val="en-VC" w:eastAsia="en-VC"/>
                </w:rPr>
              </w:pPr>
              <w:hyperlink w:anchor="_Toc139743439" w:history="1">
                <w:r w:rsidRPr="001D794D">
                  <w:rPr>
                    <w:rStyle w:val="Hyperlink"/>
                    <w:noProof/>
                    <w:lang w:val="en-US"/>
                  </w:rPr>
                  <w:t>Sustain Change Momentum</w:t>
                </w:r>
                <w:r>
                  <w:rPr>
                    <w:noProof/>
                    <w:webHidden/>
                  </w:rPr>
                  <w:tab/>
                </w:r>
                <w:r>
                  <w:rPr>
                    <w:noProof/>
                    <w:webHidden/>
                  </w:rPr>
                  <w:fldChar w:fldCharType="begin"/>
                </w:r>
                <w:r>
                  <w:rPr>
                    <w:noProof/>
                    <w:webHidden/>
                  </w:rPr>
                  <w:instrText xml:space="preserve"> PAGEREF _Toc139743439 \h </w:instrText>
                </w:r>
                <w:r>
                  <w:rPr>
                    <w:noProof/>
                    <w:webHidden/>
                  </w:rPr>
                </w:r>
                <w:r>
                  <w:rPr>
                    <w:noProof/>
                    <w:webHidden/>
                  </w:rPr>
                  <w:fldChar w:fldCharType="separate"/>
                </w:r>
                <w:r>
                  <w:rPr>
                    <w:noProof/>
                    <w:webHidden/>
                  </w:rPr>
                  <w:t>21</w:t>
                </w:r>
                <w:r>
                  <w:rPr>
                    <w:noProof/>
                    <w:webHidden/>
                  </w:rPr>
                  <w:fldChar w:fldCharType="end"/>
                </w:r>
              </w:hyperlink>
            </w:p>
            <w:p w14:paraId="0574DB57" w14:textId="02FBA17A" w:rsidR="00F015E3" w:rsidRDefault="00F015E3">
              <w:pPr>
                <w:pStyle w:val="TOC2"/>
                <w:tabs>
                  <w:tab w:val="right" w:leader="dot" w:pos="9016"/>
                </w:tabs>
                <w:rPr>
                  <w:rFonts w:eastAsiaTheme="minorEastAsia"/>
                  <w:noProof/>
                  <w:lang w:val="en-VC" w:eastAsia="en-VC"/>
                </w:rPr>
              </w:pPr>
              <w:hyperlink w:anchor="_Toc139743440" w:history="1">
                <w:r w:rsidRPr="001D794D">
                  <w:rPr>
                    <w:rStyle w:val="Hyperlink"/>
                    <w:noProof/>
                    <w:lang w:val="en-US"/>
                  </w:rPr>
                  <w:t>Sustain Organization Effectiveness</w:t>
                </w:r>
                <w:r>
                  <w:rPr>
                    <w:noProof/>
                    <w:webHidden/>
                  </w:rPr>
                  <w:tab/>
                </w:r>
                <w:r>
                  <w:rPr>
                    <w:noProof/>
                    <w:webHidden/>
                  </w:rPr>
                  <w:fldChar w:fldCharType="begin"/>
                </w:r>
                <w:r>
                  <w:rPr>
                    <w:noProof/>
                    <w:webHidden/>
                  </w:rPr>
                  <w:instrText xml:space="preserve"> PAGEREF _Toc139743440 \h </w:instrText>
                </w:r>
                <w:r>
                  <w:rPr>
                    <w:noProof/>
                    <w:webHidden/>
                  </w:rPr>
                </w:r>
                <w:r>
                  <w:rPr>
                    <w:noProof/>
                    <w:webHidden/>
                  </w:rPr>
                  <w:fldChar w:fldCharType="separate"/>
                </w:r>
                <w:r>
                  <w:rPr>
                    <w:noProof/>
                    <w:webHidden/>
                  </w:rPr>
                  <w:t>22</w:t>
                </w:r>
                <w:r>
                  <w:rPr>
                    <w:noProof/>
                    <w:webHidden/>
                  </w:rPr>
                  <w:fldChar w:fldCharType="end"/>
                </w:r>
              </w:hyperlink>
            </w:p>
            <w:p w14:paraId="6F0F391F" w14:textId="71256508" w:rsidR="00F015E3" w:rsidRDefault="00F015E3">
              <w:pPr>
                <w:pStyle w:val="TOC1"/>
                <w:tabs>
                  <w:tab w:val="right" w:leader="dot" w:pos="9016"/>
                </w:tabs>
                <w:rPr>
                  <w:rFonts w:eastAsiaTheme="minorEastAsia"/>
                  <w:noProof/>
                  <w:lang w:val="en-VC" w:eastAsia="en-VC"/>
                </w:rPr>
              </w:pPr>
              <w:hyperlink w:anchor="_Toc139743441" w:history="1">
                <w:r w:rsidRPr="001D794D">
                  <w:rPr>
                    <w:rStyle w:val="Hyperlink"/>
                    <w:noProof/>
                    <w:lang w:val="en-US"/>
                  </w:rPr>
                  <w:t>Recommendation</w:t>
                </w:r>
                <w:r>
                  <w:rPr>
                    <w:noProof/>
                    <w:webHidden/>
                  </w:rPr>
                  <w:tab/>
                </w:r>
                <w:r>
                  <w:rPr>
                    <w:noProof/>
                    <w:webHidden/>
                  </w:rPr>
                  <w:fldChar w:fldCharType="begin"/>
                </w:r>
                <w:r>
                  <w:rPr>
                    <w:noProof/>
                    <w:webHidden/>
                  </w:rPr>
                  <w:instrText xml:space="preserve"> PAGEREF _Toc139743441 \h </w:instrText>
                </w:r>
                <w:r>
                  <w:rPr>
                    <w:noProof/>
                    <w:webHidden/>
                  </w:rPr>
                </w:r>
                <w:r>
                  <w:rPr>
                    <w:noProof/>
                    <w:webHidden/>
                  </w:rPr>
                  <w:fldChar w:fldCharType="separate"/>
                </w:r>
                <w:r>
                  <w:rPr>
                    <w:noProof/>
                    <w:webHidden/>
                  </w:rPr>
                  <w:t>22</w:t>
                </w:r>
                <w:r>
                  <w:rPr>
                    <w:noProof/>
                    <w:webHidden/>
                  </w:rPr>
                  <w:fldChar w:fldCharType="end"/>
                </w:r>
              </w:hyperlink>
            </w:p>
            <w:p w14:paraId="360F5405" w14:textId="4171DD44" w:rsidR="00F015E3" w:rsidRDefault="00F015E3">
              <w:pPr>
                <w:pStyle w:val="TOC1"/>
                <w:tabs>
                  <w:tab w:val="right" w:leader="dot" w:pos="9016"/>
                </w:tabs>
                <w:rPr>
                  <w:rFonts w:eastAsiaTheme="minorEastAsia"/>
                  <w:noProof/>
                  <w:lang w:val="en-VC" w:eastAsia="en-VC"/>
                </w:rPr>
              </w:pPr>
              <w:hyperlink w:anchor="_Toc139743442" w:history="1">
                <w:r w:rsidRPr="001D794D">
                  <w:rPr>
                    <w:rStyle w:val="Hyperlink"/>
                    <w:noProof/>
                    <w:lang w:val="en-US"/>
                  </w:rPr>
                  <w:t>References</w:t>
                </w:r>
                <w:r>
                  <w:rPr>
                    <w:noProof/>
                    <w:webHidden/>
                  </w:rPr>
                  <w:tab/>
                </w:r>
                <w:r>
                  <w:rPr>
                    <w:noProof/>
                    <w:webHidden/>
                  </w:rPr>
                  <w:fldChar w:fldCharType="begin"/>
                </w:r>
                <w:r>
                  <w:rPr>
                    <w:noProof/>
                    <w:webHidden/>
                  </w:rPr>
                  <w:instrText xml:space="preserve"> PAGEREF _Toc139743442 \h </w:instrText>
                </w:r>
                <w:r>
                  <w:rPr>
                    <w:noProof/>
                    <w:webHidden/>
                  </w:rPr>
                </w:r>
                <w:r>
                  <w:rPr>
                    <w:noProof/>
                    <w:webHidden/>
                  </w:rPr>
                  <w:fldChar w:fldCharType="separate"/>
                </w:r>
                <w:r>
                  <w:rPr>
                    <w:noProof/>
                    <w:webHidden/>
                  </w:rPr>
                  <w:t>25</w:t>
                </w:r>
                <w:r>
                  <w:rPr>
                    <w:noProof/>
                    <w:webHidden/>
                  </w:rPr>
                  <w:fldChar w:fldCharType="end"/>
                </w:r>
              </w:hyperlink>
            </w:p>
            <w:p w14:paraId="0517241A" w14:textId="7C775043" w:rsidR="00F015E3" w:rsidRDefault="00F015E3">
              <w:pPr>
                <w:pStyle w:val="TOC1"/>
                <w:tabs>
                  <w:tab w:val="right" w:leader="dot" w:pos="9016"/>
                </w:tabs>
                <w:rPr>
                  <w:rFonts w:eastAsiaTheme="minorEastAsia"/>
                  <w:noProof/>
                  <w:lang w:val="en-VC" w:eastAsia="en-VC"/>
                </w:rPr>
              </w:pPr>
              <w:hyperlink w:anchor="_Toc139743443" w:history="1">
                <w:r w:rsidRPr="001D794D">
                  <w:rPr>
                    <w:rStyle w:val="Hyperlink"/>
                    <w:noProof/>
                    <w:lang w:val="en-US"/>
                  </w:rPr>
                  <w:t>Appendices</w:t>
                </w:r>
                <w:r>
                  <w:rPr>
                    <w:noProof/>
                    <w:webHidden/>
                  </w:rPr>
                  <w:tab/>
                </w:r>
                <w:r>
                  <w:rPr>
                    <w:noProof/>
                    <w:webHidden/>
                  </w:rPr>
                  <w:fldChar w:fldCharType="begin"/>
                </w:r>
                <w:r>
                  <w:rPr>
                    <w:noProof/>
                    <w:webHidden/>
                  </w:rPr>
                  <w:instrText xml:space="preserve"> PAGEREF _Toc139743443 \h </w:instrText>
                </w:r>
                <w:r>
                  <w:rPr>
                    <w:noProof/>
                    <w:webHidden/>
                  </w:rPr>
                </w:r>
                <w:r>
                  <w:rPr>
                    <w:noProof/>
                    <w:webHidden/>
                  </w:rPr>
                  <w:fldChar w:fldCharType="separate"/>
                </w:r>
                <w:r>
                  <w:rPr>
                    <w:noProof/>
                    <w:webHidden/>
                  </w:rPr>
                  <w:t>30</w:t>
                </w:r>
                <w:r>
                  <w:rPr>
                    <w:noProof/>
                    <w:webHidden/>
                  </w:rPr>
                  <w:fldChar w:fldCharType="end"/>
                </w:r>
              </w:hyperlink>
            </w:p>
            <w:p w14:paraId="159E09B1" w14:textId="63D0BC94" w:rsidR="001218CA" w:rsidRPr="00F015E3" w:rsidRDefault="001121C9" w:rsidP="001218CA">
              <w:r>
                <w:rPr>
                  <w:b/>
                  <w:bCs/>
                  <w:noProof/>
                </w:rPr>
                <w:lastRenderedPageBreak/>
                <w:fldChar w:fldCharType="end"/>
              </w:r>
            </w:p>
          </w:sdtContent>
        </w:sdt>
      </w:sdtContent>
    </w:sdt>
    <w:p w14:paraId="695B8445" w14:textId="68AF2ECD" w:rsidR="00D739D2" w:rsidRDefault="001218CA" w:rsidP="00D739D2">
      <w:pPr>
        <w:pStyle w:val="Heading1"/>
        <w:rPr>
          <w:lang w:val="en-VC"/>
        </w:rPr>
      </w:pPr>
      <w:bookmarkStart w:id="1" w:name="_Toc139743410"/>
      <w:r>
        <w:rPr>
          <w:lang w:val="en-US"/>
        </w:rPr>
        <w:t>ABS</w:t>
      </w:r>
      <w:r w:rsidR="00D739D2" w:rsidRPr="00D739D2">
        <w:rPr>
          <w:lang w:val="en-VC"/>
        </w:rPr>
        <w:t>TRACT</w:t>
      </w:r>
      <w:bookmarkEnd w:id="1"/>
      <w:r w:rsidR="00D739D2" w:rsidRPr="00D739D2">
        <w:rPr>
          <w:lang w:val="en-VC"/>
        </w:rPr>
        <w:t xml:space="preserve"> </w:t>
      </w:r>
    </w:p>
    <w:p w14:paraId="23A3532E" w14:textId="77777777" w:rsidR="001218CA" w:rsidRPr="001218CA" w:rsidRDefault="001218CA" w:rsidP="001218CA">
      <w:pPr>
        <w:rPr>
          <w:lang w:val="en-VC"/>
        </w:rPr>
      </w:pPr>
    </w:p>
    <w:p w14:paraId="7B38BC63" w14:textId="3CEC8C80" w:rsidR="00BD03F3" w:rsidRPr="00BD03F3" w:rsidRDefault="00D739D2" w:rsidP="001218CA">
      <w:pPr>
        <w:spacing w:line="600" w:lineRule="auto"/>
        <w:rPr>
          <w:rFonts w:ascii="Times New Roman" w:hAnsi="Times New Roman" w:cs="Times New Roman"/>
          <w:color w:val="333333"/>
          <w:sz w:val="24"/>
          <w:szCs w:val="24"/>
          <w:lang w:val="en-US"/>
        </w:rPr>
      </w:pPr>
      <w:r w:rsidRPr="00D739D2">
        <w:rPr>
          <w:rFonts w:ascii="Times New Roman" w:hAnsi="Times New Roman" w:cs="Times New Roman"/>
          <w:sz w:val="24"/>
          <w:szCs w:val="24"/>
          <w:lang w:val="en-VC"/>
        </w:rPr>
        <w:t>It can be argued that the successful management of change is crucial to any</w:t>
      </w:r>
      <w:r w:rsidR="001218CA">
        <w:rPr>
          <w:rFonts w:ascii="Times New Roman" w:hAnsi="Times New Roman" w:cs="Times New Roman"/>
          <w:sz w:val="24"/>
          <w:szCs w:val="24"/>
          <w:lang w:val="en-US"/>
        </w:rPr>
        <w:t xml:space="preserve"> </w:t>
      </w:r>
      <w:r w:rsidRPr="00D739D2">
        <w:rPr>
          <w:rFonts w:ascii="Times New Roman" w:hAnsi="Times New Roman" w:cs="Times New Roman"/>
          <w:sz w:val="24"/>
          <w:szCs w:val="24"/>
          <w:lang w:val="en-VC"/>
        </w:rPr>
        <w:t>organisation in order to survive and succeed in the present highly competitive and continuously</w:t>
      </w:r>
      <w:r w:rsidR="00827638">
        <w:rPr>
          <w:rFonts w:ascii="Times New Roman" w:hAnsi="Times New Roman" w:cs="Times New Roman"/>
          <w:sz w:val="24"/>
          <w:szCs w:val="24"/>
          <w:lang w:val="en-US"/>
        </w:rPr>
        <w:t xml:space="preserve"> </w:t>
      </w:r>
      <w:r w:rsidRPr="00D739D2">
        <w:rPr>
          <w:rFonts w:ascii="Times New Roman" w:hAnsi="Times New Roman" w:cs="Times New Roman"/>
          <w:sz w:val="24"/>
          <w:szCs w:val="24"/>
          <w:lang w:val="en-VC"/>
        </w:rPr>
        <w:t>evolving business environment</w:t>
      </w:r>
      <w:r w:rsidRPr="00D739D2">
        <w:rPr>
          <w:rFonts w:ascii="Times New Roman" w:hAnsi="Times New Roman" w:cs="Times New Roman"/>
          <w:color w:val="000000" w:themeColor="text1"/>
          <w:sz w:val="24"/>
          <w:szCs w:val="24"/>
          <w:lang w:val="en-VC"/>
        </w:rPr>
        <w:t>.</w:t>
      </w:r>
      <w:r w:rsidR="00622C76" w:rsidRPr="001218CA">
        <w:rPr>
          <w:rFonts w:ascii="Times New Roman" w:hAnsi="Times New Roman" w:cs="Times New Roman"/>
          <w:color w:val="000000" w:themeColor="text1"/>
          <w:sz w:val="24"/>
          <w:szCs w:val="24"/>
        </w:rPr>
        <w:t xml:space="preserve"> </w:t>
      </w:r>
      <w:r w:rsidR="00622C76" w:rsidRPr="001218CA">
        <w:rPr>
          <w:rFonts w:ascii="Times New Roman" w:hAnsi="Times New Roman" w:cs="Times New Roman"/>
          <w:color w:val="000000" w:themeColor="text1"/>
          <w:sz w:val="24"/>
          <w:szCs w:val="24"/>
          <w:lang w:val="en-VC"/>
        </w:rPr>
        <w:t xml:space="preserve">Effective digital change management can help airlines achieve a range of </w:t>
      </w:r>
      <w:r w:rsidR="00827638" w:rsidRPr="001218CA">
        <w:rPr>
          <w:rFonts w:ascii="Times New Roman" w:hAnsi="Times New Roman" w:cs="Times New Roman"/>
          <w:color w:val="000000" w:themeColor="text1"/>
          <w:sz w:val="24"/>
          <w:szCs w:val="24"/>
          <w:lang w:val="en-VC"/>
        </w:rPr>
        <w:t>benefits</w:t>
      </w:r>
      <w:r w:rsidR="00827638" w:rsidRPr="001218CA">
        <w:rPr>
          <w:rFonts w:ascii="Times New Roman" w:hAnsi="Times New Roman" w:cs="Times New Roman"/>
          <w:color w:val="000000" w:themeColor="text1"/>
          <w:sz w:val="24"/>
          <w:szCs w:val="24"/>
          <w:lang w:val="en-US"/>
        </w:rPr>
        <w:t>.</w:t>
      </w:r>
      <w:r w:rsidR="00827638" w:rsidRPr="001218CA">
        <w:rPr>
          <w:rFonts w:ascii="Times New Roman" w:hAnsi="Times New Roman" w:cs="Times New Roman"/>
          <w:color w:val="000000" w:themeColor="text1"/>
          <w:sz w:val="24"/>
          <w:szCs w:val="24"/>
        </w:rPr>
        <w:t xml:space="preserve"> T</w:t>
      </w:r>
      <w:r w:rsidR="00827638" w:rsidRPr="00827638">
        <w:rPr>
          <w:rFonts w:ascii="Times New Roman" w:hAnsi="Times New Roman" w:cs="Times New Roman"/>
          <w:color w:val="333333"/>
          <w:sz w:val="24"/>
          <w:szCs w:val="24"/>
        </w:rPr>
        <w:t>he</w:t>
      </w:r>
      <w:r w:rsidR="00307326" w:rsidRPr="00827638">
        <w:rPr>
          <w:rFonts w:ascii="Times New Roman" w:hAnsi="Times New Roman" w:cs="Times New Roman"/>
          <w:color w:val="333333"/>
          <w:sz w:val="24"/>
          <w:szCs w:val="24"/>
        </w:rPr>
        <w:t xml:space="preserve"> information will present both the positive and negative affects SS</w:t>
      </w:r>
      <w:r w:rsidR="00827638">
        <w:rPr>
          <w:rFonts w:ascii="Times New Roman" w:hAnsi="Times New Roman" w:cs="Times New Roman"/>
          <w:color w:val="333333"/>
          <w:sz w:val="24"/>
          <w:szCs w:val="24"/>
          <w:lang w:val="en-US"/>
        </w:rPr>
        <w:t>T</w:t>
      </w:r>
      <w:r w:rsidR="00827638">
        <w:rPr>
          <w:rStyle w:val="FootnoteReference"/>
          <w:rFonts w:ascii="Times New Roman" w:hAnsi="Times New Roman" w:cs="Times New Roman"/>
          <w:color w:val="333333"/>
          <w:sz w:val="24"/>
          <w:szCs w:val="24"/>
        </w:rPr>
        <w:footnoteReference w:id="1"/>
      </w:r>
      <w:r w:rsidR="00827638">
        <w:rPr>
          <w:rFonts w:ascii="Times New Roman" w:hAnsi="Times New Roman" w:cs="Times New Roman"/>
          <w:color w:val="333333"/>
          <w:sz w:val="24"/>
          <w:szCs w:val="24"/>
          <w:lang w:val="en-US"/>
        </w:rPr>
        <w:t xml:space="preserve"> and Kiosks</w:t>
      </w:r>
      <w:r w:rsidR="00307326" w:rsidRPr="00827638">
        <w:rPr>
          <w:rFonts w:ascii="Times New Roman" w:hAnsi="Times New Roman" w:cs="Times New Roman"/>
          <w:color w:val="333333"/>
          <w:sz w:val="24"/>
          <w:szCs w:val="24"/>
        </w:rPr>
        <w:t xml:space="preserve"> has on the airline industry and will assist in moving the industry forward in implanting SST</w:t>
      </w:r>
      <w:r w:rsidR="00BD03F3">
        <w:rPr>
          <w:rFonts w:ascii="Times New Roman" w:hAnsi="Times New Roman" w:cs="Times New Roman"/>
          <w:color w:val="333333"/>
          <w:sz w:val="24"/>
          <w:szCs w:val="24"/>
          <w:lang w:val="en-US"/>
        </w:rPr>
        <w:t xml:space="preserve"> and Kiosks</w:t>
      </w:r>
      <w:r w:rsidR="00307326" w:rsidRPr="00827638">
        <w:rPr>
          <w:rFonts w:ascii="Times New Roman" w:hAnsi="Times New Roman" w:cs="Times New Roman"/>
          <w:color w:val="333333"/>
          <w:sz w:val="24"/>
          <w:szCs w:val="24"/>
        </w:rPr>
        <w:t xml:space="preserve"> changes and better serve customers and the airline industry.</w:t>
      </w:r>
      <w:r w:rsidR="00BD03F3" w:rsidRPr="00BD03F3">
        <w:rPr>
          <w:lang w:val="en-US"/>
        </w:rPr>
        <w:t xml:space="preserve"> </w:t>
      </w:r>
      <w:r w:rsidR="00BD03F3">
        <w:rPr>
          <w:lang w:val="en-US"/>
        </w:rPr>
        <w:t>You will d</w:t>
      </w:r>
      <w:r w:rsidR="00BD03F3" w:rsidRPr="00BD03F3">
        <w:rPr>
          <w:rFonts w:ascii="Times New Roman" w:hAnsi="Times New Roman" w:cs="Times New Roman"/>
          <w:color w:val="333333"/>
          <w:sz w:val="24"/>
          <w:szCs w:val="24"/>
          <w:lang w:val="en-US"/>
        </w:rPr>
        <w:t xml:space="preserve">iscover how the airline consistently adapts to industry trends and customer needs to stay ahead of the competition. Furthermore, delve into the company's commitment to innovation and their ability to leverage technology to enhance operational efficiency and improve the overall travel experience for their passengers. </w:t>
      </w:r>
      <w:r w:rsidR="00A90C93" w:rsidRPr="00A90C93">
        <w:rPr>
          <w:rFonts w:ascii="Times New Roman" w:hAnsi="Times New Roman" w:cs="Times New Roman"/>
          <w:color w:val="333333"/>
          <w:sz w:val="24"/>
          <w:szCs w:val="24"/>
        </w:rPr>
        <w:t xml:space="preserve">It is important for </w:t>
      </w:r>
      <w:r w:rsidR="00270FF8">
        <w:rPr>
          <w:rFonts w:ascii="Times New Roman" w:hAnsi="Times New Roman" w:cs="Times New Roman"/>
          <w:color w:val="333333"/>
          <w:sz w:val="24"/>
          <w:szCs w:val="24"/>
          <w:lang w:val="en-US"/>
        </w:rPr>
        <w:t>Southwest A</w:t>
      </w:r>
      <w:proofErr w:type="spellStart"/>
      <w:r w:rsidR="00A90C93" w:rsidRPr="00A90C93">
        <w:rPr>
          <w:rFonts w:ascii="Times New Roman" w:hAnsi="Times New Roman" w:cs="Times New Roman"/>
          <w:color w:val="333333"/>
          <w:sz w:val="24"/>
          <w:szCs w:val="24"/>
        </w:rPr>
        <w:t>irlines</w:t>
      </w:r>
      <w:proofErr w:type="spellEnd"/>
      <w:r w:rsidR="00A90C93" w:rsidRPr="00A90C93">
        <w:rPr>
          <w:rFonts w:ascii="Times New Roman" w:hAnsi="Times New Roman" w:cs="Times New Roman"/>
          <w:color w:val="333333"/>
          <w:sz w:val="24"/>
          <w:szCs w:val="24"/>
        </w:rPr>
        <w:t xml:space="preserve"> to know how customers are affected by SST </w:t>
      </w:r>
      <w:r w:rsidR="00A90C93">
        <w:rPr>
          <w:rFonts w:ascii="Times New Roman" w:hAnsi="Times New Roman" w:cs="Times New Roman"/>
          <w:color w:val="333333"/>
          <w:sz w:val="24"/>
          <w:szCs w:val="24"/>
          <w:lang w:val="en-US"/>
        </w:rPr>
        <w:t xml:space="preserve">and Kiosks </w:t>
      </w:r>
      <w:r w:rsidR="00A90C93" w:rsidRPr="00A90C93">
        <w:rPr>
          <w:rFonts w:ascii="Times New Roman" w:hAnsi="Times New Roman" w:cs="Times New Roman"/>
          <w:color w:val="333333"/>
          <w:sz w:val="24"/>
          <w:szCs w:val="24"/>
        </w:rPr>
        <w:t xml:space="preserve">and which </w:t>
      </w:r>
      <w:r w:rsidR="00270FF8" w:rsidRPr="00A90C93">
        <w:rPr>
          <w:rFonts w:ascii="Times New Roman" w:hAnsi="Times New Roman" w:cs="Times New Roman"/>
          <w:color w:val="333333"/>
          <w:sz w:val="24"/>
          <w:szCs w:val="24"/>
        </w:rPr>
        <w:t>technologies work</w:t>
      </w:r>
      <w:r w:rsidR="00A90C93" w:rsidRPr="00A90C93">
        <w:rPr>
          <w:rFonts w:ascii="Times New Roman" w:hAnsi="Times New Roman" w:cs="Times New Roman"/>
          <w:color w:val="333333"/>
          <w:sz w:val="24"/>
          <w:szCs w:val="24"/>
        </w:rPr>
        <w:t xml:space="preserve"> best for future success in the industry</w:t>
      </w:r>
    </w:p>
    <w:p w14:paraId="76ACB077" w14:textId="77777777" w:rsidR="001121C9" w:rsidRPr="001121C9" w:rsidRDefault="001121C9" w:rsidP="001121C9">
      <w:pPr>
        <w:rPr>
          <w:color w:val="000000" w:themeColor="text1"/>
          <w:lang w:val="en-US"/>
        </w:rPr>
      </w:pPr>
    </w:p>
    <w:p w14:paraId="00A970CA" w14:textId="77777777" w:rsidR="001121C9" w:rsidRPr="001121C9" w:rsidRDefault="001121C9" w:rsidP="001218CA">
      <w:pPr>
        <w:pStyle w:val="Heading1"/>
        <w:rPr>
          <w:rFonts w:ascii="Times New Roman" w:hAnsi="Times New Roman" w:cs="Times New Roman"/>
        </w:rPr>
      </w:pPr>
      <w:bookmarkStart w:id="2" w:name="_Toc139743411"/>
      <w:r w:rsidRPr="001218CA">
        <w:t>Introduction</w:t>
      </w:r>
      <w:bookmarkEnd w:id="2"/>
    </w:p>
    <w:p w14:paraId="7F5894D9" w14:textId="51551C31" w:rsidR="001121C9" w:rsidRPr="001121C9" w:rsidRDefault="001121C9" w:rsidP="001121C9">
      <w:pPr>
        <w:spacing w:line="600" w:lineRule="auto"/>
        <w:rPr>
          <w:rFonts w:ascii="Times New Roman" w:eastAsia="Times New Roman" w:hAnsi="Times New Roman" w:cs="Times New Roman"/>
          <w:color w:val="000000" w:themeColor="text1"/>
          <w:sz w:val="24"/>
          <w:szCs w:val="24"/>
          <w:lang w:val="en-US" w:eastAsia="en-GB"/>
        </w:rPr>
      </w:pPr>
      <w:r w:rsidRPr="001121C9">
        <w:rPr>
          <w:rFonts w:ascii="Times New Roman" w:eastAsia="Times New Roman" w:hAnsi="Times New Roman" w:cs="Times New Roman"/>
          <w:color w:val="000000" w:themeColor="text1"/>
          <w:sz w:val="24"/>
          <w:szCs w:val="24"/>
          <w:lang w:val="en-US" w:eastAsia="en-GB"/>
        </w:rPr>
        <w:t>Change Management and implementation of the Innovation and Technology</w:t>
      </w:r>
      <w:r w:rsidRPr="001121C9">
        <w:rPr>
          <w:rFonts w:ascii="Times New Roman" w:eastAsia="Times New Roman" w:hAnsi="Times New Roman" w:cs="Times New Roman"/>
          <w:color w:val="000000" w:themeColor="text1"/>
          <w:sz w:val="24"/>
          <w:szCs w:val="24"/>
          <w:lang w:eastAsia="en-GB"/>
        </w:rPr>
        <w:t xml:space="preserve"> </w:t>
      </w:r>
      <w:r w:rsidRPr="001121C9">
        <w:rPr>
          <w:rFonts w:ascii="Times New Roman" w:eastAsia="Times New Roman" w:hAnsi="Times New Roman" w:cs="Times New Roman"/>
          <w:color w:val="000000" w:themeColor="text1"/>
          <w:sz w:val="24"/>
          <w:szCs w:val="24"/>
          <w:lang w:val="en-US" w:eastAsia="en-GB"/>
        </w:rPr>
        <w:t xml:space="preserve">Digital Change/the Accelerating of </w:t>
      </w:r>
      <w:r w:rsidRPr="001121C9">
        <w:rPr>
          <w:rFonts w:ascii="Times New Roman" w:eastAsia="Times New Roman" w:hAnsi="Times New Roman" w:cs="Times New Roman"/>
          <w:color w:val="000000" w:themeColor="text1"/>
          <w:sz w:val="24"/>
          <w:szCs w:val="24"/>
          <w:lang w:val="en-VC" w:eastAsia="en-GB"/>
        </w:rPr>
        <w:t xml:space="preserve">Digital Transformation </w:t>
      </w:r>
      <w:r w:rsidRPr="001121C9">
        <w:rPr>
          <w:rFonts w:ascii="Times New Roman" w:eastAsia="Times New Roman" w:hAnsi="Times New Roman" w:cs="Times New Roman"/>
          <w:color w:val="000000" w:themeColor="text1"/>
          <w:sz w:val="24"/>
          <w:szCs w:val="24"/>
          <w:lang w:val="en-US" w:eastAsia="en-GB"/>
        </w:rPr>
        <w:t>change of</w:t>
      </w:r>
      <w:r w:rsidRPr="001121C9">
        <w:rPr>
          <w:rFonts w:ascii="Times New Roman" w:eastAsia="Times New Roman" w:hAnsi="Times New Roman" w:cs="Times New Roman"/>
          <w:color w:val="000000" w:themeColor="text1"/>
          <w:sz w:val="24"/>
          <w:szCs w:val="24"/>
          <w:lang w:val="en-VC" w:eastAsia="en-GB"/>
        </w:rPr>
        <w:t xml:space="preserve"> </w:t>
      </w:r>
      <w:r w:rsidRPr="001121C9">
        <w:rPr>
          <w:rFonts w:ascii="Times New Roman" w:eastAsia="Times New Roman" w:hAnsi="Times New Roman" w:cs="Times New Roman"/>
          <w:color w:val="000000" w:themeColor="text1"/>
          <w:sz w:val="24"/>
          <w:szCs w:val="24"/>
          <w:lang w:val="en-US" w:eastAsia="en-GB"/>
        </w:rPr>
        <w:t>Southwest</w:t>
      </w:r>
      <w:r w:rsidRPr="001121C9">
        <w:rPr>
          <w:rFonts w:ascii="Times New Roman" w:eastAsia="Times New Roman" w:hAnsi="Times New Roman" w:cs="Times New Roman"/>
          <w:color w:val="000000" w:themeColor="text1"/>
          <w:sz w:val="24"/>
          <w:szCs w:val="24"/>
          <w:lang w:val="en-VC" w:eastAsia="en-GB"/>
        </w:rPr>
        <w:t xml:space="preserve"> </w:t>
      </w:r>
      <w:r w:rsidRPr="001121C9">
        <w:rPr>
          <w:rFonts w:ascii="Times New Roman" w:eastAsia="Times New Roman" w:hAnsi="Times New Roman" w:cs="Times New Roman"/>
          <w:color w:val="000000" w:themeColor="text1"/>
          <w:sz w:val="24"/>
          <w:szCs w:val="24"/>
          <w:lang w:val="en-US" w:eastAsia="en-GB"/>
        </w:rPr>
        <w:t>Airlines</w:t>
      </w:r>
      <w:r w:rsidRPr="001121C9">
        <w:rPr>
          <w:rFonts w:ascii="Times New Roman" w:eastAsia="Times New Roman" w:hAnsi="Times New Roman" w:cs="Times New Roman"/>
          <w:color w:val="000000" w:themeColor="text1"/>
          <w:sz w:val="24"/>
          <w:szCs w:val="24"/>
          <w:lang w:eastAsia="en-GB"/>
        </w:rPr>
        <w:t xml:space="preserve">' Strategic </w:t>
      </w:r>
      <w:r w:rsidRPr="001121C9">
        <w:rPr>
          <w:rFonts w:ascii="Times New Roman" w:eastAsia="Times New Roman" w:hAnsi="Times New Roman" w:cs="Times New Roman"/>
          <w:color w:val="000000" w:themeColor="text1"/>
          <w:sz w:val="24"/>
          <w:szCs w:val="24"/>
          <w:lang w:eastAsia="en-GB"/>
        </w:rPr>
        <w:lastRenderedPageBreak/>
        <w:t>Response to COVID-19</w:t>
      </w:r>
      <w:r w:rsidRPr="001121C9">
        <w:rPr>
          <w:rFonts w:ascii="Times New Roman" w:eastAsia="Times New Roman" w:hAnsi="Times New Roman" w:cs="Times New Roman"/>
          <w:color w:val="000000" w:themeColor="text1"/>
          <w:sz w:val="24"/>
          <w:szCs w:val="24"/>
          <w:lang w:val="en-US" w:eastAsia="en-GB"/>
        </w:rPr>
        <w:t xml:space="preserve">. </w:t>
      </w:r>
      <w:r w:rsidRPr="001121C9">
        <w:rPr>
          <w:rFonts w:ascii="Times New Roman" w:eastAsia="Times New Roman" w:hAnsi="Times New Roman" w:cs="Times New Roman"/>
          <w:color w:val="000000" w:themeColor="text1"/>
          <w:sz w:val="24"/>
          <w:szCs w:val="24"/>
          <w:lang w:val="en-VC" w:eastAsia="en-GB"/>
        </w:rPr>
        <w:t xml:space="preserve"> </w:t>
      </w:r>
      <w:r w:rsidRPr="001121C9">
        <w:rPr>
          <w:rFonts w:ascii="Times New Roman" w:eastAsia="Times New Roman" w:hAnsi="Times New Roman" w:cs="Times New Roman"/>
          <w:color w:val="000000" w:themeColor="text1"/>
          <w:sz w:val="24"/>
          <w:szCs w:val="24"/>
          <w:lang w:eastAsia="en-GB"/>
        </w:rPr>
        <w:t>The COVID-19 pandemic has greatly disrupted the airline industry, leading to</w:t>
      </w:r>
      <w:r w:rsidRPr="001121C9">
        <w:rPr>
          <w:rFonts w:ascii="Times New Roman" w:eastAsia="Times New Roman" w:hAnsi="Times New Roman" w:cs="Times New Roman"/>
          <w:color w:val="000000" w:themeColor="text1"/>
          <w:sz w:val="24"/>
          <w:szCs w:val="24"/>
          <w:lang w:val="en-US" w:eastAsia="en-GB"/>
        </w:rPr>
        <w:t xml:space="preserve"> </w:t>
      </w:r>
      <w:r w:rsidRPr="001121C9">
        <w:rPr>
          <w:rFonts w:ascii="Times New Roman" w:eastAsia="Times New Roman" w:hAnsi="Times New Roman" w:cs="Times New Roman"/>
          <w:color w:val="000000" w:themeColor="text1"/>
          <w:sz w:val="24"/>
          <w:szCs w:val="24"/>
          <w:lang w:eastAsia="en-GB"/>
        </w:rPr>
        <w:t>travel restrictions</w:t>
      </w:r>
      <w:r w:rsidRPr="001121C9">
        <w:rPr>
          <w:rFonts w:ascii="Times New Roman" w:eastAsia="Times New Roman" w:hAnsi="Times New Roman" w:cs="Times New Roman"/>
          <w:color w:val="000000" w:themeColor="text1"/>
          <w:sz w:val="24"/>
          <w:szCs w:val="24"/>
          <w:lang w:val="en-US" w:eastAsia="en-GB"/>
        </w:rPr>
        <w:t xml:space="preserve"> </w:t>
      </w:r>
      <w:r w:rsidRPr="001121C9">
        <w:rPr>
          <w:rFonts w:ascii="Times New Roman" w:eastAsia="Times New Roman" w:hAnsi="Times New Roman" w:cs="Times New Roman"/>
          <w:color w:val="000000" w:themeColor="text1"/>
          <w:sz w:val="24"/>
          <w:szCs w:val="24"/>
          <w:lang w:eastAsia="en-GB"/>
        </w:rPr>
        <w:t>declining demand</w:t>
      </w:r>
      <w:r w:rsidRPr="001121C9">
        <w:rPr>
          <w:rFonts w:ascii="Times New Roman" w:eastAsia="Times New Roman" w:hAnsi="Times New Roman" w:cs="Times New Roman"/>
          <w:color w:val="000000" w:themeColor="text1"/>
          <w:sz w:val="24"/>
          <w:szCs w:val="24"/>
          <w:lang w:val="en-US" w:eastAsia="en-GB"/>
        </w:rPr>
        <w:t xml:space="preserve"> and </w:t>
      </w:r>
      <w:r w:rsidRPr="001121C9">
        <w:rPr>
          <w:rFonts w:ascii="Times New Roman" w:eastAsia="Times New Roman" w:hAnsi="Times New Roman" w:cs="Times New Roman"/>
          <w:color w:val="000000" w:themeColor="text1"/>
          <w:sz w:val="24"/>
          <w:szCs w:val="24"/>
          <w:lang w:eastAsia="en-GB"/>
        </w:rPr>
        <w:t>financial challenges. Airlines worldwide have faced unprecedented uncertainty and have been forced to re-evaluate their strategies and operations</w:t>
      </w:r>
      <w:r w:rsidRPr="001121C9">
        <w:rPr>
          <w:rFonts w:ascii="Times New Roman" w:eastAsia="Times New Roman" w:hAnsi="Times New Roman" w:cs="Times New Roman"/>
          <w:color w:val="000000" w:themeColor="text1"/>
          <w:sz w:val="24"/>
          <w:szCs w:val="24"/>
          <w:lang w:val="en-US" w:eastAsia="en-GB"/>
        </w:rPr>
        <w:t>.</w:t>
      </w:r>
    </w:p>
    <w:p w14:paraId="04535421" w14:textId="77777777" w:rsidR="001121C9" w:rsidRPr="001121C9" w:rsidRDefault="001121C9" w:rsidP="001121C9">
      <w:pPr>
        <w:spacing w:line="600" w:lineRule="auto"/>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rPr>
        <w:t xml:space="preserve">In this presentation, </w:t>
      </w:r>
      <w:r w:rsidRPr="001121C9">
        <w:rPr>
          <w:rFonts w:ascii="Times New Roman" w:hAnsi="Times New Roman" w:cs="Times New Roman"/>
          <w:color w:val="000000" w:themeColor="text1"/>
          <w:sz w:val="24"/>
          <w:szCs w:val="24"/>
          <w:lang w:val="en-US"/>
        </w:rPr>
        <w:t>I</w:t>
      </w:r>
      <w:r w:rsidRPr="001121C9">
        <w:rPr>
          <w:rFonts w:ascii="Times New Roman" w:hAnsi="Times New Roman" w:cs="Times New Roman"/>
          <w:color w:val="000000" w:themeColor="text1"/>
          <w:sz w:val="24"/>
          <w:szCs w:val="24"/>
        </w:rPr>
        <w:t xml:space="preserve"> will explore how Southwest Airlines has navigated the challenges posed by the pandemic and implemented effective strategies to ensure business </w:t>
      </w:r>
      <w:r w:rsidRPr="001121C9">
        <w:rPr>
          <w:rFonts w:ascii="Times New Roman" w:hAnsi="Times New Roman" w:cs="Times New Roman"/>
          <w:color w:val="000000" w:themeColor="text1"/>
          <w:sz w:val="24"/>
          <w:szCs w:val="24"/>
          <w:lang w:val="en-US"/>
        </w:rPr>
        <w:t xml:space="preserve">continuity and customer satisfaction. Another </w:t>
      </w:r>
      <w:r w:rsidRPr="001121C9">
        <w:rPr>
          <w:rFonts w:ascii="Times New Roman" w:hAnsi="Times New Roman" w:cs="Times New Roman"/>
          <w:color w:val="000000" w:themeColor="text1"/>
          <w:sz w:val="24"/>
          <w:szCs w:val="24"/>
        </w:rPr>
        <w:t xml:space="preserve">purpose of this </w:t>
      </w:r>
      <w:r w:rsidRPr="001121C9">
        <w:rPr>
          <w:rFonts w:ascii="Times New Roman" w:hAnsi="Times New Roman" w:cs="Times New Roman"/>
          <w:color w:val="000000" w:themeColor="text1"/>
          <w:sz w:val="24"/>
          <w:szCs w:val="24"/>
          <w:lang w:val="en-US"/>
        </w:rPr>
        <w:t>presentation</w:t>
      </w:r>
      <w:r w:rsidRPr="001121C9">
        <w:rPr>
          <w:rFonts w:ascii="Times New Roman" w:hAnsi="Times New Roman" w:cs="Times New Roman"/>
          <w:color w:val="000000" w:themeColor="text1"/>
          <w:sz w:val="24"/>
          <w:szCs w:val="24"/>
        </w:rPr>
        <w:t xml:space="preserve"> is to </w:t>
      </w:r>
      <w:r w:rsidRPr="001121C9">
        <w:rPr>
          <w:rFonts w:ascii="Times New Roman" w:hAnsi="Times New Roman" w:cs="Times New Roman"/>
          <w:color w:val="000000" w:themeColor="text1"/>
          <w:sz w:val="24"/>
          <w:szCs w:val="24"/>
          <w:lang w:val="en-US"/>
        </w:rPr>
        <w:t>highlight</w:t>
      </w:r>
      <w:r w:rsidRPr="001121C9">
        <w:rPr>
          <w:rFonts w:ascii="Times New Roman" w:hAnsi="Times New Roman" w:cs="Times New Roman"/>
          <w:color w:val="000000" w:themeColor="text1"/>
          <w:sz w:val="24"/>
          <w:szCs w:val="24"/>
        </w:rPr>
        <w:t xml:space="preserve"> the </w:t>
      </w:r>
      <w:r w:rsidRPr="001121C9">
        <w:rPr>
          <w:rFonts w:ascii="Times New Roman" w:hAnsi="Times New Roman" w:cs="Times New Roman"/>
          <w:color w:val="000000" w:themeColor="text1"/>
          <w:sz w:val="24"/>
          <w:szCs w:val="24"/>
          <w:lang w:val="en-US"/>
        </w:rPr>
        <w:t>change in</w:t>
      </w:r>
      <w:r w:rsidRPr="001121C9">
        <w:rPr>
          <w:rFonts w:ascii="Times New Roman" w:hAnsi="Times New Roman" w:cs="Times New Roman"/>
          <w:color w:val="000000" w:themeColor="text1"/>
          <w:sz w:val="24"/>
          <w:szCs w:val="24"/>
        </w:rPr>
        <w:t xml:space="preserve"> </w:t>
      </w:r>
      <w:r w:rsidRPr="001121C9">
        <w:rPr>
          <w:rFonts w:ascii="Times New Roman" w:hAnsi="Times New Roman" w:cs="Times New Roman"/>
          <w:color w:val="000000" w:themeColor="text1"/>
          <w:sz w:val="24"/>
          <w:szCs w:val="24"/>
          <w:lang w:val="en-US"/>
        </w:rPr>
        <w:t>self-service</w:t>
      </w:r>
      <w:r w:rsidRPr="001121C9">
        <w:rPr>
          <w:rFonts w:ascii="Times New Roman" w:hAnsi="Times New Roman" w:cs="Times New Roman"/>
          <w:color w:val="000000" w:themeColor="text1"/>
          <w:sz w:val="24"/>
          <w:szCs w:val="24"/>
        </w:rPr>
        <w:t xml:space="preserve"> technologies (SST)</w:t>
      </w:r>
      <w:r w:rsidRPr="001121C9">
        <w:rPr>
          <w:rFonts w:ascii="Times New Roman" w:hAnsi="Times New Roman" w:cs="Times New Roman"/>
          <w:color w:val="000000" w:themeColor="text1"/>
          <w:sz w:val="24"/>
          <w:szCs w:val="24"/>
          <w:lang w:val="en-US"/>
        </w:rPr>
        <w:t xml:space="preserve"> and kiosks implemented by Southwest Airlines </w:t>
      </w:r>
      <w:r w:rsidRPr="001121C9">
        <w:rPr>
          <w:rFonts w:ascii="Times New Roman" w:hAnsi="Times New Roman" w:cs="Times New Roman"/>
          <w:color w:val="000000" w:themeColor="text1"/>
          <w:sz w:val="24"/>
          <w:szCs w:val="24"/>
        </w:rPr>
        <w:t xml:space="preserve">and understand </w:t>
      </w:r>
      <w:r w:rsidRPr="001121C9">
        <w:rPr>
          <w:rFonts w:ascii="Times New Roman" w:hAnsi="Times New Roman" w:cs="Times New Roman"/>
          <w:color w:val="000000" w:themeColor="text1"/>
          <w:sz w:val="24"/>
          <w:szCs w:val="24"/>
          <w:lang w:val="en-US"/>
        </w:rPr>
        <w:t>their</w:t>
      </w:r>
      <w:r w:rsidRPr="001121C9">
        <w:rPr>
          <w:rFonts w:ascii="Times New Roman" w:hAnsi="Times New Roman" w:cs="Times New Roman"/>
          <w:color w:val="000000" w:themeColor="text1"/>
          <w:sz w:val="24"/>
          <w:szCs w:val="24"/>
        </w:rPr>
        <w:t xml:space="preserve"> importance </w:t>
      </w:r>
      <w:r w:rsidRPr="001121C9">
        <w:rPr>
          <w:rFonts w:ascii="Times New Roman" w:hAnsi="Times New Roman" w:cs="Times New Roman"/>
          <w:color w:val="000000" w:themeColor="text1"/>
          <w:sz w:val="24"/>
          <w:szCs w:val="24"/>
          <w:lang w:val="en-US"/>
        </w:rPr>
        <w:t>and impact on</w:t>
      </w:r>
      <w:r w:rsidRPr="001121C9">
        <w:rPr>
          <w:rFonts w:ascii="Times New Roman" w:hAnsi="Times New Roman" w:cs="Times New Roman"/>
          <w:color w:val="000000" w:themeColor="text1"/>
          <w:sz w:val="24"/>
          <w:szCs w:val="24"/>
        </w:rPr>
        <w:t xml:space="preserve"> </w:t>
      </w:r>
      <w:r w:rsidRPr="001121C9">
        <w:rPr>
          <w:rFonts w:ascii="Times New Roman" w:hAnsi="Times New Roman" w:cs="Times New Roman"/>
          <w:color w:val="000000" w:themeColor="text1"/>
          <w:sz w:val="24"/>
          <w:szCs w:val="24"/>
          <w:lang w:val="en-US"/>
        </w:rPr>
        <w:t xml:space="preserve">the company </w:t>
      </w:r>
      <w:r w:rsidRPr="001121C9">
        <w:rPr>
          <w:rFonts w:ascii="Times New Roman" w:hAnsi="Times New Roman" w:cs="Times New Roman"/>
          <w:color w:val="000000" w:themeColor="text1"/>
          <w:sz w:val="24"/>
          <w:szCs w:val="24"/>
        </w:rPr>
        <w:t xml:space="preserve">and the customer experience. </w:t>
      </w:r>
    </w:p>
    <w:p w14:paraId="0BCF286B" w14:textId="77777777" w:rsidR="001121C9" w:rsidRPr="001121C9" w:rsidRDefault="001121C9" w:rsidP="001121C9">
      <w:pPr>
        <w:spacing w:line="600" w:lineRule="auto"/>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lang w:val="en-US"/>
        </w:rPr>
        <w:t xml:space="preserve">I will also seek to highlight </w:t>
      </w:r>
      <w:r w:rsidRPr="001121C9">
        <w:rPr>
          <w:rFonts w:ascii="Times New Roman" w:hAnsi="Times New Roman" w:cs="Times New Roman"/>
          <w:color w:val="000000" w:themeColor="text1"/>
          <w:sz w:val="24"/>
          <w:szCs w:val="24"/>
          <w:lang w:val="en-VC"/>
        </w:rPr>
        <w:t xml:space="preserve">key factors that </w:t>
      </w:r>
      <w:r w:rsidRPr="001121C9">
        <w:rPr>
          <w:rFonts w:ascii="Times New Roman" w:hAnsi="Times New Roman" w:cs="Times New Roman"/>
          <w:color w:val="000000" w:themeColor="text1"/>
          <w:sz w:val="24"/>
          <w:szCs w:val="24"/>
          <w:lang w:val="en-US"/>
        </w:rPr>
        <w:t>are</w:t>
      </w:r>
      <w:r w:rsidRPr="001121C9">
        <w:rPr>
          <w:rFonts w:ascii="Times New Roman" w:hAnsi="Times New Roman" w:cs="Times New Roman"/>
          <w:color w:val="000000" w:themeColor="text1"/>
          <w:sz w:val="24"/>
          <w:szCs w:val="24"/>
          <w:lang w:val="en-VC"/>
        </w:rPr>
        <w:t xml:space="preserve"> driving </w:t>
      </w:r>
      <w:r w:rsidRPr="001121C9">
        <w:rPr>
          <w:rFonts w:ascii="Times New Roman" w:hAnsi="Times New Roman" w:cs="Times New Roman"/>
          <w:color w:val="000000" w:themeColor="text1"/>
          <w:sz w:val="24"/>
          <w:szCs w:val="24"/>
          <w:lang w:val="en-US"/>
        </w:rPr>
        <w:t xml:space="preserve">the </w:t>
      </w:r>
      <w:r w:rsidRPr="001121C9">
        <w:rPr>
          <w:rFonts w:ascii="Times New Roman" w:hAnsi="Times New Roman" w:cs="Times New Roman"/>
          <w:color w:val="000000" w:themeColor="text1"/>
          <w:sz w:val="24"/>
          <w:szCs w:val="24"/>
          <w:lang w:val="en-VC"/>
        </w:rPr>
        <w:t>change</w:t>
      </w:r>
      <w:r w:rsidRPr="001121C9">
        <w:rPr>
          <w:rFonts w:ascii="Times New Roman" w:hAnsi="Times New Roman" w:cs="Times New Roman"/>
          <w:color w:val="000000" w:themeColor="text1"/>
          <w:sz w:val="24"/>
          <w:szCs w:val="24"/>
          <w:lang w:val="en-US"/>
        </w:rPr>
        <w:t>, w</w:t>
      </w:r>
      <w:r w:rsidRPr="001121C9">
        <w:rPr>
          <w:rFonts w:ascii="Times New Roman" w:hAnsi="Times New Roman" w:cs="Times New Roman"/>
          <w:color w:val="000000" w:themeColor="text1"/>
          <w:sz w:val="24"/>
          <w:szCs w:val="24"/>
          <w:lang w:val="en-VC"/>
        </w:rPr>
        <w:t xml:space="preserve">hat was the change, </w:t>
      </w:r>
      <w:r w:rsidRPr="001121C9">
        <w:rPr>
          <w:rFonts w:ascii="Times New Roman" w:hAnsi="Times New Roman" w:cs="Times New Roman"/>
          <w:color w:val="000000" w:themeColor="text1"/>
          <w:sz w:val="24"/>
          <w:szCs w:val="24"/>
          <w:lang w:val="en-US"/>
        </w:rPr>
        <w:t xml:space="preserve">the </w:t>
      </w:r>
      <w:r w:rsidRPr="001121C9">
        <w:rPr>
          <w:rFonts w:ascii="Times New Roman" w:hAnsi="Times New Roman" w:cs="Times New Roman"/>
          <w:color w:val="000000" w:themeColor="text1"/>
          <w:sz w:val="24"/>
          <w:szCs w:val="24"/>
          <w:lang w:val="en-VC"/>
        </w:rPr>
        <w:t>composition of the team, the organisation and the employees</w:t>
      </w:r>
      <w:r w:rsidRPr="001121C9">
        <w:rPr>
          <w:rFonts w:ascii="Times New Roman" w:hAnsi="Times New Roman" w:cs="Times New Roman"/>
          <w:color w:val="000000" w:themeColor="text1"/>
          <w:sz w:val="24"/>
          <w:szCs w:val="24"/>
          <w:lang w:val="en-US"/>
        </w:rPr>
        <w:t>. Three Change Management Models will also be focused on (</w:t>
      </w:r>
      <w:r w:rsidRPr="001121C9">
        <w:rPr>
          <w:rFonts w:ascii="Times New Roman" w:hAnsi="Times New Roman" w:cs="Times New Roman"/>
          <w:color w:val="000000" w:themeColor="text1"/>
          <w:sz w:val="24"/>
          <w:szCs w:val="24"/>
          <w:lang w:val="en-VC"/>
        </w:rPr>
        <w:t>Lewin’s forcefield,</w:t>
      </w:r>
      <w:r w:rsidRPr="001121C9">
        <w:rPr>
          <w:rFonts w:ascii="Times New Roman" w:hAnsi="Times New Roman" w:cs="Times New Roman"/>
          <w:color w:val="000000" w:themeColor="text1"/>
          <w:sz w:val="24"/>
          <w:szCs w:val="24"/>
          <w:lang w:val="en-US"/>
        </w:rPr>
        <w:t xml:space="preserve"> t</w:t>
      </w:r>
      <w:r w:rsidRPr="001121C9">
        <w:rPr>
          <w:rFonts w:ascii="Times New Roman" w:hAnsi="Times New Roman" w:cs="Times New Roman"/>
          <w:color w:val="000000" w:themeColor="text1"/>
          <w:sz w:val="24"/>
          <w:szCs w:val="24"/>
          <w:lang w:val="en-VC"/>
        </w:rPr>
        <w:t>he eight-step change model developed by Kotter</w:t>
      </w:r>
      <w:r w:rsidRPr="001121C9">
        <w:rPr>
          <w:rFonts w:ascii="Times New Roman" w:hAnsi="Times New Roman" w:cs="Times New Roman"/>
          <w:color w:val="000000" w:themeColor="text1"/>
          <w:sz w:val="24"/>
          <w:szCs w:val="24"/>
          <w:lang w:val="en-US"/>
        </w:rPr>
        <w:t xml:space="preserve"> and</w:t>
      </w:r>
      <w:r w:rsidRPr="001121C9">
        <w:rPr>
          <w:rFonts w:ascii="Times New Roman" w:hAnsi="Times New Roman" w:cs="Times New Roman"/>
          <w:b/>
          <w:bCs/>
          <w:color w:val="000000" w:themeColor="text1"/>
          <w:sz w:val="24"/>
          <w:szCs w:val="24"/>
          <w:lang w:val="en-US"/>
        </w:rPr>
        <w:t xml:space="preserve"> PDCA </w:t>
      </w:r>
      <w:r w:rsidRPr="001121C9">
        <w:rPr>
          <w:rFonts w:ascii="Times New Roman" w:hAnsi="Times New Roman" w:cs="Times New Roman"/>
          <w:color w:val="000000" w:themeColor="text1"/>
          <w:sz w:val="24"/>
          <w:szCs w:val="24"/>
          <w:lang w:val="en-US"/>
        </w:rPr>
        <w:t>also known as the Deming wheel or control cycle).  S</w:t>
      </w:r>
      <w:proofErr w:type="spellStart"/>
      <w:r w:rsidRPr="001121C9">
        <w:rPr>
          <w:rFonts w:ascii="Times New Roman" w:hAnsi="Times New Roman" w:cs="Times New Roman"/>
          <w:color w:val="000000" w:themeColor="text1"/>
          <w:sz w:val="24"/>
          <w:szCs w:val="24"/>
          <w:lang w:val="en-VC"/>
        </w:rPr>
        <w:t>takeholder</w:t>
      </w:r>
      <w:proofErr w:type="spellEnd"/>
      <w:r w:rsidRPr="001121C9">
        <w:rPr>
          <w:rFonts w:ascii="Times New Roman" w:hAnsi="Times New Roman" w:cs="Times New Roman"/>
          <w:color w:val="000000" w:themeColor="text1"/>
          <w:sz w:val="24"/>
          <w:szCs w:val="24"/>
          <w:lang w:val="en-VC"/>
        </w:rPr>
        <w:t xml:space="preserve"> analysis</w:t>
      </w:r>
      <w:r w:rsidRPr="001121C9">
        <w:rPr>
          <w:rFonts w:ascii="Times New Roman" w:hAnsi="Times New Roman" w:cs="Times New Roman"/>
          <w:color w:val="000000" w:themeColor="text1"/>
          <w:sz w:val="24"/>
          <w:szCs w:val="24"/>
          <w:lang w:val="en-US"/>
        </w:rPr>
        <w:t xml:space="preserve">, </w:t>
      </w:r>
      <w:r w:rsidRPr="001121C9">
        <w:rPr>
          <w:rFonts w:ascii="Times New Roman" w:hAnsi="Times New Roman" w:cs="Times New Roman"/>
          <w:color w:val="000000" w:themeColor="text1"/>
          <w:sz w:val="24"/>
          <w:szCs w:val="24"/>
          <w:lang w:val="en-VC"/>
        </w:rPr>
        <w:t>Power issues</w:t>
      </w:r>
      <w:r w:rsidRPr="001121C9">
        <w:rPr>
          <w:rFonts w:ascii="Times New Roman" w:hAnsi="Times New Roman" w:cs="Times New Roman"/>
          <w:color w:val="000000" w:themeColor="text1"/>
          <w:sz w:val="24"/>
          <w:szCs w:val="24"/>
          <w:lang w:val="en-US"/>
        </w:rPr>
        <w:t xml:space="preserve">, The Purpose of the changes and </w:t>
      </w:r>
      <w:r w:rsidRPr="001121C9">
        <w:rPr>
          <w:rFonts w:ascii="Times New Roman" w:hAnsi="Times New Roman" w:cs="Times New Roman"/>
          <w:color w:val="000000" w:themeColor="text1"/>
          <w:sz w:val="24"/>
          <w:szCs w:val="24"/>
          <w:lang w:val="en-VC"/>
        </w:rPr>
        <w:t>Resistance</w:t>
      </w:r>
      <w:r w:rsidRPr="001121C9">
        <w:rPr>
          <w:rFonts w:ascii="Times New Roman" w:hAnsi="Times New Roman" w:cs="Times New Roman"/>
          <w:color w:val="000000" w:themeColor="text1"/>
          <w:sz w:val="24"/>
          <w:szCs w:val="24"/>
          <w:lang w:val="en-US"/>
        </w:rPr>
        <w:t xml:space="preserve"> to the changes made by Southwest Airlines and Overcoming Resistance to Change, Overcoming Resistance to Change,</w:t>
      </w:r>
      <w:r w:rsidRPr="001121C9">
        <w:rPr>
          <w:rFonts w:ascii="Times New Roman" w:hAnsi="Times New Roman" w:cs="Times New Roman"/>
          <w:color w:val="000000" w:themeColor="text1"/>
          <w:sz w:val="24"/>
          <w:szCs w:val="24"/>
          <w:lang w:val="en-VC"/>
        </w:rPr>
        <w:t xml:space="preserve"> leadership and change agents, power, politics and culture that affected the change framework</w:t>
      </w:r>
      <w:r w:rsidRPr="001121C9">
        <w:rPr>
          <w:rFonts w:ascii="Times New Roman" w:hAnsi="Times New Roman" w:cs="Times New Roman"/>
          <w:color w:val="000000" w:themeColor="text1"/>
          <w:sz w:val="24"/>
          <w:szCs w:val="24"/>
          <w:lang w:val="en-US"/>
        </w:rPr>
        <w:t xml:space="preserve"> will be considered in my Presentation. </w:t>
      </w:r>
    </w:p>
    <w:p w14:paraId="7C86A015" w14:textId="77777777" w:rsidR="001121C9" w:rsidRPr="001121C9" w:rsidRDefault="001121C9" w:rsidP="001218CA">
      <w:pPr>
        <w:pStyle w:val="Heading1"/>
        <w:rPr>
          <w:lang w:val="en-US"/>
        </w:rPr>
      </w:pPr>
      <w:bookmarkStart w:id="3" w:name="_Toc139743412"/>
      <w:r w:rsidRPr="001121C9">
        <w:t>Background</w:t>
      </w:r>
      <w:bookmarkEnd w:id="3"/>
    </w:p>
    <w:p w14:paraId="53B842AF" w14:textId="67BBFFDD" w:rsidR="001121C9" w:rsidRPr="001B71F3" w:rsidRDefault="001121C9" w:rsidP="001B71F3">
      <w:pPr>
        <w:spacing w:line="600" w:lineRule="auto"/>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lang w:val="en-US"/>
        </w:rPr>
        <w:t xml:space="preserve">Southwest Airlines was founded in 1966 by Herbert Kelleher and Rollin King, and in 1967 it was incorporated as Air Southwest Co., is an airline based in the United States and the </w:t>
      </w:r>
      <w:r w:rsidRPr="001121C9">
        <w:rPr>
          <w:rFonts w:ascii="Times New Roman" w:hAnsi="Times New Roman" w:cs="Times New Roman"/>
          <w:color w:val="000000" w:themeColor="text1"/>
          <w:sz w:val="24"/>
          <w:szCs w:val="24"/>
          <w:lang w:val="en-US"/>
        </w:rPr>
        <w:lastRenderedPageBreak/>
        <w:t xml:space="preserve">world's largest low-cost carrier. It is headquartered in </w:t>
      </w:r>
      <w:proofErr w:type="gramStart"/>
      <w:r w:rsidRPr="001121C9">
        <w:rPr>
          <w:rFonts w:ascii="Times New Roman" w:hAnsi="Times New Roman" w:cs="Times New Roman"/>
          <w:color w:val="000000" w:themeColor="text1"/>
          <w:sz w:val="24"/>
          <w:szCs w:val="24"/>
          <w:lang w:val="en-US"/>
        </w:rPr>
        <w:t>Dallas,</w:t>
      </w:r>
      <w:proofErr w:type="gramEnd"/>
      <w:r w:rsidRPr="001121C9">
        <w:rPr>
          <w:rFonts w:ascii="Times New Roman" w:hAnsi="Times New Roman" w:cs="Times New Roman"/>
          <w:color w:val="000000" w:themeColor="text1"/>
          <w:sz w:val="24"/>
          <w:szCs w:val="24"/>
          <w:lang w:val="en-US"/>
        </w:rPr>
        <w:t xml:space="preserve"> Southwest Airlines is an example of companies with effective change management. For instance, nurturing a good corporate culture has been instrumental in uplifting the status of this airline to become one of the largest airlines in the United States of America.</w:t>
      </w:r>
      <w:r w:rsidRPr="001121C9">
        <w:rPr>
          <w:rFonts w:ascii="Times New Roman" w:hAnsi="Times New Roman" w:cs="Times New Roman"/>
          <w:color w:val="000000" w:themeColor="text1"/>
          <w:sz w:val="24"/>
          <w:szCs w:val="24"/>
        </w:rPr>
        <w:t xml:space="preserve"> </w:t>
      </w:r>
    </w:p>
    <w:p w14:paraId="04A56CDA" w14:textId="06302360" w:rsidR="00D6709D" w:rsidRPr="00D6709D" w:rsidRDefault="00B25550" w:rsidP="001218CA">
      <w:pPr>
        <w:pStyle w:val="Heading2"/>
        <w:rPr>
          <w:lang w:val="en-US"/>
        </w:rPr>
      </w:pPr>
      <w:bookmarkStart w:id="4" w:name="_Toc139743413"/>
      <w:r w:rsidRPr="00D6709D">
        <w:rPr>
          <w:lang w:val="en-US"/>
        </w:rPr>
        <w:t>Vis</w:t>
      </w:r>
      <w:r w:rsidRPr="00D6709D">
        <w:rPr>
          <w:lang w:val="en-US"/>
        </w:rPr>
        <w:t>io</w:t>
      </w:r>
      <w:r w:rsidRPr="00D6709D">
        <w:rPr>
          <w:lang w:val="en-US"/>
        </w:rPr>
        <w:t xml:space="preserve">n </w:t>
      </w:r>
      <w:r w:rsidRPr="00D6709D">
        <w:rPr>
          <w:lang w:val="en-US"/>
        </w:rPr>
        <w:t>Statement</w:t>
      </w:r>
      <w:bookmarkEnd w:id="4"/>
    </w:p>
    <w:p w14:paraId="594DA0F7" w14:textId="77777777" w:rsidR="00D6709D" w:rsidRPr="00D6709D" w:rsidRDefault="00D6709D" w:rsidP="00D6709D">
      <w:pPr>
        <w:spacing w:line="600" w:lineRule="auto"/>
        <w:rPr>
          <w:rFonts w:ascii="Times New Roman" w:hAnsi="Times New Roman" w:cs="Times New Roman"/>
          <w:sz w:val="24"/>
          <w:szCs w:val="24"/>
          <w:lang w:val="en-US"/>
        </w:rPr>
      </w:pPr>
      <w:r w:rsidRPr="00D6709D">
        <w:rPr>
          <w:rFonts w:ascii="Times New Roman" w:hAnsi="Times New Roman" w:cs="Times New Roman"/>
          <w:sz w:val="24"/>
          <w:szCs w:val="24"/>
          <w:lang w:val="en-US"/>
        </w:rPr>
        <w:t>“To become the world’s most loved, most flown, and most profitable airline.”</w:t>
      </w:r>
    </w:p>
    <w:p w14:paraId="1224FF4C" w14:textId="77777777" w:rsidR="00D6709D" w:rsidRPr="00D6709D" w:rsidRDefault="00D6709D" w:rsidP="00D6709D">
      <w:pPr>
        <w:spacing w:line="600" w:lineRule="auto"/>
        <w:rPr>
          <w:rFonts w:ascii="Times New Roman" w:hAnsi="Times New Roman" w:cs="Times New Roman"/>
          <w:sz w:val="24"/>
          <w:szCs w:val="24"/>
          <w:lang w:val="en-US"/>
        </w:rPr>
      </w:pPr>
      <w:r w:rsidRPr="00D6709D">
        <w:rPr>
          <w:rFonts w:ascii="Times New Roman" w:hAnsi="Times New Roman" w:cs="Times New Roman"/>
          <w:sz w:val="24"/>
          <w:szCs w:val="24"/>
          <w:lang w:val="en-US"/>
        </w:rPr>
        <w:t>Southwest Airlines vision statement consists of three components;</w:t>
      </w:r>
    </w:p>
    <w:p w14:paraId="3A31741E" w14:textId="74967E87" w:rsidR="00D6709D" w:rsidRPr="00D6709D" w:rsidRDefault="00B25550" w:rsidP="00D6709D">
      <w:pPr>
        <w:numPr>
          <w:ilvl w:val="0"/>
          <w:numId w:val="8"/>
        </w:numPr>
        <w:spacing w:line="600" w:lineRule="auto"/>
        <w:contextualSpacing/>
        <w:rPr>
          <w:rFonts w:ascii="Times New Roman" w:hAnsi="Times New Roman" w:cs="Times New Roman"/>
          <w:sz w:val="24"/>
          <w:szCs w:val="24"/>
          <w:lang w:val="en-US"/>
        </w:rPr>
      </w:pPr>
      <w:r w:rsidRPr="00D6709D">
        <w:rPr>
          <w:rFonts w:ascii="Times New Roman" w:hAnsi="Times New Roman" w:cs="Times New Roman"/>
          <w:sz w:val="24"/>
          <w:szCs w:val="24"/>
          <w:lang w:val="en-US"/>
        </w:rPr>
        <w:t>The strongest brand in civil aviation globally</w:t>
      </w:r>
      <w:r w:rsidR="00D6709D" w:rsidRPr="00D6709D">
        <w:rPr>
          <w:rFonts w:ascii="Times New Roman" w:hAnsi="Times New Roman" w:cs="Times New Roman"/>
          <w:sz w:val="24"/>
          <w:szCs w:val="24"/>
          <w:lang w:val="en-US"/>
        </w:rPr>
        <w:t>: The vision of ‘becoming the world’s most-loved airline’ communicates Southwest’s long-term plan and aspiration to grow and expand its operations globally. This acts as a strategic roadmap to guide the airline beyond the US market into the rest of the world.</w:t>
      </w:r>
    </w:p>
    <w:p w14:paraId="16406A62" w14:textId="77777777" w:rsidR="00D6709D" w:rsidRPr="00D6709D" w:rsidRDefault="00B25550" w:rsidP="00D6709D">
      <w:pPr>
        <w:numPr>
          <w:ilvl w:val="0"/>
          <w:numId w:val="8"/>
        </w:numPr>
        <w:spacing w:line="600" w:lineRule="auto"/>
        <w:contextualSpacing/>
        <w:rPr>
          <w:rFonts w:ascii="Times New Roman" w:hAnsi="Times New Roman" w:cs="Times New Roman"/>
          <w:sz w:val="24"/>
          <w:szCs w:val="24"/>
          <w:lang w:val="en-US"/>
        </w:rPr>
      </w:pPr>
      <w:r w:rsidRPr="00D6709D">
        <w:rPr>
          <w:rFonts w:ascii="Times New Roman" w:hAnsi="Times New Roman" w:cs="Times New Roman"/>
          <w:sz w:val="24"/>
          <w:szCs w:val="24"/>
          <w:lang w:val="en-US"/>
        </w:rPr>
        <w:t>Highly valued and preferred airline</w:t>
      </w:r>
      <w:r w:rsidR="00D6709D" w:rsidRPr="00D6709D">
        <w:rPr>
          <w:rFonts w:ascii="Times New Roman" w:hAnsi="Times New Roman" w:cs="Times New Roman"/>
          <w:sz w:val="24"/>
          <w:szCs w:val="24"/>
          <w:lang w:val="en-US"/>
        </w:rPr>
        <w:t>: The statement ‘most flown airline’ reflects the airline’s intention to increase its focus on customer satisfaction. For customers to fly Southwest Airlines over and over again, the management seeks to leverage the effectiveness and efficiency of its operations to enhance loyalty by offering value, experience, and convenience to the customers.</w:t>
      </w:r>
    </w:p>
    <w:p w14:paraId="232DAF0F" w14:textId="77777777" w:rsidR="00D6709D" w:rsidRPr="00D6709D" w:rsidRDefault="00B25550" w:rsidP="00D6709D">
      <w:pPr>
        <w:numPr>
          <w:ilvl w:val="0"/>
          <w:numId w:val="8"/>
        </w:numPr>
        <w:spacing w:line="600" w:lineRule="auto"/>
        <w:contextualSpacing/>
        <w:rPr>
          <w:rFonts w:ascii="Times New Roman" w:hAnsi="Times New Roman" w:cs="Times New Roman"/>
          <w:sz w:val="24"/>
          <w:szCs w:val="24"/>
          <w:lang w:val="en-US"/>
        </w:rPr>
      </w:pPr>
      <w:r w:rsidRPr="00D6709D">
        <w:rPr>
          <w:rFonts w:ascii="Times New Roman" w:hAnsi="Times New Roman" w:cs="Times New Roman"/>
          <w:sz w:val="24"/>
          <w:szCs w:val="24"/>
          <w:lang w:val="en-US"/>
        </w:rPr>
        <w:t>Attain high profitability</w:t>
      </w:r>
      <w:r w:rsidRPr="00D6709D">
        <w:rPr>
          <w:rFonts w:ascii="Times New Roman" w:hAnsi="Times New Roman" w:cs="Times New Roman"/>
          <w:sz w:val="24"/>
          <w:szCs w:val="24"/>
          <w:lang w:val="en-US"/>
        </w:rPr>
        <w:t xml:space="preserve">: </w:t>
      </w:r>
      <w:r w:rsidR="00D6709D" w:rsidRPr="00D6709D">
        <w:rPr>
          <w:rFonts w:ascii="Times New Roman" w:hAnsi="Times New Roman" w:cs="Times New Roman"/>
          <w:sz w:val="24"/>
          <w:szCs w:val="24"/>
          <w:lang w:val="en-US"/>
        </w:rPr>
        <w:t>The third component of Southwest’s vision statement can be achieved as the result of attaining global operations and customers’ loyalty. This is because attaining these two components will enable the airline to attain profitability.</w:t>
      </w:r>
    </w:p>
    <w:p w14:paraId="2AA1919E" w14:textId="77777777" w:rsidR="001158E7" w:rsidRPr="00D6709D" w:rsidRDefault="00B25550" w:rsidP="00D6709D">
      <w:pPr>
        <w:spacing w:line="600" w:lineRule="auto"/>
        <w:ind w:left="720"/>
        <w:contextualSpacing/>
        <w:rPr>
          <w:rFonts w:ascii="Times New Roman" w:hAnsi="Times New Roman" w:cs="Times New Roman"/>
          <w:sz w:val="24"/>
          <w:szCs w:val="24"/>
          <w:lang w:val="en-US"/>
        </w:rPr>
      </w:pPr>
    </w:p>
    <w:p w14:paraId="135C1299" w14:textId="77777777" w:rsidR="00D6709D" w:rsidRPr="00D6709D" w:rsidRDefault="00B25550" w:rsidP="001218CA">
      <w:pPr>
        <w:pStyle w:val="Heading1"/>
        <w:rPr>
          <w:lang w:val="en-US"/>
        </w:rPr>
      </w:pPr>
      <w:bookmarkStart w:id="5" w:name="_Toc139743414"/>
      <w:r w:rsidRPr="00D6709D">
        <w:rPr>
          <w:lang w:val="en-US"/>
        </w:rPr>
        <w:lastRenderedPageBreak/>
        <w:t>Mission Statement</w:t>
      </w:r>
      <w:bookmarkEnd w:id="5"/>
    </w:p>
    <w:p w14:paraId="4E4233E6" w14:textId="6DDCE24D" w:rsidR="001158E7" w:rsidRPr="00D6709D" w:rsidRDefault="00B25550" w:rsidP="001218CA">
      <w:pPr>
        <w:numPr>
          <w:ilvl w:val="0"/>
          <w:numId w:val="9"/>
        </w:numPr>
        <w:spacing w:line="600" w:lineRule="auto"/>
        <w:contextualSpacing/>
        <w:rPr>
          <w:rFonts w:ascii="Times New Roman" w:hAnsi="Times New Roman" w:cs="Times New Roman"/>
          <w:sz w:val="24"/>
          <w:szCs w:val="24"/>
          <w:lang w:val="en-US"/>
        </w:rPr>
      </w:pPr>
      <w:r w:rsidRPr="00D6709D">
        <w:rPr>
          <w:rFonts w:ascii="Times New Roman" w:hAnsi="Times New Roman" w:cs="Times New Roman"/>
          <w:sz w:val="24"/>
          <w:szCs w:val="24"/>
          <w:lang w:val="en-US"/>
        </w:rPr>
        <w:t xml:space="preserve">To </w:t>
      </w:r>
      <w:r w:rsidRPr="00D6709D">
        <w:rPr>
          <w:rFonts w:ascii="Times New Roman" w:hAnsi="Times New Roman" w:cs="Times New Roman"/>
          <w:sz w:val="24"/>
          <w:szCs w:val="24"/>
          <w:lang w:val="en-US"/>
        </w:rPr>
        <w:t xml:space="preserve">Southwest </w:t>
      </w:r>
      <w:r w:rsidR="001B71F3" w:rsidRPr="00D6709D">
        <w:rPr>
          <w:rFonts w:ascii="Times New Roman" w:hAnsi="Times New Roman" w:cs="Times New Roman"/>
          <w:sz w:val="24"/>
          <w:szCs w:val="24"/>
          <w:lang w:val="en-US"/>
        </w:rPr>
        <w:t>Customers: “Dedication</w:t>
      </w:r>
      <w:r w:rsidRPr="00D6709D">
        <w:rPr>
          <w:rFonts w:ascii="Times New Roman" w:hAnsi="Times New Roman" w:cs="Times New Roman"/>
          <w:sz w:val="24"/>
          <w:szCs w:val="24"/>
          <w:lang w:val="en-US"/>
        </w:rPr>
        <w:t xml:space="preserve"> to the highest quality of customer service delivered with a sense of warmth, friendliness, individual pride, and Company Spirit.”</w:t>
      </w:r>
    </w:p>
    <w:p w14:paraId="61383DBF" w14:textId="77777777" w:rsidR="00D6709D" w:rsidRPr="00D6709D" w:rsidRDefault="00B25550" w:rsidP="001218CA">
      <w:pPr>
        <w:numPr>
          <w:ilvl w:val="0"/>
          <w:numId w:val="9"/>
        </w:numPr>
        <w:spacing w:line="600" w:lineRule="auto"/>
        <w:contextualSpacing/>
        <w:rPr>
          <w:rFonts w:ascii="Times New Roman" w:hAnsi="Times New Roman" w:cs="Times New Roman"/>
          <w:sz w:val="24"/>
          <w:szCs w:val="24"/>
          <w:lang w:val="en-US"/>
        </w:rPr>
      </w:pPr>
      <w:r w:rsidRPr="00D6709D">
        <w:rPr>
          <w:rFonts w:ascii="Times New Roman" w:hAnsi="Times New Roman" w:cs="Times New Roman"/>
          <w:sz w:val="24"/>
          <w:szCs w:val="24"/>
          <w:lang w:val="en-US"/>
        </w:rPr>
        <w:t>To Southwest Airlines Employees:</w:t>
      </w:r>
      <w:r w:rsidRPr="00D6709D">
        <w:rPr>
          <w:rFonts w:ascii="Times New Roman" w:hAnsi="Times New Roman" w:cs="Times New Roman"/>
          <w:sz w:val="24"/>
          <w:szCs w:val="24"/>
          <w:lang w:val="en-US"/>
        </w:rPr>
        <w:t xml:space="preserve"> </w:t>
      </w:r>
      <w:r w:rsidRPr="00D6709D">
        <w:rPr>
          <w:rFonts w:ascii="Times New Roman" w:hAnsi="Times New Roman" w:cs="Times New Roman"/>
          <w:sz w:val="24"/>
          <w:szCs w:val="24"/>
          <w:lang w:val="en-US"/>
        </w:rPr>
        <w:t>“We are committed to providing our Employees a stable work environmen</w:t>
      </w:r>
      <w:r w:rsidRPr="00D6709D">
        <w:rPr>
          <w:rFonts w:ascii="Times New Roman" w:hAnsi="Times New Roman" w:cs="Times New Roman"/>
          <w:sz w:val="24"/>
          <w:szCs w:val="24"/>
          <w:lang w:val="en-US"/>
        </w:rPr>
        <w:t>t with equal opportunity for learning and personal growth.”</w:t>
      </w:r>
    </w:p>
    <w:p w14:paraId="032FC47D" w14:textId="77777777" w:rsidR="00D6709D" w:rsidRPr="00D6709D" w:rsidRDefault="00D6709D" w:rsidP="001218CA">
      <w:pPr>
        <w:shd w:val="clear" w:color="auto" w:fill="FFFFFF"/>
        <w:spacing w:after="300" w:line="600" w:lineRule="auto"/>
        <w:rPr>
          <w:rFonts w:ascii="Times New Roman" w:eastAsia="Times New Roman" w:hAnsi="Times New Roman" w:cs="Times New Roman"/>
          <w:color w:val="777777"/>
          <w:sz w:val="24"/>
          <w:szCs w:val="24"/>
          <w:lang w:val="en-VC" w:eastAsia="en-VC"/>
        </w:rPr>
      </w:pPr>
      <w:bookmarkStart w:id="6" w:name="_Hlk139579411"/>
      <w:r w:rsidRPr="00D6709D">
        <w:rPr>
          <w:rFonts w:ascii="Times New Roman" w:eastAsia="Times New Roman" w:hAnsi="Times New Roman" w:cs="Times New Roman"/>
          <w:color w:val="333333"/>
          <w:sz w:val="24"/>
          <w:szCs w:val="24"/>
          <w:lang w:val="en-VC" w:eastAsia="en-VC"/>
        </w:rPr>
        <w:t>Here is our analysis of Southwest Airlines mission statement;</w:t>
      </w:r>
    </w:p>
    <w:p w14:paraId="7C139CF6" w14:textId="77777777" w:rsidR="001218CA" w:rsidRPr="001218CA" w:rsidRDefault="00D6709D" w:rsidP="009853D0">
      <w:pPr>
        <w:numPr>
          <w:ilvl w:val="0"/>
          <w:numId w:val="11"/>
        </w:numPr>
        <w:shd w:val="clear" w:color="auto" w:fill="FFFFFF"/>
        <w:spacing w:before="450" w:after="180" w:line="600" w:lineRule="auto"/>
        <w:outlineLvl w:val="3"/>
        <w:rPr>
          <w:rFonts w:ascii="Times New Roman" w:eastAsia="Times New Roman" w:hAnsi="Times New Roman" w:cs="Times New Roman"/>
          <w:color w:val="1A1A1A"/>
          <w:sz w:val="24"/>
          <w:szCs w:val="24"/>
          <w:lang w:val="en-VC" w:eastAsia="en-VC"/>
        </w:rPr>
      </w:pPr>
      <w:r w:rsidRPr="00D6709D">
        <w:rPr>
          <w:rFonts w:ascii="Times New Roman" w:eastAsia="Times New Roman" w:hAnsi="Times New Roman" w:cs="Times New Roman"/>
          <w:color w:val="333333"/>
          <w:sz w:val="24"/>
          <w:szCs w:val="24"/>
          <w:lang w:val="en-VC" w:eastAsia="en-VC"/>
        </w:rPr>
        <w:t>Attracting and retaining customers by offering the highest quality of customer service</w:t>
      </w:r>
      <w:r w:rsidR="001218CA" w:rsidRPr="001218CA">
        <w:rPr>
          <w:rFonts w:ascii="Times New Roman" w:eastAsia="Times New Roman" w:hAnsi="Times New Roman" w:cs="Times New Roman"/>
          <w:color w:val="333333"/>
          <w:sz w:val="24"/>
          <w:szCs w:val="24"/>
          <w:lang w:val="en-US" w:eastAsia="en-VC"/>
        </w:rPr>
        <w:t>.</w:t>
      </w:r>
    </w:p>
    <w:p w14:paraId="21A0FEF1" w14:textId="561B9AEF" w:rsidR="00D6709D" w:rsidRPr="00D6709D" w:rsidRDefault="00D6709D" w:rsidP="009853D0">
      <w:pPr>
        <w:numPr>
          <w:ilvl w:val="0"/>
          <w:numId w:val="11"/>
        </w:numPr>
        <w:shd w:val="clear" w:color="auto" w:fill="FFFFFF"/>
        <w:spacing w:before="450" w:after="180" w:line="600" w:lineRule="auto"/>
        <w:outlineLvl w:val="3"/>
        <w:rPr>
          <w:rFonts w:ascii="Times New Roman" w:eastAsia="Times New Roman" w:hAnsi="Times New Roman" w:cs="Times New Roman"/>
          <w:color w:val="1A1A1A"/>
          <w:sz w:val="24"/>
          <w:szCs w:val="24"/>
          <w:lang w:val="en-VC" w:eastAsia="en-VC"/>
        </w:rPr>
      </w:pPr>
      <w:r w:rsidRPr="00D6709D">
        <w:rPr>
          <w:rFonts w:ascii="Times New Roman" w:eastAsia="Times New Roman" w:hAnsi="Times New Roman" w:cs="Times New Roman"/>
          <w:color w:val="333333"/>
          <w:sz w:val="24"/>
          <w:szCs w:val="24"/>
          <w:lang w:val="en-VC" w:eastAsia="en-VC"/>
        </w:rPr>
        <w:t>Offering warm and friendly customer service to attract and retain customers</w:t>
      </w:r>
    </w:p>
    <w:p w14:paraId="3253AAEF" w14:textId="75B8DFB9" w:rsidR="00D6709D" w:rsidRPr="001218CA" w:rsidRDefault="00D6709D" w:rsidP="00C56AC1">
      <w:pPr>
        <w:numPr>
          <w:ilvl w:val="0"/>
          <w:numId w:val="11"/>
        </w:numPr>
        <w:shd w:val="clear" w:color="auto" w:fill="FFFFFF"/>
        <w:spacing w:before="450" w:after="180" w:line="600" w:lineRule="auto"/>
        <w:contextualSpacing/>
        <w:outlineLvl w:val="3"/>
        <w:rPr>
          <w:rFonts w:ascii="Times New Roman" w:hAnsi="Times New Roman" w:cs="Times New Roman"/>
          <w:color w:val="000000" w:themeColor="text1"/>
          <w:sz w:val="24"/>
          <w:szCs w:val="24"/>
        </w:rPr>
      </w:pPr>
      <w:r w:rsidRPr="00D6709D">
        <w:rPr>
          <w:rFonts w:ascii="Times New Roman" w:eastAsiaTheme="majorEastAsia" w:hAnsi="Times New Roman" w:cs="Times New Roman"/>
          <w:color w:val="333333"/>
          <w:sz w:val="24"/>
          <w:szCs w:val="24"/>
        </w:rPr>
        <w:t>Promoting people empowerment, individualism, and pride to fulfill its objectives</w:t>
      </w:r>
      <w:bookmarkEnd w:id="6"/>
    </w:p>
    <w:p w14:paraId="4D7DAC52" w14:textId="3883ACFE" w:rsidR="0014604A" w:rsidRDefault="0014604A" w:rsidP="0014604A">
      <w:pPr>
        <w:pStyle w:val="Heading2"/>
        <w:rPr>
          <w:lang w:val="en-US"/>
        </w:rPr>
      </w:pPr>
      <w:bookmarkStart w:id="7" w:name="_Toc139743415"/>
      <w:r w:rsidRPr="0014604A">
        <w:rPr>
          <w:lang w:val="en-US"/>
        </w:rPr>
        <w:t>Southwest Airlines’ Culture</w:t>
      </w:r>
      <w:bookmarkEnd w:id="7"/>
    </w:p>
    <w:p w14:paraId="2E905481" w14:textId="77777777" w:rsidR="001218CA" w:rsidRPr="001218CA" w:rsidRDefault="001218CA" w:rsidP="001218CA">
      <w:pPr>
        <w:rPr>
          <w:lang w:val="en-US"/>
        </w:rPr>
      </w:pPr>
    </w:p>
    <w:p w14:paraId="6948AB2A" w14:textId="618AC2D3" w:rsidR="0014604A" w:rsidRPr="0014604A" w:rsidRDefault="0014604A" w:rsidP="0014604A">
      <w:pPr>
        <w:spacing w:line="600" w:lineRule="auto"/>
        <w:rPr>
          <w:rFonts w:ascii="Times New Roman" w:hAnsi="Times New Roman" w:cs="Times New Roman"/>
          <w:color w:val="000000" w:themeColor="text1"/>
          <w:sz w:val="32"/>
          <w:szCs w:val="32"/>
          <w:lang w:val="en-US"/>
        </w:rPr>
      </w:pPr>
      <w:r w:rsidRPr="0014604A">
        <w:rPr>
          <w:rFonts w:ascii="Times New Roman" w:hAnsi="Times New Roman" w:cs="Times New Roman"/>
          <w:color w:val="000000" w:themeColor="text1"/>
          <w:sz w:val="24"/>
          <w:szCs w:val="24"/>
          <w:lang w:val="en-US"/>
        </w:rPr>
        <w:t>According to John P. Kotter – Change Management efforts are the major initiatives an organization undertakes to either boost productivity, increase product quality, improve the organizational culture, or reverse the present downward spiral that the company is going through. In an era of general consumer contempt for the airline business, it is heartening to see that one airline, Southwest Airlines, is walking its talk and living its cultural values. The overall attitude of the company can be best summarized by the airline's co-founder and Chairman Emeritus Herb Kelleher, who said</w:t>
      </w:r>
      <w:r w:rsidR="00215F8D" w:rsidRPr="001B71F3">
        <w:rPr>
          <w:rFonts w:ascii="Times New Roman" w:hAnsi="Times New Roman" w:cs="Times New Roman"/>
          <w:color w:val="000000" w:themeColor="text1"/>
          <w:sz w:val="24"/>
          <w:szCs w:val="24"/>
          <w:lang w:val="en-US"/>
        </w:rPr>
        <w:t xml:space="preserve"> the</w:t>
      </w:r>
      <w:r w:rsidRPr="0014604A">
        <w:rPr>
          <w:rFonts w:ascii="Times New Roman" w:hAnsi="Times New Roman" w:cs="Times New Roman"/>
          <w:color w:val="000000" w:themeColor="text1"/>
          <w:sz w:val="24"/>
          <w:szCs w:val="24"/>
          <w:lang w:val="en-US"/>
        </w:rPr>
        <w:t xml:space="preserve"> business of business is people. Even though the company honors and values all people involved in its business - employees, customers, suppliers/vendors, and shareholders the company puts its employees first</w:t>
      </w:r>
      <w:r w:rsidRPr="0014604A">
        <w:rPr>
          <w:rFonts w:ascii="Times New Roman" w:hAnsi="Times New Roman" w:cs="Times New Roman"/>
          <w:color w:val="000000" w:themeColor="text1"/>
          <w:sz w:val="32"/>
          <w:szCs w:val="32"/>
          <w:lang w:val="en-US"/>
        </w:rPr>
        <w:t>.</w:t>
      </w:r>
    </w:p>
    <w:p w14:paraId="4B9381F1" w14:textId="77777777" w:rsidR="006760B3" w:rsidRDefault="006760B3" w:rsidP="006760B3">
      <w:pPr>
        <w:pStyle w:val="Heading1"/>
      </w:pPr>
      <w:bookmarkStart w:id="8" w:name="_Toc139743416"/>
      <w:r w:rsidRPr="005D23B5">
        <w:lastRenderedPageBreak/>
        <w:t>Study methodology</w:t>
      </w:r>
      <w:bookmarkEnd w:id="8"/>
      <w:r w:rsidRPr="005D23B5">
        <w:t xml:space="preserve"> </w:t>
      </w:r>
    </w:p>
    <w:p w14:paraId="74ECD01E" w14:textId="0D9F42AB" w:rsidR="006760B3" w:rsidRPr="00827638" w:rsidRDefault="006760B3" w:rsidP="00827638">
      <w:pPr>
        <w:spacing w:line="600" w:lineRule="auto"/>
        <w:rPr>
          <w:rFonts w:ascii="Times New Roman" w:hAnsi="Times New Roman" w:cs="Times New Roman"/>
          <w:sz w:val="24"/>
          <w:szCs w:val="24"/>
          <w:lang w:val="en-US"/>
        </w:rPr>
      </w:pPr>
      <w:r w:rsidRPr="00827638">
        <w:rPr>
          <w:rFonts w:ascii="Times New Roman" w:hAnsi="Times New Roman" w:cs="Times New Roman"/>
          <w:sz w:val="24"/>
          <w:szCs w:val="24"/>
        </w:rPr>
        <w:t>The re</w:t>
      </w:r>
      <w:r w:rsidR="00827638" w:rsidRPr="00827638">
        <w:rPr>
          <w:rFonts w:ascii="Times New Roman" w:hAnsi="Times New Roman" w:cs="Times New Roman"/>
          <w:sz w:val="24"/>
          <w:szCs w:val="24"/>
          <w:lang w:val="en-US"/>
        </w:rPr>
        <w:t xml:space="preserve">port </w:t>
      </w:r>
      <w:r w:rsidRPr="00827638">
        <w:rPr>
          <w:rFonts w:ascii="Times New Roman" w:hAnsi="Times New Roman" w:cs="Times New Roman"/>
          <w:sz w:val="24"/>
          <w:szCs w:val="24"/>
        </w:rPr>
        <w:t>adopted the descriptive analytical approach in addition to using resources of data collection that are as follow: Secondary resources: Which is in the relevant books</w:t>
      </w:r>
      <w:r w:rsidR="00827638" w:rsidRPr="00827638">
        <w:rPr>
          <w:rFonts w:ascii="Times New Roman" w:hAnsi="Times New Roman" w:cs="Times New Roman"/>
          <w:sz w:val="24"/>
          <w:szCs w:val="24"/>
          <w:lang w:val="en-US"/>
        </w:rPr>
        <w:t>, peer review and scholarly review</w:t>
      </w:r>
      <w:r w:rsidRPr="00827638">
        <w:rPr>
          <w:rFonts w:ascii="Times New Roman" w:hAnsi="Times New Roman" w:cs="Times New Roman"/>
          <w:sz w:val="24"/>
          <w:szCs w:val="24"/>
        </w:rPr>
        <w:t xml:space="preserve">, references, periodicals, research papers and previous </w:t>
      </w:r>
      <w:r w:rsidR="00827638" w:rsidRPr="00827638">
        <w:rPr>
          <w:rFonts w:ascii="Times New Roman" w:hAnsi="Times New Roman" w:cs="Times New Roman"/>
          <w:sz w:val="24"/>
          <w:szCs w:val="24"/>
        </w:rPr>
        <w:t>studies</w:t>
      </w:r>
      <w:r w:rsidR="00827638" w:rsidRPr="00827638">
        <w:rPr>
          <w:rFonts w:ascii="Times New Roman" w:hAnsi="Times New Roman" w:cs="Times New Roman"/>
          <w:sz w:val="24"/>
          <w:szCs w:val="24"/>
          <w:lang w:val="en-US"/>
        </w:rPr>
        <w:t>.</w:t>
      </w:r>
      <w:r w:rsidRPr="00827638">
        <w:rPr>
          <w:rFonts w:ascii="Times New Roman" w:hAnsi="Times New Roman" w:cs="Times New Roman"/>
          <w:sz w:val="24"/>
          <w:szCs w:val="24"/>
        </w:rPr>
        <w:t xml:space="preserve"> The instrument of the study comprised variables: </w:t>
      </w:r>
      <w:r w:rsidR="00827638" w:rsidRPr="00827638">
        <w:rPr>
          <w:rFonts w:ascii="Times New Roman" w:hAnsi="Times New Roman" w:cs="Times New Roman"/>
          <w:sz w:val="24"/>
          <w:szCs w:val="24"/>
          <w:lang w:val="en-US"/>
        </w:rPr>
        <w:t xml:space="preserve"> The Change, resistance to the change, </w:t>
      </w:r>
      <w:r w:rsidRPr="00827638">
        <w:rPr>
          <w:rFonts w:ascii="Times New Roman" w:hAnsi="Times New Roman" w:cs="Times New Roman"/>
          <w:sz w:val="24"/>
          <w:szCs w:val="24"/>
        </w:rPr>
        <w:t>transformational leadership and change management</w:t>
      </w:r>
      <w:r w:rsidR="00827638" w:rsidRPr="00827638">
        <w:rPr>
          <w:rFonts w:ascii="Times New Roman" w:hAnsi="Times New Roman" w:cs="Times New Roman"/>
          <w:sz w:val="24"/>
          <w:szCs w:val="24"/>
          <w:lang w:val="en-US"/>
        </w:rPr>
        <w:t xml:space="preserve"> Model</w:t>
      </w:r>
    </w:p>
    <w:p w14:paraId="18E4CBC4" w14:textId="77777777" w:rsidR="001121C9" w:rsidRPr="001121C9" w:rsidRDefault="001121C9" w:rsidP="001218CA">
      <w:pPr>
        <w:pStyle w:val="Heading1"/>
        <w:rPr>
          <w:lang w:val="en-US"/>
        </w:rPr>
      </w:pPr>
      <w:bookmarkStart w:id="9" w:name="_Toc139743417"/>
      <w:r w:rsidRPr="001121C9">
        <w:rPr>
          <w:lang w:val="en-US"/>
        </w:rPr>
        <w:t xml:space="preserve">Customer Centric </w:t>
      </w:r>
      <w:r w:rsidRPr="001121C9">
        <w:t>Approach</w:t>
      </w:r>
      <w:bookmarkEnd w:id="9"/>
    </w:p>
    <w:p w14:paraId="1C69D773" w14:textId="77777777" w:rsidR="001121C9" w:rsidRPr="001121C9" w:rsidRDefault="001121C9" w:rsidP="001121C9">
      <w:pPr>
        <w:spacing w:line="600" w:lineRule="auto"/>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 xml:space="preserve">Southwest Airlines' change management focuses on customer orientation. They understand the importance of adapting and staying competitive in the aviation industry by prioritizing the needs and preferences of their customers. With a clear vision in mind, Southwest Airlines implements strategic initiatives aimed at fostering innovation and continuous improvement to enhance the customer experience. </w:t>
      </w:r>
    </w:p>
    <w:p w14:paraId="501A94C3" w14:textId="0EA11E24" w:rsidR="00664BA8" w:rsidRDefault="00664BA8" w:rsidP="00664BA8">
      <w:pPr>
        <w:pStyle w:val="Heading1"/>
        <w:rPr>
          <w:lang w:val="en-VC"/>
        </w:rPr>
      </w:pPr>
      <w:bookmarkStart w:id="10" w:name="_Hlk139140874"/>
      <w:bookmarkStart w:id="11" w:name="_Toc139743418"/>
      <w:r w:rsidRPr="00664BA8">
        <w:rPr>
          <w:lang w:val="en-VC"/>
        </w:rPr>
        <w:t>Understanding Change Management Terminology</w:t>
      </w:r>
      <w:bookmarkEnd w:id="11"/>
    </w:p>
    <w:p w14:paraId="560E157B" w14:textId="77777777" w:rsidR="00073592" w:rsidRPr="00073592" w:rsidRDefault="00073592" w:rsidP="00073592">
      <w:pPr>
        <w:rPr>
          <w:lang w:val="en-VC"/>
        </w:rPr>
      </w:pPr>
    </w:p>
    <w:bookmarkEnd w:id="10"/>
    <w:p w14:paraId="3E329C3D" w14:textId="5283F996" w:rsidR="00664BA8" w:rsidRPr="00664BA8" w:rsidRDefault="00664BA8" w:rsidP="00073592">
      <w:pPr>
        <w:spacing w:line="600" w:lineRule="auto"/>
        <w:rPr>
          <w:rFonts w:ascii="Times New Roman" w:hAnsi="Times New Roman" w:cs="Times New Roman"/>
          <w:sz w:val="24"/>
          <w:szCs w:val="24"/>
        </w:rPr>
      </w:pPr>
      <w:r w:rsidRPr="00664BA8">
        <w:rPr>
          <w:rFonts w:ascii="Times New Roman" w:hAnsi="Times New Roman" w:cs="Times New Roman"/>
          <w:sz w:val="24"/>
          <w:szCs w:val="24"/>
          <w:lang w:val="en-VC"/>
        </w:rPr>
        <w:t xml:space="preserve">As a discipline, change management has evolved to include change management models, processes, and plans that help reduce the negative impact of change on organizations. </w:t>
      </w:r>
      <w:r w:rsidRPr="001121C9">
        <w:rPr>
          <w:rFonts w:ascii="Times New Roman" w:hAnsi="Times New Roman" w:cs="Times New Roman"/>
          <w:color w:val="000000" w:themeColor="text1"/>
          <w:sz w:val="24"/>
          <w:szCs w:val="24"/>
          <w:lang w:val="en-US"/>
        </w:rPr>
        <w:t xml:space="preserve">Change management has been deﬁned as ‘the process of continually renewing an organization’s direction, structure, and capabilities to serve the ever-changing needs of external and </w:t>
      </w:r>
      <w:proofErr w:type="spellStart"/>
      <w:proofErr w:type="gramStart"/>
      <w:r w:rsidRPr="001121C9">
        <w:rPr>
          <w:rFonts w:ascii="Times New Roman" w:hAnsi="Times New Roman" w:cs="Times New Roman"/>
          <w:color w:val="000000" w:themeColor="text1"/>
          <w:sz w:val="24"/>
          <w:szCs w:val="24"/>
          <w:lang w:val="en-US"/>
        </w:rPr>
        <w:t>internal</w:t>
      </w:r>
      <w:r w:rsidRPr="001B71F3">
        <w:rPr>
          <w:rFonts w:ascii="Times New Roman" w:hAnsi="Times New Roman" w:cs="Times New Roman"/>
          <w:color w:val="000000" w:themeColor="text1"/>
          <w:sz w:val="24"/>
          <w:szCs w:val="24"/>
          <w:lang w:val="en-US"/>
        </w:rPr>
        <w:t>.</w:t>
      </w:r>
      <w:r w:rsidRPr="001B71F3">
        <w:rPr>
          <w:rFonts w:ascii="Times New Roman" w:hAnsi="Times New Roman" w:cs="Times New Roman"/>
          <w:sz w:val="24"/>
          <w:szCs w:val="24"/>
          <w:lang w:val="en-US"/>
        </w:rPr>
        <w:t>I</w:t>
      </w:r>
      <w:proofErr w:type="spellEnd"/>
      <w:r w:rsidRPr="00664BA8">
        <w:rPr>
          <w:rFonts w:ascii="Times New Roman" w:hAnsi="Times New Roman" w:cs="Times New Roman"/>
          <w:sz w:val="24"/>
          <w:szCs w:val="24"/>
        </w:rPr>
        <w:t>t</w:t>
      </w:r>
      <w:proofErr w:type="gramEnd"/>
      <w:r w:rsidRPr="00664BA8">
        <w:rPr>
          <w:rFonts w:ascii="Times New Roman" w:hAnsi="Times New Roman" w:cs="Times New Roman"/>
          <w:sz w:val="24"/>
          <w:szCs w:val="24"/>
        </w:rPr>
        <w:t xml:space="preserve"> is now argued that it is of vital importance to </w:t>
      </w:r>
      <w:r w:rsidRPr="001B71F3">
        <w:rPr>
          <w:rFonts w:ascii="Times New Roman" w:hAnsi="Times New Roman" w:cs="Times New Roman"/>
          <w:sz w:val="24"/>
          <w:szCs w:val="24"/>
        </w:rPr>
        <w:t>organisations that</w:t>
      </w:r>
      <w:r w:rsidRPr="00664BA8">
        <w:rPr>
          <w:rFonts w:ascii="Times New Roman" w:hAnsi="Times New Roman" w:cs="Times New Roman"/>
          <w:sz w:val="24"/>
          <w:szCs w:val="24"/>
        </w:rPr>
        <w:t xml:space="preserve"> people are able to undergo continuous change (Burnes, 2004; </w:t>
      </w:r>
      <w:proofErr w:type="spellStart"/>
      <w:r w:rsidRPr="00664BA8">
        <w:rPr>
          <w:rFonts w:ascii="Times New Roman" w:hAnsi="Times New Roman" w:cs="Times New Roman"/>
          <w:sz w:val="24"/>
          <w:szCs w:val="24"/>
        </w:rPr>
        <w:t>Rieley</w:t>
      </w:r>
      <w:proofErr w:type="spellEnd"/>
      <w:r w:rsidRPr="00664BA8">
        <w:rPr>
          <w:rFonts w:ascii="Times New Roman" w:hAnsi="Times New Roman" w:cs="Times New Roman"/>
          <w:sz w:val="24"/>
          <w:szCs w:val="24"/>
        </w:rPr>
        <w:t xml:space="preserve"> </w:t>
      </w:r>
      <w:r w:rsidRPr="001B71F3">
        <w:rPr>
          <w:rFonts w:ascii="Times New Roman" w:hAnsi="Times New Roman" w:cs="Times New Roman"/>
          <w:sz w:val="24"/>
          <w:szCs w:val="24"/>
        </w:rPr>
        <w:t>and Clarkson</w:t>
      </w:r>
      <w:r w:rsidRPr="00664BA8">
        <w:rPr>
          <w:rFonts w:ascii="Times New Roman" w:hAnsi="Times New Roman" w:cs="Times New Roman"/>
          <w:sz w:val="24"/>
          <w:szCs w:val="24"/>
        </w:rPr>
        <w:t xml:space="preserve">, 2001). While </w:t>
      </w:r>
      <w:proofErr w:type="spellStart"/>
      <w:r w:rsidRPr="00664BA8">
        <w:rPr>
          <w:rFonts w:ascii="Times New Roman" w:hAnsi="Times New Roman" w:cs="Times New Roman"/>
          <w:sz w:val="24"/>
          <w:szCs w:val="24"/>
        </w:rPr>
        <w:t>Luecke</w:t>
      </w:r>
      <w:proofErr w:type="spellEnd"/>
      <w:r w:rsidRPr="00664BA8">
        <w:rPr>
          <w:rFonts w:ascii="Times New Roman" w:hAnsi="Times New Roman" w:cs="Times New Roman"/>
          <w:sz w:val="24"/>
          <w:szCs w:val="24"/>
        </w:rPr>
        <w:t xml:space="preserve"> (2003) suggests that a state of </w:t>
      </w:r>
      <w:r w:rsidRPr="001B71F3">
        <w:rPr>
          <w:rFonts w:ascii="Times New Roman" w:hAnsi="Times New Roman" w:cs="Times New Roman"/>
          <w:sz w:val="24"/>
          <w:szCs w:val="24"/>
        </w:rPr>
        <w:t>continuous change</w:t>
      </w:r>
      <w:r w:rsidRPr="00664BA8">
        <w:rPr>
          <w:rFonts w:ascii="Times New Roman" w:hAnsi="Times New Roman" w:cs="Times New Roman"/>
          <w:sz w:val="24"/>
          <w:szCs w:val="24"/>
        </w:rPr>
        <w:t xml:space="preserve"> can become a routine in its own right</w:t>
      </w:r>
      <w:r w:rsidRPr="001B71F3">
        <w:rPr>
          <w:rFonts w:ascii="Times New Roman" w:hAnsi="Times New Roman" w:cs="Times New Roman"/>
          <w:sz w:val="24"/>
          <w:szCs w:val="24"/>
          <w:lang w:val="en-US"/>
        </w:rPr>
        <w:t>.</w:t>
      </w:r>
      <w:r w:rsidRPr="00664BA8">
        <w:rPr>
          <w:rFonts w:ascii="Times New Roman" w:hAnsi="Times New Roman" w:cs="Times New Roman"/>
          <w:sz w:val="24"/>
          <w:szCs w:val="24"/>
        </w:rPr>
        <w:t xml:space="preserve"> According to </w:t>
      </w:r>
      <w:proofErr w:type="spellStart"/>
      <w:r w:rsidRPr="00664BA8">
        <w:rPr>
          <w:rFonts w:ascii="Times New Roman" w:hAnsi="Times New Roman" w:cs="Times New Roman"/>
          <w:sz w:val="24"/>
          <w:szCs w:val="24"/>
        </w:rPr>
        <w:lastRenderedPageBreak/>
        <w:t>Luecke</w:t>
      </w:r>
      <w:proofErr w:type="spellEnd"/>
      <w:r w:rsidRPr="00664BA8">
        <w:rPr>
          <w:rFonts w:ascii="Times New Roman" w:hAnsi="Times New Roman" w:cs="Times New Roman"/>
          <w:sz w:val="24"/>
          <w:szCs w:val="24"/>
        </w:rPr>
        <w:t xml:space="preserve"> (2003) discontinuous change </w:t>
      </w:r>
      <w:r w:rsidRPr="001B71F3">
        <w:rPr>
          <w:rFonts w:ascii="Times New Roman" w:hAnsi="Times New Roman" w:cs="Times New Roman"/>
          <w:sz w:val="24"/>
          <w:szCs w:val="24"/>
        </w:rPr>
        <w:t>is onetime</w:t>
      </w:r>
      <w:r w:rsidRPr="00664BA8">
        <w:rPr>
          <w:rFonts w:ascii="Times New Roman" w:hAnsi="Times New Roman" w:cs="Times New Roman"/>
          <w:sz w:val="24"/>
          <w:szCs w:val="24"/>
        </w:rPr>
        <w:t xml:space="preserve"> events that take place through large, widely separated initiatives, </w:t>
      </w:r>
      <w:r w:rsidRPr="001B71F3">
        <w:rPr>
          <w:rFonts w:ascii="Times New Roman" w:hAnsi="Times New Roman" w:cs="Times New Roman"/>
          <w:sz w:val="24"/>
          <w:szCs w:val="24"/>
        </w:rPr>
        <w:t>which are</w:t>
      </w:r>
      <w:r w:rsidRPr="00664BA8">
        <w:rPr>
          <w:rFonts w:ascii="Times New Roman" w:hAnsi="Times New Roman" w:cs="Times New Roman"/>
          <w:sz w:val="24"/>
          <w:szCs w:val="24"/>
        </w:rPr>
        <w:t xml:space="preserve"> followed up by long periods of consolidation and stillness and describes </w:t>
      </w:r>
      <w:r w:rsidRPr="001B71F3">
        <w:rPr>
          <w:rFonts w:ascii="Times New Roman" w:hAnsi="Times New Roman" w:cs="Times New Roman"/>
          <w:sz w:val="24"/>
          <w:szCs w:val="24"/>
        </w:rPr>
        <w:t>it as</w:t>
      </w:r>
      <w:r w:rsidRPr="00664BA8">
        <w:rPr>
          <w:rFonts w:ascii="Times New Roman" w:hAnsi="Times New Roman" w:cs="Times New Roman"/>
          <w:sz w:val="24"/>
          <w:szCs w:val="24"/>
        </w:rPr>
        <w:t xml:space="preserve"> ‘single, abrupt shift from the past’ (</w:t>
      </w:r>
      <w:proofErr w:type="spellStart"/>
      <w:r w:rsidRPr="00664BA8">
        <w:rPr>
          <w:rFonts w:ascii="Times New Roman" w:hAnsi="Times New Roman" w:cs="Times New Roman"/>
          <w:sz w:val="24"/>
          <w:szCs w:val="24"/>
        </w:rPr>
        <w:t>Luecke</w:t>
      </w:r>
      <w:proofErr w:type="spellEnd"/>
      <w:r w:rsidRPr="00664BA8">
        <w:rPr>
          <w:rFonts w:ascii="Times New Roman" w:hAnsi="Times New Roman" w:cs="Times New Roman"/>
          <w:sz w:val="24"/>
          <w:szCs w:val="24"/>
        </w:rPr>
        <w:t xml:space="preserve">, 2003: 102). </w:t>
      </w:r>
    </w:p>
    <w:p w14:paraId="5A54FAE3" w14:textId="5E264EE1" w:rsidR="001121C9" w:rsidRDefault="001121C9" w:rsidP="00073592">
      <w:pPr>
        <w:pStyle w:val="Heading2"/>
        <w:rPr>
          <w:lang w:val="en-US"/>
        </w:rPr>
      </w:pPr>
      <w:bookmarkStart w:id="12" w:name="_Toc139743419"/>
      <w:r w:rsidRPr="001121C9">
        <w:rPr>
          <w:lang w:val="en-US"/>
        </w:rPr>
        <w:t xml:space="preserve">Building a </w:t>
      </w:r>
      <w:r w:rsidRPr="001121C9">
        <w:t>Change</w:t>
      </w:r>
      <w:r w:rsidRPr="001121C9">
        <w:rPr>
          <w:lang w:val="en-US"/>
        </w:rPr>
        <w:t xml:space="preserve"> management team</w:t>
      </w:r>
      <w:bookmarkEnd w:id="12"/>
    </w:p>
    <w:p w14:paraId="7EACE88C" w14:textId="77777777" w:rsidR="00073592" w:rsidRPr="00073592" w:rsidRDefault="00073592" w:rsidP="00073592">
      <w:pPr>
        <w:rPr>
          <w:lang w:val="en-US"/>
        </w:rPr>
      </w:pPr>
    </w:p>
    <w:p w14:paraId="0929AE22" w14:textId="77777777" w:rsidR="001121C9" w:rsidRPr="001121C9" w:rsidRDefault="001121C9" w:rsidP="00073592">
      <w:pPr>
        <w:spacing w:line="600" w:lineRule="auto"/>
        <w:contextualSpacing/>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lang w:val="en-US"/>
        </w:rPr>
        <w:t>Assembling a dedicated change management team: Discover the strategic formation of a highly skilled team at Southwest Airlines, entrusted with leading their transformative journey. Gain valuable insights into the pivotal roles and responsibilities assumed by team members in driving successful organizational change.</w:t>
      </w:r>
    </w:p>
    <w:p w14:paraId="1F0A15C3" w14:textId="49EC7410" w:rsidR="001121C9" w:rsidRDefault="001121C9" w:rsidP="00073592">
      <w:pPr>
        <w:pStyle w:val="Heading2"/>
        <w:rPr>
          <w:lang w:val="en-US"/>
        </w:rPr>
      </w:pPr>
      <w:bookmarkStart w:id="13" w:name="_Toc139743420"/>
      <w:r w:rsidRPr="001121C9">
        <w:rPr>
          <w:lang w:val="en-US"/>
        </w:rPr>
        <w:t xml:space="preserve">Developing a </w:t>
      </w:r>
      <w:r w:rsidRPr="001121C9">
        <w:t>Change</w:t>
      </w:r>
      <w:r w:rsidRPr="001121C9">
        <w:rPr>
          <w:lang w:val="en-US"/>
        </w:rPr>
        <w:t xml:space="preserve"> Strategy</w:t>
      </w:r>
      <w:bookmarkEnd w:id="13"/>
    </w:p>
    <w:p w14:paraId="0F2D7676" w14:textId="77777777" w:rsidR="00073592" w:rsidRPr="00073592" w:rsidRDefault="00073592" w:rsidP="00073592">
      <w:pPr>
        <w:rPr>
          <w:lang w:val="en-US"/>
        </w:rPr>
      </w:pPr>
    </w:p>
    <w:p w14:paraId="60F19149" w14:textId="77777777" w:rsidR="001121C9" w:rsidRPr="001121C9" w:rsidRDefault="001121C9" w:rsidP="00073592">
      <w:pPr>
        <w:spacing w:line="600" w:lineRule="auto"/>
        <w:contextualSpacing/>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lang w:val="en-US"/>
        </w:rPr>
        <w:t>Crafting a comprehensive change strategy: Explore the meticulous approach implemented by Southwest Airlines to successfully navigate through the transformation. Gain insights into the significance of well-defined objectives, effective communication, and engagement with stakeholders.</w:t>
      </w:r>
    </w:p>
    <w:p w14:paraId="2E5F873F" w14:textId="4B129512" w:rsidR="001121C9" w:rsidRDefault="001121C9" w:rsidP="00073592">
      <w:pPr>
        <w:pStyle w:val="Heading2"/>
        <w:rPr>
          <w:lang w:val="en-US"/>
        </w:rPr>
      </w:pPr>
      <w:bookmarkStart w:id="14" w:name="_Toc139743421"/>
      <w:r w:rsidRPr="001121C9">
        <w:rPr>
          <w:lang w:val="en-US"/>
        </w:rPr>
        <w:t xml:space="preserve">Challenges in </w:t>
      </w:r>
      <w:r w:rsidRPr="001121C9">
        <w:t>implementing</w:t>
      </w:r>
      <w:r w:rsidRPr="001121C9">
        <w:rPr>
          <w:lang w:val="en-US"/>
        </w:rPr>
        <w:t xml:space="preserve"> change management processes?</w:t>
      </w:r>
      <w:bookmarkEnd w:id="14"/>
    </w:p>
    <w:p w14:paraId="22EDA849" w14:textId="77777777" w:rsidR="00073592" w:rsidRPr="00073592" w:rsidRDefault="00073592" w:rsidP="00073592">
      <w:pPr>
        <w:rPr>
          <w:lang w:val="en-US"/>
        </w:rPr>
      </w:pPr>
    </w:p>
    <w:p w14:paraId="21D43AAE" w14:textId="77777777" w:rsidR="001121C9" w:rsidRPr="001121C9" w:rsidRDefault="001121C9" w:rsidP="001B71F3">
      <w:pPr>
        <w:spacing w:line="600" w:lineRule="auto"/>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Southwest Airlines faced numerous challenges during its transformation, including competition, technological advancements, and shifting customer preferences. Overcoming these obstacles required strategic planning and effective change management practices.</w:t>
      </w:r>
      <w:r w:rsidRPr="001121C9">
        <w:rPr>
          <w:rFonts w:ascii="Times New Roman" w:hAnsi="Times New Roman" w:cs="Times New Roman"/>
          <w:color w:val="000000" w:themeColor="text1"/>
          <w:sz w:val="24"/>
          <w:szCs w:val="24"/>
          <w:lang w:val="en-US"/>
        </w:rPr>
        <w:t xml:space="preserve"> S</w:t>
      </w:r>
      <w:proofErr w:type="spellStart"/>
      <w:r w:rsidRPr="001121C9">
        <w:rPr>
          <w:rFonts w:ascii="Times New Roman" w:hAnsi="Times New Roman" w:cs="Times New Roman"/>
          <w:color w:val="000000" w:themeColor="text1"/>
          <w:sz w:val="24"/>
          <w:szCs w:val="24"/>
        </w:rPr>
        <w:t>ome</w:t>
      </w:r>
      <w:proofErr w:type="spellEnd"/>
      <w:r w:rsidRPr="001121C9">
        <w:rPr>
          <w:rFonts w:ascii="Times New Roman" w:hAnsi="Times New Roman" w:cs="Times New Roman"/>
          <w:color w:val="000000" w:themeColor="text1"/>
          <w:sz w:val="24"/>
          <w:szCs w:val="24"/>
        </w:rPr>
        <w:t xml:space="preserve"> best practices Southwest</w:t>
      </w:r>
      <w:r w:rsidRPr="001121C9">
        <w:rPr>
          <w:rFonts w:ascii="Times New Roman" w:hAnsi="Times New Roman" w:cs="Times New Roman"/>
          <w:color w:val="000000" w:themeColor="text1"/>
          <w:sz w:val="24"/>
          <w:szCs w:val="24"/>
          <w:lang w:val="en-US"/>
        </w:rPr>
        <w:t xml:space="preserve"> Airlines</w:t>
      </w:r>
      <w:r w:rsidRPr="001121C9">
        <w:rPr>
          <w:rFonts w:ascii="Times New Roman" w:hAnsi="Times New Roman" w:cs="Times New Roman"/>
          <w:color w:val="000000" w:themeColor="text1"/>
          <w:sz w:val="24"/>
          <w:szCs w:val="24"/>
        </w:rPr>
        <w:t xml:space="preserve"> manage digital change effectively:</w:t>
      </w:r>
    </w:p>
    <w:p w14:paraId="65DBE0ED" w14:textId="77777777" w:rsidR="001121C9" w:rsidRPr="001121C9" w:rsidRDefault="001121C9" w:rsidP="001B71F3">
      <w:pPr>
        <w:numPr>
          <w:ilvl w:val="0"/>
          <w:numId w:val="7"/>
        </w:numPr>
        <w:spacing w:line="600" w:lineRule="auto"/>
        <w:contextualSpacing/>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 xml:space="preserve">Set clear goals and objectives. </w:t>
      </w:r>
    </w:p>
    <w:p w14:paraId="3F50DB62" w14:textId="77777777" w:rsidR="001121C9" w:rsidRPr="001121C9" w:rsidRDefault="001121C9" w:rsidP="001B71F3">
      <w:pPr>
        <w:numPr>
          <w:ilvl w:val="0"/>
          <w:numId w:val="7"/>
        </w:numPr>
        <w:spacing w:line="600" w:lineRule="auto"/>
        <w:contextualSpacing/>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lastRenderedPageBreak/>
        <w:t xml:space="preserve">Build a culture of innovation. </w:t>
      </w:r>
    </w:p>
    <w:p w14:paraId="1BFD1F09" w14:textId="77777777" w:rsidR="001121C9" w:rsidRPr="001121C9" w:rsidRDefault="001121C9" w:rsidP="001B71F3">
      <w:pPr>
        <w:numPr>
          <w:ilvl w:val="0"/>
          <w:numId w:val="7"/>
        </w:numPr>
        <w:spacing w:line="600" w:lineRule="auto"/>
        <w:contextualSpacing/>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 xml:space="preserve">Involve stakeholders. </w:t>
      </w:r>
    </w:p>
    <w:p w14:paraId="589C6D57" w14:textId="77777777" w:rsidR="001121C9" w:rsidRPr="001121C9" w:rsidRDefault="001121C9" w:rsidP="001B71F3">
      <w:pPr>
        <w:numPr>
          <w:ilvl w:val="0"/>
          <w:numId w:val="7"/>
        </w:numPr>
        <w:spacing w:line="600" w:lineRule="auto"/>
        <w:contextualSpacing/>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 xml:space="preserve">Communicate effectively. </w:t>
      </w:r>
    </w:p>
    <w:p w14:paraId="041B90FB" w14:textId="77777777" w:rsidR="001121C9" w:rsidRPr="001121C9" w:rsidRDefault="001121C9" w:rsidP="001B71F3">
      <w:pPr>
        <w:numPr>
          <w:ilvl w:val="0"/>
          <w:numId w:val="7"/>
        </w:numPr>
        <w:spacing w:line="600" w:lineRule="auto"/>
        <w:contextualSpacing/>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Measure success.</w:t>
      </w:r>
    </w:p>
    <w:p w14:paraId="30958FA7" w14:textId="77777777" w:rsidR="001121C9" w:rsidRPr="001121C9" w:rsidRDefault="001121C9" w:rsidP="00073592">
      <w:pPr>
        <w:pStyle w:val="Heading1"/>
      </w:pPr>
      <w:bookmarkStart w:id="15" w:name="_Toc139743422"/>
      <w:r w:rsidRPr="001121C9">
        <w:rPr>
          <w:lang w:val="en-US"/>
        </w:rPr>
        <w:t>Leadership, Change Agents</w:t>
      </w:r>
      <w:bookmarkEnd w:id="15"/>
      <w:r w:rsidRPr="001121C9">
        <w:rPr>
          <w:lang w:val="en-US"/>
        </w:rPr>
        <w:t xml:space="preserve"> </w:t>
      </w:r>
    </w:p>
    <w:p w14:paraId="74B4C26C" w14:textId="5E854F01" w:rsidR="001121C9" w:rsidRDefault="001121C9" w:rsidP="00073592">
      <w:pPr>
        <w:pStyle w:val="Heading2"/>
      </w:pPr>
      <w:bookmarkStart w:id="16" w:name="_Toc139743423"/>
      <w:r w:rsidRPr="001121C9">
        <w:rPr>
          <w:lang w:val="en-US"/>
        </w:rPr>
        <w:t>Transformation</w:t>
      </w:r>
      <w:r w:rsidRPr="001121C9">
        <w:t xml:space="preserve"> Leader</w:t>
      </w:r>
      <w:bookmarkEnd w:id="16"/>
    </w:p>
    <w:p w14:paraId="3B34D525" w14:textId="77777777" w:rsidR="00073592" w:rsidRPr="00073592" w:rsidRDefault="00073592" w:rsidP="00073592"/>
    <w:p w14:paraId="55939162" w14:textId="77777777" w:rsidR="001121C9" w:rsidRPr="001121C9" w:rsidRDefault="001121C9" w:rsidP="001B71F3">
      <w:pPr>
        <w:spacing w:line="600" w:lineRule="auto"/>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lang w:val="en-US"/>
        </w:rPr>
        <w:t>“Leadership” has become an essential component for a successful change in Southwest Airlines in order to face the ever-contentious competition in the global market. Leaders within Southwest Airlines are recognized as “Champions of Change,” it is therefore, the responsibility of top management of any organization to keep the process of change ongoing in order to sustain the operational trustworthiness of the organization.</w:t>
      </w:r>
    </w:p>
    <w:p w14:paraId="193D4907" w14:textId="77777777" w:rsidR="001121C9" w:rsidRPr="001121C9" w:rsidRDefault="001121C9" w:rsidP="001B71F3">
      <w:pPr>
        <w:spacing w:line="600" w:lineRule="auto"/>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rPr>
        <w:t>Leadership plays a crucial role in driving and managing the transition, while employee engagement is emphasized to ensure that customer orientation is embedded throughout the organization</w:t>
      </w:r>
    </w:p>
    <w:p w14:paraId="5F273EA6" w14:textId="5B99448B" w:rsidR="001121C9" w:rsidRDefault="001121C9" w:rsidP="00073592">
      <w:pPr>
        <w:pStyle w:val="Heading2"/>
      </w:pPr>
      <w:bookmarkStart w:id="17" w:name="_Toc139743424"/>
      <w:r w:rsidRPr="001121C9">
        <w:rPr>
          <w:lang w:val="en-US"/>
        </w:rPr>
        <w:t xml:space="preserve">Change </w:t>
      </w:r>
      <w:r w:rsidRPr="001121C9">
        <w:t>Agents</w:t>
      </w:r>
      <w:bookmarkEnd w:id="17"/>
    </w:p>
    <w:p w14:paraId="21E76EB3" w14:textId="77777777" w:rsidR="00073592" w:rsidRPr="00073592" w:rsidRDefault="00073592" w:rsidP="00073592"/>
    <w:p w14:paraId="7F9B4D7A" w14:textId="77777777" w:rsidR="001121C9" w:rsidRPr="001121C9" w:rsidRDefault="001121C9" w:rsidP="001B71F3">
      <w:pPr>
        <w:spacing w:line="600" w:lineRule="auto"/>
        <w:rPr>
          <w:rFonts w:ascii="Times New Roman" w:hAnsi="Times New Roman" w:cs="Times New Roman"/>
          <w:color w:val="000000" w:themeColor="text1"/>
          <w:sz w:val="24"/>
          <w:szCs w:val="24"/>
        </w:rPr>
      </w:pPr>
      <w:r w:rsidRPr="001121C9">
        <w:rPr>
          <w:rFonts w:ascii="Times New Roman" w:hAnsi="Times New Roman" w:cs="Times New Roman"/>
          <w:color w:val="000000" w:themeColor="text1"/>
          <w:sz w:val="24"/>
          <w:szCs w:val="24"/>
        </w:rPr>
        <w:t>Change agents are critical to the entire change process. Change agents initiate, facilitate, implement and support organizational change from the beginning to the end. In order to be successful, the change agents need to possess a wide range of personality traits, skills and knowledge (</w:t>
      </w:r>
      <w:proofErr w:type="spellStart"/>
      <w:r w:rsidRPr="001121C9">
        <w:rPr>
          <w:rFonts w:ascii="Times New Roman" w:hAnsi="Times New Roman" w:cs="Times New Roman"/>
          <w:color w:val="000000" w:themeColor="text1"/>
          <w:sz w:val="24"/>
          <w:szCs w:val="24"/>
        </w:rPr>
        <w:t>Cawsey</w:t>
      </w:r>
      <w:proofErr w:type="spellEnd"/>
      <w:r w:rsidRPr="001121C9">
        <w:rPr>
          <w:rFonts w:ascii="Times New Roman" w:hAnsi="Times New Roman" w:cs="Times New Roman"/>
          <w:color w:val="000000" w:themeColor="text1"/>
          <w:sz w:val="24"/>
          <w:szCs w:val="24"/>
        </w:rPr>
        <w:t xml:space="preserve">, </w:t>
      </w:r>
      <w:proofErr w:type="spellStart"/>
      <w:r w:rsidRPr="001121C9">
        <w:rPr>
          <w:rFonts w:ascii="Times New Roman" w:hAnsi="Times New Roman" w:cs="Times New Roman"/>
          <w:color w:val="000000" w:themeColor="text1"/>
          <w:sz w:val="24"/>
          <w:szCs w:val="24"/>
        </w:rPr>
        <w:t>Deszca</w:t>
      </w:r>
      <w:proofErr w:type="spellEnd"/>
      <w:r w:rsidRPr="001121C9">
        <w:rPr>
          <w:rFonts w:ascii="Times New Roman" w:hAnsi="Times New Roman" w:cs="Times New Roman"/>
          <w:color w:val="000000" w:themeColor="text1"/>
          <w:sz w:val="24"/>
          <w:szCs w:val="24"/>
        </w:rPr>
        <w:t xml:space="preserve">, </w:t>
      </w:r>
      <w:proofErr w:type="spellStart"/>
      <w:r w:rsidRPr="001121C9">
        <w:rPr>
          <w:rFonts w:ascii="Times New Roman" w:hAnsi="Times New Roman" w:cs="Times New Roman"/>
          <w:color w:val="000000" w:themeColor="text1"/>
          <w:sz w:val="24"/>
          <w:szCs w:val="24"/>
        </w:rPr>
        <w:t>Ingols</w:t>
      </w:r>
      <w:proofErr w:type="spellEnd"/>
      <w:r w:rsidRPr="001121C9">
        <w:rPr>
          <w:rFonts w:ascii="Times New Roman" w:hAnsi="Times New Roman" w:cs="Times New Roman"/>
          <w:color w:val="000000" w:themeColor="text1"/>
          <w:sz w:val="24"/>
          <w:szCs w:val="24"/>
        </w:rPr>
        <w:t>, 2012).</w:t>
      </w:r>
    </w:p>
    <w:p w14:paraId="03F84619" w14:textId="03264630" w:rsidR="001121C9" w:rsidRDefault="001121C9" w:rsidP="00073592">
      <w:pPr>
        <w:pStyle w:val="Heading1"/>
        <w:rPr>
          <w:lang w:val="en-US"/>
        </w:rPr>
      </w:pPr>
      <w:bookmarkStart w:id="18" w:name="_Toc139743425"/>
      <w:r w:rsidRPr="001121C9">
        <w:lastRenderedPageBreak/>
        <w:t>Power, Political</w:t>
      </w:r>
      <w:r w:rsidRPr="001121C9">
        <w:rPr>
          <w:lang w:val="en-US"/>
        </w:rPr>
        <w:t xml:space="preserve"> </w:t>
      </w:r>
      <w:r w:rsidRPr="001121C9">
        <w:t xml:space="preserve">and </w:t>
      </w:r>
      <w:r w:rsidRPr="001121C9">
        <w:rPr>
          <w:lang w:val="en-US"/>
        </w:rPr>
        <w:t>Culture</w:t>
      </w:r>
      <w:bookmarkEnd w:id="18"/>
    </w:p>
    <w:p w14:paraId="6E5F5C20" w14:textId="77777777" w:rsidR="00073592" w:rsidRPr="00073592" w:rsidRDefault="00073592" w:rsidP="00073592">
      <w:pPr>
        <w:rPr>
          <w:lang w:val="en-US"/>
        </w:rPr>
      </w:pPr>
    </w:p>
    <w:p w14:paraId="46F87C63" w14:textId="7F5B3B4B" w:rsidR="00FB6329" w:rsidRPr="001B71F3" w:rsidRDefault="001121C9" w:rsidP="001B71F3">
      <w:pPr>
        <w:spacing w:line="600" w:lineRule="auto"/>
        <w:rPr>
          <w:rFonts w:ascii="Times New Roman" w:hAnsi="Times New Roman" w:cs="Times New Roman"/>
          <w:sz w:val="24"/>
          <w:szCs w:val="24"/>
        </w:rPr>
      </w:pPr>
      <w:r w:rsidRPr="001121C9">
        <w:rPr>
          <w:rFonts w:ascii="Times New Roman" w:hAnsi="Times New Roman" w:cs="Times New Roman"/>
          <w:sz w:val="24"/>
          <w:szCs w:val="24"/>
        </w:rPr>
        <w:t xml:space="preserve">Power and politics are linked. Power can be seen as the ability to get other people to do what you want them to do, and it is often necessary to use political tactics to achieve those ends. Political behaviour can thus be seen as ‘power in </w:t>
      </w:r>
      <w:r w:rsidRPr="001121C9">
        <w:rPr>
          <w:rFonts w:ascii="Times New Roman" w:hAnsi="Times New Roman" w:cs="Times New Roman"/>
          <w:sz w:val="24"/>
          <w:szCs w:val="24"/>
          <w:lang w:val="en-US"/>
        </w:rPr>
        <w:t>action.</w:t>
      </w:r>
      <w:r w:rsidRPr="001121C9">
        <w:rPr>
          <w:rFonts w:ascii="Times New Roman" w:hAnsi="Times New Roman" w:cs="Times New Roman"/>
          <w:sz w:val="24"/>
          <w:szCs w:val="24"/>
        </w:rPr>
        <w:t xml:space="preserve"> Southwest </w:t>
      </w:r>
      <w:r w:rsidRPr="001121C9">
        <w:rPr>
          <w:rFonts w:ascii="Times New Roman" w:hAnsi="Times New Roman" w:cs="Times New Roman"/>
          <w:sz w:val="24"/>
          <w:szCs w:val="24"/>
          <w:lang w:val="en-US"/>
        </w:rPr>
        <w:t>Airlines</w:t>
      </w:r>
      <w:r w:rsidRPr="001121C9">
        <w:rPr>
          <w:rFonts w:ascii="Times New Roman" w:hAnsi="Times New Roman" w:cs="Times New Roman"/>
          <w:sz w:val="24"/>
          <w:szCs w:val="24"/>
        </w:rPr>
        <w:t xml:space="preserve"> has maintained a positive and unique </w:t>
      </w:r>
      <w:r w:rsidR="00E05424" w:rsidRPr="001B71F3">
        <w:rPr>
          <w:rFonts w:ascii="Times New Roman" w:hAnsi="Times New Roman" w:cs="Times New Roman"/>
          <w:sz w:val="24"/>
          <w:szCs w:val="24"/>
        </w:rPr>
        <w:t>culture</w:t>
      </w:r>
      <w:r w:rsidR="00E05424" w:rsidRPr="001B71F3">
        <w:rPr>
          <w:rFonts w:ascii="Times New Roman" w:hAnsi="Times New Roman" w:cs="Times New Roman"/>
          <w:sz w:val="24"/>
          <w:szCs w:val="24"/>
          <w:lang w:val="en-US"/>
        </w:rPr>
        <w:t xml:space="preserve">. </w:t>
      </w:r>
      <w:r w:rsidR="00E05424" w:rsidRPr="001158E7">
        <w:rPr>
          <w:rFonts w:ascii="Times New Roman" w:hAnsi="Times New Roman" w:cs="Times New Roman"/>
          <w:sz w:val="24"/>
          <w:szCs w:val="24"/>
        </w:rPr>
        <w:t xml:space="preserve">The </w:t>
      </w:r>
      <w:r w:rsidR="00E05424" w:rsidRPr="001B71F3">
        <w:rPr>
          <w:rFonts w:ascii="Times New Roman" w:hAnsi="Times New Roman" w:cs="Times New Roman"/>
          <w:sz w:val="24"/>
          <w:szCs w:val="24"/>
        </w:rPr>
        <w:t>close relationship between</w:t>
      </w:r>
      <w:r w:rsidR="00E05424" w:rsidRPr="001158E7">
        <w:rPr>
          <w:rFonts w:ascii="Times New Roman" w:hAnsi="Times New Roman" w:cs="Times New Roman"/>
          <w:sz w:val="24"/>
          <w:szCs w:val="24"/>
        </w:rPr>
        <w:t xml:space="preserve"> power </w:t>
      </w:r>
      <w:r w:rsidR="00E05424" w:rsidRPr="001B71F3">
        <w:rPr>
          <w:rFonts w:ascii="Times New Roman" w:hAnsi="Times New Roman" w:cs="Times New Roman"/>
          <w:sz w:val="24"/>
          <w:szCs w:val="24"/>
        </w:rPr>
        <w:t>and resistance, implies that</w:t>
      </w:r>
      <w:r w:rsidR="00E05424" w:rsidRPr="001158E7">
        <w:rPr>
          <w:rFonts w:ascii="Times New Roman" w:hAnsi="Times New Roman" w:cs="Times New Roman"/>
          <w:sz w:val="24"/>
          <w:szCs w:val="24"/>
        </w:rPr>
        <w:t xml:space="preserve"> resistance not only challenges or provokes </w:t>
      </w:r>
      <w:r w:rsidR="00E05424" w:rsidRPr="001B71F3">
        <w:rPr>
          <w:rFonts w:ascii="Times New Roman" w:hAnsi="Times New Roman" w:cs="Times New Roman"/>
          <w:sz w:val="24"/>
          <w:szCs w:val="24"/>
        </w:rPr>
        <w:t>power but</w:t>
      </w:r>
      <w:r w:rsidR="00E05424" w:rsidRPr="001158E7">
        <w:rPr>
          <w:rFonts w:ascii="Times New Roman" w:hAnsi="Times New Roman" w:cs="Times New Roman"/>
          <w:sz w:val="24"/>
          <w:szCs w:val="24"/>
        </w:rPr>
        <w:t xml:space="preserve"> sometimes ends up supporting power</w:t>
      </w:r>
      <w:r w:rsidR="00E05424" w:rsidRPr="001B71F3">
        <w:rPr>
          <w:rFonts w:ascii="Times New Roman" w:hAnsi="Times New Roman" w:cs="Times New Roman"/>
          <w:sz w:val="24"/>
          <w:szCs w:val="24"/>
          <w:lang w:val="en-US"/>
        </w:rPr>
        <w:t>.</w:t>
      </w:r>
      <w:r w:rsidR="00E05424" w:rsidRPr="001B71F3">
        <w:rPr>
          <w:sz w:val="24"/>
          <w:szCs w:val="24"/>
        </w:rPr>
        <w:t xml:space="preserve"> </w:t>
      </w:r>
      <w:r w:rsidR="00E05424" w:rsidRPr="001158E7">
        <w:rPr>
          <w:rFonts w:ascii="Times New Roman" w:hAnsi="Times New Roman" w:cs="Times New Roman"/>
          <w:sz w:val="24"/>
          <w:szCs w:val="24"/>
        </w:rPr>
        <w:t>Foucault has stated, resistance sometimes even reinforces existing power relations and power’s ‘existence depends on a multiplicity of points of resistance: these play the role of adversary, target, support, or handle in power relations</w:t>
      </w:r>
      <w:r w:rsidR="00073592" w:rsidRPr="001158E7">
        <w:rPr>
          <w:rFonts w:ascii="Times New Roman" w:hAnsi="Times New Roman" w:cs="Times New Roman"/>
          <w:sz w:val="24"/>
          <w:szCs w:val="24"/>
        </w:rPr>
        <w:t>’ (</w:t>
      </w:r>
      <w:r w:rsidR="00E05424" w:rsidRPr="001158E7">
        <w:rPr>
          <w:rFonts w:ascii="Times New Roman" w:hAnsi="Times New Roman" w:cs="Times New Roman"/>
          <w:sz w:val="24"/>
          <w:szCs w:val="24"/>
        </w:rPr>
        <w:t xml:space="preserve">Foucault 1990, p.  95, </w:t>
      </w:r>
      <w:proofErr w:type="spellStart"/>
      <w:r w:rsidR="00E05424" w:rsidRPr="001158E7">
        <w:rPr>
          <w:rFonts w:ascii="Times New Roman" w:hAnsi="Times New Roman" w:cs="Times New Roman"/>
          <w:sz w:val="24"/>
          <w:szCs w:val="24"/>
        </w:rPr>
        <w:t>Lilja</w:t>
      </w:r>
      <w:proofErr w:type="spellEnd"/>
      <w:r w:rsidR="00E05424" w:rsidRPr="001158E7">
        <w:rPr>
          <w:rFonts w:ascii="Times New Roman" w:hAnsi="Times New Roman" w:cs="Times New Roman"/>
          <w:sz w:val="24"/>
          <w:szCs w:val="24"/>
        </w:rPr>
        <w:t xml:space="preserve"> J</w:t>
      </w:r>
      <w:proofErr w:type="spellStart"/>
      <w:r w:rsidR="00073592">
        <w:rPr>
          <w:rFonts w:ascii="Times New Roman" w:hAnsi="Times New Roman" w:cs="Times New Roman"/>
          <w:sz w:val="24"/>
          <w:szCs w:val="24"/>
          <w:lang w:val="en-US"/>
        </w:rPr>
        <w:t>ournal</w:t>
      </w:r>
      <w:proofErr w:type="spellEnd"/>
      <w:r w:rsidR="00E05424" w:rsidRPr="001158E7">
        <w:rPr>
          <w:rFonts w:ascii="Times New Roman" w:hAnsi="Times New Roman" w:cs="Times New Roman"/>
          <w:sz w:val="24"/>
          <w:szCs w:val="24"/>
        </w:rPr>
        <w:t xml:space="preserve"> </w:t>
      </w:r>
      <w:r w:rsidR="00073592">
        <w:rPr>
          <w:rFonts w:ascii="Times New Roman" w:hAnsi="Times New Roman" w:cs="Times New Roman"/>
          <w:sz w:val="24"/>
          <w:szCs w:val="24"/>
          <w:lang w:val="en-US"/>
        </w:rPr>
        <w:t>of</w:t>
      </w:r>
      <w:r w:rsidR="00E05424" w:rsidRPr="001158E7">
        <w:rPr>
          <w:rFonts w:ascii="Times New Roman" w:hAnsi="Times New Roman" w:cs="Times New Roman"/>
          <w:sz w:val="24"/>
          <w:szCs w:val="24"/>
        </w:rPr>
        <w:t xml:space="preserve"> P</w:t>
      </w:r>
      <w:proofErr w:type="spellStart"/>
      <w:r w:rsidR="00073592">
        <w:rPr>
          <w:rFonts w:ascii="Times New Roman" w:hAnsi="Times New Roman" w:cs="Times New Roman"/>
          <w:sz w:val="24"/>
          <w:szCs w:val="24"/>
          <w:lang w:val="en-US"/>
        </w:rPr>
        <w:t>olitical</w:t>
      </w:r>
      <w:proofErr w:type="spellEnd"/>
      <w:r w:rsidR="00E05424" w:rsidRPr="001158E7">
        <w:rPr>
          <w:rFonts w:ascii="Times New Roman" w:hAnsi="Times New Roman" w:cs="Times New Roman"/>
          <w:sz w:val="24"/>
          <w:szCs w:val="24"/>
        </w:rPr>
        <w:t xml:space="preserve"> P</w:t>
      </w:r>
      <w:proofErr w:type="spellStart"/>
      <w:r w:rsidR="00073592">
        <w:rPr>
          <w:rFonts w:ascii="Times New Roman" w:hAnsi="Times New Roman" w:cs="Times New Roman"/>
          <w:sz w:val="24"/>
          <w:szCs w:val="24"/>
          <w:lang w:val="en-US"/>
        </w:rPr>
        <w:t>ower</w:t>
      </w:r>
      <w:proofErr w:type="spellEnd"/>
      <w:r w:rsidR="00E05424" w:rsidRPr="001158E7">
        <w:rPr>
          <w:rFonts w:ascii="Times New Roman" w:hAnsi="Times New Roman" w:cs="Times New Roman"/>
          <w:sz w:val="24"/>
          <w:szCs w:val="24"/>
        </w:rPr>
        <w:t xml:space="preserve"> 2008, 2018). </w:t>
      </w:r>
      <w:r w:rsidR="00073592" w:rsidRPr="001158E7">
        <w:rPr>
          <w:rFonts w:ascii="Times New Roman" w:hAnsi="Times New Roman" w:cs="Times New Roman"/>
          <w:sz w:val="24"/>
          <w:szCs w:val="24"/>
          <w:lang w:val="en-US"/>
        </w:rPr>
        <w:t>According to</w:t>
      </w:r>
      <w:r w:rsidR="00E05424" w:rsidRPr="001158E7">
        <w:rPr>
          <w:rFonts w:ascii="Times New Roman" w:hAnsi="Times New Roman" w:cs="Times New Roman"/>
          <w:sz w:val="24"/>
          <w:szCs w:val="24"/>
          <w:lang w:val="en-US"/>
        </w:rPr>
        <w:t xml:space="preserve"> Scott, for example, the form of </w:t>
      </w:r>
      <w:r w:rsidR="00073592" w:rsidRPr="001158E7">
        <w:rPr>
          <w:rFonts w:ascii="Times New Roman" w:hAnsi="Times New Roman" w:cs="Times New Roman"/>
          <w:sz w:val="24"/>
          <w:szCs w:val="24"/>
          <w:lang w:val="en-US"/>
        </w:rPr>
        <w:t>resistance depends</w:t>
      </w:r>
      <w:r w:rsidR="00E05424" w:rsidRPr="001158E7">
        <w:rPr>
          <w:rFonts w:ascii="Times New Roman" w:hAnsi="Times New Roman" w:cs="Times New Roman"/>
          <w:sz w:val="24"/>
          <w:szCs w:val="24"/>
          <w:lang w:val="en-US"/>
        </w:rPr>
        <w:t xml:space="preserve"> on the form of power and those who</w:t>
      </w:r>
      <w:r w:rsidR="00073592">
        <w:rPr>
          <w:rFonts w:ascii="Times New Roman" w:hAnsi="Times New Roman" w:cs="Times New Roman"/>
          <w:sz w:val="24"/>
          <w:szCs w:val="24"/>
          <w:lang w:val="en-US"/>
        </w:rPr>
        <w:t xml:space="preserve"> </w:t>
      </w:r>
      <w:r w:rsidR="00E05424" w:rsidRPr="001158E7">
        <w:rPr>
          <w:rFonts w:ascii="Times New Roman" w:hAnsi="Times New Roman" w:cs="Times New Roman"/>
          <w:sz w:val="24"/>
          <w:szCs w:val="24"/>
          <w:lang w:val="en-US"/>
        </w:rPr>
        <w:t xml:space="preserve">claim that “real </w:t>
      </w:r>
      <w:proofErr w:type="gramStart"/>
      <w:r w:rsidR="00E05424" w:rsidRPr="001158E7">
        <w:rPr>
          <w:rFonts w:ascii="Times New Roman" w:hAnsi="Times New Roman" w:cs="Times New Roman"/>
          <w:sz w:val="24"/>
          <w:szCs w:val="24"/>
          <w:lang w:val="en-US"/>
        </w:rPr>
        <w:t>resistance”  is</w:t>
      </w:r>
      <w:proofErr w:type="gramEnd"/>
      <w:r w:rsidR="00E05424" w:rsidRPr="001158E7">
        <w:rPr>
          <w:rFonts w:ascii="Times New Roman" w:hAnsi="Times New Roman" w:cs="Times New Roman"/>
          <w:sz w:val="24"/>
          <w:szCs w:val="24"/>
          <w:lang w:val="en-US"/>
        </w:rPr>
        <w:t xml:space="preserve"> organized,  principled, and  has revolutionary  implications . (Scott 1989, p. 51</w:t>
      </w:r>
      <w:r w:rsidR="00E05424" w:rsidRPr="001B71F3">
        <w:rPr>
          <w:rFonts w:ascii="Times New Roman" w:hAnsi="Times New Roman" w:cs="Times New Roman"/>
          <w:sz w:val="24"/>
          <w:szCs w:val="24"/>
          <w:lang w:val="en-US"/>
        </w:rPr>
        <w:t xml:space="preserve">). </w:t>
      </w:r>
      <w:r w:rsidR="00FB6329" w:rsidRPr="001B71F3">
        <w:rPr>
          <w:rFonts w:ascii="Times New Roman" w:hAnsi="Times New Roman" w:cs="Times New Roman"/>
          <w:sz w:val="24"/>
          <w:szCs w:val="24"/>
          <w:lang w:val="en-US"/>
        </w:rPr>
        <w:t xml:space="preserve"> There are factors that associate with power, politic and change;</w:t>
      </w:r>
    </w:p>
    <w:p w14:paraId="1BA0DB35" w14:textId="43160487" w:rsidR="00FB6329" w:rsidRPr="00FB6329" w:rsidRDefault="00FB6329" w:rsidP="001B71F3">
      <w:pPr>
        <w:spacing w:line="600" w:lineRule="auto"/>
        <w:rPr>
          <w:rFonts w:ascii="Times New Roman" w:hAnsi="Times New Roman" w:cs="Times New Roman"/>
          <w:sz w:val="24"/>
          <w:szCs w:val="24"/>
          <w:lang w:val="en-US"/>
        </w:rPr>
      </w:pPr>
      <w:r w:rsidRPr="00FB6329">
        <w:rPr>
          <w:rFonts w:ascii="Times New Roman" w:hAnsi="Times New Roman" w:cs="Times New Roman"/>
          <w:sz w:val="24"/>
          <w:szCs w:val="24"/>
          <w:lang w:val="en-US"/>
        </w:rPr>
        <w:t>•</w:t>
      </w:r>
      <w:r w:rsidRPr="00FB6329">
        <w:rPr>
          <w:rFonts w:ascii="Times New Roman" w:hAnsi="Times New Roman" w:cs="Times New Roman"/>
          <w:sz w:val="24"/>
          <w:szCs w:val="24"/>
          <w:lang w:val="en-US"/>
        </w:rPr>
        <w:tab/>
        <w:t xml:space="preserve">Decision-making: this includes </w:t>
      </w:r>
      <w:r w:rsidRPr="001B71F3">
        <w:rPr>
          <w:rFonts w:ascii="Times New Roman" w:hAnsi="Times New Roman" w:cs="Times New Roman"/>
          <w:sz w:val="24"/>
          <w:szCs w:val="24"/>
          <w:lang w:val="en-US"/>
        </w:rPr>
        <w:t xml:space="preserve">southwest Airline </w:t>
      </w:r>
      <w:r w:rsidRPr="00FB6329">
        <w:rPr>
          <w:rFonts w:ascii="Times New Roman" w:hAnsi="Times New Roman" w:cs="Times New Roman"/>
          <w:sz w:val="24"/>
          <w:szCs w:val="24"/>
          <w:lang w:val="en-US"/>
        </w:rPr>
        <w:t xml:space="preserve">intuition and vision, the ability to gather and </w:t>
      </w:r>
      <w:r w:rsidRPr="001B71F3">
        <w:rPr>
          <w:rFonts w:ascii="Times New Roman" w:hAnsi="Times New Roman" w:cs="Times New Roman"/>
          <w:sz w:val="24"/>
          <w:szCs w:val="24"/>
          <w:lang w:val="en-US"/>
        </w:rPr>
        <w:t>utilize</w:t>
      </w:r>
      <w:r w:rsidRPr="00FB6329">
        <w:rPr>
          <w:rFonts w:ascii="Times New Roman" w:hAnsi="Times New Roman" w:cs="Times New Roman"/>
          <w:sz w:val="24"/>
          <w:szCs w:val="24"/>
          <w:lang w:val="en-US"/>
        </w:rPr>
        <w:t xml:space="preserve"> information, understanding the practical and political consequences of decisions, the ability to overcome resistance, the skill to understand and </w:t>
      </w:r>
      <w:r w:rsidRPr="001B71F3">
        <w:rPr>
          <w:rFonts w:ascii="Times New Roman" w:hAnsi="Times New Roman" w:cs="Times New Roman"/>
          <w:sz w:val="24"/>
          <w:szCs w:val="24"/>
          <w:lang w:val="en-US"/>
        </w:rPr>
        <w:t>synthesize</w:t>
      </w:r>
      <w:r w:rsidRPr="00FB6329">
        <w:rPr>
          <w:rFonts w:ascii="Times New Roman" w:hAnsi="Times New Roman" w:cs="Times New Roman"/>
          <w:sz w:val="24"/>
          <w:szCs w:val="24"/>
          <w:lang w:val="en-US"/>
        </w:rPr>
        <w:t xml:space="preserve"> conflicting views and to be able to </w:t>
      </w:r>
      <w:r w:rsidRPr="001B71F3">
        <w:rPr>
          <w:rFonts w:ascii="Times New Roman" w:hAnsi="Times New Roman" w:cs="Times New Roman"/>
          <w:sz w:val="24"/>
          <w:szCs w:val="24"/>
          <w:lang w:val="en-US"/>
        </w:rPr>
        <w:t>empathize</w:t>
      </w:r>
      <w:r w:rsidRPr="00FB6329">
        <w:rPr>
          <w:rFonts w:ascii="Times New Roman" w:hAnsi="Times New Roman" w:cs="Times New Roman"/>
          <w:sz w:val="24"/>
          <w:szCs w:val="24"/>
          <w:lang w:val="en-US"/>
        </w:rPr>
        <w:t xml:space="preserve"> with different groups. </w:t>
      </w:r>
    </w:p>
    <w:p w14:paraId="05063741" w14:textId="77777777" w:rsidR="00FB6329" w:rsidRPr="00FB6329" w:rsidRDefault="00FB6329" w:rsidP="001B71F3">
      <w:pPr>
        <w:spacing w:line="600" w:lineRule="auto"/>
        <w:rPr>
          <w:rFonts w:ascii="Times New Roman" w:hAnsi="Times New Roman" w:cs="Times New Roman"/>
          <w:sz w:val="24"/>
          <w:szCs w:val="24"/>
          <w:lang w:val="en-US"/>
        </w:rPr>
      </w:pPr>
      <w:r w:rsidRPr="00FB6329">
        <w:rPr>
          <w:rFonts w:ascii="Times New Roman" w:hAnsi="Times New Roman" w:cs="Times New Roman"/>
          <w:sz w:val="24"/>
          <w:szCs w:val="24"/>
          <w:lang w:val="en-US"/>
        </w:rPr>
        <w:t>•</w:t>
      </w:r>
      <w:r w:rsidRPr="00FB6329">
        <w:rPr>
          <w:rFonts w:ascii="Times New Roman" w:hAnsi="Times New Roman" w:cs="Times New Roman"/>
          <w:sz w:val="24"/>
          <w:szCs w:val="24"/>
          <w:lang w:val="en-US"/>
        </w:rPr>
        <w:tab/>
        <w:t xml:space="preserve">Coalition-building: this comprises the skills necessary to gain the support and resources necessary to implement decisions. These include checking the feasibility of ideas, </w:t>
      </w:r>
      <w:r w:rsidRPr="00FB6329">
        <w:rPr>
          <w:rFonts w:ascii="Times New Roman" w:hAnsi="Times New Roman" w:cs="Times New Roman"/>
          <w:sz w:val="24"/>
          <w:szCs w:val="24"/>
          <w:lang w:val="en-US"/>
        </w:rPr>
        <w:lastRenderedPageBreak/>
        <w:t xml:space="preserve">gaining supporters, bargaining with other stakeholders and presenting new ideas and concepts in a way that wins support. </w:t>
      </w:r>
    </w:p>
    <w:p w14:paraId="5A827887" w14:textId="7DC4C02D" w:rsidR="00FB6329" w:rsidRPr="00FB6329" w:rsidRDefault="00FB6329" w:rsidP="001B71F3">
      <w:pPr>
        <w:spacing w:line="600" w:lineRule="auto"/>
        <w:rPr>
          <w:rFonts w:ascii="Times New Roman" w:hAnsi="Times New Roman" w:cs="Times New Roman"/>
          <w:sz w:val="24"/>
          <w:szCs w:val="24"/>
          <w:lang w:val="en-US"/>
        </w:rPr>
      </w:pPr>
      <w:r w:rsidRPr="00FB6329">
        <w:rPr>
          <w:rFonts w:ascii="Times New Roman" w:hAnsi="Times New Roman" w:cs="Times New Roman"/>
          <w:sz w:val="24"/>
          <w:szCs w:val="24"/>
          <w:lang w:val="en-US"/>
        </w:rPr>
        <w:t>•</w:t>
      </w:r>
      <w:r w:rsidRPr="00FB6329">
        <w:rPr>
          <w:rFonts w:ascii="Times New Roman" w:hAnsi="Times New Roman" w:cs="Times New Roman"/>
          <w:sz w:val="24"/>
          <w:szCs w:val="24"/>
          <w:lang w:val="en-US"/>
        </w:rPr>
        <w:tab/>
        <w:t xml:space="preserve">Achieving action: this </w:t>
      </w:r>
      <w:r w:rsidRPr="001B71F3">
        <w:rPr>
          <w:rFonts w:ascii="Times New Roman" w:hAnsi="Times New Roman" w:cs="Times New Roman"/>
          <w:sz w:val="24"/>
          <w:szCs w:val="24"/>
          <w:lang w:val="en-US"/>
        </w:rPr>
        <w:t xml:space="preserve">is where Southwest </w:t>
      </w:r>
      <w:proofErr w:type="spellStart"/>
      <w:r w:rsidRPr="001B71F3">
        <w:rPr>
          <w:rFonts w:ascii="Times New Roman" w:hAnsi="Times New Roman" w:cs="Times New Roman"/>
          <w:sz w:val="24"/>
          <w:szCs w:val="24"/>
          <w:lang w:val="en-US"/>
        </w:rPr>
        <w:t>Airlins</w:t>
      </w:r>
      <w:proofErr w:type="spellEnd"/>
      <w:r w:rsidRPr="001B71F3">
        <w:rPr>
          <w:rFonts w:ascii="Times New Roman" w:hAnsi="Times New Roman" w:cs="Times New Roman"/>
          <w:sz w:val="24"/>
          <w:szCs w:val="24"/>
          <w:lang w:val="en-US"/>
        </w:rPr>
        <w:t xml:space="preserve"> management handles</w:t>
      </w:r>
      <w:r w:rsidRPr="00FB6329">
        <w:rPr>
          <w:rFonts w:ascii="Times New Roman" w:hAnsi="Times New Roman" w:cs="Times New Roman"/>
          <w:sz w:val="24"/>
          <w:szCs w:val="24"/>
          <w:lang w:val="en-US"/>
        </w:rPr>
        <w:t xml:space="preserve"> opposition, motivating people, providing support and building self-esteem. </w:t>
      </w:r>
    </w:p>
    <w:p w14:paraId="5A56AA8F" w14:textId="77777777" w:rsidR="00FB6329" w:rsidRPr="00FB6329" w:rsidRDefault="00FB6329" w:rsidP="001B71F3">
      <w:pPr>
        <w:spacing w:line="600" w:lineRule="auto"/>
        <w:rPr>
          <w:rFonts w:ascii="Times New Roman" w:hAnsi="Times New Roman" w:cs="Times New Roman"/>
          <w:sz w:val="24"/>
          <w:szCs w:val="24"/>
          <w:lang w:val="en-US"/>
        </w:rPr>
      </w:pPr>
      <w:r w:rsidRPr="00FB6329">
        <w:rPr>
          <w:rFonts w:ascii="Times New Roman" w:hAnsi="Times New Roman" w:cs="Times New Roman"/>
          <w:sz w:val="24"/>
          <w:szCs w:val="24"/>
          <w:lang w:val="en-US"/>
        </w:rPr>
        <w:t>•</w:t>
      </w:r>
      <w:r w:rsidRPr="00FB6329">
        <w:rPr>
          <w:rFonts w:ascii="Times New Roman" w:hAnsi="Times New Roman" w:cs="Times New Roman"/>
          <w:sz w:val="24"/>
          <w:szCs w:val="24"/>
          <w:lang w:val="en-US"/>
        </w:rPr>
        <w:tab/>
        <w:t xml:space="preserve">Maintaining momentum and effort: this involves team-building, generating ownership, sharing information and problems, providing feedback, trusting people and </w:t>
      </w:r>
      <w:proofErr w:type="spellStart"/>
      <w:r w:rsidRPr="00FB6329">
        <w:rPr>
          <w:rFonts w:ascii="Times New Roman" w:hAnsi="Times New Roman" w:cs="Times New Roman"/>
          <w:sz w:val="24"/>
          <w:szCs w:val="24"/>
          <w:lang w:val="en-US"/>
        </w:rPr>
        <w:t>energising</w:t>
      </w:r>
      <w:proofErr w:type="spellEnd"/>
      <w:r w:rsidRPr="00FB6329">
        <w:rPr>
          <w:rFonts w:ascii="Times New Roman" w:hAnsi="Times New Roman" w:cs="Times New Roman"/>
          <w:sz w:val="24"/>
          <w:szCs w:val="24"/>
          <w:lang w:val="en-US"/>
        </w:rPr>
        <w:t xml:space="preserve"> staff. (</w:t>
      </w:r>
      <w:proofErr w:type="spellStart"/>
      <w:r w:rsidRPr="00FB6329">
        <w:rPr>
          <w:rFonts w:ascii="Times New Roman" w:hAnsi="Times New Roman" w:cs="Times New Roman"/>
          <w:sz w:val="24"/>
          <w:szCs w:val="24"/>
          <w:lang w:val="en-US"/>
        </w:rPr>
        <w:t>Carnall</w:t>
      </w:r>
      <w:proofErr w:type="spellEnd"/>
      <w:r w:rsidRPr="00FB6329">
        <w:rPr>
          <w:rFonts w:ascii="Times New Roman" w:hAnsi="Times New Roman" w:cs="Times New Roman"/>
          <w:sz w:val="24"/>
          <w:szCs w:val="24"/>
          <w:lang w:val="en-US"/>
        </w:rPr>
        <w:t>, 2003: 125–126)</w:t>
      </w:r>
    </w:p>
    <w:p w14:paraId="49DA0FC8" w14:textId="77777777" w:rsidR="00FB6329" w:rsidRPr="00FB6329" w:rsidRDefault="00FB6329" w:rsidP="001B71F3">
      <w:pPr>
        <w:spacing w:line="600" w:lineRule="auto"/>
        <w:rPr>
          <w:rFonts w:ascii="Times New Roman" w:hAnsi="Times New Roman" w:cs="Times New Roman"/>
          <w:sz w:val="24"/>
          <w:szCs w:val="24"/>
          <w:lang w:val="en-US"/>
        </w:rPr>
      </w:pPr>
      <w:r w:rsidRPr="00FB6329">
        <w:rPr>
          <w:rFonts w:ascii="Times New Roman" w:hAnsi="Times New Roman" w:cs="Times New Roman"/>
          <w:sz w:val="24"/>
          <w:szCs w:val="24"/>
          <w:lang w:val="en-US"/>
        </w:rPr>
        <w:t>When there is a conflict of interests it is the power and influence of those involved that determines the outcome rather than logic and rational argument. Consequently, those responsible for managing change cannot afford to ignore issues of power and influence.</w:t>
      </w:r>
    </w:p>
    <w:p w14:paraId="6FD84F95" w14:textId="77777777" w:rsidR="001121C9" w:rsidRPr="001121C9" w:rsidRDefault="001121C9" w:rsidP="00073592">
      <w:pPr>
        <w:pStyle w:val="Heading1"/>
        <w:rPr>
          <w:rFonts w:eastAsia="Times New Roman"/>
          <w:lang w:eastAsia="en-VC"/>
        </w:rPr>
      </w:pPr>
      <w:bookmarkStart w:id="19" w:name="_Toc139743426"/>
      <w:r w:rsidRPr="001121C9">
        <w:rPr>
          <w:rFonts w:eastAsia="Times New Roman"/>
          <w:lang w:val="en-US" w:eastAsia="en-VC"/>
        </w:rPr>
        <w:t>Stakeholders</w:t>
      </w:r>
      <w:bookmarkEnd w:id="19"/>
    </w:p>
    <w:p w14:paraId="29C0F75B" w14:textId="60952BF7" w:rsidR="001121C9" w:rsidRPr="001121C9" w:rsidRDefault="001121C9" w:rsidP="001B71F3">
      <w:pPr>
        <w:spacing w:line="600" w:lineRule="auto"/>
        <w:rPr>
          <w:rFonts w:ascii="Times New Roman" w:eastAsiaTheme="minorEastAsia" w:hAnsi="Times New Roman" w:cs="Times New Roman"/>
          <w:color w:val="000000" w:themeColor="text1"/>
          <w:kern w:val="24"/>
          <w:sz w:val="24"/>
          <w:szCs w:val="24"/>
          <w:lang w:val="en-US" w:eastAsia="en-VC"/>
        </w:rPr>
      </w:pPr>
      <w:r w:rsidRPr="001121C9">
        <w:rPr>
          <w:rFonts w:ascii="Times New Roman" w:eastAsia="Calibri" w:hAnsi="Times New Roman" w:cs="Times New Roman"/>
          <w:color w:val="000000" w:themeColor="text1"/>
          <w:kern w:val="24"/>
          <w:sz w:val="24"/>
          <w:szCs w:val="24"/>
          <w:lang w:eastAsia="en-VC"/>
        </w:rPr>
        <w:t xml:space="preserve">A power/interest grid is a useful tool for assessing how different people contribute </w:t>
      </w:r>
      <w:proofErr w:type="spellStart"/>
      <w:r w:rsidRPr="001121C9">
        <w:rPr>
          <w:rFonts w:ascii="Times New Roman" w:eastAsia="Calibri" w:hAnsi="Times New Roman" w:cs="Times New Roman"/>
          <w:color w:val="000000" w:themeColor="text1"/>
          <w:kern w:val="24"/>
          <w:sz w:val="24"/>
          <w:szCs w:val="24"/>
          <w:lang w:eastAsia="en-VC"/>
        </w:rPr>
        <w:t>toyour</w:t>
      </w:r>
      <w:proofErr w:type="spellEnd"/>
      <w:r w:rsidRPr="001121C9">
        <w:rPr>
          <w:rFonts w:ascii="Times New Roman" w:eastAsia="Calibri" w:hAnsi="Times New Roman" w:cs="Times New Roman"/>
          <w:color w:val="000000" w:themeColor="text1"/>
          <w:kern w:val="24"/>
          <w:sz w:val="24"/>
          <w:szCs w:val="24"/>
          <w:lang w:eastAsia="en-VC"/>
        </w:rPr>
        <w:t xml:space="preserve"> </w:t>
      </w:r>
      <w:r w:rsidRPr="001121C9">
        <w:rPr>
          <w:rFonts w:ascii="Times New Roman" w:eastAsia="Calibri" w:hAnsi="Times New Roman" w:cs="Times New Roman"/>
          <w:color w:val="000000" w:themeColor="text1"/>
          <w:kern w:val="24"/>
          <w:sz w:val="24"/>
          <w:szCs w:val="24"/>
          <w:lang w:val="en-US" w:eastAsia="en-VC"/>
        </w:rPr>
        <w:t>project’s s</w:t>
      </w:r>
      <w:proofErr w:type="spellStart"/>
      <w:r w:rsidRPr="001121C9">
        <w:rPr>
          <w:rFonts w:ascii="Times New Roman" w:eastAsia="Calibri" w:hAnsi="Times New Roman" w:cs="Times New Roman"/>
          <w:color w:val="000000" w:themeColor="text1"/>
          <w:kern w:val="24"/>
          <w:sz w:val="24"/>
          <w:szCs w:val="24"/>
          <w:lang w:eastAsia="en-VC"/>
        </w:rPr>
        <w:t>uccess</w:t>
      </w:r>
      <w:proofErr w:type="spellEnd"/>
      <w:r w:rsidRPr="001121C9">
        <w:rPr>
          <w:rFonts w:ascii="Times New Roman" w:eastAsia="Calibri" w:hAnsi="Times New Roman" w:cs="Times New Roman"/>
          <w:color w:val="000000" w:themeColor="text1"/>
          <w:kern w:val="24"/>
          <w:sz w:val="24"/>
          <w:szCs w:val="24"/>
          <w:lang w:eastAsia="en-VC"/>
        </w:rPr>
        <w:t xml:space="preserve"> (or failure). </w:t>
      </w:r>
      <w:r w:rsidRPr="001121C9">
        <w:rPr>
          <w:rFonts w:ascii="Times New Roman" w:eastAsia="Calibri" w:hAnsi="Times New Roman" w:cs="Times New Roman"/>
          <w:color w:val="000000" w:themeColor="text1"/>
          <w:kern w:val="24"/>
          <w:sz w:val="24"/>
          <w:szCs w:val="24"/>
          <w:lang w:val="en-US" w:eastAsia="en-VC"/>
        </w:rPr>
        <w:t>The grid helps you understand the relative interests of each stakeholder (c</w:t>
      </w:r>
      <w:proofErr w:type="spellStart"/>
      <w:r w:rsidRPr="001121C9">
        <w:rPr>
          <w:rFonts w:ascii="Times New Roman" w:eastAsia="Calibri" w:hAnsi="Times New Roman" w:cs="Times New Roman"/>
          <w:color w:val="000000" w:themeColor="text1"/>
          <w:kern w:val="24"/>
          <w:sz w:val="24"/>
          <w:szCs w:val="24"/>
          <w:lang w:eastAsia="en-VC"/>
        </w:rPr>
        <w:t>ustomers</w:t>
      </w:r>
      <w:proofErr w:type="spellEnd"/>
      <w:r w:rsidRPr="001121C9">
        <w:rPr>
          <w:rFonts w:ascii="Times New Roman" w:eastAsia="Calibri" w:hAnsi="Times New Roman" w:cs="Times New Roman"/>
          <w:color w:val="000000" w:themeColor="text1"/>
          <w:kern w:val="24"/>
          <w:sz w:val="24"/>
          <w:szCs w:val="24"/>
          <w:lang w:eastAsia="en-VC"/>
        </w:rPr>
        <w:t>, partners, policymakers, airports, suppliers, and others</w:t>
      </w:r>
      <w:r w:rsidRPr="001121C9">
        <w:rPr>
          <w:rFonts w:ascii="Times New Roman" w:eastAsia="Calibri" w:hAnsi="Times New Roman" w:cs="Times New Roman"/>
          <w:color w:val="000000" w:themeColor="text1"/>
          <w:kern w:val="24"/>
          <w:sz w:val="24"/>
          <w:szCs w:val="24"/>
          <w:lang w:val="en-US" w:eastAsia="en-VC"/>
        </w:rPr>
        <w:t xml:space="preserve">) so that you can respond appropriately to conflicting goals. </w:t>
      </w:r>
      <w:r w:rsidRPr="001121C9">
        <w:rPr>
          <w:rFonts w:ascii="Times New Roman" w:eastAsia="Calibri" w:hAnsi="Times New Roman" w:cs="Times New Roman"/>
          <w:color w:val="000000" w:themeColor="text1"/>
          <w:kern w:val="24"/>
          <w:sz w:val="24"/>
          <w:szCs w:val="24"/>
          <w:lang w:eastAsia="en-VC"/>
        </w:rPr>
        <w:t>We believe partnerships play a crucial role in Southwest’s sustainability efforts</w:t>
      </w:r>
      <w:r w:rsidRPr="001121C9">
        <w:rPr>
          <w:rFonts w:ascii="Times New Roman" w:eastAsia="Calibri" w:hAnsi="Times New Roman" w:cs="Times New Roman"/>
          <w:color w:val="000000" w:themeColor="text1"/>
          <w:kern w:val="24"/>
          <w:sz w:val="24"/>
          <w:szCs w:val="24"/>
          <w:lang w:val="en-US" w:eastAsia="en-VC"/>
        </w:rPr>
        <w:t xml:space="preserve">. </w:t>
      </w:r>
      <w:r w:rsidRPr="001121C9">
        <w:rPr>
          <w:rFonts w:ascii="Times New Roman" w:eastAsia="Calibri" w:hAnsi="Times New Roman" w:cs="Times New Roman"/>
          <w:color w:val="000000" w:themeColor="text1"/>
          <w:kern w:val="24"/>
          <w:sz w:val="24"/>
          <w:szCs w:val="24"/>
          <w:lang w:eastAsia="en-VC"/>
        </w:rPr>
        <w:t xml:space="preserve">Meeting </w:t>
      </w:r>
      <w:r w:rsidRPr="001121C9">
        <w:rPr>
          <w:rFonts w:ascii="Times New Roman" w:eastAsia="Calibri" w:hAnsi="Times New Roman" w:cs="Times New Roman"/>
          <w:color w:val="000000" w:themeColor="text1"/>
          <w:kern w:val="24"/>
          <w:sz w:val="24"/>
          <w:szCs w:val="24"/>
          <w:lang w:val="en-US" w:eastAsia="en-VC"/>
        </w:rPr>
        <w:t>stakeholders</w:t>
      </w:r>
      <w:r w:rsidRPr="001121C9">
        <w:rPr>
          <w:rFonts w:ascii="Times New Roman" w:eastAsia="Calibri" w:hAnsi="Times New Roman" w:cs="Times New Roman"/>
          <w:color w:val="000000" w:themeColor="text1"/>
          <w:kern w:val="24"/>
          <w:sz w:val="24"/>
          <w:szCs w:val="24"/>
          <w:lang w:eastAsia="en-VC"/>
        </w:rPr>
        <w:t xml:space="preserve"> </w:t>
      </w:r>
      <w:r w:rsidRPr="001121C9">
        <w:rPr>
          <w:rFonts w:ascii="Times New Roman" w:eastAsia="Calibri" w:hAnsi="Times New Roman" w:cs="Times New Roman"/>
          <w:color w:val="000000" w:themeColor="text1"/>
          <w:kern w:val="24"/>
          <w:sz w:val="24"/>
          <w:szCs w:val="24"/>
          <w:lang w:val="en-US" w:eastAsia="en-VC"/>
        </w:rPr>
        <w:t>need</w:t>
      </w:r>
      <w:r w:rsidRPr="001121C9">
        <w:rPr>
          <w:rFonts w:ascii="Times New Roman" w:eastAsia="Calibri" w:hAnsi="Times New Roman" w:cs="Times New Roman"/>
          <w:color w:val="000000" w:themeColor="text1"/>
          <w:kern w:val="24"/>
          <w:sz w:val="24"/>
          <w:szCs w:val="24"/>
          <w:lang w:eastAsia="en-VC"/>
        </w:rPr>
        <w:t xml:space="preserve"> </w:t>
      </w:r>
      <w:r w:rsidRPr="001121C9">
        <w:rPr>
          <w:rFonts w:ascii="Times New Roman" w:eastAsia="Calibri" w:hAnsi="Times New Roman" w:cs="Times New Roman"/>
          <w:color w:val="000000" w:themeColor="text1"/>
          <w:kern w:val="24"/>
          <w:sz w:val="24"/>
          <w:szCs w:val="24"/>
          <w:lang w:val="en-US" w:eastAsia="en-VC"/>
        </w:rPr>
        <w:t>to focus on two</w:t>
      </w:r>
      <w:r w:rsidRPr="001121C9">
        <w:rPr>
          <w:rFonts w:ascii="Times New Roman" w:eastAsia="Calibri" w:hAnsi="Times New Roman" w:cs="Times New Roman"/>
          <w:color w:val="000000" w:themeColor="text1"/>
          <w:kern w:val="24"/>
          <w:sz w:val="24"/>
          <w:szCs w:val="24"/>
          <w:lang w:eastAsia="en-VC"/>
        </w:rPr>
        <w:t xml:space="preserve"> key concepts: their power and their interest</w:t>
      </w:r>
      <w:r w:rsidR="00820198" w:rsidRPr="001B71F3">
        <w:rPr>
          <w:rFonts w:ascii="Times New Roman" w:eastAsia="Calibri" w:hAnsi="Times New Roman" w:cs="Times New Roman"/>
          <w:color w:val="000000" w:themeColor="text1"/>
          <w:kern w:val="24"/>
          <w:sz w:val="24"/>
          <w:szCs w:val="24"/>
          <w:lang w:val="en-US" w:eastAsia="en-VC"/>
        </w:rPr>
        <w:t xml:space="preserve">. </w:t>
      </w:r>
      <w:r w:rsidRPr="001121C9">
        <w:rPr>
          <w:rFonts w:ascii="Times New Roman" w:eastAsiaTheme="minorEastAsia" w:hAnsi="Times New Roman" w:cs="Times New Roman"/>
          <w:color w:val="000000" w:themeColor="text1"/>
          <w:kern w:val="24"/>
          <w:sz w:val="24"/>
          <w:szCs w:val="24"/>
          <w:lang w:val="en-US" w:eastAsia="en-VC"/>
        </w:rPr>
        <w:t>Southwest Airlines management and Change agents need to know the stakeholder elements:</w:t>
      </w:r>
    </w:p>
    <w:p w14:paraId="6ADE17C0" w14:textId="77777777" w:rsidR="001121C9" w:rsidRPr="001121C9" w:rsidRDefault="001121C9" w:rsidP="001B71F3">
      <w:pPr>
        <w:spacing w:after="0" w:line="600" w:lineRule="auto"/>
        <w:rPr>
          <w:rFonts w:ascii="Times New Roman" w:eastAsia="Times New Roman" w:hAnsi="Times New Roman" w:cs="Times New Roman"/>
          <w:sz w:val="24"/>
          <w:szCs w:val="24"/>
          <w:lang w:eastAsia="en-VC"/>
        </w:rPr>
      </w:pPr>
    </w:p>
    <w:p w14:paraId="65421BB5" w14:textId="77777777" w:rsidR="001121C9" w:rsidRPr="001121C9" w:rsidRDefault="001121C9" w:rsidP="001B71F3">
      <w:pPr>
        <w:spacing w:after="0" w:line="600" w:lineRule="auto"/>
        <w:rPr>
          <w:rFonts w:ascii="Times New Roman" w:eastAsia="Times New Roman" w:hAnsi="Times New Roman" w:cs="Times New Roman"/>
          <w:sz w:val="24"/>
          <w:szCs w:val="24"/>
          <w:lang w:eastAsia="en-VC"/>
        </w:rPr>
      </w:pPr>
      <w:r w:rsidRPr="001121C9">
        <w:rPr>
          <w:rFonts w:ascii="Times New Roman" w:eastAsia="Calibri" w:hAnsi="Times New Roman" w:cs="Times New Roman"/>
          <w:color w:val="000000" w:themeColor="text1"/>
          <w:kern w:val="24"/>
          <w:sz w:val="24"/>
          <w:szCs w:val="24"/>
          <w:lang w:eastAsia="en-VC"/>
        </w:rPr>
        <w:lastRenderedPageBreak/>
        <w:t xml:space="preserve">What do they want? </w:t>
      </w:r>
    </w:p>
    <w:p w14:paraId="342DCB71" w14:textId="77777777" w:rsidR="001121C9" w:rsidRPr="001121C9" w:rsidRDefault="001121C9" w:rsidP="001B71F3">
      <w:pPr>
        <w:spacing w:after="0" w:line="600" w:lineRule="auto"/>
        <w:rPr>
          <w:rFonts w:ascii="Times New Roman" w:eastAsia="Times New Roman" w:hAnsi="Times New Roman" w:cs="Times New Roman"/>
          <w:sz w:val="24"/>
          <w:szCs w:val="24"/>
          <w:lang w:eastAsia="en-VC"/>
        </w:rPr>
      </w:pPr>
      <w:r w:rsidRPr="001121C9">
        <w:rPr>
          <w:rFonts w:ascii="Times New Roman" w:eastAsia="Calibri" w:hAnsi="Times New Roman" w:cs="Times New Roman"/>
          <w:color w:val="000000" w:themeColor="text1"/>
          <w:kern w:val="24"/>
          <w:sz w:val="24"/>
          <w:szCs w:val="24"/>
          <w:lang w:eastAsia="en-VC"/>
        </w:rPr>
        <w:t>What do they need?</w:t>
      </w:r>
    </w:p>
    <w:p w14:paraId="5BE27BFA" w14:textId="77777777" w:rsidR="001121C9" w:rsidRPr="001121C9" w:rsidRDefault="001121C9" w:rsidP="001B71F3">
      <w:pPr>
        <w:spacing w:after="0" w:line="600" w:lineRule="auto"/>
        <w:rPr>
          <w:rFonts w:ascii="Times New Roman" w:eastAsia="Times New Roman" w:hAnsi="Times New Roman" w:cs="Times New Roman"/>
          <w:sz w:val="24"/>
          <w:szCs w:val="24"/>
          <w:lang w:eastAsia="en-VC"/>
        </w:rPr>
      </w:pPr>
      <w:r w:rsidRPr="001121C9">
        <w:rPr>
          <w:rFonts w:ascii="Times New Roman" w:eastAsia="Calibri" w:hAnsi="Times New Roman" w:cs="Times New Roman"/>
          <w:color w:val="000000" w:themeColor="text1"/>
          <w:kern w:val="24"/>
          <w:sz w:val="24"/>
          <w:szCs w:val="24"/>
          <w:lang w:eastAsia="en-VC"/>
        </w:rPr>
        <w:t xml:space="preserve"> What motivates them? </w:t>
      </w:r>
    </w:p>
    <w:p w14:paraId="1ABAFC11" w14:textId="6C342464" w:rsidR="001121C9" w:rsidRPr="001B71F3" w:rsidRDefault="001121C9" w:rsidP="001B71F3">
      <w:pPr>
        <w:spacing w:after="0" w:line="600" w:lineRule="auto"/>
        <w:rPr>
          <w:rFonts w:ascii="Times New Roman" w:eastAsia="Calibri" w:hAnsi="Times New Roman" w:cs="Times New Roman"/>
          <w:color w:val="000000" w:themeColor="text1"/>
          <w:kern w:val="24"/>
          <w:sz w:val="24"/>
          <w:szCs w:val="24"/>
          <w:lang w:eastAsia="en-VC"/>
        </w:rPr>
      </w:pPr>
      <w:r w:rsidRPr="001121C9">
        <w:rPr>
          <w:rFonts w:ascii="Times New Roman" w:eastAsia="Calibri" w:hAnsi="Times New Roman" w:cs="Times New Roman"/>
          <w:color w:val="000000" w:themeColor="text1"/>
          <w:kern w:val="24"/>
          <w:sz w:val="24"/>
          <w:szCs w:val="24"/>
          <w:lang w:eastAsia="en-VC"/>
        </w:rPr>
        <w:t>What are their interests?</w:t>
      </w:r>
    </w:p>
    <w:p w14:paraId="276509CA" w14:textId="77777777" w:rsidR="008D4B24" w:rsidRPr="001121C9" w:rsidRDefault="008D4B24" w:rsidP="001121C9">
      <w:pPr>
        <w:spacing w:after="0" w:line="240" w:lineRule="auto"/>
        <w:rPr>
          <w:rFonts w:ascii="Times New Roman" w:eastAsia="Times New Roman" w:hAnsi="Times New Roman" w:cs="Times New Roman"/>
          <w:sz w:val="36"/>
          <w:szCs w:val="36"/>
          <w:lang w:eastAsia="en-VC"/>
        </w:rPr>
      </w:pPr>
    </w:p>
    <w:p w14:paraId="327AE854" w14:textId="3D56DF1D" w:rsidR="00A11E58" w:rsidRPr="00A11E58" w:rsidRDefault="00A11E58" w:rsidP="00A11E58">
      <w:pPr>
        <w:pStyle w:val="Caption"/>
        <w:keepNext/>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xml:space="preserve"> </w:t>
      </w:r>
      <w:r w:rsidR="008D4B24">
        <w:rPr>
          <w:lang w:val="en-US"/>
        </w:rPr>
        <w:t>Southwest</w:t>
      </w:r>
      <w:r w:rsidR="004B4190">
        <w:rPr>
          <w:lang w:val="en-US"/>
        </w:rPr>
        <w:t xml:space="preserve"> Airlines</w:t>
      </w:r>
      <w:r w:rsidR="008D4B24">
        <w:rPr>
          <w:lang w:val="en-US"/>
        </w:rPr>
        <w:t xml:space="preserve"> </w:t>
      </w:r>
      <w:r>
        <w:rPr>
          <w:lang w:val="en-US"/>
        </w:rPr>
        <w:t>Stakeholders</w:t>
      </w:r>
      <w:r w:rsidR="008D4B24">
        <w:rPr>
          <w:lang w:val="en-US"/>
        </w:rPr>
        <w:t xml:space="preserve"> Grid</w:t>
      </w:r>
    </w:p>
    <w:p w14:paraId="1264CE47" w14:textId="051C0E5A" w:rsidR="001121C9" w:rsidRDefault="008D4B24" w:rsidP="001121C9">
      <w:pPr>
        <w:spacing w:line="600" w:lineRule="auto"/>
        <w:rPr>
          <w:rFonts w:ascii="Times New Roman" w:hAnsi="Times New Roman" w:cs="Times New Roman"/>
          <w:sz w:val="32"/>
          <w:szCs w:val="32"/>
          <w:lang w:val="en-US"/>
        </w:rPr>
      </w:pPr>
      <w:r w:rsidRPr="001158E7">
        <w:rPr>
          <w:noProof/>
          <w:lang w:val="en-US"/>
        </w:rPr>
        <w:drawing>
          <wp:inline distT="0" distB="0" distL="0" distR="0" wp14:anchorId="6C3BCD12" wp14:editId="60146D62">
            <wp:extent cx="5731510" cy="156765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567653"/>
                    </a:xfrm>
                    <a:prstGeom prst="rect">
                      <a:avLst/>
                    </a:prstGeom>
                    <a:noFill/>
                  </pic:spPr>
                </pic:pic>
              </a:graphicData>
            </a:graphic>
          </wp:inline>
        </w:drawing>
      </w:r>
    </w:p>
    <w:p w14:paraId="53559CC6" w14:textId="5344BBA1" w:rsidR="00A11E58" w:rsidRPr="001158E7" w:rsidRDefault="00A11E58" w:rsidP="00A11E58">
      <w:pPr>
        <w:keepNext/>
        <w:spacing w:after="200" w:line="240" w:lineRule="auto"/>
        <w:rPr>
          <w:i/>
          <w:iCs/>
          <w:color w:val="44546A" w:themeColor="text2"/>
          <w:sz w:val="18"/>
          <w:szCs w:val="18"/>
        </w:rPr>
      </w:pPr>
      <w:r>
        <w:t xml:space="preserve">Table </w:t>
      </w:r>
      <w:r>
        <w:fldChar w:fldCharType="begin"/>
      </w:r>
      <w:r>
        <w:instrText xml:space="preserve"> SEQ Table \* ARABIC </w:instrText>
      </w:r>
      <w:r>
        <w:fldChar w:fldCharType="separate"/>
      </w:r>
      <w:r>
        <w:rPr>
          <w:noProof/>
        </w:rPr>
        <w:t>2</w:t>
      </w:r>
      <w:r>
        <w:fldChar w:fldCharType="end"/>
      </w:r>
      <w:r w:rsidRPr="00A11E58">
        <w:rPr>
          <w:i/>
          <w:iCs/>
          <w:color w:val="44546A" w:themeColor="text2"/>
          <w:sz w:val="18"/>
          <w:szCs w:val="18"/>
          <w:lang w:val="en-US"/>
        </w:rPr>
        <w:t xml:space="preserve"> </w:t>
      </w:r>
      <w:r w:rsidRPr="001158E7">
        <w:rPr>
          <w:i/>
          <w:iCs/>
          <w:color w:val="44546A" w:themeColor="text2"/>
          <w:sz w:val="18"/>
          <w:szCs w:val="18"/>
          <w:lang w:val="en-US"/>
        </w:rPr>
        <w:t>Southwest Ownership Breakdown June 24th 2021</w:t>
      </w:r>
    </w:p>
    <w:p w14:paraId="0B6F48DA" w14:textId="39C02152" w:rsidR="00A11E58" w:rsidRPr="001121C9" w:rsidRDefault="00A11E58" w:rsidP="001121C9">
      <w:pPr>
        <w:spacing w:line="600" w:lineRule="auto"/>
        <w:rPr>
          <w:rFonts w:ascii="Times New Roman" w:hAnsi="Times New Roman" w:cs="Times New Roman"/>
          <w:sz w:val="32"/>
          <w:szCs w:val="32"/>
          <w:lang w:val="en-US"/>
        </w:rPr>
      </w:pPr>
      <w:r w:rsidRPr="001158E7">
        <w:rPr>
          <w:lang w:val="en-US"/>
        </w:rPr>
        <w:drawing>
          <wp:inline distT="0" distB="0" distL="0" distR="0" wp14:anchorId="1ACB1AC9" wp14:editId="16D08BDE">
            <wp:extent cx="5731510" cy="21824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82495"/>
                    </a:xfrm>
                    <a:prstGeom prst="rect">
                      <a:avLst/>
                    </a:prstGeom>
                  </pic:spPr>
                </pic:pic>
              </a:graphicData>
            </a:graphic>
          </wp:inline>
        </w:drawing>
      </w:r>
    </w:p>
    <w:p w14:paraId="643FC332" w14:textId="77777777" w:rsidR="00725747" w:rsidRPr="001121C9" w:rsidRDefault="00725747" w:rsidP="001121C9">
      <w:pPr>
        <w:spacing w:line="600" w:lineRule="auto"/>
        <w:rPr>
          <w:rFonts w:ascii="Times New Roman" w:hAnsi="Times New Roman" w:cs="Times New Roman"/>
          <w:sz w:val="32"/>
          <w:szCs w:val="32"/>
          <w:lang w:val="en-US"/>
        </w:rPr>
      </w:pPr>
    </w:p>
    <w:p w14:paraId="798C382A" w14:textId="77777777" w:rsidR="001121C9" w:rsidRPr="001121C9" w:rsidRDefault="001121C9" w:rsidP="00073592">
      <w:pPr>
        <w:pStyle w:val="Heading1"/>
        <w:rPr>
          <w:lang w:val="en-US"/>
        </w:rPr>
      </w:pPr>
      <w:bookmarkStart w:id="20" w:name="_Toc139743427"/>
      <w:r w:rsidRPr="001121C9">
        <w:rPr>
          <w:lang w:val="en-US"/>
        </w:rPr>
        <w:lastRenderedPageBreak/>
        <w:t>What is the Change</w:t>
      </w:r>
      <w:bookmarkEnd w:id="20"/>
    </w:p>
    <w:p w14:paraId="2FD58E60" w14:textId="6197D2A6" w:rsidR="00785EC5" w:rsidRDefault="00B25550" w:rsidP="00785EC5">
      <w:pPr>
        <w:pStyle w:val="Heading2"/>
        <w:rPr>
          <w:lang w:val="en-US"/>
        </w:rPr>
      </w:pPr>
      <w:bookmarkStart w:id="21" w:name="_Toc139743428"/>
      <w:r w:rsidRPr="00785EC5">
        <w:rPr>
          <w:lang w:val="en-VC"/>
        </w:rPr>
        <w:t>Accelerating the Digital Transformation</w:t>
      </w:r>
      <w:r w:rsidR="00785EC5">
        <w:rPr>
          <w:lang w:val="en-US"/>
        </w:rPr>
        <w:t xml:space="preserve">, </w:t>
      </w:r>
      <w:r w:rsidR="001121C9" w:rsidRPr="001121C9">
        <w:rPr>
          <w:lang w:val="en-US"/>
        </w:rPr>
        <w:t>Innovation and Technology</w:t>
      </w:r>
      <w:r w:rsidR="001121C9" w:rsidRPr="001121C9">
        <w:t xml:space="preserve"> </w:t>
      </w:r>
      <w:r w:rsidR="001121C9" w:rsidRPr="001121C9">
        <w:rPr>
          <w:lang w:val="en-US"/>
        </w:rPr>
        <w:t>Digital Change Management </w:t>
      </w:r>
      <w:bookmarkEnd w:id="21"/>
    </w:p>
    <w:p w14:paraId="4244C4A4" w14:textId="2EC3C90D" w:rsidR="00785EC5" w:rsidRPr="00785EC5" w:rsidRDefault="00785EC5" w:rsidP="00785EC5">
      <w:pPr>
        <w:keepNext/>
        <w:keepLines/>
        <w:spacing w:before="40" w:after="0"/>
        <w:outlineLvl w:val="1"/>
        <w:rPr>
          <w:rFonts w:asciiTheme="majorHAnsi" w:eastAsiaTheme="majorEastAsia" w:hAnsiTheme="majorHAnsi" w:cstheme="majorBidi"/>
          <w:color w:val="2F5496" w:themeColor="accent1" w:themeShade="BF"/>
          <w:sz w:val="26"/>
          <w:szCs w:val="26"/>
          <w:lang w:val="en-VC"/>
        </w:rPr>
      </w:pPr>
    </w:p>
    <w:p w14:paraId="54ACFDC5" w14:textId="48965EA9" w:rsidR="004401FC" w:rsidRPr="00785EC5"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VC"/>
        </w:rPr>
        <w:t>Technology is constantly changing and new forms are placed into operation regularly, requiring the airline industry to adapt quickly and efficiently in order to keep up with the competition</w:t>
      </w:r>
      <w:r w:rsidRPr="00785EC5">
        <w:rPr>
          <w:rFonts w:ascii="Times New Roman" w:hAnsi="Times New Roman" w:cs="Times New Roman"/>
          <w:sz w:val="24"/>
          <w:szCs w:val="24"/>
          <w:lang w:val="en-US"/>
        </w:rPr>
        <w:t xml:space="preserve">. CUSS kiosk (ease congestion and </w:t>
      </w:r>
      <w:r w:rsidRPr="001B71F3">
        <w:rPr>
          <w:rFonts w:ascii="Times New Roman" w:hAnsi="Times New Roman" w:cs="Times New Roman"/>
          <w:sz w:val="24"/>
          <w:szCs w:val="24"/>
          <w:lang w:val="en-US"/>
        </w:rPr>
        <w:t>help reduce</w:t>
      </w:r>
      <w:r w:rsidRPr="00785EC5">
        <w:rPr>
          <w:rFonts w:ascii="Times New Roman" w:hAnsi="Times New Roman" w:cs="Times New Roman"/>
          <w:sz w:val="24"/>
          <w:szCs w:val="24"/>
          <w:lang w:val="en-US"/>
        </w:rPr>
        <w:t xml:space="preserve"> long lines, shared terminals with multiple airlines),</w:t>
      </w:r>
      <w:r w:rsidRPr="00785EC5">
        <w:rPr>
          <w:rFonts w:ascii="Times New Roman" w:hAnsi="Times New Roman" w:cs="Times New Roman"/>
          <w:sz w:val="24"/>
          <w:szCs w:val="24"/>
        </w:rPr>
        <w:t xml:space="preserve"> </w:t>
      </w:r>
      <w:r w:rsidRPr="00785EC5">
        <w:rPr>
          <w:rFonts w:ascii="Times New Roman" w:hAnsi="Times New Roman" w:cs="Times New Roman"/>
          <w:sz w:val="24"/>
          <w:szCs w:val="24"/>
          <w:lang w:val="en-US"/>
        </w:rPr>
        <w:t>(Abdelaziz, May 2010)</w:t>
      </w:r>
    </w:p>
    <w:p w14:paraId="0B9060D6" w14:textId="241596A6" w:rsidR="004401FC" w:rsidRPr="001B71F3" w:rsidRDefault="004401FC" w:rsidP="001B71F3">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Management and the Change Agent Recognizing the need for change</w:t>
      </w:r>
      <w:r w:rsidRPr="001B71F3">
        <w:rPr>
          <w:rFonts w:ascii="Times New Roman" w:hAnsi="Times New Roman" w:cs="Times New Roman"/>
          <w:sz w:val="24"/>
          <w:szCs w:val="24"/>
          <w:lang w:val="en-US"/>
        </w:rPr>
        <w:t xml:space="preserve"> through </w:t>
      </w:r>
      <w:r w:rsidRPr="00785EC5">
        <w:rPr>
          <w:rFonts w:ascii="Times New Roman" w:hAnsi="Times New Roman" w:cs="Times New Roman"/>
          <w:sz w:val="24"/>
          <w:szCs w:val="24"/>
          <w:lang w:val="en-US"/>
        </w:rPr>
        <w:t>Digital transformation</w:t>
      </w:r>
      <w:r w:rsidRPr="001B71F3">
        <w:rPr>
          <w:rFonts w:ascii="Times New Roman" w:hAnsi="Times New Roman" w:cs="Times New Roman"/>
          <w:sz w:val="24"/>
          <w:szCs w:val="24"/>
          <w:lang w:val="en-US"/>
        </w:rPr>
        <w:t xml:space="preserve"> that</w:t>
      </w:r>
      <w:r w:rsidRPr="00785EC5">
        <w:rPr>
          <w:rFonts w:ascii="Times New Roman" w:hAnsi="Times New Roman" w:cs="Times New Roman"/>
          <w:sz w:val="24"/>
          <w:szCs w:val="24"/>
          <w:lang w:val="en-US"/>
        </w:rPr>
        <w:t xml:space="preserve"> creates new revenue streams for airlines through the introduction of new platforms and devices, including: </w:t>
      </w:r>
    </w:p>
    <w:p w14:paraId="3CDFA54B" w14:textId="77777777" w:rsidR="004401FC" w:rsidRPr="00785EC5"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US"/>
        </w:rPr>
        <w:t xml:space="preserve">Improved efficiency – Digital technologies can help airlines automate manual processes, optimize flight schedules, and reduce operational costs. </w:t>
      </w:r>
    </w:p>
    <w:p w14:paraId="6AD506E2" w14:textId="77777777" w:rsidR="004401FC" w:rsidRPr="00785EC5"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US"/>
        </w:rPr>
        <w:t xml:space="preserve">Better customer experience – Digital solutions, such as mobile apps and self-service kiosks, can improve the passenger experience by providing a more seamless and personalized travel experience. </w:t>
      </w:r>
    </w:p>
    <w:p w14:paraId="097607BD" w14:textId="77777777" w:rsidR="004401FC" w:rsidRPr="00785EC5"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US"/>
        </w:rPr>
        <w:t xml:space="preserve">Enhanced safety and security – Digital technologies can help airlines improve safety and security by implementing contactless solutions and advanced cybersecurity measures. </w:t>
      </w:r>
    </w:p>
    <w:p w14:paraId="1013860D" w14:textId="77777777" w:rsidR="004401FC" w:rsidRPr="00785EC5"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US"/>
        </w:rPr>
        <w:t xml:space="preserve">Increased profitability – Digital solutions can help airlines increase revenue and reduce costs, improving profitability in a highly competitive industry. </w:t>
      </w:r>
    </w:p>
    <w:p w14:paraId="5E89A031" w14:textId="44984E59" w:rsidR="00785EC5" w:rsidRPr="001B71F3" w:rsidRDefault="004401FC" w:rsidP="001B71F3">
      <w:pPr>
        <w:spacing w:line="600" w:lineRule="auto"/>
        <w:rPr>
          <w:rFonts w:ascii="Times New Roman" w:hAnsi="Times New Roman" w:cs="Times New Roman"/>
          <w:sz w:val="24"/>
          <w:szCs w:val="24"/>
          <w:lang w:val="en-US"/>
        </w:rPr>
      </w:pPr>
      <w:r w:rsidRPr="00785EC5">
        <w:rPr>
          <w:rFonts w:ascii="Times New Roman" w:hAnsi="Times New Roman" w:cs="Times New Roman"/>
          <w:sz w:val="24"/>
          <w:szCs w:val="24"/>
          <w:lang w:val="en-US"/>
        </w:rPr>
        <w:lastRenderedPageBreak/>
        <w:t>By adopting effective change management strategies, airlines can successfully implement digital technologies, streamline operations, and improve the customer experience. To improve customer experience</w:t>
      </w:r>
      <w:r w:rsidRPr="001B71F3">
        <w:rPr>
          <w:rFonts w:ascii="Times New Roman" w:hAnsi="Times New Roman" w:cs="Times New Roman"/>
          <w:sz w:val="24"/>
          <w:szCs w:val="24"/>
          <w:lang w:val="en-US"/>
        </w:rPr>
        <w:t>. We</w:t>
      </w:r>
      <w:r w:rsidR="001121C9" w:rsidRPr="001121C9">
        <w:rPr>
          <w:rFonts w:ascii="Times New Roman" w:hAnsi="Times New Roman" w:cs="Times New Roman"/>
          <w:sz w:val="24"/>
          <w:szCs w:val="24"/>
          <w:lang w:val="en-US"/>
        </w:rPr>
        <w:t xml:space="preserve"> also </w:t>
      </w:r>
      <w:r w:rsidRPr="001B71F3">
        <w:rPr>
          <w:rFonts w:ascii="Times New Roman" w:hAnsi="Times New Roman" w:cs="Times New Roman"/>
          <w:sz w:val="24"/>
          <w:szCs w:val="24"/>
          <w:lang w:val="en-US"/>
        </w:rPr>
        <w:t>understand the need to</w:t>
      </w:r>
      <w:r w:rsidR="001121C9" w:rsidRPr="001121C9">
        <w:rPr>
          <w:rFonts w:ascii="Times New Roman" w:hAnsi="Times New Roman" w:cs="Times New Roman"/>
          <w:sz w:val="24"/>
          <w:szCs w:val="24"/>
          <w:lang w:val="en-US"/>
        </w:rPr>
        <w:t xml:space="preserve"> maintain competitiveness in a rapidly evolving industry by </w:t>
      </w:r>
      <w:r w:rsidR="001121C9" w:rsidRPr="001121C9">
        <w:rPr>
          <w:rFonts w:ascii="Times New Roman" w:hAnsi="Times New Roman" w:cs="Times New Roman"/>
          <w:sz w:val="24"/>
          <w:szCs w:val="24"/>
          <w:lang w:val="en-VC"/>
        </w:rPr>
        <w:t>accelerating</w:t>
      </w:r>
      <w:r w:rsidR="00B25550" w:rsidRPr="001121C9">
        <w:rPr>
          <w:rFonts w:ascii="Times New Roman" w:hAnsi="Times New Roman" w:cs="Times New Roman"/>
          <w:sz w:val="24"/>
          <w:szCs w:val="24"/>
          <w:lang w:val="en-VC"/>
        </w:rPr>
        <w:t xml:space="preserve"> the Digital Transformation of the Airline Industry</w:t>
      </w:r>
      <w:r w:rsidR="001121C9" w:rsidRPr="001121C9">
        <w:rPr>
          <w:rFonts w:ascii="Times New Roman" w:hAnsi="Times New Roman" w:cs="Times New Roman"/>
          <w:sz w:val="24"/>
          <w:szCs w:val="24"/>
          <w:lang w:val="en-US"/>
        </w:rPr>
        <w:t xml:space="preserve"> by the implementation of Southwest Airlines, in response to the global pandemic, took immediate action by implementing a comprehensive range of digital transformation initiatives. </w:t>
      </w:r>
    </w:p>
    <w:p w14:paraId="0AEC3508" w14:textId="6445A2F6" w:rsidR="001121C9" w:rsidRPr="001121C9" w:rsidRDefault="001121C9" w:rsidP="001B71F3">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These initiatives included the introduction of;</w:t>
      </w:r>
    </w:p>
    <w:p w14:paraId="22BB2835" w14:textId="77777777" w:rsidR="001121C9" w:rsidRPr="001121C9" w:rsidRDefault="00B25550" w:rsidP="001B71F3">
      <w:pPr>
        <w:numPr>
          <w:ilvl w:val="0"/>
          <w:numId w:val="13"/>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rPr>
        <w:t>Kiosk – Any of a number of freestanding electronic devices or workstations designed to facilitat</w:t>
      </w:r>
      <w:r w:rsidRPr="001121C9">
        <w:rPr>
          <w:rFonts w:ascii="Times New Roman" w:hAnsi="Times New Roman" w:cs="Times New Roman"/>
          <w:sz w:val="24"/>
          <w:szCs w:val="24"/>
        </w:rPr>
        <w:t xml:space="preserve">e various related activities such as issuing boarding passes at an airport or checking in or out of a hotel </w:t>
      </w:r>
    </w:p>
    <w:p w14:paraId="01024ADB" w14:textId="77777777" w:rsidR="001121C9" w:rsidRPr="001121C9" w:rsidRDefault="001121C9" w:rsidP="001B71F3">
      <w:pPr>
        <w:numPr>
          <w:ilvl w:val="0"/>
          <w:numId w:val="13"/>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Self-Service</w:t>
      </w:r>
      <w:r w:rsidR="00B25550" w:rsidRPr="001121C9">
        <w:rPr>
          <w:rFonts w:ascii="Times New Roman" w:hAnsi="Times New Roman" w:cs="Times New Roman"/>
          <w:sz w:val="24"/>
          <w:szCs w:val="24"/>
        </w:rPr>
        <w:t xml:space="preserve"> Technology (SST)- technological interfaces allowing customers to produce services independent of </w:t>
      </w:r>
      <w:r w:rsidRPr="001121C9">
        <w:rPr>
          <w:rFonts w:ascii="Times New Roman" w:hAnsi="Times New Roman" w:cs="Times New Roman"/>
          <w:sz w:val="24"/>
          <w:szCs w:val="24"/>
          <w:lang w:val="en-US"/>
        </w:rPr>
        <w:t xml:space="preserve">the </w:t>
      </w:r>
      <w:r w:rsidR="00B25550" w:rsidRPr="001121C9">
        <w:rPr>
          <w:rFonts w:ascii="Times New Roman" w:hAnsi="Times New Roman" w:cs="Times New Roman"/>
          <w:sz w:val="24"/>
          <w:szCs w:val="24"/>
        </w:rPr>
        <w:t>involvement of direct service employee</w:t>
      </w:r>
      <w:r w:rsidRPr="001121C9">
        <w:rPr>
          <w:rFonts w:ascii="Times New Roman" w:hAnsi="Times New Roman" w:cs="Times New Roman"/>
          <w:sz w:val="24"/>
          <w:szCs w:val="24"/>
          <w:lang w:val="en-US"/>
        </w:rPr>
        <w:t xml:space="preserve"> </w:t>
      </w:r>
    </w:p>
    <w:p w14:paraId="4FFE5F9E" w14:textId="77777777" w:rsidR="001121C9" w:rsidRPr="001121C9" w:rsidRDefault="001121C9" w:rsidP="001B71F3">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By embracing these forward-thinking advancements, Southwest Airlines was able to effectively meet the needs of customers from a distance and effectively adapt to the ever-changing travel industry landscape.</w:t>
      </w:r>
    </w:p>
    <w:p w14:paraId="6CA702BE" w14:textId="03A76137" w:rsidR="001121C9" w:rsidRDefault="001121C9" w:rsidP="001121C9">
      <w:pPr>
        <w:keepNext/>
        <w:keepLines/>
        <w:spacing w:before="240" w:after="0" w:line="600" w:lineRule="auto"/>
        <w:outlineLvl w:val="0"/>
        <w:rPr>
          <w:rFonts w:ascii="Times New Roman" w:eastAsiaTheme="majorEastAsia" w:hAnsi="Times New Roman" w:cs="Times New Roman"/>
          <w:color w:val="2F5496" w:themeColor="accent1" w:themeShade="BF"/>
          <w:sz w:val="32"/>
          <w:szCs w:val="32"/>
          <w:lang w:val="en-US"/>
        </w:rPr>
      </w:pPr>
      <w:bookmarkStart w:id="22" w:name="_Toc139743429"/>
      <w:r w:rsidRPr="001121C9">
        <w:rPr>
          <w:rFonts w:ascii="Times New Roman" w:eastAsiaTheme="majorEastAsia" w:hAnsi="Times New Roman" w:cs="Times New Roman"/>
          <w:color w:val="2F5496" w:themeColor="accent1" w:themeShade="BF"/>
          <w:sz w:val="32"/>
          <w:szCs w:val="32"/>
          <w:lang w:val="en-US"/>
        </w:rPr>
        <w:t>Reason for the Change</w:t>
      </w:r>
      <w:bookmarkEnd w:id="22"/>
    </w:p>
    <w:p w14:paraId="54F3C29F" w14:textId="267E2641" w:rsidR="00034B53" w:rsidRPr="001121C9" w:rsidRDefault="00034B53" w:rsidP="001B71F3">
      <w:pPr>
        <w:spacing w:line="600" w:lineRule="auto"/>
        <w:rPr>
          <w:rFonts w:ascii="Times New Roman" w:hAnsi="Times New Roman" w:cs="Times New Roman"/>
          <w:color w:val="000000" w:themeColor="text1"/>
          <w:sz w:val="24"/>
          <w:szCs w:val="24"/>
          <w:lang w:val="en-US"/>
        </w:rPr>
      </w:pPr>
      <w:r w:rsidRPr="001121C9">
        <w:rPr>
          <w:rFonts w:ascii="Times New Roman" w:hAnsi="Times New Roman" w:cs="Times New Roman"/>
          <w:color w:val="000000" w:themeColor="text1"/>
          <w:sz w:val="24"/>
          <w:szCs w:val="24"/>
          <w:lang w:val="en-US"/>
        </w:rPr>
        <w:t>Southwest Airlines implemented</w:t>
      </w:r>
      <w:r w:rsidRPr="001121C9">
        <w:rPr>
          <w:rFonts w:ascii="Times New Roman" w:hAnsi="Times New Roman" w:cs="Times New Roman"/>
          <w:color w:val="000000" w:themeColor="text1"/>
          <w:sz w:val="24"/>
          <w:szCs w:val="24"/>
        </w:rPr>
        <w:t xml:space="preserve"> </w:t>
      </w:r>
      <w:r w:rsidRPr="001121C9">
        <w:rPr>
          <w:rFonts w:ascii="Times New Roman" w:hAnsi="Times New Roman" w:cs="Times New Roman"/>
          <w:color w:val="000000" w:themeColor="text1"/>
          <w:sz w:val="24"/>
          <w:szCs w:val="24"/>
          <w:lang w:val="en-US"/>
        </w:rPr>
        <w:t>self-service</w:t>
      </w:r>
      <w:r w:rsidRPr="001121C9">
        <w:rPr>
          <w:rFonts w:ascii="Times New Roman" w:hAnsi="Times New Roman" w:cs="Times New Roman"/>
          <w:color w:val="000000" w:themeColor="text1"/>
          <w:sz w:val="24"/>
          <w:szCs w:val="24"/>
        </w:rPr>
        <w:t xml:space="preserve"> technology (SST)</w:t>
      </w:r>
      <w:r w:rsidRPr="001121C9">
        <w:rPr>
          <w:rFonts w:ascii="Times New Roman" w:hAnsi="Times New Roman" w:cs="Times New Roman"/>
          <w:color w:val="000000" w:themeColor="text1"/>
          <w:sz w:val="24"/>
          <w:szCs w:val="24"/>
          <w:lang w:val="en-US"/>
        </w:rPr>
        <w:t xml:space="preserve"> and Kiosks </w:t>
      </w:r>
      <w:r w:rsidRPr="001121C9">
        <w:rPr>
          <w:rFonts w:ascii="Times New Roman" w:hAnsi="Times New Roman" w:cs="Times New Roman"/>
          <w:color w:val="000000" w:themeColor="text1"/>
          <w:sz w:val="24"/>
          <w:szCs w:val="24"/>
        </w:rPr>
        <w:t xml:space="preserve">to </w:t>
      </w:r>
      <w:r w:rsidRPr="001121C9">
        <w:rPr>
          <w:rFonts w:ascii="Times New Roman" w:hAnsi="Times New Roman" w:cs="Times New Roman"/>
          <w:color w:val="000000" w:themeColor="text1"/>
          <w:sz w:val="24"/>
          <w:szCs w:val="24"/>
          <w:lang w:val="en-US"/>
        </w:rPr>
        <w:t>reduce</w:t>
      </w:r>
      <w:r w:rsidRPr="001121C9">
        <w:rPr>
          <w:rFonts w:ascii="Times New Roman" w:hAnsi="Times New Roman" w:cs="Times New Roman"/>
          <w:color w:val="000000" w:themeColor="text1"/>
          <w:sz w:val="24"/>
          <w:szCs w:val="24"/>
        </w:rPr>
        <w:t xml:space="preserve"> </w:t>
      </w:r>
      <w:r w:rsidRPr="001121C9">
        <w:rPr>
          <w:rFonts w:ascii="Times New Roman" w:hAnsi="Times New Roman" w:cs="Times New Roman"/>
          <w:color w:val="000000" w:themeColor="text1"/>
          <w:sz w:val="24"/>
          <w:szCs w:val="24"/>
          <w:lang w:val="en-US"/>
        </w:rPr>
        <w:t>costs</w:t>
      </w:r>
      <w:r w:rsidRPr="001121C9">
        <w:rPr>
          <w:rFonts w:ascii="Times New Roman" w:hAnsi="Times New Roman" w:cs="Times New Roman"/>
          <w:color w:val="000000" w:themeColor="text1"/>
          <w:sz w:val="24"/>
          <w:szCs w:val="24"/>
        </w:rPr>
        <w:t xml:space="preserve"> and increase revenue while also improving customer </w:t>
      </w:r>
      <w:proofErr w:type="spellStart"/>
      <w:r w:rsidRPr="001121C9">
        <w:rPr>
          <w:rFonts w:ascii="Times New Roman" w:hAnsi="Times New Roman" w:cs="Times New Roman"/>
          <w:color w:val="000000" w:themeColor="text1"/>
          <w:sz w:val="24"/>
          <w:szCs w:val="24"/>
        </w:rPr>
        <w:t>servic</w:t>
      </w:r>
      <w:proofErr w:type="spellEnd"/>
      <w:r w:rsidRPr="001121C9">
        <w:rPr>
          <w:rFonts w:ascii="Times New Roman" w:hAnsi="Times New Roman" w:cs="Times New Roman"/>
          <w:color w:val="000000" w:themeColor="text1"/>
          <w:sz w:val="24"/>
          <w:szCs w:val="24"/>
          <w:lang w:val="en-US"/>
        </w:rPr>
        <w:t>e</w:t>
      </w:r>
      <w:r w:rsidRPr="001121C9">
        <w:rPr>
          <w:rFonts w:ascii="Times New Roman" w:hAnsi="Times New Roman" w:cs="Times New Roman"/>
          <w:color w:val="000000" w:themeColor="text1"/>
          <w:sz w:val="24"/>
          <w:szCs w:val="24"/>
        </w:rPr>
        <w:t xml:space="preserve">. </w:t>
      </w:r>
      <w:r w:rsidRPr="001121C9">
        <w:rPr>
          <w:rFonts w:ascii="Times New Roman" w:hAnsi="Times New Roman" w:cs="Times New Roman"/>
          <w:color w:val="000000" w:themeColor="text1"/>
          <w:sz w:val="24"/>
          <w:szCs w:val="24"/>
          <w:lang w:val="en-US"/>
        </w:rPr>
        <w:t xml:space="preserve">Management realizes that </w:t>
      </w:r>
      <w:r w:rsidRPr="001121C9">
        <w:rPr>
          <w:rFonts w:ascii="Times New Roman" w:hAnsi="Times New Roman" w:cs="Times New Roman"/>
          <w:color w:val="000000" w:themeColor="text1"/>
          <w:sz w:val="24"/>
          <w:szCs w:val="24"/>
          <w:lang w:val="en-US"/>
        </w:rPr>
        <w:lastRenderedPageBreak/>
        <w:t xml:space="preserve">digitization can make customers more satisfied and more loyal. By smoothing out process flows, making interactions less cumbersome, and speeding up processing times, these technologies typically raise customer satisfaction scores by five to ten percentage points. </w:t>
      </w:r>
    </w:p>
    <w:p w14:paraId="47493E91" w14:textId="77777777" w:rsidR="00034B53" w:rsidRPr="001121C9" w:rsidRDefault="00034B53" w:rsidP="001B71F3">
      <w:pPr>
        <w:keepNext/>
        <w:keepLines/>
        <w:spacing w:before="240" w:after="0" w:line="600" w:lineRule="auto"/>
        <w:outlineLvl w:val="0"/>
        <w:rPr>
          <w:rFonts w:ascii="Times New Roman" w:eastAsiaTheme="majorEastAsia" w:hAnsi="Times New Roman" w:cs="Times New Roman"/>
          <w:color w:val="2F5496" w:themeColor="accent1" w:themeShade="BF"/>
          <w:sz w:val="24"/>
          <w:szCs w:val="24"/>
          <w:lang w:val="en-US"/>
        </w:rPr>
      </w:pPr>
    </w:p>
    <w:p w14:paraId="5E21303A" w14:textId="77777777" w:rsidR="001121C9" w:rsidRPr="001121C9" w:rsidRDefault="001121C9" w:rsidP="001B71F3">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Across Southwest Airlines’, different technologies will be explored and integrated to transform the way we work, the way we serve our customers and, ultimately, make the travel experience more rewarding for our customers. believe it is critical not just to explore new technologies but, more importantly, to use them meaningfully to improve customer experience, optimize our operations, and enable new ways of working for our employees at Southwest Airlines.</w:t>
      </w:r>
    </w:p>
    <w:p w14:paraId="3A440EFE" w14:textId="3782BB78" w:rsidR="001121C9" w:rsidRDefault="001121C9" w:rsidP="00073592">
      <w:pPr>
        <w:pStyle w:val="Heading2"/>
        <w:rPr>
          <w:lang w:val="en-US"/>
        </w:rPr>
      </w:pPr>
      <w:bookmarkStart w:id="23" w:name="_Toc139743430"/>
      <w:r w:rsidRPr="001121C9">
        <w:rPr>
          <w:lang w:val="en-US"/>
        </w:rPr>
        <w:t>How employees and customers view/deal with the Change</w:t>
      </w:r>
      <w:bookmarkEnd w:id="23"/>
    </w:p>
    <w:p w14:paraId="2D5EB4B3" w14:textId="77777777" w:rsidR="00073592" w:rsidRPr="00073592" w:rsidRDefault="00073592" w:rsidP="00073592">
      <w:pPr>
        <w:rPr>
          <w:lang w:val="en-US"/>
        </w:rPr>
      </w:pPr>
    </w:p>
    <w:p w14:paraId="5FFFEBA8" w14:textId="77777777" w:rsidR="001121C9" w:rsidRPr="001121C9" w:rsidRDefault="001121C9" w:rsidP="001121C9">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STT and Kiosk</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reduce</w:t>
      </w:r>
      <w:r w:rsidRPr="001121C9">
        <w:rPr>
          <w:rFonts w:ascii="Times New Roman" w:hAnsi="Times New Roman" w:cs="Times New Roman"/>
          <w:sz w:val="24"/>
          <w:szCs w:val="24"/>
        </w:rPr>
        <w:t xml:space="preserve"> the personal contact that was once created by the direct interaction between the service employee and customer</w:t>
      </w:r>
      <w:r w:rsidRPr="001121C9">
        <w:rPr>
          <w:rFonts w:ascii="Times New Roman" w:hAnsi="Times New Roman" w:cs="Times New Roman"/>
          <w:sz w:val="24"/>
          <w:szCs w:val="24"/>
          <w:lang w:val="en-US"/>
        </w:rPr>
        <w:t>,</w:t>
      </w:r>
      <w:r w:rsidRPr="001121C9">
        <w:rPr>
          <w:rFonts w:ascii="Times New Roman" w:hAnsi="Times New Roman" w:cs="Times New Roman"/>
          <w:sz w:val="24"/>
          <w:szCs w:val="24"/>
        </w:rPr>
        <w:t xml:space="preserve"> therefore it can have a </w:t>
      </w:r>
      <w:r w:rsidRPr="001121C9">
        <w:rPr>
          <w:rFonts w:ascii="Times New Roman" w:hAnsi="Times New Roman" w:cs="Times New Roman"/>
          <w:sz w:val="24"/>
          <w:szCs w:val="24"/>
          <w:lang w:val="en-US"/>
        </w:rPr>
        <w:t>long-term</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effect</w:t>
      </w:r>
      <w:r w:rsidRPr="001121C9">
        <w:rPr>
          <w:rFonts w:ascii="Times New Roman" w:hAnsi="Times New Roman" w:cs="Times New Roman"/>
          <w:sz w:val="24"/>
          <w:szCs w:val="24"/>
        </w:rPr>
        <w:t xml:space="preserve"> on customer retention (Beatson, 2007). </w:t>
      </w:r>
      <w:r w:rsidRPr="001121C9">
        <w:rPr>
          <w:rFonts w:ascii="Times New Roman" w:hAnsi="Times New Roman" w:cs="Times New Roman"/>
          <w:sz w:val="24"/>
          <w:szCs w:val="24"/>
          <w:lang w:val="en-US"/>
        </w:rPr>
        <w:t xml:space="preserve">Customers are concerned about their information security and </w:t>
      </w:r>
      <w:r w:rsidRPr="001121C9">
        <w:rPr>
          <w:rFonts w:ascii="Times New Roman" w:hAnsi="Times New Roman" w:cs="Times New Roman"/>
          <w:sz w:val="24"/>
          <w:szCs w:val="24"/>
        </w:rPr>
        <w:t>comfort level for customers to feel secure with t</w:t>
      </w:r>
      <w:r w:rsidRPr="001121C9">
        <w:rPr>
          <w:rFonts w:ascii="Times New Roman" w:hAnsi="Times New Roman" w:cs="Times New Roman"/>
          <w:sz w:val="24"/>
          <w:szCs w:val="24"/>
          <w:lang w:val="en-US"/>
        </w:rPr>
        <w:t xml:space="preserve">he change. </w:t>
      </w:r>
    </w:p>
    <w:p w14:paraId="2AD84449" w14:textId="77777777" w:rsidR="00725747" w:rsidRPr="004E7102" w:rsidRDefault="00725747" w:rsidP="00725747">
      <w:pPr>
        <w:pStyle w:val="Heading2"/>
        <w:rPr>
          <w:lang w:val="en-US"/>
        </w:rPr>
      </w:pPr>
      <w:bookmarkStart w:id="24" w:name="_Toc139743431"/>
      <w:r w:rsidRPr="004E7102">
        <w:rPr>
          <w:lang w:val="en-US"/>
        </w:rPr>
        <w:t>2.What do we mean by resistance?</w:t>
      </w:r>
      <w:bookmarkEnd w:id="24"/>
    </w:p>
    <w:p w14:paraId="45C06795" w14:textId="3FD2C719" w:rsidR="00725747" w:rsidRPr="004E7102" w:rsidRDefault="00725747" w:rsidP="001B71F3">
      <w:pPr>
        <w:spacing w:line="600" w:lineRule="auto"/>
        <w:rPr>
          <w:rFonts w:ascii="Times New Roman" w:hAnsi="Times New Roman" w:cs="Times New Roman"/>
          <w:sz w:val="24"/>
          <w:szCs w:val="24"/>
          <w:lang w:val="en-US"/>
        </w:rPr>
      </w:pPr>
      <w:r w:rsidRPr="004E7102">
        <w:rPr>
          <w:rFonts w:ascii="Times New Roman" w:hAnsi="Times New Roman" w:cs="Times New Roman"/>
          <w:sz w:val="24"/>
          <w:szCs w:val="24"/>
          <w:lang w:val="en-US"/>
        </w:rPr>
        <w:t xml:space="preserve">Change is inevitable. The rate of change is accelerating now more than ever. There will always be opposition to change where there is </w:t>
      </w:r>
      <w:r w:rsidRPr="004E7102">
        <w:rPr>
          <w:rFonts w:ascii="Times New Roman" w:hAnsi="Times New Roman" w:cs="Times New Roman"/>
          <w:sz w:val="24"/>
          <w:szCs w:val="24"/>
          <w:lang w:val="en-US"/>
        </w:rPr>
        <w:t>organizational</w:t>
      </w:r>
      <w:r w:rsidRPr="004E7102">
        <w:rPr>
          <w:rFonts w:ascii="Times New Roman" w:hAnsi="Times New Roman" w:cs="Times New Roman"/>
          <w:sz w:val="24"/>
          <w:szCs w:val="24"/>
          <w:lang w:val="en-US"/>
        </w:rPr>
        <w:t xml:space="preserve"> change. Management must comprehend the nature and causes of resistance to change in order to successfully address it. Only by successfully overcoming change resistance can </w:t>
      </w:r>
      <w:r w:rsidRPr="004E7102">
        <w:rPr>
          <w:rFonts w:ascii="Times New Roman" w:hAnsi="Times New Roman" w:cs="Times New Roman"/>
          <w:sz w:val="24"/>
          <w:szCs w:val="24"/>
          <w:lang w:val="en-US"/>
        </w:rPr>
        <w:t>organizational</w:t>
      </w:r>
      <w:r w:rsidRPr="004E7102">
        <w:rPr>
          <w:rFonts w:ascii="Times New Roman" w:hAnsi="Times New Roman" w:cs="Times New Roman"/>
          <w:sz w:val="24"/>
          <w:szCs w:val="24"/>
          <w:lang w:val="en-US"/>
        </w:rPr>
        <w:t xml:space="preserve"> transformation be </w:t>
      </w:r>
      <w:r w:rsidRPr="004E7102">
        <w:rPr>
          <w:rFonts w:ascii="Times New Roman" w:hAnsi="Times New Roman" w:cs="Times New Roman"/>
          <w:sz w:val="24"/>
          <w:szCs w:val="24"/>
          <w:lang w:val="en-US"/>
        </w:rPr>
        <w:lastRenderedPageBreak/>
        <w:t xml:space="preserve">successfully implemented. Although resistance to change is a typical human reaction, by using good change management from the beginning of a project or effort, we can prevent or significantly reduce resistance. </w:t>
      </w:r>
    </w:p>
    <w:p w14:paraId="4376207E" w14:textId="77777777" w:rsidR="001121C9" w:rsidRPr="001121C9" w:rsidRDefault="001121C9" w:rsidP="00073592">
      <w:pPr>
        <w:pStyle w:val="Heading2"/>
        <w:rPr>
          <w:lang w:val="en-US"/>
        </w:rPr>
      </w:pPr>
      <w:bookmarkStart w:id="25" w:name="_Toc139743432"/>
      <w:r w:rsidRPr="001121C9">
        <w:rPr>
          <w:lang w:val="en-US"/>
        </w:rPr>
        <w:t>Resistance factors to the Change</w:t>
      </w:r>
      <w:bookmarkEnd w:id="25"/>
    </w:p>
    <w:p w14:paraId="25C95CD0" w14:textId="77777777" w:rsidR="001121C9" w:rsidRPr="001121C9" w:rsidRDefault="001121C9" w:rsidP="00073592">
      <w:pPr>
        <w:pStyle w:val="Heading2"/>
        <w:rPr>
          <w:lang w:val="en-US"/>
        </w:rPr>
      </w:pPr>
      <w:bookmarkStart w:id="26" w:name="_Toc139743433"/>
      <w:r w:rsidRPr="001121C9">
        <w:rPr>
          <w:lang w:val="en-US"/>
        </w:rPr>
        <w:t>Advantages and Disadvantages of the Change</w:t>
      </w:r>
      <w:bookmarkEnd w:id="26"/>
    </w:p>
    <w:p w14:paraId="38FA65A3" w14:textId="77777777" w:rsidR="001121C9" w:rsidRPr="001121C9" w:rsidRDefault="001121C9" w:rsidP="001121C9">
      <w:pPr>
        <w:spacing w:line="600" w:lineRule="auto"/>
        <w:rPr>
          <w:rFonts w:ascii="Times New Roman" w:hAnsi="Times New Roman" w:cs="Times New Roman"/>
          <w:sz w:val="24"/>
          <w:szCs w:val="24"/>
        </w:rPr>
      </w:pPr>
      <w:r w:rsidRPr="001121C9">
        <w:rPr>
          <w:rFonts w:ascii="Times New Roman" w:hAnsi="Times New Roman" w:cs="Times New Roman"/>
          <w:sz w:val="24"/>
          <w:szCs w:val="24"/>
        </w:rPr>
        <w:t xml:space="preserve">While some customers have embraced </w:t>
      </w:r>
      <w:r w:rsidRPr="001121C9">
        <w:rPr>
          <w:rFonts w:ascii="Times New Roman" w:hAnsi="Times New Roman" w:cs="Times New Roman"/>
          <w:sz w:val="24"/>
          <w:szCs w:val="24"/>
          <w:lang w:val="en-US"/>
        </w:rPr>
        <w:t>the change</w:t>
      </w:r>
      <w:r w:rsidRPr="001121C9">
        <w:rPr>
          <w:rFonts w:ascii="Times New Roman" w:hAnsi="Times New Roman" w:cs="Times New Roman"/>
          <w:sz w:val="24"/>
          <w:szCs w:val="24"/>
        </w:rPr>
        <w:t xml:space="preserve"> others have found</w:t>
      </w:r>
      <w:r w:rsidRPr="001121C9">
        <w:rPr>
          <w:rFonts w:ascii="Times New Roman" w:hAnsi="Times New Roman" w:cs="Times New Roman"/>
          <w:sz w:val="24"/>
          <w:szCs w:val="24"/>
          <w:lang w:val="en-US"/>
        </w:rPr>
        <w:t xml:space="preserve"> the change</w:t>
      </w:r>
      <w:r w:rsidRPr="001121C9">
        <w:rPr>
          <w:rFonts w:ascii="Times New Roman" w:hAnsi="Times New Roman" w:cs="Times New Roman"/>
          <w:sz w:val="24"/>
          <w:szCs w:val="24"/>
        </w:rPr>
        <w:t xml:space="preserve"> challenging and prefer to utilize service employees to complete transactions</w:t>
      </w:r>
      <w:r w:rsidRPr="001121C9">
        <w:rPr>
          <w:rFonts w:ascii="Times New Roman" w:hAnsi="Times New Roman" w:cs="Times New Roman"/>
          <w:sz w:val="24"/>
          <w:szCs w:val="24"/>
          <w:lang w:val="en-US"/>
        </w:rPr>
        <w:t>.</w:t>
      </w:r>
      <w:r w:rsidRPr="001121C9">
        <w:rPr>
          <w:rFonts w:ascii="Times New Roman" w:hAnsi="Times New Roman" w:cs="Times New Roman"/>
          <w:sz w:val="24"/>
          <w:szCs w:val="24"/>
        </w:rPr>
        <w:t xml:space="preserve"> </w:t>
      </w:r>
    </w:p>
    <w:p w14:paraId="791A0264" w14:textId="77777777" w:rsidR="001121C9" w:rsidRPr="001121C9" w:rsidRDefault="001121C9" w:rsidP="001121C9">
      <w:pPr>
        <w:spacing w:line="600" w:lineRule="auto"/>
        <w:rPr>
          <w:rFonts w:ascii="Times New Roman" w:hAnsi="Times New Roman" w:cs="Times New Roman"/>
          <w:sz w:val="24"/>
          <w:szCs w:val="24"/>
        </w:rPr>
      </w:pPr>
      <w:r w:rsidRPr="001121C9">
        <w:rPr>
          <w:rFonts w:ascii="Times New Roman" w:hAnsi="Times New Roman" w:cs="Times New Roman"/>
          <w:sz w:val="24"/>
          <w:szCs w:val="24"/>
        </w:rPr>
        <w:t xml:space="preserve">SST </w:t>
      </w:r>
      <w:r w:rsidRPr="001121C9">
        <w:rPr>
          <w:rFonts w:ascii="Times New Roman" w:hAnsi="Times New Roman" w:cs="Times New Roman"/>
          <w:sz w:val="24"/>
          <w:szCs w:val="24"/>
          <w:lang w:val="en-US"/>
        </w:rPr>
        <w:t xml:space="preserve">and Kiosks </w:t>
      </w:r>
      <w:r w:rsidRPr="001121C9">
        <w:rPr>
          <w:rFonts w:ascii="Times New Roman" w:hAnsi="Times New Roman" w:cs="Times New Roman"/>
          <w:sz w:val="24"/>
          <w:szCs w:val="24"/>
        </w:rPr>
        <w:t>provides customers with various benefits that would not be possible had the customer used a service employee.</w:t>
      </w:r>
    </w:p>
    <w:p w14:paraId="75DAB0E8" w14:textId="5561FD6D" w:rsidR="001121C9" w:rsidRDefault="001121C9" w:rsidP="00073592">
      <w:pPr>
        <w:pStyle w:val="Heading2"/>
      </w:pPr>
      <w:bookmarkStart w:id="27" w:name="_Toc139743434"/>
      <w:r w:rsidRPr="001121C9">
        <w:rPr>
          <w:lang w:val="en-US"/>
        </w:rPr>
        <w:t>Advantages</w:t>
      </w:r>
      <w:r w:rsidRPr="001121C9">
        <w:t>:</w:t>
      </w:r>
      <w:bookmarkEnd w:id="27"/>
    </w:p>
    <w:p w14:paraId="2B442B78" w14:textId="77777777" w:rsidR="00073592" w:rsidRPr="00073592" w:rsidRDefault="00073592" w:rsidP="00073592"/>
    <w:p w14:paraId="54C5F6D0" w14:textId="52802CAD" w:rsidR="00315F0C" w:rsidRPr="001B71F3" w:rsidRDefault="00315F0C" w:rsidP="001B71F3">
      <w:pPr>
        <w:spacing w:line="600" w:lineRule="auto"/>
        <w:contextualSpacing/>
        <w:rPr>
          <w:rFonts w:ascii="Times New Roman" w:hAnsi="Times New Roman" w:cs="Times New Roman"/>
          <w:sz w:val="24"/>
          <w:szCs w:val="24"/>
          <w:lang w:val="en-US"/>
        </w:rPr>
      </w:pPr>
      <w:r w:rsidRPr="001B71F3">
        <w:rPr>
          <w:rFonts w:ascii="Times New Roman" w:hAnsi="Times New Roman" w:cs="Times New Roman"/>
          <w:sz w:val="24"/>
          <w:szCs w:val="24"/>
          <w:lang w:val="en-US"/>
        </w:rPr>
        <w:t>Southwest A</w:t>
      </w:r>
      <w:r w:rsidRPr="001B71F3">
        <w:rPr>
          <w:rFonts w:ascii="Times New Roman" w:hAnsi="Times New Roman" w:cs="Times New Roman"/>
          <w:sz w:val="24"/>
          <w:szCs w:val="24"/>
          <w:lang w:val="en-US"/>
        </w:rPr>
        <w:t>irlines are now putting the power in the customers’ hands and allowing them to perform multiple tasks that once could only be completed by a service employee (Weiss, 2006). SST provides customers with various benefits that would not be possible had the customer used a service employee. Benefits include:</w:t>
      </w:r>
    </w:p>
    <w:p w14:paraId="61C1BAC7" w14:textId="315CEB91" w:rsidR="001121C9" w:rsidRPr="001121C9" w:rsidRDefault="001121C9" w:rsidP="001B71F3">
      <w:pPr>
        <w:numPr>
          <w:ilvl w:val="0"/>
          <w:numId w:val="17"/>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I</w:t>
      </w:r>
      <w:proofErr w:type="spellStart"/>
      <w:r w:rsidRPr="001121C9">
        <w:rPr>
          <w:rFonts w:ascii="Times New Roman" w:hAnsi="Times New Roman" w:cs="Times New Roman"/>
          <w:sz w:val="24"/>
          <w:szCs w:val="24"/>
        </w:rPr>
        <w:t>ncreased</w:t>
      </w:r>
      <w:proofErr w:type="spellEnd"/>
      <w:r w:rsidRPr="001121C9">
        <w:rPr>
          <w:rFonts w:ascii="Times New Roman" w:hAnsi="Times New Roman" w:cs="Times New Roman"/>
          <w:sz w:val="24"/>
          <w:szCs w:val="24"/>
        </w:rPr>
        <w:t xml:space="preserve"> control over the service delivery as </w:t>
      </w:r>
      <w:r w:rsidRPr="001121C9">
        <w:rPr>
          <w:rFonts w:ascii="Times New Roman" w:hAnsi="Times New Roman" w:cs="Times New Roman"/>
          <w:sz w:val="24"/>
          <w:szCs w:val="24"/>
          <w:lang w:val="en-US"/>
        </w:rPr>
        <w:t>Southwest</w:t>
      </w:r>
      <w:r w:rsidRPr="001121C9">
        <w:rPr>
          <w:rFonts w:ascii="Times New Roman" w:hAnsi="Times New Roman" w:cs="Times New Roman"/>
          <w:sz w:val="24"/>
          <w:szCs w:val="24"/>
        </w:rPr>
        <w:t>customer is in control of the process</w:t>
      </w:r>
    </w:p>
    <w:p w14:paraId="60273FEE" w14:textId="77777777" w:rsidR="001121C9" w:rsidRPr="001121C9" w:rsidRDefault="001121C9" w:rsidP="001B71F3">
      <w:pPr>
        <w:numPr>
          <w:ilvl w:val="0"/>
          <w:numId w:val="17"/>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C</w:t>
      </w:r>
      <w:proofErr w:type="spellStart"/>
      <w:r w:rsidRPr="001121C9">
        <w:rPr>
          <w:rFonts w:ascii="Times New Roman" w:hAnsi="Times New Roman" w:cs="Times New Roman"/>
          <w:sz w:val="24"/>
          <w:szCs w:val="24"/>
        </w:rPr>
        <w:t>onvenience</w:t>
      </w:r>
      <w:proofErr w:type="spellEnd"/>
      <w:r w:rsidRPr="001121C9">
        <w:rPr>
          <w:rFonts w:ascii="Times New Roman" w:hAnsi="Times New Roman" w:cs="Times New Roman"/>
          <w:sz w:val="24"/>
          <w:szCs w:val="24"/>
        </w:rPr>
        <w:t xml:space="preserve"> as SST </w:t>
      </w:r>
      <w:r w:rsidRPr="001121C9">
        <w:rPr>
          <w:rFonts w:ascii="Times New Roman" w:hAnsi="Times New Roman" w:cs="Times New Roman"/>
          <w:sz w:val="24"/>
          <w:szCs w:val="24"/>
          <w:lang w:val="en-US"/>
        </w:rPr>
        <w:t xml:space="preserve">and Kiosk </w:t>
      </w:r>
      <w:r w:rsidRPr="001121C9">
        <w:rPr>
          <w:rFonts w:ascii="Times New Roman" w:hAnsi="Times New Roman" w:cs="Times New Roman"/>
          <w:sz w:val="24"/>
          <w:szCs w:val="24"/>
        </w:rPr>
        <w:t xml:space="preserve">is available at almost every hour </w:t>
      </w:r>
    </w:p>
    <w:p w14:paraId="5CCC6CEB" w14:textId="77777777" w:rsidR="001121C9" w:rsidRPr="001121C9" w:rsidRDefault="001121C9" w:rsidP="001B71F3">
      <w:pPr>
        <w:numPr>
          <w:ilvl w:val="0"/>
          <w:numId w:val="17"/>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R</w:t>
      </w:r>
      <w:proofErr w:type="spellStart"/>
      <w:r w:rsidRPr="001121C9">
        <w:rPr>
          <w:rFonts w:ascii="Times New Roman" w:hAnsi="Times New Roman" w:cs="Times New Roman"/>
          <w:sz w:val="24"/>
          <w:szCs w:val="24"/>
        </w:rPr>
        <w:t>eduction</w:t>
      </w:r>
      <w:proofErr w:type="spellEnd"/>
      <w:r w:rsidRPr="001121C9">
        <w:rPr>
          <w:rFonts w:ascii="Times New Roman" w:hAnsi="Times New Roman" w:cs="Times New Roman"/>
          <w:sz w:val="24"/>
          <w:szCs w:val="24"/>
        </w:rPr>
        <w:t xml:space="preserve"> in customer wait times as lines tend to be shorter</w:t>
      </w:r>
      <w:r w:rsidRPr="001121C9">
        <w:rPr>
          <w:rFonts w:ascii="Times New Roman" w:hAnsi="Times New Roman" w:cs="Times New Roman"/>
          <w:sz w:val="24"/>
          <w:szCs w:val="24"/>
          <w:lang w:val="en-US"/>
        </w:rPr>
        <w:t>.</w:t>
      </w:r>
    </w:p>
    <w:p w14:paraId="297B5CF2" w14:textId="785C2774" w:rsidR="001121C9" w:rsidRPr="001121C9" w:rsidRDefault="001121C9" w:rsidP="001B71F3">
      <w:pPr>
        <w:numPr>
          <w:ilvl w:val="0"/>
          <w:numId w:val="17"/>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lastRenderedPageBreak/>
        <w:t>F</w:t>
      </w:r>
      <w:proofErr w:type="spellStart"/>
      <w:r w:rsidRPr="001121C9">
        <w:rPr>
          <w:rFonts w:ascii="Times New Roman" w:hAnsi="Times New Roman" w:cs="Times New Roman"/>
          <w:sz w:val="24"/>
          <w:szCs w:val="24"/>
        </w:rPr>
        <w:t>lexibility</w:t>
      </w:r>
      <w:proofErr w:type="spellEnd"/>
      <w:r w:rsidRPr="001121C9">
        <w:rPr>
          <w:rFonts w:ascii="Times New Roman" w:hAnsi="Times New Roman" w:cs="Times New Roman"/>
          <w:sz w:val="24"/>
          <w:szCs w:val="24"/>
        </w:rPr>
        <w:t xml:space="preserve"> in use as many tasks can be completed in a central location for multiple airlines</w:t>
      </w:r>
      <w:r w:rsidR="001B71F3" w:rsidRPr="001B71F3">
        <w:rPr>
          <w:rFonts w:ascii="Times New Roman" w:hAnsi="Times New Roman" w:cs="Times New Roman"/>
          <w:sz w:val="24"/>
          <w:szCs w:val="24"/>
          <w:lang w:val="en-US"/>
        </w:rPr>
        <w:t xml:space="preserve"> </w:t>
      </w:r>
      <w:r w:rsidRPr="001121C9">
        <w:rPr>
          <w:rFonts w:ascii="Times New Roman" w:hAnsi="Times New Roman" w:cs="Times New Roman"/>
          <w:sz w:val="24"/>
          <w:szCs w:val="24"/>
        </w:rPr>
        <w:t>(</w:t>
      </w:r>
      <w:proofErr w:type="spellStart"/>
      <w:r w:rsidRPr="001121C9">
        <w:rPr>
          <w:rFonts w:ascii="Times New Roman" w:hAnsi="Times New Roman" w:cs="Times New Roman"/>
          <w:sz w:val="24"/>
          <w:szCs w:val="24"/>
        </w:rPr>
        <w:t>Meuter</w:t>
      </w:r>
      <w:proofErr w:type="spellEnd"/>
      <w:r w:rsidRPr="001121C9">
        <w:rPr>
          <w:rFonts w:ascii="Times New Roman" w:hAnsi="Times New Roman" w:cs="Times New Roman"/>
          <w:sz w:val="24"/>
          <w:szCs w:val="24"/>
        </w:rPr>
        <w:t>, 2000)</w:t>
      </w:r>
      <w:r w:rsidRPr="001121C9">
        <w:rPr>
          <w:rFonts w:ascii="Times New Roman" w:hAnsi="Times New Roman" w:cs="Times New Roman"/>
          <w:sz w:val="24"/>
          <w:szCs w:val="24"/>
          <w:lang w:val="en-US"/>
        </w:rPr>
        <w:t>,</w:t>
      </w:r>
      <w:r w:rsidRPr="001121C9">
        <w:rPr>
          <w:rFonts w:ascii="Times New Roman" w:hAnsi="Times New Roman" w:cs="Times New Roman"/>
          <w:sz w:val="24"/>
          <w:szCs w:val="24"/>
        </w:rPr>
        <w:t xml:space="preserve"> and allow flexibility in </w:t>
      </w:r>
      <w:r w:rsidRPr="001121C9">
        <w:rPr>
          <w:rFonts w:ascii="Times New Roman" w:hAnsi="Times New Roman" w:cs="Times New Roman"/>
          <w:sz w:val="24"/>
          <w:szCs w:val="24"/>
          <w:lang w:val="en-US"/>
        </w:rPr>
        <w:t xml:space="preserve">the </w:t>
      </w:r>
      <w:r w:rsidRPr="001121C9">
        <w:rPr>
          <w:rFonts w:ascii="Times New Roman" w:hAnsi="Times New Roman" w:cs="Times New Roman"/>
          <w:sz w:val="24"/>
          <w:szCs w:val="24"/>
        </w:rPr>
        <w:t xml:space="preserve">information provided or accessible by both service employees and </w:t>
      </w:r>
      <w:r w:rsidRPr="001121C9">
        <w:rPr>
          <w:rFonts w:ascii="Times New Roman" w:hAnsi="Times New Roman" w:cs="Times New Roman"/>
          <w:sz w:val="24"/>
          <w:szCs w:val="24"/>
          <w:lang w:val="en-US"/>
        </w:rPr>
        <w:t>travelling</w:t>
      </w:r>
      <w:r w:rsidRPr="001121C9">
        <w:rPr>
          <w:rFonts w:ascii="Times New Roman" w:hAnsi="Times New Roman" w:cs="Times New Roman"/>
          <w:sz w:val="24"/>
          <w:szCs w:val="24"/>
        </w:rPr>
        <w:t xml:space="preserve"> passengers</w:t>
      </w:r>
      <w:r w:rsidRPr="001121C9">
        <w:rPr>
          <w:rFonts w:ascii="Times New Roman" w:hAnsi="Times New Roman" w:cs="Times New Roman"/>
          <w:sz w:val="24"/>
          <w:szCs w:val="24"/>
          <w:lang w:val="en-US"/>
        </w:rPr>
        <w:t>.</w:t>
      </w:r>
    </w:p>
    <w:p w14:paraId="7CA98721" w14:textId="1A755831" w:rsidR="001121C9" w:rsidRDefault="001121C9" w:rsidP="00073592">
      <w:pPr>
        <w:pStyle w:val="Heading2"/>
        <w:rPr>
          <w:lang w:val="en-US"/>
        </w:rPr>
      </w:pPr>
      <w:bookmarkStart w:id="28" w:name="_Toc139743435"/>
      <w:r w:rsidRPr="001121C9">
        <w:t>Disadvantages</w:t>
      </w:r>
      <w:r w:rsidRPr="001121C9">
        <w:rPr>
          <w:lang w:val="en-US"/>
        </w:rPr>
        <w:t>/ causes that lead to resistance to change</w:t>
      </w:r>
      <w:bookmarkEnd w:id="28"/>
    </w:p>
    <w:p w14:paraId="59DD7DAC" w14:textId="7A56D549" w:rsidR="00315F0C" w:rsidRPr="001B71F3" w:rsidRDefault="00315F0C" w:rsidP="001B71F3">
      <w:pPr>
        <w:spacing w:line="600" w:lineRule="auto"/>
        <w:contextualSpacing/>
        <w:rPr>
          <w:rFonts w:ascii="Times New Roman" w:hAnsi="Times New Roman" w:cs="Times New Roman"/>
          <w:sz w:val="24"/>
          <w:szCs w:val="24"/>
          <w:lang w:val="en-US"/>
        </w:rPr>
      </w:pPr>
      <w:r w:rsidRPr="001B71F3">
        <w:rPr>
          <w:rFonts w:ascii="Times New Roman" w:hAnsi="Times New Roman" w:cs="Times New Roman"/>
          <w:sz w:val="24"/>
          <w:szCs w:val="24"/>
        </w:rPr>
        <w:t>A study by </w:t>
      </w:r>
      <w:bookmarkStart w:id="29" w:name="bbib63"/>
      <w:r w:rsidRPr="001B71F3">
        <w:rPr>
          <w:rFonts w:ascii="Times New Roman" w:hAnsi="Times New Roman" w:cs="Times New Roman"/>
          <w:sz w:val="24"/>
          <w:szCs w:val="24"/>
        </w:rPr>
        <w:t>Yang et al. (2015)</w:t>
      </w:r>
      <w:bookmarkEnd w:id="29"/>
      <w:r w:rsidRPr="001B71F3">
        <w:rPr>
          <w:rFonts w:ascii="Times New Roman" w:hAnsi="Times New Roman" w:cs="Times New Roman"/>
          <w:sz w:val="24"/>
          <w:szCs w:val="24"/>
        </w:rPr>
        <w:t> stated that most of the self-service technology (SST) in the airport does not meet passenger expectation. The passenger has frequently communicated disappointment with innovation or process disappointment, particularly among the individuals who could not acknowledge that they need to traverse a host of self-service activities (</w:t>
      </w:r>
      <w:bookmarkStart w:id="30" w:name="bbib47"/>
      <w:proofErr w:type="spellStart"/>
      <w:r w:rsidRPr="001B71F3">
        <w:rPr>
          <w:rFonts w:ascii="Times New Roman" w:hAnsi="Times New Roman" w:cs="Times New Roman"/>
          <w:sz w:val="24"/>
          <w:szCs w:val="24"/>
        </w:rPr>
        <w:t>Meuter</w:t>
      </w:r>
      <w:proofErr w:type="spellEnd"/>
      <w:r w:rsidRPr="001B71F3">
        <w:rPr>
          <w:rFonts w:ascii="Times New Roman" w:hAnsi="Times New Roman" w:cs="Times New Roman"/>
          <w:sz w:val="24"/>
          <w:szCs w:val="24"/>
        </w:rPr>
        <w:t xml:space="preserve"> et al., 2000</w:t>
      </w:r>
      <w:bookmarkEnd w:id="30"/>
      <w:r w:rsidRPr="001B71F3">
        <w:rPr>
          <w:rFonts w:ascii="Times New Roman" w:hAnsi="Times New Roman" w:cs="Times New Roman"/>
          <w:sz w:val="24"/>
          <w:szCs w:val="24"/>
        </w:rPr>
        <w:t>; </w:t>
      </w:r>
      <w:bookmarkStart w:id="31" w:name="bbib54"/>
      <w:proofErr w:type="spellStart"/>
      <w:r w:rsidRPr="001B71F3">
        <w:rPr>
          <w:rFonts w:ascii="Times New Roman" w:hAnsi="Times New Roman" w:cs="Times New Roman"/>
          <w:sz w:val="24"/>
          <w:szCs w:val="24"/>
        </w:rPr>
        <w:t>Saeid</w:t>
      </w:r>
      <w:proofErr w:type="spellEnd"/>
      <w:r w:rsidRPr="001B71F3">
        <w:rPr>
          <w:rFonts w:ascii="Times New Roman" w:hAnsi="Times New Roman" w:cs="Times New Roman"/>
          <w:sz w:val="24"/>
          <w:szCs w:val="24"/>
        </w:rPr>
        <w:t xml:space="preserve"> and </w:t>
      </w:r>
      <w:proofErr w:type="spellStart"/>
      <w:r w:rsidRPr="001B71F3">
        <w:rPr>
          <w:rFonts w:ascii="Times New Roman" w:hAnsi="Times New Roman" w:cs="Times New Roman"/>
          <w:sz w:val="24"/>
          <w:szCs w:val="24"/>
        </w:rPr>
        <w:t>Macanovic</w:t>
      </w:r>
      <w:proofErr w:type="spellEnd"/>
      <w:r w:rsidRPr="001B71F3">
        <w:rPr>
          <w:rFonts w:ascii="Times New Roman" w:hAnsi="Times New Roman" w:cs="Times New Roman"/>
          <w:sz w:val="24"/>
          <w:szCs w:val="24"/>
        </w:rPr>
        <w:t>, 2017</w:t>
      </w:r>
      <w:bookmarkEnd w:id="31"/>
      <w:r w:rsidRPr="001B71F3">
        <w:rPr>
          <w:rFonts w:ascii="Times New Roman" w:hAnsi="Times New Roman" w:cs="Times New Roman"/>
          <w:sz w:val="24"/>
          <w:szCs w:val="24"/>
        </w:rPr>
        <w:t>; </w:t>
      </w:r>
      <w:bookmarkStart w:id="32" w:name="bbib60"/>
      <w:r w:rsidRPr="001B71F3">
        <w:rPr>
          <w:rFonts w:ascii="Times New Roman" w:hAnsi="Times New Roman" w:cs="Times New Roman"/>
          <w:sz w:val="24"/>
          <w:szCs w:val="24"/>
        </w:rPr>
        <w:t>Wang et al., 2012</w:t>
      </w:r>
      <w:bookmarkEnd w:id="32"/>
      <w:r w:rsidRPr="001B71F3">
        <w:rPr>
          <w:rFonts w:ascii="Times New Roman" w:hAnsi="Times New Roman" w:cs="Times New Roman"/>
          <w:sz w:val="24"/>
          <w:szCs w:val="24"/>
        </w:rPr>
        <w:t>).</w:t>
      </w:r>
      <w:r w:rsidRPr="001B71F3">
        <w:rPr>
          <w:sz w:val="24"/>
          <w:szCs w:val="24"/>
        </w:rPr>
        <w:t xml:space="preserve"> </w:t>
      </w:r>
      <w:r w:rsidRPr="001B71F3">
        <w:rPr>
          <w:rFonts w:ascii="Times New Roman" w:hAnsi="Times New Roman" w:cs="Times New Roman"/>
          <w:sz w:val="24"/>
          <w:szCs w:val="24"/>
        </w:rPr>
        <w:t xml:space="preserve">While many advantages </w:t>
      </w:r>
      <w:proofErr w:type="gramStart"/>
      <w:r w:rsidRPr="001B71F3">
        <w:rPr>
          <w:rFonts w:ascii="Times New Roman" w:hAnsi="Times New Roman" w:cs="Times New Roman"/>
          <w:sz w:val="24"/>
          <w:szCs w:val="24"/>
        </w:rPr>
        <w:t>exist</w:t>
      </w:r>
      <w:proofErr w:type="gramEnd"/>
      <w:r w:rsidRPr="001B71F3">
        <w:rPr>
          <w:rFonts w:ascii="Times New Roman" w:hAnsi="Times New Roman" w:cs="Times New Roman"/>
          <w:sz w:val="24"/>
          <w:szCs w:val="24"/>
        </w:rPr>
        <w:t xml:space="preserve"> customers face many disadvantages as well</w:t>
      </w:r>
      <w:r w:rsidRPr="001B71F3">
        <w:rPr>
          <w:rFonts w:ascii="Times New Roman" w:hAnsi="Times New Roman" w:cs="Times New Roman"/>
          <w:sz w:val="24"/>
          <w:szCs w:val="24"/>
          <w:lang w:val="en-US"/>
        </w:rPr>
        <w:t xml:space="preserve"> such as:</w:t>
      </w:r>
    </w:p>
    <w:p w14:paraId="0EB1E751" w14:textId="43E240D1" w:rsidR="001121C9" w:rsidRPr="001121C9" w:rsidRDefault="001121C9" w:rsidP="001B71F3">
      <w:pPr>
        <w:numPr>
          <w:ilvl w:val="0"/>
          <w:numId w:val="20"/>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Fear of failure</w:t>
      </w:r>
    </w:p>
    <w:p w14:paraId="5A03B84F" w14:textId="77777777" w:rsidR="001121C9" w:rsidRPr="001121C9" w:rsidRDefault="001121C9" w:rsidP="001B71F3">
      <w:pPr>
        <w:numPr>
          <w:ilvl w:val="0"/>
          <w:numId w:val="20"/>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Coming out of your comfort zone by inculcating new habits</w:t>
      </w:r>
    </w:p>
    <w:p w14:paraId="5BC29D24" w14:textId="77777777" w:rsidR="001121C9" w:rsidRPr="001121C9" w:rsidRDefault="001121C9" w:rsidP="001B71F3">
      <w:pPr>
        <w:numPr>
          <w:ilvl w:val="0"/>
          <w:numId w:val="18"/>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P</w:t>
      </w:r>
      <w:proofErr w:type="spellStart"/>
      <w:r w:rsidRPr="001121C9">
        <w:rPr>
          <w:rFonts w:ascii="Times New Roman" w:hAnsi="Times New Roman" w:cs="Times New Roman"/>
          <w:sz w:val="24"/>
          <w:szCs w:val="24"/>
        </w:rPr>
        <w:t>ossible</w:t>
      </w:r>
      <w:proofErr w:type="spellEnd"/>
      <w:r w:rsidRPr="001121C9">
        <w:rPr>
          <w:rFonts w:ascii="Times New Roman" w:hAnsi="Times New Roman" w:cs="Times New Roman"/>
          <w:sz w:val="24"/>
          <w:szCs w:val="24"/>
        </w:rPr>
        <w:t xml:space="preserve"> loss of personal information</w:t>
      </w:r>
      <w:r w:rsidRPr="001121C9">
        <w:rPr>
          <w:rFonts w:ascii="Times New Roman" w:hAnsi="Times New Roman" w:cs="Times New Roman"/>
          <w:sz w:val="24"/>
          <w:szCs w:val="24"/>
          <w:lang w:val="en-US"/>
        </w:rPr>
        <w:t>.</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L</w:t>
      </w:r>
      <w:r w:rsidRPr="001121C9">
        <w:rPr>
          <w:rFonts w:ascii="Times New Roman" w:hAnsi="Times New Roman" w:cs="Times New Roman"/>
          <w:sz w:val="24"/>
          <w:szCs w:val="24"/>
        </w:rPr>
        <w:t>ack of comfort with the technology, fear of the unknown (Curran, 2003)</w:t>
      </w:r>
      <w:r w:rsidRPr="001121C9">
        <w:rPr>
          <w:rFonts w:ascii="Times New Roman" w:hAnsi="Times New Roman" w:cs="Times New Roman"/>
          <w:sz w:val="24"/>
          <w:szCs w:val="24"/>
          <w:lang w:val="en-US"/>
        </w:rPr>
        <w:t>.</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 xml:space="preserve">Customers </w:t>
      </w:r>
      <w:r w:rsidRPr="001121C9">
        <w:rPr>
          <w:rFonts w:ascii="Times New Roman" w:hAnsi="Times New Roman" w:cs="Times New Roman"/>
          <w:sz w:val="24"/>
          <w:szCs w:val="24"/>
        </w:rPr>
        <w:t>can experience anxiety and doubt the smooth transition when considering the use of SST</w:t>
      </w:r>
      <w:r w:rsidRPr="001121C9">
        <w:rPr>
          <w:rFonts w:ascii="Times New Roman" w:hAnsi="Times New Roman" w:cs="Times New Roman"/>
          <w:sz w:val="24"/>
          <w:szCs w:val="24"/>
          <w:lang w:val="en-US"/>
        </w:rPr>
        <w:t xml:space="preserve"> and </w:t>
      </w:r>
      <w:proofErr w:type="spellStart"/>
      <w:r w:rsidRPr="001121C9">
        <w:rPr>
          <w:rFonts w:ascii="Times New Roman" w:hAnsi="Times New Roman" w:cs="Times New Roman"/>
          <w:sz w:val="24"/>
          <w:szCs w:val="24"/>
          <w:lang w:val="en-US"/>
        </w:rPr>
        <w:t>Kioks</w:t>
      </w:r>
      <w:proofErr w:type="spellEnd"/>
    </w:p>
    <w:p w14:paraId="5413643D" w14:textId="24F2559D" w:rsidR="001121C9" w:rsidRPr="001121C9" w:rsidRDefault="001121C9" w:rsidP="001B71F3">
      <w:pPr>
        <w:numPr>
          <w:ilvl w:val="0"/>
          <w:numId w:val="18"/>
        </w:numPr>
        <w:spacing w:line="600" w:lineRule="auto"/>
        <w:contextualSpacing/>
        <w:rPr>
          <w:rFonts w:ascii="Times New Roman" w:hAnsi="Times New Roman" w:cs="Times New Roman"/>
          <w:sz w:val="24"/>
          <w:szCs w:val="24"/>
          <w:lang w:val="en-US"/>
        </w:rPr>
      </w:pPr>
      <w:r w:rsidRPr="001121C9">
        <w:rPr>
          <w:rFonts w:ascii="Times New Roman" w:hAnsi="Times New Roman" w:cs="Times New Roman"/>
          <w:sz w:val="24"/>
          <w:szCs w:val="24"/>
          <w:lang w:val="en-US"/>
        </w:rPr>
        <w:t>U</w:t>
      </w:r>
      <w:proofErr w:type="spellStart"/>
      <w:r w:rsidRPr="001121C9">
        <w:rPr>
          <w:rFonts w:ascii="Times New Roman" w:hAnsi="Times New Roman" w:cs="Times New Roman"/>
          <w:sz w:val="24"/>
          <w:szCs w:val="24"/>
        </w:rPr>
        <w:t>sability</w:t>
      </w:r>
      <w:proofErr w:type="spellEnd"/>
      <w:r w:rsidRPr="001121C9">
        <w:rPr>
          <w:rFonts w:ascii="Times New Roman" w:hAnsi="Times New Roman" w:cs="Times New Roman"/>
          <w:sz w:val="24"/>
          <w:szCs w:val="24"/>
        </w:rPr>
        <w:t xml:space="preserve"> as many kiosks </w:t>
      </w:r>
      <w:r w:rsidR="001B71F3" w:rsidRPr="001B71F3">
        <w:rPr>
          <w:rFonts w:ascii="Times New Roman" w:hAnsi="Times New Roman" w:cs="Times New Roman"/>
          <w:sz w:val="24"/>
          <w:szCs w:val="24"/>
        </w:rPr>
        <w:t>is</w:t>
      </w:r>
      <w:r w:rsidRPr="001121C9">
        <w:rPr>
          <w:rFonts w:ascii="Times New Roman" w:hAnsi="Times New Roman" w:cs="Times New Roman"/>
          <w:sz w:val="24"/>
          <w:szCs w:val="24"/>
        </w:rPr>
        <w:t xml:space="preserve"> touch screen and are difficult for customers that are visually impaired or blind</w:t>
      </w:r>
      <w:r w:rsidRPr="001121C9">
        <w:rPr>
          <w:rFonts w:ascii="Times New Roman" w:hAnsi="Times New Roman" w:cs="Times New Roman"/>
          <w:sz w:val="24"/>
          <w:szCs w:val="24"/>
          <w:lang w:val="en-US"/>
        </w:rPr>
        <w:t>.</w:t>
      </w:r>
    </w:p>
    <w:p w14:paraId="06F96329" w14:textId="77777777" w:rsidR="001121C9" w:rsidRPr="001121C9" w:rsidRDefault="001121C9" w:rsidP="00073592">
      <w:pPr>
        <w:pStyle w:val="Heading2"/>
        <w:rPr>
          <w:lang w:val="en-US"/>
        </w:rPr>
      </w:pPr>
      <w:bookmarkStart w:id="33" w:name="_Toc139743436"/>
      <w:r w:rsidRPr="001121C9">
        <w:rPr>
          <w:lang w:val="en-US"/>
        </w:rPr>
        <w:t>Overcoming Resistance to Change</w:t>
      </w:r>
      <w:bookmarkEnd w:id="33"/>
    </w:p>
    <w:p w14:paraId="285DDE0F" w14:textId="77777777" w:rsidR="001121C9" w:rsidRPr="001121C9" w:rsidRDefault="001121C9" w:rsidP="001121C9">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US"/>
        </w:rPr>
        <w:t xml:space="preserve">Overcoming resistance by directly addressing it/Addressing resistance to change head-on. Discover the typical obstacles encountered when implementing change and learn how </w:t>
      </w:r>
      <w:r w:rsidRPr="001121C9">
        <w:rPr>
          <w:rFonts w:ascii="Times New Roman" w:hAnsi="Times New Roman" w:cs="Times New Roman"/>
          <w:sz w:val="24"/>
          <w:szCs w:val="24"/>
          <w:lang w:val="en-US"/>
        </w:rPr>
        <w:lastRenderedPageBreak/>
        <w:t>Southwest Airlines successfully navigated through them. Acquire valuable knowledge on the art of effective change communication and engaging employees.</w:t>
      </w:r>
    </w:p>
    <w:p w14:paraId="4A5F9409" w14:textId="77777777" w:rsidR="001121C9" w:rsidRPr="001121C9" w:rsidRDefault="001121C9" w:rsidP="00073592">
      <w:pPr>
        <w:pStyle w:val="Heading1"/>
        <w:rPr>
          <w:lang w:val="en-US"/>
        </w:rPr>
      </w:pPr>
      <w:bookmarkStart w:id="34" w:name="_Toc139743437"/>
      <w:r w:rsidRPr="001121C9">
        <w:rPr>
          <w:lang w:val="en-US"/>
        </w:rPr>
        <w:t>How to Apply Change Management Model/Principles to Southwest Airlines</w:t>
      </w:r>
      <w:bookmarkEnd w:id="34"/>
      <w:r w:rsidRPr="001121C9">
        <w:rPr>
          <w:lang w:val="en-US"/>
        </w:rPr>
        <w:t xml:space="preserve"> </w:t>
      </w:r>
    </w:p>
    <w:p w14:paraId="4FBEE832" w14:textId="77777777" w:rsidR="001121C9" w:rsidRPr="001121C9" w:rsidRDefault="001121C9" w:rsidP="001121C9">
      <w:pPr>
        <w:spacing w:line="480" w:lineRule="auto"/>
        <w:rPr>
          <w:rFonts w:ascii="Times New Roman" w:hAnsi="Times New Roman" w:cs="Times New Roman"/>
          <w:sz w:val="32"/>
          <w:szCs w:val="32"/>
          <w:lang w:val="en-US"/>
        </w:rPr>
      </w:pPr>
    </w:p>
    <w:p w14:paraId="69DEB894" w14:textId="77777777" w:rsidR="001121C9" w:rsidRPr="001121C9" w:rsidRDefault="001121C9" w:rsidP="001B71F3">
      <w:pPr>
        <w:numPr>
          <w:ilvl w:val="0"/>
          <w:numId w:val="6"/>
        </w:numPr>
        <w:spacing w:line="600" w:lineRule="auto"/>
        <w:contextualSpacing/>
        <w:rPr>
          <w:rFonts w:ascii="Times New Roman" w:hAnsi="Times New Roman" w:cs="Times New Roman"/>
          <w:b/>
          <w:bCs/>
          <w:sz w:val="24"/>
          <w:szCs w:val="24"/>
          <w:lang w:val="en-US"/>
        </w:rPr>
      </w:pPr>
      <w:r w:rsidRPr="001121C9">
        <w:rPr>
          <w:rFonts w:ascii="Times New Roman" w:hAnsi="Times New Roman" w:cs="Times New Roman"/>
          <w:b/>
          <w:bCs/>
          <w:sz w:val="24"/>
          <w:szCs w:val="24"/>
          <w:lang w:val="en-US"/>
        </w:rPr>
        <w:t>Kotter</w:t>
      </w:r>
    </w:p>
    <w:p w14:paraId="205BED9E" w14:textId="77777777" w:rsidR="001121C9" w:rsidRPr="001121C9" w:rsidRDefault="001121C9" w:rsidP="001B71F3">
      <w:p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The eight-step change model developed by Kotter provides a number of benefits in addition to a few operational flaws. Although the linear model does not adhere to the complexity theory, it offers a more predictable and controllable changing process. Kotter's eight-step change model focuses its first four stages on the procedures involved in creating or unfreezing the organisation.</w:t>
      </w:r>
    </w:p>
    <w:p w14:paraId="01B796CD" w14:textId="77777777" w:rsidR="001121C9" w:rsidRPr="001121C9" w:rsidRDefault="001121C9" w:rsidP="001B71F3">
      <w:pPr>
        <w:numPr>
          <w:ilvl w:val="0"/>
          <w:numId w:val="2"/>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Establishing a sense of urgency</w:t>
      </w:r>
    </w:p>
    <w:p w14:paraId="7B20E620" w14:textId="77777777" w:rsidR="001121C9" w:rsidRPr="001121C9" w:rsidRDefault="001121C9" w:rsidP="001B71F3">
      <w:pPr>
        <w:numPr>
          <w:ilvl w:val="0"/>
          <w:numId w:val="2"/>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Forming a powerful guiding coalition</w:t>
      </w:r>
    </w:p>
    <w:p w14:paraId="3829478C" w14:textId="77777777" w:rsidR="001121C9" w:rsidRPr="001121C9" w:rsidRDefault="001121C9" w:rsidP="001B71F3">
      <w:pPr>
        <w:numPr>
          <w:ilvl w:val="0"/>
          <w:numId w:val="2"/>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Creating a vision</w:t>
      </w:r>
    </w:p>
    <w:p w14:paraId="22AAA240" w14:textId="77777777" w:rsidR="001121C9" w:rsidRPr="001121C9" w:rsidRDefault="001121C9" w:rsidP="001B71F3">
      <w:pPr>
        <w:numPr>
          <w:ilvl w:val="0"/>
          <w:numId w:val="2"/>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Communicating the vision</w:t>
      </w:r>
    </w:p>
    <w:p w14:paraId="071F234E" w14:textId="77777777" w:rsidR="001121C9" w:rsidRPr="001121C9" w:rsidRDefault="001121C9" w:rsidP="001B71F3">
      <w:p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The next three steps introduce many new practices, consolidating/changing</w:t>
      </w:r>
    </w:p>
    <w:p w14:paraId="509A27B3" w14:textId="77777777" w:rsidR="001121C9" w:rsidRPr="001121C9" w:rsidRDefault="001121C9" w:rsidP="001B71F3">
      <w:pPr>
        <w:numPr>
          <w:ilvl w:val="0"/>
          <w:numId w:val="3"/>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Empowering others to act on the vision</w:t>
      </w:r>
    </w:p>
    <w:p w14:paraId="44F1D8FE" w14:textId="77777777" w:rsidR="001121C9" w:rsidRPr="001121C9" w:rsidRDefault="001121C9" w:rsidP="001B71F3">
      <w:pPr>
        <w:numPr>
          <w:ilvl w:val="0"/>
          <w:numId w:val="3"/>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Planning for and creating short terms win</w:t>
      </w:r>
    </w:p>
    <w:p w14:paraId="0D1E4F62" w14:textId="77777777" w:rsidR="001121C9" w:rsidRPr="001121C9" w:rsidRDefault="001121C9" w:rsidP="001B71F3">
      <w:pPr>
        <w:numPr>
          <w:ilvl w:val="0"/>
          <w:numId w:val="3"/>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Consolidating improvement and producing still more change</w:t>
      </w:r>
    </w:p>
    <w:p w14:paraId="5ED82489" w14:textId="77777777" w:rsidR="001121C9" w:rsidRPr="001121C9" w:rsidRDefault="001121C9" w:rsidP="001B71F3">
      <w:p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lastRenderedPageBreak/>
        <w:t>The last stage is required to ground the changes in the cooperate culture,</w:t>
      </w:r>
    </w:p>
    <w:p w14:paraId="24FE95FB" w14:textId="77777777" w:rsidR="001121C9" w:rsidRPr="001121C9" w:rsidRDefault="001121C9" w:rsidP="001B71F3">
      <w:p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Anchoring/refreezing and making them stick.</w:t>
      </w:r>
    </w:p>
    <w:p w14:paraId="55CC7B79" w14:textId="77777777" w:rsidR="001121C9" w:rsidRPr="001121C9" w:rsidRDefault="001121C9" w:rsidP="001B71F3">
      <w:pPr>
        <w:numPr>
          <w:ilvl w:val="0"/>
          <w:numId w:val="4"/>
        </w:numPr>
        <w:spacing w:line="600" w:lineRule="auto"/>
        <w:rPr>
          <w:rFonts w:ascii="Times New Roman" w:hAnsi="Times New Roman" w:cs="Times New Roman"/>
          <w:sz w:val="24"/>
          <w:szCs w:val="24"/>
          <w:lang w:val="en-VC"/>
        </w:rPr>
      </w:pPr>
      <w:r w:rsidRPr="001121C9">
        <w:rPr>
          <w:rFonts w:ascii="Times New Roman" w:hAnsi="Times New Roman" w:cs="Times New Roman"/>
          <w:sz w:val="24"/>
          <w:szCs w:val="24"/>
          <w:lang w:val="en-VC"/>
        </w:rPr>
        <w:t>Institutionalizing new approach</w:t>
      </w:r>
    </w:p>
    <w:p w14:paraId="2B62BF3E" w14:textId="325B6FB6" w:rsidR="001121C9" w:rsidRPr="001121C9" w:rsidRDefault="001121C9" w:rsidP="001B71F3">
      <w:pPr>
        <w:spacing w:line="600" w:lineRule="auto"/>
        <w:rPr>
          <w:rFonts w:ascii="Times New Roman" w:hAnsi="Times New Roman" w:cs="Times New Roman"/>
          <w:sz w:val="24"/>
          <w:szCs w:val="24"/>
          <w:lang w:val="en-VC"/>
        </w:rPr>
      </w:pPr>
      <w:r w:rsidRPr="001121C9">
        <w:rPr>
          <w:rFonts w:ascii="Times New Roman" w:hAnsi="Times New Roman" w:cs="Times New Roman"/>
          <w:b/>
          <w:bCs/>
          <w:sz w:val="24"/>
          <w:szCs w:val="24"/>
          <w:lang w:val="en-VC"/>
        </w:rPr>
        <w:t> </w:t>
      </w:r>
      <w:r w:rsidRPr="001121C9">
        <w:rPr>
          <w:rFonts w:ascii="Times New Roman" w:hAnsi="Times New Roman" w:cs="Times New Roman"/>
          <w:b/>
          <w:bCs/>
          <w:sz w:val="24"/>
          <w:szCs w:val="24"/>
          <w:lang w:val="en-US"/>
        </w:rPr>
        <w:t>2.</w:t>
      </w:r>
      <w:r w:rsidRPr="001121C9">
        <w:rPr>
          <w:rFonts w:ascii="Times New Roman" w:hAnsi="Times New Roman" w:cs="Times New Roman"/>
          <w:b/>
          <w:bCs/>
          <w:sz w:val="24"/>
          <w:szCs w:val="24"/>
          <w:lang w:val="en-VC"/>
        </w:rPr>
        <w:t>KURT LEWIN’S CHANGE MANAGEMENT MODEL</w:t>
      </w:r>
    </w:p>
    <w:p w14:paraId="064F8678" w14:textId="5A3742E8" w:rsidR="001121C9" w:rsidRPr="001121C9" w:rsidRDefault="001121C9" w:rsidP="001B71F3">
      <w:pPr>
        <w:spacing w:line="600" w:lineRule="auto"/>
        <w:rPr>
          <w:rFonts w:ascii="Times New Roman" w:hAnsi="Times New Roman" w:cs="Times New Roman"/>
          <w:sz w:val="24"/>
          <w:szCs w:val="24"/>
          <w:lang w:val="en-US"/>
        </w:rPr>
      </w:pPr>
      <w:r w:rsidRPr="001121C9">
        <w:rPr>
          <w:rFonts w:ascii="Times New Roman" w:hAnsi="Times New Roman" w:cs="Times New Roman"/>
          <w:sz w:val="24"/>
          <w:szCs w:val="24"/>
          <w:lang w:val="en-VC"/>
        </w:rPr>
        <w:t xml:space="preserve"> In 1947 Lewin, the social psychologist, introduced his three stages model of the change process: unfreeze, change, refreeze. Lewin argued that change starts first by unfreezing the status quo. In this stage, </w:t>
      </w:r>
      <w:r w:rsidRPr="001121C9">
        <w:rPr>
          <w:rFonts w:ascii="Times New Roman" w:hAnsi="Times New Roman" w:cs="Times New Roman"/>
          <w:sz w:val="24"/>
          <w:szCs w:val="24"/>
          <w:lang w:val="en-US"/>
        </w:rPr>
        <w:t xml:space="preserve">Southwest employees and customers </w:t>
      </w:r>
      <w:r w:rsidRPr="001121C9">
        <w:rPr>
          <w:rFonts w:ascii="Times New Roman" w:hAnsi="Times New Roman" w:cs="Times New Roman"/>
          <w:sz w:val="24"/>
          <w:szCs w:val="24"/>
          <w:lang w:val="en-VC"/>
        </w:rPr>
        <w:t>will recognize the new conditions in their work environment while manage</w:t>
      </w:r>
      <w:proofErr w:type="spellStart"/>
      <w:r w:rsidRPr="001121C9">
        <w:rPr>
          <w:rFonts w:ascii="Times New Roman" w:hAnsi="Times New Roman" w:cs="Times New Roman"/>
          <w:sz w:val="24"/>
          <w:szCs w:val="24"/>
          <w:lang w:val="en-US"/>
        </w:rPr>
        <w:t>ment</w:t>
      </w:r>
      <w:proofErr w:type="spellEnd"/>
      <w:r w:rsidRPr="001121C9">
        <w:rPr>
          <w:rFonts w:ascii="Times New Roman" w:hAnsi="Times New Roman" w:cs="Times New Roman"/>
          <w:sz w:val="24"/>
          <w:szCs w:val="24"/>
          <w:lang w:val="en-VC"/>
        </w:rPr>
        <w:t xml:space="preserve"> should attract </w:t>
      </w:r>
      <w:r w:rsidRPr="001121C9">
        <w:rPr>
          <w:rFonts w:ascii="Times New Roman" w:hAnsi="Times New Roman" w:cs="Times New Roman"/>
          <w:sz w:val="24"/>
          <w:szCs w:val="24"/>
          <w:lang w:val="en-US"/>
        </w:rPr>
        <w:t>employees’ and customers’</w:t>
      </w:r>
      <w:r w:rsidRPr="001121C9">
        <w:rPr>
          <w:rFonts w:ascii="Times New Roman" w:hAnsi="Times New Roman" w:cs="Times New Roman"/>
          <w:sz w:val="24"/>
          <w:szCs w:val="24"/>
          <w:lang w:val="en-VC"/>
        </w:rPr>
        <w:t xml:space="preserve"> attention to the necessity of change through announcements, meetings, and other communication channels.  In the second stage, employees</w:t>
      </w:r>
      <w:r w:rsidRPr="001121C9">
        <w:rPr>
          <w:rFonts w:ascii="Times New Roman" w:hAnsi="Times New Roman" w:cs="Times New Roman"/>
          <w:sz w:val="24"/>
          <w:szCs w:val="24"/>
          <w:lang w:val="en-US"/>
        </w:rPr>
        <w:t xml:space="preserve"> and customers</w:t>
      </w:r>
      <w:r w:rsidRPr="001121C9">
        <w:rPr>
          <w:rFonts w:ascii="Times New Roman" w:hAnsi="Times New Roman" w:cs="Times New Roman"/>
          <w:sz w:val="24"/>
          <w:szCs w:val="24"/>
          <w:lang w:val="en-VC"/>
        </w:rPr>
        <w:t xml:space="preserve"> should be a part of the change process and managers should engage employees in it effectively to enhance the change process. In the final stage, Lewin introduced </w:t>
      </w:r>
      <w:r w:rsidR="003522E9" w:rsidRPr="001B71F3">
        <w:rPr>
          <w:rFonts w:ascii="Times New Roman" w:hAnsi="Times New Roman" w:cs="Times New Roman"/>
          <w:sz w:val="24"/>
          <w:szCs w:val="24"/>
          <w:lang w:val="en-VC"/>
        </w:rPr>
        <w:t>those employees and customer</w:t>
      </w:r>
      <w:r w:rsidRPr="001121C9">
        <w:rPr>
          <w:rFonts w:ascii="Times New Roman" w:hAnsi="Times New Roman" w:cs="Times New Roman"/>
          <w:sz w:val="24"/>
          <w:szCs w:val="24"/>
          <w:lang w:val="en-VC"/>
        </w:rPr>
        <w:t xml:space="preserve"> should be part of the targeted change and managers need to ensure that the employees are effective participants and that the change achieved is the targeted one (Hussain, et al., 2018)</w:t>
      </w:r>
      <w:r w:rsidRPr="001121C9">
        <w:rPr>
          <w:rFonts w:ascii="Times New Roman" w:hAnsi="Times New Roman" w:cs="Times New Roman"/>
          <w:sz w:val="24"/>
          <w:szCs w:val="24"/>
          <w:lang w:val="en-US"/>
        </w:rPr>
        <w:t>.</w:t>
      </w:r>
    </w:p>
    <w:p w14:paraId="33E64E03" w14:textId="4EF866CC" w:rsidR="001121C9" w:rsidRPr="00073592" w:rsidRDefault="00073592" w:rsidP="00073592">
      <w:pPr>
        <w:spacing w:line="600" w:lineRule="auto"/>
        <w:rPr>
          <w:rFonts w:ascii="Times New Roman" w:hAnsi="Times New Roman" w:cs="Times New Roman"/>
          <w:sz w:val="24"/>
          <w:szCs w:val="24"/>
          <w:lang w:val="en-US"/>
        </w:rPr>
      </w:pPr>
      <w:r>
        <w:rPr>
          <w:rFonts w:ascii="Times New Roman" w:hAnsi="Times New Roman" w:cs="Times New Roman"/>
          <w:b/>
          <w:bCs/>
          <w:sz w:val="24"/>
          <w:szCs w:val="24"/>
          <w:lang w:val="en-US"/>
        </w:rPr>
        <w:t>3.</w:t>
      </w:r>
      <w:r w:rsidR="001121C9" w:rsidRPr="00073592">
        <w:rPr>
          <w:rFonts w:ascii="Times New Roman" w:hAnsi="Times New Roman" w:cs="Times New Roman"/>
          <w:b/>
          <w:bCs/>
          <w:sz w:val="24"/>
          <w:szCs w:val="24"/>
          <w:lang w:val="en-US"/>
        </w:rPr>
        <w:t xml:space="preserve">PDCA: </w:t>
      </w:r>
      <w:r w:rsidR="001121C9" w:rsidRPr="00073592">
        <w:rPr>
          <w:rFonts w:ascii="Times New Roman" w:hAnsi="Times New Roman" w:cs="Times New Roman"/>
          <w:sz w:val="24"/>
          <w:szCs w:val="24"/>
          <w:lang w:val="en-US"/>
        </w:rPr>
        <w:t xml:space="preserve">Also known as the Deming wheel or control cycle, the PDCA model was developed by William Deming during the 1950s. Standing for Plan-Do-Check-Act, the PDCA model is a cyclical and iterative process for continuous change and improvement. It helps organizations make improvements by following a simple process: devise a plan, test the </w:t>
      </w:r>
      <w:r w:rsidR="001121C9" w:rsidRPr="00073592">
        <w:rPr>
          <w:rFonts w:ascii="Times New Roman" w:hAnsi="Times New Roman" w:cs="Times New Roman"/>
          <w:sz w:val="24"/>
          <w:szCs w:val="24"/>
          <w:lang w:val="en-US"/>
        </w:rPr>
        <w:lastRenderedPageBreak/>
        <w:t>plan, implement the plan, evaluate the plan's success, and make the necessary changes. Rinse and repeat.</w:t>
      </w:r>
    </w:p>
    <w:p w14:paraId="5D8EC5FB" w14:textId="062EBE27" w:rsidR="001121C9" w:rsidRPr="001121C9" w:rsidRDefault="001121C9" w:rsidP="001B71F3">
      <w:pPr>
        <w:spacing w:line="600" w:lineRule="auto"/>
        <w:rPr>
          <w:rFonts w:ascii="Times New Roman" w:hAnsi="Times New Roman" w:cs="Times New Roman"/>
          <w:sz w:val="24"/>
          <w:szCs w:val="24"/>
        </w:rPr>
      </w:pPr>
      <w:r w:rsidRPr="001121C9">
        <w:rPr>
          <w:rFonts w:ascii="Times New Roman" w:hAnsi="Times New Roman" w:cs="Times New Roman"/>
          <w:sz w:val="24"/>
          <w:szCs w:val="24"/>
          <w:lang w:val="en-US"/>
        </w:rPr>
        <w:t xml:space="preserve">In my final report, I will emphasize </w:t>
      </w:r>
      <w:r w:rsidRPr="001121C9">
        <w:rPr>
          <w:rFonts w:ascii="Times New Roman" w:hAnsi="Times New Roman" w:cs="Times New Roman"/>
          <w:sz w:val="24"/>
          <w:szCs w:val="24"/>
        </w:rPr>
        <w:t>SST</w:t>
      </w:r>
      <w:r w:rsidRPr="001121C9">
        <w:rPr>
          <w:rFonts w:ascii="Times New Roman" w:hAnsi="Times New Roman" w:cs="Times New Roman"/>
          <w:sz w:val="24"/>
          <w:szCs w:val="24"/>
          <w:lang w:val="en-US"/>
        </w:rPr>
        <w:t xml:space="preserve"> and Kiosk</w:t>
      </w:r>
      <w:r w:rsidRPr="001121C9">
        <w:rPr>
          <w:rFonts w:ascii="Times New Roman" w:hAnsi="Times New Roman" w:cs="Times New Roman"/>
          <w:sz w:val="24"/>
          <w:szCs w:val="24"/>
        </w:rPr>
        <w:t xml:space="preserve"> background, customer adoption and rejection of </w:t>
      </w:r>
      <w:r w:rsidRPr="001121C9">
        <w:rPr>
          <w:rFonts w:ascii="Times New Roman" w:hAnsi="Times New Roman" w:cs="Times New Roman"/>
          <w:sz w:val="24"/>
          <w:szCs w:val="24"/>
          <w:lang w:val="en-US"/>
        </w:rPr>
        <w:t>the technologies</w:t>
      </w:r>
      <w:r w:rsidRPr="001121C9">
        <w:rPr>
          <w:rFonts w:ascii="Times New Roman" w:hAnsi="Times New Roman" w:cs="Times New Roman"/>
          <w:sz w:val="24"/>
          <w:szCs w:val="24"/>
        </w:rPr>
        <w:t xml:space="preserve">. The end goal of the </w:t>
      </w:r>
      <w:r w:rsidRPr="001121C9">
        <w:rPr>
          <w:rFonts w:ascii="Times New Roman" w:hAnsi="Times New Roman" w:cs="Times New Roman"/>
          <w:sz w:val="24"/>
          <w:szCs w:val="24"/>
          <w:lang w:val="en-US"/>
        </w:rPr>
        <w:t>presentations</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 xml:space="preserve">is </w:t>
      </w:r>
      <w:r w:rsidRPr="001121C9">
        <w:rPr>
          <w:rFonts w:ascii="Times New Roman" w:hAnsi="Times New Roman" w:cs="Times New Roman"/>
          <w:sz w:val="24"/>
          <w:szCs w:val="24"/>
        </w:rPr>
        <w:t>to understand how SST</w:t>
      </w:r>
      <w:r w:rsidRPr="001121C9">
        <w:rPr>
          <w:rFonts w:ascii="Times New Roman" w:hAnsi="Times New Roman" w:cs="Times New Roman"/>
          <w:sz w:val="24"/>
          <w:szCs w:val="24"/>
          <w:lang w:val="en-US"/>
        </w:rPr>
        <w:t xml:space="preserve">and Kiosk </w:t>
      </w:r>
      <w:r w:rsidRPr="001121C9">
        <w:rPr>
          <w:rFonts w:ascii="Times New Roman" w:hAnsi="Times New Roman" w:cs="Times New Roman"/>
          <w:sz w:val="24"/>
          <w:szCs w:val="24"/>
        </w:rPr>
        <w:t xml:space="preserve">affects customers and </w:t>
      </w:r>
      <w:r w:rsidRPr="001121C9">
        <w:rPr>
          <w:rFonts w:ascii="Times New Roman" w:hAnsi="Times New Roman" w:cs="Times New Roman"/>
          <w:sz w:val="24"/>
          <w:szCs w:val="24"/>
          <w:lang w:val="en-US"/>
        </w:rPr>
        <w:t>Southwest Airlines</w:t>
      </w:r>
      <w:r w:rsidRPr="001121C9">
        <w:rPr>
          <w:rFonts w:ascii="Times New Roman" w:hAnsi="Times New Roman" w:cs="Times New Roman"/>
          <w:sz w:val="24"/>
          <w:szCs w:val="24"/>
        </w:rPr>
        <w:t xml:space="preserve">. After defining and reviewing </w:t>
      </w:r>
      <w:r w:rsidRPr="001121C9">
        <w:rPr>
          <w:rFonts w:ascii="Times New Roman" w:hAnsi="Times New Roman" w:cs="Times New Roman"/>
          <w:sz w:val="24"/>
          <w:szCs w:val="24"/>
          <w:lang w:val="en-US"/>
        </w:rPr>
        <w:t>SSTs and Kiosk</w:t>
      </w:r>
      <w:r w:rsidRPr="001121C9">
        <w:rPr>
          <w:rFonts w:ascii="Times New Roman" w:hAnsi="Times New Roman" w:cs="Times New Roman"/>
          <w:sz w:val="24"/>
          <w:szCs w:val="24"/>
        </w:rPr>
        <w:t xml:space="preserve"> history and evolution the </w:t>
      </w:r>
      <w:r w:rsidRPr="001121C9">
        <w:rPr>
          <w:rFonts w:ascii="Times New Roman" w:hAnsi="Times New Roman" w:cs="Times New Roman"/>
          <w:sz w:val="24"/>
          <w:szCs w:val="24"/>
          <w:lang w:val="en-US"/>
        </w:rPr>
        <w:t>presentation</w:t>
      </w:r>
      <w:r w:rsidRPr="001121C9">
        <w:rPr>
          <w:rFonts w:ascii="Times New Roman" w:hAnsi="Times New Roman" w:cs="Times New Roman"/>
          <w:sz w:val="24"/>
          <w:szCs w:val="24"/>
        </w:rPr>
        <w:t xml:space="preserve"> will address customer </w:t>
      </w:r>
      <w:r w:rsidR="00073592" w:rsidRPr="001121C9">
        <w:rPr>
          <w:rFonts w:ascii="Times New Roman" w:hAnsi="Times New Roman" w:cs="Times New Roman"/>
          <w:sz w:val="24"/>
          <w:szCs w:val="24"/>
        </w:rPr>
        <w:t>behaviour</w:t>
      </w:r>
      <w:r w:rsidRPr="001121C9">
        <w:rPr>
          <w:rFonts w:ascii="Times New Roman" w:hAnsi="Times New Roman" w:cs="Times New Roman"/>
          <w:sz w:val="24"/>
          <w:szCs w:val="24"/>
          <w:lang w:val="en-US"/>
        </w:rPr>
        <w:t xml:space="preserve">. </w:t>
      </w:r>
      <w:r w:rsidRPr="001121C9">
        <w:rPr>
          <w:rFonts w:ascii="Times New Roman" w:hAnsi="Times New Roman" w:cs="Times New Roman"/>
          <w:sz w:val="24"/>
          <w:szCs w:val="24"/>
        </w:rPr>
        <w:t xml:space="preserve">The information will present </w:t>
      </w:r>
      <w:r w:rsidRPr="001121C9">
        <w:rPr>
          <w:rFonts w:ascii="Times New Roman" w:hAnsi="Times New Roman" w:cs="Times New Roman"/>
          <w:sz w:val="24"/>
          <w:szCs w:val="24"/>
          <w:lang w:val="en-US"/>
        </w:rPr>
        <w:t>the change moving the</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 xml:space="preserve">Airline </w:t>
      </w:r>
      <w:r w:rsidRPr="001121C9">
        <w:rPr>
          <w:rFonts w:ascii="Times New Roman" w:hAnsi="Times New Roman" w:cs="Times New Roman"/>
          <w:sz w:val="24"/>
          <w:szCs w:val="24"/>
        </w:rPr>
        <w:t xml:space="preserve">forward in implanting SST </w:t>
      </w:r>
      <w:r w:rsidRPr="001121C9">
        <w:rPr>
          <w:rFonts w:ascii="Times New Roman" w:hAnsi="Times New Roman" w:cs="Times New Roman"/>
          <w:sz w:val="24"/>
          <w:szCs w:val="24"/>
          <w:lang w:val="en-US"/>
        </w:rPr>
        <w:t xml:space="preserve">and Kiosk </w:t>
      </w:r>
      <w:r w:rsidRPr="001121C9">
        <w:rPr>
          <w:rFonts w:ascii="Times New Roman" w:hAnsi="Times New Roman" w:cs="Times New Roman"/>
          <w:sz w:val="24"/>
          <w:szCs w:val="24"/>
        </w:rPr>
        <w:t xml:space="preserve">changes and </w:t>
      </w:r>
      <w:r w:rsidRPr="001121C9">
        <w:rPr>
          <w:rFonts w:ascii="Times New Roman" w:hAnsi="Times New Roman" w:cs="Times New Roman"/>
          <w:sz w:val="24"/>
          <w:szCs w:val="24"/>
          <w:lang w:val="en-US"/>
        </w:rPr>
        <w:t>better serving</w:t>
      </w:r>
      <w:r w:rsidRPr="001121C9">
        <w:rPr>
          <w:rFonts w:ascii="Times New Roman" w:hAnsi="Times New Roman" w:cs="Times New Roman"/>
          <w:sz w:val="24"/>
          <w:szCs w:val="24"/>
        </w:rPr>
        <w:t xml:space="preserve"> customers and </w:t>
      </w:r>
      <w:r w:rsidRPr="001121C9">
        <w:rPr>
          <w:rFonts w:ascii="Times New Roman" w:hAnsi="Times New Roman" w:cs="Times New Roman"/>
          <w:sz w:val="24"/>
          <w:szCs w:val="24"/>
          <w:lang w:val="en-US"/>
        </w:rPr>
        <w:t>Southwest Airlines. After this presentation, you will have a clear understanding</w:t>
      </w:r>
      <w:r w:rsidRPr="001121C9">
        <w:rPr>
          <w:rFonts w:ascii="Times New Roman" w:hAnsi="Times New Roman" w:cs="Times New Roman"/>
          <w:sz w:val="24"/>
          <w:szCs w:val="24"/>
          <w:lang w:val="en-VC"/>
        </w:rPr>
        <w:t xml:space="preserve"> </w:t>
      </w:r>
      <w:r w:rsidRPr="001121C9">
        <w:rPr>
          <w:rFonts w:ascii="Times New Roman" w:hAnsi="Times New Roman" w:cs="Times New Roman"/>
          <w:sz w:val="24"/>
          <w:szCs w:val="24"/>
          <w:lang w:val="en-US"/>
        </w:rPr>
        <w:t>of C</w:t>
      </w:r>
      <w:proofErr w:type="spellStart"/>
      <w:r w:rsidRPr="001121C9">
        <w:rPr>
          <w:rFonts w:ascii="Times New Roman" w:hAnsi="Times New Roman" w:cs="Times New Roman"/>
          <w:sz w:val="24"/>
          <w:szCs w:val="24"/>
          <w:lang w:val="en-VC"/>
        </w:rPr>
        <w:t>hange</w:t>
      </w:r>
      <w:proofErr w:type="spellEnd"/>
      <w:r w:rsidRPr="001121C9">
        <w:rPr>
          <w:rFonts w:ascii="Times New Roman" w:hAnsi="Times New Roman" w:cs="Times New Roman"/>
          <w:sz w:val="24"/>
          <w:szCs w:val="24"/>
          <w:lang w:val="en-VC"/>
        </w:rPr>
        <w:t xml:space="preserve"> Management Terminology</w:t>
      </w:r>
      <w:r w:rsidRPr="001121C9">
        <w:rPr>
          <w:rFonts w:ascii="Times New Roman" w:hAnsi="Times New Roman" w:cs="Times New Roman"/>
          <w:sz w:val="24"/>
          <w:szCs w:val="24"/>
          <w:lang w:val="en-US"/>
        </w:rPr>
        <w:t>, recommendations and a summary of Southwest Airlines Change implementation.</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Additionally</w:t>
      </w:r>
      <w:r w:rsidRPr="001121C9">
        <w:rPr>
          <w:rFonts w:ascii="Times New Roman" w:hAnsi="Times New Roman" w:cs="Times New Roman"/>
          <w:sz w:val="24"/>
          <w:szCs w:val="24"/>
        </w:rPr>
        <w:t xml:space="preserve">, there should be </w:t>
      </w:r>
      <w:r w:rsidRPr="001121C9">
        <w:rPr>
          <w:rFonts w:ascii="Times New Roman" w:hAnsi="Times New Roman" w:cs="Times New Roman"/>
          <w:sz w:val="24"/>
          <w:szCs w:val="24"/>
          <w:lang w:val="en-US"/>
        </w:rPr>
        <w:t>no doubt</w:t>
      </w:r>
      <w:r w:rsidRPr="001121C9">
        <w:rPr>
          <w:rFonts w:ascii="Times New Roman" w:hAnsi="Times New Roman" w:cs="Times New Roman"/>
          <w:sz w:val="24"/>
          <w:szCs w:val="24"/>
        </w:rPr>
        <w:t xml:space="preserve"> regarding the importance </w:t>
      </w:r>
      <w:r w:rsidRPr="001121C9">
        <w:rPr>
          <w:rFonts w:ascii="Times New Roman" w:hAnsi="Times New Roman" w:cs="Times New Roman"/>
          <w:sz w:val="24"/>
          <w:szCs w:val="24"/>
          <w:lang w:val="en-US"/>
        </w:rPr>
        <w:t>of</w:t>
      </w:r>
      <w:r w:rsidRPr="001121C9">
        <w:rPr>
          <w:rFonts w:ascii="Times New Roman" w:hAnsi="Times New Roman" w:cs="Times New Roman"/>
          <w:sz w:val="24"/>
          <w:szCs w:val="24"/>
        </w:rPr>
        <w:t xml:space="preserve"> </w:t>
      </w:r>
      <w:r w:rsidRPr="001121C9">
        <w:rPr>
          <w:rFonts w:ascii="Times New Roman" w:hAnsi="Times New Roman" w:cs="Times New Roman"/>
          <w:sz w:val="24"/>
          <w:szCs w:val="24"/>
          <w:lang w:val="en-US"/>
        </w:rPr>
        <w:t>Southwest Airlines’</w:t>
      </w:r>
      <w:r w:rsidRPr="001121C9">
        <w:rPr>
          <w:rFonts w:ascii="Times New Roman" w:hAnsi="Times New Roman" w:cs="Times New Roman"/>
          <w:sz w:val="24"/>
          <w:szCs w:val="24"/>
        </w:rPr>
        <w:t xml:space="preserve"> ability to </w:t>
      </w:r>
      <w:r w:rsidRPr="001121C9">
        <w:rPr>
          <w:rFonts w:ascii="Times New Roman" w:hAnsi="Times New Roman" w:cs="Times New Roman"/>
          <w:sz w:val="24"/>
          <w:szCs w:val="24"/>
          <w:lang w:val="en-US"/>
        </w:rPr>
        <w:t>identify where</w:t>
      </w:r>
      <w:r w:rsidRPr="001121C9">
        <w:rPr>
          <w:rFonts w:ascii="Times New Roman" w:hAnsi="Times New Roman" w:cs="Times New Roman"/>
          <w:sz w:val="24"/>
          <w:szCs w:val="24"/>
        </w:rPr>
        <w:t xml:space="preserve"> it needs to be in the future, and how to manage the changes </w:t>
      </w:r>
      <w:r w:rsidRPr="001121C9">
        <w:rPr>
          <w:rFonts w:ascii="Times New Roman" w:hAnsi="Times New Roman" w:cs="Times New Roman"/>
          <w:sz w:val="24"/>
          <w:szCs w:val="24"/>
          <w:lang w:val="en-US"/>
        </w:rPr>
        <w:t>required to get</w:t>
      </w:r>
      <w:r w:rsidRPr="001121C9">
        <w:rPr>
          <w:rFonts w:ascii="Times New Roman" w:hAnsi="Times New Roman" w:cs="Times New Roman"/>
          <w:sz w:val="24"/>
          <w:szCs w:val="24"/>
        </w:rPr>
        <w:t xml:space="preserve"> there.</w:t>
      </w:r>
    </w:p>
    <w:p w14:paraId="607A72FC" w14:textId="77777777" w:rsidR="006760B3" w:rsidRDefault="006760B3" w:rsidP="006760B3">
      <w:pPr>
        <w:pStyle w:val="Heading1"/>
        <w:rPr>
          <w:lang w:val="en-US"/>
        </w:rPr>
      </w:pPr>
      <w:bookmarkStart w:id="35" w:name="_Toc139743438"/>
      <w:r>
        <w:rPr>
          <w:lang w:val="en-US"/>
        </w:rPr>
        <w:t>Conclusion</w:t>
      </w:r>
      <w:bookmarkEnd w:id="35"/>
    </w:p>
    <w:p w14:paraId="549A214F" w14:textId="4B375D0E" w:rsidR="006760B3" w:rsidRPr="00BD03F3" w:rsidRDefault="006760B3" w:rsidP="00BD03F3">
      <w:pPr>
        <w:spacing w:line="600" w:lineRule="auto"/>
        <w:rPr>
          <w:rFonts w:ascii="Times New Roman" w:hAnsi="Times New Roman" w:cs="Times New Roman"/>
          <w:sz w:val="24"/>
          <w:szCs w:val="24"/>
          <w:lang w:val="en-US"/>
        </w:rPr>
      </w:pPr>
      <w:r w:rsidRPr="00BD03F3">
        <w:rPr>
          <w:rFonts w:ascii="Times New Roman" w:hAnsi="Times New Roman" w:cs="Times New Roman"/>
          <w:sz w:val="24"/>
          <w:szCs w:val="24"/>
          <w:lang w:val="en-US"/>
        </w:rPr>
        <w:t xml:space="preserve">In contemporary </w:t>
      </w:r>
      <w:r w:rsidR="00BD03F3" w:rsidRPr="00BD03F3">
        <w:rPr>
          <w:rFonts w:ascii="Times New Roman" w:hAnsi="Times New Roman" w:cs="Times New Roman"/>
          <w:sz w:val="24"/>
          <w:szCs w:val="24"/>
          <w:lang w:val="en-US"/>
        </w:rPr>
        <w:t>organizations</w:t>
      </w:r>
      <w:r w:rsidRPr="00BD03F3">
        <w:rPr>
          <w:rFonts w:ascii="Times New Roman" w:hAnsi="Times New Roman" w:cs="Times New Roman"/>
          <w:sz w:val="24"/>
          <w:szCs w:val="24"/>
          <w:lang w:val="en-US"/>
        </w:rPr>
        <w:t>, change has become an unavoidable reality. The most significant forces driving change in the modern business environment are those connected to finances, technology, marketing, and human resources.</w:t>
      </w:r>
      <w:r w:rsidRPr="00BD03F3">
        <w:rPr>
          <w:rFonts w:ascii="Times New Roman" w:hAnsi="Times New Roman" w:cs="Times New Roman"/>
          <w:sz w:val="24"/>
          <w:szCs w:val="24"/>
        </w:rPr>
        <w:t xml:space="preserve"> </w:t>
      </w:r>
      <w:r w:rsidRPr="00BD03F3">
        <w:rPr>
          <w:rFonts w:ascii="Times New Roman" w:hAnsi="Times New Roman" w:cs="Times New Roman"/>
          <w:sz w:val="24"/>
          <w:szCs w:val="24"/>
          <w:lang w:val="en-US"/>
        </w:rPr>
        <w:t xml:space="preserve">What many leaders and managers at the Southwest Airlines fails to recognize is that Change Management is a deliberate and </w:t>
      </w:r>
      <w:r w:rsidR="00BD03F3" w:rsidRPr="00BD03F3">
        <w:rPr>
          <w:rFonts w:ascii="Times New Roman" w:hAnsi="Times New Roman" w:cs="Times New Roman"/>
          <w:sz w:val="24"/>
          <w:szCs w:val="24"/>
          <w:lang w:val="en-US"/>
        </w:rPr>
        <w:t>detail-oriented</w:t>
      </w:r>
      <w:r w:rsidRPr="00BD03F3">
        <w:rPr>
          <w:rFonts w:ascii="Times New Roman" w:hAnsi="Times New Roman" w:cs="Times New Roman"/>
          <w:sz w:val="24"/>
          <w:szCs w:val="24"/>
          <w:lang w:val="en-US"/>
        </w:rPr>
        <w:t xml:space="preserve"> process rather than an event where the management declares that the changes it needs to make in the organization to thrive. Change management not only impact the </w:t>
      </w:r>
      <w:r w:rsidRPr="00BD03F3">
        <w:rPr>
          <w:rFonts w:ascii="Times New Roman" w:hAnsi="Times New Roman" w:cs="Times New Roman"/>
          <w:sz w:val="24"/>
          <w:szCs w:val="24"/>
          <w:lang w:val="en-US"/>
        </w:rPr>
        <w:lastRenderedPageBreak/>
        <w:t>operational processes of the organization but also the cultural and integral values of the organization.</w:t>
      </w:r>
    </w:p>
    <w:p w14:paraId="37FCC5E4" w14:textId="70E40314" w:rsidR="006760B3" w:rsidRPr="00BD03F3" w:rsidRDefault="006760B3" w:rsidP="00BD03F3">
      <w:pPr>
        <w:spacing w:line="600" w:lineRule="auto"/>
        <w:rPr>
          <w:rFonts w:ascii="Times New Roman" w:hAnsi="Times New Roman" w:cs="Times New Roman"/>
          <w:sz w:val="24"/>
          <w:szCs w:val="24"/>
          <w:lang w:val="en-US"/>
        </w:rPr>
      </w:pPr>
      <w:r w:rsidRPr="00BD03F3">
        <w:rPr>
          <w:rFonts w:ascii="Times New Roman" w:hAnsi="Times New Roman" w:cs="Times New Roman"/>
          <w:sz w:val="24"/>
          <w:szCs w:val="24"/>
          <w:lang w:val="en-US"/>
        </w:rPr>
        <w:t xml:space="preserve">Self Service Technology </w:t>
      </w:r>
      <w:r w:rsidRPr="00BD03F3">
        <w:rPr>
          <w:rFonts w:ascii="Times New Roman" w:hAnsi="Times New Roman" w:cs="Times New Roman"/>
          <w:sz w:val="24"/>
          <w:szCs w:val="24"/>
        </w:rPr>
        <w:t xml:space="preserve">SST </w:t>
      </w:r>
      <w:r w:rsidR="003522E9" w:rsidRPr="00BD03F3">
        <w:rPr>
          <w:rFonts w:ascii="Times New Roman" w:hAnsi="Times New Roman" w:cs="Times New Roman"/>
          <w:sz w:val="24"/>
          <w:szCs w:val="24"/>
          <w:lang w:val="en-US"/>
        </w:rPr>
        <w:t>and Kiosks have</w:t>
      </w:r>
      <w:r w:rsidRPr="00BD03F3">
        <w:rPr>
          <w:rFonts w:ascii="Times New Roman" w:hAnsi="Times New Roman" w:cs="Times New Roman"/>
          <w:sz w:val="24"/>
          <w:szCs w:val="24"/>
        </w:rPr>
        <w:t xml:space="preserve"> become a relied upon service in satisfying the both customer and the airline needs. According to the International Air Transport Association (IATA) 73 million of 2 billion airline passengers used SST</w:t>
      </w:r>
      <w:r w:rsidR="003522E9" w:rsidRPr="00BD03F3">
        <w:rPr>
          <w:rFonts w:ascii="Times New Roman" w:hAnsi="Times New Roman" w:cs="Times New Roman"/>
          <w:sz w:val="24"/>
          <w:szCs w:val="24"/>
          <w:lang w:val="en-US"/>
        </w:rPr>
        <w:t xml:space="preserve"> and Kiosks</w:t>
      </w:r>
      <w:r w:rsidRPr="00BD03F3">
        <w:rPr>
          <w:rFonts w:ascii="Times New Roman" w:hAnsi="Times New Roman" w:cs="Times New Roman"/>
          <w:sz w:val="24"/>
          <w:szCs w:val="24"/>
        </w:rPr>
        <w:t xml:space="preserve"> in 2004, while the average CU</w:t>
      </w:r>
      <w:r w:rsidR="003522E9" w:rsidRPr="00BD03F3">
        <w:rPr>
          <w:rFonts w:ascii="Times New Roman" w:hAnsi="Times New Roman" w:cs="Times New Roman"/>
          <w:sz w:val="24"/>
          <w:szCs w:val="24"/>
          <w:lang w:val="en-US"/>
        </w:rPr>
        <w:t>SS</w:t>
      </w:r>
      <w:r w:rsidR="003522E9" w:rsidRPr="00BD03F3">
        <w:rPr>
          <w:rStyle w:val="FootnoteReference"/>
          <w:rFonts w:ascii="Times New Roman" w:hAnsi="Times New Roman" w:cs="Times New Roman"/>
          <w:sz w:val="24"/>
          <w:szCs w:val="24"/>
        </w:rPr>
        <w:footnoteReference w:id="2"/>
      </w:r>
      <w:r w:rsidR="003522E9" w:rsidRPr="00BD03F3">
        <w:rPr>
          <w:rFonts w:ascii="Times New Roman" w:hAnsi="Times New Roman" w:cs="Times New Roman"/>
          <w:sz w:val="24"/>
          <w:szCs w:val="24"/>
          <w:lang w:val="en-US"/>
        </w:rPr>
        <w:t xml:space="preserve"> </w:t>
      </w:r>
      <w:r w:rsidRPr="00BD03F3">
        <w:rPr>
          <w:rFonts w:ascii="Times New Roman" w:hAnsi="Times New Roman" w:cs="Times New Roman"/>
          <w:sz w:val="24"/>
          <w:szCs w:val="24"/>
        </w:rPr>
        <w:t>check-in takes 2.5 minutes opposed to 3.5 minutes at a traditional service employee counter check-in (Fiorino, 2005</w:t>
      </w:r>
      <w:r w:rsidR="00270FF8" w:rsidRPr="00BD03F3">
        <w:rPr>
          <w:rFonts w:ascii="Times New Roman" w:hAnsi="Times New Roman" w:cs="Times New Roman"/>
          <w:sz w:val="24"/>
          <w:szCs w:val="24"/>
        </w:rPr>
        <w:t>)</w:t>
      </w:r>
      <w:r w:rsidR="00270FF8" w:rsidRPr="00BD03F3">
        <w:rPr>
          <w:rFonts w:ascii="Times New Roman" w:hAnsi="Times New Roman" w:cs="Times New Roman"/>
          <w:sz w:val="24"/>
          <w:szCs w:val="24"/>
          <w:lang w:val="en-US"/>
        </w:rPr>
        <w:t>. Southwest</w:t>
      </w:r>
      <w:r w:rsidRPr="00BD03F3">
        <w:rPr>
          <w:rFonts w:ascii="Times New Roman" w:hAnsi="Times New Roman" w:cs="Times New Roman"/>
          <w:sz w:val="24"/>
          <w:szCs w:val="24"/>
          <w:lang w:val="en-US"/>
        </w:rPr>
        <w:t xml:space="preserve"> Airlines leveraged innovation and technology to adapt to the new normal. This involved the introduction of contactless services, digital solutions, and enhanced communication channels. By embracing these advancements, the airline aimed to provide a seamless and convenient travel experience for its customers</w:t>
      </w:r>
      <w:r w:rsidR="003522E9" w:rsidRPr="00BD03F3">
        <w:rPr>
          <w:rFonts w:ascii="Times New Roman" w:hAnsi="Times New Roman" w:cs="Times New Roman"/>
          <w:sz w:val="24"/>
          <w:szCs w:val="24"/>
          <w:lang w:val="en-US"/>
        </w:rPr>
        <w:t>.</w:t>
      </w:r>
      <w:r w:rsidRPr="00BD03F3">
        <w:rPr>
          <w:rFonts w:ascii="Times New Roman" w:hAnsi="Times New Roman" w:cs="Times New Roman"/>
          <w:sz w:val="24"/>
          <w:szCs w:val="24"/>
          <w:lang w:val="en-US"/>
        </w:rPr>
        <w:t xml:space="preserve"> Furthermore, Southwest implemented personalized customer service strategies, ensuring that each passenger's needs and preferences are met with utmost care and attention. Southwest Airlines continues to innovate and evolve, constantly finding new ways to enhance the travel experience and exceed customer expectations.</w:t>
      </w:r>
    </w:p>
    <w:p w14:paraId="77408EC5" w14:textId="45217CDE" w:rsidR="006760B3" w:rsidRPr="00BD03F3" w:rsidRDefault="006760B3" w:rsidP="00BD03F3">
      <w:pPr>
        <w:spacing w:line="600" w:lineRule="auto"/>
        <w:rPr>
          <w:rFonts w:ascii="Times New Roman" w:hAnsi="Times New Roman" w:cs="Times New Roman"/>
          <w:sz w:val="24"/>
          <w:szCs w:val="24"/>
          <w:lang w:val="en-US"/>
        </w:rPr>
      </w:pPr>
      <w:r w:rsidRPr="00BD03F3">
        <w:rPr>
          <w:rFonts w:ascii="Times New Roman" w:hAnsi="Times New Roman" w:cs="Times New Roman"/>
          <w:sz w:val="24"/>
          <w:szCs w:val="24"/>
        </w:rPr>
        <w:t xml:space="preserve"> </w:t>
      </w:r>
      <w:r w:rsidRPr="00BD03F3">
        <w:rPr>
          <w:rFonts w:ascii="Times New Roman" w:hAnsi="Times New Roman" w:cs="Times New Roman"/>
          <w:sz w:val="24"/>
          <w:szCs w:val="24"/>
          <w:lang w:val="en-US"/>
        </w:rPr>
        <w:t>Southwest Airlines' strategic response to COVID-19 demonstrated its ability to adapt and navigate through challenging times. By prioritizing safety financial stability, and customer satisfaction the airline managed to overcome obstacles and position itself for recovery. Southwest Airlines' resilience and customer-centric approach serve as valuable lessons for the aviation industry as we continue to face uncertainties in the future</w:t>
      </w:r>
      <w:r w:rsidR="003522E9" w:rsidRPr="00BD03F3">
        <w:rPr>
          <w:rFonts w:ascii="Times New Roman" w:hAnsi="Times New Roman" w:cs="Times New Roman"/>
          <w:sz w:val="24"/>
          <w:szCs w:val="24"/>
          <w:lang w:val="en-US"/>
        </w:rPr>
        <w:t xml:space="preserve">. </w:t>
      </w:r>
      <w:r w:rsidRPr="00BD03F3">
        <w:rPr>
          <w:rFonts w:ascii="Times New Roman" w:hAnsi="Times New Roman" w:cs="Times New Roman"/>
          <w:sz w:val="24"/>
          <w:szCs w:val="24"/>
          <w:lang w:val="en-US"/>
        </w:rPr>
        <w:t>By prioritizing the well-</w:t>
      </w:r>
      <w:r w:rsidRPr="00BD03F3">
        <w:rPr>
          <w:rFonts w:ascii="Times New Roman" w:hAnsi="Times New Roman" w:cs="Times New Roman"/>
          <w:sz w:val="24"/>
          <w:szCs w:val="24"/>
          <w:lang w:val="en-US"/>
        </w:rPr>
        <w:lastRenderedPageBreak/>
        <w:t xml:space="preserve">being of its customers, Southwest Airlines gained the trust and confidence of travelers, contributing to its successful recovery. As the aviation industry continues to face challenges in the post-pandemic era, </w:t>
      </w:r>
      <w:r w:rsidRPr="00270FF8">
        <w:rPr>
          <w:rFonts w:ascii="Times New Roman" w:hAnsi="Times New Roman" w:cs="Times New Roman"/>
          <w:sz w:val="24"/>
          <w:szCs w:val="24"/>
          <w:lang w:val="en-US"/>
        </w:rPr>
        <w:t>Southwest Airlines remains committed to adapting and evolving to meet the changing needs of its customers. Through</w:t>
      </w:r>
      <w:r w:rsidRPr="00BD03F3">
        <w:rPr>
          <w:rFonts w:ascii="Times New Roman" w:hAnsi="Times New Roman" w:cs="Times New Roman"/>
          <w:sz w:val="24"/>
          <w:szCs w:val="24"/>
          <w:lang w:val="en-US"/>
        </w:rPr>
        <w:t xml:space="preserve"> its strategic initiatives and customer-centric approach, the airline is well-positioned to thrive in the new normal and continue providing exceptional service to its passengers</w:t>
      </w:r>
      <w:r w:rsidR="003D7E38" w:rsidRPr="00BD03F3">
        <w:rPr>
          <w:rFonts w:ascii="Times New Roman" w:hAnsi="Times New Roman" w:cs="Times New Roman"/>
          <w:sz w:val="24"/>
          <w:szCs w:val="24"/>
          <w:lang w:val="en-US"/>
        </w:rPr>
        <w:t>.</w:t>
      </w:r>
    </w:p>
    <w:p w14:paraId="02B21EB2" w14:textId="6D9B68D5" w:rsidR="006760B3" w:rsidRPr="00BD03F3" w:rsidRDefault="006760B3" w:rsidP="00BD03F3">
      <w:pPr>
        <w:spacing w:line="600" w:lineRule="auto"/>
        <w:rPr>
          <w:rFonts w:ascii="Times New Roman" w:hAnsi="Times New Roman" w:cs="Times New Roman"/>
          <w:sz w:val="24"/>
          <w:szCs w:val="24"/>
          <w:lang w:val="en-US"/>
        </w:rPr>
      </w:pPr>
      <w:r w:rsidRPr="00BD03F3">
        <w:rPr>
          <w:rFonts w:ascii="Times New Roman" w:hAnsi="Times New Roman" w:cs="Times New Roman"/>
          <w:sz w:val="24"/>
          <w:szCs w:val="24"/>
        </w:rPr>
        <w:t>Many customers depend on the service employee to complete the check-in process as they are not familiar or comfortable with SST, yet</w:t>
      </w:r>
      <w:r w:rsidRPr="00BD03F3">
        <w:rPr>
          <w:rFonts w:ascii="Times New Roman" w:hAnsi="Times New Roman" w:cs="Times New Roman"/>
          <w:sz w:val="24"/>
          <w:szCs w:val="24"/>
          <w:lang w:val="en-US"/>
        </w:rPr>
        <w:t xml:space="preserve">. </w:t>
      </w:r>
      <w:r w:rsidRPr="00BD03F3">
        <w:rPr>
          <w:rFonts w:ascii="Times New Roman" w:hAnsi="Times New Roman" w:cs="Times New Roman"/>
          <w:sz w:val="24"/>
          <w:szCs w:val="24"/>
        </w:rPr>
        <w:t xml:space="preserve">Understanding if and when customers are willing to accept technology changes </w:t>
      </w:r>
      <w:r w:rsidRPr="00BD03F3">
        <w:rPr>
          <w:rFonts w:ascii="Times New Roman" w:hAnsi="Times New Roman" w:cs="Times New Roman"/>
          <w:sz w:val="24"/>
          <w:szCs w:val="24"/>
          <w:lang w:val="en-US"/>
        </w:rPr>
        <w:t xml:space="preserve">(SST and </w:t>
      </w:r>
      <w:r w:rsidR="00BD03F3" w:rsidRPr="00BD03F3">
        <w:rPr>
          <w:rFonts w:ascii="Times New Roman" w:hAnsi="Times New Roman" w:cs="Times New Roman"/>
          <w:sz w:val="24"/>
          <w:szCs w:val="24"/>
          <w:lang w:val="en-US"/>
        </w:rPr>
        <w:t>Kiosks</w:t>
      </w:r>
      <w:r w:rsidRPr="00BD03F3">
        <w:rPr>
          <w:rFonts w:ascii="Times New Roman" w:hAnsi="Times New Roman" w:cs="Times New Roman"/>
          <w:sz w:val="24"/>
          <w:szCs w:val="24"/>
          <w:lang w:val="en-US"/>
        </w:rPr>
        <w:t>)</w:t>
      </w:r>
      <w:r w:rsidR="00BD03F3" w:rsidRPr="00BD03F3">
        <w:rPr>
          <w:rFonts w:ascii="Times New Roman" w:hAnsi="Times New Roman" w:cs="Times New Roman"/>
          <w:sz w:val="24"/>
          <w:szCs w:val="24"/>
          <w:lang w:val="en-US"/>
        </w:rPr>
        <w:t xml:space="preserve"> </w:t>
      </w:r>
      <w:r w:rsidRPr="00BD03F3">
        <w:rPr>
          <w:rFonts w:ascii="Times New Roman" w:hAnsi="Times New Roman" w:cs="Times New Roman"/>
          <w:sz w:val="24"/>
          <w:szCs w:val="24"/>
        </w:rPr>
        <w:t>is important, as some customers are willing accept the changes while others may resist for fear of the unknown</w:t>
      </w:r>
      <w:r w:rsidR="00BD03F3" w:rsidRPr="00BD03F3">
        <w:rPr>
          <w:rFonts w:ascii="Times New Roman" w:hAnsi="Times New Roman" w:cs="Times New Roman"/>
          <w:sz w:val="24"/>
          <w:szCs w:val="24"/>
          <w:lang w:val="en-US"/>
        </w:rPr>
        <w:t>.</w:t>
      </w:r>
      <w:r w:rsidRPr="00BD03F3">
        <w:rPr>
          <w:rFonts w:ascii="Times New Roman" w:hAnsi="Times New Roman" w:cs="Times New Roman"/>
          <w:sz w:val="24"/>
          <w:szCs w:val="24"/>
        </w:rPr>
        <w:t xml:space="preserve"> SST</w:t>
      </w:r>
      <w:r w:rsidR="00BD03F3" w:rsidRPr="00BD03F3">
        <w:rPr>
          <w:rFonts w:ascii="Times New Roman" w:hAnsi="Times New Roman" w:cs="Times New Roman"/>
          <w:sz w:val="24"/>
          <w:szCs w:val="24"/>
          <w:lang w:val="en-US"/>
        </w:rPr>
        <w:t xml:space="preserve"> and Kiosks</w:t>
      </w:r>
      <w:r w:rsidRPr="00BD03F3">
        <w:rPr>
          <w:rFonts w:ascii="Times New Roman" w:hAnsi="Times New Roman" w:cs="Times New Roman"/>
          <w:sz w:val="24"/>
          <w:szCs w:val="24"/>
        </w:rPr>
        <w:t xml:space="preserve"> </w:t>
      </w:r>
      <w:r w:rsidR="00BD03F3" w:rsidRPr="00BD03F3">
        <w:rPr>
          <w:rFonts w:ascii="Times New Roman" w:hAnsi="Times New Roman" w:cs="Times New Roman"/>
          <w:sz w:val="24"/>
          <w:szCs w:val="24"/>
          <w:lang w:val="en-US"/>
        </w:rPr>
        <w:t>are</w:t>
      </w:r>
      <w:r w:rsidRPr="00BD03F3">
        <w:rPr>
          <w:rFonts w:ascii="Times New Roman" w:hAnsi="Times New Roman" w:cs="Times New Roman"/>
          <w:sz w:val="24"/>
          <w:szCs w:val="24"/>
        </w:rPr>
        <w:t xml:space="preserve"> needed for </w:t>
      </w:r>
      <w:r w:rsidR="00BD03F3" w:rsidRPr="00BD03F3">
        <w:rPr>
          <w:rFonts w:ascii="Times New Roman" w:hAnsi="Times New Roman" w:cs="Times New Roman"/>
          <w:sz w:val="24"/>
          <w:szCs w:val="24"/>
          <w:lang w:val="en-US"/>
        </w:rPr>
        <w:t>Southwest A</w:t>
      </w:r>
      <w:proofErr w:type="spellStart"/>
      <w:r w:rsidRPr="00BD03F3">
        <w:rPr>
          <w:rFonts w:ascii="Times New Roman" w:hAnsi="Times New Roman" w:cs="Times New Roman"/>
          <w:sz w:val="24"/>
          <w:szCs w:val="24"/>
        </w:rPr>
        <w:t>irlines</w:t>
      </w:r>
      <w:proofErr w:type="spellEnd"/>
      <w:r w:rsidRPr="00BD03F3">
        <w:rPr>
          <w:rFonts w:ascii="Times New Roman" w:hAnsi="Times New Roman" w:cs="Times New Roman"/>
          <w:sz w:val="24"/>
          <w:szCs w:val="24"/>
        </w:rPr>
        <w:t xml:space="preserve"> to reduce cost, increase revenue and create happy, loyal and satisfied </w:t>
      </w:r>
      <w:r w:rsidR="00BD03F3" w:rsidRPr="00BD03F3">
        <w:rPr>
          <w:rFonts w:ascii="Times New Roman" w:hAnsi="Times New Roman" w:cs="Times New Roman"/>
          <w:sz w:val="24"/>
          <w:szCs w:val="24"/>
        </w:rPr>
        <w:t>customers (</w:t>
      </w:r>
      <w:proofErr w:type="spellStart"/>
      <w:r w:rsidR="00BD03F3" w:rsidRPr="00BD03F3">
        <w:rPr>
          <w:rFonts w:ascii="Times New Roman" w:hAnsi="Times New Roman" w:cs="Times New Roman"/>
          <w:sz w:val="24"/>
          <w:szCs w:val="24"/>
        </w:rPr>
        <w:t>Meuter</w:t>
      </w:r>
      <w:proofErr w:type="spellEnd"/>
      <w:r w:rsidR="00BD03F3" w:rsidRPr="00BD03F3">
        <w:rPr>
          <w:rFonts w:ascii="Times New Roman" w:hAnsi="Times New Roman" w:cs="Times New Roman"/>
          <w:sz w:val="24"/>
          <w:szCs w:val="24"/>
        </w:rPr>
        <w:t>, 2000)</w:t>
      </w:r>
      <w:r w:rsidRPr="00BD03F3">
        <w:rPr>
          <w:rFonts w:ascii="Times New Roman" w:hAnsi="Times New Roman" w:cs="Times New Roman"/>
          <w:sz w:val="24"/>
          <w:szCs w:val="24"/>
        </w:rPr>
        <w:t xml:space="preserve">. SST is a driving force in how airlines operate today </w:t>
      </w:r>
      <w:r w:rsidR="00BD03F3" w:rsidRPr="00BD03F3">
        <w:rPr>
          <w:rFonts w:ascii="Times New Roman" w:hAnsi="Times New Roman" w:cs="Times New Roman"/>
          <w:sz w:val="24"/>
          <w:szCs w:val="24"/>
        </w:rPr>
        <w:t>and, in many years,</w:t>
      </w:r>
      <w:r w:rsidRPr="00BD03F3">
        <w:rPr>
          <w:rFonts w:ascii="Times New Roman" w:hAnsi="Times New Roman" w:cs="Times New Roman"/>
          <w:sz w:val="24"/>
          <w:szCs w:val="24"/>
        </w:rPr>
        <w:t xml:space="preserve"> to come. With a change in how customer’s access travel information airlines must also change to meet new demands. </w:t>
      </w:r>
    </w:p>
    <w:p w14:paraId="4FE7AD07" w14:textId="77777777" w:rsidR="006760B3" w:rsidRDefault="006760B3" w:rsidP="006760B3">
      <w:pPr>
        <w:pStyle w:val="Heading2"/>
        <w:rPr>
          <w:lang w:val="en-US"/>
        </w:rPr>
      </w:pPr>
      <w:bookmarkStart w:id="36" w:name="_Toc139743439"/>
      <w:r>
        <w:rPr>
          <w:lang w:val="en-US"/>
        </w:rPr>
        <w:t>Sustain Change Momentum</w:t>
      </w:r>
      <w:bookmarkEnd w:id="36"/>
    </w:p>
    <w:p w14:paraId="05E5D122" w14:textId="5BB6ACDC" w:rsidR="006760B3" w:rsidRPr="00BD03F3" w:rsidRDefault="006760B3" w:rsidP="00BD03F3">
      <w:pPr>
        <w:spacing w:line="600" w:lineRule="auto"/>
        <w:rPr>
          <w:rFonts w:ascii="Times New Roman" w:hAnsi="Times New Roman" w:cs="Times New Roman"/>
          <w:sz w:val="24"/>
          <w:szCs w:val="24"/>
          <w:lang w:val="en-US"/>
        </w:rPr>
      </w:pPr>
      <w:r w:rsidRPr="00BD03F3">
        <w:rPr>
          <w:rFonts w:ascii="Times New Roman" w:hAnsi="Times New Roman" w:cs="Times New Roman"/>
          <w:sz w:val="24"/>
          <w:szCs w:val="24"/>
          <w:lang w:val="en-US"/>
        </w:rPr>
        <w:t xml:space="preserve">Ensuring long-term success Discover the strategies employed by Southwest Airlines to sustain the change and embed it within the organizational culture. Learn about continuous improvement practices and monitoring mechanisms. In addition, explore the key factors that contribute to Southwest Airlines' ongoing success, such as their focus on employee engagement and customer satisfaction. </w:t>
      </w:r>
    </w:p>
    <w:p w14:paraId="5C94C99C" w14:textId="10A1DA12" w:rsidR="006760B3" w:rsidRDefault="006760B3" w:rsidP="006760B3">
      <w:pPr>
        <w:pStyle w:val="Heading2"/>
        <w:rPr>
          <w:lang w:val="en-US"/>
        </w:rPr>
      </w:pPr>
      <w:bookmarkStart w:id="37" w:name="_Toc139743440"/>
      <w:r>
        <w:rPr>
          <w:lang w:val="en-US"/>
        </w:rPr>
        <w:lastRenderedPageBreak/>
        <w:t xml:space="preserve">Sustain </w:t>
      </w:r>
      <w:r w:rsidR="00BD03F3">
        <w:rPr>
          <w:lang w:val="en-US"/>
        </w:rPr>
        <w:t>Organization</w:t>
      </w:r>
      <w:r>
        <w:rPr>
          <w:lang w:val="en-US"/>
        </w:rPr>
        <w:t xml:space="preserve"> Effectiveness</w:t>
      </w:r>
      <w:bookmarkEnd w:id="37"/>
    </w:p>
    <w:p w14:paraId="530751B8" w14:textId="77777777" w:rsidR="006760B3" w:rsidRPr="005B6D26" w:rsidRDefault="006760B3" w:rsidP="006760B3">
      <w:pPr>
        <w:rPr>
          <w:lang w:val="en-US"/>
        </w:rPr>
      </w:pPr>
    </w:p>
    <w:p w14:paraId="5AD6D6D6" w14:textId="32FC46CB" w:rsidR="006760B3" w:rsidRPr="00A90C93" w:rsidRDefault="006760B3" w:rsidP="001B71F3">
      <w:pPr>
        <w:spacing w:line="600" w:lineRule="auto"/>
        <w:rPr>
          <w:rFonts w:ascii="Times New Roman" w:hAnsi="Times New Roman" w:cs="Times New Roman"/>
          <w:sz w:val="24"/>
          <w:szCs w:val="24"/>
          <w:lang w:val="en-US"/>
        </w:rPr>
      </w:pPr>
      <w:r w:rsidRPr="00A90C93">
        <w:rPr>
          <w:rFonts w:ascii="Times New Roman" w:hAnsi="Times New Roman" w:cs="Times New Roman"/>
          <w:sz w:val="24"/>
          <w:szCs w:val="24"/>
          <w:lang w:val="en-US"/>
        </w:rPr>
        <w:t xml:space="preserve">Leadership has become an essential component for a successful change in any organization in facing the </w:t>
      </w:r>
      <w:r w:rsidR="00BD03F3" w:rsidRPr="00A90C93">
        <w:rPr>
          <w:rFonts w:ascii="Times New Roman" w:hAnsi="Times New Roman" w:cs="Times New Roman"/>
          <w:sz w:val="24"/>
          <w:szCs w:val="24"/>
          <w:lang w:val="en-US"/>
        </w:rPr>
        <w:t>ever-contentious</w:t>
      </w:r>
      <w:r w:rsidRPr="00A90C93">
        <w:rPr>
          <w:rFonts w:ascii="Times New Roman" w:hAnsi="Times New Roman" w:cs="Times New Roman"/>
          <w:sz w:val="24"/>
          <w:szCs w:val="24"/>
          <w:lang w:val="en-US"/>
        </w:rPr>
        <w:t xml:space="preserve"> market competitiveness. In view of that leaders in </w:t>
      </w:r>
      <w:r w:rsidR="00BD03F3" w:rsidRPr="00A90C93">
        <w:rPr>
          <w:rFonts w:ascii="Times New Roman" w:hAnsi="Times New Roman" w:cs="Times New Roman"/>
          <w:sz w:val="24"/>
          <w:szCs w:val="24"/>
          <w:lang w:val="en-US"/>
        </w:rPr>
        <w:t>organizations</w:t>
      </w:r>
      <w:r w:rsidRPr="00A90C93">
        <w:rPr>
          <w:rFonts w:ascii="Times New Roman" w:hAnsi="Times New Roman" w:cs="Times New Roman"/>
          <w:sz w:val="24"/>
          <w:szCs w:val="24"/>
          <w:lang w:val="en-US"/>
        </w:rPr>
        <w:t xml:space="preserve"> are recognized as supporters of change. Since, one of their duties as top management </w:t>
      </w:r>
      <w:r w:rsidR="00BD03F3" w:rsidRPr="00A90C93">
        <w:rPr>
          <w:rFonts w:ascii="Times New Roman" w:hAnsi="Times New Roman" w:cs="Times New Roman"/>
          <w:sz w:val="24"/>
          <w:szCs w:val="24"/>
          <w:lang w:val="en-US"/>
        </w:rPr>
        <w:t>and Change Agents at Southwest Airline</w:t>
      </w:r>
      <w:r w:rsidRPr="00A90C93">
        <w:rPr>
          <w:rFonts w:ascii="Times New Roman" w:hAnsi="Times New Roman" w:cs="Times New Roman"/>
          <w:sz w:val="24"/>
          <w:szCs w:val="24"/>
          <w:lang w:val="en-US"/>
        </w:rPr>
        <w:t xml:space="preserve">s to keep the process of change on going in their </w:t>
      </w:r>
      <w:r w:rsidR="00BD03F3" w:rsidRPr="00A90C93">
        <w:rPr>
          <w:rFonts w:ascii="Times New Roman" w:hAnsi="Times New Roman" w:cs="Times New Roman"/>
          <w:sz w:val="24"/>
          <w:szCs w:val="24"/>
          <w:lang w:val="en-US"/>
        </w:rPr>
        <w:t>organizations</w:t>
      </w:r>
      <w:r w:rsidRPr="00A90C93">
        <w:rPr>
          <w:rFonts w:ascii="Times New Roman" w:hAnsi="Times New Roman" w:cs="Times New Roman"/>
          <w:sz w:val="24"/>
          <w:szCs w:val="24"/>
          <w:lang w:val="en-US"/>
        </w:rPr>
        <w:t xml:space="preserve"> in order to sustain the organization’s operational credibility. Moreover, the role of </w:t>
      </w:r>
      <w:r w:rsidR="00A90C93" w:rsidRPr="00A90C93">
        <w:rPr>
          <w:rFonts w:ascii="Times New Roman" w:hAnsi="Times New Roman" w:cs="Times New Roman"/>
          <w:sz w:val="24"/>
          <w:szCs w:val="24"/>
          <w:lang w:val="en-US"/>
        </w:rPr>
        <w:t xml:space="preserve">Southwest </w:t>
      </w:r>
      <w:r w:rsidRPr="00A90C93">
        <w:rPr>
          <w:rFonts w:ascii="Times New Roman" w:hAnsi="Times New Roman" w:cs="Times New Roman"/>
          <w:sz w:val="24"/>
          <w:szCs w:val="24"/>
          <w:lang w:val="en-US"/>
        </w:rPr>
        <w:t>leaders should be to guide their employees towards the achievement of organizational goals.</w:t>
      </w:r>
      <w:r w:rsidRPr="00A90C93">
        <w:rPr>
          <w:rFonts w:ascii="Times New Roman" w:hAnsi="Times New Roman" w:cs="Times New Roman"/>
          <w:sz w:val="24"/>
          <w:szCs w:val="24"/>
        </w:rPr>
        <w:t xml:space="preserve"> With increased use of SST service employees are able to help those customers who have difficulties with the kiosks or need special accommodation, such as those passengers traveling with pets, children, disabled, etc. (Abdelaziz, 2010). </w:t>
      </w:r>
    </w:p>
    <w:p w14:paraId="7EFCA528" w14:textId="77777777" w:rsidR="006760B3" w:rsidRDefault="006760B3" w:rsidP="006760B3">
      <w:pPr>
        <w:rPr>
          <w:lang w:val="en-US"/>
        </w:rPr>
      </w:pPr>
    </w:p>
    <w:p w14:paraId="3D58F26E" w14:textId="5083B133" w:rsidR="006760B3" w:rsidRDefault="006760B3" w:rsidP="006760B3">
      <w:pPr>
        <w:pStyle w:val="Heading1"/>
        <w:rPr>
          <w:lang w:val="en-US"/>
        </w:rPr>
      </w:pPr>
      <w:bookmarkStart w:id="38" w:name="_Toc139743441"/>
      <w:r>
        <w:rPr>
          <w:lang w:val="en-US"/>
        </w:rPr>
        <w:t>Recommendation</w:t>
      </w:r>
      <w:bookmarkEnd w:id="38"/>
    </w:p>
    <w:p w14:paraId="274126E4" w14:textId="77777777" w:rsidR="00725747" w:rsidRPr="009E2827" w:rsidRDefault="00725747" w:rsidP="00725747">
      <w:pPr>
        <w:rPr>
          <w:lang w:val="en-US"/>
        </w:rPr>
      </w:pPr>
    </w:p>
    <w:p w14:paraId="097DB3CD" w14:textId="01EEE59C" w:rsidR="00725747" w:rsidRPr="001B71F3" w:rsidRDefault="00725747" w:rsidP="001B71F3">
      <w:pPr>
        <w:spacing w:line="600" w:lineRule="auto"/>
        <w:rPr>
          <w:rFonts w:ascii="Times New Roman" w:hAnsi="Times New Roman" w:cs="Times New Roman"/>
          <w:sz w:val="24"/>
          <w:szCs w:val="24"/>
          <w:lang w:val="en-US"/>
        </w:rPr>
      </w:pPr>
      <w:r w:rsidRPr="009E2827">
        <w:rPr>
          <w:rFonts w:ascii="Times New Roman" w:hAnsi="Times New Roman" w:cs="Times New Roman"/>
          <w:sz w:val="24"/>
          <w:szCs w:val="24"/>
          <w:lang w:val="en-US"/>
        </w:rPr>
        <w:t xml:space="preserve"> </w:t>
      </w:r>
      <w:r w:rsidRPr="001B71F3">
        <w:rPr>
          <w:rFonts w:ascii="Times New Roman" w:hAnsi="Times New Roman" w:cs="Times New Roman"/>
          <w:sz w:val="24"/>
          <w:szCs w:val="24"/>
          <w:lang w:val="en-US"/>
        </w:rPr>
        <w:t xml:space="preserve">Looking ahead, </w:t>
      </w:r>
      <w:r w:rsidRPr="001B71F3">
        <w:rPr>
          <w:rFonts w:ascii="Times New Roman" w:hAnsi="Times New Roman" w:cs="Times New Roman"/>
          <w:sz w:val="24"/>
          <w:szCs w:val="24"/>
          <w:lang w:val="en-US"/>
        </w:rPr>
        <w:t>Southwest Airlines</w:t>
      </w:r>
      <w:r w:rsidRPr="001B71F3">
        <w:rPr>
          <w:rFonts w:ascii="Times New Roman" w:hAnsi="Times New Roman" w:cs="Times New Roman"/>
          <w:sz w:val="24"/>
          <w:szCs w:val="24"/>
          <w:lang w:val="en-US"/>
        </w:rPr>
        <w:t xml:space="preserve"> intends to continue to focus on instilling a digital culture across the organization, ensuring staff have the “right mindset” when it comes to digitalization. To that end, I don’t foresee Southwest Airlines’ digitization drive slowing in the slightest.  There’s so much unfinished work ahead of us, and so many ways we can continue to leverage technology to do better. ServiceNow will play a role in the next chapter of Southwest’s digital evolution, as workflow and process automation form an increasingly vital foundation to the airline’s overall functioning. “In our change management processes, we want to remove as much friction as possible</w:t>
      </w:r>
      <w:r w:rsidR="003155F2" w:rsidRPr="001B71F3">
        <w:rPr>
          <w:rFonts w:ascii="Times New Roman" w:hAnsi="Times New Roman" w:cs="Times New Roman"/>
          <w:sz w:val="24"/>
          <w:szCs w:val="24"/>
          <w:lang w:val="en-US"/>
        </w:rPr>
        <w:t>.</w:t>
      </w:r>
      <w:r w:rsidRPr="001B71F3">
        <w:rPr>
          <w:rFonts w:ascii="Times New Roman" w:hAnsi="Times New Roman" w:cs="Times New Roman"/>
          <w:sz w:val="24"/>
          <w:szCs w:val="24"/>
          <w:lang w:val="en-US"/>
        </w:rPr>
        <w:t xml:space="preserve"> ServiceNow’s solution has been integral to </w:t>
      </w:r>
      <w:r w:rsidRPr="001B71F3">
        <w:rPr>
          <w:rFonts w:ascii="Times New Roman" w:hAnsi="Times New Roman" w:cs="Times New Roman"/>
          <w:sz w:val="24"/>
          <w:szCs w:val="24"/>
          <w:lang w:val="en-US"/>
        </w:rPr>
        <w:lastRenderedPageBreak/>
        <w:t>this process making it as transparent and easy as possible for the user.</w:t>
      </w:r>
      <w:r w:rsidRPr="001B71F3">
        <w:rPr>
          <w:rFonts w:ascii="Times New Roman" w:hAnsi="Times New Roman" w:cs="Times New Roman"/>
        </w:rPr>
        <w:t xml:space="preserve"> </w:t>
      </w:r>
      <w:r w:rsidRPr="001B71F3">
        <w:rPr>
          <w:rFonts w:ascii="Times New Roman" w:hAnsi="Times New Roman" w:cs="Times New Roman"/>
          <w:sz w:val="24"/>
          <w:szCs w:val="24"/>
          <w:lang w:val="en-US"/>
        </w:rPr>
        <w:t>The more functions that can be automated, the more nimbly the company can react to change, whether brought about by a pandemic, regulators, or customers.</w:t>
      </w:r>
    </w:p>
    <w:p w14:paraId="18594C64" w14:textId="12834091" w:rsidR="006760B3" w:rsidRPr="001B71F3" w:rsidRDefault="003155F2" w:rsidP="001B71F3">
      <w:p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lang w:val="en-US"/>
        </w:rPr>
        <w:t>I</w:t>
      </w:r>
      <w:r w:rsidR="006760B3" w:rsidRPr="001B71F3">
        <w:rPr>
          <w:rFonts w:ascii="Times New Roman" w:hAnsi="Times New Roman" w:cs="Times New Roman"/>
          <w:sz w:val="24"/>
          <w:szCs w:val="24"/>
          <w:lang w:val="en-US"/>
        </w:rPr>
        <w:t>n my opinion, transformational leadership style can help to reduce resistance to change. As, resistance to change can be one of the many reasons for the failure of change initiatives. Hence, it is crucial to go deeper in this field while observing organizational change</w:t>
      </w:r>
      <w:r w:rsidR="00A90C93" w:rsidRPr="001B71F3">
        <w:rPr>
          <w:rFonts w:ascii="Times New Roman" w:hAnsi="Times New Roman" w:cs="Times New Roman"/>
          <w:sz w:val="24"/>
          <w:szCs w:val="24"/>
          <w:lang w:val="en-US"/>
        </w:rPr>
        <w:t>.</w:t>
      </w:r>
      <w:r w:rsidR="006760B3" w:rsidRPr="001B71F3">
        <w:rPr>
          <w:rFonts w:ascii="Times New Roman" w:hAnsi="Times New Roman" w:cs="Times New Roman"/>
          <w:sz w:val="24"/>
          <w:szCs w:val="24"/>
        </w:rPr>
        <w:t xml:space="preserve"> SST has been a driving force in the way customers interact with airlines as well as how airlines operate. While SST</w:t>
      </w:r>
      <w:r w:rsidR="006760B3" w:rsidRPr="001B71F3">
        <w:rPr>
          <w:rFonts w:ascii="Times New Roman" w:hAnsi="Times New Roman" w:cs="Times New Roman"/>
          <w:sz w:val="24"/>
          <w:szCs w:val="24"/>
          <w:lang w:val="en-US"/>
        </w:rPr>
        <w:t xml:space="preserve"> and </w:t>
      </w:r>
      <w:proofErr w:type="spellStart"/>
      <w:r w:rsidR="006760B3" w:rsidRPr="001B71F3">
        <w:rPr>
          <w:rFonts w:ascii="Times New Roman" w:hAnsi="Times New Roman" w:cs="Times New Roman"/>
          <w:sz w:val="24"/>
          <w:szCs w:val="24"/>
          <w:lang w:val="en-US"/>
        </w:rPr>
        <w:t>Kioks</w:t>
      </w:r>
      <w:proofErr w:type="spellEnd"/>
      <w:r w:rsidR="006760B3" w:rsidRPr="001B71F3">
        <w:rPr>
          <w:rFonts w:ascii="Times New Roman" w:hAnsi="Times New Roman" w:cs="Times New Roman"/>
          <w:sz w:val="24"/>
          <w:szCs w:val="24"/>
        </w:rPr>
        <w:t xml:space="preserve"> has advantages and disadvantages impacting how airlines operate, it is clear that in order to move forward and achieve more, </w:t>
      </w:r>
      <w:r w:rsidR="00A90C93" w:rsidRPr="001B71F3">
        <w:rPr>
          <w:rFonts w:ascii="Times New Roman" w:hAnsi="Times New Roman" w:cs="Times New Roman"/>
          <w:sz w:val="24"/>
          <w:szCs w:val="24"/>
          <w:lang w:val="en-US"/>
        </w:rPr>
        <w:t>Southwest Airline</w:t>
      </w:r>
      <w:r w:rsidR="006760B3" w:rsidRPr="001B71F3">
        <w:rPr>
          <w:rFonts w:ascii="Times New Roman" w:hAnsi="Times New Roman" w:cs="Times New Roman"/>
          <w:sz w:val="24"/>
          <w:szCs w:val="24"/>
        </w:rPr>
        <w:t xml:space="preserve"> must</w:t>
      </w:r>
      <w:r w:rsidR="00A90C93" w:rsidRPr="001B71F3">
        <w:rPr>
          <w:rFonts w:ascii="Times New Roman" w:hAnsi="Times New Roman" w:cs="Times New Roman"/>
          <w:sz w:val="24"/>
          <w:szCs w:val="24"/>
          <w:lang w:val="en-US"/>
        </w:rPr>
        <w:t xml:space="preserve"> accelerate</w:t>
      </w:r>
      <w:r w:rsidR="006760B3" w:rsidRPr="001B71F3">
        <w:rPr>
          <w:rFonts w:ascii="Times New Roman" w:hAnsi="Times New Roman" w:cs="Times New Roman"/>
          <w:sz w:val="24"/>
          <w:szCs w:val="24"/>
        </w:rPr>
        <w:t xml:space="preserve"> and encourage customers to use SST</w:t>
      </w:r>
      <w:r w:rsidR="00A90C93" w:rsidRPr="001B71F3">
        <w:rPr>
          <w:rFonts w:ascii="Times New Roman" w:hAnsi="Times New Roman" w:cs="Times New Roman"/>
          <w:sz w:val="24"/>
          <w:szCs w:val="24"/>
          <w:lang w:val="en-US"/>
        </w:rPr>
        <w:t xml:space="preserve"> and Kiosks</w:t>
      </w:r>
      <w:r w:rsidR="006760B3" w:rsidRPr="001B71F3">
        <w:rPr>
          <w:rFonts w:ascii="Times New Roman" w:hAnsi="Times New Roman" w:cs="Times New Roman"/>
          <w:sz w:val="24"/>
          <w:szCs w:val="24"/>
        </w:rPr>
        <w:t xml:space="preserve"> to their fullest potential. </w:t>
      </w:r>
    </w:p>
    <w:p w14:paraId="512A7B76" w14:textId="5247DD25" w:rsidR="006760B3" w:rsidRPr="001B71F3" w:rsidRDefault="006760B3"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rPr>
        <w:t xml:space="preserve">Customers who fear the loss of personal information tend to shy away from technology that creates such vulnerability. </w:t>
      </w:r>
      <w:r w:rsidR="00270FF8" w:rsidRPr="001B71F3">
        <w:rPr>
          <w:rFonts w:ascii="Times New Roman" w:hAnsi="Times New Roman" w:cs="Times New Roman"/>
          <w:sz w:val="24"/>
          <w:szCs w:val="24"/>
          <w:lang w:val="en-US"/>
        </w:rPr>
        <w:t>Therefore,</w:t>
      </w:r>
      <w:r w:rsidRPr="001B71F3">
        <w:rPr>
          <w:rFonts w:ascii="Times New Roman" w:hAnsi="Times New Roman" w:cs="Times New Roman"/>
          <w:sz w:val="24"/>
          <w:szCs w:val="24"/>
        </w:rPr>
        <w:t xml:space="preserve"> </w:t>
      </w:r>
      <w:r w:rsidR="00270FF8" w:rsidRPr="001B71F3">
        <w:rPr>
          <w:rFonts w:ascii="Times New Roman" w:hAnsi="Times New Roman" w:cs="Times New Roman"/>
          <w:sz w:val="24"/>
          <w:szCs w:val="24"/>
          <w:lang w:val="en-US"/>
        </w:rPr>
        <w:t xml:space="preserve">the airline </w:t>
      </w:r>
      <w:proofErr w:type="gramStart"/>
      <w:r w:rsidR="00270FF8" w:rsidRPr="001B71F3">
        <w:rPr>
          <w:rFonts w:ascii="Times New Roman" w:hAnsi="Times New Roman" w:cs="Times New Roman"/>
          <w:sz w:val="24"/>
          <w:szCs w:val="24"/>
          <w:lang w:val="en-US"/>
        </w:rPr>
        <w:t>need</w:t>
      </w:r>
      <w:proofErr w:type="gramEnd"/>
      <w:r w:rsidRPr="001B71F3">
        <w:rPr>
          <w:rFonts w:ascii="Times New Roman" w:hAnsi="Times New Roman" w:cs="Times New Roman"/>
          <w:sz w:val="24"/>
          <w:szCs w:val="24"/>
        </w:rPr>
        <w:t xml:space="preserve"> to take extra precautions and ensure customers that personal information is protected and will not be distributed in-voluntarily. </w:t>
      </w:r>
    </w:p>
    <w:p w14:paraId="65CF44AB" w14:textId="63F4D294" w:rsidR="006760B3" w:rsidRPr="001B71F3" w:rsidRDefault="006760B3"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rPr>
        <w:t>The newest and most controversial disadvantage customers have been faced with focuses users with disabilities. While airlines and kiosks creators (hardware and software) work to remove such barriers customers are faced with the reality that they must continue to use the service employee counter or not travel.</w:t>
      </w:r>
      <w:r w:rsidR="00270FF8" w:rsidRPr="001B71F3">
        <w:rPr>
          <w:rFonts w:ascii="Times New Roman" w:hAnsi="Times New Roman" w:cs="Times New Roman"/>
          <w:sz w:val="24"/>
          <w:szCs w:val="24"/>
          <w:lang w:val="en-US"/>
        </w:rPr>
        <w:t xml:space="preserve"> Southwest Airline need partner with company </w:t>
      </w:r>
      <w:r w:rsidR="001522E2" w:rsidRPr="001B71F3">
        <w:rPr>
          <w:rFonts w:ascii="Times New Roman" w:hAnsi="Times New Roman" w:cs="Times New Roman"/>
          <w:sz w:val="24"/>
          <w:szCs w:val="24"/>
          <w:lang w:val="en-US"/>
        </w:rPr>
        <w:t xml:space="preserve">like </w:t>
      </w:r>
      <w:r w:rsidR="001522E2" w:rsidRPr="001B71F3">
        <w:rPr>
          <w:rFonts w:ascii="Times New Roman" w:hAnsi="Times New Roman" w:cs="Times New Roman"/>
          <w:sz w:val="24"/>
          <w:szCs w:val="24"/>
        </w:rPr>
        <w:t>IBM</w:t>
      </w:r>
      <w:r w:rsidRPr="001B71F3">
        <w:rPr>
          <w:rFonts w:ascii="Times New Roman" w:hAnsi="Times New Roman" w:cs="Times New Roman"/>
          <w:sz w:val="24"/>
          <w:szCs w:val="24"/>
        </w:rPr>
        <w:t xml:space="preserve">, one of the largest CUSS kiosks distributors, </w:t>
      </w:r>
      <w:r w:rsidR="00270FF8" w:rsidRPr="001B71F3">
        <w:rPr>
          <w:rFonts w:ascii="Times New Roman" w:hAnsi="Times New Roman" w:cs="Times New Roman"/>
          <w:sz w:val="24"/>
          <w:szCs w:val="24"/>
          <w:lang w:val="en-US"/>
        </w:rPr>
        <w:t>who</w:t>
      </w:r>
      <w:r w:rsidRPr="001B71F3">
        <w:rPr>
          <w:rFonts w:ascii="Times New Roman" w:hAnsi="Times New Roman" w:cs="Times New Roman"/>
          <w:sz w:val="24"/>
          <w:szCs w:val="24"/>
        </w:rPr>
        <w:t xml:space="preserve"> includes standard features such as; audio connectors, accessible hardware </w:t>
      </w:r>
      <w:r w:rsidRPr="001B71F3">
        <w:rPr>
          <w:rFonts w:ascii="Times New Roman" w:hAnsi="Times New Roman" w:cs="Times New Roman"/>
          <w:sz w:val="24"/>
          <w:szCs w:val="24"/>
        </w:rPr>
        <w:lastRenderedPageBreak/>
        <w:t xml:space="preserve">controls and text to speech output which helps those </w:t>
      </w:r>
      <w:proofErr w:type="spellStart"/>
      <w:r w:rsidRPr="001B71F3">
        <w:rPr>
          <w:rFonts w:ascii="Times New Roman" w:hAnsi="Times New Roman" w:cs="Times New Roman"/>
          <w:sz w:val="24"/>
          <w:szCs w:val="24"/>
        </w:rPr>
        <w:t>travelers</w:t>
      </w:r>
      <w:proofErr w:type="spellEnd"/>
      <w:r w:rsidRPr="001B71F3">
        <w:rPr>
          <w:rFonts w:ascii="Times New Roman" w:hAnsi="Times New Roman" w:cs="Times New Roman"/>
          <w:sz w:val="24"/>
          <w:szCs w:val="24"/>
        </w:rPr>
        <w:t xml:space="preserve"> who are blind or have low vision or mobility impairments (IBM, 2010). These features can also assist the baby boomer generation use SST as they begin to age.</w:t>
      </w:r>
    </w:p>
    <w:p w14:paraId="5B8A360D" w14:textId="77777777" w:rsidR="006760B3" w:rsidRPr="001B71F3" w:rsidRDefault="006760B3"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rPr>
        <w:t>Survey customers to know how they feel (fear or happiness) when faced with the choice of using SST.</w:t>
      </w:r>
    </w:p>
    <w:p w14:paraId="60487A12" w14:textId="5E233C39" w:rsidR="006760B3" w:rsidRPr="001B71F3" w:rsidRDefault="006760B3"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rPr>
        <w:t xml:space="preserve"> Study the customer experience and learn what works best for the customer and what encourages customers to choose SST over the service employee interaction</w:t>
      </w:r>
      <w:r w:rsidR="00270FF8" w:rsidRPr="001B71F3">
        <w:rPr>
          <w:rFonts w:ascii="Times New Roman" w:hAnsi="Times New Roman" w:cs="Times New Roman"/>
          <w:sz w:val="24"/>
          <w:szCs w:val="24"/>
          <w:lang w:val="en-US"/>
        </w:rPr>
        <w:t>.</w:t>
      </w:r>
    </w:p>
    <w:p w14:paraId="6554C6BF" w14:textId="1A70F2B3" w:rsidR="00270FF8" w:rsidRPr="001B71F3" w:rsidRDefault="00270FF8"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lang w:val="en-US"/>
        </w:rPr>
        <w:t>Understand the Process of Change</w:t>
      </w:r>
    </w:p>
    <w:p w14:paraId="00597697" w14:textId="37E2CCEA" w:rsidR="00270FF8" w:rsidRPr="001B71F3" w:rsidRDefault="00270FF8" w:rsidP="001B71F3">
      <w:pPr>
        <w:pStyle w:val="ListParagraph"/>
        <w:numPr>
          <w:ilvl w:val="0"/>
          <w:numId w:val="19"/>
        </w:numPr>
        <w:spacing w:line="600" w:lineRule="auto"/>
        <w:rPr>
          <w:rFonts w:ascii="Times New Roman" w:hAnsi="Times New Roman" w:cs="Times New Roman"/>
          <w:sz w:val="24"/>
          <w:szCs w:val="24"/>
          <w:lang w:val="en-VC"/>
        </w:rPr>
      </w:pPr>
      <w:r w:rsidRPr="001B71F3">
        <w:rPr>
          <w:rFonts w:ascii="Times New Roman" w:hAnsi="Times New Roman" w:cs="Times New Roman"/>
          <w:sz w:val="24"/>
          <w:szCs w:val="24"/>
          <w:lang w:val="en-US"/>
        </w:rPr>
        <w:t>Understand the Forces of Change</w:t>
      </w:r>
      <w:r w:rsidR="00060B4A" w:rsidRPr="001B71F3">
        <w:rPr>
          <w:rFonts w:ascii="Times New Roman" w:hAnsi="Times New Roman" w:cs="Times New Roman"/>
          <w:sz w:val="24"/>
          <w:szCs w:val="24"/>
          <w:lang w:val="en-US"/>
        </w:rPr>
        <w:t xml:space="preserve"> by asking the questions; w</w:t>
      </w:r>
      <w:r w:rsidR="00060B4A" w:rsidRPr="00060B4A">
        <w:rPr>
          <w:rFonts w:ascii="Times New Roman" w:hAnsi="Times New Roman" w:cs="Times New Roman"/>
          <w:sz w:val="24"/>
          <w:szCs w:val="24"/>
          <w:lang w:val="en-VC"/>
        </w:rPr>
        <w:t xml:space="preserve">hat pressures are driving </w:t>
      </w:r>
      <w:r w:rsidR="00060B4A" w:rsidRPr="001B71F3">
        <w:rPr>
          <w:rFonts w:ascii="Times New Roman" w:hAnsi="Times New Roman" w:cs="Times New Roman"/>
          <w:sz w:val="24"/>
          <w:szCs w:val="24"/>
          <w:lang w:val="en-VC"/>
        </w:rPr>
        <w:t>change?</w:t>
      </w:r>
      <w:r w:rsidR="00060B4A" w:rsidRPr="001B71F3">
        <w:rPr>
          <w:rFonts w:ascii="Times New Roman" w:hAnsi="Times New Roman" w:cs="Times New Roman"/>
          <w:sz w:val="24"/>
          <w:szCs w:val="24"/>
          <w:lang w:val="en-US"/>
        </w:rPr>
        <w:t xml:space="preserve"> </w:t>
      </w:r>
      <w:r w:rsidR="00060B4A" w:rsidRPr="00060B4A">
        <w:rPr>
          <w:rFonts w:ascii="Times New Roman" w:hAnsi="Times New Roman" w:cs="Times New Roman"/>
          <w:sz w:val="24"/>
          <w:szCs w:val="24"/>
          <w:lang w:val="en-VC"/>
        </w:rPr>
        <w:t>Are they internal pressures, such as new leadership? Are they external pressures, such as the development of new technologies, a shift in your industry, or the emergence of a new competitor?</w:t>
      </w:r>
    </w:p>
    <w:p w14:paraId="0D820DF1" w14:textId="4A42D131" w:rsidR="00060B4A" w:rsidRPr="001B71F3" w:rsidRDefault="00060B4A"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lang w:val="en-US"/>
        </w:rPr>
        <w:t>Monitor and manage risk</w:t>
      </w:r>
      <w:r w:rsidRPr="001B71F3">
        <w:rPr>
          <w:rFonts w:ascii="Times New Roman" w:hAnsi="Times New Roman" w:cs="Times New Roman"/>
          <w:sz w:val="24"/>
          <w:szCs w:val="24"/>
          <w:lang w:val="en-US"/>
        </w:rPr>
        <w:t>:</w:t>
      </w:r>
      <w:r w:rsidRPr="001B71F3">
        <w:rPr>
          <w:rFonts w:ascii="Times New Roman" w:hAnsi="Times New Roman" w:cs="Times New Roman"/>
          <w:sz w:val="24"/>
          <w:szCs w:val="24"/>
          <w:lang w:val="en-US"/>
        </w:rPr>
        <w:t xml:space="preserve"> Anticipating and preparing for resistance by arming leadership with the training and tools they need to address the concerns of reluctant participants</w:t>
      </w:r>
    </w:p>
    <w:p w14:paraId="11E53701" w14:textId="130E61A8" w:rsidR="00270FF8" w:rsidRPr="001B71F3" w:rsidRDefault="00270FF8"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lang w:val="en-US"/>
        </w:rPr>
        <w:t>Communicate</w:t>
      </w:r>
      <w:r w:rsidR="00060B4A" w:rsidRPr="001B71F3">
        <w:rPr>
          <w:rFonts w:ascii="Times New Roman" w:hAnsi="Times New Roman" w:cs="Times New Roman"/>
          <w:sz w:val="24"/>
          <w:szCs w:val="24"/>
          <w:lang w:val="en-US"/>
        </w:rPr>
        <w:t xml:space="preserve">: </w:t>
      </w:r>
      <w:r w:rsidR="00060B4A" w:rsidRPr="001B71F3">
        <w:rPr>
          <w:rFonts w:ascii="Times New Roman" w:hAnsi="Times New Roman" w:cs="Times New Roman"/>
          <w:sz w:val="24"/>
          <w:szCs w:val="24"/>
          <w:lang w:val="en-US"/>
        </w:rPr>
        <w:t>Providing clear and open lines of communication over the entire course of the transition, for people to voice concerns, vent frustrations, share what is working, and make suggestions about what isn’t working so well, can do a lot to smooth the transition.</w:t>
      </w:r>
    </w:p>
    <w:p w14:paraId="08CA4DFF" w14:textId="4B64F64F" w:rsidR="00270FF8" w:rsidRPr="001B71F3" w:rsidRDefault="00270FF8" w:rsidP="001B71F3">
      <w:pPr>
        <w:pStyle w:val="ListParagraph"/>
        <w:numPr>
          <w:ilvl w:val="0"/>
          <w:numId w:val="19"/>
        </w:numPr>
        <w:spacing w:line="600" w:lineRule="auto"/>
        <w:rPr>
          <w:rFonts w:ascii="Times New Roman" w:hAnsi="Times New Roman" w:cs="Times New Roman"/>
          <w:sz w:val="24"/>
          <w:szCs w:val="24"/>
          <w:lang w:val="en-US"/>
        </w:rPr>
      </w:pPr>
      <w:r w:rsidRPr="001B71F3">
        <w:rPr>
          <w:rFonts w:ascii="Times New Roman" w:hAnsi="Times New Roman" w:cs="Times New Roman"/>
          <w:sz w:val="24"/>
          <w:szCs w:val="24"/>
          <w:lang w:val="en-US"/>
        </w:rPr>
        <w:lastRenderedPageBreak/>
        <w:t>Create a</w:t>
      </w:r>
      <w:r w:rsidRPr="001B71F3">
        <w:rPr>
          <w:rFonts w:ascii="Times New Roman" w:hAnsi="Times New Roman" w:cs="Times New Roman"/>
          <w:sz w:val="24"/>
          <w:szCs w:val="24"/>
          <w:lang w:val="en-US"/>
        </w:rPr>
        <w:t xml:space="preserve"> </w:t>
      </w:r>
      <w:r w:rsidRPr="001B71F3">
        <w:rPr>
          <w:rFonts w:ascii="Times New Roman" w:hAnsi="Times New Roman" w:cs="Times New Roman"/>
          <w:sz w:val="24"/>
          <w:szCs w:val="24"/>
          <w:lang w:val="en-US"/>
        </w:rPr>
        <w:t>roadmap:</w:t>
      </w:r>
      <w:r w:rsidRPr="001B71F3">
        <w:rPr>
          <w:rFonts w:ascii="Times New Roman" w:hAnsi="Times New Roman" w:cs="Times New Roman"/>
          <w:sz w:val="24"/>
          <w:szCs w:val="24"/>
        </w:rPr>
        <w:t xml:space="preserve"> This is your documented strategy for implementing </w:t>
      </w:r>
      <w:r w:rsidR="00060B4A" w:rsidRPr="001B71F3">
        <w:rPr>
          <w:rFonts w:ascii="Times New Roman" w:hAnsi="Times New Roman" w:cs="Times New Roman"/>
          <w:sz w:val="24"/>
          <w:szCs w:val="24"/>
          <w:lang w:val="en-US"/>
        </w:rPr>
        <w:t xml:space="preserve">the </w:t>
      </w:r>
      <w:r w:rsidRPr="001B71F3">
        <w:rPr>
          <w:rFonts w:ascii="Times New Roman" w:hAnsi="Times New Roman" w:cs="Times New Roman"/>
          <w:sz w:val="24"/>
          <w:szCs w:val="24"/>
        </w:rPr>
        <w:t>change and should identify where you’re starting from, the steps you will take to arrive at your destination, and how you’ll know you’ve been successful in facilitating change. </w:t>
      </w:r>
    </w:p>
    <w:p w14:paraId="629F87F7" w14:textId="3C8DFF19" w:rsidR="006760B3" w:rsidRPr="00AF4974" w:rsidRDefault="00060B4A" w:rsidP="004279EF">
      <w:pPr>
        <w:numPr>
          <w:ilvl w:val="0"/>
          <w:numId w:val="19"/>
        </w:numPr>
        <w:spacing w:line="480" w:lineRule="auto"/>
        <w:contextualSpacing/>
        <w:rPr>
          <w:rFonts w:ascii="Times New Roman" w:hAnsi="Times New Roman" w:cs="Times New Roman"/>
          <w:sz w:val="32"/>
          <w:szCs w:val="32"/>
          <w:lang w:val="en-US"/>
        </w:rPr>
      </w:pPr>
      <w:r w:rsidRPr="00060B4A">
        <w:rPr>
          <w:rFonts w:ascii="Times New Roman" w:hAnsi="Times New Roman" w:cs="Times New Roman"/>
          <w:sz w:val="24"/>
          <w:szCs w:val="24"/>
          <w:lang w:val="en-US"/>
        </w:rPr>
        <w:t xml:space="preserve">Continuously review and improve your process: creating a feedback loop where you can continue to review and improve the </w:t>
      </w:r>
      <w:r w:rsidRPr="001522E2">
        <w:rPr>
          <w:rFonts w:ascii="Times New Roman" w:hAnsi="Times New Roman" w:cs="Times New Roman"/>
          <w:sz w:val="24"/>
          <w:szCs w:val="24"/>
          <w:lang w:val="en-US"/>
        </w:rPr>
        <w:t>steps,</w:t>
      </w:r>
      <w:r w:rsidRPr="00060B4A">
        <w:rPr>
          <w:rFonts w:ascii="Times New Roman" w:hAnsi="Times New Roman" w:cs="Times New Roman"/>
          <w:sz w:val="24"/>
          <w:szCs w:val="24"/>
          <w:lang w:val="en-US"/>
        </w:rPr>
        <w:t xml:space="preserve"> you’re taking toward change can help you identify challenges, remove obstacles, and adjust your roadmap as needed.  </w:t>
      </w:r>
    </w:p>
    <w:p w14:paraId="2E8025E5" w14:textId="77777777" w:rsidR="00AF4974" w:rsidRPr="001121C9" w:rsidRDefault="00AF4974" w:rsidP="00AF4974">
      <w:pPr>
        <w:spacing w:line="480" w:lineRule="auto"/>
        <w:ind w:left="720"/>
        <w:contextualSpacing/>
        <w:rPr>
          <w:rFonts w:ascii="Times New Roman" w:hAnsi="Times New Roman" w:cs="Times New Roman"/>
          <w:sz w:val="32"/>
          <w:szCs w:val="32"/>
          <w:lang w:val="en-US"/>
        </w:rPr>
      </w:pPr>
    </w:p>
    <w:p w14:paraId="5104DAF3" w14:textId="0BAAA579" w:rsidR="009E2827" w:rsidRDefault="001121C9" w:rsidP="001522E2">
      <w:pPr>
        <w:pStyle w:val="Heading1"/>
        <w:rPr>
          <w:lang w:val="en-US"/>
        </w:rPr>
      </w:pPr>
      <w:bookmarkStart w:id="39" w:name="_Toc139743442"/>
      <w:r w:rsidRPr="001121C9">
        <w:rPr>
          <w:lang w:val="en-US"/>
        </w:rPr>
        <w:t>R</w:t>
      </w:r>
      <w:r w:rsidR="003155F2">
        <w:rPr>
          <w:lang w:val="en-US"/>
        </w:rPr>
        <w:t>eferences</w:t>
      </w:r>
      <w:bookmarkEnd w:id="39"/>
    </w:p>
    <w:p w14:paraId="2C9ABCD8" w14:textId="77777777" w:rsidR="001522E2" w:rsidRPr="00AF4974" w:rsidRDefault="001522E2" w:rsidP="00AF4974">
      <w:pPr>
        <w:spacing w:line="600" w:lineRule="auto"/>
        <w:rPr>
          <w:rFonts w:ascii="Times New Roman" w:hAnsi="Times New Roman" w:cs="Times New Roman"/>
          <w:sz w:val="24"/>
          <w:szCs w:val="24"/>
          <w:lang w:val="en-US"/>
        </w:rPr>
      </w:pPr>
    </w:p>
    <w:p w14:paraId="4B34E485"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rPr>
        <w:t xml:space="preserve">Abdelaziz, Shady G., (2010). Study of Airport Self-service Technology within Experimental </w:t>
      </w:r>
      <w:proofErr w:type="spellStart"/>
      <w:r w:rsidRPr="00AF4974">
        <w:rPr>
          <w:rFonts w:ascii="Times New Roman" w:hAnsi="Times New Roman" w:cs="Times New Roman"/>
          <w:sz w:val="24"/>
          <w:szCs w:val="24"/>
        </w:rPr>
        <w:t>Reseach</w:t>
      </w:r>
      <w:proofErr w:type="spellEnd"/>
      <w:r w:rsidRPr="00AF4974">
        <w:rPr>
          <w:rFonts w:ascii="Times New Roman" w:hAnsi="Times New Roman" w:cs="Times New Roman"/>
          <w:sz w:val="24"/>
          <w:szCs w:val="24"/>
        </w:rPr>
        <w:t xml:space="preserve"> of Check-In Techniques. International Journal of Computer </w:t>
      </w:r>
      <w:proofErr w:type="gramStart"/>
      <w:r w:rsidRPr="00AF4974">
        <w:rPr>
          <w:rFonts w:ascii="Times New Roman" w:hAnsi="Times New Roman" w:cs="Times New Roman"/>
          <w:sz w:val="24"/>
          <w:szCs w:val="24"/>
        </w:rPr>
        <w:t>Science ,</w:t>
      </w:r>
      <w:proofErr w:type="gramEnd"/>
      <w:r w:rsidRPr="00AF4974">
        <w:rPr>
          <w:rFonts w:ascii="Times New Roman" w:hAnsi="Times New Roman" w:cs="Times New Roman"/>
          <w:sz w:val="24"/>
          <w:szCs w:val="24"/>
        </w:rPr>
        <w:t xml:space="preserve"> Vol 7, Issue 3, No 1.</w:t>
      </w:r>
    </w:p>
    <w:p w14:paraId="472F8EF8" w14:textId="3A5ADF84"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Ash, Laura (October 25, 2019). "Southwest Airlines Once Operated </w:t>
      </w:r>
      <w:proofErr w:type="gramStart"/>
      <w:r w:rsidRPr="00AF4974">
        <w:rPr>
          <w:rFonts w:ascii="Times New Roman" w:hAnsi="Times New Roman" w:cs="Times New Roman"/>
          <w:sz w:val="24"/>
          <w:szCs w:val="24"/>
          <w:lang w:val="en-US"/>
        </w:rPr>
        <w:t>The</w:t>
      </w:r>
      <w:proofErr w:type="gramEnd"/>
      <w:r w:rsidRPr="00AF4974">
        <w:rPr>
          <w:rFonts w:ascii="Times New Roman" w:hAnsi="Times New Roman" w:cs="Times New Roman"/>
          <w:sz w:val="24"/>
          <w:szCs w:val="24"/>
          <w:lang w:val="en-US"/>
        </w:rPr>
        <w:t xml:space="preserve"> Boeing 727". simpleflying.com. Simple Flying. Retrieved October 30, 2020</w:t>
      </w:r>
      <w:r>
        <w:rPr>
          <w:rFonts w:ascii="Times New Roman" w:hAnsi="Times New Roman" w:cs="Times New Roman"/>
          <w:sz w:val="24"/>
          <w:szCs w:val="24"/>
          <w:lang w:val="en-US"/>
        </w:rPr>
        <w:t>.</w:t>
      </w:r>
    </w:p>
    <w:p w14:paraId="068C92F8"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rPr>
        <w:t xml:space="preserve">Beatson, A. N. (2007). Self-Service Technology and the Service Encounter. The Service Industries </w:t>
      </w:r>
      <w:proofErr w:type="gramStart"/>
      <w:r w:rsidRPr="00AF4974">
        <w:rPr>
          <w:rFonts w:ascii="Times New Roman" w:hAnsi="Times New Roman" w:cs="Times New Roman"/>
          <w:sz w:val="24"/>
          <w:szCs w:val="24"/>
        </w:rPr>
        <w:t>Journal ,</w:t>
      </w:r>
      <w:proofErr w:type="gramEnd"/>
      <w:r w:rsidRPr="00AF4974">
        <w:rPr>
          <w:rFonts w:ascii="Times New Roman" w:hAnsi="Times New Roman" w:cs="Times New Roman"/>
          <w:sz w:val="24"/>
          <w:szCs w:val="24"/>
        </w:rPr>
        <w:t xml:space="preserve"> 75-89.</w:t>
      </w:r>
    </w:p>
    <w:p w14:paraId="59EEE386"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Burnes, B. (2004) Managing Change: A Strategic Approach to </w:t>
      </w:r>
      <w:proofErr w:type="spellStart"/>
      <w:r w:rsidRPr="00AF4974">
        <w:rPr>
          <w:rFonts w:ascii="Times New Roman" w:hAnsi="Times New Roman" w:cs="Times New Roman"/>
          <w:sz w:val="24"/>
          <w:szCs w:val="24"/>
          <w:lang w:val="en-US"/>
        </w:rPr>
        <w:t>Organisational</w:t>
      </w:r>
      <w:proofErr w:type="spellEnd"/>
      <w:r w:rsidRPr="00AF4974">
        <w:rPr>
          <w:rFonts w:ascii="Times New Roman" w:hAnsi="Times New Roman" w:cs="Times New Roman"/>
          <w:sz w:val="24"/>
          <w:szCs w:val="24"/>
          <w:lang w:val="en-US"/>
        </w:rPr>
        <w:t xml:space="preserve"> Dynamics, 4th </w:t>
      </w:r>
      <w:proofErr w:type="spellStart"/>
      <w:r w:rsidRPr="00AF4974">
        <w:rPr>
          <w:rFonts w:ascii="Times New Roman" w:hAnsi="Times New Roman" w:cs="Times New Roman"/>
          <w:sz w:val="24"/>
          <w:szCs w:val="24"/>
          <w:lang w:val="en-US"/>
        </w:rPr>
        <w:t>edn</w:t>
      </w:r>
      <w:proofErr w:type="spellEnd"/>
      <w:r w:rsidRPr="00AF4974">
        <w:rPr>
          <w:rFonts w:ascii="Times New Roman" w:hAnsi="Times New Roman" w:cs="Times New Roman"/>
          <w:sz w:val="24"/>
          <w:szCs w:val="24"/>
          <w:lang w:val="en-US"/>
        </w:rPr>
        <w:t xml:space="preserve"> (</w:t>
      </w:r>
      <w:proofErr w:type="spellStart"/>
      <w:proofErr w:type="gramStart"/>
      <w:r w:rsidRPr="00AF4974">
        <w:rPr>
          <w:rFonts w:ascii="Times New Roman" w:hAnsi="Times New Roman" w:cs="Times New Roman"/>
          <w:sz w:val="24"/>
          <w:szCs w:val="24"/>
          <w:lang w:val="en-US"/>
        </w:rPr>
        <w:t>Harlow:Prentice</w:t>
      </w:r>
      <w:proofErr w:type="spellEnd"/>
      <w:proofErr w:type="gramEnd"/>
      <w:r w:rsidRPr="00AF4974">
        <w:rPr>
          <w:rFonts w:ascii="Times New Roman" w:hAnsi="Times New Roman" w:cs="Times New Roman"/>
          <w:sz w:val="24"/>
          <w:szCs w:val="24"/>
          <w:lang w:val="en-US"/>
        </w:rPr>
        <w:t xml:space="preserve"> Hall).</w:t>
      </w:r>
    </w:p>
    <w:p w14:paraId="3C9B64B2"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proofErr w:type="spellStart"/>
      <w:r w:rsidRPr="00AF4974">
        <w:rPr>
          <w:rFonts w:ascii="Times New Roman" w:hAnsi="Times New Roman" w:cs="Times New Roman"/>
          <w:sz w:val="24"/>
          <w:szCs w:val="24"/>
          <w:lang w:val="en-US"/>
        </w:rPr>
        <w:t>Cawsey</w:t>
      </w:r>
      <w:proofErr w:type="spellEnd"/>
      <w:r w:rsidRPr="00AF4974">
        <w:rPr>
          <w:rFonts w:ascii="Times New Roman" w:hAnsi="Times New Roman" w:cs="Times New Roman"/>
          <w:sz w:val="24"/>
          <w:szCs w:val="24"/>
          <w:lang w:val="en-US"/>
        </w:rPr>
        <w:t xml:space="preserve">, T., </w:t>
      </w:r>
      <w:proofErr w:type="spellStart"/>
      <w:r w:rsidRPr="00AF4974">
        <w:rPr>
          <w:rFonts w:ascii="Times New Roman" w:hAnsi="Times New Roman" w:cs="Times New Roman"/>
          <w:sz w:val="24"/>
          <w:szCs w:val="24"/>
          <w:lang w:val="en-US"/>
        </w:rPr>
        <w:t>Deszca</w:t>
      </w:r>
      <w:proofErr w:type="spellEnd"/>
      <w:r w:rsidRPr="00AF4974">
        <w:rPr>
          <w:rFonts w:ascii="Times New Roman" w:hAnsi="Times New Roman" w:cs="Times New Roman"/>
          <w:sz w:val="24"/>
          <w:szCs w:val="24"/>
          <w:lang w:val="en-US"/>
        </w:rPr>
        <w:t xml:space="preserve">, G., &amp; </w:t>
      </w:r>
      <w:proofErr w:type="spellStart"/>
      <w:r w:rsidRPr="00AF4974">
        <w:rPr>
          <w:rFonts w:ascii="Times New Roman" w:hAnsi="Times New Roman" w:cs="Times New Roman"/>
          <w:sz w:val="24"/>
          <w:szCs w:val="24"/>
          <w:lang w:val="en-US"/>
        </w:rPr>
        <w:t>Ingols</w:t>
      </w:r>
      <w:proofErr w:type="spellEnd"/>
      <w:r w:rsidRPr="00AF4974">
        <w:rPr>
          <w:rFonts w:ascii="Times New Roman" w:hAnsi="Times New Roman" w:cs="Times New Roman"/>
          <w:sz w:val="24"/>
          <w:szCs w:val="24"/>
          <w:lang w:val="en-US"/>
        </w:rPr>
        <w:t>, C. (2012): Organizational Change: An action –oriented toolkit (2nd Edition). Thousand Oaks, Californian: Sage Publications.</w:t>
      </w:r>
    </w:p>
    <w:p w14:paraId="3072D269"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rPr>
        <w:lastRenderedPageBreak/>
        <w:t xml:space="preserve">Curran, J. M. (2003). </w:t>
      </w:r>
      <w:proofErr w:type="spellStart"/>
      <w:r w:rsidRPr="00AF4974">
        <w:rPr>
          <w:rFonts w:ascii="Times New Roman" w:hAnsi="Times New Roman" w:cs="Times New Roman"/>
          <w:sz w:val="24"/>
          <w:szCs w:val="24"/>
        </w:rPr>
        <w:t>Interntions</w:t>
      </w:r>
      <w:proofErr w:type="spellEnd"/>
      <w:r w:rsidRPr="00AF4974">
        <w:rPr>
          <w:rFonts w:ascii="Times New Roman" w:hAnsi="Times New Roman" w:cs="Times New Roman"/>
          <w:sz w:val="24"/>
          <w:szCs w:val="24"/>
        </w:rPr>
        <w:t xml:space="preserve"> to use self service technologies: a confluence of multiple attitudes. Journal of Service </w:t>
      </w:r>
      <w:proofErr w:type="gramStart"/>
      <w:r w:rsidRPr="00AF4974">
        <w:rPr>
          <w:rFonts w:ascii="Times New Roman" w:hAnsi="Times New Roman" w:cs="Times New Roman"/>
          <w:sz w:val="24"/>
          <w:szCs w:val="24"/>
        </w:rPr>
        <w:t>Research ,</w:t>
      </w:r>
      <w:proofErr w:type="gramEnd"/>
      <w:r w:rsidRPr="00AF4974">
        <w:rPr>
          <w:rFonts w:ascii="Times New Roman" w:hAnsi="Times New Roman" w:cs="Times New Roman"/>
          <w:sz w:val="24"/>
          <w:szCs w:val="24"/>
        </w:rPr>
        <w:t xml:space="preserve"> 209-224.</w:t>
      </w:r>
    </w:p>
    <w:p w14:paraId="3FFEE681"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rPr>
        <w:t xml:space="preserve">Fiorino, F. (2005 </w:t>
      </w:r>
      <w:proofErr w:type="spellStart"/>
      <w:r w:rsidRPr="00AF4974">
        <w:rPr>
          <w:rFonts w:ascii="Times New Roman" w:hAnsi="Times New Roman" w:cs="Times New Roman"/>
          <w:sz w:val="24"/>
          <w:szCs w:val="24"/>
        </w:rPr>
        <w:t>йил</w:t>
      </w:r>
      <w:proofErr w:type="spellEnd"/>
      <w:r w:rsidRPr="00AF4974">
        <w:rPr>
          <w:rFonts w:ascii="Times New Roman" w:hAnsi="Times New Roman" w:cs="Times New Roman"/>
          <w:sz w:val="24"/>
          <w:szCs w:val="24"/>
        </w:rPr>
        <w:t xml:space="preserve"> 9-</w:t>
      </w:r>
      <w:proofErr w:type="gramStart"/>
      <w:r w:rsidRPr="00AF4974">
        <w:rPr>
          <w:rFonts w:ascii="Times New Roman" w:hAnsi="Times New Roman" w:cs="Times New Roman"/>
          <w:sz w:val="24"/>
          <w:szCs w:val="24"/>
        </w:rPr>
        <w:t>October )</w:t>
      </w:r>
      <w:proofErr w:type="gramEnd"/>
      <w:r w:rsidRPr="00AF4974">
        <w:rPr>
          <w:rFonts w:ascii="Times New Roman" w:hAnsi="Times New Roman" w:cs="Times New Roman"/>
          <w:sz w:val="24"/>
          <w:szCs w:val="24"/>
        </w:rPr>
        <w:t xml:space="preserve">. Aviation week: Technology Key to Airline Cost-Savings. Retrieved 2011 </w:t>
      </w:r>
      <w:proofErr w:type="spellStart"/>
      <w:r w:rsidRPr="00AF4974">
        <w:rPr>
          <w:rFonts w:ascii="Times New Roman" w:hAnsi="Times New Roman" w:cs="Times New Roman"/>
          <w:sz w:val="24"/>
          <w:szCs w:val="24"/>
        </w:rPr>
        <w:t>йил</w:t>
      </w:r>
      <w:proofErr w:type="spellEnd"/>
      <w:r w:rsidRPr="00AF4974">
        <w:rPr>
          <w:rFonts w:ascii="Times New Roman" w:hAnsi="Times New Roman" w:cs="Times New Roman"/>
          <w:sz w:val="24"/>
          <w:szCs w:val="24"/>
        </w:rPr>
        <w:t xml:space="preserve"> 13-February from Aviation Week Web site: http://www.aviationweek.com</w:t>
      </w:r>
    </w:p>
    <w:p w14:paraId="30DDACF8"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highlight w:val="yellow"/>
          <w:lang w:val="en-US"/>
        </w:rPr>
        <w:t>Fo</w:t>
      </w:r>
      <w:r w:rsidRPr="00AF4974">
        <w:rPr>
          <w:rFonts w:ascii="Times New Roman" w:hAnsi="Times New Roman" w:cs="Times New Roman"/>
          <w:sz w:val="24"/>
          <w:szCs w:val="24"/>
          <w:lang w:val="en-US"/>
        </w:rPr>
        <w:t>ucault, M., 1990. The history of sexuality: an introduction. Vol. 1, Harmondsworth: Penguin</w:t>
      </w:r>
    </w:p>
    <w:p w14:paraId="43417239"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Grundy, T. (1993) Managing Strategic Change (London: Kogan Page).</w:t>
      </w:r>
    </w:p>
    <w:p w14:paraId="40C7BD2A"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Guimaraes, T. and Armstrong, C. (1998) ‘Empirically testing the impact of change management effectiveness </w:t>
      </w:r>
      <w:proofErr w:type="spellStart"/>
      <w:r w:rsidRPr="00AF4974">
        <w:rPr>
          <w:rFonts w:ascii="Times New Roman" w:hAnsi="Times New Roman" w:cs="Times New Roman"/>
          <w:sz w:val="24"/>
          <w:szCs w:val="24"/>
          <w:lang w:val="en-US"/>
        </w:rPr>
        <w:t>oncompany</w:t>
      </w:r>
      <w:proofErr w:type="spellEnd"/>
      <w:r w:rsidRPr="00AF4974">
        <w:rPr>
          <w:rFonts w:ascii="Times New Roman" w:hAnsi="Times New Roman" w:cs="Times New Roman"/>
          <w:sz w:val="24"/>
          <w:szCs w:val="24"/>
          <w:lang w:val="en-US"/>
        </w:rPr>
        <w:t xml:space="preserve"> performance’, European Journal of Innovation Management, 1(2), pp. 74 –84.</w:t>
      </w:r>
    </w:p>
    <w:p w14:paraId="49B0C089"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Hussain, S., Lei, S., </w:t>
      </w:r>
      <w:proofErr w:type="spellStart"/>
      <w:r w:rsidRPr="00AF4974">
        <w:rPr>
          <w:rFonts w:ascii="Times New Roman" w:hAnsi="Times New Roman" w:cs="Times New Roman"/>
          <w:sz w:val="24"/>
          <w:szCs w:val="24"/>
          <w:lang w:val="en-US"/>
        </w:rPr>
        <w:t>Akram</w:t>
      </w:r>
      <w:proofErr w:type="spellEnd"/>
      <w:r w:rsidRPr="00AF4974">
        <w:rPr>
          <w:rFonts w:ascii="Times New Roman" w:hAnsi="Times New Roman" w:cs="Times New Roman"/>
          <w:sz w:val="24"/>
          <w:szCs w:val="24"/>
          <w:lang w:val="en-US"/>
        </w:rPr>
        <w:t xml:space="preserve">, T., Haider, M., </w:t>
      </w:r>
      <w:proofErr w:type="spellStart"/>
      <w:r w:rsidRPr="00AF4974">
        <w:rPr>
          <w:rFonts w:ascii="Times New Roman" w:hAnsi="Times New Roman" w:cs="Times New Roman"/>
          <w:sz w:val="24"/>
          <w:szCs w:val="24"/>
          <w:lang w:val="en-US"/>
        </w:rPr>
        <w:t>Hussai</w:t>
      </w:r>
      <w:proofErr w:type="spellEnd"/>
      <w:r w:rsidRPr="00AF4974">
        <w:rPr>
          <w:rFonts w:ascii="Times New Roman" w:hAnsi="Times New Roman" w:cs="Times New Roman"/>
          <w:sz w:val="24"/>
          <w:szCs w:val="24"/>
          <w:lang w:val="en-US"/>
        </w:rPr>
        <w:t xml:space="preserve">, S. H., &amp; Ali, M. (2018). Kurt Lewin's Change Model:  A </w:t>
      </w:r>
      <w:proofErr w:type="gramStart"/>
      <w:r w:rsidRPr="00AF4974">
        <w:rPr>
          <w:rFonts w:ascii="Times New Roman" w:hAnsi="Times New Roman" w:cs="Times New Roman"/>
          <w:sz w:val="24"/>
          <w:szCs w:val="24"/>
          <w:lang w:val="en-US"/>
        </w:rPr>
        <w:t>Critical  Review</w:t>
      </w:r>
      <w:proofErr w:type="gramEnd"/>
      <w:r w:rsidRPr="00AF4974">
        <w:rPr>
          <w:rFonts w:ascii="Times New Roman" w:hAnsi="Times New Roman" w:cs="Times New Roman"/>
          <w:sz w:val="24"/>
          <w:szCs w:val="24"/>
          <w:lang w:val="en-US"/>
        </w:rPr>
        <w:t xml:space="preserve">  of the  Role  of Leadership  and  Employee  </w:t>
      </w:r>
      <w:proofErr w:type="spellStart"/>
      <w:r w:rsidRPr="00AF4974">
        <w:rPr>
          <w:rFonts w:ascii="Times New Roman" w:hAnsi="Times New Roman" w:cs="Times New Roman"/>
          <w:sz w:val="24"/>
          <w:szCs w:val="24"/>
          <w:lang w:val="en-US"/>
        </w:rPr>
        <w:t>Envolvement</w:t>
      </w:r>
      <w:proofErr w:type="spellEnd"/>
      <w:r w:rsidRPr="00AF4974">
        <w:rPr>
          <w:rFonts w:ascii="Times New Roman" w:hAnsi="Times New Roman" w:cs="Times New Roman"/>
          <w:sz w:val="24"/>
          <w:szCs w:val="24"/>
          <w:lang w:val="en-US"/>
        </w:rPr>
        <w:t xml:space="preserve">  in Organizational Change. Journal of Innovation and Knowledge, 123-127.</w:t>
      </w:r>
    </w:p>
    <w:p w14:paraId="1CD71E2A"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rPr>
        <w:t xml:space="preserve">Kiosks. (2007 </w:t>
      </w:r>
      <w:proofErr w:type="spellStart"/>
      <w:r w:rsidRPr="00AF4974">
        <w:rPr>
          <w:rFonts w:ascii="Times New Roman" w:hAnsi="Times New Roman" w:cs="Times New Roman"/>
          <w:sz w:val="24"/>
          <w:szCs w:val="24"/>
        </w:rPr>
        <w:t>йил</w:t>
      </w:r>
      <w:proofErr w:type="spellEnd"/>
      <w:r w:rsidRPr="00AF4974">
        <w:rPr>
          <w:rFonts w:ascii="Times New Roman" w:hAnsi="Times New Roman" w:cs="Times New Roman"/>
          <w:sz w:val="24"/>
          <w:szCs w:val="24"/>
        </w:rPr>
        <w:t xml:space="preserve"> 21-February). Kiosk: Kiosk Case Studies - SITA Airport Services Custom Self Check-In Kiosk. Retrieved 2001 7-March from Kiosk: http://www.kiosk.com</w:t>
      </w:r>
    </w:p>
    <w:p w14:paraId="03ACF54C"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Kotter, J. P. (1996) Leading Change (Boston, MA: Harvard Business School Press).</w:t>
      </w:r>
    </w:p>
    <w:p w14:paraId="1D4B1564"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lastRenderedPageBreak/>
        <w:t>Kotter, John P. 1995. Leading change: Why transformation efforts fail? Harvard Business Review (March/April): 59-67.</w:t>
      </w:r>
    </w:p>
    <w:p w14:paraId="64805A51" w14:textId="38C6F334"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H.J. Lee, J. </w:t>
      </w:r>
      <w:proofErr w:type="spellStart"/>
      <w:r w:rsidRPr="00AF4974">
        <w:rPr>
          <w:rFonts w:ascii="Times New Roman" w:hAnsi="Times New Roman" w:cs="Times New Roman"/>
          <w:sz w:val="24"/>
          <w:szCs w:val="24"/>
          <w:lang w:val="en-US"/>
        </w:rPr>
        <w:t>Lyu</w:t>
      </w:r>
      <w:proofErr w:type="spellEnd"/>
      <w:r w:rsidRPr="00AF4974">
        <w:rPr>
          <w:rFonts w:ascii="Times New Roman" w:hAnsi="Times New Roman" w:cs="Times New Roman"/>
          <w:sz w:val="24"/>
          <w:szCs w:val="24"/>
          <w:lang w:val="en-US"/>
        </w:rPr>
        <w:t xml:space="preserve"> Exploring factors which motivate older consumers’ self-service technologies (SSTs) adoption Int. Rev. Retail </w:t>
      </w:r>
      <w:proofErr w:type="spellStart"/>
      <w:r w:rsidRPr="00AF4974">
        <w:rPr>
          <w:rFonts w:ascii="Times New Roman" w:hAnsi="Times New Roman" w:cs="Times New Roman"/>
          <w:sz w:val="24"/>
          <w:szCs w:val="24"/>
          <w:lang w:val="en-US"/>
        </w:rPr>
        <w:t>Distrib</w:t>
      </w:r>
      <w:proofErr w:type="spellEnd"/>
      <w:r w:rsidRPr="00AF4974">
        <w:rPr>
          <w:rFonts w:ascii="Times New Roman" w:hAnsi="Times New Roman" w:cs="Times New Roman"/>
          <w:sz w:val="24"/>
          <w:szCs w:val="24"/>
          <w:lang w:val="en-US"/>
        </w:rPr>
        <w:t xml:space="preserve">. </w:t>
      </w:r>
      <w:proofErr w:type="spellStart"/>
      <w:r w:rsidRPr="00AF4974">
        <w:rPr>
          <w:rFonts w:ascii="Times New Roman" w:hAnsi="Times New Roman" w:cs="Times New Roman"/>
          <w:sz w:val="24"/>
          <w:szCs w:val="24"/>
          <w:lang w:val="en-US"/>
        </w:rPr>
        <w:t>Consum</w:t>
      </w:r>
      <w:proofErr w:type="spellEnd"/>
      <w:r w:rsidRPr="00AF4974">
        <w:rPr>
          <w:rFonts w:ascii="Times New Roman" w:hAnsi="Times New Roman" w:cs="Times New Roman"/>
          <w:sz w:val="24"/>
          <w:szCs w:val="24"/>
          <w:lang w:val="en-US"/>
        </w:rPr>
        <w:t>. Res., 29 (2) (2019), pp. 218-239</w:t>
      </w:r>
      <w:r>
        <w:rPr>
          <w:rFonts w:ascii="Times New Roman" w:hAnsi="Times New Roman" w:cs="Times New Roman"/>
          <w:sz w:val="24"/>
          <w:szCs w:val="24"/>
          <w:lang w:val="en-US"/>
        </w:rPr>
        <w:t>.</w:t>
      </w:r>
    </w:p>
    <w:p w14:paraId="2B15D016" w14:textId="436CD70D"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proofErr w:type="spellStart"/>
      <w:r w:rsidRPr="00AF4974">
        <w:rPr>
          <w:rFonts w:ascii="Times New Roman" w:hAnsi="Times New Roman" w:cs="Times New Roman"/>
          <w:sz w:val="24"/>
          <w:szCs w:val="24"/>
          <w:lang w:val="en-US"/>
        </w:rPr>
        <w:t>Lilja</w:t>
      </w:r>
      <w:proofErr w:type="spellEnd"/>
      <w:r w:rsidRPr="00AF4974">
        <w:rPr>
          <w:rFonts w:ascii="Times New Roman" w:hAnsi="Times New Roman" w:cs="Times New Roman"/>
          <w:sz w:val="24"/>
          <w:szCs w:val="24"/>
          <w:lang w:val="en-US"/>
        </w:rPr>
        <w:t xml:space="preserve">, M., 2008. Power, resistance and women politicians in Cambodia: discourses of emancipation. Copenhagen: </w:t>
      </w:r>
      <w:proofErr w:type="spellStart"/>
      <w:r w:rsidRPr="00AF4974">
        <w:rPr>
          <w:rFonts w:ascii="Times New Roman" w:hAnsi="Times New Roman" w:cs="Times New Roman"/>
          <w:sz w:val="24"/>
          <w:szCs w:val="24"/>
          <w:lang w:val="en-US"/>
        </w:rPr>
        <w:t>Nias</w:t>
      </w:r>
      <w:proofErr w:type="spellEnd"/>
      <w:r w:rsidRPr="00AF4974">
        <w:rPr>
          <w:rFonts w:ascii="Times New Roman" w:hAnsi="Times New Roman" w:cs="Times New Roman"/>
          <w:sz w:val="24"/>
          <w:szCs w:val="24"/>
          <w:lang w:val="en-US"/>
        </w:rPr>
        <w:t xml:space="preserve"> Press</w:t>
      </w:r>
      <w:r>
        <w:rPr>
          <w:rFonts w:ascii="Times New Roman" w:hAnsi="Times New Roman" w:cs="Times New Roman"/>
          <w:sz w:val="24"/>
          <w:szCs w:val="24"/>
          <w:lang w:val="en-US"/>
        </w:rPr>
        <w:t>.</w:t>
      </w:r>
    </w:p>
    <w:p w14:paraId="7EDC9CBA"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US"/>
        </w:rPr>
        <w:t xml:space="preserve">Leifer, R. (1989) ‘Understanding organizational transformation using a dissipative structural model’, </w:t>
      </w:r>
      <w:proofErr w:type="spellStart"/>
      <w:r w:rsidRPr="00AF4974">
        <w:rPr>
          <w:rFonts w:ascii="Times New Roman" w:hAnsi="Times New Roman" w:cs="Times New Roman"/>
          <w:sz w:val="24"/>
          <w:szCs w:val="24"/>
          <w:lang w:val="en-US"/>
        </w:rPr>
        <w:t>HumanRelations</w:t>
      </w:r>
      <w:proofErr w:type="spellEnd"/>
      <w:r w:rsidRPr="00AF4974">
        <w:rPr>
          <w:rFonts w:ascii="Times New Roman" w:hAnsi="Times New Roman" w:cs="Times New Roman"/>
          <w:sz w:val="24"/>
          <w:szCs w:val="24"/>
          <w:lang w:val="en-US"/>
        </w:rPr>
        <w:t>, 42(10), pp. 899–916.</w:t>
      </w:r>
    </w:p>
    <w:p w14:paraId="7075895F"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rPr>
      </w:pPr>
      <w:proofErr w:type="spellStart"/>
      <w:r w:rsidRPr="00AF4974">
        <w:rPr>
          <w:rFonts w:ascii="Times New Roman" w:hAnsi="Times New Roman" w:cs="Times New Roman"/>
          <w:sz w:val="24"/>
          <w:szCs w:val="24"/>
        </w:rPr>
        <w:t>Luecke</w:t>
      </w:r>
      <w:proofErr w:type="spellEnd"/>
      <w:r w:rsidRPr="00AF4974">
        <w:rPr>
          <w:rFonts w:ascii="Times New Roman" w:hAnsi="Times New Roman" w:cs="Times New Roman"/>
          <w:sz w:val="24"/>
          <w:szCs w:val="24"/>
        </w:rPr>
        <w:t>, R. (2003) Managing Change and Transition (Boston, MA: Harvard Business School Press)</w:t>
      </w:r>
      <w:r w:rsidRPr="00AF4974">
        <w:rPr>
          <w:rFonts w:ascii="Times New Roman" w:hAnsi="Times New Roman" w:cs="Times New Roman"/>
          <w:sz w:val="24"/>
          <w:szCs w:val="24"/>
          <w:lang w:val="en-US"/>
        </w:rPr>
        <w:t>.</w:t>
      </w:r>
    </w:p>
    <w:p w14:paraId="5E9CE9BD" w14:textId="2940A9E6" w:rsidR="00AF4974" w:rsidRPr="00AF4974" w:rsidRDefault="00AF4974" w:rsidP="00F351FC">
      <w:pPr>
        <w:pStyle w:val="ListParagraph"/>
        <w:numPr>
          <w:ilvl w:val="0"/>
          <w:numId w:val="22"/>
        </w:numPr>
        <w:spacing w:line="600" w:lineRule="auto"/>
        <w:rPr>
          <w:rFonts w:ascii="Times New Roman" w:hAnsi="Times New Roman" w:cs="Times New Roman"/>
          <w:sz w:val="24"/>
          <w:szCs w:val="24"/>
          <w:lang w:val="en-US"/>
        </w:rPr>
      </w:pPr>
      <w:proofErr w:type="spellStart"/>
      <w:r w:rsidRPr="00AF4974">
        <w:rPr>
          <w:rFonts w:ascii="Times New Roman" w:hAnsi="Times New Roman" w:cs="Times New Roman"/>
          <w:sz w:val="24"/>
          <w:szCs w:val="24"/>
        </w:rPr>
        <w:t>Marai</w:t>
      </w:r>
      <w:proofErr w:type="spellEnd"/>
      <w:r w:rsidRPr="00AF4974">
        <w:rPr>
          <w:rFonts w:ascii="Times New Roman" w:hAnsi="Times New Roman" w:cs="Times New Roman"/>
          <w:sz w:val="24"/>
          <w:szCs w:val="24"/>
        </w:rPr>
        <w:t xml:space="preserve"> F (2008) Effect of transformational and reciprocal</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rPr>
        <w:t>leadership on human resource performance in Jordanian</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rPr>
        <w:t>pharmaceutical industries companies. Unpublished PhD thesis,</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rPr>
        <w:t xml:space="preserve">Amman, Jordan: Amman Arab University for </w:t>
      </w:r>
      <w:proofErr w:type="spellStart"/>
      <w:r w:rsidRPr="00AF4974">
        <w:rPr>
          <w:rFonts w:ascii="Times New Roman" w:hAnsi="Times New Roman" w:cs="Times New Roman"/>
          <w:sz w:val="24"/>
          <w:szCs w:val="24"/>
        </w:rPr>
        <w:t>GraduateStudies</w:t>
      </w:r>
      <w:proofErr w:type="spellEnd"/>
      <w:r w:rsidRPr="00AF4974">
        <w:rPr>
          <w:rFonts w:ascii="Times New Roman" w:hAnsi="Times New Roman" w:cs="Times New Roman"/>
          <w:sz w:val="24"/>
          <w:szCs w:val="24"/>
          <w:lang w:val="en-US"/>
        </w:rPr>
        <w:t>.</w:t>
      </w:r>
    </w:p>
    <w:p w14:paraId="44BFE3A2" w14:textId="35A3177B"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proofErr w:type="spellStart"/>
      <w:r w:rsidRPr="00AF4974">
        <w:rPr>
          <w:rFonts w:ascii="Times New Roman" w:hAnsi="Times New Roman" w:cs="Times New Roman"/>
          <w:sz w:val="24"/>
          <w:szCs w:val="24"/>
        </w:rPr>
        <w:t>Meuter</w:t>
      </w:r>
      <w:proofErr w:type="spellEnd"/>
      <w:r w:rsidRPr="00AF4974">
        <w:rPr>
          <w:rFonts w:ascii="Times New Roman" w:hAnsi="Times New Roman" w:cs="Times New Roman"/>
          <w:sz w:val="24"/>
          <w:szCs w:val="24"/>
        </w:rPr>
        <w:t xml:space="preserve">, M.L., A. O. (2000). "Self-service technologies: understanding customer satisfaction with technology-based service encounters". Journal of </w:t>
      </w:r>
      <w:r w:rsidRPr="00AF4974">
        <w:rPr>
          <w:rFonts w:ascii="Times New Roman" w:hAnsi="Times New Roman" w:cs="Times New Roman"/>
          <w:sz w:val="24"/>
          <w:szCs w:val="24"/>
        </w:rPr>
        <w:t>Marketing,</w:t>
      </w:r>
      <w:r w:rsidRPr="00AF4974">
        <w:rPr>
          <w:rFonts w:ascii="Times New Roman" w:hAnsi="Times New Roman" w:cs="Times New Roman"/>
          <w:sz w:val="24"/>
          <w:szCs w:val="24"/>
        </w:rPr>
        <w:t xml:space="preserve"> Vol. 64, July, pp. 50-64.</w:t>
      </w:r>
    </w:p>
    <w:p w14:paraId="108C8DE1"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rPr>
      </w:pPr>
      <w:r w:rsidRPr="00AF4974">
        <w:rPr>
          <w:rFonts w:ascii="Times New Roman" w:hAnsi="Times New Roman" w:cs="Times New Roman"/>
          <w:sz w:val="24"/>
          <w:szCs w:val="24"/>
        </w:rPr>
        <w:t>Moran, J. W. and Brightman, B. K. (2001) ‘Leading organizational change’, Career Development International,6(2), pp. 111–118.</w:t>
      </w:r>
    </w:p>
    <w:p w14:paraId="7B2BA3E9" w14:textId="77777777" w:rsidR="00AF4974" w:rsidRPr="00AF4974" w:rsidRDefault="00AF4974" w:rsidP="00AF4974">
      <w:pPr>
        <w:pStyle w:val="ListParagraph"/>
        <w:spacing w:line="600" w:lineRule="auto"/>
        <w:rPr>
          <w:rFonts w:ascii="Times New Roman" w:hAnsi="Times New Roman" w:cs="Times New Roman"/>
          <w:sz w:val="24"/>
          <w:szCs w:val="24"/>
        </w:rPr>
      </w:pPr>
    </w:p>
    <w:p w14:paraId="543C242B" w14:textId="4CC89C8E" w:rsidR="00AF4974" w:rsidRPr="00AF4974" w:rsidRDefault="00AF4974" w:rsidP="00AF4974">
      <w:pPr>
        <w:pStyle w:val="ListParagraph"/>
        <w:numPr>
          <w:ilvl w:val="0"/>
          <w:numId w:val="22"/>
        </w:numPr>
        <w:spacing w:line="600" w:lineRule="auto"/>
        <w:rPr>
          <w:rFonts w:ascii="Times New Roman" w:hAnsi="Times New Roman" w:cs="Times New Roman"/>
          <w:sz w:val="24"/>
          <w:szCs w:val="24"/>
        </w:rPr>
      </w:pPr>
      <w:r w:rsidRPr="00AF4974">
        <w:rPr>
          <w:rFonts w:ascii="Times New Roman" w:hAnsi="Times New Roman" w:cs="Times New Roman"/>
          <w:sz w:val="24"/>
          <w:szCs w:val="24"/>
        </w:rPr>
        <w:lastRenderedPageBreak/>
        <w:t>Nelson, L. (2003) ‘A case study in organizational change: implications for theory’, The Learning Organization,10(1), pp. 18–30</w:t>
      </w:r>
      <w:r>
        <w:rPr>
          <w:rFonts w:ascii="Times New Roman" w:hAnsi="Times New Roman" w:cs="Times New Roman"/>
          <w:sz w:val="24"/>
          <w:szCs w:val="24"/>
          <w:lang w:val="en-US"/>
        </w:rPr>
        <w:t>.</w:t>
      </w:r>
    </w:p>
    <w:p w14:paraId="22446FA6"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rPr>
      </w:pPr>
      <w:r w:rsidRPr="00AF4974">
        <w:rPr>
          <w:rFonts w:ascii="Times New Roman" w:hAnsi="Times New Roman" w:cs="Times New Roman"/>
          <w:sz w:val="24"/>
          <w:szCs w:val="24"/>
        </w:rPr>
        <w:t>"1966 to 1971". Southwest Airlines Newsroom. Retrieved March 10, 2023.</w:t>
      </w:r>
    </w:p>
    <w:p w14:paraId="367BE79B"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rPr>
      </w:pPr>
      <w:r w:rsidRPr="00AF4974">
        <w:rPr>
          <w:rFonts w:ascii="Times New Roman" w:hAnsi="Times New Roman" w:cs="Times New Roman"/>
          <w:sz w:val="24"/>
          <w:szCs w:val="24"/>
        </w:rPr>
        <w:t xml:space="preserve">Rashid, Z. A., </w:t>
      </w:r>
      <w:proofErr w:type="spellStart"/>
      <w:r w:rsidRPr="00AF4974">
        <w:rPr>
          <w:rFonts w:ascii="Times New Roman" w:hAnsi="Times New Roman" w:cs="Times New Roman"/>
          <w:sz w:val="24"/>
          <w:szCs w:val="24"/>
        </w:rPr>
        <w:t>Sambasivan</w:t>
      </w:r>
      <w:proofErr w:type="spellEnd"/>
      <w:r w:rsidRPr="00AF4974">
        <w:rPr>
          <w:rFonts w:ascii="Times New Roman" w:hAnsi="Times New Roman" w:cs="Times New Roman"/>
          <w:sz w:val="24"/>
          <w:szCs w:val="24"/>
        </w:rPr>
        <w:t>, M. &amp; Rahman, A. A. (2004). The influence of organizational culture on attitudes towards organizational change. Journal of Leadership &amp; Organizational Development, 25 (2), 161- 179.</w:t>
      </w:r>
    </w:p>
    <w:p w14:paraId="4A70F6E8"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proofErr w:type="spellStart"/>
      <w:r w:rsidRPr="00AF4974">
        <w:rPr>
          <w:rFonts w:ascii="Times New Roman" w:hAnsi="Times New Roman" w:cs="Times New Roman"/>
          <w:sz w:val="24"/>
          <w:szCs w:val="24"/>
          <w:lang w:val="en-VC"/>
        </w:rPr>
        <w:t>Rieley</w:t>
      </w:r>
      <w:proofErr w:type="spellEnd"/>
      <w:r w:rsidRPr="00AF4974">
        <w:rPr>
          <w:rFonts w:ascii="Times New Roman" w:hAnsi="Times New Roman" w:cs="Times New Roman"/>
          <w:sz w:val="24"/>
          <w:szCs w:val="24"/>
          <w:lang w:val="en-VC"/>
        </w:rPr>
        <w:t>, J. B. and Clarkson, I. (2001) ‘The impact of change on performance’, Journal of Change Management,</w:t>
      </w:r>
      <w:r w:rsidRPr="009B2D47">
        <w:rPr>
          <w:rFonts w:ascii="Times New Roman" w:hAnsi="Times New Roman" w:cs="Times New Roman"/>
          <w:sz w:val="24"/>
          <w:szCs w:val="24"/>
          <w:lang w:val="en-VC"/>
        </w:rPr>
        <w:t>2(2), pp. 160–172.</w:t>
      </w:r>
    </w:p>
    <w:p w14:paraId="6E046FBC" w14:textId="0C3F7DD3" w:rsidR="00AF4974" w:rsidRPr="00AF4974" w:rsidRDefault="00AF4974" w:rsidP="00AF4974">
      <w:pPr>
        <w:pStyle w:val="ListParagraph"/>
        <w:numPr>
          <w:ilvl w:val="0"/>
          <w:numId w:val="22"/>
        </w:numPr>
        <w:spacing w:after="240" w:line="600" w:lineRule="auto"/>
        <w:rPr>
          <w:rFonts w:ascii="Times New Roman" w:eastAsia="Times New Roman" w:hAnsi="Times New Roman" w:cs="Times New Roman"/>
          <w:color w:val="737373"/>
          <w:sz w:val="24"/>
          <w:szCs w:val="24"/>
          <w:lang w:val="en-VC" w:eastAsia="en-VC"/>
        </w:rPr>
      </w:pPr>
      <w:hyperlink r:id="rId13" w:anchor="bbib54" w:history="1">
        <w:proofErr w:type="spellStart"/>
        <w:r w:rsidRPr="00AF4974">
          <w:rPr>
            <w:rFonts w:ascii="Times New Roman" w:eastAsia="Times New Roman" w:hAnsi="Times New Roman" w:cs="Times New Roman"/>
            <w:color w:val="007398"/>
            <w:sz w:val="24"/>
            <w:szCs w:val="24"/>
            <w:lang w:val="en-VC" w:eastAsia="en-VC"/>
          </w:rPr>
          <w:t>Saeid</w:t>
        </w:r>
        <w:proofErr w:type="spellEnd"/>
        <w:r w:rsidRPr="00AF4974">
          <w:rPr>
            <w:rFonts w:ascii="Times New Roman" w:eastAsia="Times New Roman" w:hAnsi="Times New Roman" w:cs="Times New Roman"/>
            <w:color w:val="007398"/>
            <w:sz w:val="24"/>
            <w:szCs w:val="24"/>
            <w:lang w:val="en-VC" w:eastAsia="en-VC"/>
          </w:rPr>
          <w:t xml:space="preserve"> and </w:t>
        </w:r>
        <w:proofErr w:type="spellStart"/>
        <w:r w:rsidRPr="00AF4974">
          <w:rPr>
            <w:rFonts w:ascii="Times New Roman" w:eastAsia="Times New Roman" w:hAnsi="Times New Roman" w:cs="Times New Roman"/>
            <w:color w:val="007398"/>
            <w:sz w:val="24"/>
            <w:szCs w:val="24"/>
            <w:lang w:val="en-VC" w:eastAsia="en-VC"/>
          </w:rPr>
          <w:t>Macanovic</w:t>
        </w:r>
        <w:proofErr w:type="spellEnd"/>
        <w:r w:rsidRPr="00AF4974">
          <w:rPr>
            <w:rFonts w:ascii="Times New Roman" w:eastAsia="Times New Roman" w:hAnsi="Times New Roman" w:cs="Times New Roman"/>
            <w:color w:val="007398"/>
            <w:sz w:val="24"/>
            <w:szCs w:val="24"/>
            <w:lang w:val="en-VC" w:eastAsia="en-VC"/>
          </w:rPr>
          <w:t>, 2017</w:t>
        </w:r>
      </w:hyperlink>
      <w:r w:rsidRPr="00AF4974">
        <w:rPr>
          <w:rFonts w:ascii="Times New Roman" w:eastAsia="Times New Roman" w:hAnsi="Times New Roman" w:cs="Times New Roman"/>
          <w:color w:val="2E2E2E"/>
          <w:sz w:val="24"/>
          <w:szCs w:val="24"/>
          <w:lang w:val="en-US" w:eastAsia="en-VC"/>
        </w:rPr>
        <w:t xml:space="preserve"> </w:t>
      </w:r>
      <w:r w:rsidRPr="00F33606">
        <w:rPr>
          <w:rFonts w:ascii="Times New Roman" w:eastAsia="Times New Roman" w:hAnsi="Times New Roman" w:cs="Times New Roman"/>
          <w:color w:val="2E2E2E"/>
          <w:sz w:val="24"/>
          <w:szCs w:val="24"/>
          <w:lang w:val="en-VC" w:eastAsia="en-VC"/>
        </w:rPr>
        <w:t>B. </w:t>
      </w:r>
      <w:proofErr w:type="spellStart"/>
      <w:r w:rsidRPr="00F33606">
        <w:rPr>
          <w:rFonts w:ascii="Times New Roman" w:eastAsia="Times New Roman" w:hAnsi="Times New Roman" w:cs="Times New Roman"/>
          <w:color w:val="2E2E2E"/>
          <w:sz w:val="24"/>
          <w:szCs w:val="24"/>
          <w:lang w:val="en-VC" w:eastAsia="en-VC"/>
        </w:rPr>
        <w:t>Saeid</w:t>
      </w:r>
      <w:proofErr w:type="spellEnd"/>
      <w:r w:rsidRPr="00F33606">
        <w:rPr>
          <w:rFonts w:ascii="Times New Roman" w:eastAsia="Times New Roman" w:hAnsi="Times New Roman" w:cs="Times New Roman"/>
          <w:color w:val="2E2E2E"/>
          <w:sz w:val="24"/>
          <w:szCs w:val="24"/>
          <w:lang w:val="en-VC" w:eastAsia="en-VC"/>
        </w:rPr>
        <w:t>, E. </w:t>
      </w:r>
      <w:proofErr w:type="spellStart"/>
      <w:r w:rsidRPr="00F33606">
        <w:rPr>
          <w:rFonts w:ascii="Times New Roman" w:eastAsia="Times New Roman" w:hAnsi="Times New Roman" w:cs="Times New Roman"/>
          <w:color w:val="2E2E2E"/>
          <w:sz w:val="24"/>
          <w:szCs w:val="24"/>
          <w:lang w:val="en-VC" w:eastAsia="en-VC"/>
        </w:rPr>
        <w:t>Macanovic</w:t>
      </w:r>
      <w:proofErr w:type="spellEnd"/>
      <w:r w:rsidRPr="00AF4974">
        <w:rPr>
          <w:rFonts w:ascii="Times New Roman" w:eastAsia="Times New Roman" w:hAnsi="Times New Roman" w:cs="Times New Roman"/>
          <w:color w:val="2E2E2E"/>
          <w:sz w:val="24"/>
          <w:szCs w:val="24"/>
          <w:lang w:val="en-US" w:eastAsia="en-VC"/>
        </w:rPr>
        <w:t xml:space="preserve"> </w:t>
      </w:r>
      <w:r w:rsidRPr="00F33606">
        <w:rPr>
          <w:rFonts w:ascii="Times New Roman" w:eastAsia="Times New Roman" w:hAnsi="Times New Roman" w:cs="Times New Roman"/>
          <w:color w:val="2E2E2E"/>
          <w:sz w:val="24"/>
          <w:szCs w:val="24"/>
          <w:lang w:val="en-VC" w:eastAsia="en-VC"/>
        </w:rPr>
        <w:t>Self-Service Technologies -What Influences Customers to Use Them?</w:t>
      </w:r>
      <w:r w:rsidRPr="00AF4974">
        <w:rPr>
          <w:rFonts w:ascii="Times New Roman" w:eastAsia="Times New Roman" w:hAnsi="Times New Roman" w:cs="Times New Roman"/>
          <w:color w:val="2E2E2E"/>
          <w:sz w:val="24"/>
          <w:szCs w:val="24"/>
          <w:lang w:val="en-US" w:eastAsia="en-VC"/>
        </w:rPr>
        <w:t xml:space="preserve"> </w:t>
      </w:r>
      <w:r w:rsidRPr="00F33606">
        <w:rPr>
          <w:rFonts w:ascii="Times New Roman" w:eastAsia="Times New Roman" w:hAnsi="Times New Roman" w:cs="Times New Roman"/>
          <w:color w:val="737373"/>
          <w:sz w:val="24"/>
          <w:szCs w:val="24"/>
          <w:lang w:val="en-VC" w:eastAsia="en-VC"/>
        </w:rPr>
        <w:t>(2017)</w:t>
      </w:r>
      <w:r w:rsidRPr="00AF4974">
        <w:rPr>
          <w:rFonts w:ascii="Times New Roman" w:eastAsia="Times New Roman" w:hAnsi="Times New Roman" w:cs="Times New Roman"/>
          <w:color w:val="737373"/>
          <w:sz w:val="24"/>
          <w:szCs w:val="24"/>
          <w:lang w:val="en-US" w:eastAsia="en-VC"/>
        </w:rPr>
        <w:t xml:space="preserve"> </w:t>
      </w:r>
      <w:r w:rsidRPr="00F33606">
        <w:rPr>
          <w:rFonts w:ascii="Times New Roman" w:eastAsia="Times New Roman" w:hAnsi="Times New Roman" w:cs="Times New Roman"/>
          <w:color w:val="737373"/>
          <w:sz w:val="24"/>
          <w:szCs w:val="24"/>
          <w:lang w:val="en-VC" w:eastAsia="en-VC"/>
        </w:rPr>
        <w:t>May</w:t>
      </w:r>
      <w:r>
        <w:rPr>
          <w:rFonts w:ascii="Times New Roman" w:eastAsia="Times New Roman" w:hAnsi="Times New Roman" w:cs="Times New Roman"/>
          <w:color w:val="737373"/>
          <w:sz w:val="24"/>
          <w:szCs w:val="24"/>
          <w:lang w:val="en-US" w:eastAsia="en-VC"/>
        </w:rPr>
        <w:t>.</w:t>
      </w:r>
    </w:p>
    <w:p w14:paraId="3B3F710A"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lang w:val="en-VC"/>
        </w:rPr>
        <w:t>Scott, J.C., 1989. Everyday forms of resistance. Copenhagen Papers, 4, 33–62</w:t>
      </w:r>
      <w:r w:rsidRPr="00AF4974">
        <w:rPr>
          <w:rFonts w:ascii="Times New Roman" w:hAnsi="Times New Roman" w:cs="Times New Roman"/>
          <w:sz w:val="24"/>
          <w:szCs w:val="24"/>
          <w:lang w:val="en-US"/>
        </w:rPr>
        <w:t>.</w:t>
      </w:r>
    </w:p>
    <w:p w14:paraId="0BE05C49" w14:textId="4A936E8A"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proofErr w:type="spellStart"/>
      <w:r w:rsidRPr="00AF4974">
        <w:rPr>
          <w:rFonts w:ascii="Times New Roman" w:hAnsi="Times New Roman" w:cs="Times New Roman"/>
          <w:sz w:val="24"/>
          <w:szCs w:val="24"/>
          <w:lang w:val="en-VC"/>
        </w:rPr>
        <w:t>Shutzberg</w:t>
      </w:r>
      <w:proofErr w:type="spellEnd"/>
      <w:r w:rsidRPr="00AF4974">
        <w:rPr>
          <w:rFonts w:ascii="Times New Roman" w:hAnsi="Times New Roman" w:cs="Times New Roman"/>
          <w:sz w:val="24"/>
          <w:szCs w:val="24"/>
          <w:lang w:val="en-VC"/>
        </w:rPr>
        <w:t>, M., 2020. Literal tricks of the trade: the possibilities and contradictions of Swedish physicians’ everyday resistance in the sickness certiﬁcation process.  Journal of Resistance Studies, 1 (6)</w:t>
      </w:r>
    </w:p>
    <w:p w14:paraId="39411338"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lang w:val="en-VC"/>
        </w:rPr>
        <w:t>"Southwest Corporate Fact Sheet". Southwest Airlines Newsroom. Retrieved March 10, 2021.</w:t>
      </w:r>
    </w:p>
    <w:p w14:paraId="108B15C0" w14:textId="2A895D01"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lang w:val="en-VC"/>
        </w:rPr>
        <w:t>"Southwest Airlines - Route Map". Retrieved May 25, 2021</w:t>
      </w:r>
      <w:r>
        <w:rPr>
          <w:rFonts w:ascii="Times New Roman" w:hAnsi="Times New Roman" w:cs="Times New Roman"/>
          <w:sz w:val="24"/>
          <w:szCs w:val="24"/>
          <w:lang w:val="en-US"/>
        </w:rPr>
        <w:t>.</w:t>
      </w:r>
    </w:p>
    <w:p w14:paraId="42CE2863" w14:textId="1D4FDB14"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lang w:val="en-VC"/>
        </w:rPr>
        <w:t>"Southwest Airlines Fleet Details and History". Planespotters.net. Retrieved December 10, 2022</w:t>
      </w:r>
      <w:r>
        <w:rPr>
          <w:rFonts w:ascii="Times New Roman" w:hAnsi="Times New Roman" w:cs="Times New Roman"/>
          <w:sz w:val="24"/>
          <w:szCs w:val="24"/>
          <w:lang w:val="en-US"/>
        </w:rPr>
        <w:t>.</w:t>
      </w:r>
    </w:p>
    <w:p w14:paraId="79F03C4C" w14:textId="7F2F7645"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lang w:val="en-VC"/>
        </w:rPr>
        <w:t>"Southwest reports second quarter 2022 results"</w:t>
      </w:r>
    </w:p>
    <w:p w14:paraId="104623C0" w14:textId="09DB1380"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VC"/>
        </w:rPr>
      </w:pPr>
      <w:r w:rsidRPr="00AF4974">
        <w:rPr>
          <w:rFonts w:ascii="Times New Roman" w:hAnsi="Times New Roman" w:cs="Times New Roman"/>
          <w:sz w:val="24"/>
          <w:szCs w:val="24"/>
        </w:rPr>
        <w:lastRenderedPageBreak/>
        <w:t xml:space="preserve">Weiss, D. (2006 </w:t>
      </w:r>
      <w:proofErr w:type="spellStart"/>
      <w:r w:rsidRPr="00AF4974">
        <w:rPr>
          <w:rFonts w:ascii="Times New Roman" w:hAnsi="Times New Roman" w:cs="Times New Roman"/>
          <w:sz w:val="24"/>
          <w:szCs w:val="24"/>
        </w:rPr>
        <w:t>йил</w:t>
      </w:r>
      <w:proofErr w:type="spellEnd"/>
      <w:r w:rsidRPr="00AF4974">
        <w:rPr>
          <w:rFonts w:ascii="Times New Roman" w:hAnsi="Times New Roman" w:cs="Times New Roman"/>
          <w:sz w:val="24"/>
          <w:szCs w:val="24"/>
        </w:rPr>
        <w:t xml:space="preserve"> July). Analysis: </w:t>
      </w:r>
      <w:proofErr w:type="spellStart"/>
      <w:r w:rsidRPr="00AF4974">
        <w:rPr>
          <w:rFonts w:ascii="Times New Roman" w:hAnsi="Times New Roman" w:cs="Times New Roman"/>
          <w:sz w:val="24"/>
          <w:szCs w:val="24"/>
        </w:rPr>
        <w:t>Kisosk</w:t>
      </w:r>
      <w:proofErr w:type="spellEnd"/>
      <w:r w:rsidRPr="00AF4974">
        <w:rPr>
          <w:rFonts w:ascii="Times New Roman" w:hAnsi="Times New Roman" w:cs="Times New Roman"/>
          <w:sz w:val="24"/>
          <w:szCs w:val="24"/>
        </w:rPr>
        <w:t xml:space="preserve"> Uptime, Revenue. Retrieved 2011 </w:t>
      </w:r>
      <w:proofErr w:type="spellStart"/>
      <w:r w:rsidRPr="00AF4974">
        <w:rPr>
          <w:rFonts w:ascii="Times New Roman" w:hAnsi="Times New Roman" w:cs="Times New Roman"/>
          <w:sz w:val="24"/>
          <w:szCs w:val="24"/>
        </w:rPr>
        <w:t>йил</w:t>
      </w:r>
      <w:proofErr w:type="spellEnd"/>
      <w:r w:rsidRPr="00AF4974">
        <w:rPr>
          <w:rFonts w:ascii="Times New Roman" w:hAnsi="Times New Roman" w:cs="Times New Roman"/>
          <w:sz w:val="24"/>
          <w:szCs w:val="24"/>
        </w:rPr>
        <w:t xml:space="preserve"> 6-March from Airport Business Web Site: www.airportbusiness.com</w:t>
      </w:r>
      <w:r w:rsidRPr="00AF4974">
        <w:rPr>
          <w:rFonts w:ascii="Times New Roman" w:hAnsi="Times New Roman" w:cs="Times New Roman"/>
          <w:sz w:val="24"/>
          <w:szCs w:val="24"/>
          <w:lang w:val="en-US"/>
        </w:rPr>
        <w:t>.</w:t>
      </w:r>
    </w:p>
    <w:p w14:paraId="6DD64534" w14:textId="77777777" w:rsidR="00AF4974" w:rsidRPr="00AF4974" w:rsidRDefault="00AF4974" w:rsidP="00AF4974">
      <w:pPr>
        <w:pStyle w:val="ListParagraph"/>
        <w:numPr>
          <w:ilvl w:val="0"/>
          <w:numId w:val="22"/>
        </w:numPr>
        <w:spacing w:line="600" w:lineRule="auto"/>
        <w:rPr>
          <w:rFonts w:ascii="Times New Roman" w:hAnsi="Times New Roman" w:cs="Times New Roman"/>
          <w:sz w:val="24"/>
          <w:szCs w:val="24"/>
          <w:lang w:val="en-US"/>
        </w:rPr>
      </w:pPr>
      <w:r w:rsidRPr="00AF4974">
        <w:rPr>
          <w:rFonts w:ascii="Times New Roman" w:hAnsi="Times New Roman" w:cs="Times New Roman"/>
          <w:sz w:val="24"/>
          <w:szCs w:val="24"/>
          <w:lang w:val="en-VC"/>
        </w:rPr>
        <w:t>Yang et al., 2015</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lang w:val="en-VC"/>
        </w:rPr>
        <w:t>J.S. Yang, J.W. Park, Y.J. Choi</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lang w:val="en-VC"/>
        </w:rPr>
        <w:t xml:space="preserve">Passengers’ expectations of airport service quality: a case study of </w:t>
      </w:r>
      <w:proofErr w:type="spellStart"/>
      <w:r w:rsidRPr="00AF4974">
        <w:rPr>
          <w:rFonts w:ascii="Times New Roman" w:hAnsi="Times New Roman" w:cs="Times New Roman"/>
          <w:sz w:val="24"/>
          <w:szCs w:val="24"/>
          <w:lang w:val="en-VC"/>
        </w:rPr>
        <w:t>Jeju</w:t>
      </w:r>
      <w:proofErr w:type="spellEnd"/>
      <w:r w:rsidRPr="00AF4974">
        <w:rPr>
          <w:rFonts w:ascii="Times New Roman" w:hAnsi="Times New Roman" w:cs="Times New Roman"/>
          <w:sz w:val="24"/>
          <w:szCs w:val="24"/>
          <w:lang w:val="en-VC"/>
        </w:rPr>
        <w:t xml:space="preserve"> International Airport</w:t>
      </w:r>
      <w:r w:rsidRPr="00AF4974">
        <w:rPr>
          <w:rFonts w:ascii="Times New Roman" w:hAnsi="Times New Roman" w:cs="Times New Roman"/>
          <w:sz w:val="24"/>
          <w:szCs w:val="24"/>
          <w:lang w:val="en-US"/>
        </w:rPr>
        <w:t xml:space="preserve"> </w:t>
      </w:r>
      <w:r w:rsidRPr="00AF4974">
        <w:rPr>
          <w:rFonts w:ascii="Times New Roman" w:hAnsi="Times New Roman" w:cs="Times New Roman"/>
          <w:sz w:val="24"/>
          <w:szCs w:val="24"/>
          <w:lang w:val="en-VC"/>
        </w:rPr>
        <w:t>Int. J. Bus. Soc. Res., 5 (7) (2015), pp. 30-37</w:t>
      </w:r>
    </w:p>
    <w:p w14:paraId="47ABD268" w14:textId="0ACDAB51" w:rsidR="00C571AF" w:rsidRPr="00C571AF" w:rsidRDefault="00C571AF" w:rsidP="00AF4974">
      <w:pPr>
        <w:spacing w:line="600" w:lineRule="auto"/>
        <w:rPr>
          <w:lang w:val="en-US"/>
        </w:rPr>
      </w:pPr>
    </w:p>
    <w:p w14:paraId="5548ECF3" w14:textId="5668A886" w:rsidR="004F4DB6" w:rsidRDefault="004F4DB6" w:rsidP="004F4DB6">
      <w:pPr>
        <w:pStyle w:val="Caption"/>
        <w:keepNext/>
      </w:pPr>
    </w:p>
    <w:p w14:paraId="6263353D" w14:textId="78A37343" w:rsidR="004F4DB6" w:rsidRDefault="004F4DB6" w:rsidP="008C53F5">
      <w:pPr>
        <w:pStyle w:val="Heading1"/>
        <w:rPr>
          <w:lang w:val="en-US"/>
        </w:rPr>
      </w:pPr>
    </w:p>
    <w:p w14:paraId="6BD578FC" w14:textId="61F64CC4" w:rsidR="00802254" w:rsidRPr="00802254" w:rsidRDefault="00802254" w:rsidP="00802254">
      <w:pPr>
        <w:shd w:val="clear" w:color="auto" w:fill="FFFFFF"/>
        <w:spacing w:after="0" w:line="0" w:lineRule="auto"/>
        <w:rPr>
          <w:rFonts w:ascii="ff1" w:eastAsia="Times New Roman" w:hAnsi="ff1" w:cs="Times New Roman"/>
          <w:color w:val="000000"/>
          <w:sz w:val="60"/>
          <w:szCs w:val="60"/>
          <w:lang w:val="en-VC" w:eastAsia="en-VC"/>
        </w:rPr>
      </w:pPr>
      <w:r w:rsidRPr="00802254">
        <w:rPr>
          <w:rFonts w:ascii="ff1" w:eastAsia="Times New Roman" w:hAnsi="ff1" w:cs="Times New Roman"/>
          <w:color w:val="000000"/>
          <w:sz w:val="60"/>
          <w:szCs w:val="60"/>
          <w:lang w:val="en-VC" w:eastAsia="en-VC"/>
        </w:rPr>
        <w:t>Introduction</w:t>
      </w:r>
    </w:p>
    <w:p w14:paraId="778F548E"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Change management has been deﬁned as ‘the process of continually renewing an</w:t>
      </w:r>
    </w:p>
    <w:p w14:paraId="50ABB2E9"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organization’s direction, structure, and capabilities to serve the ever-changing</w:t>
      </w:r>
    </w:p>
    <w:p w14:paraId="65FB8110"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needs of external and internal customers’ (Moran and Brightman, 2001: 111).</w:t>
      </w:r>
    </w:p>
    <w:p w14:paraId="7C933CA4"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According to Burnes (2004) change is an ever-present feature of organisational</w:t>
      </w:r>
    </w:p>
    <w:p w14:paraId="378A6D1E"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life, both at an operational and strategic level. Therefore, there should be no</w:t>
      </w:r>
    </w:p>
    <w:p w14:paraId="5488F662"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doubt regarding the importance to any organisation of its ability to identify</w:t>
      </w:r>
    </w:p>
    <w:p w14:paraId="2560E951"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where it needs to be in the future, and how to manage the changes required</w:t>
      </w:r>
    </w:p>
    <w:p w14:paraId="11E3887E"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getting there. Consequently, organisational change cannot be separated from</w:t>
      </w:r>
    </w:p>
    <w:p w14:paraId="60F808DD"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 xml:space="preserve">organisational strategy, or vice versa (Burnes, 2004; </w:t>
      </w:r>
      <w:proofErr w:type="spellStart"/>
      <w:r w:rsidRPr="00802254">
        <w:rPr>
          <w:rFonts w:ascii="ff2" w:eastAsia="Times New Roman" w:hAnsi="ff2" w:cs="Times New Roman"/>
          <w:color w:val="000000"/>
          <w:sz w:val="66"/>
          <w:szCs w:val="66"/>
          <w:lang w:val="en-VC" w:eastAsia="en-VC"/>
        </w:rPr>
        <w:t>Rieley</w:t>
      </w:r>
      <w:proofErr w:type="spellEnd"/>
      <w:r w:rsidRPr="00802254">
        <w:rPr>
          <w:rFonts w:ascii="ff2" w:eastAsia="Times New Roman" w:hAnsi="ff2" w:cs="Times New Roman"/>
          <w:color w:val="000000"/>
          <w:sz w:val="66"/>
          <w:szCs w:val="66"/>
          <w:lang w:val="en-VC" w:eastAsia="en-VC"/>
        </w:rPr>
        <w:t xml:space="preserve"> and Clarkson,</w:t>
      </w:r>
    </w:p>
    <w:p w14:paraId="2678DDE1"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2001). Due to the importance of organisational change, its management is</w:t>
      </w:r>
    </w:p>
    <w:p w14:paraId="05E4C12E"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 xml:space="preserve">becoming a highly required managerial skill (Senior, 2002). </w:t>
      </w:r>
      <w:proofErr w:type="spellStart"/>
      <w:r w:rsidRPr="00802254">
        <w:rPr>
          <w:rFonts w:ascii="ff2" w:eastAsia="Times New Roman" w:hAnsi="ff2" w:cs="Times New Roman"/>
          <w:color w:val="000000"/>
          <w:sz w:val="66"/>
          <w:szCs w:val="66"/>
          <w:lang w:val="en-VC" w:eastAsia="en-VC"/>
        </w:rPr>
        <w:t>Graetz</w:t>
      </w:r>
      <w:proofErr w:type="spellEnd"/>
      <w:r w:rsidRPr="00802254">
        <w:rPr>
          <w:rFonts w:ascii="ff2" w:eastAsia="Times New Roman" w:hAnsi="ff2" w:cs="Times New Roman"/>
          <w:color w:val="000000"/>
          <w:sz w:val="66"/>
          <w:szCs w:val="66"/>
          <w:lang w:val="en-VC" w:eastAsia="en-VC"/>
        </w:rPr>
        <w:t xml:space="preserve"> (2000: 550)</w:t>
      </w:r>
    </w:p>
    <w:p w14:paraId="33D3BD48" w14:textId="77777777" w:rsidR="00802254" w:rsidRPr="00802254" w:rsidRDefault="00802254" w:rsidP="00802254">
      <w:pPr>
        <w:shd w:val="clear" w:color="auto" w:fill="FFFFFF"/>
        <w:spacing w:after="0" w:line="0" w:lineRule="auto"/>
        <w:rPr>
          <w:rFonts w:ascii="ff2" w:eastAsia="Times New Roman" w:hAnsi="ff2" w:cs="Times New Roman"/>
          <w:color w:val="000000"/>
          <w:sz w:val="66"/>
          <w:szCs w:val="66"/>
          <w:lang w:val="en-VC" w:eastAsia="en-VC"/>
        </w:rPr>
      </w:pPr>
      <w:r w:rsidRPr="00802254">
        <w:rPr>
          <w:rFonts w:ascii="ff2" w:eastAsia="Times New Roman" w:hAnsi="ff2" w:cs="Times New Roman"/>
          <w:color w:val="000000"/>
          <w:sz w:val="66"/>
          <w:szCs w:val="66"/>
          <w:lang w:val="en-VC" w:eastAsia="en-VC"/>
        </w:rPr>
        <w:t>goes as far as suggesting ‘Against a backdrop of increasing globalisation,</w:t>
      </w:r>
    </w:p>
    <w:p w14:paraId="6C375ABF" w14:textId="22A142E8" w:rsidR="00A56463" w:rsidRDefault="00A56463"/>
    <w:p w14:paraId="1F9078F4" w14:textId="047CE4BD" w:rsidR="00A56463" w:rsidRDefault="00A56463"/>
    <w:p w14:paraId="465FCDB3" w14:textId="646317DA" w:rsidR="00A56463" w:rsidRDefault="00A56463"/>
    <w:p w14:paraId="4896FF81" w14:textId="63D4D49F" w:rsidR="00A56463" w:rsidRDefault="00A56463"/>
    <w:p w14:paraId="76EDD304" w14:textId="1CC538F1" w:rsidR="00A56463" w:rsidRDefault="00A56463"/>
    <w:p w14:paraId="55262C06" w14:textId="3473BE0B" w:rsidR="00A56463" w:rsidRDefault="00A56463"/>
    <w:p w14:paraId="6100E5AD" w14:textId="77777777" w:rsidR="009E2827" w:rsidRDefault="009E2827" w:rsidP="00A56463">
      <w:pPr>
        <w:spacing w:line="480" w:lineRule="auto"/>
        <w:rPr>
          <w:rFonts w:ascii="Times New Roman" w:hAnsi="Times New Roman" w:cs="Times New Roman"/>
          <w:color w:val="4472C4" w:themeColor="accent1"/>
          <w:sz w:val="24"/>
          <w:szCs w:val="24"/>
        </w:rPr>
      </w:pPr>
      <w:bookmarkStart w:id="40" w:name="_Hlk139573182"/>
    </w:p>
    <w:bookmarkEnd w:id="40"/>
    <w:p w14:paraId="14C7C21B" w14:textId="77777777" w:rsidR="005D23B5" w:rsidRPr="00D11076" w:rsidRDefault="005D23B5" w:rsidP="00D11076">
      <w:pPr>
        <w:rPr>
          <w:lang w:val="en-US"/>
        </w:rPr>
      </w:pPr>
    </w:p>
    <w:p w14:paraId="7CD89D38" w14:textId="1D146229" w:rsidR="00450417" w:rsidRDefault="00450417" w:rsidP="00450417">
      <w:pPr>
        <w:rPr>
          <w:lang w:val="en-US"/>
        </w:rPr>
      </w:pPr>
    </w:p>
    <w:p w14:paraId="32067944" w14:textId="3D66EC49" w:rsidR="00450417" w:rsidRDefault="00450417" w:rsidP="00450417">
      <w:pPr>
        <w:rPr>
          <w:lang w:val="en-US"/>
        </w:rPr>
      </w:pPr>
    </w:p>
    <w:p w14:paraId="30838A68" w14:textId="4161821C" w:rsidR="00450417" w:rsidRDefault="00450417" w:rsidP="00450417">
      <w:pPr>
        <w:rPr>
          <w:lang w:val="en-US"/>
        </w:rPr>
      </w:pPr>
    </w:p>
    <w:p w14:paraId="54C94D34" w14:textId="3761FF9F" w:rsidR="00450417" w:rsidRDefault="00450417" w:rsidP="00450417">
      <w:pPr>
        <w:rPr>
          <w:lang w:val="en-US"/>
        </w:rPr>
      </w:pPr>
    </w:p>
    <w:p w14:paraId="459851A6" w14:textId="7F8133CE" w:rsidR="000C339B" w:rsidRDefault="000C339B" w:rsidP="00450417">
      <w:pPr>
        <w:rPr>
          <w:lang w:val="en-US"/>
        </w:rPr>
      </w:pPr>
    </w:p>
    <w:p w14:paraId="1AAD5243" w14:textId="06398187" w:rsidR="000C339B" w:rsidRDefault="000C339B" w:rsidP="00450417">
      <w:pPr>
        <w:rPr>
          <w:lang w:val="en-US"/>
        </w:rPr>
      </w:pPr>
    </w:p>
    <w:p w14:paraId="672AB975" w14:textId="6D19BE27" w:rsidR="000C339B" w:rsidRDefault="000C339B" w:rsidP="00450417">
      <w:pPr>
        <w:rPr>
          <w:lang w:val="en-US"/>
        </w:rPr>
      </w:pPr>
    </w:p>
    <w:p w14:paraId="0FA0D9A7" w14:textId="77777777" w:rsidR="000C339B" w:rsidRDefault="000C339B" w:rsidP="00450417">
      <w:pPr>
        <w:rPr>
          <w:lang w:val="en-US"/>
        </w:rPr>
      </w:pPr>
    </w:p>
    <w:p w14:paraId="263171BC" w14:textId="77777777" w:rsidR="00450417" w:rsidRPr="00450417" w:rsidRDefault="00450417" w:rsidP="00450417">
      <w:pPr>
        <w:rPr>
          <w:lang w:val="en-US"/>
        </w:rPr>
      </w:pPr>
    </w:p>
    <w:p w14:paraId="24D31100" w14:textId="08C07B5C" w:rsidR="00B56AFF" w:rsidRDefault="004B4190" w:rsidP="00450417">
      <w:pPr>
        <w:pStyle w:val="Heading1"/>
        <w:rPr>
          <w:lang w:val="en-US"/>
        </w:rPr>
      </w:pPr>
      <w:bookmarkStart w:id="41" w:name="_Toc139743443"/>
      <w:r>
        <w:rPr>
          <w:lang w:val="en-US"/>
        </w:rPr>
        <w:lastRenderedPageBreak/>
        <w:t>Appendices</w:t>
      </w:r>
      <w:bookmarkEnd w:id="41"/>
    </w:p>
    <w:p w14:paraId="17742FF2" w14:textId="2AE285E8" w:rsidR="00E940BF" w:rsidRPr="00E940BF" w:rsidRDefault="00E940BF" w:rsidP="00E940BF">
      <w:pPr>
        <w:rPr>
          <w:lang w:val="en-US"/>
        </w:rPr>
      </w:pPr>
    </w:p>
    <w:p w14:paraId="5A026F92" w14:textId="675211CE" w:rsidR="00450417" w:rsidRDefault="00450417" w:rsidP="00450417">
      <w:pPr>
        <w:rPr>
          <w:lang w:val="en-US"/>
        </w:rPr>
      </w:pPr>
    </w:p>
    <w:p w14:paraId="5281F629" w14:textId="630C91D1" w:rsidR="00E940BF" w:rsidRDefault="00E940BF" w:rsidP="00450417">
      <w:pPr>
        <w:rPr>
          <w:lang w:val="en-US"/>
        </w:rPr>
      </w:pPr>
      <w:r>
        <w:rPr>
          <w:noProof/>
          <w:lang w:val="en-US"/>
        </w:rPr>
        <w:drawing>
          <wp:inline distT="0" distB="0" distL="0" distR="0" wp14:anchorId="32513499" wp14:editId="68542BE8">
            <wp:extent cx="4491953" cy="2655065"/>
            <wp:effectExtent l="0" t="0" r="444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4818" cy="2674491"/>
                    </a:xfrm>
                    <a:prstGeom prst="rect">
                      <a:avLst/>
                    </a:prstGeom>
                    <a:noFill/>
                  </pic:spPr>
                </pic:pic>
              </a:graphicData>
            </a:graphic>
          </wp:inline>
        </w:drawing>
      </w:r>
    </w:p>
    <w:p w14:paraId="7442DBC2" w14:textId="3252DF48" w:rsidR="000C339B" w:rsidRDefault="000C339B" w:rsidP="00450417">
      <w:pPr>
        <w:rPr>
          <w:lang w:val="en-US"/>
        </w:rPr>
      </w:pPr>
    </w:p>
    <w:p w14:paraId="304C9D42" w14:textId="55A63072" w:rsidR="000C339B" w:rsidRDefault="000C339B" w:rsidP="00450417">
      <w:pPr>
        <w:rPr>
          <w:lang w:val="en-US"/>
        </w:rPr>
      </w:pPr>
    </w:p>
    <w:p w14:paraId="67B45D5D" w14:textId="3D5F21B8" w:rsidR="00450417" w:rsidRDefault="00650D76" w:rsidP="00450417">
      <w:pPr>
        <w:rPr>
          <w:lang w:val="en-US"/>
        </w:rPr>
      </w:pPr>
      <w:r>
        <w:rPr>
          <w:noProof/>
          <w:lang w:val="en-US"/>
        </w:rPr>
        <w:drawing>
          <wp:inline distT="0" distB="0" distL="0" distR="0" wp14:anchorId="6B4B2C9C" wp14:editId="41E84621">
            <wp:extent cx="5337672" cy="306768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1153" cy="3092675"/>
                    </a:xfrm>
                    <a:prstGeom prst="rect">
                      <a:avLst/>
                    </a:prstGeom>
                    <a:noFill/>
                  </pic:spPr>
                </pic:pic>
              </a:graphicData>
            </a:graphic>
          </wp:inline>
        </w:drawing>
      </w:r>
    </w:p>
    <w:p w14:paraId="059D6DE2" w14:textId="6D58C8E2" w:rsidR="004B4190" w:rsidRDefault="004B4190" w:rsidP="00450417">
      <w:pPr>
        <w:rPr>
          <w:lang w:val="en-US"/>
        </w:rPr>
      </w:pPr>
      <w:r w:rsidRPr="001158E7">
        <w:rPr>
          <w:lang w:val="en-US"/>
        </w:rPr>
        <w:lastRenderedPageBreak/>
        <w:drawing>
          <wp:inline distT="0" distB="0" distL="0" distR="0" wp14:anchorId="668872EE" wp14:editId="3211CB83">
            <wp:extent cx="5045725" cy="438445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6304" cy="4402339"/>
                    </a:xfrm>
                    <a:prstGeom prst="rect">
                      <a:avLst/>
                    </a:prstGeom>
                  </pic:spPr>
                </pic:pic>
              </a:graphicData>
            </a:graphic>
          </wp:inline>
        </w:drawing>
      </w:r>
    </w:p>
    <w:p w14:paraId="021F803D" w14:textId="28CA9C55" w:rsidR="004B4190" w:rsidRDefault="004B4190" w:rsidP="00450417">
      <w:pPr>
        <w:rPr>
          <w:lang w:val="en-US"/>
        </w:rPr>
      </w:pPr>
      <w:r w:rsidRPr="001158E7">
        <w:rPr>
          <w:noProof/>
          <w:lang w:val="en-US"/>
        </w:rPr>
        <w:drawing>
          <wp:inline distT="0" distB="0" distL="0" distR="0" wp14:anchorId="2D723987" wp14:editId="1215B91A">
            <wp:extent cx="5433646" cy="35286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3005" cy="3554247"/>
                    </a:xfrm>
                    <a:prstGeom prst="rect">
                      <a:avLst/>
                    </a:prstGeom>
                    <a:noFill/>
                  </pic:spPr>
                </pic:pic>
              </a:graphicData>
            </a:graphic>
          </wp:inline>
        </w:drawing>
      </w:r>
    </w:p>
    <w:p w14:paraId="7FDC3959" w14:textId="0E048416" w:rsidR="000C339B" w:rsidRDefault="000C339B" w:rsidP="00450417">
      <w:pPr>
        <w:rPr>
          <w:lang w:val="en-US"/>
        </w:rPr>
      </w:pPr>
      <w:r>
        <w:rPr>
          <w:noProof/>
        </w:rPr>
        <w:lastRenderedPageBreak/>
        <w:drawing>
          <wp:inline distT="0" distB="0" distL="0" distR="0" wp14:anchorId="55A4F025" wp14:editId="09C937EB">
            <wp:extent cx="5731510" cy="1801712"/>
            <wp:effectExtent l="0" t="0" r="2540" b="825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801712"/>
                    </a:xfrm>
                    <a:prstGeom prst="rect">
                      <a:avLst/>
                    </a:prstGeom>
                    <a:noFill/>
                  </pic:spPr>
                </pic:pic>
              </a:graphicData>
            </a:graphic>
          </wp:inline>
        </w:drawing>
      </w:r>
    </w:p>
    <w:p w14:paraId="5E4BF112" w14:textId="77777777" w:rsidR="00AF4974" w:rsidRDefault="00AF4974" w:rsidP="00450417">
      <w:pPr>
        <w:rPr>
          <w:lang w:val="en-US"/>
        </w:rPr>
      </w:pPr>
    </w:p>
    <w:p w14:paraId="6A9380E6" w14:textId="230EF21D" w:rsidR="00450417" w:rsidRPr="00450417" w:rsidRDefault="00450417" w:rsidP="00450417">
      <w:pPr>
        <w:rPr>
          <w:lang w:val="en-US"/>
        </w:rPr>
      </w:pPr>
      <w:r w:rsidRPr="00450417">
        <w:drawing>
          <wp:inline distT="0" distB="0" distL="0" distR="0" wp14:anchorId="2E6781AA" wp14:editId="7FEEFA47">
            <wp:extent cx="5078552" cy="354173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98379" cy="3555566"/>
                    </a:xfrm>
                    <a:prstGeom prst="rect">
                      <a:avLst/>
                    </a:prstGeom>
                    <a:noFill/>
                    <a:ln>
                      <a:noFill/>
                    </a:ln>
                  </pic:spPr>
                </pic:pic>
              </a:graphicData>
            </a:graphic>
          </wp:inline>
        </w:drawing>
      </w:r>
    </w:p>
    <w:p w14:paraId="02EDB3EB" w14:textId="741BFC1C" w:rsidR="00450417" w:rsidRDefault="00450417" w:rsidP="00450417">
      <w:pPr>
        <w:rPr>
          <w:lang w:val="en-US"/>
        </w:rPr>
      </w:pPr>
    </w:p>
    <w:p w14:paraId="70A3B1C9" w14:textId="52E86747" w:rsidR="00450417" w:rsidRDefault="00450417" w:rsidP="00450417">
      <w:pPr>
        <w:rPr>
          <w:lang w:val="en-US"/>
        </w:rPr>
      </w:pPr>
    </w:p>
    <w:p w14:paraId="38CEE0FD" w14:textId="6245FCC1" w:rsidR="00450417" w:rsidRDefault="003E3B02" w:rsidP="00450417">
      <w:pPr>
        <w:rPr>
          <w:lang w:val="en-US"/>
        </w:rPr>
      </w:pPr>
      <w:r w:rsidRPr="003E3B02">
        <w:rPr>
          <w:lang w:val="en-US"/>
        </w:rPr>
        <w:drawing>
          <wp:inline distT="0" distB="0" distL="0" distR="0" wp14:anchorId="658BB1A5" wp14:editId="559818A4">
            <wp:extent cx="3896995" cy="2319051"/>
            <wp:effectExtent l="0" t="0" r="8255" b="508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20634" cy="2333118"/>
                    </a:xfrm>
                    <a:prstGeom prst="rect">
                      <a:avLst/>
                    </a:prstGeom>
                  </pic:spPr>
                </pic:pic>
              </a:graphicData>
            </a:graphic>
          </wp:inline>
        </w:drawing>
      </w:r>
    </w:p>
    <w:p w14:paraId="31FE5CAB" w14:textId="08EBCCF9" w:rsidR="003E3B02" w:rsidRDefault="003E3B02" w:rsidP="00450417">
      <w:pPr>
        <w:rPr>
          <w:lang w:val="en-US"/>
        </w:rPr>
      </w:pPr>
      <w:r>
        <w:rPr>
          <w:noProof/>
          <w:lang w:val="en-US"/>
        </w:rPr>
        <w:lastRenderedPageBreak/>
        <w:drawing>
          <wp:inline distT="0" distB="0" distL="0" distR="0" wp14:anchorId="4F2A8D1F" wp14:editId="0C38FA34">
            <wp:extent cx="3516923" cy="2637789"/>
            <wp:effectExtent l="0" t="0" r="762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38558" cy="2654016"/>
                    </a:xfrm>
                    <a:prstGeom prst="rect">
                      <a:avLst/>
                    </a:prstGeom>
                    <a:noFill/>
                  </pic:spPr>
                </pic:pic>
              </a:graphicData>
            </a:graphic>
          </wp:inline>
        </w:drawing>
      </w:r>
    </w:p>
    <w:p w14:paraId="5923222E" w14:textId="77777777" w:rsidR="003E3B02" w:rsidRPr="00450417" w:rsidRDefault="003E3B02" w:rsidP="00450417">
      <w:pPr>
        <w:rPr>
          <w:lang w:val="en-US"/>
        </w:rPr>
      </w:pPr>
    </w:p>
    <w:p w14:paraId="0B973C56" w14:textId="03286AC5" w:rsidR="00450417" w:rsidRDefault="003E3B02" w:rsidP="00450417">
      <w:pPr>
        <w:rPr>
          <w:lang w:val="en-US"/>
        </w:rPr>
      </w:pPr>
      <w:r>
        <w:rPr>
          <w:noProof/>
          <w:lang w:val="en-US"/>
        </w:rPr>
        <w:drawing>
          <wp:inline distT="0" distB="0" distL="0" distR="0" wp14:anchorId="46423AE4" wp14:editId="4BBC858A">
            <wp:extent cx="3310890" cy="2721166"/>
            <wp:effectExtent l="0" t="0" r="3810" b="31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28680" cy="2735787"/>
                    </a:xfrm>
                    <a:prstGeom prst="rect">
                      <a:avLst/>
                    </a:prstGeom>
                    <a:noFill/>
                  </pic:spPr>
                </pic:pic>
              </a:graphicData>
            </a:graphic>
          </wp:inline>
        </w:drawing>
      </w:r>
    </w:p>
    <w:p w14:paraId="4094B4C0" w14:textId="5AAC350C" w:rsidR="009420FB" w:rsidRDefault="009420FB" w:rsidP="00450417">
      <w:pPr>
        <w:rPr>
          <w:lang w:val="en-US"/>
        </w:rPr>
      </w:pPr>
      <w:r w:rsidRPr="009420FB">
        <w:rPr>
          <w:lang w:val="en-US"/>
        </w:rPr>
        <w:drawing>
          <wp:inline distT="0" distB="0" distL="0" distR="0" wp14:anchorId="02299D40" wp14:editId="2C60F34B">
            <wp:extent cx="3550920" cy="2733652"/>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71409" cy="2749426"/>
                    </a:xfrm>
                    <a:prstGeom prst="rect">
                      <a:avLst/>
                    </a:prstGeom>
                  </pic:spPr>
                </pic:pic>
              </a:graphicData>
            </a:graphic>
          </wp:inline>
        </w:drawing>
      </w:r>
    </w:p>
    <w:p w14:paraId="1B7C0399" w14:textId="40FEBD7C" w:rsidR="0067190B" w:rsidRDefault="00731EDE" w:rsidP="00450417">
      <w:pPr>
        <w:rPr>
          <w:lang w:val="en-US"/>
        </w:rPr>
      </w:pPr>
      <w:r w:rsidRPr="00731EDE">
        <w:rPr>
          <w:lang w:val="en-US"/>
        </w:rPr>
        <w:lastRenderedPageBreak/>
        <w:drawing>
          <wp:inline distT="0" distB="0" distL="0" distR="0" wp14:anchorId="07B811F8" wp14:editId="641FC93C">
            <wp:extent cx="5731510" cy="2748708"/>
            <wp:effectExtent l="0" t="0" r="254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6778" cy="2751234"/>
                    </a:xfrm>
                    <a:prstGeom prst="rect">
                      <a:avLst/>
                    </a:prstGeom>
                  </pic:spPr>
                </pic:pic>
              </a:graphicData>
            </a:graphic>
          </wp:inline>
        </w:drawing>
      </w:r>
    </w:p>
    <w:p w14:paraId="24197F7B" w14:textId="67BFED25" w:rsidR="0067190B" w:rsidRDefault="0067190B" w:rsidP="00450417">
      <w:pPr>
        <w:rPr>
          <w:lang w:val="en-US"/>
        </w:rPr>
      </w:pPr>
      <w:r>
        <w:rPr>
          <w:noProof/>
          <w:lang w:val="en-US"/>
        </w:rPr>
        <w:drawing>
          <wp:inline distT="0" distB="0" distL="0" distR="0" wp14:anchorId="27D034DB" wp14:editId="510E73B2">
            <wp:extent cx="5398135" cy="2948215"/>
            <wp:effectExtent l="0" t="0" r="0" b="508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40382" cy="2971288"/>
                    </a:xfrm>
                    <a:prstGeom prst="rect">
                      <a:avLst/>
                    </a:prstGeom>
                    <a:noFill/>
                  </pic:spPr>
                </pic:pic>
              </a:graphicData>
            </a:graphic>
          </wp:inline>
        </w:drawing>
      </w:r>
    </w:p>
    <w:p w14:paraId="48F99EF3" w14:textId="77777777" w:rsidR="0097631F" w:rsidRDefault="0097631F" w:rsidP="00450417">
      <w:pPr>
        <w:rPr>
          <w:lang w:val="en-US"/>
        </w:rPr>
      </w:pPr>
    </w:p>
    <w:p w14:paraId="0647B44B" w14:textId="32C87583" w:rsidR="00C27D6C" w:rsidRDefault="00C27D6C" w:rsidP="00450417">
      <w:pPr>
        <w:rPr>
          <w:lang w:val="en-US"/>
        </w:rPr>
      </w:pPr>
      <w:r>
        <w:rPr>
          <w:noProof/>
          <w:lang w:val="en-US"/>
        </w:rPr>
        <w:lastRenderedPageBreak/>
        <w:drawing>
          <wp:inline distT="0" distB="0" distL="0" distR="0" wp14:anchorId="76A538EF" wp14:editId="126873B7">
            <wp:extent cx="4692650" cy="2638540"/>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37376" cy="2663688"/>
                    </a:xfrm>
                    <a:prstGeom prst="rect">
                      <a:avLst/>
                    </a:prstGeom>
                    <a:noFill/>
                  </pic:spPr>
                </pic:pic>
              </a:graphicData>
            </a:graphic>
          </wp:inline>
        </w:drawing>
      </w:r>
    </w:p>
    <w:p w14:paraId="35C275D0" w14:textId="551A1E6B" w:rsidR="003E3B02" w:rsidRDefault="003E3B02" w:rsidP="00450417">
      <w:pPr>
        <w:rPr>
          <w:lang w:val="en-US"/>
        </w:rPr>
      </w:pPr>
      <w:r>
        <w:rPr>
          <w:noProof/>
          <w:lang w:val="en-US"/>
        </w:rPr>
        <w:drawing>
          <wp:inline distT="0" distB="0" distL="0" distR="0" wp14:anchorId="41F49CAC" wp14:editId="6D0939F3">
            <wp:extent cx="4891860" cy="2578360"/>
            <wp:effectExtent l="0" t="0" r="444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25210" cy="2595938"/>
                    </a:xfrm>
                    <a:prstGeom prst="rect">
                      <a:avLst/>
                    </a:prstGeom>
                    <a:noFill/>
                  </pic:spPr>
                </pic:pic>
              </a:graphicData>
            </a:graphic>
          </wp:inline>
        </w:drawing>
      </w:r>
    </w:p>
    <w:p w14:paraId="660DD96B" w14:textId="5A67E3F1" w:rsidR="000A7341" w:rsidRDefault="000A7341" w:rsidP="00450417">
      <w:pPr>
        <w:rPr>
          <w:lang w:val="en-US"/>
        </w:rPr>
      </w:pPr>
    </w:p>
    <w:p w14:paraId="5EA08ADC" w14:textId="4FFC12DB" w:rsidR="00217BE7" w:rsidRDefault="00217BE7" w:rsidP="00450417">
      <w:pPr>
        <w:rPr>
          <w:lang w:val="en-US"/>
        </w:rPr>
      </w:pPr>
    </w:p>
    <w:p w14:paraId="146C3BD8" w14:textId="77777777" w:rsidR="00217BE7" w:rsidRDefault="00217BE7" w:rsidP="00450417">
      <w:pPr>
        <w:rPr>
          <w:lang w:val="en-US"/>
        </w:rPr>
      </w:pPr>
    </w:p>
    <w:p w14:paraId="3F05B33B" w14:textId="1B107053" w:rsidR="00A42AE5" w:rsidRDefault="00A42AE5" w:rsidP="00450417">
      <w:pPr>
        <w:rPr>
          <w:lang w:val="en-US"/>
        </w:rPr>
      </w:pPr>
      <w:r>
        <w:rPr>
          <w:noProof/>
          <w:lang w:val="en-US"/>
        </w:rPr>
        <w:drawing>
          <wp:inline distT="0" distB="0" distL="0" distR="0" wp14:anchorId="65AE432E" wp14:editId="582DAE75">
            <wp:extent cx="4587070" cy="1972019"/>
            <wp:effectExtent l="0" t="0" r="444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0769" cy="1986507"/>
                    </a:xfrm>
                    <a:prstGeom prst="rect">
                      <a:avLst/>
                    </a:prstGeom>
                    <a:noFill/>
                  </pic:spPr>
                </pic:pic>
              </a:graphicData>
            </a:graphic>
          </wp:inline>
        </w:drawing>
      </w:r>
    </w:p>
    <w:p w14:paraId="60B1E9A8" w14:textId="1740909B" w:rsidR="000A7341" w:rsidRDefault="000A7341" w:rsidP="00450417">
      <w:pPr>
        <w:rPr>
          <w:lang w:val="en-US"/>
        </w:rPr>
      </w:pPr>
      <w:r>
        <w:rPr>
          <w:noProof/>
          <w:lang w:val="en-US"/>
        </w:rPr>
        <w:lastRenderedPageBreak/>
        <w:drawing>
          <wp:inline distT="0" distB="0" distL="0" distR="0" wp14:anchorId="02D22A3B" wp14:editId="37FA2BC0">
            <wp:extent cx="4729960" cy="2252949"/>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4092" cy="2269206"/>
                    </a:xfrm>
                    <a:prstGeom prst="rect">
                      <a:avLst/>
                    </a:prstGeom>
                    <a:noFill/>
                  </pic:spPr>
                </pic:pic>
              </a:graphicData>
            </a:graphic>
          </wp:inline>
        </w:drawing>
      </w:r>
    </w:p>
    <w:p w14:paraId="22F85A8F" w14:textId="77777777" w:rsidR="00217BE7" w:rsidRDefault="00217BE7" w:rsidP="00450417">
      <w:pPr>
        <w:rPr>
          <w:lang w:val="en-US"/>
        </w:rPr>
      </w:pPr>
    </w:p>
    <w:p w14:paraId="51D76B61" w14:textId="22A5D16C" w:rsidR="00650D76" w:rsidRDefault="00650D76" w:rsidP="00450417">
      <w:pPr>
        <w:rPr>
          <w:lang w:val="en-US"/>
        </w:rPr>
      </w:pPr>
      <w:r>
        <w:rPr>
          <w:noProof/>
          <w:lang w:val="en-US"/>
        </w:rPr>
        <w:drawing>
          <wp:inline distT="0" distB="0" distL="0" distR="0" wp14:anchorId="3307FBD5" wp14:editId="30E02986">
            <wp:extent cx="4946573" cy="2814320"/>
            <wp:effectExtent l="0" t="0" r="6985" b="508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75806" cy="2830952"/>
                    </a:xfrm>
                    <a:prstGeom prst="rect">
                      <a:avLst/>
                    </a:prstGeom>
                    <a:noFill/>
                  </pic:spPr>
                </pic:pic>
              </a:graphicData>
            </a:graphic>
          </wp:inline>
        </w:drawing>
      </w:r>
    </w:p>
    <w:p w14:paraId="4E5FEA9C" w14:textId="77777777" w:rsidR="00217BE7" w:rsidRDefault="00217BE7" w:rsidP="00450417">
      <w:pPr>
        <w:rPr>
          <w:lang w:val="en-US"/>
        </w:rPr>
      </w:pPr>
    </w:p>
    <w:p w14:paraId="7C5CE22F" w14:textId="5AFA7728" w:rsidR="00650D76" w:rsidRDefault="00650D76" w:rsidP="00450417">
      <w:pPr>
        <w:rPr>
          <w:lang w:val="en-US"/>
        </w:rPr>
      </w:pPr>
      <w:r>
        <w:rPr>
          <w:noProof/>
          <w:lang w:val="en-US"/>
        </w:rPr>
        <w:drawing>
          <wp:inline distT="0" distB="0" distL="0" distR="0" wp14:anchorId="3D07E107" wp14:editId="30A43D25">
            <wp:extent cx="4886180" cy="1773716"/>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20430" cy="1786149"/>
                    </a:xfrm>
                    <a:prstGeom prst="rect">
                      <a:avLst/>
                    </a:prstGeom>
                    <a:noFill/>
                  </pic:spPr>
                </pic:pic>
              </a:graphicData>
            </a:graphic>
          </wp:inline>
        </w:drawing>
      </w:r>
    </w:p>
    <w:p w14:paraId="55BA16E4" w14:textId="194F7097" w:rsidR="00C4151D" w:rsidRPr="00450417" w:rsidRDefault="00C4151D" w:rsidP="00450417">
      <w:pPr>
        <w:rPr>
          <w:lang w:val="en-US"/>
        </w:rPr>
      </w:pPr>
      <w:r w:rsidRPr="00C4151D">
        <w:rPr>
          <w:lang w:val="en-US"/>
        </w:rPr>
        <w:lastRenderedPageBreak/>
        <w:drawing>
          <wp:inline distT="0" distB="0" distL="0" distR="0" wp14:anchorId="179F0515" wp14:editId="7F2DDBC1">
            <wp:extent cx="5458460" cy="2533880"/>
            <wp:effectExtent l="0" t="0" r="889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10781" cy="2558168"/>
                    </a:xfrm>
                    <a:prstGeom prst="rect">
                      <a:avLst/>
                    </a:prstGeom>
                  </pic:spPr>
                </pic:pic>
              </a:graphicData>
            </a:graphic>
          </wp:inline>
        </w:drawing>
      </w:r>
    </w:p>
    <w:sectPr w:rsidR="00C4151D" w:rsidRPr="00450417" w:rsidSect="009E2827">
      <w:footerReference w:type="default" r:id="rId33"/>
      <w:headerReference w:type="first" r:id="rId34"/>
      <w:footerReference w:type="first" r:id="rId35"/>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8A063" w14:textId="77777777" w:rsidR="00B25550" w:rsidRDefault="00B25550" w:rsidP="00366D3C">
      <w:pPr>
        <w:spacing w:after="0" w:line="240" w:lineRule="auto"/>
      </w:pPr>
      <w:r>
        <w:separator/>
      </w:r>
    </w:p>
  </w:endnote>
  <w:endnote w:type="continuationSeparator" w:id="0">
    <w:p w14:paraId="70E34C1D" w14:textId="77777777" w:rsidR="00B25550" w:rsidRDefault="00B25550" w:rsidP="00366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131753291"/>
      <w:docPartObj>
        <w:docPartGallery w:val="Page Numbers (Bottom of Page)"/>
        <w:docPartUnique/>
      </w:docPartObj>
    </w:sdtPr>
    <w:sdtContent>
      <w:sdt>
        <w:sdtPr>
          <w:rPr>
            <w:rFonts w:asciiTheme="majorHAnsi" w:eastAsiaTheme="majorEastAsia" w:hAnsiTheme="majorHAnsi" w:cstheme="majorBidi"/>
          </w:rPr>
          <w:id w:val="-766538362"/>
          <w:docPartObj>
            <w:docPartGallery w:val="Page Numbers (Margins)"/>
            <w:docPartUnique/>
          </w:docPartObj>
        </w:sdtPr>
        <w:sdtContent>
          <w:p w14:paraId="63344050" w14:textId="365CD096" w:rsidR="00217BE7" w:rsidRDefault="00217BE7">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5B4E6291" wp14:editId="66A4579A">
                      <wp:simplePos x="0" y="0"/>
                      <wp:positionH relativeFrom="margin">
                        <wp:align>center</wp:align>
                      </wp:positionH>
                      <wp:positionV relativeFrom="bottomMargin">
                        <wp:align>center</wp:align>
                      </wp:positionV>
                      <wp:extent cx="626745" cy="626745"/>
                      <wp:effectExtent l="0" t="0" r="1905" b="1905"/>
                      <wp:wrapNone/>
                      <wp:docPr id="104" name="Oval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E932B4" w14:textId="77777777" w:rsidR="00217BE7" w:rsidRDefault="00217BE7">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B4E6291" id="Oval 104" o:spid="_x0000_s1057" style="position:absolute;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" fillcolor="#40618b" stroked="f">
                      <v:textbox>
                        <w:txbxContent>
                          <w:p w14:paraId="5EE932B4" w14:textId="77777777" w:rsidR="00217BE7" w:rsidRDefault="00217BE7">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59C7A694" w14:textId="77777777" w:rsidR="00217BE7" w:rsidRDefault="00217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229534634"/>
      <w:docPartObj>
        <w:docPartGallery w:val="Page Numbers (Bottom of Page)"/>
        <w:docPartUnique/>
      </w:docPartObj>
    </w:sdtPr>
    <w:sdtContent>
      <w:sdt>
        <w:sdtPr>
          <w:rPr>
            <w:rFonts w:asciiTheme="majorHAnsi" w:eastAsiaTheme="majorEastAsia" w:hAnsiTheme="majorHAnsi" w:cstheme="majorBidi"/>
          </w:rPr>
          <w:id w:val="1806425445"/>
          <w:docPartObj>
            <w:docPartGallery w:val="Page Numbers (Margins)"/>
            <w:docPartUnique/>
          </w:docPartObj>
        </w:sdtPr>
        <w:sdtContent>
          <w:p w14:paraId="7D941594" w14:textId="3D78B8F0" w:rsidR="005432DA" w:rsidRDefault="005432DA">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340A1A66" wp14:editId="2302D832">
                      <wp:simplePos x="0" y="0"/>
                      <wp:positionH relativeFrom="margin">
                        <wp:align>center</wp:align>
                      </wp:positionH>
                      <wp:positionV relativeFrom="bottomMargin">
                        <wp:align>center</wp:align>
                      </wp:positionV>
                      <wp:extent cx="626745" cy="626745"/>
                      <wp:effectExtent l="0" t="0" r="1905" b="1905"/>
                      <wp:wrapNone/>
                      <wp:docPr id="100" name="Oval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2A39D4A" w14:textId="77777777" w:rsidR="005432DA" w:rsidRDefault="005432DA">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40A1A66" id="Oval 100" o:spid="_x0000_s1064"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" fillcolor="#40618b" stroked="f">
                      <v:textbox>
                        <w:txbxContent>
                          <w:p w14:paraId="02A39D4A" w14:textId="77777777" w:rsidR="005432DA" w:rsidRDefault="005432DA">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0F26B48E" w14:textId="77777777" w:rsidR="00C57C83" w:rsidRDefault="00C57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A7B13" w14:textId="77777777" w:rsidR="00B25550" w:rsidRDefault="00B25550" w:rsidP="00366D3C">
      <w:pPr>
        <w:spacing w:after="0" w:line="240" w:lineRule="auto"/>
      </w:pPr>
      <w:r>
        <w:separator/>
      </w:r>
    </w:p>
  </w:footnote>
  <w:footnote w:type="continuationSeparator" w:id="0">
    <w:p w14:paraId="54FF9305" w14:textId="77777777" w:rsidR="00B25550" w:rsidRDefault="00B25550" w:rsidP="00366D3C">
      <w:pPr>
        <w:spacing w:after="0" w:line="240" w:lineRule="auto"/>
      </w:pPr>
      <w:r>
        <w:continuationSeparator/>
      </w:r>
    </w:p>
  </w:footnote>
  <w:footnote w:id="1">
    <w:p w14:paraId="1A7A858B" w14:textId="6B96A590" w:rsidR="00827638" w:rsidRPr="00827638" w:rsidRDefault="00827638" w:rsidP="00827638">
      <w:pPr>
        <w:pStyle w:val="ListParagraph"/>
        <w:numPr>
          <w:ilvl w:val="0"/>
          <w:numId w:val="14"/>
        </w:numPr>
        <w:spacing w:line="600" w:lineRule="auto"/>
        <w:rPr>
          <w:rFonts w:ascii="Times New Roman" w:hAnsi="Times New Roman" w:cs="Times New Roman"/>
          <w:sz w:val="24"/>
          <w:szCs w:val="24"/>
        </w:rPr>
      </w:pPr>
      <w:r>
        <w:rPr>
          <w:rStyle w:val="FootnoteReference"/>
        </w:rPr>
        <w:footnoteRef/>
      </w:r>
      <w:r>
        <w:t xml:space="preserve"> </w:t>
      </w:r>
      <w:r w:rsidRPr="00827638">
        <w:rPr>
          <w:rFonts w:ascii="Times New Roman" w:hAnsi="Times New Roman" w:cs="Times New Roman"/>
          <w:sz w:val="24"/>
          <w:szCs w:val="24"/>
        </w:rPr>
        <w:t>Self Service Technology (SST</w:t>
      </w:r>
      <w:r>
        <w:rPr>
          <w:rFonts w:ascii="Times New Roman" w:hAnsi="Times New Roman" w:cs="Times New Roman"/>
          <w:sz w:val="24"/>
          <w:szCs w:val="24"/>
          <w:lang w:val="en-US"/>
        </w:rPr>
        <w:t>)</w:t>
      </w:r>
    </w:p>
    <w:p w14:paraId="78392B6E" w14:textId="6961E4E2" w:rsidR="00827638" w:rsidRPr="00827638" w:rsidRDefault="00827638">
      <w:pPr>
        <w:pStyle w:val="FootnoteText"/>
        <w:rPr>
          <w:lang w:val="en-US"/>
        </w:rPr>
      </w:pPr>
    </w:p>
  </w:footnote>
  <w:footnote w:id="2">
    <w:p w14:paraId="6EBD4E99" w14:textId="7F304BE1" w:rsidR="003522E9" w:rsidRPr="003522E9" w:rsidRDefault="003522E9">
      <w:pPr>
        <w:pStyle w:val="FootnoteText"/>
        <w:rPr>
          <w:lang w:val="en-US"/>
        </w:rPr>
      </w:pPr>
      <w:r>
        <w:rPr>
          <w:rStyle w:val="FootnoteReference"/>
        </w:rPr>
        <w:footnoteRef/>
      </w:r>
      <w:r>
        <w:t xml:space="preserve"> </w:t>
      </w:r>
      <w:r>
        <w:rPr>
          <w:rStyle w:val="Emphasis"/>
        </w:rPr>
        <w:t>Common Use Self Service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5A6F3" w14:textId="37A21CD0" w:rsidR="00217BE7" w:rsidRDefault="00C57C83" w:rsidP="005432DA">
    <w:pPr>
      <w:pStyle w:val="Heading2"/>
      <w:spacing w:line="360" w:lineRule="auto"/>
      <w:rPr>
        <w:rFonts w:ascii="Times New Roman" w:hAnsi="Times New Roman" w:cs="Times New Roman"/>
        <w:b/>
        <w:bCs/>
        <w:sz w:val="32"/>
        <w:szCs w:val="32"/>
        <w:lang w:val="en-US"/>
      </w:rPr>
    </w:pPr>
    <w:r w:rsidRPr="005432DA">
      <w:rPr>
        <w:rFonts w:ascii="Times New Roman" w:hAnsi="Times New Roman" w:cs="Times New Roman"/>
        <w:b/>
        <w:bCs/>
        <w:caps/>
        <w:noProof/>
        <w:color w:val="808080" w:themeColor="background1" w:themeShade="80"/>
        <w:sz w:val="32"/>
        <w:szCs w:val="32"/>
      </w:rPr>
      <mc:AlternateContent>
        <mc:Choice Requires="wpg">
          <w:drawing>
            <wp:anchor distT="0" distB="0" distL="114300" distR="114300" simplePos="0" relativeHeight="251659264" behindDoc="0" locked="0" layoutInCell="1" allowOverlap="1" wp14:anchorId="29B99359" wp14:editId="4F569705">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36471" w14:textId="77777777" w:rsidR="00C57C83" w:rsidRDefault="00C57C8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B99359" id="Group 158" o:spid="_x0000_s105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DrFFoAUAAI8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9czy4+rs3tdoO14GmVjvzf2lqucOPfz1c7d3+Q0N/q/Tfncdu/0e6+Bc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">
              <v:group id="Group 159" o:spid="_x0000_s105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6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6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6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6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45136471" w14:textId="77777777" w:rsidR="00C57C83" w:rsidRDefault="00C57C8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roofErr w:type="spellStart"/>
    <w:r w:rsidRPr="005432DA">
      <w:rPr>
        <w:rFonts w:ascii="Times New Roman" w:hAnsi="Times New Roman" w:cs="Times New Roman"/>
        <w:b/>
        <w:bCs/>
        <w:sz w:val="32"/>
        <w:szCs w:val="32"/>
        <w:lang w:val="en-US"/>
      </w:rPr>
      <w:t>SuSs</w:t>
    </w:r>
    <w:proofErr w:type="spellEnd"/>
    <w:r w:rsidR="005432DA">
      <w:rPr>
        <w:rFonts w:ascii="Times New Roman" w:hAnsi="Times New Roman" w:cs="Times New Roman"/>
        <w:b/>
        <w:bCs/>
        <w:sz w:val="32"/>
        <w:szCs w:val="32"/>
        <w:lang w:val="en-US"/>
      </w:rPr>
      <w:t xml:space="preserve">      </w:t>
    </w:r>
    <w:r w:rsidR="005432DA" w:rsidRPr="005432DA">
      <w:rPr>
        <w:rFonts w:ascii="Times New Roman" w:hAnsi="Times New Roman" w:cs="Times New Roman"/>
        <w:b/>
        <w:bCs/>
        <w:sz w:val="32"/>
        <w:szCs w:val="32"/>
        <w:lang w:val="en-US"/>
      </w:rPr>
      <w:t xml:space="preserve">      </w:t>
    </w:r>
    <w:r w:rsidRPr="005432DA">
      <w:rPr>
        <w:rFonts w:ascii="Times New Roman" w:hAnsi="Times New Roman" w:cs="Times New Roman"/>
        <w:b/>
        <w:bCs/>
        <w:sz w:val="32"/>
        <w:szCs w:val="32"/>
        <w:lang w:val="en-US"/>
      </w:rPr>
      <w:t xml:space="preserve">Southwest Airlines </w:t>
    </w:r>
    <w:r w:rsidR="00217BE7">
      <w:rPr>
        <w:rFonts w:ascii="Times New Roman" w:hAnsi="Times New Roman" w:cs="Times New Roman"/>
        <w:b/>
        <w:bCs/>
        <w:sz w:val="32"/>
        <w:szCs w:val="32"/>
        <w:lang w:val="en-US"/>
      </w:rPr>
      <w:t xml:space="preserve">Change Management: </w:t>
    </w:r>
    <w:r w:rsidRPr="00C57C83">
      <w:rPr>
        <w:rFonts w:ascii="Times New Roman" w:hAnsi="Times New Roman" w:cs="Times New Roman"/>
        <w:b/>
        <w:bCs/>
        <w:sz w:val="32"/>
        <w:szCs w:val="32"/>
        <w:lang w:val="en-US"/>
      </w:rPr>
      <w:t>Innovation and</w:t>
    </w:r>
    <w:r w:rsidR="00217BE7">
      <w:rPr>
        <w:rFonts w:ascii="Times New Roman" w:hAnsi="Times New Roman" w:cs="Times New Roman"/>
        <w:b/>
        <w:bCs/>
        <w:sz w:val="32"/>
        <w:szCs w:val="32"/>
        <w:lang w:val="en-US"/>
      </w:rPr>
      <w:t xml:space="preserve">            </w:t>
    </w:r>
    <w:r w:rsidRPr="00C57C83">
      <w:rPr>
        <w:rFonts w:ascii="Times New Roman" w:hAnsi="Times New Roman" w:cs="Times New Roman"/>
        <w:b/>
        <w:bCs/>
        <w:sz w:val="32"/>
        <w:szCs w:val="32"/>
        <w:lang w:val="en-US"/>
      </w:rPr>
      <w:t xml:space="preserve"> Technology</w:t>
    </w:r>
    <w:r w:rsidRPr="00C57C83">
      <w:rPr>
        <w:rFonts w:ascii="Times New Roman" w:hAnsi="Times New Roman" w:cs="Times New Roman"/>
        <w:b/>
        <w:bCs/>
        <w:sz w:val="32"/>
        <w:szCs w:val="32"/>
      </w:rPr>
      <w:t xml:space="preserve"> </w:t>
    </w:r>
    <w:r w:rsidR="005432DA" w:rsidRPr="005432DA">
      <w:rPr>
        <w:rFonts w:ascii="Times New Roman" w:hAnsi="Times New Roman" w:cs="Times New Roman"/>
        <w:b/>
        <w:bCs/>
        <w:sz w:val="32"/>
        <w:szCs w:val="32"/>
        <w:lang w:val="en-US"/>
      </w:rPr>
      <w:t xml:space="preserve">and Accelerating the Digital </w:t>
    </w:r>
    <w:r w:rsidR="00217BE7">
      <w:rPr>
        <w:rFonts w:ascii="Times New Roman" w:hAnsi="Times New Roman" w:cs="Times New Roman"/>
        <w:b/>
        <w:bCs/>
        <w:sz w:val="32"/>
        <w:szCs w:val="32"/>
        <w:lang w:val="en-US"/>
      </w:rPr>
      <w:t xml:space="preserve">      </w:t>
    </w:r>
  </w:p>
  <w:p w14:paraId="0767D008" w14:textId="074CB2AE" w:rsidR="005432DA" w:rsidRDefault="00217BE7" w:rsidP="005432DA">
    <w:pPr>
      <w:pStyle w:val="Heading2"/>
      <w:spacing w:line="36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Transformation.                   </w:t>
    </w:r>
    <w:r w:rsidR="005432DA" w:rsidRPr="005432DA">
      <w:rPr>
        <w:rFonts w:ascii="Times New Roman" w:hAnsi="Times New Roman" w:cs="Times New Roman"/>
        <w:b/>
        <w:bCs/>
        <w:sz w:val="32"/>
        <w:szCs w:val="32"/>
        <w:lang w:val="en-US"/>
      </w:rPr>
      <w:t xml:space="preserve"> </w:t>
    </w:r>
  </w:p>
  <w:p w14:paraId="21B50842" w14:textId="32D23673" w:rsidR="005432DA" w:rsidRPr="005432DA" w:rsidRDefault="005432DA" w:rsidP="005432DA">
    <w:pPr>
      <w:pStyle w:val="Heading2"/>
      <w:spacing w:line="360" w:lineRule="auto"/>
      <w:ind w:left="1440"/>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p>
  <w:p w14:paraId="2ECCF0FF" w14:textId="64937DCB" w:rsidR="00C57C83" w:rsidRPr="00C57C83" w:rsidRDefault="005432DA" w:rsidP="00C57C83">
    <w:pPr>
      <w:pStyle w:val="Heading2"/>
      <w:rPr>
        <w:sz w:val="32"/>
        <w:szCs w:val="32"/>
        <w:lang w:val="en-US"/>
      </w:rPr>
    </w:pPr>
    <w:r>
      <w:rPr>
        <w:sz w:val="32"/>
        <w:szCs w:val="32"/>
        <w:lang w:val="en-US"/>
      </w:rPr>
      <w:t xml:space="preserve">                     </w:t>
    </w:r>
    <w:r w:rsidR="00C57C83" w:rsidRPr="00C57C83">
      <w:rPr>
        <w:sz w:val="32"/>
        <w:szCs w:val="32"/>
        <w:lang w:val="en-US"/>
      </w:rPr>
      <w:t> </w:t>
    </w:r>
    <w:r w:rsidRPr="005432DA">
      <w:rPr>
        <w:lang w:val="en-VC"/>
      </w:rPr>
      <w:t xml:space="preserve"> </w:t>
    </w:r>
  </w:p>
  <w:p w14:paraId="454F56CB" w14:textId="5C4A18E6" w:rsidR="00C57C83" w:rsidRPr="00C57C83" w:rsidRDefault="00C57C8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696"/>
    <w:multiLevelType w:val="multilevel"/>
    <w:tmpl w:val="9418F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D41CB"/>
    <w:multiLevelType w:val="multilevel"/>
    <w:tmpl w:val="AC50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E3CAF"/>
    <w:multiLevelType w:val="hybridMultilevel"/>
    <w:tmpl w:val="715E9CF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9B92BDC"/>
    <w:multiLevelType w:val="multilevel"/>
    <w:tmpl w:val="950C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41A76"/>
    <w:multiLevelType w:val="hybridMultilevel"/>
    <w:tmpl w:val="815E97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04B2E08"/>
    <w:multiLevelType w:val="hybridMultilevel"/>
    <w:tmpl w:val="447812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6056DEC"/>
    <w:multiLevelType w:val="multilevel"/>
    <w:tmpl w:val="8C2A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77195"/>
    <w:multiLevelType w:val="hybridMultilevel"/>
    <w:tmpl w:val="4B2E8C34"/>
    <w:lvl w:ilvl="0" w:tplc="4C7828A0">
      <w:start w:val="1"/>
      <w:numFmt w:val="bullet"/>
      <w:lvlText w:val="•"/>
      <w:lvlJc w:val="left"/>
      <w:pPr>
        <w:tabs>
          <w:tab w:val="num" w:pos="720"/>
        </w:tabs>
        <w:ind w:left="720" w:hanging="360"/>
      </w:pPr>
      <w:rPr>
        <w:rFonts w:ascii="Arial" w:hAnsi="Arial" w:hint="default"/>
      </w:rPr>
    </w:lvl>
    <w:lvl w:ilvl="1" w:tplc="EF16A348" w:tentative="1">
      <w:start w:val="1"/>
      <w:numFmt w:val="bullet"/>
      <w:lvlText w:val="•"/>
      <w:lvlJc w:val="left"/>
      <w:pPr>
        <w:tabs>
          <w:tab w:val="num" w:pos="1440"/>
        </w:tabs>
        <w:ind w:left="1440" w:hanging="360"/>
      </w:pPr>
      <w:rPr>
        <w:rFonts w:ascii="Arial" w:hAnsi="Arial" w:hint="default"/>
      </w:rPr>
    </w:lvl>
    <w:lvl w:ilvl="2" w:tplc="87068B98" w:tentative="1">
      <w:start w:val="1"/>
      <w:numFmt w:val="bullet"/>
      <w:lvlText w:val="•"/>
      <w:lvlJc w:val="left"/>
      <w:pPr>
        <w:tabs>
          <w:tab w:val="num" w:pos="2160"/>
        </w:tabs>
        <w:ind w:left="2160" w:hanging="360"/>
      </w:pPr>
      <w:rPr>
        <w:rFonts w:ascii="Arial" w:hAnsi="Arial" w:hint="default"/>
      </w:rPr>
    </w:lvl>
    <w:lvl w:ilvl="3" w:tplc="B19064EA" w:tentative="1">
      <w:start w:val="1"/>
      <w:numFmt w:val="bullet"/>
      <w:lvlText w:val="•"/>
      <w:lvlJc w:val="left"/>
      <w:pPr>
        <w:tabs>
          <w:tab w:val="num" w:pos="2880"/>
        </w:tabs>
        <w:ind w:left="2880" w:hanging="360"/>
      </w:pPr>
      <w:rPr>
        <w:rFonts w:ascii="Arial" w:hAnsi="Arial" w:hint="default"/>
      </w:rPr>
    </w:lvl>
    <w:lvl w:ilvl="4" w:tplc="D1AC6728" w:tentative="1">
      <w:start w:val="1"/>
      <w:numFmt w:val="bullet"/>
      <w:lvlText w:val="•"/>
      <w:lvlJc w:val="left"/>
      <w:pPr>
        <w:tabs>
          <w:tab w:val="num" w:pos="3600"/>
        </w:tabs>
        <w:ind w:left="3600" w:hanging="360"/>
      </w:pPr>
      <w:rPr>
        <w:rFonts w:ascii="Arial" w:hAnsi="Arial" w:hint="default"/>
      </w:rPr>
    </w:lvl>
    <w:lvl w:ilvl="5" w:tplc="D450A108" w:tentative="1">
      <w:start w:val="1"/>
      <w:numFmt w:val="bullet"/>
      <w:lvlText w:val="•"/>
      <w:lvlJc w:val="left"/>
      <w:pPr>
        <w:tabs>
          <w:tab w:val="num" w:pos="4320"/>
        </w:tabs>
        <w:ind w:left="4320" w:hanging="360"/>
      </w:pPr>
      <w:rPr>
        <w:rFonts w:ascii="Arial" w:hAnsi="Arial" w:hint="default"/>
      </w:rPr>
    </w:lvl>
    <w:lvl w:ilvl="6" w:tplc="26D2BB16" w:tentative="1">
      <w:start w:val="1"/>
      <w:numFmt w:val="bullet"/>
      <w:lvlText w:val="•"/>
      <w:lvlJc w:val="left"/>
      <w:pPr>
        <w:tabs>
          <w:tab w:val="num" w:pos="5040"/>
        </w:tabs>
        <w:ind w:left="5040" w:hanging="360"/>
      </w:pPr>
      <w:rPr>
        <w:rFonts w:ascii="Arial" w:hAnsi="Arial" w:hint="default"/>
      </w:rPr>
    </w:lvl>
    <w:lvl w:ilvl="7" w:tplc="C51E9194" w:tentative="1">
      <w:start w:val="1"/>
      <w:numFmt w:val="bullet"/>
      <w:lvlText w:val="•"/>
      <w:lvlJc w:val="left"/>
      <w:pPr>
        <w:tabs>
          <w:tab w:val="num" w:pos="5760"/>
        </w:tabs>
        <w:ind w:left="5760" w:hanging="360"/>
      </w:pPr>
      <w:rPr>
        <w:rFonts w:ascii="Arial" w:hAnsi="Arial" w:hint="default"/>
      </w:rPr>
    </w:lvl>
    <w:lvl w:ilvl="8" w:tplc="7720959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551ED4"/>
    <w:multiLevelType w:val="hybridMultilevel"/>
    <w:tmpl w:val="864EF8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4031C06"/>
    <w:multiLevelType w:val="hybridMultilevel"/>
    <w:tmpl w:val="FB5475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5581E6E"/>
    <w:multiLevelType w:val="hybridMultilevel"/>
    <w:tmpl w:val="3D4E3E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5F6666C"/>
    <w:multiLevelType w:val="hybridMultilevel"/>
    <w:tmpl w:val="588ED3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78F2619"/>
    <w:multiLevelType w:val="multilevel"/>
    <w:tmpl w:val="81EA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4D29BE"/>
    <w:multiLevelType w:val="hybridMultilevel"/>
    <w:tmpl w:val="528C3E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1E779E8"/>
    <w:multiLevelType w:val="multilevel"/>
    <w:tmpl w:val="9418F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F913E0"/>
    <w:multiLevelType w:val="multilevel"/>
    <w:tmpl w:val="54B2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EB2590"/>
    <w:multiLevelType w:val="hybridMultilevel"/>
    <w:tmpl w:val="C0FE5A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16E3BD3"/>
    <w:multiLevelType w:val="multilevel"/>
    <w:tmpl w:val="B3DEE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C95595"/>
    <w:multiLevelType w:val="hybridMultilevel"/>
    <w:tmpl w:val="E56639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B5B5397"/>
    <w:multiLevelType w:val="hybridMultilevel"/>
    <w:tmpl w:val="21B2F9CE"/>
    <w:lvl w:ilvl="0" w:tplc="20000001">
      <w:start w:val="1"/>
      <w:numFmt w:val="bullet"/>
      <w:lvlText w:val=""/>
      <w:lvlJc w:val="left"/>
      <w:pPr>
        <w:ind w:left="772" w:hanging="360"/>
      </w:pPr>
      <w:rPr>
        <w:rFonts w:ascii="Symbol" w:hAnsi="Symbol" w:hint="default"/>
      </w:rPr>
    </w:lvl>
    <w:lvl w:ilvl="1" w:tplc="20000003" w:tentative="1">
      <w:start w:val="1"/>
      <w:numFmt w:val="bullet"/>
      <w:lvlText w:val="o"/>
      <w:lvlJc w:val="left"/>
      <w:pPr>
        <w:ind w:left="1492" w:hanging="360"/>
      </w:pPr>
      <w:rPr>
        <w:rFonts w:ascii="Courier New" w:hAnsi="Courier New" w:cs="Courier New" w:hint="default"/>
      </w:rPr>
    </w:lvl>
    <w:lvl w:ilvl="2" w:tplc="20000005" w:tentative="1">
      <w:start w:val="1"/>
      <w:numFmt w:val="bullet"/>
      <w:lvlText w:val=""/>
      <w:lvlJc w:val="left"/>
      <w:pPr>
        <w:ind w:left="2212" w:hanging="360"/>
      </w:pPr>
      <w:rPr>
        <w:rFonts w:ascii="Wingdings" w:hAnsi="Wingdings" w:hint="default"/>
      </w:rPr>
    </w:lvl>
    <w:lvl w:ilvl="3" w:tplc="20000001" w:tentative="1">
      <w:start w:val="1"/>
      <w:numFmt w:val="bullet"/>
      <w:lvlText w:val=""/>
      <w:lvlJc w:val="left"/>
      <w:pPr>
        <w:ind w:left="2932" w:hanging="360"/>
      </w:pPr>
      <w:rPr>
        <w:rFonts w:ascii="Symbol" w:hAnsi="Symbol" w:hint="default"/>
      </w:rPr>
    </w:lvl>
    <w:lvl w:ilvl="4" w:tplc="20000003" w:tentative="1">
      <w:start w:val="1"/>
      <w:numFmt w:val="bullet"/>
      <w:lvlText w:val="o"/>
      <w:lvlJc w:val="left"/>
      <w:pPr>
        <w:ind w:left="3652" w:hanging="360"/>
      </w:pPr>
      <w:rPr>
        <w:rFonts w:ascii="Courier New" w:hAnsi="Courier New" w:cs="Courier New" w:hint="default"/>
      </w:rPr>
    </w:lvl>
    <w:lvl w:ilvl="5" w:tplc="20000005" w:tentative="1">
      <w:start w:val="1"/>
      <w:numFmt w:val="bullet"/>
      <w:lvlText w:val=""/>
      <w:lvlJc w:val="left"/>
      <w:pPr>
        <w:ind w:left="4372" w:hanging="360"/>
      </w:pPr>
      <w:rPr>
        <w:rFonts w:ascii="Wingdings" w:hAnsi="Wingdings" w:hint="default"/>
      </w:rPr>
    </w:lvl>
    <w:lvl w:ilvl="6" w:tplc="20000001" w:tentative="1">
      <w:start w:val="1"/>
      <w:numFmt w:val="bullet"/>
      <w:lvlText w:val=""/>
      <w:lvlJc w:val="left"/>
      <w:pPr>
        <w:ind w:left="5092" w:hanging="360"/>
      </w:pPr>
      <w:rPr>
        <w:rFonts w:ascii="Symbol" w:hAnsi="Symbol" w:hint="default"/>
      </w:rPr>
    </w:lvl>
    <w:lvl w:ilvl="7" w:tplc="20000003" w:tentative="1">
      <w:start w:val="1"/>
      <w:numFmt w:val="bullet"/>
      <w:lvlText w:val="o"/>
      <w:lvlJc w:val="left"/>
      <w:pPr>
        <w:ind w:left="5812" w:hanging="360"/>
      </w:pPr>
      <w:rPr>
        <w:rFonts w:ascii="Courier New" w:hAnsi="Courier New" w:cs="Courier New" w:hint="default"/>
      </w:rPr>
    </w:lvl>
    <w:lvl w:ilvl="8" w:tplc="20000005" w:tentative="1">
      <w:start w:val="1"/>
      <w:numFmt w:val="bullet"/>
      <w:lvlText w:val=""/>
      <w:lvlJc w:val="left"/>
      <w:pPr>
        <w:ind w:left="6532" w:hanging="360"/>
      </w:pPr>
      <w:rPr>
        <w:rFonts w:ascii="Wingdings" w:hAnsi="Wingdings" w:hint="default"/>
      </w:rPr>
    </w:lvl>
  </w:abstractNum>
  <w:abstractNum w:abstractNumId="20" w15:restartNumberingAfterBreak="0">
    <w:nsid w:val="73A37AA1"/>
    <w:multiLevelType w:val="multilevel"/>
    <w:tmpl w:val="7686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2674E1"/>
    <w:multiLevelType w:val="hybridMultilevel"/>
    <w:tmpl w:val="427C12A0"/>
    <w:lvl w:ilvl="0" w:tplc="20000001">
      <w:start w:val="1"/>
      <w:numFmt w:val="bullet"/>
      <w:lvlText w:val=""/>
      <w:lvlJc w:val="left"/>
      <w:pPr>
        <w:ind w:left="772" w:hanging="360"/>
      </w:pPr>
      <w:rPr>
        <w:rFonts w:ascii="Symbol" w:hAnsi="Symbol" w:hint="default"/>
      </w:rPr>
    </w:lvl>
    <w:lvl w:ilvl="1" w:tplc="20000003" w:tentative="1">
      <w:start w:val="1"/>
      <w:numFmt w:val="bullet"/>
      <w:lvlText w:val="o"/>
      <w:lvlJc w:val="left"/>
      <w:pPr>
        <w:ind w:left="1492" w:hanging="360"/>
      </w:pPr>
      <w:rPr>
        <w:rFonts w:ascii="Courier New" w:hAnsi="Courier New" w:cs="Courier New" w:hint="default"/>
      </w:rPr>
    </w:lvl>
    <w:lvl w:ilvl="2" w:tplc="20000005" w:tentative="1">
      <w:start w:val="1"/>
      <w:numFmt w:val="bullet"/>
      <w:lvlText w:val=""/>
      <w:lvlJc w:val="left"/>
      <w:pPr>
        <w:ind w:left="2212" w:hanging="360"/>
      </w:pPr>
      <w:rPr>
        <w:rFonts w:ascii="Wingdings" w:hAnsi="Wingdings" w:hint="default"/>
      </w:rPr>
    </w:lvl>
    <w:lvl w:ilvl="3" w:tplc="20000001" w:tentative="1">
      <w:start w:val="1"/>
      <w:numFmt w:val="bullet"/>
      <w:lvlText w:val=""/>
      <w:lvlJc w:val="left"/>
      <w:pPr>
        <w:ind w:left="2932" w:hanging="360"/>
      </w:pPr>
      <w:rPr>
        <w:rFonts w:ascii="Symbol" w:hAnsi="Symbol" w:hint="default"/>
      </w:rPr>
    </w:lvl>
    <w:lvl w:ilvl="4" w:tplc="20000003" w:tentative="1">
      <w:start w:val="1"/>
      <w:numFmt w:val="bullet"/>
      <w:lvlText w:val="o"/>
      <w:lvlJc w:val="left"/>
      <w:pPr>
        <w:ind w:left="3652" w:hanging="360"/>
      </w:pPr>
      <w:rPr>
        <w:rFonts w:ascii="Courier New" w:hAnsi="Courier New" w:cs="Courier New" w:hint="default"/>
      </w:rPr>
    </w:lvl>
    <w:lvl w:ilvl="5" w:tplc="20000005" w:tentative="1">
      <w:start w:val="1"/>
      <w:numFmt w:val="bullet"/>
      <w:lvlText w:val=""/>
      <w:lvlJc w:val="left"/>
      <w:pPr>
        <w:ind w:left="4372" w:hanging="360"/>
      </w:pPr>
      <w:rPr>
        <w:rFonts w:ascii="Wingdings" w:hAnsi="Wingdings" w:hint="default"/>
      </w:rPr>
    </w:lvl>
    <w:lvl w:ilvl="6" w:tplc="20000001" w:tentative="1">
      <w:start w:val="1"/>
      <w:numFmt w:val="bullet"/>
      <w:lvlText w:val=""/>
      <w:lvlJc w:val="left"/>
      <w:pPr>
        <w:ind w:left="5092" w:hanging="360"/>
      </w:pPr>
      <w:rPr>
        <w:rFonts w:ascii="Symbol" w:hAnsi="Symbol" w:hint="default"/>
      </w:rPr>
    </w:lvl>
    <w:lvl w:ilvl="7" w:tplc="20000003" w:tentative="1">
      <w:start w:val="1"/>
      <w:numFmt w:val="bullet"/>
      <w:lvlText w:val="o"/>
      <w:lvlJc w:val="left"/>
      <w:pPr>
        <w:ind w:left="5812" w:hanging="360"/>
      </w:pPr>
      <w:rPr>
        <w:rFonts w:ascii="Courier New" w:hAnsi="Courier New" w:cs="Courier New" w:hint="default"/>
      </w:rPr>
    </w:lvl>
    <w:lvl w:ilvl="8" w:tplc="20000005" w:tentative="1">
      <w:start w:val="1"/>
      <w:numFmt w:val="bullet"/>
      <w:lvlText w:val=""/>
      <w:lvlJc w:val="left"/>
      <w:pPr>
        <w:ind w:left="6532" w:hanging="360"/>
      </w:pPr>
      <w:rPr>
        <w:rFonts w:ascii="Wingdings" w:hAnsi="Wingdings" w:hint="default"/>
      </w:rPr>
    </w:lvl>
  </w:abstractNum>
  <w:num w:numId="1">
    <w:abstractNumId w:val="12"/>
  </w:num>
  <w:num w:numId="2">
    <w:abstractNumId w:val="6"/>
  </w:num>
  <w:num w:numId="3">
    <w:abstractNumId w:val="17"/>
  </w:num>
  <w:num w:numId="4">
    <w:abstractNumId w:val="0"/>
  </w:num>
  <w:num w:numId="5">
    <w:abstractNumId w:val="2"/>
  </w:num>
  <w:num w:numId="6">
    <w:abstractNumId w:val="14"/>
  </w:num>
  <w:num w:numId="7">
    <w:abstractNumId w:val="8"/>
  </w:num>
  <w:num w:numId="8">
    <w:abstractNumId w:val="11"/>
  </w:num>
  <w:num w:numId="9">
    <w:abstractNumId w:val="4"/>
  </w:num>
  <w:num w:numId="10">
    <w:abstractNumId w:val="1"/>
  </w:num>
  <w:num w:numId="11">
    <w:abstractNumId w:val="15"/>
  </w:num>
  <w:num w:numId="12">
    <w:abstractNumId w:val="20"/>
  </w:num>
  <w:num w:numId="13">
    <w:abstractNumId w:val="13"/>
  </w:num>
  <w:num w:numId="14">
    <w:abstractNumId w:val="16"/>
  </w:num>
  <w:num w:numId="15">
    <w:abstractNumId w:val="7"/>
  </w:num>
  <w:num w:numId="16">
    <w:abstractNumId w:val="19"/>
  </w:num>
  <w:num w:numId="17">
    <w:abstractNumId w:val="21"/>
  </w:num>
  <w:num w:numId="18">
    <w:abstractNumId w:val="9"/>
  </w:num>
  <w:num w:numId="19">
    <w:abstractNumId w:val="10"/>
  </w:num>
  <w:num w:numId="20">
    <w:abstractNumId w:val="18"/>
  </w:num>
  <w:num w:numId="21">
    <w:abstractNumId w:val="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FF5"/>
    <w:rsid w:val="00034B53"/>
    <w:rsid w:val="00060B4A"/>
    <w:rsid w:val="00073592"/>
    <w:rsid w:val="000839F1"/>
    <w:rsid w:val="000A2599"/>
    <w:rsid w:val="000A7341"/>
    <w:rsid w:val="000B01AB"/>
    <w:rsid w:val="000C339B"/>
    <w:rsid w:val="000D62D9"/>
    <w:rsid w:val="00102F78"/>
    <w:rsid w:val="001121C9"/>
    <w:rsid w:val="0012168C"/>
    <w:rsid w:val="001218CA"/>
    <w:rsid w:val="00121F67"/>
    <w:rsid w:val="00132462"/>
    <w:rsid w:val="0014604A"/>
    <w:rsid w:val="001478C1"/>
    <w:rsid w:val="001522E2"/>
    <w:rsid w:val="00156262"/>
    <w:rsid w:val="00163D0B"/>
    <w:rsid w:val="001B3B48"/>
    <w:rsid w:val="001B71F3"/>
    <w:rsid w:val="001E519B"/>
    <w:rsid w:val="00215F8D"/>
    <w:rsid w:val="00217BE7"/>
    <w:rsid w:val="00227897"/>
    <w:rsid w:val="00270FF8"/>
    <w:rsid w:val="00271B0E"/>
    <w:rsid w:val="00285680"/>
    <w:rsid w:val="002944D5"/>
    <w:rsid w:val="002B5298"/>
    <w:rsid w:val="002B702C"/>
    <w:rsid w:val="002D0D1C"/>
    <w:rsid w:val="002D4065"/>
    <w:rsid w:val="002D4B51"/>
    <w:rsid w:val="00307326"/>
    <w:rsid w:val="003155F2"/>
    <w:rsid w:val="00315F0C"/>
    <w:rsid w:val="00326614"/>
    <w:rsid w:val="0034520F"/>
    <w:rsid w:val="003522E9"/>
    <w:rsid w:val="00354DAC"/>
    <w:rsid w:val="00366B69"/>
    <w:rsid w:val="00366D3C"/>
    <w:rsid w:val="003A408C"/>
    <w:rsid w:val="003A685E"/>
    <w:rsid w:val="003B04D6"/>
    <w:rsid w:val="003C3498"/>
    <w:rsid w:val="003D1C47"/>
    <w:rsid w:val="003D7E38"/>
    <w:rsid w:val="003E3B02"/>
    <w:rsid w:val="003F55DF"/>
    <w:rsid w:val="00437533"/>
    <w:rsid w:val="004401FC"/>
    <w:rsid w:val="00450417"/>
    <w:rsid w:val="004629EF"/>
    <w:rsid w:val="00481F8B"/>
    <w:rsid w:val="004B4190"/>
    <w:rsid w:val="004C3AFC"/>
    <w:rsid w:val="004E7102"/>
    <w:rsid w:val="004F315C"/>
    <w:rsid w:val="004F4DB6"/>
    <w:rsid w:val="00540914"/>
    <w:rsid w:val="005432DA"/>
    <w:rsid w:val="00572540"/>
    <w:rsid w:val="005A19BC"/>
    <w:rsid w:val="005B5A36"/>
    <w:rsid w:val="005B6D26"/>
    <w:rsid w:val="005C3FF5"/>
    <w:rsid w:val="005D2047"/>
    <w:rsid w:val="005D23B5"/>
    <w:rsid w:val="005E365F"/>
    <w:rsid w:val="005F2EDC"/>
    <w:rsid w:val="005F4CE1"/>
    <w:rsid w:val="00605703"/>
    <w:rsid w:val="00610CFC"/>
    <w:rsid w:val="006158F0"/>
    <w:rsid w:val="00622C76"/>
    <w:rsid w:val="00635C11"/>
    <w:rsid w:val="00650D76"/>
    <w:rsid w:val="00663C70"/>
    <w:rsid w:val="00664BA8"/>
    <w:rsid w:val="006712DF"/>
    <w:rsid w:val="0067190B"/>
    <w:rsid w:val="006724DE"/>
    <w:rsid w:val="00675F5C"/>
    <w:rsid w:val="006760B3"/>
    <w:rsid w:val="006C3072"/>
    <w:rsid w:val="006C47A7"/>
    <w:rsid w:val="007125A0"/>
    <w:rsid w:val="00725747"/>
    <w:rsid w:val="00731EDE"/>
    <w:rsid w:val="00742C5E"/>
    <w:rsid w:val="0074485B"/>
    <w:rsid w:val="00770998"/>
    <w:rsid w:val="00785EC5"/>
    <w:rsid w:val="00793FEA"/>
    <w:rsid w:val="00794322"/>
    <w:rsid w:val="00802254"/>
    <w:rsid w:val="008044B2"/>
    <w:rsid w:val="00820198"/>
    <w:rsid w:val="0082417A"/>
    <w:rsid w:val="00827638"/>
    <w:rsid w:val="008804B4"/>
    <w:rsid w:val="008C53F5"/>
    <w:rsid w:val="008D2253"/>
    <w:rsid w:val="008D4B24"/>
    <w:rsid w:val="008F347D"/>
    <w:rsid w:val="009420FB"/>
    <w:rsid w:val="00953774"/>
    <w:rsid w:val="0097631F"/>
    <w:rsid w:val="00976991"/>
    <w:rsid w:val="009A1646"/>
    <w:rsid w:val="009E2827"/>
    <w:rsid w:val="00A11E58"/>
    <w:rsid w:val="00A42AE5"/>
    <w:rsid w:val="00A56463"/>
    <w:rsid w:val="00A90C93"/>
    <w:rsid w:val="00AF4974"/>
    <w:rsid w:val="00B02E8C"/>
    <w:rsid w:val="00B0485C"/>
    <w:rsid w:val="00B25550"/>
    <w:rsid w:val="00B319BF"/>
    <w:rsid w:val="00B3564B"/>
    <w:rsid w:val="00B419B7"/>
    <w:rsid w:val="00B56AFF"/>
    <w:rsid w:val="00B666F7"/>
    <w:rsid w:val="00B73647"/>
    <w:rsid w:val="00BD03F3"/>
    <w:rsid w:val="00BF3F9C"/>
    <w:rsid w:val="00C236B8"/>
    <w:rsid w:val="00C27D6C"/>
    <w:rsid w:val="00C4151D"/>
    <w:rsid w:val="00C571AF"/>
    <w:rsid w:val="00C57BA7"/>
    <w:rsid w:val="00C57C83"/>
    <w:rsid w:val="00C64898"/>
    <w:rsid w:val="00C661D5"/>
    <w:rsid w:val="00C81191"/>
    <w:rsid w:val="00C84681"/>
    <w:rsid w:val="00C9769C"/>
    <w:rsid w:val="00CA3C73"/>
    <w:rsid w:val="00CE646C"/>
    <w:rsid w:val="00D11076"/>
    <w:rsid w:val="00D14DC1"/>
    <w:rsid w:val="00D5389F"/>
    <w:rsid w:val="00D6709D"/>
    <w:rsid w:val="00D739D2"/>
    <w:rsid w:val="00D74DF3"/>
    <w:rsid w:val="00DC0665"/>
    <w:rsid w:val="00DD092E"/>
    <w:rsid w:val="00DD696A"/>
    <w:rsid w:val="00E05424"/>
    <w:rsid w:val="00E27A21"/>
    <w:rsid w:val="00E32EB0"/>
    <w:rsid w:val="00E428B8"/>
    <w:rsid w:val="00E468E6"/>
    <w:rsid w:val="00E84EB4"/>
    <w:rsid w:val="00E940BF"/>
    <w:rsid w:val="00EA1243"/>
    <w:rsid w:val="00EA5CE8"/>
    <w:rsid w:val="00EF5313"/>
    <w:rsid w:val="00F015E3"/>
    <w:rsid w:val="00F10ADA"/>
    <w:rsid w:val="00F12F3E"/>
    <w:rsid w:val="00F34DB4"/>
    <w:rsid w:val="00FB5FA9"/>
    <w:rsid w:val="00FB6329"/>
    <w:rsid w:val="00FB76AA"/>
    <w:rsid w:val="00FF5D98"/>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25BB7"/>
  <w15:chartTrackingRefBased/>
  <w15:docId w15:val="{D41CE3AD-2526-4C7C-A97D-F54082BA6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F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0D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40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562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3F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3FF5"/>
    <w:rPr>
      <w:rFonts w:eastAsiaTheme="minorEastAsia"/>
      <w:lang w:val="en-US"/>
    </w:rPr>
  </w:style>
  <w:style w:type="character" w:customStyle="1" w:styleId="Heading1Char">
    <w:name w:val="Heading 1 Char"/>
    <w:basedOn w:val="DefaultParagraphFont"/>
    <w:link w:val="Heading1"/>
    <w:uiPriority w:val="9"/>
    <w:rsid w:val="005C3F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FF5"/>
    <w:pPr>
      <w:outlineLvl w:val="9"/>
    </w:pPr>
    <w:rPr>
      <w:lang w:val="en-US"/>
    </w:rPr>
  </w:style>
  <w:style w:type="character" w:styleId="Hyperlink">
    <w:name w:val="Hyperlink"/>
    <w:basedOn w:val="DefaultParagraphFont"/>
    <w:uiPriority w:val="99"/>
    <w:unhideWhenUsed/>
    <w:rsid w:val="008C53F5"/>
    <w:rPr>
      <w:color w:val="0563C1" w:themeColor="hyperlink"/>
      <w:u w:val="single"/>
    </w:rPr>
  </w:style>
  <w:style w:type="character" w:styleId="UnresolvedMention">
    <w:name w:val="Unresolved Mention"/>
    <w:basedOn w:val="DefaultParagraphFont"/>
    <w:uiPriority w:val="99"/>
    <w:semiHidden/>
    <w:unhideWhenUsed/>
    <w:rsid w:val="008C53F5"/>
    <w:rPr>
      <w:color w:val="605E5C"/>
      <w:shd w:val="clear" w:color="auto" w:fill="E1DFDD"/>
    </w:rPr>
  </w:style>
  <w:style w:type="character" w:customStyle="1" w:styleId="Heading2Char">
    <w:name w:val="Heading 2 Char"/>
    <w:basedOn w:val="DefaultParagraphFont"/>
    <w:link w:val="Heading2"/>
    <w:uiPriority w:val="9"/>
    <w:rsid w:val="002D0D1C"/>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semiHidden/>
    <w:unhideWhenUsed/>
    <w:qFormat/>
    <w:rsid w:val="004F4DB6"/>
    <w:pPr>
      <w:spacing w:after="200" w:line="240" w:lineRule="auto"/>
    </w:pPr>
    <w:rPr>
      <w:i/>
      <w:iCs/>
      <w:color w:val="44546A" w:themeColor="text2"/>
      <w:sz w:val="18"/>
      <w:szCs w:val="18"/>
    </w:rPr>
  </w:style>
  <w:style w:type="paragraph" w:styleId="ListParagraph">
    <w:name w:val="List Paragraph"/>
    <w:basedOn w:val="Normal"/>
    <w:uiPriority w:val="34"/>
    <w:qFormat/>
    <w:rsid w:val="00C571AF"/>
    <w:pPr>
      <w:ind w:left="720"/>
      <w:contextualSpacing/>
    </w:pPr>
  </w:style>
  <w:style w:type="character" w:customStyle="1" w:styleId="Heading3Char">
    <w:name w:val="Heading 3 Char"/>
    <w:basedOn w:val="DefaultParagraphFont"/>
    <w:link w:val="Heading3"/>
    <w:uiPriority w:val="9"/>
    <w:rsid w:val="003A408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66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D3C"/>
  </w:style>
  <w:style w:type="paragraph" w:styleId="Footer">
    <w:name w:val="footer"/>
    <w:basedOn w:val="Normal"/>
    <w:link w:val="FooterChar"/>
    <w:uiPriority w:val="99"/>
    <w:unhideWhenUsed/>
    <w:rsid w:val="00366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D3C"/>
  </w:style>
  <w:style w:type="character" w:customStyle="1" w:styleId="Heading4Char">
    <w:name w:val="Heading 4 Char"/>
    <w:basedOn w:val="DefaultParagraphFont"/>
    <w:link w:val="Heading4"/>
    <w:uiPriority w:val="9"/>
    <w:semiHidden/>
    <w:rsid w:val="00156262"/>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1121C9"/>
    <w:pPr>
      <w:spacing w:after="100"/>
    </w:pPr>
  </w:style>
  <w:style w:type="paragraph" w:styleId="TOC2">
    <w:name w:val="toc 2"/>
    <w:basedOn w:val="Normal"/>
    <w:next w:val="Normal"/>
    <w:autoRedefine/>
    <w:uiPriority w:val="39"/>
    <w:unhideWhenUsed/>
    <w:rsid w:val="001121C9"/>
    <w:pPr>
      <w:spacing w:after="100"/>
      <w:ind w:left="220"/>
    </w:pPr>
  </w:style>
  <w:style w:type="paragraph" w:styleId="TOC3">
    <w:name w:val="toc 3"/>
    <w:basedOn w:val="Normal"/>
    <w:next w:val="Normal"/>
    <w:autoRedefine/>
    <w:uiPriority w:val="39"/>
    <w:unhideWhenUsed/>
    <w:rsid w:val="001121C9"/>
    <w:pPr>
      <w:spacing w:after="100"/>
      <w:ind w:left="440"/>
    </w:pPr>
  </w:style>
  <w:style w:type="paragraph" w:styleId="FootnoteText">
    <w:name w:val="footnote text"/>
    <w:basedOn w:val="Normal"/>
    <w:link w:val="FootnoteTextChar"/>
    <w:uiPriority w:val="99"/>
    <w:semiHidden/>
    <w:unhideWhenUsed/>
    <w:rsid w:val="00827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7638"/>
    <w:rPr>
      <w:sz w:val="20"/>
      <w:szCs w:val="20"/>
    </w:rPr>
  </w:style>
  <w:style w:type="character" w:styleId="FootnoteReference">
    <w:name w:val="footnote reference"/>
    <w:basedOn w:val="DefaultParagraphFont"/>
    <w:uiPriority w:val="99"/>
    <w:semiHidden/>
    <w:unhideWhenUsed/>
    <w:rsid w:val="00827638"/>
    <w:rPr>
      <w:vertAlign w:val="superscript"/>
    </w:rPr>
  </w:style>
  <w:style w:type="character" w:styleId="Emphasis">
    <w:name w:val="Emphasis"/>
    <w:basedOn w:val="DefaultParagraphFont"/>
    <w:uiPriority w:val="20"/>
    <w:qFormat/>
    <w:rsid w:val="003522E9"/>
    <w:rPr>
      <w:i/>
      <w:iCs/>
    </w:rPr>
  </w:style>
  <w:style w:type="paragraph" w:styleId="NormalWeb">
    <w:name w:val="Normal (Web)"/>
    <w:basedOn w:val="Normal"/>
    <w:uiPriority w:val="99"/>
    <w:semiHidden/>
    <w:unhideWhenUsed/>
    <w:rsid w:val="00060B4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4106">
      <w:bodyDiv w:val="1"/>
      <w:marLeft w:val="0"/>
      <w:marRight w:val="0"/>
      <w:marTop w:val="0"/>
      <w:marBottom w:val="0"/>
      <w:divBdr>
        <w:top w:val="none" w:sz="0" w:space="0" w:color="auto"/>
        <w:left w:val="none" w:sz="0" w:space="0" w:color="auto"/>
        <w:bottom w:val="none" w:sz="0" w:space="0" w:color="auto"/>
        <w:right w:val="none" w:sz="0" w:space="0" w:color="auto"/>
      </w:divBdr>
    </w:div>
    <w:div w:id="165168580">
      <w:bodyDiv w:val="1"/>
      <w:marLeft w:val="0"/>
      <w:marRight w:val="0"/>
      <w:marTop w:val="0"/>
      <w:marBottom w:val="0"/>
      <w:divBdr>
        <w:top w:val="none" w:sz="0" w:space="0" w:color="auto"/>
        <w:left w:val="none" w:sz="0" w:space="0" w:color="auto"/>
        <w:bottom w:val="none" w:sz="0" w:space="0" w:color="auto"/>
        <w:right w:val="none" w:sz="0" w:space="0" w:color="auto"/>
      </w:divBdr>
    </w:div>
    <w:div w:id="269431766">
      <w:bodyDiv w:val="1"/>
      <w:marLeft w:val="0"/>
      <w:marRight w:val="0"/>
      <w:marTop w:val="0"/>
      <w:marBottom w:val="0"/>
      <w:divBdr>
        <w:top w:val="none" w:sz="0" w:space="0" w:color="auto"/>
        <w:left w:val="none" w:sz="0" w:space="0" w:color="auto"/>
        <w:bottom w:val="none" w:sz="0" w:space="0" w:color="auto"/>
        <w:right w:val="none" w:sz="0" w:space="0" w:color="auto"/>
      </w:divBdr>
    </w:div>
    <w:div w:id="363748527">
      <w:bodyDiv w:val="1"/>
      <w:marLeft w:val="0"/>
      <w:marRight w:val="0"/>
      <w:marTop w:val="0"/>
      <w:marBottom w:val="0"/>
      <w:divBdr>
        <w:top w:val="none" w:sz="0" w:space="0" w:color="auto"/>
        <w:left w:val="none" w:sz="0" w:space="0" w:color="auto"/>
        <w:bottom w:val="none" w:sz="0" w:space="0" w:color="auto"/>
        <w:right w:val="none" w:sz="0" w:space="0" w:color="auto"/>
      </w:divBdr>
      <w:divsChild>
        <w:div w:id="1491214839">
          <w:marLeft w:val="274"/>
          <w:marRight w:val="0"/>
          <w:marTop w:val="40"/>
          <w:marBottom w:val="0"/>
          <w:divBdr>
            <w:top w:val="none" w:sz="0" w:space="0" w:color="auto"/>
            <w:left w:val="none" w:sz="0" w:space="0" w:color="auto"/>
            <w:bottom w:val="none" w:sz="0" w:space="0" w:color="auto"/>
            <w:right w:val="none" w:sz="0" w:space="0" w:color="auto"/>
          </w:divBdr>
        </w:div>
      </w:divsChild>
    </w:div>
    <w:div w:id="468596309">
      <w:bodyDiv w:val="1"/>
      <w:marLeft w:val="0"/>
      <w:marRight w:val="0"/>
      <w:marTop w:val="0"/>
      <w:marBottom w:val="0"/>
      <w:divBdr>
        <w:top w:val="none" w:sz="0" w:space="0" w:color="auto"/>
        <w:left w:val="none" w:sz="0" w:space="0" w:color="auto"/>
        <w:bottom w:val="none" w:sz="0" w:space="0" w:color="auto"/>
        <w:right w:val="none" w:sz="0" w:space="0" w:color="auto"/>
      </w:divBdr>
    </w:div>
    <w:div w:id="520244622">
      <w:bodyDiv w:val="1"/>
      <w:marLeft w:val="0"/>
      <w:marRight w:val="0"/>
      <w:marTop w:val="0"/>
      <w:marBottom w:val="0"/>
      <w:divBdr>
        <w:top w:val="none" w:sz="0" w:space="0" w:color="auto"/>
        <w:left w:val="none" w:sz="0" w:space="0" w:color="auto"/>
        <w:bottom w:val="none" w:sz="0" w:space="0" w:color="auto"/>
        <w:right w:val="none" w:sz="0" w:space="0" w:color="auto"/>
      </w:divBdr>
    </w:div>
    <w:div w:id="874539629">
      <w:bodyDiv w:val="1"/>
      <w:marLeft w:val="0"/>
      <w:marRight w:val="0"/>
      <w:marTop w:val="0"/>
      <w:marBottom w:val="0"/>
      <w:divBdr>
        <w:top w:val="none" w:sz="0" w:space="0" w:color="auto"/>
        <w:left w:val="none" w:sz="0" w:space="0" w:color="auto"/>
        <w:bottom w:val="none" w:sz="0" w:space="0" w:color="auto"/>
        <w:right w:val="none" w:sz="0" w:space="0" w:color="auto"/>
      </w:divBdr>
    </w:div>
    <w:div w:id="1027411672">
      <w:bodyDiv w:val="1"/>
      <w:marLeft w:val="0"/>
      <w:marRight w:val="0"/>
      <w:marTop w:val="0"/>
      <w:marBottom w:val="0"/>
      <w:divBdr>
        <w:top w:val="none" w:sz="0" w:space="0" w:color="auto"/>
        <w:left w:val="none" w:sz="0" w:space="0" w:color="auto"/>
        <w:bottom w:val="none" w:sz="0" w:space="0" w:color="auto"/>
        <w:right w:val="none" w:sz="0" w:space="0" w:color="auto"/>
      </w:divBdr>
    </w:div>
    <w:div w:id="1153914405">
      <w:bodyDiv w:val="1"/>
      <w:marLeft w:val="0"/>
      <w:marRight w:val="0"/>
      <w:marTop w:val="0"/>
      <w:marBottom w:val="0"/>
      <w:divBdr>
        <w:top w:val="none" w:sz="0" w:space="0" w:color="auto"/>
        <w:left w:val="none" w:sz="0" w:space="0" w:color="auto"/>
        <w:bottom w:val="none" w:sz="0" w:space="0" w:color="auto"/>
        <w:right w:val="none" w:sz="0" w:space="0" w:color="auto"/>
      </w:divBdr>
      <w:divsChild>
        <w:div w:id="425466083">
          <w:marLeft w:val="0"/>
          <w:marRight w:val="0"/>
          <w:marTop w:val="0"/>
          <w:marBottom w:val="0"/>
          <w:divBdr>
            <w:top w:val="none" w:sz="0" w:space="0" w:color="auto"/>
            <w:left w:val="none" w:sz="0" w:space="0" w:color="auto"/>
            <w:bottom w:val="none" w:sz="0" w:space="0" w:color="auto"/>
            <w:right w:val="none" w:sz="0" w:space="0" w:color="auto"/>
          </w:divBdr>
        </w:div>
      </w:divsChild>
    </w:div>
    <w:div w:id="1294825648">
      <w:bodyDiv w:val="1"/>
      <w:marLeft w:val="0"/>
      <w:marRight w:val="0"/>
      <w:marTop w:val="0"/>
      <w:marBottom w:val="0"/>
      <w:divBdr>
        <w:top w:val="none" w:sz="0" w:space="0" w:color="auto"/>
        <w:left w:val="none" w:sz="0" w:space="0" w:color="auto"/>
        <w:bottom w:val="none" w:sz="0" w:space="0" w:color="auto"/>
        <w:right w:val="none" w:sz="0" w:space="0" w:color="auto"/>
      </w:divBdr>
    </w:div>
    <w:div w:id="1322927802">
      <w:bodyDiv w:val="1"/>
      <w:marLeft w:val="0"/>
      <w:marRight w:val="0"/>
      <w:marTop w:val="0"/>
      <w:marBottom w:val="0"/>
      <w:divBdr>
        <w:top w:val="none" w:sz="0" w:space="0" w:color="auto"/>
        <w:left w:val="none" w:sz="0" w:space="0" w:color="auto"/>
        <w:bottom w:val="none" w:sz="0" w:space="0" w:color="auto"/>
        <w:right w:val="none" w:sz="0" w:space="0" w:color="auto"/>
      </w:divBdr>
    </w:div>
    <w:div w:id="1397048709">
      <w:bodyDiv w:val="1"/>
      <w:marLeft w:val="0"/>
      <w:marRight w:val="0"/>
      <w:marTop w:val="0"/>
      <w:marBottom w:val="0"/>
      <w:divBdr>
        <w:top w:val="none" w:sz="0" w:space="0" w:color="auto"/>
        <w:left w:val="none" w:sz="0" w:space="0" w:color="auto"/>
        <w:bottom w:val="none" w:sz="0" w:space="0" w:color="auto"/>
        <w:right w:val="none" w:sz="0" w:space="0" w:color="auto"/>
      </w:divBdr>
    </w:div>
    <w:div w:id="1403142678">
      <w:bodyDiv w:val="1"/>
      <w:marLeft w:val="0"/>
      <w:marRight w:val="0"/>
      <w:marTop w:val="0"/>
      <w:marBottom w:val="0"/>
      <w:divBdr>
        <w:top w:val="none" w:sz="0" w:space="0" w:color="auto"/>
        <w:left w:val="none" w:sz="0" w:space="0" w:color="auto"/>
        <w:bottom w:val="none" w:sz="0" w:space="0" w:color="auto"/>
        <w:right w:val="none" w:sz="0" w:space="0" w:color="auto"/>
      </w:divBdr>
    </w:div>
    <w:div w:id="1519003641">
      <w:bodyDiv w:val="1"/>
      <w:marLeft w:val="0"/>
      <w:marRight w:val="0"/>
      <w:marTop w:val="0"/>
      <w:marBottom w:val="0"/>
      <w:divBdr>
        <w:top w:val="none" w:sz="0" w:space="0" w:color="auto"/>
        <w:left w:val="none" w:sz="0" w:space="0" w:color="auto"/>
        <w:bottom w:val="none" w:sz="0" w:space="0" w:color="auto"/>
        <w:right w:val="none" w:sz="0" w:space="0" w:color="auto"/>
      </w:divBdr>
    </w:div>
    <w:div w:id="1839032490">
      <w:bodyDiv w:val="1"/>
      <w:marLeft w:val="0"/>
      <w:marRight w:val="0"/>
      <w:marTop w:val="0"/>
      <w:marBottom w:val="0"/>
      <w:divBdr>
        <w:top w:val="none" w:sz="0" w:space="0" w:color="auto"/>
        <w:left w:val="none" w:sz="0" w:space="0" w:color="auto"/>
        <w:bottom w:val="none" w:sz="0" w:space="0" w:color="auto"/>
        <w:right w:val="none" w:sz="0" w:space="0" w:color="auto"/>
      </w:divBdr>
    </w:div>
    <w:div w:id="197941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405844019366198" TargetMode="External"/><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em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09 July 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Tim20</b:Tag>
    <b:SourceType>DocumentFromInternetSite</b:SourceType>
    <b:Guid>{58E8DBBB-4F8C-4D1B-911B-449ACDFEBE19}</b:Guid>
    <b:Author>
      <b:Author>
        <b:NameList>
          <b:Person>
            <b:Last>Stobierski</b:Last>
            <b:First>Tim</b:First>
          </b:Person>
        </b:NameList>
      </b:Author>
    </b:Author>
    <b:Title>ORGANIZATIONAL CHANGE MANAGEMENT: WHAT IT IS &amp; WHY IT’S IMPORTANT</b:Title>
    <b:Year>2020</b:Year>
    <b:Month>January</b:Month>
    <b:Day>21</b:Day>
    <b:YearAccessed>2023</b:YearAccessed>
    <b:MonthAccessed>June </b:MonthAccessed>
    <b:DayAccessed>23</b:DayAccessed>
    <b:URL>https://online.hbs.edu/blog/post/organizational-change-management</b:URL>
    <b:RefOrder>1</b:RefOrder>
  </b:Source>
  <b:Source>
    <b:Tag>Dia16</b:Tag>
    <b:SourceType>DocumentFromInternetSite</b:SourceType>
    <b:Guid>{E34139A1-872C-4DC0-A9FB-9353409B27BB}</b:Guid>
    <b:Author>
      <b:Author>
        <b:NameList>
          <b:Person>
            <b:Last>Ramos</b:Last>
            <b:First>Diana</b:First>
          </b:Person>
        </b:NameList>
      </b:Author>
    </b:Author>
    <b:Title>8 Elements of an Effective Change Management Process</b:Title>
    <b:Year>2016</b:Year>
    <b:Month>December </b:Month>
    <b:Day>14</b:Day>
    <b:YearAccessed>2023</b:YearAccessed>
    <b:MonthAccessed>June</b:MonthAccessed>
    <b:DayAccessed>23</b:DayAccessed>
    <b:URL>https://www.smartsheet.com/8-elements-effective-change-management-process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C43150-070C-4C15-8A6E-9EC141E1E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6249</Words>
  <Characters>34562</Characters>
  <Application>Microsoft Office Word</Application>
  <DocSecurity>0</DocSecurity>
  <Lines>1280</Lines>
  <Paragraphs>304</Paragraphs>
  <ScaleCrop>false</ScaleCrop>
  <HeadingPairs>
    <vt:vector size="2" baseType="variant">
      <vt:variant>
        <vt:lpstr>Title</vt:lpstr>
      </vt:variant>
      <vt:variant>
        <vt:i4>1</vt:i4>
      </vt:variant>
    </vt:vector>
  </HeadingPairs>
  <TitlesOfParts>
    <vt:vector size="1" baseType="lpstr">
      <vt:lpstr>Program:	MBA                                                      Module: Change &amp; Stability Management                       Module code: BMMB7000D                                   Lecturer: Dr Roisin Mullins           Assignment Title: Southwest Airlin</vt:lpstr>
    </vt:vector>
  </TitlesOfParts>
  <Company/>
  <LinksUpToDate>false</LinksUpToDate>
  <CharactersWithSpaces>40507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MBA                                                      Module: Change &amp; Stability Management                       Module code: BMMB7000D                                   Lecturer: Dr Roisin Mullins           Assignment Title: Southwest Airlines Change Management Implementation                     Company: Southwest Airlines</dc:title>
  <dc:subject/>
  <dc:creator>Zara John-Nicholls                                          Student ID #: 2114488</dc:creator>
  <cp:keywords/>
  <dc:description/>
  <cp:lastModifiedBy>Zara Mc Coy</cp:lastModifiedBy>
  <cp:revision>3</cp:revision>
  <dcterms:created xsi:type="dcterms:W3CDTF">2023-07-09T01:15:00Z</dcterms:created>
  <dcterms:modified xsi:type="dcterms:W3CDTF">2023-07-09T01:17:00Z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dfb88835-03bd-49b0-9965-d796beca0f5e</vt:lpwstr>
  </property>
</Properties>
</file>