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06"/>
        <w:gridCol w:w="1204"/>
        <w:gridCol w:w="444"/>
        <w:gridCol w:w="1362"/>
        <w:gridCol w:w="600"/>
      </w:tblGrid>
      <w:tr w:rsidR="00EA4903" w:rsidRPr="00EA4903"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EA4903" w:rsidRDefault="0086599B" w:rsidP="005F5170">
            <w:pPr>
              <w:pStyle w:val="ListParagraph"/>
            </w:pPr>
          </w:p>
          <w:p w14:paraId="37CDBDBC" w14:textId="77777777" w:rsidR="0086599B" w:rsidRPr="00EA4903" w:rsidRDefault="0086599B" w:rsidP="00EA4903">
            <w:pPr>
              <w:keepNext/>
              <w:rPr>
                <w:rFonts w:ascii="Arial" w:eastAsia="Times New Roman" w:hAnsi="Arial" w:cs="Times New Roman"/>
                <w:b/>
                <w:color w:val="auto"/>
                <w:sz w:val="28"/>
                <w:szCs w:val="28"/>
                <w:lang w:val="en-AU"/>
              </w:rPr>
            </w:pPr>
            <w:r w:rsidRPr="00EA4903">
              <w:rPr>
                <w:rFonts w:asciiTheme="minorHAnsi" w:hAnsiTheme="minorHAnsi"/>
                <w:noProof/>
                <w:color w:val="auto"/>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A4903">
              <w:rPr>
                <w:rFonts w:ascii="Arial" w:eastAsia="Times New Roman" w:hAnsi="Arial" w:cs="Times New Roman"/>
                <w:b/>
                <w:color w:val="auto"/>
                <w:sz w:val="32"/>
                <w:szCs w:val="32"/>
                <w:lang w:val="en-AU"/>
              </w:rPr>
              <w:br/>
            </w:r>
          </w:p>
          <w:p w14:paraId="2A8E7001" w14:textId="52C2B0BD" w:rsidR="0086599B" w:rsidRPr="00EA4903" w:rsidRDefault="00B80977" w:rsidP="00EA4903">
            <w:pPr>
              <w:widowControl w:val="0"/>
              <w:autoSpaceDE w:val="0"/>
              <w:autoSpaceDN w:val="0"/>
              <w:rPr>
                <w:rFonts w:eastAsia="Times New Roman" w:cs="Times New Roman"/>
                <w:b/>
                <w:bCs/>
                <w:i/>
                <w:iCs/>
                <w:color w:val="auto"/>
                <w:sz w:val="28"/>
                <w:szCs w:val="28"/>
                <w:lang w:val="en-US"/>
              </w:rPr>
            </w:pPr>
            <w:r w:rsidRPr="00EA4903">
              <w:rPr>
                <w:noProof/>
                <w:color w:val="auto"/>
                <w:lang w:val="en-US"/>
              </w:rPr>
              <w:drawing>
                <wp:inline distT="0" distB="0" distL="0" distR="0" wp14:anchorId="12033681" wp14:editId="204E9F4C">
                  <wp:extent cx="3286125" cy="8858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286125" cy="885825"/>
                          </a:xfrm>
                          <a:prstGeom prst="rect">
                            <a:avLst/>
                          </a:prstGeom>
                        </pic:spPr>
                      </pic:pic>
                    </a:graphicData>
                  </a:graphic>
                </wp:inline>
              </w:drawing>
            </w:r>
          </w:p>
          <w:p w14:paraId="12608F79" w14:textId="291FFA9C" w:rsidR="0086599B" w:rsidRPr="00EA4903" w:rsidRDefault="0086599B" w:rsidP="00EA4903">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EA4903" w:rsidRDefault="0086599B" w:rsidP="00EA4903">
            <w:pPr>
              <w:keepNext/>
              <w:spacing w:before="120"/>
              <w:rPr>
                <w:rFonts w:ascii="Arial" w:eastAsia="Times New Roman" w:hAnsi="Arial" w:cs="Times New Roman"/>
                <w:b/>
                <w:bCs/>
                <w:color w:val="auto"/>
                <w:sz w:val="20"/>
                <w:szCs w:val="20"/>
                <w:lang w:val="en-AU"/>
              </w:rPr>
            </w:pPr>
            <w:r w:rsidRPr="00EA4903">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624F4AC1" w14:textId="77777777" w:rsidR="000162E6" w:rsidRPr="000162E6" w:rsidRDefault="000162E6" w:rsidP="000162E6">
            <w:pPr>
              <w:keepNext/>
              <w:jc w:val="center"/>
              <w:rPr>
                <w:rFonts w:ascii="Arial" w:eastAsia="Times New Roman" w:hAnsi="Arial" w:cs="Times New Roman"/>
                <w:b/>
                <w:color w:val="auto"/>
                <w:sz w:val="20"/>
                <w:szCs w:val="20"/>
              </w:rPr>
            </w:pPr>
            <w:r w:rsidRPr="000162E6">
              <w:rPr>
                <w:rFonts w:ascii="Arial" w:eastAsia="Times New Roman" w:hAnsi="Arial" w:cs="Times New Roman"/>
                <w:b/>
                <w:color w:val="auto"/>
                <w:sz w:val="20"/>
                <w:szCs w:val="20"/>
                <w:lang w:val="en-US"/>
              </w:rPr>
              <w:t>Nargis Begum</w:t>
            </w:r>
          </w:p>
          <w:p w14:paraId="702169B4" w14:textId="0E0682BC" w:rsidR="0086599B" w:rsidRPr="00EA4903" w:rsidRDefault="000162E6" w:rsidP="00EA4903">
            <w:pPr>
              <w:keepNext/>
              <w:jc w:val="center"/>
              <w:rPr>
                <w:rFonts w:ascii="Arial" w:eastAsia="Times New Roman" w:hAnsi="Arial" w:cs="Times New Roman"/>
                <w:b/>
                <w:color w:val="auto"/>
                <w:sz w:val="20"/>
                <w:szCs w:val="20"/>
                <w:lang w:val="en-AU"/>
              </w:rPr>
            </w:pPr>
            <w:r w:rsidRPr="000162E6">
              <w:rPr>
                <w:rFonts w:ascii="Arial" w:eastAsia="Times New Roman" w:hAnsi="Arial" w:cs="Times New Roman"/>
                <w:b/>
                <w:color w:val="auto"/>
                <w:sz w:val="20"/>
                <w:szCs w:val="20"/>
                <w:lang w:val="en-US"/>
              </w:rPr>
              <w:t>2212000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EA4903" w:rsidRDefault="0086599B" w:rsidP="00EA4903">
            <w:pPr>
              <w:keepNext/>
              <w:jc w:val="center"/>
              <w:rPr>
                <w:rFonts w:ascii="Arial" w:eastAsia="Times New Roman" w:hAnsi="Arial" w:cs="Times New Roman"/>
                <w:b/>
                <w:color w:val="auto"/>
                <w:sz w:val="20"/>
                <w:szCs w:val="20"/>
                <w:lang w:val="en-AU"/>
              </w:rPr>
            </w:pPr>
          </w:p>
        </w:tc>
      </w:tr>
      <w:tr w:rsidR="00EA4903" w:rsidRPr="00EA4903"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EA4903" w:rsidRDefault="0086599B" w:rsidP="00EA4903">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EA4903" w:rsidRDefault="0086599B" w:rsidP="00EA4903">
            <w:pPr>
              <w:keepNext/>
              <w:rPr>
                <w:rFonts w:ascii="Arial" w:eastAsia="Times New Roman" w:hAnsi="Arial" w:cs="Times New Roman"/>
                <w:color w:val="auto"/>
                <w:sz w:val="20"/>
                <w:szCs w:val="20"/>
                <w:lang w:val="en-AU"/>
              </w:rPr>
            </w:pPr>
          </w:p>
          <w:p w14:paraId="10B24AA9" w14:textId="77777777" w:rsidR="0086599B" w:rsidRPr="00EA4903" w:rsidRDefault="0086599B" w:rsidP="00EA4903">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6AD64A9" w:rsidR="0086599B" w:rsidRPr="00EA4903" w:rsidRDefault="00B80977" w:rsidP="00EA4903">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EA4903" w:rsidRDefault="0086599B" w:rsidP="00EA4903">
            <w:pPr>
              <w:keepNext/>
              <w:jc w:val="center"/>
              <w:rPr>
                <w:rFonts w:ascii="Arial" w:eastAsia="Times New Roman" w:hAnsi="Arial" w:cs="Times New Roman"/>
                <w:b/>
                <w:color w:val="auto"/>
                <w:sz w:val="20"/>
                <w:szCs w:val="20"/>
                <w:lang w:val="en-AU"/>
              </w:rPr>
            </w:pPr>
          </w:p>
        </w:tc>
      </w:tr>
      <w:tr w:rsidR="00EA4903" w:rsidRPr="00EA4903"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EA4903" w:rsidRDefault="0086599B" w:rsidP="00EA4903">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EA4903" w:rsidRDefault="0086599B" w:rsidP="00EA4903">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15A003D" w:rsidR="0086599B" w:rsidRPr="00EA4903" w:rsidRDefault="00B80977" w:rsidP="00EA4903">
            <w:pPr>
              <w:keepNext/>
              <w:jc w:val="center"/>
              <w:rPr>
                <w:rFonts w:ascii="Arial" w:eastAsia="Times New Roman" w:hAnsi="Arial" w:cs="Times New Roman"/>
                <w:b/>
                <w:color w:val="auto"/>
                <w:sz w:val="20"/>
                <w:szCs w:val="20"/>
                <w:lang w:val="en-AU"/>
              </w:rPr>
            </w:pPr>
            <w:r w:rsidRPr="00EA4903">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EA4903" w:rsidRDefault="0086599B" w:rsidP="00EA4903">
            <w:pPr>
              <w:keepNext/>
              <w:jc w:val="center"/>
              <w:rPr>
                <w:rFonts w:ascii="Arial" w:eastAsia="Times New Roman" w:hAnsi="Arial" w:cs="Times New Roman"/>
                <w:b/>
                <w:color w:val="auto"/>
                <w:sz w:val="20"/>
                <w:szCs w:val="20"/>
                <w:lang w:val="en-AU"/>
              </w:rPr>
            </w:pPr>
          </w:p>
        </w:tc>
      </w:tr>
      <w:tr w:rsidR="00EA4903" w:rsidRPr="00EA4903"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EA4903" w:rsidRDefault="0086599B" w:rsidP="00EA4903">
            <w:pPr>
              <w:keepNext/>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EA4903" w:rsidRDefault="0086599B" w:rsidP="00EA4903">
            <w:pPr>
              <w:keepNext/>
              <w:rPr>
                <w:rFonts w:ascii="Arial" w:eastAsia="Times New Roman" w:hAnsi="Arial" w:cs="Times New Roman"/>
                <w:color w:val="auto"/>
                <w:sz w:val="20"/>
                <w:szCs w:val="20"/>
                <w:lang w:val="en-AU"/>
              </w:rPr>
            </w:pPr>
            <w:r w:rsidRPr="00EA4903">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1B297BB" w:rsidR="0086599B" w:rsidRPr="00EA4903" w:rsidRDefault="005F5170" w:rsidP="00EA4903">
            <w:pPr>
              <w:keepNext/>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 Bassler  </w:t>
            </w:r>
            <w:r w:rsidR="00B80977" w:rsidRPr="00EA4903">
              <w:rPr>
                <w:rFonts w:ascii="Arial" w:eastAsia="Times New Roman" w:hAnsi="Arial" w:cs="Times New Roman"/>
                <w:b/>
                <w:color w:val="auto"/>
                <w:sz w:val="20"/>
                <w:szCs w:val="20"/>
                <w:lang w:val="en-AU"/>
              </w:rPr>
              <w:t xml:space="preserve"> BA (Hons)</w:t>
            </w:r>
          </w:p>
        </w:tc>
        <w:tc>
          <w:tcPr>
            <w:tcW w:w="662" w:type="dxa"/>
            <w:tcBorders>
              <w:top w:val="nil"/>
              <w:left w:val="nil"/>
              <w:bottom w:val="nil"/>
              <w:right w:val="single" w:sz="4" w:space="0" w:color="auto"/>
            </w:tcBorders>
            <w:shd w:val="clear" w:color="auto" w:fill="auto"/>
            <w:vAlign w:val="center"/>
          </w:tcPr>
          <w:p w14:paraId="0E809E10" w14:textId="77777777" w:rsidR="0086599B" w:rsidRPr="00EA4903" w:rsidRDefault="0086599B" w:rsidP="00EA4903">
            <w:pPr>
              <w:keepNext/>
              <w:jc w:val="center"/>
              <w:rPr>
                <w:rFonts w:ascii="Arial" w:eastAsia="Times New Roman" w:hAnsi="Arial" w:cs="Times New Roman"/>
                <w:b/>
                <w:color w:val="auto"/>
                <w:sz w:val="20"/>
                <w:szCs w:val="20"/>
                <w:lang w:val="en-AU"/>
              </w:rPr>
            </w:pPr>
          </w:p>
        </w:tc>
      </w:tr>
      <w:tr w:rsidR="00EA4903" w:rsidRPr="00EA4903"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EA4903" w:rsidRDefault="0086599B" w:rsidP="00EA4903">
            <w:pPr>
              <w:keepNext/>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EA4903" w:rsidRDefault="0086599B" w:rsidP="00EA4903">
            <w:pPr>
              <w:keepNext/>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EA4903" w:rsidRDefault="0086599B" w:rsidP="00EA4903">
            <w:pPr>
              <w:keepNext/>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EA4903" w:rsidRDefault="0086599B" w:rsidP="00EA4903">
            <w:pPr>
              <w:keepNext/>
              <w:jc w:val="center"/>
              <w:rPr>
                <w:rFonts w:ascii="Arial" w:eastAsia="Times New Roman" w:hAnsi="Arial" w:cs="Times New Roman"/>
                <w:b/>
                <w:color w:val="auto"/>
                <w:sz w:val="40"/>
                <w:szCs w:val="20"/>
                <w:lang w:val="en-AU"/>
              </w:rPr>
            </w:pPr>
          </w:p>
        </w:tc>
      </w:tr>
      <w:tr w:rsidR="00EA4903" w:rsidRPr="00EA4903"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E79DA6F" w14:textId="66844945" w:rsidR="00B80977" w:rsidRDefault="00DD1468" w:rsidP="00A07A97">
            <w:pPr>
              <w:rPr>
                <w:b/>
                <w:color w:val="auto"/>
              </w:rPr>
            </w:pPr>
            <w:bookmarkStart w:id="0" w:name="_Toc136119494"/>
            <w:r w:rsidRPr="00EA4903">
              <w:rPr>
                <w:b/>
                <w:color w:val="auto"/>
              </w:rPr>
              <w:t>The key skills required when working in the housekeeping team</w:t>
            </w:r>
            <w:bookmarkEnd w:id="0"/>
          </w:p>
          <w:p w14:paraId="361206AD" w14:textId="7E73DBBC" w:rsidR="00F86AB9" w:rsidRPr="00F86AB9" w:rsidRDefault="00F86AB9" w:rsidP="00F86AB9">
            <w:r>
              <w:t xml:space="preserve">To thrive in my position as manager of a housekeeping department, I will need to possess good organisational and leadership skills. As the executive housekeeper, I </w:t>
            </w:r>
            <w:proofErr w:type="gramStart"/>
            <w:r>
              <w:t>are</w:t>
            </w:r>
            <w:proofErr w:type="gramEnd"/>
            <w:r>
              <w:t xml:space="preserve"> in responsible of the hotel's general efficiency, cleanliness, and appeal. Leadership Executive housekeepers need to be strong leaders if they want to motivate and inspire their employees.  An executive housekeeper is in charge of keeping a home or workplace generally clean and organised.</w:t>
            </w:r>
          </w:p>
          <w:p w14:paraId="72800442" w14:textId="34CEDC8E" w:rsidR="00DD1468" w:rsidRPr="00D05D95" w:rsidRDefault="00DD1468" w:rsidP="00F86AB9">
            <w:r w:rsidRPr="00EA4903">
              <w:rPr>
                <w:b/>
                <w:color w:val="auto"/>
              </w:rPr>
              <w:t xml:space="preserve">Time management: </w:t>
            </w:r>
            <w:r w:rsidR="00F86AB9">
              <w:t>If I want to work as an executive housekeeper, I must be able to communicate effectively with my colleagues. This means giving precise instructions, providing feedback, and being ready to resolve any possible conflicts. This role demands good communication skills to ensure that the housekeeping department runs well.</w:t>
            </w:r>
          </w:p>
          <w:p w14:paraId="513EB56E" w14:textId="7A6700CD" w:rsidR="00F86AB9" w:rsidRDefault="00DD1468" w:rsidP="00F86AB9">
            <w:r w:rsidRPr="00EA4903">
              <w:rPr>
                <w:b/>
                <w:color w:val="auto"/>
              </w:rPr>
              <w:t xml:space="preserve">Attention to details: </w:t>
            </w:r>
            <w:r w:rsidR="00F86AB9">
              <w:t xml:space="preserve">A successful executive housekeeper must be well-organized. Without it, tasks won't be completed on schedule, deadlines won't be fulfilled, and the operation won't function as effectively as it might. An efficient executive housekeeper can delegate tasks, establish priorities, and keep track of all the business's moving parts. This expertise is required to maintain the </w:t>
            </w:r>
            <w:proofErr w:type="gramStart"/>
            <w:r w:rsidR="00F86AB9">
              <w:t>high quality</w:t>
            </w:r>
            <w:proofErr w:type="gramEnd"/>
            <w:r w:rsidR="00F86AB9">
              <w:t xml:space="preserve"> control requirements set by the housekeeping department.</w:t>
            </w:r>
            <w:r w:rsidR="00F86AB9" w:rsidRPr="006B1BE0">
              <w:t xml:space="preserve"> (</w:t>
            </w:r>
            <w:proofErr w:type="spellStart"/>
            <w:r w:rsidR="00F86AB9" w:rsidRPr="006B1BE0">
              <w:t>Fikri</w:t>
            </w:r>
            <w:proofErr w:type="spellEnd"/>
            <w:r w:rsidR="00F86AB9" w:rsidRPr="006B1BE0">
              <w:t xml:space="preserve"> </w:t>
            </w:r>
            <w:r w:rsidR="00F86AB9" w:rsidRPr="000162E6">
              <w:rPr>
                <w:i/>
                <w:iCs/>
              </w:rPr>
              <w:t>et al</w:t>
            </w:r>
            <w:r w:rsidR="00F86AB9" w:rsidRPr="006B1BE0">
              <w:t>, 2021)</w:t>
            </w:r>
            <w:r w:rsidR="00F86AB9">
              <w:t xml:space="preserve"> Any executive housekeeper must be able to maintain enough of the supplies they need on hand. Additionally, I must have great organisation skills </w:t>
            </w:r>
            <w:r w:rsidR="00F86AB9" w:rsidRPr="006B1BE0">
              <w:t>(</w:t>
            </w:r>
            <w:proofErr w:type="spellStart"/>
            <w:r w:rsidR="00F86AB9" w:rsidRPr="006B1BE0">
              <w:t>Abcouwer</w:t>
            </w:r>
            <w:proofErr w:type="spellEnd"/>
            <w:r w:rsidR="00F86AB9" w:rsidRPr="006B1BE0">
              <w:t xml:space="preserve"> </w:t>
            </w:r>
            <w:r w:rsidR="00F86AB9" w:rsidRPr="000162E6">
              <w:rPr>
                <w:i/>
                <w:iCs/>
              </w:rPr>
              <w:t>et al</w:t>
            </w:r>
            <w:r w:rsidR="00F86AB9" w:rsidRPr="006B1BE0">
              <w:t>, 2021)</w:t>
            </w:r>
          </w:p>
          <w:p w14:paraId="3430436D" w14:textId="5C969FB9" w:rsidR="00DD1468" w:rsidRPr="00D05D95" w:rsidRDefault="00F86AB9" w:rsidP="00F86AB9">
            <w:r>
              <w:lastRenderedPageBreak/>
              <w:t xml:space="preserve">If I want to be successful in this role, I need focus on acquiring a few key skills </w:t>
            </w:r>
            <w:r w:rsidRPr="006B1BE0">
              <w:t>(</w:t>
            </w:r>
            <w:proofErr w:type="spellStart"/>
            <w:r w:rsidRPr="006B1BE0">
              <w:t>Berkovich</w:t>
            </w:r>
            <w:proofErr w:type="spellEnd"/>
            <w:r w:rsidRPr="006B1BE0">
              <w:t xml:space="preserve"> </w:t>
            </w:r>
            <w:r w:rsidRPr="000162E6">
              <w:rPr>
                <w:i/>
                <w:iCs/>
              </w:rPr>
              <w:t>et al,</w:t>
            </w:r>
            <w:r w:rsidRPr="006B1BE0">
              <w:t xml:space="preserve"> 2021)</w:t>
            </w:r>
            <w:r>
              <w:t>. This will help I keep track of the many tasks that need to be completed in order to maintain the hotel's smooth operation.</w:t>
            </w:r>
          </w:p>
          <w:p w14:paraId="3A97725B" w14:textId="349C5A5E" w:rsidR="00DD1468" w:rsidRPr="00D05D95" w:rsidRDefault="00DD1468" w:rsidP="00F86AB9">
            <w:r w:rsidRPr="00EA4903">
              <w:rPr>
                <w:b/>
                <w:color w:val="auto"/>
              </w:rPr>
              <w:t xml:space="preserve">Teamwork: </w:t>
            </w:r>
            <w:r w:rsidR="00F86AB9">
              <w:t>Any executive housekeeper has to have planning skills. This talent allows I to plan and carry out cleaning plans, manage staff and resources, and ensure that the whole home is tidy and ordered. Without sound planning skills, maintaining a clean and ordered home would be difficult.</w:t>
            </w:r>
            <w:r w:rsidR="00F86AB9" w:rsidRPr="006B1BE0">
              <w:t xml:space="preserve"> (Hanna, 2021)</w:t>
            </w:r>
            <w:r w:rsidR="00F86AB9">
              <w:t xml:space="preserve"> Along with the real items required to do their responsibilities, this also includes any knowledge or resources needed to stay up with the demands of the job. Without it, a corporate housekeeper would quickly become overworked and unable to complete their duties. I'll also need to be a master communicator to give my employees clear instructions and keep them updated on any modifications or new procedures. This skill is essential since it helps them to maintain a clean and comfortable house for their family.</w:t>
            </w:r>
          </w:p>
          <w:p w14:paraId="4799CA74" w14:textId="31B6C0F3" w:rsidR="00F86AB9" w:rsidRDefault="00DD1468" w:rsidP="00F86AB9">
            <w:r w:rsidRPr="00EA4903">
              <w:rPr>
                <w:b/>
                <w:color w:val="auto"/>
              </w:rPr>
              <w:t>Effective communication</w:t>
            </w:r>
            <w:r w:rsidRPr="00EA4903">
              <w:rPr>
                <w:color w:val="auto"/>
              </w:rPr>
              <w:t xml:space="preserve">: </w:t>
            </w:r>
            <w:r w:rsidR="00F86AB9">
              <w:t xml:space="preserve">Budgeting involves creating a financial strategy for a company or group. This plan includes identifying goals, forecasting revenue and expenses, and allocating funds to specific areas. A firm may save expenses, manage resources wisely, and track its progress towards its goals with the help of a strong budget </w:t>
            </w:r>
            <w:r w:rsidR="00F86AB9" w:rsidRPr="006B1BE0">
              <w:t xml:space="preserve">(Haslam </w:t>
            </w:r>
            <w:r w:rsidR="00F86AB9" w:rsidRPr="000162E6">
              <w:rPr>
                <w:i/>
                <w:iCs/>
              </w:rPr>
              <w:t>et al</w:t>
            </w:r>
            <w:r w:rsidR="00F86AB9" w:rsidRPr="006B1BE0">
              <w:t>, 2021)</w:t>
            </w:r>
            <w:r w:rsidR="00F86AB9">
              <w:t xml:space="preserve"> Because executive housekeepers must keep homes tidy and ordered, the skill to clean is essential.</w:t>
            </w:r>
          </w:p>
          <w:p w14:paraId="0F29515A" w14:textId="19C9A866" w:rsidR="00DD1468" w:rsidRPr="00F86AB9" w:rsidRDefault="00F86AB9" w:rsidP="00F86AB9">
            <w:r>
              <w:t>Additionally, strong relationships with my staff members might encourage them to emulate my behaviour. I need to be able to communicate with my staff well. One of the most essential things I can do to improve my executive housekeeping talents is to have a strong sense of communication.</w:t>
            </w:r>
          </w:p>
          <w:p w14:paraId="1A09FF97" w14:textId="77907ECE" w:rsidR="00D05D95" w:rsidRDefault="00D05D95" w:rsidP="00D05D95">
            <w:pPr>
              <w:rPr>
                <w:b/>
                <w:bCs/>
              </w:rPr>
            </w:pPr>
            <w:r w:rsidRPr="00D05D95">
              <w:rPr>
                <w:b/>
                <w:bCs/>
              </w:rPr>
              <w:t xml:space="preserve">The manner in which </w:t>
            </w:r>
            <w:r w:rsidR="008B4B8D">
              <w:rPr>
                <w:b/>
                <w:bCs/>
              </w:rPr>
              <w:t>I</w:t>
            </w:r>
            <w:r w:rsidRPr="00D05D95">
              <w:rPr>
                <w:b/>
                <w:bCs/>
              </w:rPr>
              <w:t xml:space="preserve"> will be able to use theoretical understanding when working in industry</w:t>
            </w:r>
          </w:p>
          <w:p w14:paraId="363E1B0B" w14:textId="6A74589E" w:rsidR="00F86AB9" w:rsidRDefault="00F86AB9" w:rsidP="00F86AB9">
            <w:r>
              <w:t>An executive housekeeper has to be able to supervise. This skill may be used by the executive housekeeper to oversee and manage the work of the housekeeping staff and ensure that tasks are completed precisely and on time. Without this skill, it would be challenging to maintain the home in a high-quality state of organisation and cleanliness.</w:t>
            </w:r>
            <w:r w:rsidRPr="006B1BE0">
              <w:t xml:space="preserve"> (</w:t>
            </w:r>
            <w:proofErr w:type="spellStart"/>
            <w:r w:rsidRPr="006B1BE0">
              <w:t>Berkovich</w:t>
            </w:r>
            <w:proofErr w:type="spellEnd"/>
            <w:r w:rsidRPr="006B1BE0">
              <w:t xml:space="preserve"> </w:t>
            </w:r>
            <w:r w:rsidRPr="000162E6">
              <w:rPr>
                <w:i/>
                <w:iCs/>
              </w:rPr>
              <w:t>et al,</w:t>
            </w:r>
            <w:r w:rsidRPr="006B1BE0">
              <w:t xml:space="preserve"> 2021)</w:t>
            </w:r>
            <w:r>
              <w:t xml:space="preserve"> While managing any possible customer difficulties or complaints, I must be able to motivate my staff to put in a lot of work and keep high standards.</w:t>
            </w:r>
          </w:p>
          <w:p w14:paraId="69E6FE20" w14:textId="23DB7A2F" w:rsidR="00F86AB9" w:rsidRPr="00F86AB9" w:rsidRDefault="00F86AB9" w:rsidP="00F86AB9">
            <w:r>
              <w:lastRenderedPageBreak/>
              <w:t>Time management is the ability to use time effectively and efficiently.  They often oversee a team of housekeepers and may be in charge of hiring and training new employees. Executive housekeepers must be able to operate independently and possess strong leadership and interpersonal skills.</w:t>
            </w:r>
          </w:p>
          <w:p w14:paraId="7333078A" w14:textId="37B26B9C" w:rsidR="00DD1468" w:rsidRPr="00EA4903" w:rsidRDefault="00DD1468" w:rsidP="00EA4903">
            <w:pPr>
              <w:rPr>
                <w:b/>
                <w:color w:val="auto"/>
              </w:rPr>
            </w:pPr>
            <w:r w:rsidRPr="00EA4903">
              <w:rPr>
                <w:color w:val="auto"/>
              </w:rPr>
              <w:br w:type="page"/>
            </w:r>
            <w:bookmarkStart w:id="1" w:name="_Toc136119496"/>
            <w:r w:rsidRPr="00EA4903">
              <w:rPr>
                <w:b/>
                <w:color w:val="auto"/>
              </w:rPr>
              <w:t>Importance of the topic in the hospitality industry</w:t>
            </w:r>
            <w:bookmarkEnd w:id="1"/>
          </w:p>
          <w:p w14:paraId="12275A24" w14:textId="77777777" w:rsidR="0086599B" w:rsidRDefault="00F86AB9" w:rsidP="00D05D95">
            <w:r>
              <w:t xml:space="preserve">Executive housekeeping positions demand the ability to manage and oversee all aspects of housekeeping operations in hotels or other commercial enterprises. This includes inspecting rooms and public areas, training and supervising staff, and making sure all standards for cleanliness and customer service are met </w:t>
            </w:r>
            <w:r w:rsidRPr="006B1BE0">
              <w:t xml:space="preserve">(Haslam </w:t>
            </w:r>
            <w:r w:rsidRPr="000162E6">
              <w:rPr>
                <w:i/>
                <w:iCs/>
              </w:rPr>
              <w:t>et al,</w:t>
            </w:r>
            <w:r w:rsidRPr="006B1BE0">
              <w:t xml:space="preserve"> 2021)</w:t>
            </w:r>
          </w:p>
          <w:p w14:paraId="0AB9E049" w14:textId="77777777" w:rsidR="00F86AB9" w:rsidRDefault="00F86AB9" w:rsidP="00F86AB9">
            <w:r>
              <w:t>The ability to schedule is vital for expert housekeepers. To ensure that the project is completed swiftly and efficiently, they must be able to define priorities and organise operations. This requires the capacity to plan ahead, identify potential problems, and develop solutions.</w:t>
            </w:r>
          </w:p>
          <w:p w14:paraId="17DE15C2" w14:textId="77777777" w:rsidR="00F86AB9" w:rsidRDefault="00F86AB9" w:rsidP="00F86AB9">
            <w:r>
              <w:t xml:space="preserve">The ability to scrutinise is essential for exceptional housekeepers. To ensure that they maintain the greatest levels of cleanliness and safety, they must be allowed to inspect the backyard, common areas, and guest rooms </w:t>
            </w:r>
            <w:r w:rsidRPr="006B1BE0">
              <w:t>(</w:t>
            </w:r>
            <w:proofErr w:type="spellStart"/>
            <w:r w:rsidRPr="006B1BE0">
              <w:t>Berkovich</w:t>
            </w:r>
            <w:proofErr w:type="spellEnd"/>
            <w:r w:rsidRPr="006B1BE0">
              <w:t xml:space="preserve"> </w:t>
            </w:r>
            <w:r w:rsidRPr="000162E6">
              <w:rPr>
                <w:i/>
                <w:iCs/>
              </w:rPr>
              <w:t>et al,</w:t>
            </w:r>
            <w:r w:rsidRPr="006B1BE0">
              <w:t xml:space="preserve"> 2021)</w:t>
            </w:r>
          </w:p>
          <w:p w14:paraId="1ADE9D6E" w14:textId="152E9539" w:rsidR="00F86AB9" w:rsidRPr="00D05D95" w:rsidRDefault="00F86AB9" w:rsidP="00D05D95"/>
        </w:tc>
      </w:tr>
    </w:tbl>
    <w:tbl>
      <w:tblPr>
        <w:tblStyle w:val="TableGrid"/>
        <w:tblW w:w="0" w:type="auto"/>
        <w:tblInd w:w="-5" w:type="dxa"/>
        <w:tblLook w:val="04A0" w:firstRow="1" w:lastRow="0" w:firstColumn="1" w:lastColumn="0" w:noHBand="0" w:noVBand="1"/>
      </w:tblPr>
      <w:tblGrid>
        <w:gridCol w:w="4508"/>
        <w:gridCol w:w="4508"/>
      </w:tblGrid>
      <w:tr w:rsidR="00EA4903" w:rsidRPr="00EA4903" w14:paraId="355A4016" w14:textId="77777777" w:rsidTr="0086599B">
        <w:tc>
          <w:tcPr>
            <w:tcW w:w="4508" w:type="dxa"/>
          </w:tcPr>
          <w:p w14:paraId="01E3C0F6" w14:textId="77777777" w:rsidR="001749FD" w:rsidRPr="00EA4903" w:rsidRDefault="001749FD" w:rsidP="00EA4903">
            <w:pPr>
              <w:jc w:val="center"/>
              <w:rPr>
                <w:b/>
                <w:bCs/>
                <w:color w:val="auto"/>
              </w:rPr>
            </w:pPr>
            <w:r w:rsidRPr="00EA4903">
              <w:rPr>
                <w:b/>
                <w:bCs/>
                <w:color w:val="auto"/>
              </w:rPr>
              <w:lastRenderedPageBreak/>
              <w:t>Word Count</w:t>
            </w:r>
          </w:p>
        </w:tc>
        <w:tc>
          <w:tcPr>
            <w:tcW w:w="4508" w:type="dxa"/>
          </w:tcPr>
          <w:p w14:paraId="196E3E57" w14:textId="357A7B1F" w:rsidR="001749FD" w:rsidRPr="00EA4903" w:rsidRDefault="00DD1468" w:rsidP="00EA4903">
            <w:pPr>
              <w:jc w:val="center"/>
              <w:rPr>
                <w:b/>
                <w:bCs/>
                <w:color w:val="auto"/>
              </w:rPr>
            </w:pPr>
            <w:r w:rsidRPr="00EA4903">
              <w:rPr>
                <w:b/>
                <w:bCs/>
                <w:color w:val="auto"/>
              </w:rPr>
              <w:t>790</w:t>
            </w:r>
          </w:p>
        </w:tc>
      </w:tr>
    </w:tbl>
    <w:p w14:paraId="57F234E3" w14:textId="77777777" w:rsidR="001749FD" w:rsidRPr="00EA4903" w:rsidRDefault="001749FD" w:rsidP="00EA4903">
      <w:pPr>
        <w:rPr>
          <w:color w:val="auto"/>
        </w:rPr>
      </w:pPr>
    </w:p>
    <w:p w14:paraId="05A2712E" w14:textId="2896EB36" w:rsidR="005F689A" w:rsidRPr="00EA4903" w:rsidRDefault="005F689A" w:rsidP="00EA4903">
      <w:pPr>
        <w:rPr>
          <w:color w:val="auto"/>
        </w:rPr>
        <w:sectPr w:rsidR="005F689A" w:rsidRPr="00EA4903" w:rsidSect="00CD26B9">
          <w:footerReference w:type="default" r:id="rId10"/>
          <w:pgSz w:w="11906" w:h="16838"/>
          <w:pgMar w:top="1077" w:right="1440" w:bottom="1077" w:left="1440" w:header="709" w:footer="709" w:gutter="0"/>
          <w:cols w:space="708"/>
          <w:docGrid w:linePitch="360"/>
        </w:sectPr>
      </w:pPr>
    </w:p>
    <w:p w14:paraId="69AA77B7" w14:textId="55CFFA1D" w:rsidR="00330917" w:rsidRPr="00EA4903" w:rsidRDefault="00592A7E" w:rsidP="00EA4903">
      <w:pPr>
        <w:rPr>
          <w:b/>
          <w:bCs/>
          <w:color w:val="auto"/>
          <w:sz w:val="28"/>
          <w:szCs w:val="24"/>
        </w:rPr>
      </w:pPr>
      <w:r w:rsidRPr="00EA4903">
        <w:rPr>
          <w:b/>
          <w:bCs/>
          <w:color w:val="auto"/>
          <w:sz w:val="28"/>
          <w:szCs w:val="24"/>
        </w:rPr>
        <w:lastRenderedPageBreak/>
        <w:t>Component Two:</w:t>
      </w:r>
    </w:p>
    <w:p w14:paraId="275A76D1" w14:textId="7E5C76BE" w:rsidR="00523050" w:rsidRPr="00EA4903" w:rsidRDefault="00523050" w:rsidP="00EA4903">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3C445833" wp14:editId="24F87C10">
            <wp:extent cx="5943600" cy="35179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51790"/>
                    </a:xfrm>
                    <a:prstGeom prst="rect">
                      <a:avLst/>
                    </a:prstGeom>
                  </pic:spPr>
                </pic:pic>
              </a:graphicData>
            </a:graphic>
          </wp:inline>
        </w:drawing>
      </w:r>
    </w:p>
    <w:tbl>
      <w:tblPr>
        <w:tblStyle w:val="TableGrid"/>
        <w:tblW w:w="5000" w:type="pct"/>
        <w:tblLook w:val="04A0" w:firstRow="1" w:lastRow="0" w:firstColumn="1" w:lastColumn="0" w:noHBand="0" w:noVBand="1"/>
      </w:tblPr>
      <w:tblGrid>
        <w:gridCol w:w="1537"/>
        <w:gridCol w:w="2070"/>
        <w:gridCol w:w="1803"/>
        <w:gridCol w:w="1803"/>
        <w:gridCol w:w="1803"/>
      </w:tblGrid>
      <w:tr w:rsidR="00EA4903" w:rsidRPr="00EA4903" w14:paraId="02CC4CB4" w14:textId="77777777" w:rsidTr="00050A40">
        <w:tc>
          <w:tcPr>
            <w:tcW w:w="852" w:type="pct"/>
          </w:tcPr>
          <w:p w14:paraId="137FF4B4" w14:textId="77777777" w:rsidR="003847CD" w:rsidRPr="008C7C4E" w:rsidRDefault="003847CD" w:rsidP="00EA4903">
            <w:pPr>
              <w:rPr>
                <w:rFonts w:cs="Times New Roman"/>
                <w:b/>
                <w:bCs/>
                <w:color w:val="auto"/>
                <w:szCs w:val="24"/>
              </w:rPr>
            </w:pPr>
            <w:r w:rsidRPr="008C7C4E">
              <w:rPr>
                <w:rFonts w:cs="Times New Roman"/>
                <w:b/>
                <w:bCs/>
                <w:color w:val="auto"/>
                <w:szCs w:val="24"/>
              </w:rPr>
              <w:t>Problem</w:t>
            </w:r>
          </w:p>
        </w:tc>
        <w:tc>
          <w:tcPr>
            <w:tcW w:w="1148" w:type="pct"/>
          </w:tcPr>
          <w:p w14:paraId="2EDB53DD" w14:textId="77777777" w:rsidR="003847CD" w:rsidRPr="008C7C4E" w:rsidRDefault="003847CD" w:rsidP="00EA4903">
            <w:pPr>
              <w:rPr>
                <w:rFonts w:cs="Times New Roman"/>
                <w:b/>
                <w:bCs/>
                <w:color w:val="auto"/>
                <w:szCs w:val="24"/>
              </w:rPr>
            </w:pPr>
            <w:r w:rsidRPr="008C7C4E">
              <w:rPr>
                <w:rFonts w:cs="Times New Roman"/>
                <w:b/>
                <w:bCs/>
                <w:color w:val="auto"/>
                <w:szCs w:val="24"/>
              </w:rPr>
              <w:t>Why did it happen?</w:t>
            </w:r>
          </w:p>
        </w:tc>
        <w:tc>
          <w:tcPr>
            <w:tcW w:w="1000" w:type="pct"/>
          </w:tcPr>
          <w:p w14:paraId="2F2D2126" w14:textId="0D09FCF4" w:rsidR="003847CD" w:rsidRPr="008C7C4E" w:rsidRDefault="003847CD" w:rsidP="00EA4903">
            <w:pPr>
              <w:rPr>
                <w:rFonts w:cs="Times New Roman"/>
                <w:b/>
                <w:bCs/>
                <w:color w:val="auto"/>
                <w:szCs w:val="24"/>
              </w:rPr>
            </w:pPr>
            <w:r w:rsidRPr="008C7C4E">
              <w:rPr>
                <w:rFonts w:cs="Times New Roman"/>
                <w:b/>
                <w:bCs/>
                <w:color w:val="auto"/>
                <w:szCs w:val="24"/>
              </w:rPr>
              <w:t xml:space="preserve">What are </w:t>
            </w:r>
            <w:r w:rsidR="008B4B8D">
              <w:rPr>
                <w:rFonts w:cs="Times New Roman"/>
                <w:b/>
                <w:bCs/>
                <w:color w:val="auto"/>
                <w:szCs w:val="24"/>
              </w:rPr>
              <w:t>I</w:t>
            </w:r>
            <w:r w:rsidRPr="008C7C4E">
              <w:rPr>
                <w:rFonts w:cs="Times New Roman"/>
                <w:b/>
                <w:bCs/>
                <w:color w:val="auto"/>
                <w:szCs w:val="24"/>
              </w:rPr>
              <w:t xml:space="preserve"> going to do?</w:t>
            </w:r>
          </w:p>
        </w:tc>
        <w:tc>
          <w:tcPr>
            <w:tcW w:w="1000" w:type="pct"/>
          </w:tcPr>
          <w:p w14:paraId="715D7CCD" w14:textId="69FDB712" w:rsidR="003847CD" w:rsidRPr="008C7C4E" w:rsidRDefault="003847CD" w:rsidP="00EA4903">
            <w:pPr>
              <w:rPr>
                <w:rFonts w:cs="Times New Roman"/>
                <w:b/>
                <w:bCs/>
                <w:color w:val="auto"/>
                <w:szCs w:val="24"/>
              </w:rPr>
            </w:pPr>
            <w:r w:rsidRPr="008C7C4E">
              <w:rPr>
                <w:rFonts w:cs="Times New Roman"/>
                <w:b/>
                <w:bCs/>
                <w:color w:val="auto"/>
                <w:szCs w:val="24"/>
              </w:rPr>
              <w:t xml:space="preserve">How will </w:t>
            </w:r>
            <w:r w:rsidR="008B4B8D">
              <w:rPr>
                <w:rFonts w:cs="Times New Roman"/>
                <w:b/>
                <w:bCs/>
                <w:color w:val="auto"/>
                <w:szCs w:val="24"/>
              </w:rPr>
              <w:t>I</w:t>
            </w:r>
            <w:r w:rsidRPr="008C7C4E">
              <w:rPr>
                <w:rFonts w:cs="Times New Roman"/>
                <w:b/>
                <w:bCs/>
                <w:color w:val="auto"/>
                <w:szCs w:val="24"/>
              </w:rPr>
              <w:t xml:space="preserve"> prevent this from happening in the future?</w:t>
            </w:r>
          </w:p>
        </w:tc>
        <w:tc>
          <w:tcPr>
            <w:tcW w:w="1000" w:type="pct"/>
          </w:tcPr>
          <w:p w14:paraId="2A89C80C" w14:textId="53C138E7" w:rsidR="003847CD" w:rsidRPr="008C7C4E" w:rsidRDefault="003847CD" w:rsidP="00EA4903">
            <w:pPr>
              <w:rPr>
                <w:rFonts w:cs="Times New Roman"/>
                <w:b/>
                <w:bCs/>
                <w:color w:val="auto"/>
                <w:szCs w:val="24"/>
              </w:rPr>
            </w:pPr>
            <w:r w:rsidRPr="008C7C4E">
              <w:rPr>
                <w:rFonts w:cs="Times New Roman"/>
                <w:b/>
                <w:bCs/>
                <w:color w:val="auto"/>
                <w:szCs w:val="24"/>
              </w:rPr>
              <w:t xml:space="preserve">What measures would </w:t>
            </w:r>
            <w:r w:rsidR="008B4B8D">
              <w:rPr>
                <w:rFonts w:cs="Times New Roman"/>
                <w:b/>
                <w:bCs/>
                <w:color w:val="auto"/>
                <w:szCs w:val="24"/>
              </w:rPr>
              <w:t>I</w:t>
            </w:r>
            <w:r w:rsidRPr="008C7C4E">
              <w:rPr>
                <w:rFonts w:cs="Times New Roman"/>
                <w:b/>
                <w:bCs/>
                <w:color w:val="auto"/>
                <w:szCs w:val="24"/>
              </w:rPr>
              <w:t xml:space="preserve"> introduce to improve team effectiveness?</w:t>
            </w:r>
          </w:p>
        </w:tc>
      </w:tr>
      <w:tr w:rsidR="00EA4903" w:rsidRPr="00EA4903" w14:paraId="0CB44664" w14:textId="77777777" w:rsidTr="00050A40">
        <w:tc>
          <w:tcPr>
            <w:tcW w:w="852" w:type="pct"/>
          </w:tcPr>
          <w:p w14:paraId="72A74EC8" w14:textId="77777777" w:rsidR="003847CD" w:rsidRPr="008C7C4E" w:rsidRDefault="003847CD" w:rsidP="00EA4903">
            <w:pPr>
              <w:rPr>
                <w:rFonts w:cs="Times New Roman"/>
                <w:b/>
                <w:bCs/>
                <w:color w:val="auto"/>
                <w:szCs w:val="24"/>
              </w:rPr>
            </w:pPr>
            <w:r w:rsidRPr="008C7C4E">
              <w:rPr>
                <w:rFonts w:cs="Times New Roman"/>
                <w:b/>
                <w:bCs/>
                <w:color w:val="auto"/>
                <w:szCs w:val="24"/>
              </w:rPr>
              <w:t>The Hotel room had not been cleaned properly.</w:t>
            </w:r>
          </w:p>
        </w:tc>
        <w:tc>
          <w:tcPr>
            <w:tcW w:w="1148" w:type="pct"/>
          </w:tcPr>
          <w:p w14:paraId="1786541C" w14:textId="1903D2D2" w:rsidR="003847CD" w:rsidRPr="00EA4903" w:rsidRDefault="00585599" w:rsidP="00EA4903">
            <w:pPr>
              <w:rPr>
                <w:rFonts w:cs="Times New Roman"/>
                <w:color w:val="auto"/>
                <w:szCs w:val="24"/>
              </w:rPr>
            </w:pPr>
            <w:r w:rsidRPr="00E815EA">
              <w:t>A bad inn guest revel in would possibly have various consequences on a property's enterprise. A resort tourist who has a complaint can also make a lasting impact, whether or not it's thru raising an alarm even as on the inn or by means of hurting my score with a terrible internet evaluation</w:t>
            </w:r>
            <w:r w:rsidR="00511DB4">
              <w:t xml:space="preserve"> </w:t>
            </w:r>
            <w:r w:rsidR="00511DB4" w:rsidRPr="006B1BE0">
              <w:t>(</w:t>
            </w:r>
            <w:proofErr w:type="spellStart"/>
            <w:r w:rsidR="00511DB4" w:rsidRPr="006B1BE0">
              <w:t>Fikri</w:t>
            </w:r>
            <w:proofErr w:type="spellEnd"/>
            <w:r w:rsidR="00511DB4" w:rsidRPr="006B1BE0">
              <w:t xml:space="preserve"> </w:t>
            </w:r>
            <w:r w:rsidR="00511DB4" w:rsidRPr="000162E6">
              <w:rPr>
                <w:i/>
                <w:iCs/>
              </w:rPr>
              <w:t>et al</w:t>
            </w:r>
            <w:r w:rsidR="00511DB4" w:rsidRPr="006B1BE0">
              <w:t>, 2021)</w:t>
            </w:r>
          </w:p>
        </w:tc>
        <w:tc>
          <w:tcPr>
            <w:tcW w:w="1000" w:type="pct"/>
          </w:tcPr>
          <w:p w14:paraId="522ED782" w14:textId="77777777" w:rsidR="00585599" w:rsidRDefault="00585599" w:rsidP="00585599">
            <w:r w:rsidRPr="00E815EA">
              <w:t xml:space="preserve">A hit hoteliers and industry professionals positioned </w:t>
            </w:r>
            <w:proofErr w:type="spellStart"/>
            <w:proofErr w:type="gramStart"/>
            <w:r w:rsidRPr="00E815EA">
              <w:t>a</w:t>
            </w:r>
            <w:proofErr w:type="spellEnd"/>
            <w:proofErr w:type="gramEnd"/>
            <w:r w:rsidRPr="00E815EA">
              <w:t xml:space="preserve"> excessive precedence on successfully resolving client lawsuits for the reason that they're aware about how an unresolved visitor trouble might also negatively affect a lodge's performance.</w:t>
            </w:r>
          </w:p>
          <w:p w14:paraId="17556D8C" w14:textId="3E29B6F4" w:rsidR="003847CD" w:rsidRPr="00EA4903" w:rsidRDefault="003847CD" w:rsidP="00384351">
            <w:pPr>
              <w:rPr>
                <w:rFonts w:cs="Times New Roman"/>
                <w:color w:val="auto"/>
                <w:szCs w:val="24"/>
              </w:rPr>
            </w:pPr>
          </w:p>
        </w:tc>
        <w:tc>
          <w:tcPr>
            <w:tcW w:w="1000" w:type="pct"/>
          </w:tcPr>
          <w:p w14:paraId="43585040" w14:textId="01F2E1A4" w:rsidR="00BF059D" w:rsidRPr="00EA4903" w:rsidRDefault="00585599" w:rsidP="00EA4903">
            <w:pPr>
              <w:rPr>
                <w:rFonts w:cs="Times New Roman"/>
                <w:color w:val="auto"/>
                <w:szCs w:val="24"/>
              </w:rPr>
            </w:pPr>
            <w:r>
              <w:t>All customer complaints should be handled quickly and resolutely, whether they are lodged on site or online. If an issue is left unattended to, it may become worse and become the cause of a devoted customer choosing not to come back.</w:t>
            </w:r>
          </w:p>
        </w:tc>
        <w:tc>
          <w:tcPr>
            <w:tcW w:w="1000" w:type="pct"/>
          </w:tcPr>
          <w:p w14:paraId="2E0B9087" w14:textId="48344537" w:rsidR="003847CD" w:rsidRPr="00EA4903" w:rsidRDefault="00585599" w:rsidP="00511DB4">
            <w:pPr>
              <w:rPr>
                <w:rFonts w:cs="Times New Roman"/>
                <w:color w:val="auto"/>
                <w:szCs w:val="24"/>
              </w:rPr>
            </w:pPr>
            <w:r>
              <w:t>Quickly addressing a complaint demonstrates a company's attention to providing excellent customer service and a</w:t>
            </w:r>
            <w:r w:rsidR="00511DB4">
              <w:t xml:space="preserve"> commitment to visitor pleasure </w:t>
            </w:r>
            <w:r w:rsidR="00511DB4" w:rsidRPr="006B1BE0">
              <w:t>(Hanna, 2021)</w:t>
            </w:r>
            <w:r w:rsidR="00511DB4" w:rsidRPr="00EA4903">
              <w:rPr>
                <w:rFonts w:cs="Times New Roman"/>
                <w:color w:val="auto"/>
                <w:szCs w:val="24"/>
              </w:rPr>
              <w:t xml:space="preserve"> </w:t>
            </w:r>
          </w:p>
        </w:tc>
      </w:tr>
      <w:tr w:rsidR="00EA4903" w:rsidRPr="00EA4903" w14:paraId="556DA3DB" w14:textId="77777777" w:rsidTr="00050A40">
        <w:tc>
          <w:tcPr>
            <w:tcW w:w="852" w:type="pct"/>
          </w:tcPr>
          <w:p w14:paraId="7AFD1868" w14:textId="77777777" w:rsidR="003847CD" w:rsidRPr="008C7C4E" w:rsidRDefault="003847CD" w:rsidP="00EA4903">
            <w:pPr>
              <w:rPr>
                <w:rFonts w:cs="Times New Roman"/>
                <w:b/>
                <w:bCs/>
                <w:color w:val="auto"/>
                <w:szCs w:val="24"/>
              </w:rPr>
            </w:pPr>
            <w:r w:rsidRPr="008C7C4E">
              <w:rPr>
                <w:rFonts w:cs="Times New Roman"/>
                <w:b/>
                <w:bCs/>
                <w:color w:val="auto"/>
                <w:szCs w:val="24"/>
              </w:rPr>
              <w:t>Room service issues</w:t>
            </w:r>
          </w:p>
        </w:tc>
        <w:tc>
          <w:tcPr>
            <w:tcW w:w="1148" w:type="pct"/>
          </w:tcPr>
          <w:p w14:paraId="69FB5281" w14:textId="1EE6B6A1" w:rsidR="00585599" w:rsidRDefault="00585599" w:rsidP="00511DB4">
            <w:r>
              <w:t xml:space="preserve">For floors to keep looking good and being durable, frequent cleaning and finishing are necessary. Different </w:t>
            </w:r>
            <w:r>
              <w:lastRenderedPageBreak/>
              <w:t>techniques and types of cleaning treatments must be performed depending on the kind of flooring that is being used</w:t>
            </w:r>
            <w:r w:rsidR="00511DB4">
              <w:t xml:space="preserve"> </w:t>
            </w:r>
            <w:r w:rsidR="00511DB4" w:rsidRPr="006B1BE0">
              <w:t xml:space="preserve">(Haslam </w:t>
            </w:r>
            <w:r w:rsidR="00511DB4" w:rsidRPr="009A7BFF">
              <w:rPr>
                <w:i/>
                <w:iCs/>
              </w:rPr>
              <w:t>et al</w:t>
            </w:r>
            <w:r w:rsidR="00511DB4" w:rsidRPr="009A7BFF">
              <w:t>,</w:t>
            </w:r>
            <w:r w:rsidR="00511DB4" w:rsidRPr="006B1BE0">
              <w:t xml:space="preserve"> 2021)</w:t>
            </w:r>
          </w:p>
          <w:p w14:paraId="5A9E42D1" w14:textId="1B480D97" w:rsidR="003847CD" w:rsidRPr="00EA4903" w:rsidRDefault="003847CD" w:rsidP="00EA4903">
            <w:pPr>
              <w:rPr>
                <w:rFonts w:cs="Times New Roman"/>
                <w:color w:val="auto"/>
                <w:szCs w:val="24"/>
              </w:rPr>
            </w:pPr>
          </w:p>
        </w:tc>
        <w:tc>
          <w:tcPr>
            <w:tcW w:w="1000" w:type="pct"/>
          </w:tcPr>
          <w:p w14:paraId="0B4CE5C1" w14:textId="2016DA1B" w:rsidR="00585599" w:rsidRDefault="00585599" w:rsidP="00585599">
            <w:r w:rsidRPr="000E7890">
              <w:lastRenderedPageBreak/>
              <w:t xml:space="preserve">Scrubbing, buffing, burnishing, scarifying, and spray maintenance are all features of </w:t>
            </w:r>
            <w:r w:rsidRPr="000E7890">
              <w:lastRenderedPageBreak/>
              <w:t>several kinds of floor cleaning device. Floors have to be swept every day with a wet mop or a dust mop that has been chemically handled.</w:t>
            </w:r>
            <w:r>
              <w:t xml:space="preserve"> A hotel's performance may be hampered in a number of ways if it doesn't react to guest concerns in a reasonable and timely manner. Consider this:</w:t>
            </w:r>
          </w:p>
          <w:p w14:paraId="047641A4" w14:textId="38DFCEA0" w:rsidR="003847CD" w:rsidRPr="00EA4903" w:rsidRDefault="003847CD" w:rsidP="00EA4903">
            <w:pPr>
              <w:rPr>
                <w:rFonts w:cs="Times New Roman"/>
                <w:color w:val="auto"/>
                <w:szCs w:val="24"/>
              </w:rPr>
            </w:pPr>
          </w:p>
        </w:tc>
        <w:tc>
          <w:tcPr>
            <w:tcW w:w="1000" w:type="pct"/>
          </w:tcPr>
          <w:p w14:paraId="47C0F1C4" w14:textId="160D2A6B" w:rsidR="003847CD" w:rsidRPr="00EA4903" w:rsidRDefault="00585599" w:rsidP="00EA4903">
            <w:pPr>
              <w:rPr>
                <w:rFonts w:cs="Times New Roman"/>
                <w:color w:val="auto"/>
                <w:szCs w:val="24"/>
              </w:rPr>
            </w:pPr>
            <w:r w:rsidRPr="000E7890">
              <w:lastRenderedPageBreak/>
              <w:t xml:space="preserve">Distinct forms of mops have mop heads made of various natural or artificial fibres. Mop heads have </w:t>
            </w:r>
            <w:r w:rsidRPr="000E7890">
              <w:lastRenderedPageBreak/>
              <w:t>to be turned around so they'll be cleaned and dried after every use, and new mop heads should</w:t>
            </w:r>
            <w:r w:rsidR="00511DB4">
              <w:t xml:space="preserve"> be soaked in water for an hour </w:t>
            </w:r>
            <w:r w:rsidR="00511DB4" w:rsidRPr="006B1BE0">
              <w:t xml:space="preserve">(Heckman </w:t>
            </w:r>
            <w:r w:rsidR="00511DB4" w:rsidRPr="000162E6">
              <w:rPr>
                <w:i/>
                <w:iCs/>
              </w:rPr>
              <w:t>et al,</w:t>
            </w:r>
            <w:r w:rsidR="00511DB4" w:rsidRPr="006B1BE0">
              <w:t xml:space="preserve"> 2022)</w:t>
            </w:r>
          </w:p>
        </w:tc>
        <w:tc>
          <w:tcPr>
            <w:tcW w:w="1000" w:type="pct"/>
          </w:tcPr>
          <w:p w14:paraId="5007C717" w14:textId="6B45F167" w:rsidR="003847CD" w:rsidRPr="00EA4903" w:rsidRDefault="00585599" w:rsidP="00EA4903">
            <w:pPr>
              <w:rPr>
                <w:rFonts w:cs="Times New Roman"/>
                <w:color w:val="auto"/>
                <w:szCs w:val="24"/>
              </w:rPr>
            </w:pPr>
            <w:r w:rsidRPr="000E7890">
              <w:lastRenderedPageBreak/>
              <w:t xml:space="preserve">requires the usage of a tough scrubbing brush or pad attached to a rotating ground cleanser, in a circular </w:t>
            </w:r>
            <w:r w:rsidRPr="000E7890">
              <w:lastRenderedPageBreak/>
              <w:t>movement, the dirt is scraped and chopped off by way of the bristle factors of a broom or the floor of a pad.</w:t>
            </w:r>
            <w:r>
              <w:t xml:space="preserve"> In reality, hotels often get feedback from post-stay visitors who didn't express a problem while they were there but did so in a review or feedback </w:t>
            </w:r>
            <w:r w:rsidR="00511DB4">
              <w:t xml:space="preserve">form after they had checked out </w:t>
            </w:r>
            <w:r w:rsidR="00511DB4" w:rsidRPr="006B1BE0">
              <w:t xml:space="preserve">(Haslam </w:t>
            </w:r>
            <w:r w:rsidR="00511DB4" w:rsidRPr="009A7BFF">
              <w:rPr>
                <w:i/>
                <w:iCs/>
              </w:rPr>
              <w:t>et al,</w:t>
            </w:r>
            <w:r w:rsidR="00511DB4" w:rsidRPr="006B1BE0">
              <w:t xml:space="preserve"> 2021)</w:t>
            </w:r>
          </w:p>
        </w:tc>
      </w:tr>
      <w:tr w:rsidR="00EA4903" w:rsidRPr="00EA4903" w14:paraId="340C463C" w14:textId="77777777" w:rsidTr="00050A40">
        <w:tc>
          <w:tcPr>
            <w:tcW w:w="852" w:type="pct"/>
          </w:tcPr>
          <w:p w14:paraId="6A33F4FA" w14:textId="77777777" w:rsidR="003847CD" w:rsidRPr="008C7C4E" w:rsidRDefault="003847CD" w:rsidP="00EA4903">
            <w:pPr>
              <w:rPr>
                <w:rFonts w:cs="Times New Roman"/>
                <w:b/>
                <w:bCs/>
                <w:color w:val="auto"/>
                <w:szCs w:val="24"/>
              </w:rPr>
            </w:pPr>
            <w:r w:rsidRPr="008C7C4E">
              <w:rPr>
                <w:rFonts w:cs="Times New Roman"/>
                <w:b/>
                <w:bCs/>
                <w:color w:val="auto"/>
                <w:szCs w:val="24"/>
              </w:rPr>
              <w:lastRenderedPageBreak/>
              <w:t>Problems related to food</w:t>
            </w:r>
          </w:p>
        </w:tc>
        <w:tc>
          <w:tcPr>
            <w:tcW w:w="1148" w:type="pct"/>
          </w:tcPr>
          <w:p w14:paraId="664A14A7" w14:textId="6CC1EA69" w:rsidR="003847CD" w:rsidRPr="00EA4903" w:rsidRDefault="00922668" w:rsidP="00EA4903">
            <w:pPr>
              <w:rPr>
                <w:rFonts w:cs="Times New Roman"/>
                <w:color w:val="auto"/>
                <w:szCs w:val="24"/>
              </w:rPr>
            </w:pPr>
            <w:r>
              <w:t>.</w:t>
            </w:r>
            <w:r w:rsidR="00585599" w:rsidRPr="000E7890">
              <w:t xml:space="preserve"> The new ground cleansing technique referred to as burnishing (additionally known as polishing) is much like buffing however makes use of dry cleansing strategies instead of sprucing spray. </w:t>
            </w:r>
            <w:r w:rsidR="00585599" w:rsidRPr="000E7890">
              <w:lastRenderedPageBreak/>
              <w:t>Moreover, the rotary floor cleansing device's head pace is adjusted to spin greater fast for burnishing.</w:t>
            </w:r>
          </w:p>
        </w:tc>
        <w:tc>
          <w:tcPr>
            <w:tcW w:w="1000" w:type="pct"/>
          </w:tcPr>
          <w:p w14:paraId="430731D8" w14:textId="3809588D" w:rsidR="003847CD" w:rsidRPr="00922668" w:rsidRDefault="00585599" w:rsidP="00922668">
            <w:r w:rsidRPr="000E7890">
              <w:lastRenderedPageBreak/>
              <w:t xml:space="preserve">The ground surface is abraded and reduces to attain a smooth, sleek end using the tips of brushes or the floor of pads. It's going to entail scraping off a thin layer of </w:t>
            </w:r>
            <w:r w:rsidRPr="000E7890">
              <w:lastRenderedPageBreak/>
              <w:t>polish from a sophisticated surface.</w:t>
            </w:r>
          </w:p>
        </w:tc>
        <w:tc>
          <w:tcPr>
            <w:tcW w:w="1000" w:type="pct"/>
          </w:tcPr>
          <w:p w14:paraId="061009E2" w14:textId="251A3615" w:rsidR="003847CD" w:rsidRPr="00EA4903" w:rsidRDefault="00585599" w:rsidP="00EA4903">
            <w:pPr>
              <w:rPr>
                <w:rFonts w:cs="Times New Roman"/>
                <w:color w:val="auto"/>
                <w:szCs w:val="24"/>
              </w:rPr>
            </w:pPr>
            <w:r w:rsidRPr="000E7890">
              <w:lastRenderedPageBreak/>
              <w:t xml:space="preserve">Usually carried out after washing or burnishing, buffing consists of spraying the ground with a sprucing solution and using a rotating ground device to buff the surface. </w:t>
            </w:r>
            <w:r w:rsidRPr="000E7890">
              <w:lastRenderedPageBreak/>
              <w:t>The maximum latest rotary cleaning equipment can buff the floor and spray a sprucing answer.</w:t>
            </w:r>
          </w:p>
        </w:tc>
        <w:tc>
          <w:tcPr>
            <w:tcW w:w="1000" w:type="pct"/>
          </w:tcPr>
          <w:p w14:paraId="3057D17C" w14:textId="3511B95F" w:rsidR="003847CD" w:rsidRPr="00EA4903" w:rsidRDefault="00585599" w:rsidP="00EA4903">
            <w:pPr>
              <w:rPr>
                <w:rFonts w:cs="Times New Roman"/>
                <w:color w:val="auto"/>
                <w:szCs w:val="24"/>
              </w:rPr>
            </w:pPr>
            <w:r w:rsidRPr="000E7890">
              <w:lastRenderedPageBreak/>
              <w:t xml:space="preserve">Buffing leaves the ground floor with </w:t>
            </w:r>
            <w:proofErr w:type="spellStart"/>
            <w:proofErr w:type="gramStart"/>
            <w:r w:rsidRPr="000E7890">
              <w:t>a</w:t>
            </w:r>
            <w:proofErr w:type="spellEnd"/>
            <w:proofErr w:type="gramEnd"/>
            <w:r w:rsidRPr="000E7890">
              <w:t xml:space="preserve"> excessive-gloss finish way to the bristle suggestions of the comb or the floor of the pad. To solidify waxes and resins on a </w:t>
            </w:r>
            <w:r w:rsidRPr="000E7890">
              <w:lastRenderedPageBreak/>
              <w:t>surface to which a polish has been applied, ne</w:t>
            </w:r>
            <w:r w:rsidR="00511DB4">
              <w:t xml:space="preserve">arby warmth </w:t>
            </w:r>
            <w:proofErr w:type="gramStart"/>
            <w:r w:rsidR="00511DB4">
              <w:t>have</w:t>
            </w:r>
            <w:proofErr w:type="gramEnd"/>
            <w:r w:rsidR="00511DB4">
              <w:t xml:space="preserve"> to be produced </w:t>
            </w:r>
            <w:r w:rsidR="00511DB4" w:rsidRPr="006B1BE0">
              <w:t xml:space="preserve">(Jones </w:t>
            </w:r>
            <w:r w:rsidR="00511DB4" w:rsidRPr="009A7BFF">
              <w:rPr>
                <w:i/>
                <w:iCs/>
              </w:rPr>
              <w:t>et al,</w:t>
            </w:r>
            <w:r w:rsidR="00511DB4" w:rsidRPr="006B1BE0">
              <w:t xml:space="preserve"> 2022)</w:t>
            </w:r>
          </w:p>
        </w:tc>
      </w:tr>
      <w:tr w:rsidR="00EA4903" w:rsidRPr="00EA4903" w14:paraId="7A3284C6" w14:textId="77777777" w:rsidTr="00050A40">
        <w:tc>
          <w:tcPr>
            <w:tcW w:w="852" w:type="pct"/>
          </w:tcPr>
          <w:p w14:paraId="55EF2A83" w14:textId="77777777" w:rsidR="003847CD" w:rsidRPr="008C7C4E" w:rsidRDefault="003847CD" w:rsidP="00EA4903">
            <w:pPr>
              <w:rPr>
                <w:rFonts w:cs="Times New Roman"/>
                <w:b/>
                <w:bCs/>
                <w:color w:val="auto"/>
                <w:szCs w:val="24"/>
              </w:rPr>
            </w:pPr>
            <w:r w:rsidRPr="008C7C4E">
              <w:rPr>
                <w:rFonts w:cs="Times New Roman"/>
                <w:b/>
                <w:bCs/>
                <w:color w:val="auto"/>
                <w:szCs w:val="24"/>
              </w:rPr>
              <w:lastRenderedPageBreak/>
              <w:t>Cleaning issues</w:t>
            </w:r>
          </w:p>
        </w:tc>
        <w:tc>
          <w:tcPr>
            <w:tcW w:w="1148" w:type="pct"/>
          </w:tcPr>
          <w:p w14:paraId="533EBEB4" w14:textId="45BA73AA" w:rsidR="003847CD" w:rsidRPr="00EA4903" w:rsidRDefault="00585599" w:rsidP="00EA4903">
            <w:pPr>
              <w:rPr>
                <w:rFonts w:cs="Times New Roman"/>
                <w:color w:val="auto"/>
                <w:szCs w:val="24"/>
              </w:rPr>
            </w:pPr>
            <w:r w:rsidRPr="000E7890">
              <w:t>Scarifying is a ground cleansing method that includes chiselling the topsoil the use of a twine brush cutting device to el</w:t>
            </w:r>
            <w:r w:rsidR="00511DB4">
              <w:t xml:space="preserve">iminate the heavy layer of dust </w:t>
            </w:r>
            <w:r w:rsidR="00511DB4" w:rsidRPr="006B1BE0">
              <w:t xml:space="preserve">(Jones </w:t>
            </w:r>
            <w:r w:rsidR="00511DB4" w:rsidRPr="009A7BFF">
              <w:rPr>
                <w:i/>
                <w:iCs/>
              </w:rPr>
              <w:t>et al,</w:t>
            </w:r>
            <w:r w:rsidR="00511DB4" w:rsidRPr="006B1BE0">
              <w:t xml:space="preserve"> 2022)</w:t>
            </w:r>
          </w:p>
        </w:tc>
        <w:tc>
          <w:tcPr>
            <w:tcW w:w="1000" w:type="pct"/>
          </w:tcPr>
          <w:p w14:paraId="2926D470" w14:textId="22650FB4" w:rsidR="003847CD" w:rsidRPr="00EA4903" w:rsidRDefault="00585599" w:rsidP="00922668">
            <w:pPr>
              <w:rPr>
                <w:rFonts w:cs="Times New Roman"/>
                <w:color w:val="auto"/>
                <w:szCs w:val="24"/>
              </w:rPr>
            </w:pPr>
            <w:r>
              <w:t>Charge the heads of each department with keeping a record of customer complaints. Record the date, time, and details of the complaint, including the name and room number of the visitor. Give specifics about the guest's complaint, the suggested fix, and if the problem was remedied.</w:t>
            </w:r>
          </w:p>
        </w:tc>
        <w:tc>
          <w:tcPr>
            <w:tcW w:w="1000" w:type="pct"/>
          </w:tcPr>
          <w:p w14:paraId="51B08662" w14:textId="5BB5D0DD" w:rsidR="003847CD" w:rsidRPr="00EA4903" w:rsidRDefault="00585599" w:rsidP="00922668">
            <w:pPr>
              <w:rPr>
                <w:rFonts w:cs="Times New Roman"/>
                <w:color w:val="auto"/>
                <w:szCs w:val="24"/>
              </w:rPr>
            </w:pPr>
            <w:r>
              <w:t xml:space="preserve">To assist ensure that the right team members are informed and the issue is </w:t>
            </w:r>
            <w:r w:rsidR="00511DB4">
              <w:t>handled;</w:t>
            </w:r>
            <w:r>
              <w:t xml:space="preserve"> keep track of the progress of customer complaints. Trends like a lack of consistency in customer service or issues about cleanliness may be found by tracking complaints and reviewing client feedback.</w:t>
            </w:r>
          </w:p>
        </w:tc>
        <w:tc>
          <w:tcPr>
            <w:tcW w:w="1000" w:type="pct"/>
          </w:tcPr>
          <w:p w14:paraId="33C5E2C7" w14:textId="77777777" w:rsidR="00585599" w:rsidRDefault="00585599" w:rsidP="00585599">
            <w:r>
              <w:t>The remedy to a problem may not be acceptable to the visitor, particularly if it is seen as a hassle, such having to switch rooms or wait a long time to check in. Before presenting a remedy, bring this up to help quell any potential objections or criticism that could follow my suggestion.</w:t>
            </w:r>
          </w:p>
          <w:p w14:paraId="7C203231" w14:textId="59302810" w:rsidR="003847CD" w:rsidRPr="00EA4903" w:rsidRDefault="003847CD" w:rsidP="00EA4903">
            <w:pPr>
              <w:rPr>
                <w:rFonts w:cs="Times New Roman"/>
                <w:color w:val="auto"/>
                <w:szCs w:val="24"/>
              </w:rPr>
            </w:pPr>
          </w:p>
        </w:tc>
      </w:tr>
      <w:tr w:rsidR="00EA4903" w:rsidRPr="00EA4903" w14:paraId="4ED477B4" w14:textId="77777777" w:rsidTr="00585599">
        <w:trPr>
          <w:trHeight w:hRule="exact" w:val="10534"/>
        </w:trPr>
        <w:tc>
          <w:tcPr>
            <w:tcW w:w="852" w:type="pct"/>
          </w:tcPr>
          <w:p w14:paraId="7F1C8D3F" w14:textId="77777777" w:rsidR="003847CD" w:rsidRPr="008C7C4E" w:rsidRDefault="003847CD" w:rsidP="00EA4903">
            <w:pPr>
              <w:rPr>
                <w:rFonts w:cs="Times New Roman"/>
                <w:b/>
                <w:bCs/>
                <w:color w:val="auto"/>
                <w:szCs w:val="24"/>
              </w:rPr>
            </w:pPr>
            <w:r w:rsidRPr="008C7C4E">
              <w:rPr>
                <w:rFonts w:cs="Times New Roman"/>
                <w:b/>
                <w:bCs/>
                <w:color w:val="auto"/>
                <w:szCs w:val="24"/>
              </w:rPr>
              <w:lastRenderedPageBreak/>
              <w:t>Room delivery issues</w:t>
            </w:r>
          </w:p>
        </w:tc>
        <w:tc>
          <w:tcPr>
            <w:tcW w:w="1148" w:type="pct"/>
          </w:tcPr>
          <w:p w14:paraId="0563AAB1" w14:textId="2B4B4A3C" w:rsidR="003847CD" w:rsidRPr="00EA4903" w:rsidRDefault="00585599" w:rsidP="00EA4903">
            <w:pPr>
              <w:rPr>
                <w:rFonts w:cs="Times New Roman"/>
                <w:color w:val="auto"/>
                <w:szCs w:val="24"/>
              </w:rPr>
            </w:pPr>
            <w:r>
              <w:t xml:space="preserve">In this tutorial, we'll go through how to handle complaints from hotel guests, including how to handle angry customers in person and reply to their internet reviews. We go through several guest complaint management approaches, the reasons why visitors complain, and how to assist my staff transform negative </w:t>
            </w:r>
            <w:r w:rsidR="00511DB4">
              <w:t xml:space="preserve">feedback into positive feedback </w:t>
            </w:r>
            <w:r w:rsidR="00511DB4" w:rsidRPr="006B1BE0">
              <w:t>(</w:t>
            </w:r>
            <w:proofErr w:type="spellStart"/>
            <w:r w:rsidR="00511DB4" w:rsidRPr="006B1BE0">
              <w:t>Karakose</w:t>
            </w:r>
            <w:proofErr w:type="spellEnd"/>
            <w:r w:rsidR="00511DB4" w:rsidRPr="006B1BE0">
              <w:t xml:space="preserve"> </w:t>
            </w:r>
            <w:r w:rsidR="00511DB4" w:rsidRPr="009A7BFF">
              <w:rPr>
                <w:i/>
                <w:iCs/>
              </w:rPr>
              <w:t>et al,</w:t>
            </w:r>
            <w:r w:rsidR="00511DB4" w:rsidRPr="006B1BE0">
              <w:t xml:space="preserve"> 2021)</w:t>
            </w:r>
          </w:p>
        </w:tc>
        <w:tc>
          <w:tcPr>
            <w:tcW w:w="1000" w:type="pct"/>
          </w:tcPr>
          <w:p w14:paraId="5B980511" w14:textId="6B598127" w:rsidR="003847CD" w:rsidRPr="00EA4903" w:rsidRDefault="00585599" w:rsidP="00EA4903">
            <w:pPr>
              <w:rPr>
                <w:rFonts w:cs="Times New Roman"/>
                <w:color w:val="auto"/>
                <w:szCs w:val="24"/>
              </w:rPr>
            </w:pPr>
            <w:r>
              <w:t>There's a chance that one of my visitors may criticise the assistance they got. Another traveller could show there and be shocked to discover they did not reserve the sort of accommodation they anticip</w:t>
            </w:r>
            <w:r w:rsidR="00511DB4">
              <w:t xml:space="preserve">ated from a third-party website </w:t>
            </w:r>
            <w:r w:rsidR="00511DB4" w:rsidRPr="006B1BE0">
              <w:t xml:space="preserve">(Jones </w:t>
            </w:r>
            <w:r w:rsidR="00511DB4" w:rsidRPr="009A7BFF">
              <w:rPr>
                <w:i/>
                <w:iCs/>
              </w:rPr>
              <w:t>et al</w:t>
            </w:r>
            <w:r w:rsidR="00511DB4" w:rsidRPr="006B1BE0">
              <w:t>, 2022)</w:t>
            </w:r>
          </w:p>
        </w:tc>
        <w:tc>
          <w:tcPr>
            <w:tcW w:w="1000" w:type="pct"/>
          </w:tcPr>
          <w:p w14:paraId="720742ED" w14:textId="3CA632D4" w:rsidR="003847CD" w:rsidRPr="00EA4903" w:rsidRDefault="00585599" w:rsidP="00EA4903">
            <w:pPr>
              <w:rPr>
                <w:rFonts w:cs="Times New Roman"/>
                <w:color w:val="auto"/>
                <w:szCs w:val="24"/>
              </w:rPr>
            </w:pPr>
            <w:r>
              <w:t>Additionally, I can run across a customer who thinks the sales staff, an internet deal, or a perplexing campaign misleads them. However, certain criticisms are more common than others.</w:t>
            </w:r>
            <w:r w:rsidR="00511DB4">
              <w:t xml:space="preserve"> </w:t>
            </w:r>
            <w:r>
              <w:t>If they are dissatisfied with any part of their stay, some visitors feel confident speaking out and are r</w:t>
            </w:r>
            <w:r w:rsidR="00511DB4">
              <w:t xml:space="preserve">eady to let a staff member know </w:t>
            </w:r>
            <w:r w:rsidR="00511DB4" w:rsidRPr="006B1BE0">
              <w:t>(</w:t>
            </w:r>
            <w:proofErr w:type="spellStart"/>
            <w:r w:rsidR="00511DB4" w:rsidRPr="006B1BE0">
              <w:t>Karakose</w:t>
            </w:r>
            <w:proofErr w:type="spellEnd"/>
            <w:r w:rsidR="00511DB4" w:rsidRPr="006B1BE0">
              <w:t xml:space="preserve"> </w:t>
            </w:r>
            <w:r w:rsidR="00511DB4" w:rsidRPr="009A7BFF">
              <w:rPr>
                <w:i/>
                <w:iCs/>
              </w:rPr>
              <w:t>et al,</w:t>
            </w:r>
            <w:r w:rsidR="00511DB4" w:rsidRPr="006B1BE0">
              <w:t xml:space="preserve"> 2021)</w:t>
            </w:r>
          </w:p>
        </w:tc>
        <w:tc>
          <w:tcPr>
            <w:tcW w:w="1000" w:type="pct"/>
          </w:tcPr>
          <w:p w14:paraId="1B9F7191" w14:textId="05324F0D" w:rsidR="003847CD" w:rsidRPr="00EA4903" w:rsidRDefault="00585599" w:rsidP="00EA4903">
            <w:pPr>
              <w:rPr>
                <w:rFonts w:cs="Times New Roman"/>
                <w:color w:val="auto"/>
                <w:szCs w:val="24"/>
              </w:rPr>
            </w:pPr>
            <w:r>
              <w:t>They may talk to the front desk personnel, ask for the manager, or complain to another employee directly. However, hotels cannot rely on each and every visitor to voice their displeasure. Some visitors would rather not voice a complaint at all during their stay since they are uncomfortable with conflict.</w:t>
            </w:r>
          </w:p>
        </w:tc>
      </w:tr>
    </w:tbl>
    <w:p w14:paraId="1F8DD6F5" w14:textId="77777777" w:rsidR="00CD26B9" w:rsidRPr="00EA4903" w:rsidRDefault="00CD26B9" w:rsidP="00EA4903">
      <w:pPr>
        <w:rPr>
          <w:b/>
          <w:bCs/>
          <w:color w:val="auto"/>
        </w:rPr>
        <w:sectPr w:rsidR="00CD26B9" w:rsidRPr="00EA4903" w:rsidSect="00DF2052">
          <w:pgSz w:w="11906" w:h="16838"/>
          <w:pgMar w:top="1077" w:right="1440" w:bottom="1077" w:left="1440" w:header="709" w:footer="709" w:gutter="0"/>
          <w:cols w:space="708"/>
          <w:docGrid w:linePitch="360"/>
        </w:sectPr>
      </w:pPr>
    </w:p>
    <w:p w14:paraId="52C974A4" w14:textId="4BCA5D9E" w:rsidR="001749FD" w:rsidRPr="00EA4903" w:rsidRDefault="00330917" w:rsidP="00EA4903">
      <w:pPr>
        <w:rPr>
          <w:b/>
          <w:bCs/>
          <w:color w:val="auto"/>
          <w:sz w:val="28"/>
          <w:szCs w:val="28"/>
        </w:rPr>
      </w:pPr>
      <w:r w:rsidRPr="00EA4903">
        <w:rPr>
          <w:b/>
          <w:bCs/>
          <w:color w:val="auto"/>
          <w:sz w:val="28"/>
          <w:szCs w:val="28"/>
        </w:rPr>
        <w:lastRenderedPageBreak/>
        <w:t>Component Three</w:t>
      </w:r>
      <w:r w:rsidR="004D0F63" w:rsidRPr="00EA4903">
        <w:rPr>
          <w:b/>
          <w:bCs/>
          <w:color w:val="auto"/>
          <w:sz w:val="28"/>
          <w:szCs w:val="28"/>
        </w:rPr>
        <w:t>:</w:t>
      </w:r>
    </w:p>
    <w:p w14:paraId="2D765196" w14:textId="4201BE1A" w:rsidR="00BF059D" w:rsidRPr="00EA4903" w:rsidRDefault="00BF059D" w:rsidP="00EA4903">
      <w:pPr>
        <w:widowControl w:val="0"/>
        <w:autoSpaceDE w:val="0"/>
        <w:autoSpaceDN w:val="0"/>
        <w:rPr>
          <w:rFonts w:eastAsia="Times New Roman" w:cs="Times New Roman"/>
          <w:color w:val="auto"/>
          <w:sz w:val="28"/>
          <w:szCs w:val="28"/>
          <w:shd w:val="clear" w:color="auto" w:fill="FFFFFF"/>
          <w:lang w:val="en-US"/>
        </w:rPr>
      </w:pPr>
      <w:r w:rsidRPr="00EA4903">
        <w:rPr>
          <w:noProof/>
          <w:color w:val="auto"/>
          <w:lang w:val="en-US"/>
        </w:rPr>
        <w:drawing>
          <wp:inline distT="0" distB="0" distL="0" distR="0" wp14:anchorId="57E6BB05" wp14:editId="49A184E9">
            <wp:extent cx="5362575" cy="7905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362575" cy="790575"/>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377"/>
      </w:tblGrid>
      <w:tr w:rsidR="00EA4903" w:rsidRPr="00EA4903" w14:paraId="23BEF128" w14:textId="77777777" w:rsidTr="004D0F63">
        <w:trPr>
          <w:trHeight w:val="533"/>
          <w:jc w:val="center"/>
        </w:trPr>
        <w:tc>
          <w:tcPr>
            <w:tcW w:w="9377" w:type="dxa"/>
          </w:tcPr>
          <w:p w14:paraId="6C73DE7F" w14:textId="77777777" w:rsidR="009C0655" w:rsidRPr="00EA4903" w:rsidRDefault="004D0F63" w:rsidP="00EA4903">
            <w:pPr>
              <w:rPr>
                <w:color w:val="auto"/>
              </w:rPr>
            </w:pPr>
            <w:r w:rsidRPr="00EA4903">
              <w:rPr>
                <w:b/>
                <w:bCs/>
                <w:color w:val="auto"/>
              </w:rPr>
              <w:t>Training Notes:</w:t>
            </w:r>
            <w:r w:rsidR="009C0655" w:rsidRPr="00EA4903">
              <w:rPr>
                <w:color w:val="auto"/>
              </w:rPr>
              <w:t xml:space="preserve"> </w:t>
            </w:r>
          </w:p>
          <w:p w14:paraId="66E96B1C" w14:textId="3FB7ACAE" w:rsidR="004D0F63" w:rsidRPr="007D26A2" w:rsidRDefault="007D26A2" w:rsidP="007D26A2">
            <w:r>
              <w:t xml:space="preserve">A comprehensive checklist and clear communication of high standards of cleanliness are the greatest ways to ensure high levels of client satisfaction. The goal of any cleaning team should be to keep the facilities spotless during the whole guest experience. The public sections of my hotel, such the front desk, lobby, bar or waiting areas, are the first locations guests see when they enter my resort. First impressions matter a </w:t>
            </w:r>
            <w:proofErr w:type="gramStart"/>
            <w:r>
              <w:t>lot,</w:t>
            </w:r>
            <w:proofErr w:type="gramEnd"/>
            <w:r>
              <w:t xml:space="preserve"> thus these public spaces need to have frequent cleaning processes and planned housekeeping. To streamline my cleaning process and make checklists simpler to follow while on the road, use digital software. Using tools for hospitality optimisation like Xenia, I may create and preserve housekeeping checklists digitally so that my staff can instantly access them and do cleanings on their mobile devices. Using instant messaging, the personnel may communicate rapidly without disturbing the gue</w:t>
            </w:r>
            <w:r w:rsidR="00511DB4">
              <w:t>sts with obtrusive radio calls (</w:t>
            </w:r>
            <w:proofErr w:type="spellStart"/>
            <w:r w:rsidR="00511DB4">
              <w:t>Labrague</w:t>
            </w:r>
            <w:proofErr w:type="spellEnd"/>
            <w:r w:rsidR="00511DB4">
              <w:t>, 2021)</w:t>
            </w:r>
          </w:p>
        </w:tc>
      </w:tr>
      <w:tr w:rsidR="00EA4903" w:rsidRPr="00EA4903" w14:paraId="166CDB5D" w14:textId="77777777" w:rsidTr="004D0F63">
        <w:trPr>
          <w:trHeight w:val="533"/>
          <w:jc w:val="center"/>
        </w:trPr>
        <w:tc>
          <w:tcPr>
            <w:tcW w:w="9377" w:type="dxa"/>
          </w:tcPr>
          <w:p w14:paraId="27A7F156" w14:textId="424B5605" w:rsidR="009C0655" w:rsidRPr="00EA4903" w:rsidRDefault="009C0655" w:rsidP="00A07A97">
            <w:pPr>
              <w:rPr>
                <w:color w:val="auto"/>
              </w:rPr>
            </w:pPr>
          </w:p>
          <w:p w14:paraId="13073444" w14:textId="3B36047B" w:rsidR="004D0F63" w:rsidRPr="00EA4903" w:rsidRDefault="004D0F63" w:rsidP="00EA4903">
            <w:pPr>
              <w:jc w:val="center"/>
              <w:rPr>
                <w:b/>
                <w:color w:val="auto"/>
              </w:rPr>
            </w:pPr>
          </w:p>
        </w:tc>
      </w:tr>
      <w:tr w:rsidR="00EA4903" w:rsidRPr="00EA4903" w14:paraId="34EB4868" w14:textId="77777777" w:rsidTr="004D0F63">
        <w:trPr>
          <w:trHeight w:val="533"/>
          <w:jc w:val="center"/>
        </w:trPr>
        <w:tc>
          <w:tcPr>
            <w:tcW w:w="9377" w:type="dxa"/>
          </w:tcPr>
          <w:p w14:paraId="062606E6" w14:textId="77777777" w:rsidR="009C0655" w:rsidRPr="00EA4903" w:rsidRDefault="004D0F63" w:rsidP="00EA4903">
            <w:pPr>
              <w:rPr>
                <w:b/>
                <w:color w:val="auto"/>
              </w:rPr>
            </w:pPr>
            <w:r w:rsidRPr="00EA4903">
              <w:rPr>
                <w:b/>
                <w:bCs/>
                <w:color w:val="auto"/>
              </w:rPr>
              <w:t>Training Notes:</w:t>
            </w:r>
            <w:r w:rsidR="009C0655" w:rsidRPr="00EA4903">
              <w:rPr>
                <w:b/>
                <w:color w:val="auto"/>
              </w:rPr>
              <w:t xml:space="preserve"> </w:t>
            </w:r>
          </w:p>
          <w:p w14:paraId="0A14F153" w14:textId="32C59E79" w:rsidR="00F86AB9" w:rsidRPr="00511DB4" w:rsidRDefault="00F86AB9" w:rsidP="007D26A2">
            <w:pPr>
              <w:rPr>
                <w:b/>
                <w:bCs/>
              </w:rPr>
            </w:pPr>
            <w:proofErr w:type="gramStart"/>
            <w:r>
              <w:t>A</w:t>
            </w:r>
            <w:proofErr w:type="gramEnd"/>
            <w:r>
              <w:t xml:space="preserve"> effective general manager must perform the crucial duty of housekeeping quality control. Without appropriate standards and processes, problems arise that harm the experience of the guests. Managers must take a hard look at their staff and evaluate both their motivations and ambitions in order to create a successful culture. To find out more about creating housekeeping performance requirements that guarantee only good ratings, keep reading.</w:t>
            </w:r>
            <w:r w:rsidR="007D26A2">
              <w:t xml:space="preserve"> I may specify the degree of attention to detail necessary to satisfy my expectations by creating cleaning requirements that housekeepers must adhere to. Cleaning checklists provide teams more control, clear up uncertainty, and enhance training. In addition to clearing up any ambiguities, this provides housekeepers with a set of standards to assess one another's work with the same</w:t>
            </w:r>
            <w:r w:rsidR="00511DB4">
              <w:t xml:space="preserve"> degree of clarity that I would (Lavigne </w:t>
            </w:r>
            <w:r w:rsidR="00511DB4" w:rsidRPr="009A7BFF">
              <w:rPr>
                <w:i/>
                <w:iCs/>
              </w:rPr>
              <w:t>et al,</w:t>
            </w:r>
            <w:r w:rsidR="00511DB4">
              <w:t xml:space="preserve"> 2022)</w:t>
            </w:r>
          </w:p>
          <w:p w14:paraId="47C39300" w14:textId="137D9A8D" w:rsidR="004D0F63" w:rsidRPr="00EA4903" w:rsidRDefault="004D0F63" w:rsidP="00F86AB9">
            <w:pPr>
              <w:rPr>
                <w:b/>
                <w:bCs/>
                <w:color w:val="auto"/>
              </w:rPr>
            </w:pPr>
          </w:p>
        </w:tc>
      </w:tr>
      <w:tr w:rsidR="00EA4903" w:rsidRPr="00EA4903" w14:paraId="7BBE1C47" w14:textId="77777777" w:rsidTr="004D0F63">
        <w:trPr>
          <w:trHeight w:val="533"/>
          <w:jc w:val="center"/>
        </w:trPr>
        <w:tc>
          <w:tcPr>
            <w:tcW w:w="9377" w:type="dxa"/>
          </w:tcPr>
          <w:p w14:paraId="2699F7A4" w14:textId="60268F11" w:rsidR="004D0F63" w:rsidRPr="00EA4903" w:rsidRDefault="004D0F63" w:rsidP="00EA4903">
            <w:pPr>
              <w:jc w:val="center"/>
              <w:rPr>
                <w:color w:val="auto"/>
              </w:rPr>
            </w:pPr>
          </w:p>
        </w:tc>
      </w:tr>
      <w:tr w:rsidR="00EA4903" w:rsidRPr="00EA4903" w14:paraId="0E5DDCD8" w14:textId="77777777" w:rsidTr="004D0F63">
        <w:trPr>
          <w:trHeight w:val="489"/>
          <w:jc w:val="center"/>
        </w:trPr>
        <w:tc>
          <w:tcPr>
            <w:tcW w:w="9377" w:type="dxa"/>
          </w:tcPr>
          <w:p w14:paraId="1F708E27" w14:textId="77777777" w:rsidR="009C0655" w:rsidRPr="00EA4903" w:rsidRDefault="009C0655" w:rsidP="00EA4903">
            <w:pPr>
              <w:rPr>
                <w:b/>
                <w:bCs/>
                <w:color w:val="auto"/>
              </w:rPr>
            </w:pPr>
            <w:r w:rsidRPr="00EA4903">
              <w:rPr>
                <w:b/>
                <w:bCs/>
                <w:color w:val="auto"/>
              </w:rPr>
              <w:t>Training Notes:</w:t>
            </w:r>
          </w:p>
          <w:p w14:paraId="7E5F341B" w14:textId="79A4CDAE" w:rsidR="007D26A2" w:rsidRDefault="007D26A2" w:rsidP="007D26A2">
            <w:r>
              <w:lastRenderedPageBreak/>
              <w:t>One of the main reasons visitors choose to stay at my facility is hotel cleanliness. The cleanliness, safety, and hygiene standards at a hotel are among the contemporary traveller’s top concerns, according to recent research. In order to satisfy customer satisfaction criteria, hotels must maintain high standards of cleanliness across all hotel areas. It may be difficult to ensure that the guestrooms are consistently clean and prepared for visitors before, during, and after their visits whether I’ve in charge of dozens, even hundreds of rooms, or I’ve in command of a large cleaning team. Increased occupancy is not possible while maintaining brand and property cleaning requirements. I must develop a clear and thorough cleaning process in order to deliver on th</w:t>
            </w:r>
            <w:r w:rsidR="00511DB4">
              <w:t xml:space="preserve">is (Lavigne </w:t>
            </w:r>
            <w:r w:rsidR="00511DB4" w:rsidRPr="009A7BFF">
              <w:rPr>
                <w:i/>
                <w:iCs/>
              </w:rPr>
              <w:t>et al</w:t>
            </w:r>
            <w:r w:rsidR="00511DB4">
              <w:t>, 2022)</w:t>
            </w:r>
          </w:p>
          <w:p w14:paraId="583F4599" w14:textId="04566D79" w:rsidR="009C0655" w:rsidRPr="00EA4903" w:rsidRDefault="009C0655" w:rsidP="00F86AB9">
            <w:pPr>
              <w:rPr>
                <w:bCs/>
                <w:color w:val="auto"/>
              </w:rPr>
            </w:pPr>
          </w:p>
        </w:tc>
      </w:tr>
      <w:tr w:rsidR="00EA4903" w:rsidRPr="00EA4903" w14:paraId="22B151AD" w14:textId="77777777" w:rsidTr="004D0F63">
        <w:trPr>
          <w:trHeight w:val="533"/>
          <w:jc w:val="center"/>
        </w:trPr>
        <w:tc>
          <w:tcPr>
            <w:tcW w:w="9377" w:type="dxa"/>
          </w:tcPr>
          <w:p w14:paraId="65199D38" w14:textId="635572EB" w:rsidR="009C0655" w:rsidRPr="00EA4903" w:rsidRDefault="009C0655" w:rsidP="00496E76">
            <w:pPr>
              <w:pStyle w:val="Heading1"/>
              <w:spacing w:after="160"/>
              <w:jc w:val="both"/>
            </w:pPr>
          </w:p>
        </w:tc>
      </w:tr>
      <w:tr w:rsidR="00EA4903" w:rsidRPr="00EA4903" w14:paraId="30B933E8" w14:textId="77777777" w:rsidTr="004D0F63">
        <w:trPr>
          <w:trHeight w:val="533"/>
          <w:jc w:val="center"/>
        </w:trPr>
        <w:tc>
          <w:tcPr>
            <w:tcW w:w="9377" w:type="dxa"/>
          </w:tcPr>
          <w:p w14:paraId="79678A1E" w14:textId="77777777" w:rsidR="004D0F63" w:rsidRDefault="004D0F63" w:rsidP="00EA4903">
            <w:pPr>
              <w:rPr>
                <w:b/>
                <w:bCs/>
                <w:color w:val="auto"/>
              </w:rPr>
            </w:pPr>
            <w:r w:rsidRPr="00EA4903">
              <w:rPr>
                <w:b/>
                <w:bCs/>
                <w:color w:val="auto"/>
              </w:rPr>
              <w:t>Training Notes:</w:t>
            </w:r>
          </w:p>
          <w:p w14:paraId="2927E0A0" w14:textId="0E6BE3E8" w:rsidR="007D26A2" w:rsidRDefault="007D26A2" w:rsidP="007D26A2">
            <w:r>
              <w:t>But how far can I go without doing daily cleaning, replacing towels, or thorough cleaning certain hotel rooms? 78% of visitors cite cleanliness as their top consideration when making their decision. It makes sense since nobody travels to cope with unclean restrooms, discoloured bedding, or musty rooms. 71%, 69%, and 65% of people, respectively, would leave in response to these situations. As the hotel sector navigates a post-COVID-19 situation, housekeeping performance criteria are becoming more and more significant for today's tourists as a result of the growing health and safety discussions. Health and safety are the main issues. We'll discuss some crucial housekeeping performance standards and recommendations in this piece because of the intense rivalry</w:t>
            </w:r>
            <w:r w:rsidR="00511DB4">
              <w:t xml:space="preserve"> in the hotel business nowadays </w:t>
            </w:r>
            <w:r w:rsidR="00511DB4" w:rsidRPr="006B1BE0">
              <w:t xml:space="preserve">(Liu </w:t>
            </w:r>
            <w:r w:rsidR="00511DB4" w:rsidRPr="009A7BFF">
              <w:rPr>
                <w:i/>
                <w:iCs/>
              </w:rPr>
              <w:t>et al</w:t>
            </w:r>
            <w:r w:rsidR="00511DB4">
              <w:t>, 2022)</w:t>
            </w:r>
          </w:p>
          <w:p w14:paraId="4A260C78" w14:textId="15DB9965" w:rsidR="009C0655" w:rsidRPr="003F643A" w:rsidRDefault="009C0655" w:rsidP="003F643A"/>
        </w:tc>
      </w:tr>
      <w:tr w:rsidR="00EA4903" w:rsidRPr="00EA4903" w14:paraId="19F14FD9" w14:textId="77777777" w:rsidTr="004D0F63">
        <w:trPr>
          <w:trHeight w:val="533"/>
          <w:jc w:val="center"/>
        </w:trPr>
        <w:tc>
          <w:tcPr>
            <w:tcW w:w="9377" w:type="dxa"/>
          </w:tcPr>
          <w:p w14:paraId="388D25D6" w14:textId="3F7AC146" w:rsidR="004D0F63" w:rsidRPr="00EA4903" w:rsidRDefault="004D0F63" w:rsidP="00496E76">
            <w:pPr>
              <w:pStyle w:val="Heading1"/>
              <w:spacing w:after="160"/>
              <w:jc w:val="both"/>
            </w:pPr>
          </w:p>
        </w:tc>
      </w:tr>
      <w:tr w:rsidR="004D0F63" w:rsidRPr="00EA4903" w14:paraId="788CB039" w14:textId="77777777" w:rsidTr="004D0F63">
        <w:trPr>
          <w:trHeight w:val="533"/>
          <w:jc w:val="center"/>
        </w:trPr>
        <w:tc>
          <w:tcPr>
            <w:tcW w:w="9377" w:type="dxa"/>
          </w:tcPr>
          <w:p w14:paraId="4B027840" w14:textId="77777777" w:rsidR="004D0F63" w:rsidRPr="00EA4903" w:rsidRDefault="004D0F63" w:rsidP="00EA4903">
            <w:pPr>
              <w:rPr>
                <w:b/>
                <w:bCs/>
                <w:color w:val="auto"/>
              </w:rPr>
            </w:pPr>
            <w:r w:rsidRPr="00EA4903">
              <w:rPr>
                <w:b/>
                <w:bCs/>
                <w:color w:val="auto"/>
              </w:rPr>
              <w:t>Training Notes:</w:t>
            </w:r>
          </w:p>
          <w:p w14:paraId="70C0FF8D" w14:textId="0AE15518" w:rsidR="007D26A2" w:rsidRDefault="007D26A2" w:rsidP="007D26A2">
            <w:r>
              <w:t>Over time, household appliances like vacuums, washing machines, and floor polishers degrade and become outdated. Equipment upgrades are one approach to raise hotel cleaning standards.</w:t>
            </w:r>
          </w:p>
          <w:p w14:paraId="06767E8B" w14:textId="7BE56463" w:rsidR="007D26A2" w:rsidRDefault="007D26A2" w:rsidP="007D26A2">
            <w:r>
              <w:t xml:space="preserve">Every day, housekeeping personnel should check the equipment and note any wear or damage. Supervisors may also plan routine maintenance and arrange equipment replacements. With the proper tools, cleaning workers can do their tasks accurately and quickly, and visitors may enjoy the level of cleanliness they expect and deserve. According to Review Trackers, 48% of guests are more likely to write a negative hotel review after an unpleasant experience, such as checking into a filthy room. Maintaining my reputation for good housekeeping is crucial since, according </w:t>
            </w:r>
            <w:r>
              <w:lastRenderedPageBreak/>
              <w:t>to a poll by Expedia, 72% of tourists would choose a hotel with higher guest reviews over a resort with a well-known brand or even over a r</w:t>
            </w:r>
            <w:r w:rsidR="00511DB4">
              <w:t>esidence with a lower price tag (Nani et al, 2021)</w:t>
            </w:r>
          </w:p>
          <w:p w14:paraId="01C4DE31" w14:textId="7FBF532E" w:rsidR="004D0F63" w:rsidRPr="00DA320E" w:rsidRDefault="004D0F63" w:rsidP="00922668"/>
        </w:tc>
      </w:tr>
    </w:tbl>
    <w:p w14:paraId="04163944" w14:textId="765116F7" w:rsidR="004D0F63" w:rsidRPr="00EA4903" w:rsidRDefault="004D0F63" w:rsidP="00EA4903">
      <w:pPr>
        <w:rPr>
          <w:b/>
          <w:bCs/>
          <w:color w:val="auto"/>
        </w:rPr>
      </w:pPr>
    </w:p>
    <w:tbl>
      <w:tblPr>
        <w:tblStyle w:val="TableGrid"/>
        <w:tblW w:w="9377" w:type="dxa"/>
        <w:jc w:val="center"/>
        <w:tblLook w:val="04A0" w:firstRow="1" w:lastRow="0" w:firstColumn="1" w:lastColumn="0" w:noHBand="0" w:noVBand="1"/>
      </w:tblPr>
      <w:tblGrid>
        <w:gridCol w:w="9377"/>
      </w:tblGrid>
      <w:tr w:rsidR="00EA4903" w:rsidRPr="00EA4903" w14:paraId="0908B910" w14:textId="77777777" w:rsidTr="00482BF5">
        <w:trPr>
          <w:trHeight w:val="533"/>
          <w:jc w:val="center"/>
        </w:trPr>
        <w:tc>
          <w:tcPr>
            <w:tcW w:w="9377" w:type="dxa"/>
          </w:tcPr>
          <w:p w14:paraId="7758141E" w14:textId="2370F52F" w:rsidR="004D0F63" w:rsidRPr="00EA4903" w:rsidRDefault="004D0F63" w:rsidP="00EA4903">
            <w:pPr>
              <w:jc w:val="center"/>
              <w:rPr>
                <w:b/>
                <w:bCs/>
                <w:color w:val="auto"/>
              </w:rPr>
            </w:pPr>
          </w:p>
        </w:tc>
      </w:tr>
      <w:tr w:rsidR="00EA4903" w:rsidRPr="00EA4903" w14:paraId="3F4D60CF" w14:textId="77777777" w:rsidTr="00482BF5">
        <w:trPr>
          <w:trHeight w:val="533"/>
          <w:jc w:val="center"/>
        </w:trPr>
        <w:tc>
          <w:tcPr>
            <w:tcW w:w="9377" w:type="dxa"/>
          </w:tcPr>
          <w:p w14:paraId="271CD3BA" w14:textId="77777777" w:rsidR="004D0F63" w:rsidRPr="00EA4903" w:rsidRDefault="004D0F63" w:rsidP="00EA4903">
            <w:pPr>
              <w:rPr>
                <w:b/>
                <w:bCs/>
                <w:color w:val="auto"/>
              </w:rPr>
            </w:pPr>
            <w:r w:rsidRPr="00EA4903">
              <w:rPr>
                <w:b/>
                <w:bCs/>
                <w:color w:val="auto"/>
              </w:rPr>
              <w:t>Training Notes:</w:t>
            </w:r>
          </w:p>
          <w:p w14:paraId="1A27288D" w14:textId="412E9AFE" w:rsidR="007D26A2" w:rsidRDefault="007D26A2" w:rsidP="007D26A2">
            <w:r>
              <w:t>The most effective and cost-effective way to clean or sanitise hotel surfaces is using professional cleaning supplies. However, product developments and technology advancements do occur and might raise cleaning standards. Keep abreast on the latest sanitation and cleaning supplies. Consider investing in improved or specialised formulae that facilitate housekeeping and provide superior outcomes. Different communication technologies clear up misunderstanding, increase output, and improve efficiency. Analyse my hotel's requirements and put helpf</w:t>
            </w:r>
            <w:r w:rsidR="00511DB4">
              <w:t>ul communication tools in place (</w:t>
            </w:r>
            <w:proofErr w:type="spellStart"/>
            <w:r w:rsidR="00511DB4">
              <w:t>Takács</w:t>
            </w:r>
            <w:proofErr w:type="spellEnd"/>
            <w:r w:rsidR="00511DB4">
              <w:t xml:space="preserve"> </w:t>
            </w:r>
            <w:r w:rsidR="00511DB4" w:rsidRPr="009A7BFF">
              <w:rPr>
                <w:i/>
                <w:iCs/>
              </w:rPr>
              <w:t>et al</w:t>
            </w:r>
            <w:r w:rsidR="00511DB4">
              <w:t>, 2021)</w:t>
            </w:r>
          </w:p>
          <w:p w14:paraId="6B4B585A" w14:textId="1D14612E" w:rsidR="007D26A2" w:rsidRDefault="007D26A2" w:rsidP="007D26A2">
            <w:r>
              <w:t>Automated systems, mobile phones, beepers, and other technologies may all increase communication. With the use of these technologies, housekeeping workers may notify the maintenance division immediately of any repairs that are required or, in an</w:t>
            </w:r>
            <w:r w:rsidR="00511DB4">
              <w:t xml:space="preserve"> emergency, call the front desk (</w:t>
            </w:r>
            <w:proofErr w:type="spellStart"/>
            <w:r w:rsidR="00511DB4">
              <w:t>Takács</w:t>
            </w:r>
            <w:proofErr w:type="spellEnd"/>
            <w:r w:rsidR="00511DB4">
              <w:t xml:space="preserve"> </w:t>
            </w:r>
            <w:r w:rsidR="00511DB4" w:rsidRPr="009A7BFF">
              <w:rPr>
                <w:i/>
                <w:iCs/>
              </w:rPr>
              <w:t>et al,</w:t>
            </w:r>
            <w:r w:rsidR="00511DB4">
              <w:t xml:space="preserve"> 2021)</w:t>
            </w:r>
          </w:p>
          <w:p w14:paraId="2EB05F86" w14:textId="2DB1B30C" w:rsidR="009C0655" w:rsidRPr="00922668" w:rsidRDefault="009C0655" w:rsidP="00922668"/>
        </w:tc>
      </w:tr>
      <w:tr w:rsidR="00EA4903" w:rsidRPr="00EA4903" w14:paraId="14B189C7" w14:textId="77777777" w:rsidTr="00482BF5">
        <w:trPr>
          <w:trHeight w:val="533"/>
          <w:jc w:val="center"/>
        </w:trPr>
        <w:tc>
          <w:tcPr>
            <w:tcW w:w="9377" w:type="dxa"/>
          </w:tcPr>
          <w:p w14:paraId="233072D1" w14:textId="517F807C" w:rsidR="004D0F63" w:rsidRPr="00EA4903" w:rsidRDefault="004D0F63" w:rsidP="00A07A97">
            <w:pPr>
              <w:pStyle w:val="Heading1"/>
              <w:spacing w:after="160"/>
            </w:pPr>
          </w:p>
        </w:tc>
      </w:tr>
      <w:tr w:rsidR="00EA4903" w:rsidRPr="00EA4903" w14:paraId="560EA942" w14:textId="77777777" w:rsidTr="00482BF5">
        <w:trPr>
          <w:trHeight w:val="533"/>
          <w:jc w:val="center"/>
        </w:trPr>
        <w:tc>
          <w:tcPr>
            <w:tcW w:w="9377" w:type="dxa"/>
          </w:tcPr>
          <w:p w14:paraId="31795834" w14:textId="77777777" w:rsidR="004D0F63" w:rsidRPr="00EA4903" w:rsidRDefault="004D0F63" w:rsidP="00EA4903">
            <w:pPr>
              <w:rPr>
                <w:b/>
                <w:bCs/>
                <w:color w:val="auto"/>
              </w:rPr>
            </w:pPr>
            <w:r w:rsidRPr="00EA4903">
              <w:rPr>
                <w:b/>
                <w:bCs/>
                <w:color w:val="auto"/>
              </w:rPr>
              <w:t>Training Notes:</w:t>
            </w:r>
          </w:p>
          <w:p w14:paraId="6CBCD3F3" w14:textId="43DBA151" w:rsidR="007D26A2" w:rsidRDefault="007D26A2" w:rsidP="007D26A2">
            <w:r>
              <w:t>Every hotel housekeeping staff is aware of the need of having a sufficient stock of cleaning agents and clean linens. There is, however, always space for development. When it's time to refill or renew vital commodities, an automated inventory system monitors supplies and notifies workers. Additionally, staff members have access to material that describes accessible stock upgrades and conventions. A new supplier or product might improve cleaning effectiveness, visitor pleasure, and revenue. Cleaning is merely a small part of what makes hotels about people in the end. Every hotel has housekeepers, and they are often the first to assist visitors when they have problems. It is necessary to encourage, standardise, assess, and reward these interactions since they represent t</w:t>
            </w:r>
            <w:r w:rsidR="00511DB4">
              <w:t>ouchpoints for visitor pleasure (</w:t>
            </w:r>
            <w:proofErr w:type="spellStart"/>
            <w:r w:rsidR="00511DB4">
              <w:t>Wojtak</w:t>
            </w:r>
            <w:proofErr w:type="spellEnd"/>
            <w:r w:rsidR="00511DB4">
              <w:t xml:space="preserve"> </w:t>
            </w:r>
            <w:r w:rsidR="00511DB4" w:rsidRPr="009A7BFF">
              <w:rPr>
                <w:i/>
                <w:iCs/>
              </w:rPr>
              <w:t>et al,</w:t>
            </w:r>
            <w:r w:rsidR="00511DB4">
              <w:t xml:space="preserve"> 2021)</w:t>
            </w:r>
          </w:p>
          <w:p w14:paraId="79FF6690" w14:textId="6F1EF845" w:rsidR="009C0655" w:rsidRPr="00922668" w:rsidRDefault="009C0655" w:rsidP="00922668"/>
        </w:tc>
      </w:tr>
      <w:tr w:rsidR="00EA4903" w:rsidRPr="00EA4903" w14:paraId="3DFAD02B" w14:textId="77777777" w:rsidTr="00482BF5">
        <w:trPr>
          <w:trHeight w:val="533"/>
          <w:jc w:val="center"/>
        </w:trPr>
        <w:tc>
          <w:tcPr>
            <w:tcW w:w="9377" w:type="dxa"/>
          </w:tcPr>
          <w:p w14:paraId="31E1C978" w14:textId="6B0FA024" w:rsidR="004D0F63" w:rsidRPr="00EA4903" w:rsidRDefault="004D0F63" w:rsidP="00EA4903">
            <w:pPr>
              <w:jc w:val="center"/>
              <w:rPr>
                <w:b/>
                <w:bCs/>
                <w:color w:val="auto"/>
              </w:rPr>
            </w:pPr>
          </w:p>
        </w:tc>
      </w:tr>
      <w:tr w:rsidR="004D0F63" w:rsidRPr="00EA4903" w14:paraId="53305601" w14:textId="77777777" w:rsidTr="00482BF5">
        <w:trPr>
          <w:trHeight w:val="489"/>
          <w:jc w:val="center"/>
        </w:trPr>
        <w:tc>
          <w:tcPr>
            <w:tcW w:w="9377" w:type="dxa"/>
          </w:tcPr>
          <w:p w14:paraId="225CD0A0" w14:textId="77777777" w:rsidR="004D0F63" w:rsidRPr="00EA4903" w:rsidRDefault="004D0F63" w:rsidP="00EA4903">
            <w:pPr>
              <w:rPr>
                <w:b/>
                <w:bCs/>
                <w:color w:val="auto"/>
              </w:rPr>
            </w:pPr>
            <w:r w:rsidRPr="00EA4903">
              <w:rPr>
                <w:b/>
                <w:bCs/>
                <w:color w:val="auto"/>
              </w:rPr>
              <w:t>Training Notes:</w:t>
            </w:r>
          </w:p>
          <w:p w14:paraId="26473483" w14:textId="2792057A" w:rsidR="007D26A2" w:rsidRDefault="007D26A2" w:rsidP="007D26A2">
            <w:r>
              <w:lastRenderedPageBreak/>
              <w:t>The majority of the time, housekeeping services involve hard work and human labour, but technology may also be quite helpful. With the use of technology, housekeeping personnel can remain in contact at all times and respond to requests in a practical way. Technology-based solutions, for instance, might monitor inventories and notify managers when supplies are low. Software may also track metrics for employee productivity and customer happiness. The cleaning workers may see their strengths and flaws thanks to this data. By using these cutting-edge solutions, management can exceed visitor expecta</w:t>
            </w:r>
            <w:r w:rsidR="00511DB4">
              <w:t>tions while maximising earnings (</w:t>
            </w:r>
            <w:proofErr w:type="spellStart"/>
            <w:r w:rsidR="00511DB4">
              <w:t>Wojtak</w:t>
            </w:r>
            <w:proofErr w:type="spellEnd"/>
            <w:r w:rsidR="00511DB4">
              <w:t xml:space="preserve"> </w:t>
            </w:r>
            <w:r w:rsidR="00511DB4" w:rsidRPr="009A7BFF">
              <w:rPr>
                <w:i/>
                <w:iCs/>
              </w:rPr>
              <w:t>et al,</w:t>
            </w:r>
            <w:r w:rsidR="00511DB4">
              <w:t xml:space="preserve"> 2021)</w:t>
            </w:r>
          </w:p>
          <w:p w14:paraId="5A10D7B6" w14:textId="6FAA30CC" w:rsidR="009C0655" w:rsidRPr="00922668" w:rsidRDefault="009C0655" w:rsidP="00922668"/>
        </w:tc>
      </w:tr>
    </w:tbl>
    <w:p w14:paraId="73393469" w14:textId="0BAEF6F6" w:rsidR="005F689A" w:rsidRPr="00EA4903" w:rsidRDefault="005F689A" w:rsidP="00EA4903">
      <w:pPr>
        <w:rPr>
          <w:b/>
          <w:bCs/>
          <w:color w:val="auto"/>
        </w:rPr>
      </w:pPr>
    </w:p>
    <w:p w14:paraId="5E40DECF" w14:textId="77777777" w:rsidR="00CF1F1B" w:rsidRPr="00EA4903" w:rsidRDefault="00CF1F1B" w:rsidP="00EA4903">
      <w:pPr>
        <w:rPr>
          <w:b/>
          <w:bCs/>
          <w:color w:val="auto"/>
        </w:rPr>
      </w:pPr>
    </w:p>
    <w:p w14:paraId="41A0A28D" w14:textId="77777777" w:rsidR="00511DB4" w:rsidRDefault="00511DB4">
      <w:pPr>
        <w:spacing w:line="259" w:lineRule="auto"/>
        <w:jc w:val="left"/>
        <w:rPr>
          <w:rFonts w:eastAsiaTheme="majorEastAsia" w:cstheme="majorBidi"/>
          <w:color w:val="auto"/>
          <w:sz w:val="32"/>
          <w:szCs w:val="32"/>
        </w:rPr>
      </w:pPr>
      <w:r>
        <w:br w:type="page"/>
      </w:r>
    </w:p>
    <w:p w14:paraId="68608844" w14:textId="01414FD7" w:rsidR="005F689A" w:rsidRPr="00EA4903" w:rsidRDefault="005F689A" w:rsidP="00EA4903">
      <w:pPr>
        <w:pStyle w:val="Heading1"/>
        <w:spacing w:after="160"/>
      </w:pPr>
      <w:r w:rsidRPr="00EA4903">
        <w:lastRenderedPageBreak/>
        <w:t>References</w:t>
      </w:r>
    </w:p>
    <w:p w14:paraId="57BC5EED" w14:textId="77777777" w:rsidR="00511DB4" w:rsidRPr="006B1BE0" w:rsidRDefault="00511DB4" w:rsidP="00511DB4">
      <w:proofErr w:type="spellStart"/>
      <w:r w:rsidRPr="006B1BE0">
        <w:t>Abcouwer</w:t>
      </w:r>
      <w:proofErr w:type="spellEnd"/>
      <w:r w:rsidRPr="006B1BE0">
        <w:t xml:space="preserve">, T., </w:t>
      </w:r>
      <w:proofErr w:type="spellStart"/>
      <w:r w:rsidRPr="006B1BE0">
        <w:t>Takács</w:t>
      </w:r>
      <w:proofErr w:type="spellEnd"/>
      <w:r w:rsidRPr="006B1BE0">
        <w:t xml:space="preserve">, E. and </w:t>
      </w:r>
      <w:proofErr w:type="spellStart"/>
      <w:r w:rsidRPr="006B1BE0">
        <w:t>Rácz</w:t>
      </w:r>
      <w:proofErr w:type="spellEnd"/>
      <w:r w:rsidRPr="006B1BE0">
        <w:t>, C., (2021), November. Innovating Management and Leadership in Contemporary Times: Motivation and Evaluation in Learning. In ECMLG 2021 17th European Conference on Management, Leadership and Governance (p. 1). Academic Conferences limited.</w:t>
      </w:r>
    </w:p>
    <w:p w14:paraId="70929E16" w14:textId="77777777" w:rsidR="00511DB4" w:rsidRPr="006B1BE0" w:rsidRDefault="00511DB4" w:rsidP="00511DB4">
      <w:proofErr w:type="spellStart"/>
      <w:r w:rsidRPr="006B1BE0">
        <w:t>Berkovich</w:t>
      </w:r>
      <w:proofErr w:type="spellEnd"/>
      <w:r w:rsidRPr="006B1BE0">
        <w:t xml:space="preserve">, I. and </w:t>
      </w:r>
      <w:proofErr w:type="spellStart"/>
      <w:r w:rsidRPr="006B1BE0">
        <w:t>Grinshtain</w:t>
      </w:r>
      <w:proofErr w:type="spellEnd"/>
      <w:r w:rsidRPr="006B1BE0">
        <w:t>, Y., (2021). A review of rigor and ethics in qualitative educational administration, management, and leadership research articles published in 1999-2018. Leadership and Policy in schools, pp.1-16.</w:t>
      </w:r>
    </w:p>
    <w:p w14:paraId="43C792BA" w14:textId="77777777" w:rsidR="00511DB4" w:rsidRPr="006B1BE0" w:rsidRDefault="00511DB4" w:rsidP="00511DB4">
      <w:proofErr w:type="spellStart"/>
      <w:r w:rsidRPr="006B1BE0">
        <w:t>Fikri</w:t>
      </w:r>
      <w:proofErr w:type="spellEnd"/>
      <w:r w:rsidRPr="006B1BE0">
        <w:t xml:space="preserve">, M.A.A., </w:t>
      </w:r>
      <w:proofErr w:type="spellStart"/>
      <w:r w:rsidRPr="006B1BE0">
        <w:t>Pramono</w:t>
      </w:r>
      <w:proofErr w:type="spellEnd"/>
      <w:r w:rsidRPr="006B1BE0">
        <w:t xml:space="preserve">, T., Nugroho, Y.A., </w:t>
      </w:r>
      <w:proofErr w:type="spellStart"/>
      <w:r w:rsidRPr="006B1BE0">
        <w:t>Novitasari</w:t>
      </w:r>
      <w:proofErr w:type="spellEnd"/>
      <w:r w:rsidRPr="006B1BE0">
        <w:t xml:space="preserve">, D. and </w:t>
      </w:r>
      <w:proofErr w:type="spellStart"/>
      <w:r w:rsidRPr="006B1BE0">
        <w:t>Asbari</w:t>
      </w:r>
      <w:proofErr w:type="spellEnd"/>
      <w:r w:rsidRPr="006B1BE0">
        <w:t xml:space="preserve">, M., (2021). Leadership Model in </w:t>
      </w:r>
      <w:proofErr w:type="spellStart"/>
      <w:r w:rsidRPr="006B1BE0">
        <w:t>Pesantren</w:t>
      </w:r>
      <w:proofErr w:type="spellEnd"/>
      <w:r w:rsidRPr="006B1BE0">
        <w:t>: Managing Knowledge Sharing through Psychological Climate. International Journal of Social and Management Studies, 2(3), pp.149-160.</w:t>
      </w:r>
    </w:p>
    <w:p w14:paraId="5A54B03A" w14:textId="77777777" w:rsidR="00511DB4" w:rsidRPr="006B1BE0" w:rsidRDefault="00511DB4" w:rsidP="00511DB4">
      <w:r w:rsidRPr="006B1BE0">
        <w:t xml:space="preserve">Hanna, A.A., (2021). The impression management-emergent leadership relationship: The mediating role of trustworthiness. In Academy of Management Proceedings (Vol. 2021, No. 1, p. 10226). Briarcliff Manor, NY 10510: Academy of Management. </w:t>
      </w:r>
      <w:r>
        <w:t>MU</w:t>
      </w:r>
    </w:p>
    <w:p w14:paraId="7DF985EC" w14:textId="77777777" w:rsidR="00511DB4" w:rsidRPr="006B1BE0" w:rsidRDefault="00511DB4" w:rsidP="00511DB4">
      <w:r w:rsidRPr="006B1BE0">
        <w:t>Haslam, S.A., Steffens, N.K., Reicher, S.D. and Bentley, S.V., (2021). Identity leadership in a crisis: A 5R framework for learning from responses to COVID‐19. Social Issues and Policy Review, 15(1), pp.35-83.</w:t>
      </w:r>
    </w:p>
    <w:p w14:paraId="68939B4E" w14:textId="77777777" w:rsidR="00511DB4" w:rsidRPr="006B1BE0" w:rsidRDefault="00511DB4" w:rsidP="00511DB4">
      <w:r w:rsidRPr="006B1BE0">
        <w:t>Heckman, S. and Minnes, M., (2022), March. Academic Middle Management: Undergraduate Leadership in Computing Programs. In Proceedings of the 53rd ACM Technical Symposium on Computer Science Education V. 2 (pp. 1184-1184).</w:t>
      </w:r>
    </w:p>
    <w:p w14:paraId="01B9E0D2" w14:textId="77777777" w:rsidR="00511DB4" w:rsidRPr="006B1BE0" w:rsidRDefault="00511DB4" w:rsidP="00511DB4">
      <w:r w:rsidRPr="006B1BE0">
        <w:t>Jones, B., Horton, T. and Home, J., (2022). Strengthening NHS management and leadership: priorities for reform. The Health Foundation.</w:t>
      </w:r>
    </w:p>
    <w:p w14:paraId="52F297D4" w14:textId="77777777" w:rsidR="00511DB4" w:rsidRPr="006B1BE0" w:rsidRDefault="00511DB4" w:rsidP="00511DB4">
      <w:proofErr w:type="spellStart"/>
      <w:r w:rsidRPr="006B1BE0">
        <w:t>Karakose</w:t>
      </w:r>
      <w:proofErr w:type="spellEnd"/>
      <w:r w:rsidRPr="006B1BE0">
        <w:t xml:space="preserve">, T., </w:t>
      </w:r>
      <w:proofErr w:type="spellStart"/>
      <w:r w:rsidRPr="006B1BE0">
        <w:t>Yirci</w:t>
      </w:r>
      <w:proofErr w:type="spellEnd"/>
      <w:r w:rsidRPr="006B1BE0">
        <w:t xml:space="preserve">, R., Papadakis, S., </w:t>
      </w:r>
      <w:proofErr w:type="spellStart"/>
      <w:r w:rsidRPr="006B1BE0">
        <w:t>Ozdemir</w:t>
      </w:r>
      <w:proofErr w:type="spellEnd"/>
      <w:r w:rsidRPr="006B1BE0">
        <w:t xml:space="preserve">, T.Y., </w:t>
      </w:r>
      <w:proofErr w:type="spellStart"/>
      <w:r w:rsidRPr="006B1BE0">
        <w:t>Demirkol</w:t>
      </w:r>
      <w:proofErr w:type="spellEnd"/>
      <w:r w:rsidRPr="006B1BE0">
        <w:t xml:space="preserve">, M. and </w:t>
      </w:r>
      <w:proofErr w:type="spellStart"/>
      <w:r w:rsidRPr="006B1BE0">
        <w:t>Polat</w:t>
      </w:r>
      <w:proofErr w:type="spellEnd"/>
      <w:r w:rsidRPr="006B1BE0">
        <w:t>, H., (2021). Science mapping of the global knowledge base on management, leadership, and administration related to COVID-19 for promoting the sustainability of scientific research. Sustainability, 13(17), p.9631.</w:t>
      </w:r>
    </w:p>
    <w:p w14:paraId="3FB77B0E" w14:textId="77777777" w:rsidR="00511DB4" w:rsidRPr="006B1BE0" w:rsidRDefault="00511DB4" w:rsidP="00511DB4">
      <w:r w:rsidRPr="006B1BE0">
        <w:t xml:space="preserve">Kim, D.H., Fitchett, G., Anderson, J.L. and Garman, </w:t>
      </w:r>
      <w:proofErr w:type="gramStart"/>
      <w:r w:rsidRPr="006B1BE0">
        <w:t>A.N.,(</w:t>
      </w:r>
      <w:proofErr w:type="gramEnd"/>
      <w:r w:rsidRPr="006B1BE0">
        <w:t>2022). Management and leadership competencies among spiritual care managers. Journal of Health Care Chaplaincy, 28(1), pp.128-137.</w:t>
      </w:r>
    </w:p>
    <w:p w14:paraId="7CF8AD29" w14:textId="77777777" w:rsidR="00511DB4" w:rsidRPr="006B1BE0" w:rsidRDefault="00511DB4" w:rsidP="00511DB4">
      <w:proofErr w:type="spellStart"/>
      <w:r w:rsidRPr="006B1BE0">
        <w:t>Labrague</w:t>
      </w:r>
      <w:proofErr w:type="spellEnd"/>
      <w:r w:rsidRPr="006B1BE0">
        <w:t>, L.J., (2021). Use of simulation in teaching nursing leadership and management course: An integrative review. Sultan Qaboos University Medical Journal, 21(3), p.344.</w:t>
      </w:r>
    </w:p>
    <w:p w14:paraId="6B17FF5E" w14:textId="77777777" w:rsidR="00511DB4" w:rsidRPr="006B1BE0" w:rsidRDefault="00511DB4" w:rsidP="00511DB4">
      <w:r w:rsidRPr="006B1BE0">
        <w:lastRenderedPageBreak/>
        <w:t>Lavigne, E., Cowley, S. and Sá, C.M., (2022). Scholarship, management, and leadership in academic administration: The case of Canadian university presidents and provosts. Tertiary Education and Management, pp.1-14.</w:t>
      </w:r>
    </w:p>
    <w:p w14:paraId="12ACB48F" w14:textId="77777777" w:rsidR="00511DB4" w:rsidRPr="006B1BE0" w:rsidRDefault="00511DB4" w:rsidP="00511DB4">
      <w:r w:rsidRPr="006B1BE0">
        <w:t>Liu, W., Wei, W., Choi, T.M. and Yan, X., (2022). Impacts of leadership on corporate social responsibility management in multi-tier supply chains. European Journal of Operational Research, 299(2), pp.483-496.</w:t>
      </w:r>
    </w:p>
    <w:p w14:paraId="06978BB9" w14:textId="77777777" w:rsidR="00511DB4" w:rsidRPr="006B1BE0" w:rsidRDefault="00511DB4" w:rsidP="00511DB4">
      <w:r w:rsidRPr="006B1BE0">
        <w:t xml:space="preserve">Nani, D.A. and </w:t>
      </w:r>
      <w:proofErr w:type="spellStart"/>
      <w:r w:rsidRPr="006B1BE0">
        <w:t>Safitri</w:t>
      </w:r>
      <w:proofErr w:type="spellEnd"/>
      <w:r w:rsidRPr="006B1BE0">
        <w:t>, V.A.D., (2021). Exploring the relationship between formal management control systems, organisational performance and innovation: The role of leadership characteristics. Asian Journal of Business and Accounting, 14(1), pp.207-224.</w:t>
      </w:r>
    </w:p>
    <w:p w14:paraId="7ED7ED67" w14:textId="77777777" w:rsidR="00511DB4" w:rsidRPr="006B1BE0" w:rsidRDefault="00511DB4" w:rsidP="00511DB4">
      <w:proofErr w:type="spellStart"/>
      <w:r w:rsidRPr="006B1BE0">
        <w:t>Takács</w:t>
      </w:r>
      <w:proofErr w:type="spellEnd"/>
      <w:r w:rsidRPr="006B1BE0">
        <w:t xml:space="preserve">, E., </w:t>
      </w:r>
      <w:proofErr w:type="spellStart"/>
      <w:r w:rsidRPr="006B1BE0">
        <w:t>Abcouwer</w:t>
      </w:r>
      <w:proofErr w:type="spellEnd"/>
      <w:r w:rsidRPr="006B1BE0">
        <w:t>, T. and de Boer, R., (2021), November. Management and Leadership Skills and Attitude in Uncertainty. In ECMLG 2021 17th European Conference on Management, Leadership and Governance (p. 401). Academic Conferences limited.</w:t>
      </w:r>
    </w:p>
    <w:p w14:paraId="3CBB8746" w14:textId="77777777" w:rsidR="00511DB4" w:rsidRPr="006B1BE0" w:rsidRDefault="00511DB4" w:rsidP="00511DB4">
      <w:proofErr w:type="spellStart"/>
      <w:r w:rsidRPr="006B1BE0">
        <w:t>Wojtak</w:t>
      </w:r>
      <w:proofErr w:type="spellEnd"/>
      <w:r w:rsidRPr="006B1BE0">
        <w:t xml:space="preserve">, A., Stein, V., </w:t>
      </w:r>
      <w:proofErr w:type="spellStart"/>
      <w:r w:rsidRPr="006B1BE0">
        <w:t>Goldhar</w:t>
      </w:r>
      <w:proofErr w:type="spellEnd"/>
      <w:r w:rsidRPr="006B1BE0">
        <w:t>, J. and Miller, R., (2022). The new era of management and leadership competencies for integrated care. International Journal of Integrated Care, 22(S1).</w:t>
      </w:r>
    </w:p>
    <w:p w14:paraId="7F1964EF" w14:textId="40C1701F" w:rsidR="006A45DB" w:rsidRDefault="006A45DB" w:rsidP="00EA4903">
      <w:pPr>
        <w:rPr>
          <w:color w:val="auto"/>
        </w:rPr>
      </w:pPr>
    </w:p>
    <w:p w14:paraId="57F73D90" w14:textId="43019128" w:rsidR="000162E6" w:rsidRDefault="000162E6" w:rsidP="00EA4903">
      <w:pPr>
        <w:rPr>
          <w:color w:val="auto"/>
        </w:rPr>
      </w:pPr>
    </w:p>
    <w:p w14:paraId="2E2A8F30" w14:textId="31C3EE3E" w:rsidR="000162E6" w:rsidRDefault="000162E6" w:rsidP="00EA4903">
      <w:pPr>
        <w:rPr>
          <w:color w:val="auto"/>
        </w:rPr>
      </w:pPr>
    </w:p>
    <w:p w14:paraId="44979724" w14:textId="068E1906" w:rsidR="000162E6" w:rsidRDefault="000162E6" w:rsidP="00EA4903">
      <w:pPr>
        <w:rPr>
          <w:color w:val="auto"/>
        </w:rPr>
      </w:pPr>
    </w:p>
    <w:p w14:paraId="14629F99" w14:textId="26916EB3" w:rsidR="000162E6" w:rsidRDefault="000162E6" w:rsidP="00EA4903">
      <w:pPr>
        <w:rPr>
          <w:color w:val="auto"/>
        </w:rPr>
      </w:pPr>
    </w:p>
    <w:p w14:paraId="345092C2" w14:textId="121AEC21" w:rsidR="000162E6" w:rsidRDefault="000162E6" w:rsidP="00EA4903">
      <w:pPr>
        <w:rPr>
          <w:color w:val="auto"/>
        </w:rPr>
      </w:pPr>
    </w:p>
    <w:p w14:paraId="2DE164B0" w14:textId="3AE07E58" w:rsidR="000162E6" w:rsidRDefault="000162E6" w:rsidP="00EA4903">
      <w:pPr>
        <w:rPr>
          <w:color w:val="auto"/>
        </w:rPr>
      </w:pPr>
    </w:p>
    <w:p w14:paraId="515BB79B" w14:textId="469F93A5" w:rsidR="000162E6" w:rsidRDefault="000162E6" w:rsidP="00EA4903">
      <w:pPr>
        <w:rPr>
          <w:color w:val="auto"/>
        </w:rPr>
      </w:pPr>
    </w:p>
    <w:p w14:paraId="72EFEEB7" w14:textId="79A5D125" w:rsidR="000162E6" w:rsidRDefault="000162E6" w:rsidP="00EA4903">
      <w:pPr>
        <w:rPr>
          <w:color w:val="auto"/>
        </w:rPr>
      </w:pPr>
    </w:p>
    <w:p w14:paraId="69558395" w14:textId="10A5D0CF" w:rsidR="000162E6" w:rsidRDefault="000162E6" w:rsidP="00EA4903">
      <w:pPr>
        <w:rPr>
          <w:color w:val="auto"/>
        </w:rPr>
      </w:pPr>
    </w:p>
    <w:p w14:paraId="44485B55" w14:textId="26E4A652" w:rsidR="000162E6" w:rsidRDefault="000162E6" w:rsidP="00EA4903">
      <w:pPr>
        <w:rPr>
          <w:color w:val="auto"/>
        </w:rPr>
      </w:pPr>
    </w:p>
    <w:p w14:paraId="2CCD547C" w14:textId="5C2ED177" w:rsidR="000162E6" w:rsidRDefault="000162E6" w:rsidP="00EA4903">
      <w:pPr>
        <w:rPr>
          <w:color w:val="auto"/>
        </w:rPr>
      </w:pPr>
    </w:p>
    <w:p w14:paraId="0B26B9D2" w14:textId="67B35CDE" w:rsidR="000162E6" w:rsidRDefault="000162E6" w:rsidP="00EA4903">
      <w:pPr>
        <w:rPr>
          <w:color w:val="auto"/>
        </w:rPr>
      </w:pPr>
    </w:p>
    <w:p w14:paraId="7D1A9928" w14:textId="77777777" w:rsidR="000162E6" w:rsidRDefault="000162E6" w:rsidP="00EA4903">
      <w:pPr>
        <w:rPr>
          <w:color w:val="auto"/>
        </w:rPr>
      </w:pPr>
    </w:p>
    <w:tbl>
      <w:tblPr>
        <w:tblStyle w:val="TableGrid"/>
        <w:tblW w:w="9377" w:type="dxa"/>
        <w:jc w:val="center"/>
        <w:tblLook w:val="04A0" w:firstRow="1" w:lastRow="0" w:firstColumn="1" w:lastColumn="0" w:noHBand="0" w:noVBand="1"/>
      </w:tblPr>
      <w:tblGrid>
        <w:gridCol w:w="9377"/>
      </w:tblGrid>
      <w:tr w:rsidR="000162E6" w:rsidRPr="00EA4903" w14:paraId="3D5A394D" w14:textId="77777777" w:rsidTr="00E20EEB">
        <w:trPr>
          <w:trHeight w:val="533"/>
          <w:jc w:val="center"/>
        </w:trPr>
        <w:tc>
          <w:tcPr>
            <w:tcW w:w="9377" w:type="dxa"/>
          </w:tcPr>
          <w:p w14:paraId="0093B382" w14:textId="77896B86" w:rsidR="000162E6" w:rsidRPr="00EA4903" w:rsidRDefault="000162E6" w:rsidP="00E20EEB">
            <w:pPr>
              <w:pStyle w:val="Heading1"/>
              <w:spacing w:after="160"/>
              <w:jc w:val="both"/>
              <w:rPr>
                <w:b/>
                <w:bCs/>
              </w:rPr>
            </w:pPr>
            <w:r w:rsidRPr="000162E6">
              <w:rPr>
                <w:b/>
                <w:bCs/>
                <w:noProof/>
              </w:rPr>
              <w:lastRenderedPageBreak/>
              <w:drawing>
                <wp:inline distT="0" distB="0" distL="0" distR="0" wp14:anchorId="495505DB" wp14:editId="5DCE816B">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5647BE10" wp14:editId="19533DA3">
                  <wp:extent cx="5731510" cy="3223895"/>
                  <wp:effectExtent l="0" t="0" r="2540" b="0"/>
                  <wp:docPr id="3" name="Picture 3"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desig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2970572E" wp14:editId="55CD45B1">
                  <wp:extent cx="5731510" cy="3223895"/>
                  <wp:effectExtent l="0" t="0" r="2540" b="0"/>
                  <wp:docPr id="4" name="Picture 4"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desig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3EF78A2B" wp14:editId="397C588E">
                  <wp:extent cx="5731510" cy="3223895"/>
                  <wp:effectExtent l="0" t="0" r="2540" b="0"/>
                  <wp:docPr id="5" name="Picture 5"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font, desig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725E1D9E" wp14:editId="1FA33508">
                  <wp:extent cx="5731510" cy="3223895"/>
                  <wp:effectExtent l="0" t="0" r="2540" b="0"/>
                  <wp:docPr id="6" name="Picture 6"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font, desig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5336267B" wp14:editId="5F6F2DD3">
                  <wp:extent cx="5731510" cy="3223895"/>
                  <wp:effectExtent l="0" t="0" r="2540" b="0"/>
                  <wp:docPr id="7" name="Picture 7"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473DDC22" wp14:editId="2B32CE15">
                  <wp:extent cx="5731510" cy="3223895"/>
                  <wp:effectExtent l="0" t="0" r="2540" b="0"/>
                  <wp:docPr id="8" name="Picture 8"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diagram, fon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5718CB47" wp14:editId="6D3B3FDA">
                  <wp:extent cx="5731510" cy="3223895"/>
                  <wp:effectExtent l="0" t="0" r="2540" b="0"/>
                  <wp:docPr id="9" name="Picture 9" descr="A picture containing text, screenshot, fon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font, websit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150D7EF7" wp14:editId="41CC8B71">
                  <wp:extent cx="5731510" cy="3223895"/>
                  <wp:effectExtent l="0" t="0" r="2540" b="0"/>
                  <wp:docPr id="10" name="Picture 10" descr="A close-up of a black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up of a blackboard&#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5F0E535A" wp14:editId="43A093B7">
                  <wp:extent cx="5731510" cy="3223895"/>
                  <wp:effectExtent l="0" t="0" r="2540" b="0"/>
                  <wp:docPr id="11" name="Picture 11" descr="A picture containing text, online advertising, operating system,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online advertising, operating system, websit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lastRenderedPageBreak/>
              <w:drawing>
                <wp:inline distT="0" distB="0" distL="0" distR="0" wp14:anchorId="024F9C2A" wp14:editId="4326B214">
                  <wp:extent cx="5731510" cy="3223895"/>
                  <wp:effectExtent l="0" t="0" r="2540" b="0"/>
                  <wp:docPr id="13" name="Picture 13" descr="A picture containing text, screenshot, graphic desig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graphic design, desig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b/>
                <w:bCs/>
                <w:noProof/>
                <w:lang w:val="en-US"/>
              </w:rPr>
              <w:drawing>
                <wp:inline distT="0" distB="0" distL="0" distR="0" wp14:anchorId="3E8A734C" wp14:editId="607606C5">
                  <wp:extent cx="5731510" cy="3223895"/>
                  <wp:effectExtent l="0" t="0" r="2540" b="0"/>
                  <wp:docPr id="16" name="Picture 16"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fon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bl>
    <w:p w14:paraId="6DEEE352" w14:textId="77777777" w:rsidR="000162E6" w:rsidRPr="00EA4903" w:rsidRDefault="000162E6" w:rsidP="00EA4903">
      <w:pPr>
        <w:rPr>
          <w:color w:val="auto"/>
        </w:rPr>
      </w:pPr>
    </w:p>
    <w:sectPr w:rsidR="000162E6" w:rsidRPr="00EA490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2FF70" w14:textId="77777777" w:rsidR="00CC1BCF" w:rsidRDefault="00CC1BCF" w:rsidP="004D0F63">
      <w:pPr>
        <w:spacing w:after="0" w:line="240" w:lineRule="auto"/>
      </w:pPr>
      <w:r>
        <w:separator/>
      </w:r>
    </w:p>
  </w:endnote>
  <w:endnote w:type="continuationSeparator" w:id="0">
    <w:p w14:paraId="31D5990F" w14:textId="77777777" w:rsidR="00CC1BCF" w:rsidRDefault="00CC1BC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709560"/>
      <w:docPartObj>
        <w:docPartGallery w:val="Page Numbers (Bottom of Page)"/>
        <w:docPartUnique/>
      </w:docPartObj>
    </w:sdtPr>
    <w:sdtEndPr>
      <w:rPr>
        <w:color w:val="808080" w:themeColor="background1" w:themeShade="80"/>
        <w:spacing w:val="60"/>
      </w:rPr>
    </w:sdtEndPr>
    <w:sdtContent>
      <w:p w14:paraId="1B1CB5F6" w14:textId="5D85DF78" w:rsidR="008C7C4E" w:rsidRDefault="008C7C4E" w:rsidP="008C7C4E">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CF3D48" w:rsidRPr="00CF3D48">
          <w:rPr>
            <w:b/>
            <w:bCs/>
            <w:noProof/>
          </w:rPr>
          <w:t>15</w:t>
        </w:r>
        <w:r>
          <w:rPr>
            <w:b/>
            <w:bCs/>
            <w:noProof/>
          </w:rPr>
          <w:fldChar w:fldCharType="end"/>
        </w:r>
        <w:r>
          <w:rPr>
            <w:b/>
            <w:bCs/>
          </w:rPr>
          <w:t xml:space="preserve"> | </w:t>
        </w:r>
        <w:r>
          <w:rPr>
            <w:color w:val="808080" w:themeColor="background1" w:themeShade="80"/>
            <w:spacing w:val="60"/>
          </w:rPr>
          <w:t>Page</w:t>
        </w:r>
      </w:p>
    </w:sdtContent>
  </w:sdt>
  <w:p w14:paraId="0ECA9F39" w14:textId="77777777" w:rsidR="002C03BD" w:rsidRDefault="002C0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20E11" w14:textId="77777777" w:rsidR="00CC1BCF" w:rsidRDefault="00CC1BCF" w:rsidP="004D0F63">
      <w:pPr>
        <w:spacing w:after="0" w:line="240" w:lineRule="auto"/>
      </w:pPr>
      <w:r>
        <w:separator/>
      </w:r>
    </w:p>
  </w:footnote>
  <w:footnote w:type="continuationSeparator" w:id="0">
    <w:p w14:paraId="14F3E3D1" w14:textId="77777777" w:rsidR="00CC1BCF" w:rsidRDefault="00CC1BC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510B2A"/>
    <w:multiLevelType w:val="hybridMultilevel"/>
    <w:tmpl w:val="FE582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3165984">
    <w:abstractNumId w:val="0"/>
  </w:num>
  <w:num w:numId="2" w16cid:durableId="202407756">
    <w:abstractNumId w:val="1"/>
  </w:num>
  <w:num w:numId="3" w16cid:durableId="9728344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SzsDAxMbE0MzY2NjFU0lEKTi0uzszPAykwqgUAikna/CwAAAA="/>
  </w:docVars>
  <w:rsids>
    <w:rsidRoot w:val="00330917"/>
    <w:rsid w:val="00002D7E"/>
    <w:rsid w:val="000162E6"/>
    <w:rsid w:val="00050A40"/>
    <w:rsid w:val="000D5288"/>
    <w:rsid w:val="000F14A4"/>
    <w:rsid w:val="00107F2D"/>
    <w:rsid w:val="00125615"/>
    <w:rsid w:val="00131AB6"/>
    <w:rsid w:val="00137075"/>
    <w:rsid w:val="001749FD"/>
    <w:rsid w:val="00187E70"/>
    <w:rsid w:val="001D0194"/>
    <w:rsid w:val="00216445"/>
    <w:rsid w:val="002779FF"/>
    <w:rsid w:val="002C03BD"/>
    <w:rsid w:val="00330917"/>
    <w:rsid w:val="0035069B"/>
    <w:rsid w:val="00357851"/>
    <w:rsid w:val="00384351"/>
    <w:rsid w:val="003847CD"/>
    <w:rsid w:val="00391B36"/>
    <w:rsid w:val="003A05CD"/>
    <w:rsid w:val="003E755C"/>
    <w:rsid w:val="003F643A"/>
    <w:rsid w:val="0045538B"/>
    <w:rsid w:val="0045564E"/>
    <w:rsid w:val="00487B4E"/>
    <w:rsid w:val="00496E76"/>
    <w:rsid w:val="004B0E26"/>
    <w:rsid w:val="004D0F63"/>
    <w:rsid w:val="00511DB4"/>
    <w:rsid w:val="00523050"/>
    <w:rsid w:val="00540B76"/>
    <w:rsid w:val="00584AE3"/>
    <w:rsid w:val="00585599"/>
    <w:rsid w:val="00592A7E"/>
    <w:rsid w:val="005C0F21"/>
    <w:rsid w:val="005C261C"/>
    <w:rsid w:val="005F5170"/>
    <w:rsid w:val="005F689A"/>
    <w:rsid w:val="005F7567"/>
    <w:rsid w:val="00622638"/>
    <w:rsid w:val="006408D9"/>
    <w:rsid w:val="00645692"/>
    <w:rsid w:val="006A45DB"/>
    <w:rsid w:val="006B6681"/>
    <w:rsid w:val="006C253A"/>
    <w:rsid w:val="006C4F23"/>
    <w:rsid w:val="00714428"/>
    <w:rsid w:val="00797C01"/>
    <w:rsid w:val="007B0C0C"/>
    <w:rsid w:val="007D26A2"/>
    <w:rsid w:val="00865894"/>
    <w:rsid w:val="0086599B"/>
    <w:rsid w:val="0089706A"/>
    <w:rsid w:val="008A49F6"/>
    <w:rsid w:val="008B4B8D"/>
    <w:rsid w:val="008C52D7"/>
    <w:rsid w:val="008C7C4E"/>
    <w:rsid w:val="00922668"/>
    <w:rsid w:val="00977466"/>
    <w:rsid w:val="009A7BFF"/>
    <w:rsid w:val="009C0655"/>
    <w:rsid w:val="009D31CA"/>
    <w:rsid w:val="00A07A97"/>
    <w:rsid w:val="00A210DC"/>
    <w:rsid w:val="00A90B82"/>
    <w:rsid w:val="00A97787"/>
    <w:rsid w:val="00AC6082"/>
    <w:rsid w:val="00B0725C"/>
    <w:rsid w:val="00B33C94"/>
    <w:rsid w:val="00B80977"/>
    <w:rsid w:val="00BB7892"/>
    <w:rsid w:val="00BC1714"/>
    <w:rsid w:val="00BF059D"/>
    <w:rsid w:val="00BF4536"/>
    <w:rsid w:val="00C12C56"/>
    <w:rsid w:val="00C86406"/>
    <w:rsid w:val="00C86C37"/>
    <w:rsid w:val="00CC1BCF"/>
    <w:rsid w:val="00CD26B9"/>
    <w:rsid w:val="00CD68BC"/>
    <w:rsid w:val="00CE6786"/>
    <w:rsid w:val="00CF1F1B"/>
    <w:rsid w:val="00CF3D48"/>
    <w:rsid w:val="00D05D95"/>
    <w:rsid w:val="00D6408F"/>
    <w:rsid w:val="00D879FA"/>
    <w:rsid w:val="00DA320E"/>
    <w:rsid w:val="00DD1468"/>
    <w:rsid w:val="00DF2052"/>
    <w:rsid w:val="00E90A87"/>
    <w:rsid w:val="00EA4903"/>
    <w:rsid w:val="00F03E94"/>
    <w:rsid w:val="00F86AB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CB3B9C54-71F3-1345-8A13-F946A0AF5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638"/>
    <w:pPr>
      <w:spacing w:line="360" w:lineRule="auto"/>
      <w:jc w:val="both"/>
    </w:pPr>
  </w:style>
  <w:style w:type="paragraph" w:styleId="Heading1">
    <w:name w:val="heading 1"/>
    <w:basedOn w:val="Normal"/>
    <w:next w:val="Normal"/>
    <w:link w:val="Heading1Char"/>
    <w:uiPriority w:val="9"/>
    <w:qFormat/>
    <w:rsid w:val="00DD1468"/>
    <w:pPr>
      <w:keepNext/>
      <w:keepLines/>
      <w:spacing w:before="240" w:after="0"/>
      <w:jc w:val="center"/>
      <w:outlineLvl w:val="0"/>
    </w:pPr>
    <w:rPr>
      <w:rFonts w:eastAsiaTheme="majorEastAsia" w:cstheme="majorBidi"/>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DD1468"/>
    <w:rPr>
      <w:rFonts w:eastAsiaTheme="majorEastAsia" w:cstheme="majorBidi"/>
      <w:color w:val="auto"/>
      <w:sz w:val="32"/>
      <w:szCs w:val="32"/>
    </w:rPr>
  </w:style>
  <w:style w:type="paragraph" w:styleId="BalloonText">
    <w:name w:val="Balloon Text"/>
    <w:basedOn w:val="Normal"/>
    <w:link w:val="BalloonTextChar"/>
    <w:uiPriority w:val="99"/>
    <w:semiHidden/>
    <w:unhideWhenUsed/>
    <w:rsid w:val="006226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6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377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JP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G"/><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5.JPG"/><Relationship Id="rId10" Type="http://schemas.openxmlformats.org/officeDocument/2006/relationships/footer" Target="footer1.xml"/><Relationship Id="rId19"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image" Target="media/image1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0A213-AC5C-42A0-A049-C3D5B6A5B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3207</Words>
  <Characters>18281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dc:creator>
  <cp:lastModifiedBy>Nargis Begum (2212000)</cp:lastModifiedBy>
  <cp:revision>3</cp:revision>
  <dcterms:created xsi:type="dcterms:W3CDTF">2023-06-11T03:09:00Z</dcterms:created>
  <dcterms:modified xsi:type="dcterms:W3CDTF">2023-06-11T13:11:00Z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826496</vt:lpwstr>
  </property>
  <property fmtid="{D5CDD505-2E9C-101B-9397-08002B2CF9AE}" pid="3" name="NXPowerLiteSettings">
    <vt:lpwstr>C700052003A000</vt:lpwstr>
  </property>
  <property fmtid="{D5CDD505-2E9C-101B-9397-08002B2CF9AE}" pid="4" name="NXPowerLiteVersion">
    <vt:lpwstr>D9.1.2</vt:lpwstr>
  </property>
</Properties>
</file>