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3832692"/>
        <w:docPartObj>
          <w:docPartGallery w:val="Cover Pages"/>
          <w:docPartUnique/>
        </w:docPartObj>
      </w:sdtPr>
      <w:sdtEndPr>
        <w:rPr>
          <w:rFonts w:ascii="Arial" w:hAnsi="Arial" w:cs="Arial"/>
          <w:b/>
          <w:color w:val="000000"/>
          <w:kern w:val="24"/>
          <w:szCs w:val="24"/>
          <w:u w:val="single"/>
        </w:rPr>
      </w:sdtEndPr>
      <w:sdtContent>
        <w:p w14:paraId="4302868E" w14:textId="7901529B" w:rsidR="00B2509A" w:rsidRDefault="00B2509A">
          <w:r>
            <w:rPr>
              <w:noProof/>
            </w:rPr>
            <mc:AlternateContent>
              <mc:Choice Requires="wpg">
                <w:drawing>
                  <wp:anchor distT="0" distB="0" distL="114300" distR="114300" simplePos="0" relativeHeight="251662336" behindDoc="0" locked="0" layoutInCell="1" allowOverlap="1" wp14:anchorId="52F0D7BE" wp14:editId="7C916B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ABAC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E5CC51" wp14:editId="17DC373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B51833" w14:textId="773E22DF" w:rsidR="00B2509A" w:rsidRDefault="00AD06F3">
                                    <w:pPr>
                                      <w:pStyle w:val="NoSpacing"/>
                                      <w:jc w:val="right"/>
                                      <w:rPr>
                                        <w:color w:val="595959" w:themeColor="text1" w:themeTint="A6"/>
                                        <w:sz w:val="28"/>
                                        <w:szCs w:val="28"/>
                                      </w:rPr>
                                    </w:pPr>
                                    <w:r>
                                      <w:rPr>
                                        <w:color w:val="595959" w:themeColor="text1" w:themeTint="A6"/>
                                        <w:sz w:val="28"/>
                                        <w:szCs w:val="28"/>
                                      </w:rPr>
                                      <w:t>Daniel Michael Collier</w:t>
                                    </w:r>
                                  </w:p>
                                </w:sdtContent>
                              </w:sdt>
                              <w:p w14:paraId="066E3B78" w14:textId="46AA6494" w:rsidR="00B2509A" w:rsidRDefault="00647C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2509A">
                                      <w:rPr>
                                        <w:color w:val="595959" w:themeColor="text1" w:themeTint="A6"/>
                                        <w:sz w:val="18"/>
                                        <w:szCs w:val="18"/>
                                      </w:rPr>
                                      <w:t>1908087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E5CC5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B51833" w14:textId="773E22DF" w:rsidR="00B2509A" w:rsidRDefault="00AD06F3">
                              <w:pPr>
                                <w:pStyle w:val="NoSpacing"/>
                                <w:jc w:val="right"/>
                                <w:rPr>
                                  <w:color w:val="595959" w:themeColor="text1" w:themeTint="A6"/>
                                  <w:sz w:val="28"/>
                                  <w:szCs w:val="28"/>
                                </w:rPr>
                              </w:pPr>
                              <w:r>
                                <w:rPr>
                                  <w:color w:val="595959" w:themeColor="text1" w:themeTint="A6"/>
                                  <w:sz w:val="28"/>
                                  <w:szCs w:val="28"/>
                                </w:rPr>
                                <w:t>Daniel Michael Collier</w:t>
                              </w:r>
                            </w:p>
                          </w:sdtContent>
                        </w:sdt>
                        <w:p w14:paraId="066E3B78" w14:textId="46AA6494" w:rsidR="00B2509A" w:rsidRDefault="00647C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2509A">
                                <w:rPr>
                                  <w:color w:val="595959" w:themeColor="text1" w:themeTint="A6"/>
                                  <w:sz w:val="18"/>
                                  <w:szCs w:val="18"/>
                                </w:rPr>
                                <w:t>1908087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3FE3B7" wp14:editId="0C0FEB6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65C22" w14:textId="00725290" w:rsidR="00B2509A" w:rsidRPr="00B2509A" w:rsidRDefault="00B2509A" w:rsidP="00B2509A">
                                <w:pPr>
                                  <w:pStyle w:val="NormalWeb"/>
                                  <w:tabs>
                                    <w:tab w:val="center" w:pos="4245"/>
                                  </w:tabs>
                                  <w:spacing w:before="0" w:after="0"/>
                                  <w:jc w:val="right"/>
                                  <w:textAlignment w:val="baseline"/>
                                  <w:rPr>
                                    <w:bCs/>
                                    <w:sz w:val="32"/>
                                    <w:szCs w:val="32"/>
                                    <w:lang w:eastAsia="en-GB"/>
                                  </w:rPr>
                                </w:pPr>
                                <w:r w:rsidRPr="00B2509A">
                                  <w:rPr>
                                    <w:bCs/>
                                    <w:sz w:val="32"/>
                                    <w:szCs w:val="32"/>
                                    <w:lang w:eastAsia="en-GB"/>
                                  </w:rPr>
                                  <w:t>Material Science and Building Services</w:t>
                                </w:r>
                              </w:p>
                              <w:p w14:paraId="74C93B8A" w14:textId="4EB57CE9" w:rsidR="00B2509A" w:rsidRDefault="00B2509A">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6FE05A8" w14:textId="555C9AA5" w:rsidR="00B2509A" w:rsidRDefault="00B2509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63FE3B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6F65C22" w14:textId="00725290" w:rsidR="00B2509A" w:rsidRPr="00B2509A" w:rsidRDefault="00B2509A" w:rsidP="00B2509A">
                          <w:pPr>
                            <w:pStyle w:val="NormalWeb"/>
                            <w:tabs>
                              <w:tab w:val="center" w:pos="4245"/>
                            </w:tabs>
                            <w:spacing w:before="0" w:after="0"/>
                            <w:jc w:val="right"/>
                            <w:textAlignment w:val="baseline"/>
                            <w:rPr>
                              <w:bCs/>
                              <w:sz w:val="32"/>
                              <w:szCs w:val="32"/>
                              <w:lang w:eastAsia="en-GB"/>
                            </w:rPr>
                          </w:pPr>
                          <w:r w:rsidRPr="00B2509A">
                            <w:rPr>
                              <w:bCs/>
                              <w:sz w:val="32"/>
                              <w:szCs w:val="32"/>
                              <w:lang w:eastAsia="en-GB"/>
                            </w:rPr>
                            <w:t>Material Science and Building Services</w:t>
                          </w:r>
                        </w:p>
                        <w:p w14:paraId="74C93B8A" w14:textId="4EB57CE9" w:rsidR="00B2509A" w:rsidRDefault="00B2509A">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6FE05A8" w14:textId="555C9AA5" w:rsidR="00B2509A" w:rsidRDefault="00B2509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9C69513" wp14:editId="3251DEC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43DD2" w14:textId="5812232B" w:rsidR="00B2509A" w:rsidRDefault="00647C5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509A">
                                      <w:rPr>
                                        <w:caps/>
                                        <w:color w:val="4472C4" w:themeColor="accent1"/>
                                        <w:sz w:val="64"/>
                                        <w:szCs w:val="64"/>
                                      </w:rPr>
                                      <w:t xml:space="preserve">     </w:t>
                                    </w:r>
                                  </w:sdtContent>
                                </w:sdt>
                                <w:r w:rsidR="00B2509A" w:rsidRPr="00B2509A">
                                  <w:t xml:space="preserve"> </w:t>
                                </w:r>
                                <w:r w:rsidR="00B2509A" w:rsidRPr="00B2509A">
                                  <w:rPr>
                                    <w:caps/>
                                    <w:color w:val="4472C4" w:themeColor="accent1"/>
                                    <w:sz w:val="64"/>
                                    <w:szCs w:val="64"/>
                                  </w:rPr>
                                  <w:t>Lighting Layout and Sound Index Calculation</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046818" w14:textId="36C0E28C" w:rsidR="00B2509A" w:rsidRDefault="00B2509A">
                                    <w:pPr>
                                      <w:jc w:val="right"/>
                                      <w:rPr>
                                        <w:smallCaps/>
                                        <w:color w:val="404040" w:themeColor="text1" w:themeTint="BF"/>
                                        <w:sz w:val="36"/>
                                        <w:szCs w:val="36"/>
                                      </w:rPr>
                                    </w:pPr>
                                    <w:r w:rsidRPr="00B2509A">
                                      <w:rPr>
                                        <w:color w:val="404040" w:themeColor="text1" w:themeTint="BF"/>
                                        <w:sz w:val="36"/>
                                        <w:szCs w:val="36"/>
                                      </w:rPr>
                                      <w:t>ACBA4006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9C6951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1443DD2" w14:textId="5812232B" w:rsidR="00B2509A" w:rsidRDefault="00647C5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509A">
                                <w:rPr>
                                  <w:caps/>
                                  <w:color w:val="4472C4" w:themeColor="accent1"/>
                                  <w:sz w:val="64"/>
                                  <w:szCs w:val="64"/>
                                </w:rPr>
                                <w:t xml:space="preserve">     </w:t>
                              </w:r>
                            </w:sdtContent>
                          </w:sdt>
                          <w:r w:rsidR="00B2509A" w:rsidRPr="00B2509A">
                            <w:t xml:space="preserve"> </w:t>
                          </w:r>
                          <w:r w:rsidR="00B2509A" w:rsidRPr="00B2509A">
                            <w:rPr>
                              <w:caps/>
                              <w:color w:val="4472C4" w:themeColor="accent1"/>
                              <w:sz w:val="64"/>
                              <w:szCs w:val="64"/>
                            </w:rPr>
                            <w:t>Lighting Layout and Sound Index Calculation</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046818" w14:textId="36C0E28C" w:rsidR="00B2509A" w:rsidRDefault="00B2509A">
                              <w:pPr>
                                <w:jc w:val="right"/>
                                <w:rPr>
                                  <w:smallCaps/>
                                  <w:color w:val="404040" w:themeColor="text1" w:themeTint="BF"/>
                                  <w:sz w:val="36"/>
                                  <w:szCs w:val="36"/>
                                </w:rPr>
                              </w:pPr>
                              <w:r w:rsidRPr="00B2509A">
                                <w:rPr>
                                  <w:color w:val="404040" w:themeColor="text1" w:themeTint="BF"/>
                                  <w:sz w:val="36"/>
                                  <w:szCs w:val="36"/>
                                </w:rPr>
                                <w:t>ACBA4006</w:t>
                              </w:r>
                            </w:p>
                          </w:sdtContent>
                        </w:sdt>
                      </w:txbxContent>
                    </v:textbox>
                    <w10:wrap type="square" anchorx="page" anchory="page"/>
                  </v:shape>
                </w:pict>
              </mc:Fallback>
            </mc:AlternateContent>
          </w:r>
        </w:p>
        <w:p w14:paraId="56B89839" w14:textId="703109E3" w:rsidR="00B2509A" w:rsidRDefault="00B2509A">
          <w:pPr>
            <w:spacing w:after="160" w:line="259" w:lineRule="auto"/>
            <w:rPr>
              <w:rFonts w:ascii="Arial" w:hAnsi="Arial" w:cs="Arial"/>
              <w:b/>
              <w:color w:val="000000"/>
              <w:kern w:val="24"/>
              <w:sz w:val="24"/>
              <w:szCs w:val="24"/>
              <w:u w:val="single"/>
            </w:rPr>
          </w:pPr>
          <w:r>
            <w:rPr>
              <w:rFonts w:ascii="Arial" w:hAnsi="Arial" w:cs="Arial"/>
              <w:b/>
              <w:color w:val="000000"/>
              <w:kern w:val="24"/>
              <w:szCs w:val="24"/>
              <w:u w:val="single"/>
            </w:rPr>
            <w:br w:type="page"/>
          </w:r>
        </w:p>
      </w:sdtContent>
    </w:sdt>
    <w:p w14:paraId="22C375B6" w14:textId="0F87799F" w:rsidR="00695706" w:rsidRDefault="00695706" w:rsidP="00695706">
      <w:pPr>
        <w:pStyle w:val="NormalWeb"/>
        <w:tabs>
          <w:tab w:val="center" w:pos="4245"/>
        </w:tabs>
        <w:spacing w:before="0" w:after="0"/>
        <w:jc w:val="center"/>
        <w:textAlignment w:val="baseline"/>
        <w:rPr>
          <w:b/>
          <w:sz w:val="32"/>
          <w:szCs w:val="32"/>
          <w:u w:val="single"/>
          <w:lang w:eastAsia="en-GB"/>
        </w:rPr>
      </w:pPr>
      <w:r>
        <w:rPr>
          <w:b/>
          <w:sz w:val="32"/>
          <w:szCs w:val="32"/>
          <w:u w:val="single"/>
          <w:lang w:eastAsia="en-GB"/>
        </w:rPr>
        <w:lastRenderedPageBreak/>
        <w:t>Contents Page</w:t>
      </w:r>
      <w:bookmarkStart w:id="0" w:name="_GoBack"/>
      <w:bookmarkEnd w:id="0"/>
    </w:p>
    <w:p w14:paraId="5B518B39" w14:textId="77777777" w:rsidR="00695706" w:rsidRDefault="00695706" w:rsidP="00695706">
      <w:pPr>
        <w:pStyle w:val="NormalWeb"/>
        <w:tabs>
          <w:tab w:val="center" w:pos="4245"/>
        </w:tabs>
        <w:spacing w:before="0" w:after="0"/>
        <w:jc w:val="center"/>
        <w:textAlignment w:val="baseline"/>
        <w:rPr>
          <w:b/>
          <w:sz w:val="32"/>
          <w:szCs w:val="32"/>
          <w:u w:val="single"/>
          <w:lang w:eastAsia="en-GB"/>
        </w:rPr>
      </w:pPr>
    </w:p>
    <w:p w14:paraId="65D8D386"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03CDC459" w14:textId="77777777"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569745A0" w14:textId="7C4D7358"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sidRPr="00695706">
        <w:rPr>
          <w:rFonts w:ascii="Arial" w:hAnsi="Arial" w:cs="Arial"/>
          <w:bCs/>
          <w:color w:val="000000"/>
          <w:kern w:val="24"/>
          <w:szCs w:val="24"/>
          <w:u w:val="single"/>
          <w:lang w:eastAsia="en-GB"/>
        </w:rPr>
        <w:t xml:space="preserve">Task A </w:t>
      </w:r>
      <w:r>
        <w:rPr>
          <w:rFonts w:ascii="Arial" w:hAnsi="Arial" w:cs="Arial"/>
          <w:bCs/>
          <w:color w:val="000000"/>
          <w:kern w:val="24"/>
          <w:szCs w:val="24"/>
          <w:u w:val="single"/>
          <w:lang w:eastAsia="en-GB"/>
        </w:rPr>
        <w:t>Q</w:t>
      </w:r>
      <w:r w:rsidRPr="00695706">
        <w:rPr>
          <w:rFonts w:ascii="Arial" w:hAnsi="Arial" w:cs="Arial"/>
          <w:bCs/>
          <w:color w:val="000000"/>
          <w:kern w:val="24"/>
          <w:szCs w:val="24"/>
          <w:u w:val="single"/>
          <w:lang w:eastAsia="en-GB"/>
        </w:rPr>
        <w:t>uestion</w:t>
      </w:r>
      <w:r>
        <w:rPr>
          <w:rFonts w:ascii="Arial" w:hAnsi="Arial" w:cs="Arial"/>
          <w:bCs/>
          <w:color w:val="000000"/>
          <w:kern w:val="24"/>
          <w:szCs w:val="24"/>
          <w:u w:val="single"/>
          <w:lang w:eastAsia="en-GB"/>
        </w:rPr>
        <w:t xml:space="preserve">                                                                                            Page 2</w:t>
      </w:r>
    </w:p>
    <w:p w14:paraId="748770DE" w14:textId="0B01E2B9"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6263803D" w14:textId="76A6D3DA"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Pr>
          <w:rFonts w:ascii="Arial" w:hAnsi="Arial" w:cs="Arial"/>
          <w:bCs/>
          <w:color w:val="000000"/>
          <w:kern w:val="24"/>
          <w:szCs w:val="24"/>
          <w:u w:val="single"/>
          <w:lang w:eastAsia="en-GB"/>
        </w:rPr>
        <w:t>Task A Solutions &amp; Equations                                                                       Page 2</w:t>
      </w:r>
    </w:p>
    <w:p w14:paraId="055AB3A2" w14:textId="03AA12CA"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2E9F870E" w14:textId="4FD3C732"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Pr>
          <w:rFonts w:ascii="Arial" w:hAnsi="Arial" w:cs="Arial"/>
          <w:bCs/>
          <w:color w:val="000000"/>
          <w:kern w:val="24"/>
          <w:szCs w:val="24"/>
          <w:u w:val="single"/>
          <w:lang w:eastAsia="en-GB"/>
        </w:rPr>
        <w:t>Task A Diagram &amp; Explanation                                                                     Page 3/4</w:t>
      </w:r>
    </w:p>
    <w:p w14:paraId="3B0DDBE7" w14:textId="1DB9F959"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029F894D" w14:textId="1CDCBC9A"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Pr>
          <w:rFonts w:ascii="Arial" w:hAnsi="Arial" w:cs="Arial"/>
          <w:bCs/>
          <w:color w:val="000000"/>
          <w:kern w:val="24"/>
          <w:szCs w:val="24"/>
          <w:u w:val="single"/>
          <w:lang w:eastAsia="en-GB"/>
        </w:rPr>
        <w:t>Task B Question                                                                                           Page 4</w:t>
      </w:r>
    </w:p>
    <w:p w14:paraId="1C7D7574" w14:textId="140FB3C4"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39702AC3" w14:textId="13635C1A"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Pr>
          <w:rFonts w:ascii="Arial" w:hAnsi="Arial" w:cs="Arial"/>
          <w:bCs/>
          <w:color w:val="000000"/>
          <w:kern w:val="24"/>
          <w:szCs w:val="24"/>
          <w:u w:val="single"/>
          <w:lang w:eastAsia="en-GB"/>
        </w:rPr>
        <w:t>Task B Solutions &amp; Equations                                                                      Page 5</w:t>
      </w:r>
    </w:p>
    <w:p w14:paraId="14D04E93" w14:textId="16631DD8" w:rsid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p>
    <w:p w14:paraId="737CA309" w14:textId="429714B1" w:rsidR="00695706" w:rsidRPr="00695706" w:rsidRDefault="00695706" w:rsidP="00B2509A">
      <w:pPr>
        <w:pStyle w:val="NormalWeb"/>
        <w:tabs>
          <w:tab w:val="center" w:pos="4245"/>
        </w:tabs>
        <w:spacing w:before="0" w:after="0"/>
        <w:textAlignment w:val="baseline"/>
        <w:rPr>
          <w:rFonts w:ascii="Arial" w:hAnsi="Arial" w:cs="Arial"/>
          <w:bCs/>
          <w:color w:val="000000"/>
          <w:kern w:val="24"/>
          <w:szCs w:val="24"/>
          <w:u w:val="single"/>
          <w:lang w:eastAsia="en-GB"/>
        </w:rPr>
      </w:pPr>
      <w:r>
        <w:rPr>
          <w:rFonts w:ascii="Arial" w:hAnsi="Arial" w:cs="Arial"/>
          <w:bCs/>
          <w:color w:val="000000"/>
          <w:kern w:val="24"/>
          <w:szCs w:val="24"/>
          <w:u w:val="single"/>
          <w:lang w:eastAsia="en-GB"/>
        </w:rPr>
        <w:t>Task B Sound Management Overview                                                         Page 6</w:t>
      </w:r>
    </w:p>
    <w:p w14:paraId="1885DC45"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195F0331"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C3E8805"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649ACCB3"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594DDB67"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5613B02"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1814FD21"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9D336B2"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7521C565"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027F28E8"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7399297"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035012EE"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4F0EEFFB"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665321AA"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0330F3A4"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6EE8C410"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61C086E0"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40C4ECC9"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290C0945"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7B19881"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7DED06B2"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12059FC"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59A2C040"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1040E8A0"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2F6B863B"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FAD4837"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A83354C"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6248BFAD"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1EEF6681"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595A1777"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59AF0623"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3E23EFFB"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1AB6F0E0"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2065D002" w14:textId="77777777" w:rsidR="00695706" w:rsidRDefault="00695706" w:rsidP="00B2509A">
      <w:pPr>
        <w:pStyle w:val="NormalWeb"/>
        <w:tabs>
          <w:tab w:val="center" w:pos="4245"/>
        </w:tabs>
        <w:spacing w:before="0" w:after="0"/>
        <w:textAlignment w:val="baseline"/>
        <w:rPr>
          <w:rFonts w:ascii="Arial" w:hAnsi="Arial" w:cs="Arial"/>
          <w:b/>
          <w:color w:val="000000"/>
          <w:kern w:val="24"/>
          <w:szCs w:val="24"/>
          <w:u w:val="single"/>
          <w:lang w:eastAsia="en-GB"/>
        </w:rPr>
      </w:pPr>
    </w:p>
    <w:p w14:paraId="2CCB5CCA" w14:textId="65D11029" w:rsidR="00731FE2" w:rsidRPr="00B2509A" w:rsidRDefault="00731FE2" w:rsidP="00B2509A">
      <w:pPr>
        <w:pStyle w:val="NormalWeb"/>
        <w:tabs>
          <w:tab w:val="center" w:pos="4245"/>
        </w:tabs>
        <w:spacing w:before="0" w:after="0"/>
        <w:textAlignment w:val="baseline"/>
        <w:rPr>
          <w:b/>
          <w:szCs w:val="24"/>
          <w:lang w:eastAsia="en-GB"/>
        </w:rPr>
      </w:pPr>
      <w:r w:rsidRPr="00304B95">
        <w:rPr>
          <w:rFonts w:ascii="Arial" w:hAnsi="Arial" w:cs="Arial"/>
          <w:b/>
          <w:color w:val="000000"/>
          <w:kern w:val="24"/>
          <w:szCs w:val="24"/>
          <w:u w:val="single"/>
          <w:lang w:eastAsia="en-GB"/>
        </w:rPr>
        <w:lastRenderedPageBreak/>
        <w:t>TASK A.</w:t>
      </w:r>
    </w:p>
    <w:p w14:paraId="10B36A68" w14:textId="77777777" w:rsidR="00731FE2" w:rsidRDefault="00731FE2" w:rsidP="00731FE2">
      <w:pPr>
        <w:pStyle w:val="NormalWeb"/>
        <w:tabs>
          <w:tab w:val="center" w:pos="4245"/>
        </w:tabs>
        <w:spacing w:before="0" w:after="0"/>
        <w:jc w:val="both"/>
        <w:textAlignment w:val="baseline"/>
        <w:rPr>
          <w:rFonts w:ascii="Arial" w:hAnsi="Arial" w:cs="Arial"/>
          <w:color w:val="000000"/>
          <w:kern w:val="24"/>
          <w:szCs w:val="24"/>
          <w:lang w:eastAsia="en-GB"/>
        </w:rPr>
      </w:pPr>
    </w:p>
    <w:p w14:paraId="4E05D406" w14:textId="77777777" w:rsidR="00731FE2" w:rsidRDefault="00731FE2" w:rsidP="00731FE2">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A production area in a factory measures </w:t>
      </w:r>
      <w:r w:rsidRPr="00A440CA">
        <w:rPr>
          <w:rFonts w:ascii="Arial" w:hAnsi="Arial" w:cs="Arial"/>
          <w:color w:val="000080"/>
          <w:kern w:val="24"/>
          <w:szCs w:val="24"/>
          <w:lang w:eastAsia="en-GB"/>
        </w:rPr>
        <w:t>60 metres x 24 metres x 8 metres</w:t>
      </w:r>
      <w:r w:rsidRPr="00A440CA">
        <w:rPr>
          <w:rFonts w:ascii="Arial" w:hAnsi="Arial" w:cs="Arial"/>
          <w:color w:val="000000"/>
          <w:kern w:val="24"/>
          <w:szCs w:val="24"/>
          <w:lang w:eastAsia="en-GB"/>
        </w:rPr>
        <w:t xml:space="preserve"> in height. </w:t>
      </w:r>
    </w:p>
    <w:p w14:paraId="50A3C584" w14:textId="77777777" w:rsidR="00731FE2" w:rsidRDefault="00731FE2" w:rsidP="00731FE2">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The factory’s work benches are set at a height of 1m above the floor level. </w:t>
      </w:r>
    </w:p>
    <w:p w14:paraId="35DD42E7" w14:textId="77777777" w:rsidR="00731FE2" w:rsidRDefault="00731FE2" w:rsidP="00731FE2">
      <w:pPr>
        <w:pStyle w:val="NormalWeb"/>
        <w:tabs>
          <w:tab w:val="center" w:pos="4245"/>
        </w:tabs>
        <w:spacing w:before="0" w:after="0"/>
        <w:jc w:val="both"/>
        <w:textAlignment w:val="baseline"/>
        <w:rPr>
          <w:rFonts w:ascii="Arial" w:hAnsi="Arial" w:cs="Arial"/>
          <w:color w:val="000000"/>
          <w:kern w:val="24"/>
          <w:szCs w:val="24"/>
          <w:lang w:val="en-US" w:eastAsia="en-GB"/>
        </w:rPr>
      </w:pPr>
      <w:r w:rsidRPr="00A440CA">
        <w:rPr>
          <w:rFonts w:ascii="Arial" w:hAnsi="Arial" w:cs="Arial"/>
          <w:color w:val="000000"/>
          <w:kern w:val="24"/>
          <w:szCs w:val="24"/>
          <w:lang w:val="en-US" w:eastAsia="en-GB"/>
        </w:rPr>
        <w:t xml:space="preserve">The area’s </w:t>
      </w:r>
      <w:proofErr w:type="spellStart"/>
      <w:r w:rsidRPr="00A440CA">
        <w:rPr>
          <w:rFonts w:ascii="Arial" w:hAnsi="Arial" w:cs="Arial"/>
          <w:color w:val="000000"/>
          <w:kern w:val="24"/>
          <w:szCs w:val="24"/>
          <w:lang w:val="en-US" w:eastAsia="en-GB"/>
        </w:rPr>
        <w:t>reflectances</w:t>
      </w:r>
      <w:proofErr w:type="spellEnd"/>
      <w:r w:rsidRPr="00A440CA">
        <w:rPr>
          <w:rFonts w:ascii="Arial" w:hAnsi="Arial" w:cs="Arial"/>
          <w:color w:val="000000"/>
          <w:kern w:val="24"/>
          <w:szCs w:val="24"/>
          <w:lang w:val="en-US" w:eastAsia="en-GB"/>
        </w:rPr>
        <w:t xml:space="preserve"> are 0.3 for the ceiling and 0.5 for the walls. </w:t>
      </w:r>
    </w:p>
    <w:p w14:paraId="045C6B9E" w14:textId="77777777" w:rsidR="00731FE2" w:rsidRDefault="00731FE2" w:rsidP="00731FE2">
      <w:pPr>
        <w:pStyle w:val="NormalWeb"/>
        <w:tabs>
          <w:tab w:val="center" w:pos="4245"/>
        </w:tabs>
        <w:spacing w:before="0" w:after="0"/>
        <w:jc w:val="both"/>
        <w:textAlignment w:val="baseline"/>
        <w:rPr>
          <w:rFonts w:ascii="Arial" w:hAnsi="Arial" w:cs="Arial"/>
          <w:color w:val="000000"/>
          <w:kern w:val="24"/>
          <w:szCs w:val="24"/>
          <w:lang w:val="en-US" w:eastAsia="en-GB"/>
        </w:rPr>
      </w:pPr>
      <w:r>
        <w:rPr>
          <w:rFonts w:ascii="Arial" w:hAnsi="Arial" w:cs="Arial"/>
          <w:color w:val="000000"/>
          <w:kern w:val="24"/>
          <w:szCs w:val="24"/>
          <w:lang w:val="en-US" w:eastAsia="en-GB"/>
        </w:rPr>
        <w:t>T</w:t>
      </w:r>
      <w:r w:rsidRPr="00A440CA">
        <w:rPr>
          <w:rFonts w:ascii="Arial" w:hAnsi="Arial" w:cs="Arial"/>
          <w:color w:val="000000"/>
          <w:kern w:val="24"/>
          <w:szCs w:val="24"/>
          <w:lang w:val="en-US" w:eastAsia="en-GB"/>
        </w:rPr>
        <w:t xml:space="preserve">he Lighting design specifies Fluorescent lamps in recessed louvre with DLOR of 50%. </w:t>
      </w:r>
    </w:p>
    <w:p w14:paraId="68993BC0" w14:textId="77777777" w:rsidR="00731FE2" w:rsidRPr="009F594A" w:rsidRDefault="00731FE2" w:rsidP="00731FE2">
      <w:pPr>
        <w:tabs>
          <w:tab w:val="left" w:pos="1118"/>
        </w:tabs>
        <w:kinsoku w:val="0"/>
        <w:overflowPunct w:val="0"/>
        <w:textAlignment w:val="baseline"/>
        <w:rPr>
          <w:rFonts w:ascii="Arial" w:hAnsi="Arial" w:cs="Arial"/>
          <w:sz w:val="24"/>
          <w:szCs w:val="24"/>
        </w:rPr>
      </w:pPr>
      <w:r>
        <w:rPr>
          <w:rFonts w:ascii="Arial" w:hAnsi="Arial" w:cs="Arial"/>
          <w:bCs/>
          <w:kern w:val="24"/>
          <w:sz w:val="24"/>
          <w:szCs w:val="24"/>
          <w:lang w:val="en-US"/>
        </w:rPr>
        <w:t>(</w:t>
      </w:r>
      <w:r w:rsidRPr="009F594A">
        <w:rPr>
          <w:rFonts w:ascii="Arial" w:hAnsi="Arial" w:cs="Arial"/>
          <w:bCs/>
          <w:kern w:val="24"/>
          <w:sz w:val="24"/>
          <w:szCs w:val="24"/>
          <w:lang w:val="en-US"/>
        </w:rPr>
        <w:t>The actual size for the luminaires is 1200mm (1.2m) in length and 200mm (0.2m) wide.</w:t>
      </w:r>
      <w:r>
        <w:rPr>
          <w:rFonts w:ascii="Arial" w:hAnsi="Arial" w:cs="Arial"/>
          <w:bCs/>
          <w:kern w:val="24"/>
          <w:sz w:val="24"/>
          <w:szCs w:val="24"/>
          <w:lang w:val="en-US"/>
        </w:rPr>
        <w:t>)</w:t>
      </w:r>
    </w:p>
    <w:p w14:paraId="59962D29" w14:textId="77777777" w:rsidR="00731FE2" w:rsidRPr="00A440CA" w:rsidRDefault="00731FE2" w:rsidP="00731FE2">
      <w:pPr>
        <w:pStyle w:val="NormalWeb"/>
        <w:tabs>
          <w:tab w:val="center" w:pos="4245"/>
        </w:tabs>
        <w:spacing w:before="0" w:after="0"/>
        <w:jc w:val="both"/>
        <w:textAlignment w:val="baseline"/>
        <w:rPr>
          <w:rFonts w:ascii="Arial" w:hAnsi="Arial" w:cs="Arial"/>
          <w:szCs w:val="24"/>
          <w:lang w:eastAsia="en-GB"/>
        </w:rPr>
      </w:pPr>
    </w:p>
    <w:p w14:paraId="714F53C2"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 xml:space="preserve">A Lighting Design Lumen (LDL) output of </w:t>
      </w:r>
      <w:r w:rsidRPr="00A440CA">
        <w:rPr>
          <w:rFonts w:ascii="Arial" w:hAnsi="Arial" w:cs="Arial"/>
          <w:b/>
          <w:bCs/>
          <w:color w:val="008000"/>
          <w:kern w:val="24"/>
          <w:sz w:val="24"/>
          <w:szCs w:val="24"/>
        </w:rPr>
        <w:t xml:space="preserve">18,000 lumens </w:t>
      </w:r>
      <w:r w:rsidRPr="00A440CA">
        <w:rPr>
          <w:rFonts w:ascii="Arial" w:hAnsi="Arial" w:cs="Arial"/>
          <w:color w:val="000000"/>
          <w:kern w:val="24"/>
          <w:sz w:val="24"/>
          <w:szCs w:val="24"/>
        </w:rPr>
        <w:t>is required.</w:t>
      </w:r>
    </w:p>
    <w:p w14:paraId="0B4D3FD4"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p>
    <w:p w14:paraId="2D964F5B"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rPr>
        <w:t xml:space="preserve">The illumination required for the factory area is </w:t>
      </w:r>
      <w:r w:rsidRPr="00A440CA">
        <w:rPr>
          <w:rFonts w:ascii="Arial" w:hAnsi="Arial" w:cs="Arial"/>
          <w:b/>
          <w:bCs/>
          <w:color w:val="FF0000"/>
          <w:kern w:val="24"/>
          <w:sz w:val="24"/>
          <w:szCs w:val="24"/>
        </w:rPr>
        <w:t xml:space="preserve">200 lux </w:t>
      </w:r>
      <w:r w:rsidRPr="00A440CA">
        <w:rPr>
          <w:rFonts w:ascii="Arial" w:hAnsi="Arial" w:cs="Arial"/>
          <w:color w:val="000000"/>
          <w:kern w:val="24"/>
          <w:sz w:val="24"/>
          <w:szCs w:val="24"/>
        </w:rPr>
        <w:t>at the working plane.</w:t>
      </w:r>
    </w:p>
    <w:p w14:paraId="7A6F1765"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Light Loss Factor = 0.75</w:t>
      </w:r>
    </w:p>
    <w:p w14:paraId="12E16685"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p>
    <w:p w14:paraId="6C26B449" w14:textId="77777777" w:rsidR="00731FE2" w:rsidRDefault="00731FE2" w:rsidP="00731FE2">
      <w:pPr>
        <w:tabs>
          <w:tab w:val="center" w:pos="4245"/>
        </w:tabs>
        <w:kinsoku w:val="0"/>
        <w:overflowPunct w:val="0"/>
        <w:jc w:val="both"/>
        <w:textAlignment w:val="baseline"/>
        <w:rPr>
          <w:rFonts w:ascii="Arial" w:hAnsi="Arial" w:cs="Arial"/>
          <w:color w:val="0000FF"/>
          <w:kern w:val="24"/>
          <w:sz w:val="24"/>
          <w:szCs w:val="24"/>
          <w:u w:val="single"/>
        </w:rPr>
      </w:pPr>
      <w:r w:rsidRPr="00D51F38">
        <w:rPr>
          <w:rFonts w:ascii="Arial" w:hAnsi="Arial" w:cs="Arial"/>
          <w:b/>
          <w:color w:val="000000"/>
          <w:kern w:val="24"/>
          <w:sz w:val="24"/>
          <w:szCs w:val="24"/>
          <w:u w:val="single"/>
        </w:rPr>
        <w:t>1</w:t>
      </w:r>
      <w:r w:rsidRPr="00A440CA">
        <w:rPr>
          <w:rFonts w:ascii="Arial" w:hAnsi="Arial" w:cs="Arial"/>
          <w:color w:val="000000"/>
          <w:kern w:val="24"/>
          <w:sz w:val="24"/>
          <w:szCs w:val="24"/>
          <w:u w:val="single"/>
        </w:rPr>
        <w:t>:</w:t>
      </w:r>
      <w:r w:rsidRPr="00A440CA">
        <w:rPr>
          <w:rFonts w:ascii="Arial" w:hAnsi="Arial" w:cs="Arial"/>
          <w:color w:val="0000FF"/>
          <w:kern w:val="24"/>
          <w:sz w:val="24"/>
          <w:szCs w:val="24"/>
          <w:u w:val="single"/>
        </w:rPr>
        <w:t xml:space="preserve"> Calculate:</w:t>
      </w:r>
    </w:p>
    <w:p w14:paraId="23DF48A9"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p>
    <w:p w14:paraId="47F343DA"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1)    The Room Index       </w:t>
      </w:r>
    </w:p>
    <w:p w14:paraId="5A7ECE79"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2)    The </w:t>
      </w:r>
      <w:r w:rsidRPr="00731FE2">
        <w:rPr>
          <w:rFonts w:ascii="Arial" w:hAnsi="Arial" w:cs="Arial"/>
          <w:color w:val="000000"/>
          <w:kern w:val="24"/>
          <w:sz w:val="24"/>
          <w:szCs w:val="24"/>
        </w:rPr>
        <w:t>Utilisation</w:t>
      </w:r>
      <w:r w:rsidRPr="00A440CA">
        <w:rPr>
          <w:rFonts w:ascii="Arial" w:hAnsi="Arial" w:cs="Arial"/>
          <w:color w:val="000000"/>
          <w:kern w:val="24"/>
          <w:sz w:val="24"/>
          <w:szCs w:val="24"/>
          <w:lang w:val="en-US"/>
        </w:rPr>
        <w:t xml:space="preserve"> Factor (from tables) </w:t>
      </w:r>
      <w:r w:rsidRPr="00A440CA">
        <w:rPr>
          <w:rFonts w:ascii="Arial" w:hAnsi="Arial" w:cs="Arial"/>
          <w:color w:val="000000"/>
          <w:kern w:val="24"/>
          <w:sz w:val="24"/>
          <w:szCs w:val="24"/>
          <w:lang w:val="en-US"/>
        </w:rPr>
        <w:tab/>
      </w:r>
    </w:p>
    <w:p w14:paraId="4DC3CE59"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3)    The Number of lamps required </w:t>
      </w:r>
    </w:p>
    <w:p w14:paraId="6BD016BA"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4)    A suitable layout (value of S) for the lamp fittings </w:t>
      </w:r>
    </w:p>
    <w:p w14:paraId="2904DB14"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lang w:val="en-US"/>
        </w:rPr>
      </w:pPr>
    </w:p>
    <w:p w14:paraId="3A554B55"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p>
    <w:p w14:paraId="7537D723" w14:textId="77777777" w:rsidR="00731FE2" w:rsidRPr="00A440CA" w:rsidRDefault="00731FE2" w:rsidP="00731FE2">
      <w:pPr>
        <w:tabs>
          <w:tab w:val="center" w:pos="4245"/>
        </w:tabs>
        <w:kinsoku w:val="0"/>
        <w:overflowPunct w:val="0"/>
        <w:jc w:val="both"/>
        <w:textAlignment w:val="baseline"/>
        <w:rPr>
          <w:rFonts w:ascii="Arial" w:hAnsi="Arial" w:cs="Arial"/>
          <w:sz w:val="24"/>
          <w:szCs w:val="24"/>
        </w:rPr>
      </w:pPr>
      <w:r>
        <w:rPr>
          <w:rFonts w:ascii="Arial" w:hAnsi="Arial" w:cs="Arial"/>
          <w:b/>
          <w:bCs/>
          <w:color w:val="000000"/>
          <w:kern w:val="24"/>
          <w:sz w:val="24"/>
          <w:szCs w:val="24"/>
          <w:lang w:val="en-US"/>
        </w:rPr>
        <w:t>2</w:t>
      </w:r>
      <w:r w:rsidRPr="00A440CA">
        <w:rPr>
          <w:rFonts w:ascii="Arial" w:hAnsi="Arial" w:cs="Arial"/>
          <w:b/>
          <w:bCs/>
          <w:color w:val="000000"/>
          <w:kern w:val="24"/>
          <w:sz w:val="24"/>
          <w:szCs w:val="24"/>
          <w:lang w:val="en-US"/>
        </w:rPr>
        <w:t>.</w:t>
      </w:r>
      <w:r w:rsidRPr="00A440CA">
        <w:rPr>
          <w:rFonts w:ascii="Arial" w:hAnsi="Arial" w:cs="Arial"/>
          <w:color w:val="000000"/>
          <w:kern w:val="24"/>
          <w:sz w:val="24"/>
          <w:szCs w:val="24"/>
          <w:lang w:val="en-US"/>
        </w:rPr>
        <w:t xml:space="preserve"> </w:t>
      </w:r>
      <w:r>
        <w:rPr>
          <w:rFonts w:ascii="Arial" w:hAnsi="Arial" w:cs="Arial"/>
          <w:color w:val="000000"/>
          <w:kern w:val="24"/>
          <w:sz w:val="24"/>
          <w:szCs w:val="24"/>
          <w:lang w:val="en-US"/>
        </w:rPr>
        <w:t xml:space="preserve">  </w:t>
      </w:r>
      <w:r w:rsidRPr="00A440CA">
        <w:rPr>
          <w:rFonts w:ascii="Arial" w:hAnsi="Arial" w:cs="Arial"/>
          <w:color w:val="000000"/>
          <w:kern w:val="24"/>
          <w:sz w:val="24"/>
          <w:szCs w:val="24"/>
          <w:lang w:val="en-US"/>
        </w:rPr>
        <w:t xml:space="preserve">Draw the plan layout on a scale drawing of the factory floor indicating </w:t>
      </w:r>
    </w:p>
    <w:p w14:paraId="7A45630E"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     </w:t>
      </w:r>
      <w:r>
        <w:rPr>
          <w:rFonts w:ascii="Arial" w:hAnsi="Arial" w:cs="Arial"/>
          <w:color w:val="000000"/>
          <w:kern w:val="24"/>
          <w:sz w:val="24"/>
          <w:szCs w:val="24"/>
          <w:lang w:val="en-US"/>
        </w:rPr>
        <w:t xml:space="preserve"> </w:t>
      </w:r>
      <w:r w:rsidRPr="00A440CA">
        <w:rPr>
          <w:rFonts w:ascii="Arial" w:hAnsi="Arial" w:cs="Arial"/>
          <w:color w:val="000000"/>
          <w:kern w:val="24"/>
          <w:sz w:val="24"/>
          <w:szCs w:val="24"/>
          <w:lang w:val="en-US"/>
        </w:rPr>
        <w:t>Your ‘best fit’ design for the luminaire installation.</w:t>
      </w:r>
      <w:r>
        <w:rPr>
          <w:rFonts w:ascii="Arial" w:hAnsi="Arial" w:cs="Arial"/>
          <w:color w:val="000000"/>
          <w:kern w:val="24"/>
          <w:sz w:val="24"/>
          <w:szCs w:val="24"/>
          <w:lang w:val="en-US"/>
        </w:rPr>
        <w:t xml:space="preserve"> </w:t>
      </w:r>
    </w:p>
    <w:p w14:paraId="52F60E57" w14:textId="72C37990" w:rsidR="00731FE2" w:rsidRDefault="00731FE2" w:rsidP="00731FE2">
      <w:pPr>
        <w:tabs>
          <w:tab w:val="center" w:pos="4245"/>
        </w:tabs>
        <w:kinsoku w:val="0"/>
        <w:overflowPunct w:val="0"/>
        <w:jc w:val="both"/>
        <w:textAlignment w:val="baseline"/>
        <w:rPr>
          <w:rFonts w:ascii="Arial" w:hAnsi="Arial" w:cs="Arial"/>
          <w:color w:val="000000"/>
          <w:kern w:val="24"/>
          <w:sz w:val="24"/>
          <w:szCs w:val="24"/>
          <w:lang w:val="en-US"/>
        </w:rPr>
      </w:pPr>
      <w:r>
        <w:rPr>
          <w:rFonts w:ascii="Arial" w:hAnsi="Arial" w:cs="Arial"/>
          <w:color w:val="000000"/>
          <w:kern w:val="24"/>
          <w:sz w:val="24"/>
          <w:szCs w:val="24"/>
          <w:lang w:val="en-US"/>
        </w:rPr>
        <w:t xml:space="preserve">      Points on the row layout should indicate the position of the lamp </w:t>
      </w:r>
      <w:proofErr w:type="spellStart"/>
      <w:r>
        <w:rPr>
          <w:rFonts w:ascii="Arial" w:hAnsi="Arial" w:cs="Arial"/>
          <w:color w:val="000000"/>
          <w:kern w:val="24"/>
          <w:sz w:val="24"/>
          <w:szCs w:val="24"/>
          <w:lang w:val="en-US"/>
        </w:rPr>
        <w:t>cent</w:t>
      </w:r>
      <w:r w:rsidR="003702A2">
        <w:rPr>
          <w:rFonts w:ascii="Arial" w:hAnsi="Arial" w:cs="Arial"/>
          <w:color w:val="000000"/>
          <w:kern w:val="24"/>
          <w:sz w:val="24"/>
          <w:szCs w:val="24"/>
          <w:lang w:val="en-US"/>
        </w:rPr>
        <w:t>res</w:t>
      </w:r>
      <w:proofErr w:type="spellEnd"/>
      <w:r>
        <w:rPr>
          <w:rFonts w:ascii="Arial" w:hAnsi="Arial" w:cs="Arial"/>
          <w:color w:val="000000"/>
          <w:kern w:val="24"/>
          <w:sz w:val="24"/>
          <w:szCs w:val="24"/>
          <w:lang w:val="en-US"/>
        </w:rPr>
        <w:t>.</w:t>
      </w:r>
    </w:p>
    <w:p w14:paraId="4490FBFE" w14:textId="77777777" w:rsidR="00731FE2" w:rsidRDefault="00731FE2" w:rsidP="00731FE2">
      <w:pPr>
        <w:tabs>
          <w:tab w:val="center" w:pos="4245"/>
        </w:tabs>
        <w:kinsoku w:val="0"/>
        <w:overflowPunct w:val="0"/>
        <w:jc w:val="both"/>
        <w:textAlignment w:val="baseline"/>
        <w:rPr>
          <w:rFonts w:ascii="Arial" w:hAnsi="Arial" w:cs="Arial"/>
          <w:color w:val="000000"/>
          <w:kern w:val="24"/>
          <w:sz w:val="24"/>
          <w:szCs w:val="24"/>
          <w:lang w:val="en-US"/>
        </w:rPr>
      </w:pPr>
    </w:p>
    <w:p w14:paraId="092017B1" w14:textId="4B935709" w:rsidR="00731FE2" w:rsidRPr="00A440CA" w:rsidRDefault="00731FE2" w:rsidP="00731FE2">
      <w:pPr>
        <w:tabs>
          <w:tab w:val="center" w:pos="4245"/>
        </w:tabs>
        <w:kinsoku w:val="0"/>
        <w:overflowPunct w:val="0"/>
        <w:jc w:val="both"/>
        <w:textAlignment w:val="baseline"/>
        <w:rPr>
          <w:rFonts w:ascii="Arial" w:hAnsi="Arial" w:cs="Arial"/>
          <w:sz w:val="24"/>
          <w:szCs w:val="24"/>
        </w:rPr>
      </w:pPr>
      <w:r>
        <w:rPr>
          <w:rFonts w:ascii="Arial" w:hAnsi="Arial" w:cs="Arial"/>
          <w:color w:val="000000"/>
          <w:kern w:val="24"/>
          <w:sz w:val="24"/>
          <w:szCs w:val="24"/>
          <w:lang w:val="en-US"/>
        </w:rPr>
        <w:t xml:space="preserve">You may use a software design package to generate your </w:t>
      </w:r>
      <w:proofErr w:type="gramStart"/>
      <w:r>
        <w:rPr>
          <w:rFonts w:ascii="Arial" w:hAnsi="Arial" w:cs="Arial"/>
          <w:color w:val="000000"/>
          <w:kern w:val="24"/>
          <w:sz w:val="24"/>
          <w:szCs w:val="24"/>
          <w:lang w:val="en-US"/>
        </w:rPr>
        <w:t>layout,</w:t>
      </w:r>
      <w:r w:rsidR="007D2A4F">
        <w:rPr>
          <w:rFonts w:ascii="Arial" w:hAnsi="Arial" w:cs="Arial"/>
          <w:color w:val="000000"/>
          <w:kern w:val="24"/>
          <w:sz w:val="24"/>
          <w:szCs w:val="24"/>
          <w:lang w:val="en-US"/>
        </w:rPr>
        <w:t xml:space="preserve"> </w:t>
      </w:r>
      <w:r>
        <w:rPr>
          <w:rFonts w:ascii="Arial" w:hAnsi="Arial" w:cs="Arial"/>
          <w:color w:val="000000"/>
          <w:kern w:val="24"/>
          <w:sz w:val="24"/>
          <w:szCs w:val="24"/>
          <w:lang w:val="en-US"/>
        </w:rPr>
        <w:t>or</w:t>
      </w:r>
      <w:proofErr w:type="gramEnd"/>
      <w:r>
        <w:rPr>
          <w:rFonts w:ascii="Arial" w:hAnsi="Arial" w:cs="Arial"/>
          <w:color w:val="000000"/>
          <w:kern w:val="24"/>
          <w:sz w:val="24"/>
          <w:szCs w:val="24"/>
          <w:lang w:val="en-US"/>
        </w:rPr>
        <w:t xml:space="preserve"> draw this layout </w:t>
      </w:r>
      <w:r w:rsidRPr="00E602FF">
        <w:rPr>
          <w:rFonts w:ascii="Arial" w:hAnsi="Arial" w:cs="Arial"/>
          <w:b/>
          <w:color w:val="000000"/>
          <w:kern w:val="24"/>
          <w:sz w:val="24"/>
          <w:szCs w:val="24"/>
          <w:lang w:val="en-US"/>
        </w:rPr>
        <w:t>neatly</w:t>
      </w:r>
      <w:r>
        <w:rPr>
          <w:rFonts w:ascii="Arial" w:hAnsi="Arial" w:cs="Arial"/>
          <w:color w:val="000000"/>
          <w:kern w:val="24"/>
          <w:sz w:val="24"/>
          <w:szCs w:val="24"/>
          <w:lang w:val="en-US"/>
        </w:rPr>
        <w:t xml:space="preserve"> by hand and to scale.</w:t>
      </w:r>
    </w:p>
    <w:p w14:paraId="0EDE6905" w14:textId="056F8F01" w:rsidR="003702A2" w:rsidRDefault="003702A2">
      <w:pPr>
        <w:rPr>
          <w:sz w:val="24"/>
          <w:szCs w:val="24"/>
        </w:rPr>
      </w:pPr>
    </w:p>
    <w:p w14:paraId="23CDD6F5" w14:textId="77777777" w:rsidR="003702A2" w:rsidRPr="003702A2" w:rsidRDefault="003702A2">
      <w:pPr>
        <w:rPr>
          <w:rFonts w:ascii="Arial" w:hAnsi="Arial" w:cs="Arial"/>
          <w:sz w:val="24"/>
          <w:szCs w:val="24"/>
        </w:rPr>
      </w:pPr>
    </w:p>
    <w:p w14:paraId="42711A56" w14:textId="175F3B50" w:rsidR="00A022FC" w:rsidRPr="00695706" w:rsidRDefault="007D2A4F" w:rsidP="003702A2">
      <w:pPr>
        <w:jc w:val="center"/>
        <w:rPr>
          <w:rFonts w:ascii="Arial" w:hAnsi="Arial" w:cs="Arial"/>
          <w:b/>
          <w:bCs/>
          <w:sz w:val="24"/>
          <w:szCs w:val="24"/>
          <w:u w:val="single"/>
        </w:rPr>
      </w:pPr>
      <w:r w:rsidRPr="00695706">
        <w:rPr>
          <w:rFonts w:ascii="Arial" w:hAnsi="Arial" w:cs="Arial"/>
          <w:b/>
          <w:bCs/>
          <w:sz w:val="24"/>
          <w:szCs w:val="24"/>
          <w:u w:val="single"/>
        </w:rPr>
        <w:t>Solution</w:t>
      </w:r>
      <w:r w:rsidR="003702A2" w:rsidRPr="00695706">
        <w:rPr>
          <w:rFonts w:ascii="Arial" w:hAnsi="Arial" w:cs="Arial"/>
          <w:b/>
          <w:bCs/>
          <w:sz w:val="24"/>
          <w:szCs w:val="24"/>
          <w:u w:val="single"/>
        </w:rPr>
        <w:t xml:space="preserve"> and Equations</w:t>
      </w:r>
    </w:p>
    <w:p w14:paraId="0824412F" w14:textId="77777777" w:rsidR="00E509CF" w:rsidRDefault="00E509CF" w:rsidP="00E509CF">
      <w:pPr>
        <w:rPr>
          <w:rFonts w:ascii="Arial" w:hAnsi="Arial" w:cs="Arial"/>
          <w:sz w:val="24"/>
          <w:szCs w:val="24"/>
        </w:rPr>
      </w:pPr>
    </w:p>
    <w:p w14:paraId="288148CE" w14:textId="7FCE6932" w:rsidR="003702A2" w:rsidRPr="00E509CF" w:rsidRDefault="003702A2" w:rsidP="00E509CF">
      <w:pPr>
        <w:rPr>
          <w:rFonts w:ascii="Arial" w:hAnsi="Arial" w:cs="Arial"/>
          <w:sz w:val="24"/>
          <w:szCs w:val="24"/>
        </w:rPr>
      </w:pPr>
      <w:r w:rsidRPr="00E509CF">
        <w:rPr>
          <w:rFonts w:ascii="Arial" w:hAnsi="Arial" w:cs="Arial"/>
          <w:sz w:val="24"/>
          <w:szCs w:val="24"/>
        </w:rPr>
        <w:t xml:space="preserve">Room Index =   </w:t>
      </w:r>
      <w:r w:rsidR="00BD29CD" w:rsidRPr="00E509CF">
        <w:rPr>
          <w:rFonts w:ascii="Arial" w:hAnsi="Arial" w:cs="Arial"/>
          <w:sz w:val="24"/>
          <w:szCs w:val="24"/>
        </w:rPr>
        <w:t xml:space="preserve">   </w:t>
      </w:r>
      <w:proofErr w:type="gramStart"/>
      <w:r w:rsidR="00BD29CD" w:rsidRPr="00E509CF">
        <w:rPr>
          <w:rFonts w:ascii="Arial" w:hAnsi="Arial" w:cs="Arial"/>
          <w:sz w:val="24"/>
          <w:szCs w:val="24"/>
        </w:rPr>
        <w:t xml:space="preserve">   </w:t>
      </w:r>
      <w:r w:rsidRPr="00E509CF">
        <w:rPr>
          <w:rFonts w:ascii="Arial" w:hAnsi="Arial" w:cs="Arial"/>
          <w:sz w:val="24"/>
          <w:szCs w:val="24"/>
          <w:u w:val="single"/>
        </w:rPr>
        <w:t>(</w:t>
      </w:r>
      <w:proofErr w:type="gramEnd"/>
      <w:r w:rsidRPr="00E509CF">
        <w:rPr>
          <w:rFonts w:ascii="Arial" w:hAnsi="Arial" w:cs="Arial"/>
          <w:sz w:val="24"/>
          <w:szCs w:val="24"/>
          <w:u w:val="single"/>
        </w:rPr>
        <w:t xml:space="preserve">   L x W   )     </w:t>
      </w:r>
    </w:p>
    <w:p w14:paraId="3DCBE168" w14:textId="72202A3C" w:rsidR="003702A2" w:rsidRDefault="003702A2" w:rsidP="003702A2">
      <w:pPr>
        <w:rPr>
          <w:rFonts w:ascii="Arial" w:hAnsi="Arial" w:cs="Arial"/>
          <w:sz w:val="24"/>
          <w:szCs w:val="24"/>
        </w:rPr>
      </w:pPr>
      <w:r>
        <w:rPr>
          <w:rFonts w:ascii="Arial" w:hAnsi="Arial" w:cs="Arial"/>
          <w:sz w:val="24"/>
          <w:szCs w:val="24"/>
        </w:rPr>
        <w:t xml:space="preserve">                                (Hm(L+W)</w:t>
      </w:r>
    </w:p>
    <w:p w14:paraId="57014146" w14:textId="6631EF79" w:rsidR="00BD29CD" w:rsidRDefault="00BD29CD" w:rsidP="003702A2">
      <w:pPr>
        <w:rPr>
          <w:rFonts w:ascii="Arial" w:hAnsi="Arial" w:cs="Arial"/>
          <w:sz w:val="24"/>
          <w:szCs w:val="24"/>
        </w:rPr>
      </w:pPr>
    </w:p>
    <w:p w14:paraId="24BCD504" w14:textId="32DF382B" w:rsidR="00BD29CD" w:rsidRDefault="00BD29CD" w:rsidP="003702A2">
      <w:pPr>
        <w:rPr>
          <w:rFonts w:ascii="Arial" w:hAnsi="Arial" w:cs="Arial"/>
          <w:sz w:val="24"/>
          <w:szCs w:val="24"/>
        </w:rPr>
      </w:pPr>
      <w:r>
        <w:rPr>
          <w:rFonts w:ascii="Arial" w:hAnsi="Arial" w:cs="Arial"/>
          <w:sz w:val="24"/>
          <w:szCs w:val="24"/>
        </w:rPr>
        <w:t>L = Length</w:t>
      </w:r>
    </w:p>
    <w:p w14:paraId="387AA70F" w14:textId="31CA0888" w:rsidR="00BD29CD" w:rsidRDefault="00BD29CD" w:rsidP="003702A2">
      <w:pPr>
        <w:rPr>
          <w:rFonts w:ascii="Arial" w:hAnsi="Arial" w:cs="Arial"/>
          <w:sz w:val="24"/>
          <w:szCs w:val="24"/>
        </w:rPr>
      </w:pPr>
      <w:r>
        <w:rPr>
          <w:rFonts w:ascii="Arial" w:hAnsi="Arial" w:cs="Arial"/>
          <w:sz w:val="24"/>
          <w:szCs w:val="24"/>
        </w:rPr>
        <w:t>W = Width</w:t>
      </w:r>
    </w:p>
    <w:p w14:paraId="2EB614A3" w14:textId="68C6257B" w:rsidR="00BD29CD" w:rsidRDefault="00BD29CD" w:rsidP="003702A2">
      <w:pPr>
        <w:rPr>
          <w:rFonts w:ascii="Arial" w:hAnsi="Arial" w:cs="Arial"/>
          <w:sz w:val="24"/>
          <w:szCs w:val="24"/>
        </w:rPr>
      </w:pPr>
      <w:r>
        <w:rPr>
          <w:rFonts w:ascii="Arial" w:hAnsi="Arial" w:cs="Arial"/>
          <w:sz w:val="24"/>
          <w:szCs w:val="24"/>
        </w:rPr>
        <w:t xml:space="preserve">Hm = Height of </w:t>
      </w:r>
      <w:proofErr w:type="spellStart"/>
      <w:r>
        <w:rPr>
          <w:rFonts w:ascii="Arial" w:hAnsi="Arial" w:cs="Arial"/>
          <w:sz w:val="24"/>
          <w:szCs w:val="24"/>
        </w:rPr>
        <w:t>luminair</w:t>
      </w:r>
      <w:proofErr w:type="spellEnd"/>
      <w:r>
        <w:rPr>
          <w:rFonts w:ascii="Arial" w:hAnsi="Arial" w:cs="Arial"/>
          <w:sz w:val="24"/>
          <w:szCs w:val="24"/>
        </w:rPr>
        <w:t xml:space="preserve"> from working plane</w:t>
      </w:r>
    </w:p>
    <w:p w14:paraId="1498BE65" w14:textId="42CCF2F2" w:rsidR="00BD29CD" w:rsidRDefault="00BD29CD" w:rsidP="003702A2">
      <w:pPr>
        <w:rPr>
          <w:rFonts w:ascii="Arial" w:hAnsi="Arial" w:cs="Arial"/>
          <w:sz w:val="24"/>
          <w:szCs w:val="24"/>
        </w:rPr>
      </w:pPr>
    </w:p>
    <w:p w14:paraId="4B9107FA" w14:textId="52DDC7F0" w:rsidR="00BD29CD" w:rsidRPr="003702A2" w:rsidRDefault="00BD29CD" w:rsidP="003702A2">
      <w:pPr>
        <w:rPr>
          <w:rFonts w:ascii="Arial" w:hAnsi="Arial" w:cs="Arial"/>
          <w:sz w:val="24"/>
          <w:szCs w:val="24"/>
        </w:rPr>
      </w:pPr>
      <w:r>
        <w:rPr>
          <w:rFonts w:ascii="Arial" w:hAnsi="Arial" w:cs="Arial"/>
          <w:sz w:val="24"/>
          <w:szCs w:val="24"/>
        </w:rPr>
        <w:t xml:space="preserve">Room Index =     </w:t>
      </w:r>
      <w:proofErr w:type="gramStart"/>
      <w:r>
        <w:rPr>
          <w:rFonts w:ascii="Arial" w:hAnsi="Arial" w:cs="Arial"/>
          <w:sz w:val="24"/>
          <w:szCs w:val="24"/>
        </w:rPr>
        <w:t xml:space="preserve">   </w:t>
      </w:r>
      <w:r w:rsidRPr="00BD29CD">
        <w:rPr>
          <w:rFonts w:ascii="Arial" w:hAnsi="Arial" w:cs="Arial"/>
          <w:sz w:val="24"/>
          <w:szCs w:val="24"/>
          <w:u w:val="single"/>
        </w:rPr>
        <w:t>(</w:t>
      </w:r>
      <w:proofErr w:type="gramEnd"/>
      <w:r>
        <w:rPr>
          <w:rFonts w:ascii="Arial" w:hAnsi="Arial" w:cs="Arial"/>
          <w:sz w:val="24"/>
          <w:szCs w:val="24"/>
          <w:u w:val="single"/>
        </w:rPr>
        <w:t xml:space="preserve"> </w:t>
      </w:r>
      <w:r w:rsidRPr="00BD29CD">
        <w:rPr>
          <w:rFonts w:ascii="Arial" w:hAnsi="Arial" w:cs="Arial"/>
          <w:sz w:val="24"/>
          <w:szCs w:val="24"/>
          <w:u w:val="single"/>
        </w:rPr>
        <w:t xml:space="preserve">  60 + 24  </w:t>
      </w:r>
      <w:r>
        <w:rPr>
          <w:rFonts w:ascii="Arial" w:hAnsi="Arial" w:cs="Arial"/>
          <w:sz w:val="24"/>
          <w:szCs w:val="24"/>
          <w:u w:val="single"/>
        </w:rPr>
        <w:t xml:space="preserve"> </w:t>
      </w:r>
      <w:r w:rsidRPr="00BD29CD">
        <w:rPr>
          <w:rFonts w:ascii="Arial" w:hAnsi="Arial" w:cs="Arial"/>
          <w:sz w:val="24"/>
          <w:szCs w:val="24"/>
          <w:u w:val="single"/>
        </w:rPr>
        <w:t>)</w:t>
      </w:r>
    </w:p>
    <w:p w14:paraId="19F20D09" w14:textId="1F9602A5" w:rsidR="003702A2" w:rsidRDefault="00BD29CD" w:rsidP="003702A2">
      <w:p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( 7</w:t>
      </w:r>
      <w:proofErr w:type="gramEnd"/>
      <w:r>
        <w:rPr>
          <w:rFonts w:ascii="Arial" w:hAnsi="Arial" w:cs="Arial"/>
          <w:sz w:val="24"/>
          <w:szCs w:val="24"/>
        </w:rPr>
        <w:t xml:space="preserve"> (60 x 24))</w:t>
      </w:r>
    </w:p>
    <w:p w14:paraId="58F02EC3" w14:textId="113EC460" w:rsidR="00BD29CD" w:rsidRDefault="00BD29CD" w:rsidP="003702A2">
      <w:pPr>
        <w:rPr>
          <w:rFonts w:ascii="Arial" w:hAnsi="Arial" w:cs="Arial"/>
          <w:sz w:val="24"/>
          <w:szCs w:val="24"/>
        </w:rPr>
      </w:pPr>
    </w:p>
    <w:p w14:paraId="6A380A4A" w14:textId="593CADF0" w:rsidR="00BD29CD" w:rsidRDefault="00BD29CD" w:rsidP="003702A2">
      <w:pPr>
        <w:rPr>
          <w:rFonts w:ascii="Arial" w:hAnsi="Arial" w:cs="Arial"/>
          <w:sz w:val="24"/>
          <w:szCs w:val="24"/>
        </w:rPr>
      </w:pPr>
      <w:r>
        <w:rPr>
          <w:rFonts w:ascii="Arial" w:hAnsi="Arial" w:cs="Arial"/>
          <w:sz w:val="24"/>
          <w:szCs w:val="24"/>
        </w:rPr>
        <w:t xml:space="preserve">Room Index =         </w:t>
      </w:r>
      <w:r>
        <w:rPr>
          <w:rFonts w:ascii="Arial" w:hAnsi="Arial" w:cs="Arial"/>
          <w:sz w:val="24"/>
          <w:szCs w:val="24"/>
          <w:u w:val="single"/>
        </w:rPr>
        <w:t>1440</w:t>
      </w:r>
    </w:p>
    <w:p w14:paraId="07E9B45F" w14:textId="3B2ACA80" w:rsidR="00BD29CD" w:rsidRDefault="00BD29CD" w:rsidP="003702A2">
      <w:pPr>
        <w:rPr>
          <w:rFonts w:ascii="Arial" w:hAnsi="Arial" w:cs="Arial"/>
          <w:sz w:val="24"/>
          <w:szCs w:val="24"/>
        </w:rPr>
      </w:pPr>
      <w:r>
        <w:rPr>
          <w:rFonts w:ascii="Arial" w:hAnsi="Arial" w:cs="Arial"/>
          <w:sz w:val="24"/>
          <w:szCs w:val="24"/>
        </w:rPr>
        <w:t xml:space="preserve">                                 588</w:t>
      </w:r>
    </w:p>
    <w:p w14:paraId="73A7568E" w14:textId="75B07F6B" w:rsidR="00BD29CD" w:rsidRDefault="00BD29CD" w:rsidP="003702A2">
      <w:pPr>
        <w:rPr>
          <w:rFonts w:ascii="Arial" w:hAnsi="Arial" w:cs="Arial"/>
          <w:sz w:val="24"/>
          <w:szCs w:val="24"/>
        </w:rPr>
      </w:pPr>
    </w:p>
    <w:p w14:paraId="0F151333" w14:textId="69078673" w:rsidR="00BD29CD" w:rsidRDefault="00BD29CD" w:rsidP="003702A2">
      <w:pPr>
        <w:rPr>
          <w:rFonts w:ascii="Arial" w:hAnsi="Arial" w:cs="Arial"/>
          <w:b/>
          <w:bCs/>
          <w:sz w:val="24"/>
          <w:szCs w:val="24"/>
        </w:rPr>
      </w:pPr>
      <w:r>
        <w:rPr>
          <w:rFonts w:ascii="Arial" w:hAnsi="Arial" w:cs="Arial"/>
          <w:sz w:val="24"/>
          <w:szCs w:val="24"/>
        </w:rPr>
        <w:t xml:space="preserve">Room Index = </w:t>
      </w:r>
      <w:r>
        <w:rPr>
          <w:rFonts w:ascii="Arial" w:hAnsi="Arial" w:cs="Arial"/>
          <w:b/>
          <w:bCs/>
          <w:sz w:val="24"/>
          <w:szCs w:val="24"/>
        </w:rPr>
        <w:t>2.449</w:t>
      </w:r>
    </w:p>
    <w:p w14:paraId="60BDDAEB" w14:textId="6E8464DA" w:rsidR="00BD29CD" w:rsidRDefault="00BD29CD" w:rsidP="003702A2">
      <w:pPr>
        <w:rPr>
          <w:rFonts w:ascii="Arial" w:hAnsi="Arial" w:cs="Arial"/>
          <w:b/>
          <w:bCs/>
          <w:sz w:val="24"/>
          <w:szCs w:val="24"/>
        </w:rPr>
      </w:pPr>
    </w:p>
    <w:p w14:paraId="681DE638" w14:textId="5B99816B" w:rsidR="00BD29CD" w:rsidRDefault="00BD29CD" w:rsidP="003702A2">
      <w:pPr>
        <w:rPr>
          <w:rFonts w:ascii="Arial" w:hAnsi="Arial" w:cs="Arial"/>
          <w:sz w:val="24"/>
          <w:szCs w:val="24"/>
        </w:rPr>
      </w:pPr>
      <w:r>
        <w:rPr>
          <w:rFonts w:ascii="Arial" w:hAnsi="Arial" w:cs="Arial"/>
          <w:sz w:val="24"/>
          <w:szCs w:val="24"/>
        </w:rPr>
        <w:t xml:space="preserve">Utilisation Factor = </w:t>
      </w:r>
      <w:proofErr w:type="gramStart"/>
      <w:r>
        <w:rPr>
          <w:rFonts w:ascii="Arial" w:hAnsi="Arial" w:cs="Arial"/>
          <w:b/>
          <w:bCs/>
          <w:sz w:val="24"/>
          <w:szCs w:val="24"/>
        </w:rPr>
        <w:t xml:space="preserve">0.42 </w:t>
      </w:r>
      <w:r>
        <w:rPr>
          <w:rFonts w:ascii="Arial" w:hAnsi="Arial" w:cs="Arial"/>
          <w:sz w:val="24"/>
          <w:szCs w:val="24"/>
        </w:rPr>
        <w:t xml:space="preserve"> (</w:t>
      </w:r>
      <w:proofErr w:type="gramEnd"/>
      <w:r>
        <w:rPr>
          <w:rFonts w:ascii="Arial" w:hAnsi="Arial" w:cs="Arial"/>
          <w:sz w:val="24"/>
          <w:szCs w:val="24"/>
        </w:rPr>
        <w:t>from handout)</w:t>
      </w:r>
    </w:p>
    <w:p w14:paraId="2B06C46F" w14:textId="3DAA92A4" w:rsidR="00BD29CD" w:rsidRDefault="00BD29CD" w:rsidP="003702A2">
      <w:pPr>
        <w:rPr>
          <w:rFonts w:ascii="Arial" w:hAnsi="Arial" w:cs="Arial"/>
          <w:sz w:val="24"/>
          <w:szCs w:val="24"/>
        </w:rPr>
      </w:pPr>
    </w:p>
    <w:p w14:paraId="2042877C" w14:textId="3A90963D" w:rsidR="00BD29CD" w:rsidRDefault="00BD29CD" w:rsidP="003702A2">
      <w:pPr>
        <w:rPr>
          <w:rFonts w:ascii="Arial" w:hAnsi="Arial" w:cs="Arial"/>
          <w:sz w:val="24"/>
          <w:szCs w:val="24"/>
          <w:u w:val="single"/>
        </w:rPr>
      </w:pPr>
      <w:r>
        <w:rPr>
          <w:rFonts w:ascii="Arial" w:hAnsi="Arial" w:cs="Arial"/>
          <w:sz w:val="24"/>
          <w:szCs w:val="24"/>
        </w:rPr>
        <w:lastRenderedPageBreak/>
        <w:t xml:space="preserve">Number of lamps required =      </w:t>
      </w:r>
      <w:r>
        <w:rPr>
          <w:rFonts w:ascii="Arial" w:hAnsi="Arial" w:cs="Arial"/>
          <w:sz w:val="24"/>
          <w:szCs w:val="24"/>
          <w:u w:val="single"/>
        </w:rPr>
        <w:t xml:space="preserve"> E        x         A</w:t>
      </w:r>
    </w:p>
    <w:p w14:paraId="22A7FFDB" w14:textId="5AF632AE" w:rsidR="00BD29CD" w:rsidRDefault="00BD29CD" w:rsidP="003702A2">
      <w:p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F  x</w:t>
      </w:r>
      <w:proofErr w:type="gramEnd"/>
      <w:r>
        <w:rPr>
          <w:rFonts w:ascii="Arial" w:hAnsi="Arial" w:cs="Arial"/>
          <w:sz w:val="24"/>
          <w:szCs w:val="24"/>
        </w:rPr>
        <w:t xml:space="preserve">  UF  x  LLF</w:t>
      </w:r>
    </w:p>
    <w:p w14:paraId="32031195" w14:textId="3AC648D6" w:rsidR="00BD29CD" w:rsidRDefault="00BD29CD" w:rsidP="003702A2">
      <w:pPr>
        <w:rPr>
          <w:rFonts w:ascii="Arial" w:hAnsi="Arial" w:cs="Arial"/>
          <w:sz w:val="24"/>
          <w:szCs w:val="24"/>
        </w:rPr>
      </w:pPr>
    </w:p>
    <w:p w14:paraId="63E50D10" w14:textId="1D2F4992" w:rsidR="00BD29CD" w:rsidRDefault="00BD29CD" w:rsidP="003702A2">
      <w:pPr>
        <w:rPr>
          <w:rFonts w:ascii="Arial" w:hAnsi="Arial" w:cs="Arial"/>
          <w:sz w:val="24"/>
          <w:szCs w:val="24"/>
        </w:rPr>
      </w:pPr>
      <w:r>
        <w:rPr>
          <w:rFonts w:ascii="Arial" w:hAnsi="Arial" w:cs="Arial"/>
          <w:sz w:val="24"/>
          <w:szCs w:val="24"/>
        </w:rPr>
        <w:t>N = Number of lamps</w:t>
      </w:r>
    </w:p>
    <w:p w14:paraId="340CFC93" w14:textId="1D9C273B" w:rsidR="00D00169" w:rsidRDefault="00BD29CD" w:rsidP="003702A2">
      <w:pPr>
        <w:rPr>
          <w:rFonts w:ascii="Arial" w:hAnsi="Arial" w:cs="Arial"/>
          <w:sz w:val="24"/>
          <w:szCs w:val="24"/>
        </w:rPr>
      </w:pPr>
      <w:r>
        <w:rPr>
          <w:rFonts w:ascii="Arial" w:hAnsi="Arial" w:cs="Arial"/>
          <w:sz w:val="24"/>
          <w:szCs w:val="24"/>
        </w:rPr>
        <w:t>E = Illuminance required (Lux)</w:t>
      </w:r>
    </w:p>
    <w:p w14:paraId="0A99C4E6" w14:textId="18FE6850" w:rsidR="00D00169" w:rsidRDefault="00D00169" w:rsidP="003702A2">
      <w:pPr>
        <w:rPr>
          <w:rFonts w:ascii="Arial" w:hAnsi="Arial" w:cs="Arial"/>
          <w:sz w:val="24"/>
          <w:szCs w:val="24"/>
        </w:rPr>
      </w:pPr>
      <w:r>
        <w:rPr>
          <w:rFonts w:ascii="Arial" w:hAnsi="Arial" w:cs="Arial"/>
          <w:sz w:val="24"/>
          <w:szCs w:val="24"/>
        </w:rPr>
        <w:t>A = Area of working plane (M</w:t>
      </w:r>
      <w:r>
        <w:rPr>
          <w:rFonts w:ascii="Arial" w:hAnsi="Arial" w:cs="Arial"/>
          <w:sz w:val="24"/>
          <w:szCs w:val="24"/>
          <w:vertAlign w:val="superscript"/>
        </w:rPr>
        <w:t>2</w:t>
      </w:r>
      <w:r>
        <w:rPr>
          <w:rFonts w:ascii="Arial" w:hAnsi="Arial" w:cs="Arial"/>
          <w:sz w:val="24"/>
          <w:szCs w:val="24"/>
        </w:rPr>
        <w:t>)</w:t>
      </w:r>
    </w:p>
    <w:p w14:paraId="72F48FB0" w14:textId="561074DC" w:rsidR="00D00169" w:rsidRDefault="00D00169" w:rsidP="003702A2">
      <w:pPr>
        <w:rPr>
          <w:rFonts w:ascii="Arial" w:hAnsi="Arial" w:cs="Arial"/>
          <w:sz w:val="24"/>
          <w:szCs w:val="24"/>
        </w:rPr>
      </w:pPr>
      <w:r>
        <w:rPr>
          <w:rFonts w:ascii="Arial" w:hAnsi="Arial" w:cs="Arial"/>
          <w:sz w:val="24"/>
          <w:szCs w:val="24"/>
        </w:rPr>
        <w:t>F = Average luminous flux from each lamp</w:t>
      </w:r>
    </w:p>
    <w:p w14:paraId="505FEE91" w14:textId="38AF9AD5" w:rsidR="00D00169" w:rsidRDefault="00D00169" w:rsidP="003702A2">
      <w:pPr>
        <w:rPr>
          <w:rFonts w:ascii="Arial" w:hAnsi="Arial" w:cs="Arial"/>
          <w:sz w:val="24"/>
          <w:szCs w:val="24"/>
        </w:rPr>
      </w:pPr>
      <w:r>
        <w:rPr>
          <w:rFonts w:ascii="Arial" w:hAnsi="Arial" w:cs="Arial"/>
          <w:sz w:val="24"/>
          <w:szCs w:val="24"/>
        </w:rPr>
        <w:t>UF = Utilisation factor</w:t>
      </w:r>
    </w:p>
    <w:p w14:paraId="43D3A622" w14:textId="3EA86C7D" w:rsidR="00D00169" w:rsidRDefault="00D00169" w:rsidP="003702A2">
      <w:pPr>
        <w:rPr>
          <w:rFonts w:ascii="Arial" w:hAnsi="Arial" w:cs="Arial"/>
          <w:sz w:val="24"/>
          <w:szCs w:val="24"/>
        </w:rPr>
      </w:pPr>
      <w:r>
        <w:rPr>
          <w:rFonts w:ascii="Arial" w:hAnsi="Arial" w:cs="Arial"/>
          <w:sz w:val="24"/>
          <w:szCs w:val="24"/>
        </w:rPr>
        <w:t>LLF = Light loss factor</w:t>
      </w:r>
    </w:p>
    <w:p w14:paraId="5E56CC14" w14:textId="42DFFED8" w:rsidR="00D00169" w:rsidRDefault="00D00169" w:rsidP="003702A2">
      <w:pPr>
        <w:rPr>
          <w:rFonts w:ascii="Arial" w:hAnsi="Arial" w:cs="Arial"/>
          <w:sz w:val="24"/>
          <w:szCs w:val="24"/>
        </w:rPr>
      </w:pPr>
    </w:p>
    <w:p w14:paraId="4FA43A7F" w14:textId="524E4AB4" w:rsidR="00BD29CD" w:rsidRDefault="00D00169" w:rsidP="003702A2">
      <w:pPr>
        <w:rPr>
          <w:rFonts w:ascii="Arial" w:hAnsi="Arial" w:cs="Arial"/>
          <w:sz w:val="24"/>
          <w:szCs w:val="24"/>
        </w:rPr>
      </w:pPr>
      <w:r>
        <w:rPr>
          <w:rFonts w:ascii="Arial" w:hAnsi="Arial" w:cs="Arial"/>
          <w:sz w:val="24"/>
          <w:szCs w:val="24"/>
        </w:rPr>
        <w:t xml:space="preserve">N </w:t>
      </w:r>
      <w:proofErr w:type="gramStart"/>
      <w:r>
        <w:rPr>
          <w:rFonts w:ascii="Arial" w:hAnsi="Arial" w:cs="Arial"/>
          <w:sz w:val="24"/>
          <w:szCs w:val="24"/>
        </w:rPr>
        <w:t>= ?</w:t>
      </w:r>
      <w:proofErr w:type="gramEnd"/>
    </w:p>
    <w:p w14:paraId="2094B6A8" w14:textId="59E294C3" w:rsidR="00D00169" w:rsidRDefault="00D00169" w:rsidP="003702A2">
      <w:pPr>
        <w:rPr>
          <w:rFonts w:ascii="Arial" w:hAnsi="Arial" w:cs="Arial"/>
          <w:sz w:val="24"/>
          <w:szCs w:val="24"/>
        </w:rPr>
      </w:pPr>
      <w:r>
        <w:rPr>
          <w:rFonts w:ascii="Arial" w:hAnsi="Arial" w:cs="Arial"/>
          <w:sz w:val="24"/>
          <w:szCs w:val="24"/>
        </w:rPr>
        <w:t>E = 200</w:t>
      </w:r>
    </w:p>
    <w:p w14:paraId="6471E763" w14:textId="4CBA9257" w:rsidR="00D00169" w:rsidRDefault="00D00169" w:rsidP="003702A2">
      <w:pPr>
        <w:rPr>
          <w:rFonts w:ascii="Arial" w:hAnsi="Arial" w:cs="Arial"/>
          <w:sz w:val="24"/>
          <w:szCs w:val="24"/>
        </w:rPr>
      </w:pPr>
      <w:r>
        <w:rPr>
          <w:rFonts w:ascii="Arial" w:hAnsi="Arial" w:cs="Arial"/>
          <w:sz w:val="24"/>
          <w:szCs w:val="24"/>
        </w:rPr>
        <w:t>A = 1440</w:t>
      </w:r>
    </w:p>
    <w:p w14:paraId="2C8CE235" w14:textId="444B897B" w:rsidR="00D00169" w:rsidRDefault="00D00169" w:rsidP="003702A2">
      <w:pPr>
        <w:rPr>
          <w:rFonts w:ascii="Arial" w:hAnsi="Arial" w:cs="Arial"/>
          <w:sz w:val="24"/>
          <w:szCs w:val="24"/>
        </w:rPr>
      </w:pPr>
      <w:r>
        <w:rPr>
          <w:rFonts w:ascii="Arial" w:hAnsi="Arial" w:cs="Arial"/>
          <w:sz w:val="24"/>
          <w:szCs w:val="24"/>
        </w:rPr>
        <w:t>F = 18000</w:t>
      </w:r>
    </w:p>
    <w:p w14:paraId="20E60F66" w14:textId="22E3BD04" w:rsidR="00D00169" w:rsidRDefault="00D00169" w:rsidP="003702A2">
      <w:pPr>
        <w:rPr>
          <w:rFonts w:ascii="Arial" w:hAnsi="Arial" w:cs="Arial"/>
          <w:sz w:val="24"/>
          <w:szCs w:val="24"/>
        </w:rPr>
      </w:pPr>
      <w:r>
        <w:rPr>
          <w:rFonts w:ascii="Arial" w:hAnsi="Arial" w:cs="Arial"/>
          <w:sz w:val="24"/>
          <w:szCs w:val="24"/>
        </w:rPr>
        <w:t>UF = 0.46</w:t>
      </w:r>
    </w:p>
    <w:p w14:paraId="15D6F7BB" w14:textId="5058FE5D" w:rsidR="00D00169" w:rsidRDefault="00D00169" w:rsidP="003702A2">
      <w:pPr>
        <w:rPr>
          <w:rFonts w:ascii="Arial" w:hAnsi="Arial" w:cs="Arial"/>
          <w:sz w:val="24"/>
          <w:szCs w:val="24"/>
        </w:rPr>
      </w:pPr>
      <w:r>
        <w:rPr>
          <w:rFonts w:ascii="Arial" w:hAnsi="Arial" w:cs="Arial"/>
          <w:sz w:val="24"/>
          <w:szCs w:val="24"/>
        </w:rPr>
        <w:t>LLF = 0.75</w:t>
      </w:r>
    </w:p>
    <w:p w14:paraId="0123182C" w14:textId="3A62F00E" w:rsidR="00D00169" w:rsidRDefault="00D00169" w:rsidP="003702A2">
      <w:pPr>
        <w:rPr>
          <w:rFonts w:ascii="Arial" w:hAnsi="Arial" w:cs="Arial"/>
          <w:sz w:val="24"/>
          <w:szCs w:val="24"/>
        </w:rPr>
      </w:pPr>
    </w:p>
    <w:p w14:paraId="00A0190A" w14:textId="6E9F3104" w:rsidR="00D00169" w:rsidRDefault="00D00169" w:rsidP="003702A2">
      <w:pPr>
        <w:rPr>
          <w:rFonts w:ascii="Arial" w:hAnsi="Arial" w:cs="Arial"/>
          <w:sz w:val="24"/>
          <w:szCs w:val="24"/>
        </w:rPr>
      </w:pPr>
      <w:r>
        <w:rPr>
          <w:rFonts w:ascii="Arial" w:hAnsi="Arial" w:cs="Arial"/>
          <w:sz w:val="24"/>
          <w:szCs w:val="24"/>
        </w:rPr>
        <w:t xml:space="preserve">N =         </w:t>
      </w:r>
      <w:r>
        <w:rPr>
          <w:rFonts w:ascii="Arial" w:hAnsi="Arial" w:cs="Arial"/>
          <w:sz w:val="24"/>
          <w:szCs w:val="24"/>
          <w:u w:val="single"/>
        </w:rPr>
        <w:t>200        x        1440</w:t>
      </w:r>
    </w:p>
    <w:p w14:paraId="6C28592A" w14:textId="72853F49" w:rsidR="00D00169" w:rsidRDefault="00D00169" w:rsidP="003702A2">
      <w:pPr>
        <w:rPr>
          <w:rFonts w:ascii="Arial" w:hAnsi="Arial" w:cs="Arial"/>
          <w:sz w:val="24"/>
          <w:szCs w:val="24"/>
        </w:rPr>
      </w:pPr>
      <w:r>
        <w:rPr>
          <w:rFonts w:ascii="Arial" w:hAnsi="Arial" w:cs="Arial"/>
          <w:sz w:val="24"/>
          <w:szCs w:val="24"/>
        </w:rPr>
        <w:t xml:space="preserve">               18000 x 0.46 x 0.75</w:t>
      </w:r>
    </w:p>
    <w:p w14:paraId="7CD9CBB3" w14:textId="4A689FB7" w:rsidR="00D00169" w:rsidRDefault="00D00169" w:rsidP="003702A2">
      <w:pPr>
        <w:rPr>
          <w:rFonts w:ascii="Arial" w:hAnsi="Arial" w:cs="Arial"/>
          <w:sz w:val="24"/>
          <w:szCs w:val="24"/>
        </w:rPr>
      </w:pPr>
    </w:p>
    <w:p w14:paraId="2AC41BE7" w14:textId="7CDF8266" w:rsidR="00D00169" w:rsidRDefault="00D00169" w:rsidP="003702A2">
      <w:pPr>
        <w:rPr>
          <w:rFonts w:ascii="Arial" w:hAnsi="Arial" w:cs="Arial"/>
          <w:sz w:val="24"/>
          <w:szCs w:val="24"/>
        </w:rPr>
      </w:pPr>
      <w:r>
        <w:rPr>
          <w:rFonts w:ascii="Arial" w:hAnsi="Arial" w:cs="Arial"/>
          <w:sz w:val="24"/>
          <w:szCs w:val="24"/>
        </w:rPr>
        <w:t xml:space="preserve">N =         </w:t>
      </w:r>
      <w:r>
        <w:rPr>
          <w:rFonts w:ascii="Arial" w:hAnsi="Arial" w:cs="Arial"/>
          <w:sz w:val="24"/>
          <w:szCs w:val="24"/>
          <w:u w:val="single"/>
        </w:rPr>
        <w:t>288000</w:t>
      </w:r>
    </w:p>
    <w:p w14:paraId="259A6AE8" w14:textId="6FBA7C5D" w:rsidR="00D00169" w:rsidRDefault="00D00169" w:rsidP="003702A2">
      <w:pPr>
        <w:rPr>
          <w:rFonts w:ascii="Arial" w:hAnsi="Arial" w:cs="Arial"/>
          <w:sz w:val="24"/>
          <w:szCs w:val="24"/>
        </w:rPr>
      </w:pPr>
      <w:r>
        <w:rPr>
          <w:rFonts w:ascii="Arial" w:hAnsi="Arial" w:cs="Arial"/>
          <w:sz w:val="24"/>
          <w:szCs w:val="24"/>
        </w:rPr>
        <w:t xml:space="preserve">                6210</w:t>
      </w:r>
    </w:p>
    <w:p w14:paraId="6041DE50" w14:textId="59FA9DDE" w:rsidR="00D00169" w:rsidRDefault="00D00169" w:rsidP="003702A2">
      <w:pPr>
        <w:rPr>
          <w:rFonts w:ascii="Arial" w:hAnsi="Arial" w:cs="Arial"/>
          <w:sz w:val="24"/>
          <w:szCs w:val="24"/>
        </w:rPr>
      </w:pPr>
    </w:p>
    <w:p w14:paraId="7E8742AF" w14:textId="0064C1E3" w:rsidR="00D00169" w:rsidRDefault="00D00169" w:rsidP="003702A2">
      <w:pPr>
        <w:rPr>
          <w:rFonts w:ascii="Arial" w:hAnsi="Arial" w:cs="Arial"/>
          <w:sz w:val="24"/>
          <w:szCs w:val="24"/>
        </w:rPr>
      </w:pPr>
      <w:r>
        <w:rPr>
          <w:rFonts w:ascii="Arial" w:hAnsi="Arial" w:cs="Arial"/>
          <w:sz w:val="24"/>
          <w:szCs w:val="24"/>
        </w:rPr>
        <w:t>N =         46.38</w:t>
      </w:r>
    </w:p>
    <w:p w14:paraId="346EC4AF" w14:textId="187C2F4A" w:rsidR="00D00169" w:rsidRDefault="00D00169" w:rsidP="003702A2">
      <w:pPr>
        <w:rPr>
          <w:rFonts w:ascii="Arial" w:hAnsi="Arial" w:cs="Arial"/>
          <w:sz w:val="24"/>
          <w:szCs w:val="24"/>
        </w:rPr>
      </w:pPr>
    </w:p>
    <w:p w14:paraId="6F2EF735" w14:textId="53B6644C" w:rsidR="00D00169" w:rsidRDefault="00D00169" w:rsidP="003702A2">
      <w:pPr>
        <w:rPr>
          <w:rFonts w:ascii="Arial" w:hAnsi="Arial" w:cs="Arial"/>
          <w:sz w:val="24"/>
          <w:szCs w:val="24"/>
        </w:rPr>
      </w:pPr>
    </w:p>
    <w:p w14:paraId="173292E0" w14:textId="77EF6302" w:rsidR="00D00169" w:rsidRDefault="00D00169" w:rsidP="003702A2">
      <w:pPr>
        <w:rPr>
          <w:rFonts w:ascii="Arial" w:hAnsi="Arial" w:cs="Arial"/>
          <w:b/>
          <w:bCs/>
          <w:sz w:val="24"/>
          <w:szCs w:val="24"/>
        </w:rPr>
      </w:pPr>
      <w:r>
        <w:rPr>
          <w:rFonts w:ascii="Arial" w:hAnsi="Arial" w:cs="Arial"/>
          <w:sz w:val="24"/>
          <w:szCs w:val="24"/>
        </w:rPr>
        <w:t xml:space="preserve">N to the nearest whole number </w:t>
      </w:r>
      <w:proofErr w:type="gramStart"/>
      <w:r>
        <w:rPr>
          <w:rFonts w:ascii="Arial" w:hAnsi="Arial" w:cs="Arial"/>
          <w:sz w:val="24"/>
          <w:szCs w:val="24"/>
        </w:rPr>
        <w:t xml:space="preserve">=  </w:t>
      </w:r>
      <w:r>
        <w:rPr>
          <w:rFonts w:ascii="Arial" w:hAnsi="Arial" w:cs="Arial"/>
          <w:b/>
          <w:bCs/>
          <w:sz w:val="24"/>
          <w:szCs w:val="24"/>
        </w:rPr>
        <w:t>46</w:t>
      </w:r>
      <w:proofErr w:type="gramEnd"/>
    </w:p>
    <w:p w14:paraId="35B634DF" w14:textId="2A170D47" w:rsidR="00D00169" w:rsidRDefault="00D00169" w:rsidP="003702A2">
      <w:pPr>
        <w:rPr>
          <w:rFonts w:ascii="Arial" w:hAnsi="Arial" w:cs="Arial"/>
          <w:b/>
          <w:bCs/>
          <w:sz w:val="24"/>
          <w:szCs w:val="24"/>
        </w:rPr>
      </w:pPr>
    </w:p>
    <w:p w14:paraId="51653475" w14:textId="329A5A46" w:rsidR="00D00169" w:rsidRDefault="00D00169" w:rsidP="003702A2">
      <w:pPr>
        <w:rPr>
          <w:rFonts w:ascii="Arial" w:hAnsi="Arial" w:cs="Arial"/>
          <w:sz w:val="24"/>
          <w:szCs w:val="24"/>
        </w:rPr>
      </w:pPr>
    </w:p>
    <w:p w14:paraId="0F9EA46D" w14:textId="77777777" w:rsidR="00695706" w:rsidRDefault="00D00169" w:rsidP="003702A2">
      <w:pPr>
        <w:rPr>
          <w:rFonts w:ascii="Arial" w:hAnsi="Arial" w:cs="Arial"/>
          <w:b/>
          <w:bCs/>
          <w:sz w:val="24"/>
          <w:szCs w:val="24"/>
        </w:rPr>
      </w:pPr>
      <w:r>
        <w:rPr>
          <w:rFonts w:ascii="Arial" w:hAnsi="Arial" w:cs="Arial"/>
          <w:sz w:val="24"/>
          <w:szCs w:val="24"/>
        </w:rPr>
        <w:t xml:space="preserve">For the purpose of an even layout, we must look for the logical number lamps to fit evenly into the space. </w:t>
      </w:r>
      <w:r w:rsidR="00496E02">
        <w:rPr>
          <w:rFonts w:ascii="Arial" w:hAnsi="Arial" w:cs="Arial"/>
          <w:sz w:val="24"/>
          <w:szCs w:val="24"/>
        </w:rPr>
        <w:t xml:space="preserve">If we are to divide 46 lamps evenly into the space, this will only work if we have either: 1 row of 46 lamps, or, 2 rows of 23 lamps. This will not be suitable. The nearest logical number that has options for us to be able to divide into the space must be </w:t>
      </w:r>
      <w:r w:rsidR="008F53C7">
        <w:rPr>
          <w:rFonts w:ascii="Arial" w:hAnsi="Arial" w:cs="Arial"/>
          <w:sz w:val="24"/>
          <w:szCs w:val="24"/>
        </w:rPr>
        <w:t>higher than</w:t>
      </w:r>
      <w:r w:rsidR="00496E02">
        <w:rPr>
          <w:rFonts w:ascii="Arial" w:hAnsi="Arial" w:cs="Arial"/>
          <w:sz w:val="24"/>
          <w:szCs w:val="24"/>
        </w:rPr>
        <w:t xml:space="preserve"> the number of lamps required</w:t>
      </w:r>
      <w:r w:rsidR="008F53C7">
        <w:rPr>
          <w:rFonts w:ascii="Arial" w:hAnsi="Arial" w:cs="Arial"/>
          <w:sz w:val="24"/>
          <w:szCs w:val="24"/>
        </w:rPr>
        <w:t>,</w:t>
      </w:r>
      <w:r w:rsidR="00496E02">
        <w:rPr>
          <w:rFonts w:ascii="Arial" w:hAnsi="Arial" w:cs="Arial"/>
          <w:sz w:val="24"/>
          <w:szCs w:val="24"/>
        </w:rPr>
        <w:t xml:space="preserve"> rather than below. In this situation, the logical number is </w:t>
      </w:r>
      <w:r w:rsidR="00496E02">
        <w:rPr>
          <w:rFonts w:ascii="Arial" w:hAnsi="Arial" w:cs="Arial"/>
          <w:b/>
          <w:bCs/>
          <w:sz w:val="24"/>
          <w:szCs w:val="24"/>
        </w:rPr>
        <w:t>48.</w:t>
      </w:r>
    </w:p>
    <w:p w14:paraId="303571D5" w14:textId="2DB18DEE" w:rsidR="00B41442" w:rsidRPr="00695706" w:rsidRDefault="008F53C7" w:rsidP="003702A2">
      <w:pPr>
        <w:rPr>
          <w:rFonts w:ascii="Arial" w:hAnsi="Arial" w:cs="Arial"/>
          <w:b/>
          <w:bCs/>
          <w:sz w:val="24"/>
          <w:szCs w:val="24"/>
        </w:rPr>
      </w:pPr>
      <w:r>
        <w:rPr>
          <w:noProof/>
        </w:rPr>
        <w:drawing>
          <wp:inline distT="0" distB="0" distL="0" distR="0" wp14:anchorId="3BC9A758" wp14:editId="2F1719FC">
            <wp:extent cx="5931890" cy="236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5617" cy="2370038"/>
                    </a:xfrm>
                    <a:prstGeom prst="rect">
                      <a:avLst/>
                    </a:prstGeom>
                    <a:noFill/>
                    <a:ln>
                      <a:noFill/>
                    </a:ln>
                  </pic:spPr>
                </pic:pic>
              </a:graphicData>
            </a:graphic>
          </wp:inline>
        </w:drawing>
      </w:r>
    </w:p>
    <w:p w14:paraId="61FB7D70" w14:textId="702FD37C" w:rsidR="00B41442" w:rsidRDefault="00B41442" w:rsidP="003702A2">
      <w:pPr>
        <w:rPr>
          <w:rFonts w:ascii="Arial" w:hAnsi="Arial" w:cs="Arial"/>
          <w:sz w:val="16"/>
          <w:szCs w:val="16"/>
        </w:rPr>
      </w:pPr>
      <w:r>
        <w:rPr>
          <w:rFonts w:ascii="Arial" w:hAnsi="Arial" w:cs="Arial"/>
          <w:sz w:val="16"/>
          <w:szCs w:val="16"/>
        </w:rPr>
        <w:t xml:space="preserve">Diagram produced by Daniel Collier              </w:t>
      </w:r>
    </w:p>
    <w:p w14:paraId="7AF1C84A" w14:textId="73F2121F" w:rsidR="008F53C7" w:rsidRDefault="00B41442" w:rsidP="003702A2">
      <w:pPr>
        <w:rPr>
          <w:rFonts w:ascii="Arial" w:hAnsi="Arial" w:cs="Arial"/>
          <w:sz w:val="24"/>
          <w:szCs w:val="24"/>
        </w:rPr>
      </w:pPr>
      <w:r>
        <w:rPr>
          <w:rFonts w:ascii="Arial" w:hAnsi="Arial" w:cs="Arial"/>
          <w:sz w:val="24"/>
          <w:szCs w:val="24"/>
        </w:rPr>
        <w:t>A</w:t>
      </w:r>
      <w:r w:rsidR="007D2A4F">
        <w:rPr>
          <w:rFonts w:ascii="Arial" w:hAnsi="Arial" w:cs="Arial"/>
          <w:sz w:val="24"/>
          <w:szCs w:val="24"/>
        </w:rPr>
        <w:t>bove d</w:t>
      </w:r>
      <w:r w:rsidR="008F53C7">
        <w:rPr>
          <w:rFonts w:ascii="Arial" w:hAnsi="Arial" w:cs="Arial"/>
          <w:sz w:val="24"/>
          <w:szCs w:val="24"/>
        </w:rPr>
        <w:t>iagram area represents layout as per question 60m x 24m</w:t>
      </w:r>
    </w:p>
    <w:p w14:paraId="66116B18" w14:textId="355E3A5D" w:rsidR="008F53C7" w:rsidRDefault="008F53C7" w:rsidP="003702A2">
      <w:pPr>
        <w:rPr>
          <w:rFonts w:ascii="Arial" w:hAnsi="Arial" w:cs="Arial"/>
          <w:sz w:val="24"/>
          <w:szCs w:val="24"/>
        </w:rPr>
      </w:pPr>
      <w:r>
        <w:rPr>
          <w:rFonts w:ascii="Arial" w:hAnsi="Arial" w:cs="Arial"/>
          <w:sz w:val="24"/>
          <w:szCs w:val="24"/>
        </w:rPr>
        <w:lastRenderedPageBreak/>
        <w:t>Distance A as marked on diagram above represents 2.5m</w:t>
      </w:r>
    </w:p>
    <w:p w14:paraId="2919FC1E" w14:textId="3FBFB478" w:rsidR="008F53C7" w:rsidRDefault="008F53C7" w:rsidP="003702A2">
      <w:pPr>
        <w:rPr>
          <w:rFonts w:ascii="Arial" w:hAnsi="Arial" w:cs="Arial"/>
          <w:sz w:val="24"/>
          <w:szCs w:val="24"/>
        </w:rPr>
      </w:pPr>
      <w:r>
        <w:rPr>
          <w:rFonts w:ascii="Arial" w:hAnsi="Arial" w:cs="Arial"/>
          <w:sz w:val="24"/>
          <w:szCs w:val="24"/>
        </w:rPr>
        <w:t>Distance B as marked on diagram above represents 5m</w:t>
      </w:r>
    </w:p>
    <w:p w14:paraId="387B31CA" w14:textId="1D564B88" w:rsidR="008F53C7" w:rsidRDefault="008F53C7" w:rsidP="003702A2">
      <w:pPr>
        <w:rPr>
          <w:rFonts w:ascii="Arial" w:hAnsi="Arial" w:cs="Arial"/>
          <w:sz w:val="24"/>
          <w:szCs w:val="24"/>
        </w:rPr>
      </w:pPr>
      <w:r>
        <w:rPr>
          <w:rFonts w:ascii="Arial" w:hAnsi="Arial" w:cs="Arial"/>
          <w:sz w:val="24"/>
          <w:szCs w:val="24"/>
        </w:rPr>
        <w:t>Distance C as marked on diagram above represents 3m</w:t>
      </w:r>
    </w:p>
    <w:p w14:paraId="129C61AC" w14:textId="414054BB" w:rsidR="008F53C7" w:rsidRDefault="008F53C7" w:rsidP="003702A2">
      <w:pPr>
        <w:rPr>
          <w:rFonts w:ascii="Arial" w:hAnsi="Arial" w:cs="Arial"/>
          <w:sz w:val="24"/>
          <w:szCs w:val="24"/>
        </w:rPr>
      </w:pPr>
      <w:r>
        <w:rPr>
          <w:rFonts w:ascii="Arial" w:hAnsi="Arial" w:cs="Arial"/>
          <w:sz w:val="24"/>
          <w:szCs w:val="24"/>
        </w:rPr>
        <w:t>Distance D as marked on diagram above represents 6m</w:t>
      </w:r>
    </w:p>
    <w:p w14:paraId="5BFF71DC" w14:textId="71BFDC49" w:rsidR="008F53C7" w:rsidRDefault="008F53C7" w:rsidP="003702A2">
      <w:pPr>
        <w:rPr>
          <w:rFonts w:ascii="Arial" w:hAnsi="Arial" w:cs="Arial"/>
          <w:sz w:val="24"/>
          <w:szCs w:val="24"/>
        </w:rPr>
      </w:pPr>
    </w:p>
    <w:p w14:paraId="0D22C4B1" w14:textId="77777777" w:rsidR="005661EB" w:rsidRDefault="008F53C7" w:rsidP="003702A2">
      <w:pPr>
        <w:rPr>
          <w:rFonts w:ascii="Arial" w:hAnsi="Arial" w:cs="Arial"/>
          <w:sz w:val="24"/>
          <w:szCs w:val="24"/>
        </w:rPr>
      </w:pPr>
      <w:r>
        <w:rPr>
          <w:rFonts w:ascii="Arial" w:hAnsi="Arial" w:cs="Arial"/>
          <w:sz w:val="24"/>
          <w:szCs w:val="24"/>
        </w:rPr>
        <w:t xml:space="preserve">With the logical number of lamps noted as </w:t>
      </w:r>
      <w:r>
        <w:rPr>
          <w:rFonts w:ascii="Arial" w:hAnsi="Arial" w:cs="Arial"/>
          <w:b/>
          <w:bCs/>
          <w:sz w:val="24"/>
          <w:szCs w:val="24"/>
        </w:rPr>
        <w:t>48</w:t>
      </w:r>
      <w:r>
        <w:rPr>
          <w:rFonts w:ascii="Arial" w:hAnsi="Arial" w:cs="Arial"/>
          <w:sz w:val="24"/>
          <w:szCs w:val="24"/>
        </w:rPr>
        <w:t>, I could work out that the most even layout for the space was 4 rows of 12 lamps.</w:t>
      </w:r>
      <w:r w:rsidR="005661EB">
        <w:rPr>
          <w:rFonts w:ascii="Arial" w:hAnsi="Arial" w:cs="Arial"/>
          <w:sz w:val="24"/>
          <w:szCs w:val="24"/>
        </w:rPr>
        <w:t xml:space="preserve"> </w:t>
      </w:r>
    </w:p>
    <w:p w14:paraId="019B4013" w14:textId="77777777" w:rsidR="005661EB" w:rsidRDefault="005661EB" w:rsidP="003702A2">
      <w:pPr>
        <w:rPr>
          <w:rFonts w:ascii="Arial" w:hAnsi="Arial" w:cs="Arial"/>
          <w:sz w:val="24"/>
          <w:szCs w:val="24"/>
        </w:rPr>
      </w:pPr>
    </w:p>
    <w:p w14:paraId="6872D4C7" w14:textId="471ACE88" w:rsidR="008F53C7" w:rsidRDefault="005661EB" w:rsidP="003702A2">
      <w:pPr>
        <w:rPr>
          <w:rFonts w:ascii="Arial" w:hAnsi="Arial" w:cs="Arial"/>
          <w:sz w:val="24"/>
          <w:szCs w:val="24"/>
        </w:rPr>
      </w:pPr>
      <w:r>
        <w:rPr>
          <w:rFonts w:ascii="Arial" w:hAnsi="Arial" w:cs="Arial"/>
          <w:sz w:val="24"/>
          <w:szCs w:val="24"/>
        </w:rPr>
        <w:t>Across the length, that left us with 11 spaces between Luminaires. I factored 5m between Luminaires. That gave us an overall length of gaps between lamps as 55m. As the rule is that the gap around the edge between the first and last lamp and the wall, is to be half of the gap between Luminaires, the gap between wall and lamp is 2.5m. If we add the original overall length of 55m, to the 2 gaps between wall and lamp (1 at either end), which each amount to 2.5m. We get:</w:t>
      </w:r>
    </w:p>
    <w:p w14:paraId="6A720794" w14:textId="3399A03E" w:rsidR="005661EB" w:rsidRDefault="005661EB" w:rsidP="003702A2">
      <w:pPr>
        <w:rPr>
          <w:rFonts w:ascii="Arial" w:hAnsi="Arial" w:cs="Arial"/>
          <w:sz w:val="24"/>
          <w:szCs w:val="24"/>
        </w:rPr>
      </w:pPr>
    </w:p>
    <w:p w14:paraId="27A53E72" w14:textId="76D8F15D" w:rsidR="005661EB" w:rsidRDefault="005661EB" w:rsidP="003702A2">
      <w:pPr>
        <w:rPr>
          <w:rFonts w:ascii="Arial" w:hAnsi="Arial" w:cs="Arial"/>
          <w:sz w:val="24"/>
          <w:szCs w:val="24"/>
        </w:rPr>
      </w:pPr>
      <w:r>
        <w:rPr>
          <w:rFonts w:ascii="Arial" w:hAnsi="Arial" w:cs="Arial"/>
          <w:sz w:val="24"/>
          <w:szCs w:val="24"/>
        </w:rPr>
        <w:t>55m + 2.5m + 2.5m = 60m</w:t>
      </w:r>
    </w:p>
    <w:p w14:paraId="7BB06DEC" w14:textId="3A7601BA" w:rsidR="005661EB" w:rsidRDefault="005661EB" w:rsidP="003702A2">
      <w:pPr>
        <w:rPr>
          <w:rFonts w:ascii="Arial" w:hAnsi="Arial" w:cs="Arial"/>
          <w:sz w:val="24"/>
          <w:szCs w:val="24"/>
        </w:rPr>
      </w:pPr>
    </w:p>
    <w:p w14:paraId="5C2D144F" w14:textId="50FFB7BC" w:rsidR="005661EB" w:rsidRDefault="005661EB" w:rsidP="003702A2">
      <w:pPr>
        <w:rPr>
          <w:rFonts w:ascii="Arial" w:hAnsi="Arial" w:cs="Arial"/>
          <w:sz w:val="24"/>
          <w:szCs w:val="24"/>
        </w:rPr>
      </w:pPr>
      <w:r>
        <w:rPr>
          <w:rFonts w:ascii="Arial" w:hAnsi="Arial" w:cs="Arial"/>
          <w:sz w:val="24"/>
          <w:szCs w:val="24"/>
        </w:rPr>
        <w:t>The same process works across the width, as we have an overall width of 24m, with 4 lamps across the width, that leaves 3 gaps between Luminaires. I factored 6m between lamps, which gave us an overall length of gaps between lamps of 18m. If we follow the rule of half the edge length, that makes 3m left at either side, between wall and lamp. That gives us a gap make up of:</w:t>
      </w:r>
    </w:p>
    <w:p w14:paraId="4968F3C7" w14:textId="5A5D07BC" w:rsidR="005661EB" w:rsidRDefault="005661EB" w:rsidP="003702A2">
      <w:pPr>
        <w:rPr>
          <w:rFonts w:ascii="Arial" w:hAnsi="Arial" w:cs="Arial"/>
          <w:sz w:val="24"/>
          <w:szCs w:val="24"/>
        </w:rPr>
      </w:pPr>
    </w:p>
    <w:p w14:paraId="3DFEAD76" w14:textId="6083D738" w:rsidR="005661EB" w:rsidRDefault="005661EB" w:rsidP="003702A2">
      <w:pPr>
        <w:rPr>
          <w:rFonts w:ascii="Arial" w:hAnsi="Arial" w:cs="Arial"/>
          <w:sz w:val="24"/>
          <w:szCs w:val="24"/>
        </w:rPr>
      </w:pPr>
      <w:r>
        <w:rPr>
          <w:rFonts w:ascii="Arial" w:hAnsi="Arial" w:cs="Arial"/>
          <w:sz w:val="24"/>
          <w:szCs w:val="24"/>
        </w:rPr>
        <w:t>18m + 3m + 3m = 24m</w:t>
      </w:r>
    </w:p>
    <w:p w14:paraId="3CE45B48" w14:textId="1F8EAE21" w:rsidR="007D2A4F" w:rsidRDefault="007D2A4F" w:rsidP="003702A2">
      <w:pPr>
        <w:rPr>
          <w:rFonts w:ascii="Arial" w:hAnsi="Arial" w:cs="Arial"/>
          <w:sz w:val="24"/>
          <w:szCs w:val="24"/>
        </w:rPr>
      </w:pPr>
    </w:p>
    <w:p w14:paraId="3FBADAB7" w14:textId="4CF7D2E2" w:rsidR="007D2A4F" w:rsidRDefault="007D2A4F" w:rsidP="003702A2">
      <w:pPr>
        <w:rPr>
          <w:rFonts w:ascii="Arial" w:hAnsi="Arial" w:cs="Arial"/>
          <w:sz w:val="24"/>
          <w:szCs w:val="24"/>
        </w:rPr>
      </w:pPr>
    </w:p>
    <w:p w14:paraId="5A61FAE5" w14:textId="19A9FFAF" w:rsidR="007D2A4F" w:rsidRDefault="00AE17C3" w:rsidP="003702A2">
      <w:pPr>
        <w:rPr>
          <w:rFonts w:ascii="Arial" w:hAnsi="Arial" w:cs="Arial"/>
          <w:sz w:val="24"/>
          <w:szCs w:val="24"/>
        </w:rPr>
      </w:pPr>
      <w:r>
        <w:rPr>
          <w:rFonts w:ascii="Arial" w:hAnsi="Arial" w:cs="Arial"/>
          <w:sz w:val="24"/>
          <w:szCs w:val="24"/>
        </w:rPr>
        <w:t>Th</w:t>
      </w:r>
      <w:r w:rsidR="00A71590">
        <w:rPr>
          <w:rFonts w:ascii="Arial" w:hAnsi="Arial" w:cs="Arial"/>
          <w:sz w:val="24"/>
          <w:szCs w:val="24"/>
        </w:rPr>
        <w:t xml:space="preserve">e </w:t>
      </w:r>
      <w:r w:rsidR="00327A81">
        <w:rPr>
          <w:rFonts w:ascii="Arial" w:hAnsi="Arial" w:cs="Arial"/>
          <w:sz w:val="24"/>
          <w:szCs w:val="24"/>
        </w:rPr>
        <w:t xml:space="preserve">Health, safety and welfare regulations 1992 </w:t>
      </w:r>
      <w:r w:rsidR="00BE549F">
        <w:rPr>
          <w:rFonts w:ascii="Arial" w:hAnsi="Arial" w:cs="Arial"/>
          <w:sz w:val="24"/>
          <w:szCs w:val="24"/>
        </w:rPr>
        <w:t xml:space="preserve">(HSG38) </w:t>
      </w:r>
      <w:r w:rsidR="00327A81">
        <w:rPr>
          <w:rFonts w:ascii="Arial" w:hAnsi="Arial" w:cs="Arial"/>
          <w:sz w:val="24"/>
          <w:szCs w:val="24"/>
        </w:rPr>
        <w:t xml:space="preserve">directly dictate the minimum </w:t>
      </w:r>
      <w:r w:rsidR="00D15110">
        <w:rPr>
          <w:rFonts w:ascii="Arial" w:hAnsi="Arial" w:cs="Arial"/>
          <w:sz w:val="24"/>
          <w:szCs w:val="24"/>
        </w:rPr>
        <w:t xml:space="preserve">levels of light considered for </w:t>
      </w:r>
      <w:r w:rsidR="001F5FD3">
        <w:rPr>
          <w:rFonts w:ascii="Arial" w:hAnsi="Arial" w:cs="Arial"/>
          <w:sz w:val="24"/>
          <w:szCs w:val="24"/>
        </w:rPr>
        <w:t xml:space="preserve">safe working levels </w:t>
      </w:r>
      <w:r w:rsidR="00EC5919">
        <w:rPr>
          <w:rFonts w:ascii="Arial" w:hAnsi="Arial" w:cs="Arial"/>
          <w:sz w:val="24"/>
          <w:szCs w:val="24"/>
        </w:rPr>
        <w:t>in the workplace.</w:t>
      </w:r>
      <w:r w:rsidR="00CB68BA">
        <w:rPr>
          <w:rFonts w:ascii="Arial" w:hAnsi="Arial" w:cs="Arial"/>
          <w:sz w:val="24"/>
          <w:szCs w:val="24"/>
        </w:rPr>
        <w:t xml:space="preserve"> (HSE</w:t>
      </w:r>
      <w:r w:rsidR="00243984">
        <w:rPr>
          <w:rFonts w:ascii="Arial" w:hAnsi="Arial" w:cs="Arial"/>
          <w:sz w:val="24"/>
          <w:szCs w:val="24"/>
        </w:rPr>
        <w:t>, 2020)</w:t>
      </w:r>
    </w:p>
    <w:p w14:paraId="4129CAEA" w14:textId="77777777" w:rsidR="00BB4A20" w:rsidRDefault="00BB4A20" w:rsidP="007D2A4F">
      <w:pPr>
        <w:tabs>
          <w:tab w:val="center" w:pos="4245"/>
        </w:tabs>
        <w:jc w:val="both"/>
        <w:textAlignment w:val="baseline"/>
        <w:rPr>
          <w:rFonts w:ascii="Arial" w:hAnsi="Arial" w:cs="Arial"/>
          <w:b/>
          <w:color w:val="000000"/>
          <w:kern w:val="24"/>
          <w:sz w:val="24"/>
          <w:szCs w:val="24"/>
          <w:u w:val="single"/>
        </w:rPr>
      </w:pPr>
    </w:p>
    <w:p w14:paraId="504EC902" w14:textId="77777777" w:rsidR="00BB4A20" w:rsidRDefault="00BB4A20" w:rsidP="007D2A4F">
      <w:pPr>
        <w:tabs>
          <w:tab w:val="center" w:pos="4245"/>
        </w:tabs>
        <w:jc w:val="both"/>
        <w:textAlignment w:val="baseline"/>
        <w:rPr>
          <w:rFonts w:ascii="Arial" w:hAnsi="Arial" w:cs="Arial"/>
          <w:b/>
          <w:color w:val="000000"/>
          <w:kern w:val="24"/>
          <w:sz w:val="24"/>
          <w:szCs w:val="24"/>
          <w:u w:val="single"/>
        </w:rPr>
      </w:pPr>
    </w:p>
    <w:p w14:paraId="0FF6C08F" w14:textId="77777777" w:rsidR="00BB4A20" w:rsidRDefault="00BB4A20" w:rsidP="007D2A4F">
      <w:pPr>
        <w:tabs>
          <w:tab w:val="center" w:pos="4245"/>
        </w:tabs>
        <w:jc w:val="both"/>
        <w:textAlignment w:val="baseline"/>
        <w:rPr>
          <w:rFonts w:ascii="Arial" w:hAnsi="Arial" w:cs="Arial"/>
          <w:b/>
          <w:color w:val="000000"/>
          <w:kern w:val="24"/>
          <w:sz w:val="24"/>
          <w:szCs w:val="24"/>
          <w:u w:val="single"/>
        </w:rPr>
      </w:pPr>
    </w:p>
    <w:p w14:paraId="7F66BBEB" w14:textId="77777777" w:rsidR="00BB4A20" w:rsidRDefault="00BB4A20" w:rsidP="007D2A4F">
      <w:pPr>
        <w:tabs>
          <w:tab w:val="center" w:pos="4245"/>
        </w:tabs>
        <w:jc w:val="both"/>
        <w:textAlignment w:val="baseline"/>
        <w:rPr>
          <w:rFonts w:ascii="Arial" w:hAnsi="Arial" w:cs="Arial"/>
          <w:b/>
          <w:color w:val="000000"/>
          <w:kern w:val="24"/>
          <w:sz w:val="24"/>
          <w:szCs w:val="24"/>
          <w:u w:val="single"/>
        </w:rPr>
      </w:pPr>
    </w:p>
    <w:p w14:paraId="05808A12" w14:textId="77777777" w:rsidR="00BB4A20" w:rsidRDefault="00BB4A20" w:rsidP="007D2A4F">
      <w:pPr>
        <w:tabs>
          <w:tab w:val="center" w:pos="4245"/>
        </w:tabs>
        <w:jc w:val="both"/>
        <w:textAlignment w:val="baseline"/>
        <w:rPr>
          <w:rFonts w:ascii="Arial" w:hAnsi="Arial" w:cs="Arial"/>
          <w:b/>
          <w:color w:val="000000"/>
          <w:kern w:val="24"/>
          <w:sz w:val="24"/>
          <w:szCs w:val="24"/>
          <w:u w:val="single"/>
        </w:rPr>
      </w:pPr>
    </w:p>
    <w:p w14:paraId="1BA0D919" w14:textId="77777777" w:rsidR="00695706" w:rsidRDefault="00695706" w:rsidP="007D2A4F">
      <w:pPr>
        <w:tabs>
          <w:tab w:val="center" w:pos="4245"/>
        </w:tabs>
        <w:jc w:val="both"/>
        <w:textAlignment w:val="baseline"/>
        <w:rPr>
          <w:rFonts w:ascii="Arial" w:hAnsi="Arial" w:cs="Arial"/>
          <w:b/>
          <w:color w:val="000000"/>
          <w:kern w:val="24"/>
          <w:sz w:val="24"/>
          <w:szCs w:val="24"/>
          <w:u w:val="single"/>
        </w:rPr>
      </w:pPr>
    </w:p>
    <w:p w14:paraId="5770ECAE" w14:textId="3D630AC4" w:rsidR="007D2A4F" w:rsidRPr="007D2A4F" w:rsidRDefault="007D2A4F" w:rsidP="007D2A4F">
      <w:pPr>
        <w:tabs>
          <w:tab w:val="center" w:pos="4245"/>
        </w:tabs>
        <w:jc w:val="both"/>
        <w:textAlignment w:val="baseline"/>
        <w:rPr>
          <w:rFonts w:ascii="Arial" w:hAnsi="Arial" w:cs="Arial"/>
          <w:color w:val="000000"/>
          <w:kern w:val="24"/>
          <w:sz w:val="24"/>
          <w:szCs w:val="24"/>
          <w:u w:val="single"/>
        </w:rPr>
      </w:pPr>
      <w:r w:rsidRPr="007D2A4F">
        <w:rPr>
          <w:rFonts w:ascii="Arial" w:hAnsi="Arial" w:cs="Arial"/>
          <w:b/>
          <w:color w:val="000000"/>
          <w:kern w:val="24"/>
          <w:sz w:val="24"/>
          <w:szCs w:val="24"/>
          <w:u w:val="single"/>
        </w:rPr>
        <w:t>TASK B.</w:t>
      </w:r>
      <w:r w:rsidRPr="007D2A4F">
        <w:rPr>
          <w:rFonts w:ascii="Arial" w:hAnsi="Arial" w:cs="Arial"/>
          <w:color w:val="000000"/>
          <w:kern w:val="24"/>
          <w:sz w:val="24"/>
          <w:szCs w:val="24"/>
          <w:u w:val="single"/>
        </w:rPr>
        <w:t xml:space="preserve"> </w:t>
      </w:r>
    </w:p>
    <w:p w14:paraId="2234A169" w14:textId="77777777" w:rsidR="007D2A4F" w:rsidRPr="007D2A4F" w:rsidRDefault="007D2A4F" w:rsidP="007D2A4F">
      <w:pPr>
        <w:tabs>
          <w:tab w:val="center" w:pos="4245"/>
        </w:tabs>
        <w:jc w:val="both"/>
        <w:textAlignment w:val="baseline"/>
        <w:rPr>
          <w:rFonts w:ascii="Arial" w:hAnsi="Arial" w:cs="Arial"/>
          <w:color w:val="000000"/>
          <w:kern w:val="24"/>
          <w:sz w:val="24"/>
          <w:szCs w:val="24"/>
          <w:u w:val="single"/>
        </w:rPr>
      </w:pPr>
    </w:p>
    <w:p w14:paraId="5820F696" w14:textId="77777777" w:rsidR="007D2A4F" w:rsidRPr="007D2A4F" w:rsidRDefault="007D2A4F" w:rsidP="007D2A4F">
      <w:pPr>
        <w:numPr>
          <w:ilvl w:val="0"/>
          <w:numId w:val="1"/>
        </w:numPr>
        <w:contextualSpacing/>
        <w:rPr>
          <w:rFonts w:ascii="Arial" w:eastAsia="MS Mincho" w:hAnsi="Arial" w:cs="Arial"/>
          <w:color w:val="000000"/>
          <w:kern w:val="24"/>
          <w:sz w:val="24"/>
          <w:szCs w:val="24"/>
        </w:rPr>
      </w:pPr>
      <w:r w:rsidRPr="007D2A4F">
        <w:rPr>
          <w:rFonts w:ascii="Arial" w:eastAsia="MS Mincho" w:hAnsi="Arial" w:cs="Arial"/>
          <w:color w:val="000000"/>
          <w:kern w:val="24"/>
          <w:sz w:val="24"/>
          <w:szCs w:val="24"/>
        </w:rPr>
        <w:t>A brick wall of area 20m</w:t>
      </w:r>
      <w:r w:rsidRPr="007D2A4F">
        <w:rPr>
          <w:rFonts w:ascii="Arial" w:eastAsia="MS Mincho" w:hAnsi="Arial" w:cs="Arial"/>
          <w:b/>
          <w:bCs/>
          <w:color w:val="000000"/>
          <w:kern w:val="24"/>
          <w:position w:val="11"/>
          <w:sz w:val="24"/>
          <w:szCs w:val="24"/>
          <w:vertAlign w:val="superscript"/>
          <w:lang w:val="en-US"/>
        </w:rPr>
        <w:t>2</w:t>
      </w:r>
      <w:r w:rsidRPr="007D2A4F">
        <w:rPr>
          <w:rFonts w:ascii="Arial" w:eastAsia="MS Mincho" w:hAnsi="Arial" w:cs="Arial"/>
          <w:color w:val="000000"/>
          <w:kern w:val="24"/>
          <w:sz w:val="24"/>
          <w:szCs w:val="24"/>
        </w:rPr>
        <w:t xml:space="preserve"> contains a window of area 4m</w:t>
      </w:r>
      <w:r w:rsidRPr="007D2A4F">
        <w:rPr>
          <w:rFonts w:ascii="Arial" w:eastAsia="MS Mincho" w:hAnsi="Arial" w:cs="Arial"/>
          <w:b/>
          <w:bCs/>
          <w:color w:val="000000"/>
          <w:kern w:val="24"/>
          <w:position w:val="11"/>
          <w:sz w:val="24"/>
          <w:szCs w:val="24"/>
          <w:vertAlign w:val="superscript"/>
          <w:lang w:val="en-US"/>
        </w:rPr>
        <w:t>2</w:t>
      </w:r>
      <w:r w:rsidRPr="007D2A4F">
        <w:rPr>
          <w:rFonts w:ascii="Arial" w:eastAsia="MS Mincho" w:hAnsi="Arial" w:cs="Arial"/>
          <w:color w:val="000000"/>
          <w:kern w:val="24"/>
          <w:sz w:val="24"/>
          <w:szCs w:val="24"/>
        </w:rPr>
        <w:t xml:space="preserve">. </w:t>
      </w:r>
    </w:p>
    <w:p w14:paraId="03A0B03D" w14:textId="77777777" w:rsidR="007D2A4F" w:rsidRPr="007D2A4F" w:rsidRDefault="007D2A4F" w:rsidP="007D2A4F">
      <w:pPr>
        <w:rPr>
          <w:rFonts w:ascii="Arial" w:eastAsia="MS Mincho" w:hAnsi="Arial" w:cs="Arial"/>
          <w:color w:val="000000"/>
          <w:kern w:val="24"/>
          <w:sz w:val="24"/>
          <w:szCs w:val="24"/>
        </w:rPr>
      </w:pPr>
    </w:p>
    <w:p w14:paraId="4695BC2C" w14:textId="77777777" w:rsidR="007D2A4F" w:rsidRPr="007D2A4F" w:rsidRDefault="007D2A4F" w:rsidP="007D2A4F">
      <w:pPr>
        <w:rPr>
          <w:rFonts w:ascii="Arial" w:eastAsia="MS Mincho" w:hAnsi="Arial" w:cs="Arial"/>
          <w:color w:val="000000"/>
          <w:kern w:val="24"/>
          <w:sz w:val="24"/>
          <w:szCs w:val="24"/>
        </w:rPr>
      </w:pPr>
      <w:r w:rsidRPr="007D2A4F">
        <w:rPr>
          <w:rFonts w:ascii="Arial" w:eastAsia="MS Mincho" w:hAnsi="Arial" w:cs="Arial"/>
          <w:color w:val="000000"/>
          <w:kern w:val="24"/>
          <w:sz w:val="24"/>
          <w:szCs w:val="24"/>
        </w:rPr>
        <w:t xml:space="preserve">          The values of sound reduction indexes are: </w:t>
      </w:r>
    </w:p>
    <w:p w14:paraId="7960BDAC" w14:textId="77777777" w:rsidR="007D2A4F" w:rsidRPr="007D2A4F" w:rsidRDefault="007D2A4F" w:rsidP="007D2A4F">
      <w:pPr>
        <w:rPr>
          <w:rFonts w:ascii="Arial" w:eastAsia="MS Mincho" w:hAnsi="Arial" w:cs="Arial"/>
          <w:color w:val="000000"/>
          <w:kern w:val="24"/>
          <w:sz w:val="24"/>
          <w:szCs w:val="24"/>
        </w:rPr>
      </w:pPr>
      <w:r w:rsidRPr="007D2A4F">
        <w:rPr>
          <w:rFonts w:ascii="Arial" w:eastAsia="MS Mincho" w:hAnsi="Arial" w:cs="Arial"/>
          <w:color w:val="000000"/>
          <w:kern w:val="24"/>
          <w:sz w:val="24"/>
          <w:szCs w:val="24"/>
        </w:rPr>
        <w:t xml:space="preserve">          50dB for the brickwork and 10dB for the window. </w:t>
      </w:r>
    </w:p>
    <w:p w14:paraId="0F595996" w14:textId="77777777" w:rsidR="007D2A4F" w:rsidRPr="007D2A4F" w:rsidRDefault="007D2A4F" w:rsidP="007D2A4F">
      <w:pPr>
        <w:rPr>
          <w:rFonts w:ascii="Arial" w:eastAsia="MS Mincho" w:hAnsi="Arial" w:cs="Arial"/>
          <w:color w:val="000000"/>
          <w:kern w:val="24"/>
          <w:sz w:val="24"/>
          <w:szCs w:val="24"/>
        </w:rPr>
      </w:pPr>
      <w:r w:rsidRPr="007D2A4F">
        <w:rPr>
          <w:rFonts w:ascii="Arial" w:eastAsia="MS Mincho" w:hAnsi="Arial" w:cs="Arial"/>
          <w:color w:val="000000"/>
          <w:kern w:val="24"/>
          <w:sz w:val="24"/>
          <w:szCs w:val="24"/>
        </w:rPr>
        <w:t xml:space="preserve">          Calculate the </w:t>
      </w:r>
      <w:r w:rsidRPr="007D2A4F">
        <w:rPr>
          <w:rFonts w:ascii="Arial" w:eastAsia="MS Mincho" w:hAnsi="Arial" w:cs="Arial"/>
          <w:color w:val="000000"/>
          <w:kern w:val="24"/>
          <w:sz w:val="24"/>
          <w:szCs w:val="24"/>
          <w:u w:val="single"/>
        </w:rPr>
        <w:t>overall</w:t>
      </w:r>
      <w:r w:rsidRPr="007D2A4F">
        <w:rPr>
          <w:rFonts w:ascii="Arial" w:eastAsia="MS Mincho" w:hAnsi="Arial" w:cs="Arial"/>
          <w:color w:val="000000"/>
          <w:kern w:val="24"/>
          <w:sz w:val="24"/>
          <w:szCs w:val="24"/>
        </w:rPr>
        <w:t xml:space="preserve"> </w:t>
      </w:r>
      <w:r w:rsidRPr="007D2A4F">
        <w:rPr>
          <w:rFonts w:ascii="Arial" w:eastAsia="MS Mincho" w:hAnsi="Arial" w:cs="Arial"/>
          <w:b/>
          <w:bCs/>
          <w:color w:val="0070C0"/>
          <w:kern w:val="24"/>
          <w:sz w:val="24"/>
          <w:szCs w:val="24"/>
        </w:rPr>
        <w:t xml:space="preserve">sound reduction index </w:t>
      </w:r>
      <w:r w:rsidRPr="007D2A4F">
        <w:rPr>
          <w:rFonts w:ascii="Arial" w:eastAsia="MS Mincho" w:hAnsi="Arial" w:cs="Arial"/>
          <w:color w:val="000000"/>
          <w:kern w:val="24"/>
          <w:sz w:val="24"/>
          <w:szCs w:val="24"/>
        </w:rPr>
        <w:t xml:space="preserve">for the entire wall.  </w:t>
      </w:r>
    </w:p>
    <w:p w14:paraId="71CE8AC2" w14:textId="77777777" w:rsidR="007D2A4F" w:rsidRPr="007D2A4F" w:rsidRDefault="007D2A4F" w:rsidP="007D2A4F">
      <w:pPr>
        <w:rPr>
          <w:rFonts w:ascii="Arial" w:eastAsia="MS Mincho" w:hAnsi="Arial" w:cs="Arial"/>
          <w:color w:val="000000"/>
          <w:kern w:val="24"/>
          <w:sz w:val="24"/>
          <w:szCs w:val="24"/>
        </w:rPr>
      </w:pPr>
    </w:p>
    <w:p w14:paraId="1BAE2851" w14:textId="77777777" w:rsidR="007D2A4F" w:rsidRPr="007D2A4F" w:rsidRDefault="007D2A4F" w:rsidP="007D2A4F">
      <w:pPr>
        <w:numPr>
          <w:ilvl w:val="0"/>
          <w:numId w:val="1"/>
        </w:numPr>
        <w:contextualSpacing/>
        <w:rPr>
          <w:rFonts w:ascii="Arial" w:hAnsi="Arial" w:cs="Arial"/>
          <w:sz w:val="24"/>
          <w:szCs w:val="24"/>
        </w:rPr>
      </w:pPr>
      <w:r w:rsidRPr="007D2A4F">
        <w:rPr>
          <w:rFonts w:ascii="Arial" w:hAnsi="Arial" w:cs="Arial"/>
          <w:sz w:val="24"/>
          <w:szCs w:val="24"/>
        </w:rPr>
        <w:t>Discuss the implications of frequency and wavelength in internal sound management,</w:t>
      </w:r>
    </w:p>
    <w:p w14:paraId="034D7E60" w14:textId="77777777" w:rsidR="007D2A4F" w:rsidRPr="007D2A4F" w:rsidRDefault="007D2A4F" w:rsidP="007D2A4F">
      <w:pPr>
        <w:ind w:left="720"/>
        <w:rPr>
          <w:rFonts w:ascii="Arial" w:hAnsi="Arial" w:cs="Arial"/>
          <w:sz w:val="24"/>
          <w:szCs w:val="24"/>
        </w:rPr>
      </w:pPr>
      <w:r w:rsidRPr="007D2A4F">
        <w:rPr>
          <w:rFonts w:ascii="Arial" w:hAnsi="Arial" w:cs="Arial"/>
          <w:sz w:val="24"/>
          <w:szCs w:val="24"/>
        </w:rPr>
        <w:t>partition wall construction technique and insulation choice. (500 words)</w:t>
      </w:r>
    </w:p>
    <w:p w14:paraId="78A2779B" w14:textId="6E7ED646" w:rsidR="005661EB" w:rsidRDefault="005661EB" w:rsidP="003702A2">
      <w:pPr>
        <w:rPr>
          <w:rFonts w:ascii="Arial" w:hAnsi="Arial" w:cs="Arial"/>
          <w:sz w:val="24"/>
          <w:szCs w:val="24"/>
        </w:rPr>
      </w:pPr>
    </w:p>
    <w:p w14:paraId="12EF2BC0" w14:textId="7C6E2303" w:rsidR="007D2A4F" w:rsidRDefault="007D2A4F" w:rsidP="003702A2">
      <w:pPr>
        <w:rPr>
          <w:rFonts w:ascii="Arial" w:hAnsi="Arial" w:cs="Arial"/>
          <w:sz w:val="24"/>
          <w:szCs w:val="24"/>
        </w:rPr>
      </w:pPr>
    </w:p>
    <w:p w14:paraId="78681B60" w14:textId="77777777" w:rsidR="00695706" w:rsidRDefault="00695706" w:rsidP="00E509CF">
      <w:pPr>
        <w:jc w:val="center"/>
        <w:rPr>
          <w:rFonts w:ascii="Arial" w:hAnsi="Arial" w:cs="Arial"/>
          <w:sz w:val="24"/>
          <w:szCs w:val="24"/>
          <w:u w:val="single"/>
        </w:rPr>
      </w:pPr>
    </w:p>
    <w:p w14:paraId="0D6CD185" w14:textId="77777777" w:rsidR="00695706" w:rsidRDefault="00695706" w:rsidP="00E509CF">
      <w:pPr>
        <w:jc w:val="center"/>
        <w:rPr>
          <w:rFonts w:ascii="Arial" w:hAnsi="Arial" w:cs="Arial"/>
          <w:sz w:val="24"/>
          <w:szCs w:val="24"/>
          <w:u w:val="single"/>
        </w:rPr>
      </w:pPr>
    </w:p>
    <w:p w14:paraId="0C3E4EA8" w14:textId="4CEF250A" w:rsidR="00E509CF" w:rsidRDefault="007D2A4F" w:rsidP="00E509CF">
      <w:pPr>
        <w:jc w:val="center"/>
        <w:rPr>
          <w:rFonts w:ascii="Arial" w:hAnsi="Arial" w:cs="Arial"/>
          <w:sz w:val="24"/>
          <w:szCs w:val="24"/>
          <w:u w:val="single"/>
        </w:rPr>
      </w:pPr>
      <w:r>
        <w:rPr>
          <w:rFonts w:ascii="Arial" w:hAnsi="Arial" w:cs="Arial"/>
          <w:sz w:val="24"/>
          <w:szCs w:val="24"/>
          <w:u w:val="single"/>
        </w:rPr>
        <w:lastRenderedPageBreak/>
        <w:t>Solution and Equations</w:t>
      </w:r>
    </w:p>
    <w:p w14:paraId="0B18BA1B" w14:textId="77777777" w:rsidR="00E509CF" w:rsidRPr="00E509CF" w:rsidRDefault="00E509CF" w:rsidP="00E509CF">
      <w:pPr>
        <w:jc w:val="center"/>
        <w:rPr>
          <w:rFonts w:ascii="Arial" w:hAnsi="Arial" w:cs="Arial"/>
          <w:sz w:val="24"/>
          <w:szCs w:val="24"/>
          <w:u w:val="single"/>
        </w:rPr>
      </w:pPr>
    </w:p>
    <w:p w14:paraId="63EEFE8E" w14:textId="77777777" w:rsidR="00E509CF" w:rsidRDefault="00E509CF" w:rsidP="007D2A4F">
      <w:pPr>
        <w:rPr>
          <w:rFonts w:ascii="Arial" w:hAnsi="Arial" w:cs="Arial"/>
          <w:sz w:val="24"/>
          <w:szCs w:val="24"/>
        </w:rPr>
      </w:pPr>
    </w:p>
    <w:p w14:paraId="18B88FBA" w14:textId="4D5C2B1E" w:rsidR="007D2A4F" w:rsidRDefault="00BB4A20" w:rsidP="007D2A4F">
      <w:pPr>
        <w:rPr>
          <w:rFonts w:ascii="Arial" w:hAnsi="Arial" w:cs="Arial"/>
          <w:sz w:val="24"/>
          <w:szCs w:val="24"/>
        </w:rPr>
      </w:pPr>
      <w:r>
        <w:rPr>
          <w:rFonts w:ascii="Arial" w:hAnsi="Arial" w:cs="Arial"/>
          <w:sz w:val="24"/>
          <w:szCs w:val="24"/>
        </w:rPr>
        <w:t>Brickwork = SRI = 10 x (log</w:t>
      </w:r>
      <w:r>
        <w:rPr>
          <w:rFonts w:ascii="Arial" w:hAnsi="Arial" w:cs="Arial"/>
          <w:sz w:val="24"/>
          <w:szCs w:val="24"/>
          <w:vertAlign w:val="subscript"/>
        </w:rPr>
        <w:t>10</w:t>
      </w:r>
      <w:r>
        <w:rPr>
          <w:rFonts w:ascii="Arial" w:hAnsi="Arial" w:cs="Arial"/>
          <w:sz w:val="24"/>
          <w:szCs w:val="24"/>
        </w:rPr>
        <w:t>(1/T</w:t>
      </w:r>
      <w:r>
        <w:rPr>
          <w:rFonts w:ascii="Arial" w:hAnsi="Arial" w:cs="Arial"/>
          <w:sz w:val="24"/>
          <w:szCs w:val="24"/>
          <w:vertAlign w:val="subscript"/>
        </w:rPr>
        <w:t>1</w:t>
      </w:r>
      <w:r>
        <w:rPr>
          <w:rFonts w:ascii="Arial" w:hAnsi="Arial" w:cs="Arial"/>
          <w:sz w:val="24"/>
          <w:szCs w:val="24"/>
        </w:rPr>
        <w:t>))</w:t>
      </w:r>
    </w:p>
    <w:p w14:paraId="436C3D9E" w14:textId="6285D4CB" w:rsidR="00BB4A20" w:rsidRDefault="00BB4A20" w:rsidP="007D2A4F">
      <w:pPr>
        <w:rPr>
          <w:rFonts w:ascii="Arial" w:hAnsi="Arial" w:cs="Arial"/>
          <w:sz w:val="24"/>
          <w:szCs w:val="24"/>
        </w:rPr>
      </w:pPr>
      <w:r>
        <w:rPr>
          <w:rFonts w:ascii="Arial" w:hAnsi="Arial" w:cs="Arial"/>
          <w:sz w:val="24"/>
          <w:szCs w:val="24"/>
        </w:rPr>
        <w:t xml:space="preserve">                      50 = 10 x (log</w:t>
      </w:r>
      <w:r>
        <w:rPr>
          <w:rFonts w:ascii="Arial" w:hAnsi="Arial" w:cs="Arial"/>
          <w:sz w:val="24"/>
          <w:szCs w:val="24"/>
          <w:vertAlign w:val="subscript"/>
        </w:rPr>
        <w:t>10</w:t>
      </w:r>
      <w:r>
        <w:rPr>
          <w:rFonts w:ascii="Arial" w:hAnsi="Arial" w:cs="Arial"/>
          <w:sz w:val="24"/>
          <w:szCs w:val="24"/>
        </w:rPr>
        <w:t>(1/T</w:t>
      </w:r>
      <w:r>
        <w:rPr>
          <w:rFonts w:ascii="Arial" w:hAnsi="Arial" w:cs="Arial"/>
          <w:sz w:val="24"/>
          <w:szCs w:val="24"/>
          <w:vertAlign w:val="subscript"/>
        </w:rPr>
        <w:t>1</w:t>
      </w:r>
      <w:r>
        <w:rPr>
          <w:rFonts w:ascii="Arial" w:hAnsi="Arial" w:cs="Arial"/>
          <w:sz w:val="24"/>
          <w:szCs w:val="24"/>
        </w:rPr>
        <w:t>))</w:t>
      </w:r>
    </w:p>
    <w:p w14:paraId="33181A3A" w14:textId="73E083C7" w:rsidR="00BB4A20" w:rsidRDefault="00BB4A20" w:rsidP="007D2A4F">
      <w:pPr>
        <w:rPr>
          <w:rFonts w:ascii="Arial" w:hAnsi="Arial" w:cs="Arial"/>
          <w:sz w:val="24"/>
          <w:szCs w:val="24"/>
        </w:rPr>
      </w:pPr>
      <w:r>
        <w:rPr>
          <w:rFonts w:ascii="Arial" w:hAnsi="Arial" w:cs="Arial"/>
          <w:sz w:val="24"/>
          <w:szCs w:val="24"/>
        </w:rPr>
        <w:t xml:space="preserve">                        5 = log</w:t>
      </w:r>
      <w:r>
        <w:rPr>
          <w:rFonts w:ascii="Arial" w:hAnsi="Arial" w:cs="Arial"/>
          <w:sz w:val="24"/>
          <w:szCs w:val="24"/>
          <w:vertAlign w:val="subscript"/>
        </w:rPr>
        <w:t>10</w:t>
      </w:r>
      <w:r>
        <w:rPr>
          <w:rFonts w:ascii="Arial" w:hAnsi="Arial" w:cs="Arial"/>
          <w:sz w:val="24"/>
          <w:szCs w:val="24"/>
        </w:rPr>
        <w:t xml:space="preserve"> x (1/T</w:t>
      </w:r>
      <w:r>
        <w:rPr>
          <w:rFonts w:ascii="Arial" w:hAnsi="Arial" w:cs="Arial"/>
          <w:sz w:val="24"/>
          <w:szCs w:val="24"/>
          <w:vertAlign w:val="subscript"/>
        </w:rPr>
        <w:t>1</w:t>
      </w:r>
      <w:r>
        <w:rPr>
          <w:rFonts w:ascii="Arial" w:hAnsi="Arial" w:cs="Arial"/>
          <w:sz w:val="24"/>
          <w:szCs w:val="24"/>
        </w:rPr>
        <w:t>)</w:t>
      </w:r>
    </w:p>
    <w:p w14:paraId="072C69E0" w14:textId="76420BEE" w:rsidR="00BB4A20" w:rsidRDefault="00BB4A20" w:rsidP="007D2A4F">
      <w:pPr>
        <w:rPr>
          <w:rFonts w:ascii="Arial" w:hAnsi="Arial" w:cs="Arial"/>
          <w:sz w:val="24"/>
          <w:szCs w:val="24"/>
          <w:vertAlign w:val="superscript"/>
        </w:rPr>
      </w:pPr>
      <w:r>
        <w:rPr>
          <w:rFonts w:ascii="Arial" w:hAnsi="Arial" w:cs="Arial"/>
          <w:sz w:val="24"/>
          <w:szCs w:val="24"/>
        </w:rPr>
        <w:t xml:space="preserve">                        1/T</w:t>
      </w:r>
      <w:r>
        <w:rPr>
          <w:rFonts w:ascii="Arial" w:hAnsi="Arial" w:cs="Arial"/>
          <w:sz w:val="24"/>
          <w:szCs w:val="24"/>
          <w:vertAlign w:val="subscript"/>
        </w:rPr>
        <w:t>1</w:t>
      </w:r>
      <w:r>
        <w:rPr>
          <w:rFonts w:ascii="Arial" w:hAnsi="Arial" w:cs="Arial"/>
          <w:sz w:val="24"/>
          <w:szCs w:val="24"/>
        </w:rPr>
        <w:t xml:space="preserve"> = 10</w:t>
      </w:r>
      <w:r>
        <w:rPr>
          <w:rFonts w:ascii="Arial" w:hAnsi="Arial" w:cs="Arial"/>
          <w:sz w:val="24"/>
          <w:szCs w:val="24"/>
          <w:vertAlign w:val="superscript"/>
        </w:rPr>
        <w:t>5</w:t>
      </w:r>
    </w:p>
    <w:p w14:paraId="5ED09DAC" w14:textId="13B86896" w:rsidR="00BB4A20" w:rsidRDefault="00BB4A20" w:rsidP="007D2A4F">
      <w:pPr>
        <w:rPr>
          <w:rFonts w:ascii="Arial" w:hAnsi="Arial" w:cs="Arial"/>
          <w:sz w:val="24"/>
          <w:szCs w:val="24"/>
          <w:vertAlign w:val="superscript"/>
        </w:rPr>
      </w:pPr>
      <w:r>
        <w:rPr>
          <w:rFonts w:ascii="Arial" w:hAnsi="Arial" w:cs="Arial"/>
          <w:sz w:val="24"/>
          <w:szCs w:val="24"/>
          <w:vertAlign w:val="superscript"/>
        </w:rPr>
        <w:t xml:space="preserve">                                    </w:t>
      </w:r>
      <w:r>
        <w:rPr>
          <w:rFonts w:ascii="Arial" w:hAnsi="Arial" w:cs="Arial"/>
          <w:sz w:val="24"/>
          <w:szCs w:val="24"/>
        </w:rPr>
        <w:t>T</w:t>
      </w:r>
      <w:r>
        <w:rPr>
          <w:rFonts w:ascii="Arial" w:hAnsi="Arial" w:cs="Arial"/>
          <w:sz w:val="24"/>
          <w:szCs w:val="24"/>
          <w:vertAlign w:val="subscript"/>
        </w:rPr>
        <w:t>1</w:t>
      </w:r>
      <w:r>
        <w:rPr>
          <w:rFonts w:ascii="Arial" w:hAnsi="Arial" w:cs="Arial"/>
          <w:sz w:val="24"/>
          <w:szCs w:val="24"/>
        </w:rPr>
        <w:t xml:space="preserve"> = 10</w:t>
      </w:r>
      <w:r>
        <w:rPr>
          <w:rFonts w:ascii="Arial" w:hAnsi="Arial" w:cs="Arial"/>
          <w:sz w:val="24"/>
          <w:szCs w:val="24"/>
          <w:vertAlign w:val="superscript"/>
        </w:rPr>
        <w:t>-5</w:t>
      </w:r>
    </w:p>
    <w:p w14:paraId="2490F61F" w14:textId="1389165A" w:rsidR="009F4249" w:rsidRPr="009F4249" w:rsidRDefault="009F4249" w:rsidP="007D2A4F">
      <w:pPr>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T</w:t>
      </w:r>
      <w:r>
        <w:rPr>
          <w:rFonts w:ascii="Arial" w:hAnsi="Arial" w:cs="Arial"/>
          <w:sz w:val="24"/>
          <w:szCs w:val="24"/>
          <w:vertAlign w:val="subscript"/>
        </w:rPr>
        <w:t>1</w:t>
      </w:r>
      <w:r>
        <w:rPr>
          <w:rFonts w:ascii="Arial" w:hAnsi="Arial" w:cs="Arial"/>
          <w:sz w:val="24"/>
          <w:szCs w:val="24"/>
        </w:rPr>
        <w:t xml:space="preserve"> = 0.000010</w:t>
      </w:r>
    </w:p>
    <w:p w14:paraId="11F13250" w14:textId="6D23DE82" w:rsidR="00BB4A20" w:rsidRDefault="00BB4A20" w:rsidP="007D2A4F">
      <w:pPr>
        <w:rPr>
          <w:rFonts w:ascii="Arial" w:hAnsi="Arial" w:cs="Arial"/>
          <w:sz w:val="24"/>
          <w:szCs w:val="24"/>
          <w:vertAlign w:val="superscript"/>
        </w:rPr>
      </w:pPr>
    </w:p>
    <w:p w14:paraId="141C0AF4" w14:textId="500C5827" w:rsidR="00BB4A20" w:rsidRDefault="00BB4A20" w:rsidP="007D2A4F">
      <w:pPr>
        <w:rPr>
          <w:rFonts w:ascii="Arial" w:hAnsi="Arial" w:cs="Arial"/>
          <w:sz w:val="24"/>
          <w:szCs w:val="24"/>
        </w:rPr>
      </w:pPr>
      <w:r>
        <w:rPr>
          <w:rFonts w:ascii="Arial" w:hAnsi="Arial" w:cs="Arial"/>
          <w:sz w:val="24"/>
          <w:szCs w:val="24"/>
        </w:rPr>
        <w:t>Window = SRI = 10 x (log</w:t>
      </w:r>
      <w:r>
        <w:rPr>
          <w:rFonts w:ascii="Arial" w:hAnsi="Arial" w:cs="Arial"/>
          <w:sz w:val="24"/>
          <w:szCs w:val="24"/>
          <w:vertAlign w:val="subscript"/>
        </w:rPr>
        <w:t>10</w:t>
      </w:r>
      <w:r>
        <w:rPr>
          <w:rFonts w:ascii="Arial" w:hAnsi="Arial" w:cs="Arial"/>
          <w:sz w:val="24"/>
          <w:szCs w:val="24"/>
        </w:rPr>
        <w:t>(1/T</w:t>
      </w:r>
      <w:r w:rsidR="009F4249">
        <w:rPr>
          <w:rFonts w:ascii="Arial" w:hAnsi="Arial" w:cs="Arial"/>
          <w:sz w:val="24"/>
          <w:szCs w:val="24"/>
          <w:vertAlign w:val="subscript"/>
        </w:rPr>
        <w:t>2</w:t>
      </w:r>
      <w:r>
        <w:rPr>
          <w:rFonts w:ascii="Arial" w:hAnsi="Arial" w:cs="Arial"/>
          <w:sz w:val="24"/>
          <w:szCs w:val="24"/>
        </w:rPr>
        <w:t>))</w:t>
      </w:r>
    </w:p>
    <w:p w14:paraId="12B2EF29" w14:textId="55F58002" w:rsidR="00BB4A20" w:rsidRDefault="00BB4A20" w:rsidP="007D2A4F">
      <w:pPr>
        <w:rPr>
          <w:rFonts w:ascii="Arial" w:hAnsi="Arial" w:cs="Arial"/>
          <w:sz w:val="24"/>
          <w:szCs w:val="24"/>
        </w:rPr>
      </w:pPr>
      <w:r>
        <w:rPr>
          <w:rFonts w:ascii="Arial" w:hAnsi="Arial" w:cs="Arial"/>
          <w:sz w:val="24"/>
          <w:szCs w:val="24"/>
        </w:rPr>
        <w:t xml:space="preserve">                   10 = 10 x (log</w:t>
      </w:r>
      <w:r>
        <w:rPr>
          <w:rFonts w:ascii="Arial" w:hAnsi="Arial" w:cs="Arial"/>
          <w:sz w:val="24"/>
          <w:szCs w:val="24"/>
          <w:vertAlign w:val="subscript"/>
        </w:rPr>
        <w:t>10</w:t>
      </w:r>
      <w:r>
        <w:rPr>
          <w:rFonts w:ascii="Arial" w:hAnsi="Arial" w:cs="Arial"/>
          <w:sz w:val="24"/>
          <w:szCs w:val="24"/>
        </w:rPr>
        <w:t>(1/T</w:t>
      </w:r>
      <w:r w:rsidR="009F4249">
        <w:rPr>
          <w:rFonts w:ascii="Arial" w:hAnsi="Arial" w:cs="Arial"/>
          <w:sz w:val="24"/>
          <w:szCs w:val="24"/>
          <w:vertAlign w:val="subscript"/>
        </w:rPr>
        <w:t>2</w:t>
      </w:r>
      <w:r>
        <w:rPr>
          <w:rFonts w:ascii="Arial" w:hAnsi="Arial" w:cs="Arial"/>
          <w:sz w:val="24"/>
          <w:szCs w:val="24"/>
        </w:rPr>
        <w:t>))</w:t>
      </w:r>
    </w:p>
    <w:p w14:paraId="4925F6B3" w14:textId="65BB82E7" w:rsidR="00BB4A20" w:rsidRDefault="00BB4A20" w:rsidP="007D2A4F">
      <w:pPr>
        <w:rPr>
          <w:rFonts w:ascii="Arial" w:hAnsi="Arial" w:cs="Arial"/>
          <w:sz w:val="24"/>
          <w:szCs w:val="24"/>
        </w:rPr>
      </w:pPr>
      <w:r>
        <w:rPr>
          <w:rFonts w:ascii="Arial" w:hAnsi="Arial" w:cs="Arial"/>
          <w:sz w:val="24"/>
          <w:szCs w:val="24"/>
        </w:rPr>
        <w:t xml:space="preserve">                     1 = log</w:t>
      </w:r>
      <w:r>
        <w:rPr>
          <w:rFonts w:ascii="Arial" w:hAnsi="Arial" w:cs="Arial"/>
          <w:sz w:val="24"/>
          <w:szCs w:val="24"/>
          <w:vertAlign w:val="subscript"/>
        </w:rPr>
        <w:t>10</w:t>
      </w:r>
      <w:r>
        <w:rPr>
          <w:rFonts w:ascii="Arial" w:hAnsi="Arial" w:cs="Arial"/>
          <w:sz w:val="24"/>
          <w:szCs w:val="24"/>
        </w:rPr>
        <w:t xml:space="preserve"> x </w:t>
      </w:r>
      <w:r w:rsidR="009F4249">
        <w:rPr>
          <w:rFonts w:ascii="Arial" w:hAnsi="Arial" w:cs="Arial"/>
          <w:sz w:val="24"/>
          <w:szCs w:val="24"/>
        </w:rPr>
        <w:t>(1/T</w:t>
      </w:r>
      <w:r w:rsidR="009F4249">
        <w:rPr>
          <w:rFonts w:ascii="Arial" w:hAnsi="Arial" w:cs="Arial"/>
          <w:sz w:val="24"/>
          <w:szCs w:val="24"/>
          <w:vertAlign w:val="subscript"/>
        </w:rPr>
        <w:t>2</w:t>
      </w:r>
      <w:r w:rsidR="009F4249">
        <w:rPr>
          <w:rFonts w:ascii="Arial" w:hAnsi="Arial" w:cs="Arial"/>
          <w:sz w:val="24"/>
          <w:szCs w:val="24"/>
        </w:rPr>
        <w:t>))</w:t>
      </w:r>
    </w:p>
    <w:p w14:paraId="6599C456" w14:textId="66682D32" w:rsidR="009F4249" w:rsidRDefault="009F4249" w:rsidP="007D2A4F">
      <w:pPr>
        <w:rPr>
          <w:rFonts w:ascii="Arial" w:hAnsi="Arial" w:cs="Arial"/>
          <w:sz w:val="24"/>
          <w:szCs w:val="24"/>
          <w:vertAlign w:val="superscript"/>
        </w:rPr>
      </w:pPr>
      <w:r>
        <w:rPr>
          <w:rFonts w:ascii="Arial" w:hAnsi="Arial" w:cs="Arial"/>
          <w:sz w:val="24"/>
          <w:szCs w:val="24"/>
        </w:rPr>
        <w:t xml:space="preserve">                     1/T</w:t>
      </w:r>
      <w:r>
        <w:rPr>
          <w:rFonts w:ascii="Arial" w:hAnsi="Arial" w:cs="Arial"/>
          <w:sz w:val="24"/>
          <w:szCs w:val="24"/>
          <w:vertAlign w:val="subscript"/>
        </w:rPr>
        <w:t>1</w:t>
      </w:r>
      <w:r>
        <w:rPr>
          <w:rFonts w:ascii="Arial" w:hAnsi="Arial" w:cs="Arial"/>
          <w:sz w:val="24"/>
          <w:szCs w:val="24"/>
        </w:rPr>
        <w:t xml:space="preserve"> = 10</w:t>
      </w:r>
      <w:r>
        <w:rPr>
          <w:rFonts w:ascii="Arial" w:hAnsi="Arial" w:cs="Arial"/>
          <w:sz w:val="24"/>
          <w:szCs w:val="24"/>
          <w:vertAlign w:val="superscript"/>
        </w:rPr>
        <w:t>1</w:t>
      </w:r>
    </w:p>
    <w:p w14:paraId="459ACE73" w14:textId="01FDA715" w:rsidR="009F4249" w:rsidRDefault="009F4249" w:rsidP="007D2A4F">
      <w:pPr>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 xml:space="preserve">                     T1 = 10</w:t>
      </w:r>
      <w:r>
        <w:rPr>
          <w:rFonts w:ascii="Arial" w:hAnsi="Arial" w:cs="Arial"/>
          <w:sz w:val="24"/>
          <w:szCs w:val="24"/>
          <w:vertAlign w:val="superscript"/>
        </w:rPr>
        <w:t>-1</w:t>
      </w:r>
    </w:p>
    <w:p w14:paraId="7AFF8380" w14:textId="0D2B3511" w:rsidR="009F4249" w:rsidRDefault="009F4249" w:rsidP="007D2A4F">
      <w:pPr>
        <w:rPr>
          <w:rFonts w:ascii="Arial" w:hAnsi="Arial" w:cs="Arial"/>
          <w:sz w:val="24"/>
          <w:szCs w:val="24"/>
        </w:rPr>
      </w:pPr>
      <w:r>
        <w:rPr>
          <w:rFonts w:ascii="Arial" w:hAnsi="Arial" w:cs="Arial"/>
          <w:sz w:val="24"/>
          <w:szCs w:val="24"/>
        </w:rPr>
        <w:t xml:space="preserve">                      T1 = 0.1</w:t>
      </w:r>
    </w:p>
    <w:p w14:paraId="4D9F93C2" w14:textId="1D761A92" w:rsidR="009F4249" w:rsidRDefault="009F4249" w:rsidP="007D2A4F">
      <w:pPr>
        <w:rPr>
          <w:rFonts w:ascii="Arial" w:hAnsi="Arial" w:cs="Arial"/>
          <w:sz w:val="24"/>
          <w:szCs w:val="24"/>
        </w:rPr>
      </w:pPr>
    </w:p>
    <w:p w14:paraId="56E60F21" w14:textId="7925B3FB" w:rsidR="009F4249" w:rsidRDefault="009F4249" w:rsidP="007D2A4F">
      <w:pPr>
        <w:rPr>
          <w:rFonts w:ascii="Arial" w:hAnsi="Arial" w:cs="Arial"/>
          <w:sz w:val="24"/>
          <w:szCs w:val="24"/>
        </w:rPr>
      </w:pPr>
      <w:r>
        <w:rPr>
          <w:rFonts w:ascii="Arial" w:hAnsi="Arial" w:cs="Arial"/>
          <w:sz w:val="24"/>
          <w:szCs w:val="24"/>
        </w:rPr>
        <w:t>T</w:t>
      </w:r>
      <w:r>
        <w:rPr>
          <w:rFonts w:ascii="Arial" w:hAnsi="Arial" w:cs="Arial"/>
          <w:sz w:val="24"/>
          <w:szCs w:val="24"/>
          <w:vertAlign w:val="subscript"/>
        </w:rPr>
        <w:t>0</w:t>
      </w:r>
      <w:r>
        <w:rPr>
          <w:rFonts w:ascii="Arial" w:hAnsi="Arial" w:cs="Arial"/>
          <w:sz w:val="24"/>
          <w:szCs w:val="24"/>
        </w:rPr>
        <w:t xml:space="preserve"> = </w:t>
      </w:r>
      <w:r>
        <w:rPr>
          <w:rFonts w:ascii="Arial" w:hAnsi="Arial" w:cs="Arial"/>
          <w:sz w:val="24"/>
          <w:szCs w:val="24"/>
          <w:u w:val="single"/>
        </w:rPr>
        <w:t>(T</w:t>
      </w:r>
      <w:r>
        <w:rPr>
          <w:rFonts w:ascii="Arial" w:hAnsi="Arial" w:cs="Arial"/>
          <w:sz w:val="24"/>
          <w:szCs w:val="24"/>
          <w:u w:val="single"/>
          <w:vertAlign w:val="subscript"/>
        </w:rPr>
        <w:t>1</w:t>
      </w:r>
      <w:r>
        <w:rPr>
          <w:rFonts w:ascii="Arial" w:hAnsi="Arial" w:cs="Arial"/>
          <w:sz w:val="24"/>
          <w:szCs w:val="24"/>
          <w:u w:val="single"/>
        </w:rPr>
        <w:t xml:space="preserve"> x A</w:t>
      </w:r>
      <w:r>
        <w:rPr>
          <w:rFonts w:ascii="Arial" w:hAnsi="Arial" w:cs="Arial"/>
          <w:sz w:val="24"/>
          <w:szCs w:val="24"/>
          <w:u w:val="single"/>
          <w:vertAlign w:val="subscript"/>
        </w:rPr>
        <w:t>1</w:t>
      </w:r>
      <w:r>
        <w:rPr>
          <w:rFonts w:ascii="Arial" w:hAnsi="Arial" w:cs="Arial"/>
          <w:sz w:val="24"/>
          <w:szCs w:val="24"/>
          <w:u w:val="single"/>
        </w:rPr>
        <w:t>) + (T</w:t>
      </w:r>
      <w:r>
        <w:rPr>
          <w:rFonts w:ascii="Arial" w:hAnsi="Arial" w:cs="Arial"/>
          <w:sz w:val="24"/>
          <w:szCs w:val="24"/>
          <w:u w:val="single"/>
          <w:vertAlign w:val="subscript"/>
        </w:rPr>
        <w:t>2</w:t>
      </w:r>
      <w:r>
        <w:rPr>
          <w:rFonts w:ascii="Arial" w:hAnsi="Arial" w:cs="Arial"/>
          <w:sz w:val="24"/>
          <w:szCs w:val="24"/>
          <w:u w:val="single"/>
        </w:rPr>
        <w:t xml:space="preserve"> x A</w:t>
      </w:r>
      <w:r>
        <w:rPr>
          <w:rFonts w:ascii="Arial" w:hAnsi="Arial" w:cs="Arial"/>
          <w:sz w:val="24"/>
          <w:szCs w:val="24"/>
          <w:u w:val="single"/>
          <w:vertAlign w:val="subscript"/>
        </w:rPr>
        <w:t>2</w:t>
      </w:r>
      <w:r>
        <w:rPr>
          <w:rFonts w:ascii="Arial" w:hAnsi="Arial" w:cs="Arial"/>
          <w:sz w:val="24"/>
          <w:szCs w:val="24"/>
          <w:u w:val="single"/>
        </w:rPr>
        <w:t>)</w:t>
      </w:r>
    </w:p>
    <w:p w14:paraId="367695A0" w14:textId="792A0F08" w:rsidR="009F4249" w:rsidRDefault="009F4249" w:rsidP="007D2A4F">
      <w:pPr>
        <w:rPr>
          <w:rFonts w:ascii="Arial" w:hAnsi="Arial" w:cs="Arial"/>
          <w:sz w:val="24"/>
          <w:szCs w:val="24"/>
        </w:rPr>
      </w:pPr>
      <w:r>
        <w:rPr>
          <w:rFonts w:ascii="Arial" w:hAnsi="Arial" w:cs="Arial"/>
          <w:sz w:val="24"/>
          <w:szCs w:val="24"/>
        </w:rPr>
        <w:t xml:space="preserve">                 A</w:t>
      </w:r>
      <w:r>
        <w:rPr>
          <w:rFonts w:ascii="Arial" w:hAnsi="Arial" w:cs="Arial"/>
          <w:sz w:val="24"/>
          <w:szCs w:val="24"/>
          <w:vertAlign w:val="subscript"/>
        </w:rPr>
        <w:t>1</w:t>
      </w:r>
      <w:r>
        <w:rPr>
          <w:rFonts w:ascii="Arial" w:hAnsi="Arial" w:cs="Arial"/>
          <w:sz w:val="24"/>
          <w:szCs w:val="24"/>
        </w:rPr>
        <w:t xml:space="preserve"> + A</w:t>
      </w:r>
      <w:r>
        <w:rPr>
          <w:rFonts w:ascii="Arial" w:hAnsi="Arial" w:cs="Arial"/>
          <w:sz w:val="24"/>
          <w:szCs w:val="24"/>
          <w:vertAlign w:val="subscript"/>
        </w:rPr>
        <w:t>2</w:t>
      </w:r>
    </w:p>
    <w:p w14:paraId="5D8F9852" w14:textId="68D369B6" w:rsidR="009F4249" w:rsidRDefault="009F4249" w:rsidP="007D2A4F">
      <w:pPr>
        <w:rPr>
          <w:rFonts w:ascii="Arial" w:hAnsi="Arial" w:cs="Arial"/>
          <w:sz w:val="24"/>
          <w:szCs w:val="24"/>
        </w:rPr>
      </w:pPr>
    </w:p>
    <w:p w14:paraId="118B68DA" w14:textId="1284F93D" w:rsidR="009F4249" w:rsidRDefault="009F4249" w:rsidP="007D2A4F">
      <w:pPr>
        <w:rPr>
          <w:rFonts w:ascii="Arial" w:hAnsi="Arial" w:cs="Arial"/>
          <w:sz w:val="24"/>
          <w:szCs w:val="24"/>
        </w:rPr>
      </w:pPr>
      <w:r>
        <w:rPr>
          <w:rFonts w:ascii="Arial" w:hAnsi="Arial" w:cs="Arial"/>
          <w:sz w:val="24"/>
          <w:szCs w:val="24"/>
        </w:rPr>
        <w:t>T</w:t>
      </w:r>
      <w:r>
        <w:rPr>
          <w:rFonts w:ascii="Arial" w:hAnsi="Arial" w:cs="Arial"/>
          <w:sz w:val="24"/>
          <w:szCs w:val="24"/>
          <w:vertAlign w:val="subscript"/>
        </w:rPr>
        <w:t>0</w:t>
      </w:r>
      <w:r>
        <w:rPr>
          <w:rFonts w:ascii="Arial" w:hAnsi="Arial" w:cs="Arial"/>
          <w:sz w:val="24"/>
          <w:szCs w:val="24"/>
        </w:rPr>
        <w:t xml:space="preserve"> = </w:t>
      </w:r>
      <w:r>
        <w:rPr>
          <w:rFonts w:ascii="Arial" w:hAnsi="Arial" w:cs="Arial"/>
          <w:sz w:val="24"/>
          <w:szCs w:val="24"/>
          <w:u w:val="single"/>
        </w:rPr>
        <w:t>(0.00001 x 16) + (0.1 x 4)</w:t>
      </w:r>
    </w:p>
    <w:p w14:paraId="125A5B8D" w14:textId="17F90150" w:rsidR="009F4249" w:rsidRDefault="009F4249" w:rsidP="007D2A4F">
      <w:pPr>
        <w:rPr>
          <w:rFonts w:ascii="Arial" w:hAnsi="Arial" w:cs="Arial"/>
          <w:sz w:val="24"/>
          <w:szCs w:val="24"/>
        </w:rPr>
      </w:pPr>
      <w:r>
        <w:rPr>
          <w:rFonts w:ascii="Arial" w:hAnsi="Arial" w:cs="Arial"/>
          <w:sz w:val="24"/>
          <w:szCs w:val="24"/>
        </w:rPr>
        <w:t xml:space="preserve">                          20</w:t>
      </w:r>
    </w:p>
    <w:p w14:paraId="46B4096B" w14:textId="03DA1FEC" w:rsidR="009F4249" w:rsidRDefault="009F4249" w:rsidP="007D2A4F">
      <w:pPr>
        <w:rPr>
          <w:rFonts w:ascii="Arial" w:hAnsi="Arial" w:cs="Arial"/>
          <w:sz w:val="24"/>
          <w:szCs w:val="24"/>
        </w:rPr>
      </w:pPr>
    </w:p>
    <w:p w14:paraId="6207503D" w14:textId="165641CD" w:rsidR="009F4249" w:rsidRDefault="009F4249" w:rsidP="007D2A4F">
      <w:pPr>
        <w:rPr>
          <w:rFonts w:ascii="Arial" w:hAnsi="Arial" w:cs="Arial"/>
          <w:sz w:val="24"/>
          <w:szCs w:val="24"/>
        </w:rPr>
      </w:pPr>
      <w:r>
        <w:rPr>
          <w:rFonts w:ascii="Arial" w:hAnsi="Arial" w:cs="Arial"/>
          <w:sz w:val="24"/>
          <w:szCs w:val="24"/>
        </w:rPr>
        <w:t>T</w:t>
      </w:r>
      <w:r>
        <w:rPr>
          <w:rFonts w:ascii="Arial" w:hAnsi="Arial" w:cs="Arial"/>
          <w:sz w:val="24"/>
          <w:szCs w:val="24"/>
          <w:vertAlign w:val="subscript"/>
        </w:rPr>
        <w:t>0</w:t>
      </w:r>
      <w:r>
        <w:rPr>
          <w:rFonts w:ascii="Arial" w:hAnsi="Arial" w:cs="Arial"/>
          <w:sz w:val="24"/>
          <w:szCs w:val="24"/>
        </w:rPr>
        <w:t xml:space="preserve"> = </w:t>
      </w:r>
      <w:r>
        <w:rPr>
          <w:rFonts w:ascii="Arial" w:hAnsi="Arial" w:cs="Arial"/>
          <w:sz w:val="24"/>
          <w:szCs w:val="24"/>
          <w:u w:val="single"/>
        </w:rPr>
        <w:t>0.00016 + 0.4</w:t>
      </w:r>
    </w:p>
    <w:p w14:paraId="062717F0" w14:textId="65BF5873" w:rsidR="009F4249" w:rsidRDefault="009F4249" w:rsidP="007D2A4F">
      <w:pPr>
        <w:rPr>
          <w:rFonts w:ascii="Arial" w:hAnsi="Arial" w:cs="Arial"/>
          <w:sz w:val="24"/>
          <w:szCs w:val="24"/>
        </w:rPr>
      </w:pPr>
      <w:r>
        <w:rPr>
          <w:rFonts w:ascii="Arial" w:hAnsi="Arial" w:cs="Arial"/>
          <w:sz w:val="24"/>
          <w:szCs w:val="24"/>
        </w:rPr>
        <w:t xml:space="preserve">                20</w:t>
      </w:r>
    </w:p>
    <w:p w14:paraId="7946177C" w14:textId="10FFD6ED" w:rsidR="009F4249" w:rsidRDefault="009F4249" w:rsidP="007D2A4F">
      <w:pPr>
        <w:rPr>
          <w:rFonts w:ascii="Arial" w:hAnsi="Arial" w:cs="Arial"/>
          <w:sz w:val="24"/>
          <w:szCs w:val="24"/>
        </w:rPr>
      </w:pPr>
    </w:p>
    <w:p w14:paraId="41E504B6" w14:textId="4A1ACD0D" w:rsidR="009F4249" w:rsidRDefault="009F4249" w:rsidP="007D2A4F">
      <w:pPr>
        <w:rPr>
          <w:rFonts w:ascii="Arial" w:hAnsi="Arial" w:cs="Arial"/>
          <w:sz w:val="24"/>
          <w:szCs w:val="24"/>
        </w:rPr>
      </w:pPr>
      <w:r>
        <w:rPr>
          <w:rFonts w:ascii="Arial" w:hAnsi="Arial" w:cs="Arial"/>
          <w:sz w:val="24"/>
          <w:szCs w:val="24"/>
        </w:rPr>
        <w:t>T</w:t>
      </w:r>
      <w:r>
        <w:rPr>
          <w:rFonts w:ascii="Arial" w:hAnsi="Arial" w:cs="Arial"/>
          <w:sz w:val="24"/>
          <w:szCs w:val="24"/>
          <w:vertAlign w:val="subscript"/>
        </w:rPr>
        <w:t>0</w:t>
      </w:r>
      <w:r>
        <w:rPr>
          <w:rFonts w:ascii="Arial" w:hAnsi="Arial" w:cs="Arial"/>
          <w:sz w:val="24"/>
          <w:szCs w:val="24"/>
        </w:rPr>
        <w:t xml:space="preserve"> = </w:t>
      </w:r>
      <w:r>
        <w:rPr>
          <w:rFonts w:ascii="Arial" w:hAnsi="Arial" w:cs="Arial"/>
          <w:sz w:val="24"/>
          <w:szCs w:val="24"/>
          <w:u w:val="single"/>
        </w:rPr>
        <w:t>0.40016</w:t>
      </w:r>
    </w:p>
    <w:p w14:paraId="01394CC3" w14:textId="78B11E3F" w:rsidR="009F4249" w:rsidRDefault="009F4249" w:rsidP="007D2A4F">
      <w:pPr>
        <w:rPr>
          <w:rFonts w:ascii="Arial" w:hAnsi="Arial" w:cs="Arial"/>
          <w:sz w:val="24"/>
          <w:szCs w:val="24"/>
        </w:rPr>
      </w:pPr>
      <w:r>
        <w:rPr>
          <w:rFonts w:ascii="Arial" w:hAnsi="Arial" w:cs="Arial"/>
          <w:sz w:val="24"/>
          <w:szCs w:val="24"/>
        </w:rPr>
        <w:t xml:space="preserve">            20</w:t>
      </w:r>
    </w:p>
    <w:p w14:paraId="3DE25B5C" w14:textId="2FD7B7A8" w:rsidR="009F4249" w:rsidRDefault="009F4249" w:rsidP="007D2A4F">
      <w:pPr>
        <w:rPr>
          <w:rFonts w:ascii="Arial" w:hAnsi="Arial" w:cs="Arial"/>
          <w:sz w:val="24"/>
          <w:szCs w:val="24"/>
        </w:rPr>
      </w:pPr>
    </w:p>
    <w:p w14:paraId="01AD7CB4" w14:textId="2A334272" w:rsidR="009F4249" w:rsidRDefault="009F4249" w:rsidP="007D2A4F">
      <w:pPr>
        <w:rPr>
          <w:rFonts w:ascii="Arial" w:hAnsi="Arial" w:cs="Arial"/>
          <w:sz w:val="24"/>
          <w:szCs w:val="24"/>
        </w:rPr>
      </w:pPr>
      <w:r>
        <w:rPr>
          <w:rFonts w:ascii="Arial" w:hAnsi="Arial" w:cs="Arial"/>
          <w:sz w:val="24"/>
          <w:szCs w:val="24"/>
        </w:rPr>
        <w:t>T</w:t>
      </w:r>
      <w:r>
        <w:rPr>
          <w:rFonts w:ascii="Arial" w:hAnsi="Arial" w:cs="Arial"/>
          <w:sz w:val="24"/>
          <w:szCs w:val="24"/>
          <w:vertAlign w:val="subscript"/>
        </w:rPr>
        <w:t>0</w:t>
      </w:r>
      <w:r>
        <w:rPr>
          <w:rFonts w:ascii="Arial" w:hAnsi="Arial" w:cs="Arial"/>
          <w:sz w:val="24"/>
          <w:szCs w:val="24"/>
        </w:rPr>
        <w:t xml:space="preserve"> = 0.020008</w:t>
      </w:r>
    </w:p>
    <w:p w14:paraId="0B88D6C0" w14:textId="1BA3343B" w:rsidR="009F4249" w:rsidRDefault="009F4249" w:rsidP="007D2A4F">
      <w:pPr>
        <w:rPr>
          <w:rFonts w:ascii="Arial" w:hAnsi="Arial" w:cs="Arial"/>
          <w:sz w:val="24"/>
          <w:szCs w:val="24"/>
        </w:rPr>
      </w:pPr>
    </w:p>
    <w:p w14:paraId="5F1782EA" w14:textId="42F6E594" w:rsidR="009F4249" w:rsidRDefault="009F4249" w:rsidP="007D2A4F">
      <w:pPr>
        <w:rPr>
          <w:rFonts w:ascii="Arial" w:hAnsi="Arial" w:cs="Arial"/>
          <w:sz w:val="24"/>
          <w:szCs w:val="24"/>
        </w:rPr>
      </w:pPr>
      <w:r>
        <w:rPr>
          <w:rFonts w:ascii="Arial" w:hAnsi="Arial" w:cs="Arial"/>
          <w:sz w:val="24"/>
          <w:szCs w:val="24"/>
        </w:rPr>
        <w:t>SRI = 10 x (log</w:t>
      </w:r>
      <w:r>
        <w:rPr>
          <w:rFonts w:ascii="Arial" w:hAnsi="Arial" w:cs="Arial"/>
          <w:sz w:val="24"/>
          <w:szCs w:val="24"/>
          <w:vertAlign w:val="subscript"/>
        </w:rPr>
        <w:t>10</w:t>
      </w:r>
      <w:r>
        <w:rPr>
          <w:rFonts w:ascii="Arial" w:hAnsi="Arial" w:cs="Arial"/>
          <w:sz w:val="24"/>
          <w:szCs w:val="24"/>
        </w:rPr>
        <w:t>(1/T))</w:t>
      </w:r>
    </w:p>
    <w:p w14:paraId="14D2456C" w14:textId="37BC3362" w:rsidR="009F4249" w:rsidRDefault="009F4249" w:rsidP="007D2A4F">
      <w:pPr>
        <w:rPr>
          <w:rFonts w:ascii="Arial" w:hAnsi="Arial" w:cs="Arial"/>
          <w:sz w:val="24"/>
          <w:szCs w:val="24"/>
        </w:rPr>
      </w:pPr>
      <w:r>
        <w:rPr>
          <w:rFonts w:ascii="Arial" w:hAnsi="Arial" w:cs="Arial"/>
          <w:sz w:val="24"/>
          <w:szCs w:val="24"/>
        </w:rPr>
        <w:t xml:space="preserve">       = 10 x </w:t>
      </w:r>
      <w:r w:rsidR="00B41442">
        <w:rPr>
          <w:rFonts w:ascii="Arial" w:hAnsi="Arial" w:cs="Arial"/>
          <w:sz w:val="24"/>
          <w:szCs w:val="24"/>
        </w:rPr>
        <w:t>(log</w:t>
      </w:r>
      <w:r w:rsidR="00B41442">
        <w:rPr>
          <w:rFonts w:ascii="Arial" w:hAnsi="Arial" w:cs="Arial"/>
          <w:sz w:val="24"/>
          <w:szCs w:val="24"/>
          <w:vertAlign w:val="subscript"/>
        </w:rPr>
        <w:t>10</w:t>
      </w:r>
      <w:r w:rsidR="00B41442">
        <w:rPr>
          <w:rFonts w:ascii="Arial" w:hAnsi="Arial" w:cs="Arial"/>
          <w:sz w:val="24"/>
          <w:szCs w:val="24"/>
        </w:rPr>
        <w:t>(1/0.20008))</w:t>
      </w:r>
    </w:p>
    <w:p w14:paraId="4A0C020E" w14:textId="4989C1F4" w:rsidR="00B41442" w:rsidRDefault="00B41442" w:rsidP="007D2A4F">
      <w:pPr>
        <w:rPr>
          <w:rFonts w:ascii="Arial" w:hAnsi="Arial" w:cs="Arial"/>
          <w:sz w:val="24"/>
          <w:szCs w:val="24"/>
        </w:rPr>
      </w:pPr>
      <w:r>
        <w:rPr>
          <w:rFonts w:ascii="Arial" w:hAnsi="Arial" w:cs="Arial"/>
          <w:sz w:val="24"/>
          <w:szCs w:val="24"/>
        </w:rPr>
        <w:t xml:space="preserve">       = 16.988</w:t>
      </w:r>
    </w:p>
    <w:p w14:paraId="6E48BD63" w14:textId="77777777" w:rsidR="00B41442" w:rsidRDefault="00B41442" w:rsidP="007D2A4F">
      <w:pPr>
        <w:rPr>
          <w:rFonts w:ascii="Arial" w:hAnsi="Arial" w:cs="Arial"/>
          <w:sz w:val="24"/>
          <w:szCs w:val="24"/>
        </w:rPr>
      </w:pPr>
      <w:r>
        <w:rPr>
          <w:rFonts w:ascii="Arial" w:hAnsi="Arial" w:cs="Arial"/>
          <w:sz w:val="24"/>
          <w:szCs w:val="24"/>
        </w:rPr>
        <w:t xml:space="preserve">       </w:t>
      </w:r>
    </w:p>
    <w:p w14:paraId="0E935B38" w14:textId="77777777" w:rsidR="008D0C81" w:rsidRDefault="00B41442" w:rsidP="007D2A4F">
      <w:pPr>
        <w:rPr>
          <w:rFonts w:ascii="Arial" w:hAnsi="Arial" w:cs="Arial"/>
          <w:sz w:val="24"/>
          <w:szCs w:val="24"/>
        </w:rPr>
      </w:pPr>
      <w:r>
        <w:rPr>
          <w:rFonts w:ascii="Arial" w:hAnsi="Arial" w:cs="Arial"/>
          <w:sz w:val="24"/>
          <w:szCs w:val="24"/>
        </w:rPr>
        <w:t>SRI = 17dB</w:t>
      </w:r>
    </w:p>
    <w:p w14:paraId="2E4B5F2C" w14:textId="77777777" w:rsidR="00695706" w:rsidRDefault="00695706" w:rsidP="007D2A4F">
      <w:pPr>
        <w:rPr>
          <w:rFonts w:ascii="Arial" w:hAnsi="Arial" w:cs="Arial"/>
          <w:sz w:val="24"/>
          <w:szCs w:val="24"/>
        </w:rPr>
      </w:pPr>
    </w:p>
    <w:p w14:paraId="2E70AC95" w14:textId="7C9C8E7F" w:rsidR="00695706" w:rsidRPr="00695706" w:rsidRDefault="00695706" w:rsidP="00695706">
      <w:pPr>
        <w:jc w:val="center"/>
        <w:rPr>
          <w:rFonts w:ascii="Arial" w:hAnsi="Arial" w:cs="Arial"/>
          <w:sz w:val="24"/>
          <w:szCs w:val="24"/>
          <w:u w:val="single"/>
        </w:rPr>
      </w:pPr>
      <w:r>
        <w:rPr>
          <w:rFonts w:ascii="Arial" w:hAnsi="Arial" w:cs="Arial"/>
          <w:sz w:val="24"/>
          <w:szCs w:val="24"/>
          <w:u w:val="single"/>
        </w:rPr>
        <w:t>Sound Management</w:t>
      </w:r>
    </w:p>
    <w:p w14:paraId="27799385" w14:textId="77777777" w:rsidR="00695706" w:rsidRDefault="00695706" w:rsidP="007D2A4F">
      <w:pPr>
        <w:rPr>
          <w:rFonts w:ascii="Arial" w:hAnsi="Arial" w:cs="Arial"/>
          <w:sz w:val="24"/>
          <w:szCs w:val="24"/>
        </w:rPr>
      </w:pPr>
    </w:p>
    <w:p w14:paraId="2C2EB914" w14:textId="7E1D1E71" w:rsidR="00E509CF" w:rsidRDefault="00E509CF" w:rsidP="007D2A4F">
      <w:pPr>
        <w:rPr>
          <w:rFonts w:ascii="Arial" w:hAnsi="Arial" w:cs="Arial"/>
          <w:sz w:val="24"/>
          <w:szCs w:val="24"/>
        </w:rPr>
      </w:pPr>
      <w:r>
        <w:rPr>
          <w:rFonts w:ascii="Arial" w:hAnsi="Arial" w:cs="Arial"/>
          <w:sz w:val="24"/>
          <w:szCs w:val="24"/>
        </w:rPr>
        <w:t xml:space="preserve">When considering sound management in an internal space, what we are looking to achieve is the management of the frequency and wavelength of sound penetration through dissipation, reflection and absorption. This can be achieved by maintaining barriers between spaces to keep zones of ‘Noise’ separate from one another. Insulated partitions are a good example of how sound can be absorbed by the makeup of a barrier. </w:t>
      </w:r>
      <w:r w:rsidR="006B7D39">
        <w:rPr>
          <w:rFonts w:ascii="Arial" w:hAnsi="Arial" w:cs="Arial"/>
          <w:sz w:val="24"/>
          <w:szCs w:val="24"/>
        </w:rPr>
        <w:t xml:space="preserve">All materials will have some sort of absorption but in this example, insulation is very effective at absorbing sound. Also, solid structures i.e. </w:t>
      </w:r>
      <w:proofErr w:type="gramStart"/>
      <w:r w:rsidR="006B7D39">
        <w:rPr>
          <w:rFonts w:ascii="Arial" w:hAnsi="Arial" w:cs="Arial"/>
          <w:sz w:val="24"/>
          <w:szCs w:val="24"/>
        </w:rPr>
        <w:t>brick</w:t>
      </w:r>
      <w:proofErr w:type="gramEnd"/>
      <w:r w:rsidR="006B7D39">
        <w:rPr>
          <w:rFonts w:ascii="Arial" w:hAnsi="Arial" w:cs="Arial"/>
          <w:sz w:val="24"/>
          <w:szCs w:val="24"/>
        </w:rPr>
        <w:t xml:space="preserve"> or concrete walls are very good at dissipating reflecting soundwaves due to their mass.</w:t>
      </w:r>
      <w:r w:rsidR="00C64087">
        <w:rPr>
          <w:rFonts w:ascii="Arial" w:hAnsi="Arial" w:cs="Arial"/>
          <w:sz w:val="24"/>
          <w:szCs w:val="24"/>
        </w:rPr>
        <w:t xml:space="preserve"> </w:t>
      </w:r>
    </w:p>
    <w:p w14:paraId="6827984E" w14:textId="520AE2EB" w:rsidR="00C64087" w:rsidRDefault="00C64087" w:rsidP="007D2A4F">
      <w:pPr>
        <w:rPr>
          <w:rFonts w:ascii="Arial" w:hAnsi="Arial" w:cs="Arial"/>
          <w:sz w:val="24"/>
          <w:szCs w:val="24"/>
        </w:rPr>
      </w:pPr>
    </w:p>
    <w:p w14:paraId="30B02123" w14:textId="47E9B489" w:rsidR="00C64087" w:rsidRDefault="00C64087" w:rsidP="007D2A4F">
      <w:pPr>
        <w:rPr>
          <w:rFonts w:ascii="Arial" w:hAnsi="Arial" w:cs="Arial"/>
          <w:sz w:val="24"/>
          <w:szCs w:val="24"/>
        </w:rPr>
      </w:pPr>
      <w:r>
        <w:rPr>
          <w:rFonts w:ascii="Arial" w:hAnsi="Arial" w:cs="Arial"/>
          <w:sz w:val="24"/>
          <w:szCs w:val="24"/>
        </w:rPr>
        <w:lastRenderedPageBreak/>
        <w:t>There are going to be instances where one type of barrier is going to be more suitable than others, for example, if a sound is ‘Airborne’, ‘Structure Borne’</w:t>
      </w:r>
      <w:r w:rsidR="0021547D">
        <w:rPr>
          <w:rFonts w:ascii="Arial" w:hAnsi="Arial" w:cs="Arial"/>
          <w:sz w:val="24"/>
          <w:szCs w:val="24"/>
        </w:rPr>
        <w:t>.</w:t>
      </w:r>
    </w:p>
    <w:p w14:paraId="392EEAC6" w14:textId="77777777" w:rsidR="0021547D" w:rsidRDefault="0021547D" w:rsidP="007D2A4F">
      <w:pPr>
        <w:rPr>
          <w:rFonts w:ascii="Arial" w:hAnsi="Arial" w:cs="Arial"/>
          <w:sz w:val="24"/>
          <w:szCs w:val="24"/>
        </w:rPr>
      </w:pPr>
    </w:p>
    <w:p w14:paraId="06B03182" w14:textId="26126B7E" w:rsidR="00C64087" w:rsidRDefault="00C64087" w:rsidP="007D2A4F">
      <w:pPr>
        <w:rPr>
          <w:rFonts w:ascii="Arial" w:hAnsi="Arial" w:cs="Arial"/>
          <w:sz w:val="24"/>
          <w:szCs w:val="24"/>
        </w:rPr>
      </w:pPr>
      <w:r>
        <w:rPr>
          <w:rFonts w:ascii="Arial" w:hAnsi="Arial" w:cs="Arial"/>
          <w:sz w:val="24"/>
          <w:szCs w:val="24"/>
        </w:rPr>
        <w:t>Airborne noise includes</w:t>
      </w:r>
      <w:r w:rsidR="00FF6623">
        <w:rPr>
          <w:rFonts w:ascii="Arial" w:hAnsi="Arial" w:cs="Arial"/>
          <w:sz w:val="24"/>
          <w:szCs w:val="24"/>
        </w:rPr>
        <w:t xml:space="preserve"> sources such as</w:t>
      </w:r>
      <w:r>
        <w:rPr>
          <w:rFonts w:ascii="Arial" w:hAnsi="Arial" w:cs="Arial"/>
          <w:sz w:val="24"/>
          <w:szCs w:val="24"/>
        </w:rPr>
        <w:t xml:space="preserve"> people and traffic, when heard from a distance. This type of noise can be managed by absorbing the</w:t>
      </w:r>
      <w:r w:rsidR="00FF6623">
        <w:rPr>
          <w:rFonts w:ascii="Arial" w:hAnsi="Arial" w:cs="Arial"/>
          <w:sz w:val="24"/>
          <w:szCs w:val="24"/>
        </w:rPr>
        <w:t>ir</w:t>
      </w:r>
      <w:r>
        <w:rPr>
          <w:rFonts w:ascii="Arial" w:hAnsi="Arial" w:cs="Arial"/>
          <w:sz w:val="24"/>
          <w:szCs w:val="24"/>
        </w:rPr>
        <w:t xml:space="preserve"> </w:t>
      </w:r>
      <w:proofErr w:type="gramStart"/>
      <w:r>
        <w:rPr>
          <w:rFonts w:ascii="Arial" w:hAnsi="Arial" w:cs="Arial"/>
          <w:sz w:val="24"/>
          <w:szCs w:val="24"/>
        </w:rPr>
        <w:t>particular frequencies</w:t>
      </w:r>
      <w:proofErr w:type="gramEnd"/>
      <w:r>
        <w:rPr>
          <w:rFonts w:ascii="Arial" w:hAnsi="Arial" w:cs="Arial"/>
          <w:sz w:val="24"/>
          <w:szCs w:val="24"/>
        </w:rPr>
        <w:t xml:space="preserve"> (which are going to be closer towards the treble end of the Hertz scale) with insulated partitions. </w:t>
      </w:r>
      <w:r w:rsidR="00FF6623">
        <w:rPr>
          <w:rFonts w:ascii="Arial" w:hAnsi="Arial" w:cs="Arial"/>
          <w:sz w:val="24"/>
          <w:szCs w:val="24"/>
        </w:rPr>
        <w:t xml:space="preserve">This is an effective solution because high pitched frequencies will be absorbed by the common thicknesses of insulation that we use in the construction industry as their wavelengths are much shorter. </w:t>
      </w:r>
      <w:r w:rsidR="0021547D">
        <w:rPr>
          <w:rFonts w:ascii="Arial" w:hAnsi="Arial" w:cs="Arial"/>
          <w:sz w:val="24"/>
          <w:szCs w:val="24"/>
        </w:rPr>
        <w:t xml:space="preserve">Also, insulation is a </w:t>
      </w:r>
      <w:proofErr w:type="spellStart"/>
      <w:r w:rsidR="0021547D">
        <w:rPr>
          <w:rFonts w:ascii="Arial" w:hAnsi="Arial" w:cs="Arial"/>
          <w:sz w:val="24"/>
          <w:szCs w:val="24"/>
        </w:rPr>
        <w:t>pourous</w:t>
      </w:r>
      <w:proofErr w:type="spellEnd"/>
      <w:r w:rsidR="0021547D">
        <w:rPr>
          <w:rFonts w:ascii="Arial" w:hAnsi="Arial" w:cs="Arial"/>
          <w:sz w:val="24"/>
          <w:szCs w:val="24"/>
        </w:rPr>
        <w:t xml:space="preserve"> material</w:t>
      </w:r>
    </w:p>
    <w:p w14:paraId="65857E2C" w14:textId="77777777" w:rsidR="0021547D" w:rsidRDefault="0021547D" w:rsidP="007D2A4F">
      <w:pPr>
        <w:rPr>
          <w:rFonts w:ascii="Arial" w:hAnsi="Arial" w:cs="Arial"/>
          <w:sz w:val="24"/>
          <w:szCs w:val="24"/>
        </w:rPr>
      </w:pPr>
    </w:p>
    <w:p w14:paraId="4BA30A38" w14:textId="7647477E" w:rsidR="00FF6623" w:rsidRDefault="00FF6623" w:rsidP="007D2A4F">
      <w:pPr>
        <w:rPr>
          <w:rFonts w:ascii="Arial" w:hAnsi="Arial" w:cs="Arial"/>
          <w:sz w:val="24"/>
          <w:szCs w:val="24"/>
        </w:rPr>
      </w:pPr>
      <w:r>
        <w:rPr>
          <w:rFonts w:ascii="Arial" w:hAnsi="Arial" w:cs="Arial"/>
          <w:sz w:val="24"/>
          <w:szCs w:val="24"/>
        </w:rPr>
        <w:t>Structure Borne noise includes sources such as footfall, falling objects and mechanical contact/impact. This type of noise can be managed more effectively</w:t>
      </w:r>
      <w:r w:rsidR="00BB11E6">
        <w:rPr>
          <w:rFonts w:ascii="Arial" w:hAnsi="Arial" w:cs="Arial"/>
          <w:sz w:val="24"/>
          <w:szCs w:val="24"/>
        </w:rPr>
        <w:t xml:space="preserve"> if we consider that the </w:t>
      </w:r>
      <w:proofErr w:type="gramStart"/>
      <w:r w:rsidR="00BB11E6">
        <w:rPr>
          <w:rFonts w:ascii="Arial" w:hAnsi="Arial" w:cs="Arial"/>
          <w:sz w:val="24"/>
          <w:szCs w:val="24"/>
        </w:rPr>
        <w:t>particular sources</w:t>
      </w:r>
      <w:proofErr w:type="gramEnd"/>
      <w:r w:rsidR="00BB11E6">
        <w:rPr>
          <w:rFonts w:ascii="Arial" w:hAnsi="Arial" w:cs="Arial"/>
          <w:sz w:val="24"/>
          <w:szCs w:val="24"/>
        </w:rPr>
        <w:t xml:space="preserve"> of sound will generate a higher amplitude of wavelength, therefore will be able to penetrate barriers with more intensity. </w:t>
      </w:r>
      <w:r w:rsidR="006958A6">
        <w:rPr>
          <w:rFonts w:ascii="Arial" w:hAnsi="Arial" w:cs="Arial"/>
          <w:sz w:val="24"/>
          <w:szCs w:val="24"/>
        </w:rPr>
        <w:t>Due to their mass, p</w:t>
      </w:r>
      <w:r w:rsidR="00BB11E6">
        <w:rPr>
          <w:rFonts w:ascii="Arial" w:hAnsi="Arial" w:cs="Arial"/>
          <w:sz w:val="24"/>
          <w:szCs w:val="24"/>
        </w:rPr>
        <w:t>reformed concrete partitions</w:t>
      </w:r>
      <w:r w:rsidR="006958A6">
        <w:rPr>
          <w:rFonts w:ascii="Arial" w:hAnsi="Arial" w:cs="Arial"/>
          <w:sz w:val="24"/>
          <w:szCs w:val="24"/>
        </w:rPr>
        <w:t xml:space="preserve"> will help manage this problem by being able to dissipate and reflect the soundwaves more effectively. When combined with an insulation, this becomes a very effective way to combine dissipation, reflection and absorption.</w:t>
      </w:r>
      <w:r w:rsidR="0021547D">
        <w:rPr>
          <w:rFonts w:ascii="Arial" w:hAnsi="Arial" w:cs="Arial"/>
          <w:sz w:val="24"/>
          <w:szCs w:val="24"/>
        </w:rPr>
        <w:t xml:space="preserve"> When we are talking about areas that are frequently exposed to this </w:t>
      </w:r>
      <w:proofErr w:type="gramStart"/>
      <w:r w:rsidR="0021547D">
        <w:rPr>
          <w:rFonts w:ascii="Arial" w:hAnsi="Arial" w:cs="Arial"/>
          <w:sz w:val="24"/>
          <w:szCs w:val="24"/>
        </w:rPr>
        <w:t>particular noise</w:t>
      </w:r>
      <w:proofErr w:type="gramEnd"/>
      <w:r w:rsidR="0021547D">
        <w:rPr>
          <w:rFonts w:ascii="Arial" w:hAnsi="Arial" w:cs="Arial"/>
          <w:sz w:val="24"/>
          <w:szCs w:val="24"/>
        </w:rPr>
        <w:t xml:space="preserve"> </w:t>
      </w:r>
      <w:r w:rsidR="003E0A87">
        <w:rPr>
          <w:rFonts w:ascii="Arial" w:hAnsi="Arial" w:cs="Arial"/>
          <w:sz w:val="24"/>
          <w:szCs w:val="24"/>
        </w:rPr>
        <w:t>source,</w:t>
      </w:r>
      <w:r w:rsidR="0060465E">
        <w:rPr>
          <w:rFonts w:ascii="Arial" w:hAnsi="Arial" w:cs="Arial"/>
          <w:sz w:val="24"/>
          <w:szCs w:val="24"/>
        </w:rPr>
        <w:t xml:space="preserve"> we would look to maintain some sort of air gap in between the source and the barrier</w:t>
      </w:r>
      <w:r w:rsidR="00D0799D">
        <w:rPr>
          <w:rFonts w:ascii="Arial" w:hAnsi="Arial" w:cs="Arial"/>
          <w:sz w:val="24"/>
          <w:szCs w:val="24"/>
        </w:rPr>
        <w:t>. Creating layers</w:t>
      </w:r>
      <w:r w:rsidR="006379F8">
        <w:rPr>
          <w:rFonts w:ascii="Arial" w:hAnsi="Arial" w:cs="Arial"/>
          <w:sz w:val="24"/>
          <w:szCs w:val="24"/>
        </w:rPr>
        <w:t xml:space="preserve"> will help add additional </w:t>
      </w:r>
      <w:r w:rsidR="00687400">
        <w:rPr>
          <w:rFonts w:ascii="Arial" w:hAnsi="Arial" w:cs="Arial"/>
          <w:sz w:val="24"/>
          <w:szCs w:val="24"/>
        </w:rPr>
        <w:t xml:space="preserve">attenuation. Incorporating an air gap helps dissipate the </w:t>
      </w:r>
      <w:r w:rsidR="00D8633A">
        <w:rPr>
          <w:rFonts w:ascii="Arial" w:hAnsi="Arial" w:cs="Arial"/>
          <w:sz w:val="24"/>
          <w:szCs w:val="24"/>
        </w:rPr>
        <w:t>soundwaves</w:t>
      </w:r>
      <w:r w:rsidR="008573AD">
        <w:rPr>
          <w:rFonts w:ascii="Arial" w:hAnsi="Arial" w:cs="Arial"/>
          <w:sz w:val="24"/>
          <w:szCs w:val="24"/>
        </w:rPr>
        <w:t xml:space="preserve"> more affectively</w:t>
      </w:r>
      <w:r w:rsidR="00C23A31">
        <w:rPr>
          <w:rFonts w:ascii="Arial" w:hAnsi="Arial" w:cs="Arial"/>
          <w:sz w:val="24"/>
          <w:szCs w:val="24"/>
        </w:rPr>
        <w:t>, therefore adding to the</w:t>
      </w:r>
      <w:r w:rsidR="000B1AF5">
        <w:rPr>
          <w:rFonts w:ascii="Arial" w:hAnsi="Arial" w:cs="Arial"/>
          <w:sz w:val="24"/>
          <w:szCs w:val="24"/>
        </w:rPr>
        <w:t xml:space="preserve"> effective</w:t>
      </w:r>
      <w:r w:rsidR="00B07F27">
        <w:rPr>
          <w:rFonts w:ascii="Arial" w:hAnsi="Arial" w:cs="Arial"/>
          <w:sz w:val="24"/>
          <w:szCs w:val="24"/>
        </w:rPr>
        <w:t xml:space="preserve"> absorption</w:t>
      </w:r>
      <w:r w:rsidR="0092617A">
        <w:rPr>
          <w:rFonts w:ascii="Arial" w:hAnsi="Arial" w:cs="Arial"/>
          <w:sz w:val="24"/>
          <w:szCs w:val="24"/>
        </w:rPr>
        <w:t xml:space="preserve"> coefficient</w:t>
      </w:r>
      <w:r w:rsidR="00B07F27">
        <w:rPr>
          <w:rFonts w:ascii="Arial" w:hAnsi="Arial" w:cs="Arial"/>
          <w:sz w:val="24"/>
          <w:szCs w:val="24"/>
        </w:rPr>
        <w:t xml:space="preserve"> of the </w:t>
      </w:r>
      <w:r w:rsidR="0092617A">
        <w:rPr>
          <w:rFonts w:ascii="Arial" w:hAnsi="Arial" w:cs="Arial"/>
          <w:sz w:val="24"/>
          <w:szCs w:val="24"/>
        </w:rPr>
        <w:t>makeup of the barrier.</w:t>
      </w:r>
    </w:p>
    <w:p w14:paraId="278EA350" w14:textId="261BF554" w:rsidR="005C58F5" w:rsidRDefault="005C58F5" w:rsidP="007D2A4F">
      <w:pPr>
        <w:rPr>
          <w:rFonts w:ascii="Arial" w:hAnsi="Arial" w:cs="Arial"/>
          <w:sz w:val="24"/>
          <w:szCs w:val="24"/>
        </w:rPr>
      </w:pPr>
    </w:p>
    <w:p w14:paraId="199F5303" w14:textId="33EC3C45" w:rsidR="005C58F5" w:rsidRPr="00B41442" w:rsidRDefault="005C58F5" w:rsidP="007D2A4F">
      <w:pPr>
        <w:rPr>
          <w:rFonts w:ascii="Arial" w:hAnsi="Arial" w:cs="Arial"/>
          <w:sz w:val="24"/>
          <w:szCs w:val="24"/>
        </w:rPr>
      </w:pPr>
      <w:r>
        <w:rPr>
          <w:rFonts w:ascii="Arial" w:hAnsi="Arial" w:cs="Arial"/>
          <w:sz w:val="24"/>
          <w:szCs w:val="24"/>
        </w:rPr>
        <w:t xml:space="preserve">Other ways in which we can look to </w:t>
      </w:r>
      <w:r w:rsidR="00DF6D54">
        <w:rPr>
          <w:rFonts w:ascii="Arial" w:hAnsi="Arial" w:cs="Arial"/>
          <w:sz w:val="24"/>
          <w:szCs w:val="24"/>
        </w:rPr>
        <w:t xml:space="preserve">reduce transitional energy is </w:t>
      </w:r>
      <w:proofErr w:type="gramStart"/>
      <w:r w:rsidR="00DF6D54">
        <w:rPr>
          <w:rFonts w:ascii="Arial" w:hAnsi="Arial" w:cs="Arial"/>
          <w:sz w:val="24"/>
          <w:szCs w:val="24"/>
        </w:rPr>
        <w:t>by the use of</w:t>
      </w:r>
      <w:proofErr w:type="gramEnd"/>
      <w:r w:rsidR="00DF6D54">
        <w:rPr>
          <w:rFonts w:ascii="Arial" w:hAnsi="Arial" w:cs="Arial"/>
          <w:sz w:val="24"/>
          <w:szCs w:val="24"/>
        </w:rPr>
        <w:t xml:space="preserve"> dampening materials</w:t>
      </w:r>
      <w:r w:rsidR="00AE6ACE">
        <w:rPr>
          <w:rFonts w:ascii="Arial" w:hAnsi="Arial" w:cs="Arial"/>
          <w:sz w:val="24"/>
          <w:szCs w:val="24"/>
        </w:rPr>
        <w:t xml:space="preserve">, this is known as </w:t>
      </w:r>
      <w:r w:rsidR="00086803">
        <w:rPr>
          <w:rFonts w:ascii="Arial" w:hAnsi="Arial" w:cs="Arial"/>
          <w:sz w:val="24"/>
          <w:szCs w:val="24"/>
        </w:rPr>
        <w:t xml:space="preserve">vibration isolation. This </w:t>
      </w:r>
      <w:r w:rsidR="00B036BF">
        <w:rPr>
          <w:rFonts w:ascii="Arial" w:hAnsi="Arial" w:cs="Arial"/>
          <w:sz w:val="24"/>
          <w:szCs w:val="24"/>
        </w:rPr>
        <w:t>is usually used when considering heavy plant and machinery</w:t>
      </w:r>
      <w:r w:rsidR="008C5150">
        <w:rPr>
          <w:rFonts w:ascii="Arial" w:hAnsi="Arial" w:cs="Arial"/>
          <w:sz w:val="24"/>
          <w:szCs w:val="24"/>
        </w:rPr>
        <w:t xml:space="preserve"> and trying to combat</w:t>
      </w:r>
      <w:r w:rsidR="004801C2">
        <w:rPr>
          <w:rFonts w:ascii="Arial" w:hAnsi="Arial" w:cs="Arial"/>
          <w:sz w:val="24"/>
          <w:szCs w:val="24"/>
        </w:rPr>
        <w:t xml:space="preserve"> direct</w:t>
      </w:r>
      <w:r w:rsidR="008C5150">
        <w:rPr>
          <w:rFonts w:ascii="Arial" w:hAnsi="Arial" w:cs="Arial"/>
          <w:sz w:val="24"/>
          <w:szCs w:val="24"/>
        </w:rPr>
        <w:t xml:space="preserve"> </w:t>
      </w:r>
      <w:r w:rsidR="00D25CA2">
        <w:rPr>
          <w:rFonts w:ascii="Arial" w:hAnsi="Arial" w:cs="Arial"/>
          <w:sz w:val="24"/>
          <w:szCs w:val="24"/>
        </w:rPr>
        <w:t>transition of lower frequency vibration</w:t>
      </w:r>
      <w:r w:rsidR="00DB464C">
        <w:rPr>
          <w:rFonts w:ascii="Arial" w:hAnsi="Arial" w:cs="Arial"/>
          <w:sz w:val="24"/>
          <w:szCs w:val="24"/>
        </w:rPr>
        <w:t xml:space="preserve"> throughout structures. </w:t>
      </w:r>
      <w:r w:rsidR="00813A02">
        <w:rPr>
          <w:rFonts w:ascii="Arial" w:hAnsi="Arial" w:cs="Arial"/>
          <w:sz w:val="24"/>
          <w:szCs w:val="24"/>
        </w:rPr>
        <w:t>Examples of this can be: Metal coils or springs can be fixed to the underside of a ‘skid’ that the machinery sits upon, therefore absorbing lots of t</w:t>
      </w:r>
      <w:r w:rsidR="00DE10F6">
        <w:rPr>
          <w:rFonts w:ascii="Arial" w:hAnsi="Arial" w:cs="Arial"/>
          <w:sz w:val="24"/>
          <w:szCs w:val="24"/>
        </w:rPr>
        <w:t>he vibration</w:t>
      </w:r>
      <w:r w:rsidR="00C272EF">
        <w:rPr>
          <w:rFonts w:ascii="Arial" w:hAnsi="Arial" w:cs="Arial"/>
          <w:sz w:val="24"/>
          <w:szCs w:val="24"/>
        </w:rPr>
        <w:t xml:space="preserve"> before it is transferred into the surrounding structure. </w:t>
      </w:r>
      <w:r w:rsidR="00693003">
        <w:rPr>
          <w:rFonts w:ascii="Arial" w:hAnsi="Arial" w:cs="Arial"/>
          <w:sz w:val="24"/>
          <w:szCs w:val="24"/>
        </w:rPr>
        <w:t>The most effective</w:t>
      </w:r>
      <w:r w:rsidR="004239E6">
        <w:rPr>
          <w:rFonts w:ascii="Arial" w:hAnsi="Arial" w:cs="Arial"/>
          <w:sz w:val="24"/>
          <w:szCs w:val="24"/>
        </w:rPr>
        <w:t xml:space="preserve"> way to combat noise is usually at the source</w:t>
      </w:r>
      <w:r w:rsidR="002A1F02">
        <w:rPr>
          <w:rFonts w:ascii="Arial" w:hAnsi="Arial" w:cs="Arial"/>
          <w:sz w:val="24"/>
          <w:szCs w:val="24"/>
        </w:rPr>
        <w:t xml:space="preserve"> and there are </w:t>
      </w:r>
      <w:r w:rsidR="00B328C6">
        <w:rPr>
          <w:rFonts w:ascii="Arial" w:hAnsi="Arial" w:cs="Arial"/>
          <w:sz w:val="24"/>
          <w:szCs w:val="24"/>
        </w:rPr>
        <w:t>several</w:t>
      </w:r>
      <w:r w:rsidR="002A1F02">
        <w:rPr>
          <w:rFonts w:ascii="Arial" w:hAnsi="Arial" w:cs="Arial"/>
          <w:sz w:val="24"/>
          <w:szCs w:val="24"/>
        </w:rPr>
        <w:t xml:space="preserve"> ways </w:t>
      </w:r>
      <w:r w:rsidR="00B328C6">
        <w:rPr>
          <w:rFonts w:ascii="Arial" w:hAnsi="Arial" w:cs="Arial"/>
          <w:sz w:val="24"/>
          <w:szCs w:val="24"/>
        </w:rPr>
        <w:t xml:space="preserve">we can do this. </w:t>
      </w:r>
      <w:r w:rsidR="000F114C">
        <w:rPr>
          <w:rFonts w:ascii="Arial" w:hAnsi="Arial" w:cs="Arial"/>
          <w:sz w:val="24"/>
          <w:szCs w:val="24"/>
        </w:rPr>
        <w:t>We can move the source to a further away location</w:t>
      </w:r>
      <w:r w:rsidR="00216015">
        <w:rPr>
          <w:rFonts w:ascii="Arial" w:hAnsi="Arial" w:cs="Arial"/>
          <w:sz w:val="24"/>
          <w:szCs w:val="24"/>
        </w:rPr>
        <w:t xml:space="preserve">, adjust </w:t>
      </w:r>
      <w:r w:rsidR="00AB6147">
        <w:rPr>
          <w:rFonts w:ascii="Arial" w:hAnsi="Arial" w:cs="Arial"/>
          <w:sz w:val="24"/>
          <w:szCs w:val="24"/>
        </w:rPr>
        <w:t xml:space="preserve">or modify source for quieter operation, </w:t>
      </w:r>
      <w:r w:rsidR="003B7373">
        <w:rPr>
          <w:rFonts w:ascii="Arial" w:hAnsi="Arial" w:cs="Arial"/>
          <w:sz w:val="24"/>
          <w:szCs w:val="24"/>
        </w:rPr>
        <w:t>service the source regularly and repair</w:t>
      </w:r>
      <w:r w:rsidR="00160B45">
        <w:rPr>
          <w:rFonts w:ascii="Arial" w:hAnsi="Arial" w:cs="Arial"/>
          <w:sz w:val="24"/>
          <w:szCs w:val="24"/>
        </w:rPr>
        <w:t xml:space="preserve"> or most effectively, replace with a quieter source.</w:t>
      </w:r>
    </w:p>
    <w:sectPr w:rsidR="005C58F5" w:rsidRPr="00B41442" w:rsidSect="00B2509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36A00F" w14:textId="77777777" w:rsidR="00647C5A" w:rsidRDefault="00647C5A" w:rsidP="00F52105">
      <w:r>
        <w:separator/>
      </w:r>
    </w:p>
  </w:endnote>
  <w:endnote w:type="continuationSeparator" w:id="0">
    <w:p w14:paraId="27884B8A" w14:textId="77777777" w:rsidR="00647C5A" w:rsidRDefault="00647C5A" w:rsidP="00F5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4399882"/>
      <w:docPartObj>
        <w:docPartGallery w:val="Page Numbers (Bottom of Page)"/>
        <w:docPartUnique/>
      </w:docPartObj>
    </w:sdtPr>
    <w:sdtEndPr/>
    <w:sdtContent>
      <w:p w14:paraId="3762F754" w14:textId="1096CD44" w:rsidR="00F52105" w:rsidRDefault="00F5210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9229518" w14:textId="77777777" w:rsidR="00F52105" w:rsidRDefault="00F52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260863" w14:textId="77777777" w:rsidR="00647C5A" w:rsidRDefault="00647C5A" w:rsidP="00F52105">
      <w:r>
        <w:separator/>
      </w:r>
    </w:p>
  </w:footnote>
  <w:footnote w:type="continuationSeparator" w:id="0">
    <w:p w14:paraId="4198D64D" w14:textId="77777777" w:rsidR="00647C5A" w:rsidRDefault="00647C5A" w:rsidP="00F52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A60FF2"/>
    <w:multiLevelType w:val="hybridMultilevel"/>
    <w:tmpl w:val="A0DCA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136C4F"/>
    <w:multiLevelType w:val="hybridMultilevel"/>
    <w:tmpl w:val="81F64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821C8"/>
    <w:multiLevelType w:val="hybridMultilevel"/>
    <w:tmpl w:val="D1F42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18017B"/>
    <w:multiLevelType w:val="hybridMultilevel"/>
    <w:tmpl w:val="D6249FAE"/>
    <w:lvl w:ilvl="0" w:tplc="619ABBC8">
      <w:start w:val="1"/>
      <w:numFmt w:val="decimal"/>
      <w:lvlText w:val="%1."/>
      <w:lvlJc w:val="left"/>
      <w:pPr>
        <w:ind w:left="785" w:hanging="360"/>
      </w:pPr>
      <w:rPr>
        <w:b/>
      </w:rPr>
    </w:lvl>
    <w:lvl w:ilvl="1" w:tplc="08090019">
      <w:start w:val="1"/>
      <w:numFmt w:val="lowerLetter"/>
      <w:lvlText w:val="%2."/>
      <w:lvlJc w:val="left"/>
      <w:pPr>
        <w:ind w:left="1505" w:hanging="360"/>
      </w:pPr>
    </w:lvl>
    <w:lvl w:ilvl="2" w:tplc="0809001B">
      <w:start w:val="1"/>
      <w:numFmt w:val="lowerRoman"/>
      <w:lvlText w:val="%3."/>
      <w:lvlJc w:val="right"/>
      <w:pPr>
        <w:ind w:left="2225" w:hanging="180"/>
      </w:pPr>
    </w:lvl>
    <w:lvl w:ilvl="3" w:tplc="0809000F">
      <w:start w:val="1"/>
      <w:numFmt w:val="decimal"/>
      <w:lvlText w:val="%4."/>
      <w:lvlJc w:val="left"/>
      <w:pPr>
        <w:ind w:left="2945" w:hanging="360"/>
      </w:pPr>
    </w:lvl>
    <w:lvl w:ilvl="4" w:tplc="08090019">
      <w:start w:val="1"/>
      <w:numFmt w:val="lowerLetter"/>
      <w:lvlText w:val="%5."/>
      <w:lvlJc w:val="left"/>
      <w:pPr>
        <w:ind w:left="3665" w:hanging="360"/>
      </w:pPr>
    </w:lvl>
    <w:lvl w:ilvl="5" w:tplc="0809001B">
      <w:start w:val="1"/>
      <w:numFmt w:val="lowerRoman"/>
      <w:lvlText w:val="%6."/>
      <w:lvlJc w:val="right"/>
      <w:pPr>
        <w:ind w:left="4385" w:hanging="180"/>
      </w:pPr>
    </w:lvl>
    <w:lvl w:ilvl="6" w:tplc="0809000F">
      <w:start w:val="1"/>
      <w:numFmt w:val="decimal"/>
      <w:lvlText w:val="%7."/>
      <w:lvlJc w:val="left"/>
      <w:pPr>
        <w:ind w:left="5105" w:hanging="360"/>
      </w:pPr>
    </w:lvl>
    <w:lvl w:ilvl="7" w:tplc="08090019">
      <w:start w:val="1"/>
      <w:numFmt w:val="lowerLetter"/>
      <w:lvlText w:val="%8."/>
      <w:lvlJc w:val="left"/>
      <w:pPr>
        <w:ind w:left="5825" w:hanging="360"/>
      </w:pPr>
    </w:lvl>
    <w:lvl w:ilvl="8" w:tplc="0809001B">
      <w:start w:val="1"/>
      <w:numFmt w:val="lowerRoman"/>
      <w:lvlText w:val="%9."/>
      <w:lvlJc w:val="right"/>
      <w:pPr>
        <w:ind w:left="6545" w:hanging="180"/>
      </w:pPr>
    </w:lvl>
  </w:abstractNum>
  <w:abstractNum w:abstractNumId="4" w15:restartNumberingAfterBreak="0">
    <w:nsid w:val="5FC54D47"/>
    <w:multiLevelType w:val="hybridMultilevel"/>
    <w:tmpl w:val="A5E0F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FC"/>
    <w:rsid w:val="00086803"/>
    <w:rsid w:val="000B1AF5"/>
    <w:rsid w:val="000F114C"/>
    <w:rsid w:val="00136AB6"/>
    <w:rsid w:val="00160B45"/>
    <w:rsid w:val="001F5FD3"/>
    <w:rsid w:val="0021547D"/>
    <w:rsid w:val="00216015"/>
    <w:rsid w:val="00243984"/>
    <w:rsid w:val="002A1F02"/>
    <w:rsid w:val="00327A81"/>
    <w:rsid w:val="00341323"/>
    <w:rsid w:val="003702A2"/>
    <w:rsid w:val="003805D4"/>
    <w:rsid w:val="003B7373"/>
    <w:rsid w:val="003E0A87"/>
    <w:rsid w:val="004239E6"/>
    <w:rsid w:val="004801C2"/>
    <w:rsid w:val="00496E02"/>
    <w:rsid w:val="005661EB"/>
    <w:rsid w:val="005C58F5"/>
    <w:rsid w:val="0060465E"/>
    <w:rsid w:val="006379F8"/>
    <w:rsid w:val="00647C5A"/>
    <w:rsid w:val="00687400"/>
    <w:rsid w:val="00693003"/>
    <w:rsid w:val="00695706"/>
    <w:rsid w:val="006958A6"/>
    <w:rsid w:val="006B6695"/>
    <w:rsid w:val="006B7D39"/>
    <w:rsid w:val="00731FE2"/>
    <w:rsid w:val="007D2A4F"/>
    <w:rsid w:val="00813A02"/>
    <w:rsid w:val="008573AD"/>
    <w:rsid w:val="00874F64"/>
    <w:rsid w:val="008C5150"/>
    <w:rsid w:val="008D0C81"/>
    <w:rsid w:val="008F53C7"/>
    <w:rsid w:val="0092617A"/>
    <w:rsid w:val="00997439"/>
    <w:rsid w:val="009F4249"/>
    <w:rsid w:val="00A022FC"/>
    <w:rsid w:val="00A71590"/>
    <w:rsid w:val="00AB6147"/>
    <w:rsid w:val="00AD06F3"/>
    <w:rsid w:val="00AE17C3"/>
    <w:rsid w:val="00AE6ACE"/>
    <w:rsid w:val="00B036BF"/>
    <w:rsid w:val="00B07F27"/>
    <w:rsid w:val="00B2509A"/>
    <w:rsid w:val="00B328C6"/>
    <w:rsid w:val="00B41442"/>
    <w:rsid w:val="00BB11E6"/>
    <w:rsid w:val="00BB4A20"/>
    <w:rsid w:val="00BD29CD"/>
    <w:rsid w:val="00BE549F"/>
    <w:rsid w:val="00C23A31"/>
    <w:rsid w:val="00C272EF"/>
    <w:rsid w:val="00C64087"/>
    <w:rsid w:val="00CB68BA"/>
    <w:rsid w:val="00D00169"/>
    <w:rsid w:val="00D0799D"/>
    <w:rsid w:val="00D15110"/>
    <w:rsid w:val="00D25CA2"/>
    <w:rsid w:val="00D8633A"/>
    <w:rsid w:val="00DB464C"/>
    <w:rsid w:val="00DE10F6"/>
    <w:rsid w:val="00DF6D54"/>
    <w:rsid w:val="00E509CF"/>
    <w:rsid w:val="00EC5919"/>
    <w:rsid w:val="00F52105"/>
    <w:rsid w:val="00FF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C45D8"/>
  <w15:chartTrackingRefBased/>
  <w15:docId w15:val="{55286CB5-3107-47C9-A2E4-2DCB4D52F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E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001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31FE2"/>
    <w:pPr>
      <w:spacing w:before="100" w:after="100"/>
    </w:pPr>
    <w:rPr>
      <w:sz w:val="24"/>
      <w:lang w:eastAsia="en-US"/>
    </w:rPr>
  </w:style>
  <w:style w:type="character" w:customStyle="1" w:styleId="Heading1Char">
    <w:name w:val="Heading 1 Char"/>
    <w:basedOn w:val="DefaultParagraphFont"/>
    <w:link w:val="Heading1"/>
    <w:uiPriority w:val="9"/>
    <w:rsid w:val="00D00169"/>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E509CF"/>
    <w:pPr>
      <w:ind w:left="720"/>
      <w:contextualSpacing/>
    </w:pPr>
  </w:style>
  <w:style w:type="paragraph" w:styleId="Header">
    <w:name w:val="header"/>
    <w:basedOn w:val="Normal"/>
    <w:link w:val="HeaderChar"/>
    <w:uiPriority w:val="99"/>
    <w:unhideWhenUsed/>
    <w:rsid w:val="00F52105"/>
    <w:pPr>
      <w:tabs>
        <w:tab w:val="center" w:pos="4513"/>
        <w:tab w:val="right" w:pos="9026"/>
      </w:tabs>
    </w:pPr>
  </w:style>
  <w:style w:type="character" w:customStyle="1" w:styleId="HeaderChar">
    <w:name w:val="Header Char"/>
    <w:basedOn w:val="DefaultParagraphFont"/>
    <w:link w:val="Header"/>
    <w:uiPriority w:val="99"/>
    <w:rsid w:val="00F5210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52105"/>
    <w:pPr>
      <w:tabs>
        <w:tab w:val="center" w:pos="4513"/>
        <w:tab w:val="right" w:pos="9026"/>
      </w:tabs>
    </w:pPr>
  </w:style>
  <w:style w:type="character" w:customStyle="1" w:styleId="FooterChar">
    <w:name w:val="Footer Char"/>
    <w:basedOn w:val="DefaultParagraphFont"/>
    <w:link w:val="Footer"/>
    <w:uiPriority w:val="99"/>
    <w:rsid w:val="00F52105"/>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B250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09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789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1908087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5C8D70-3404-4E09-BD06-189D5E642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7</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ACBA4006</dc:subject>
  <dc:creator>Daniel Michael Collier</dc:creator>
  <cp:keywords/>
  <dc:description/>
  <cp:lastModifiedBy>Tiffany Green</cp:lastModifiedBy>
  <cp:revision>48</cp:revision>
  <dcterms:created xsi:type="dcterms:W3CDTF">2020-03-31T08:23:00Z</dcterms:created>
  <dcterms:modified xsi:type="dcterms:W3CDTF">2020-04-03T15:42:00Z</dcterms:modified>
</cp:coreProperties>
</file>