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3012935"/>
        <w:docPartObj>
          <w:docPartGallery w:val="Cover Pages"/>
          <w:docPartUnique/>
        </w:docPartObj>
      </w:sdtPr>
      <w:sdtEndPr/>
      <w:sdtContent>
        <w:p w14:paraId="21AD71D4" w14:textId="2973D457" w:rsidR="00E54A18" w:rsidRDefault="00E54A18">
          <w:r>
            <w:rPr>
              <w:noProof/>
            </w:rPr>
            <mc:AlternateContent>
              <mc:Choice Requires="wpg">
                <w:drawing>
                  <wp:anchor distT="0" distB="0" distL="114300" distR="114300" simplePos="0" relativeHeight="251658242" behindDoc="0" locked="0" layoutInCell="1" allowOverlap="1" wp14:anchorId="15F49887" wp14:editId="638C23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9A4254" id="Group 149"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23E7309" wp14:editId="00CFDA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2AC01" w14:textId="699FFF55" w:rsidR="00E54A18" w:rsidRPr="00A842A4" w:rsidRDefault="00E54A18">
                                    <w:pPr>
                                      <w:pStyle w:val="NoSpacing"/>
                                      <w:jc w:val="right"/>
                                      <w:rPr>
                                        <w:sz w:val="28"/>
                                        <w:szCs w:val="28"/>
                                      </w:rPr>
                                    </w:pPr>
                                    <w:r w:rsidRPr="00A842A4">
                                      <w:rPr>
                                        <w:sz w:val="28"/>
                                        <w:szCs w:val="28"/>
                                      </w:rPr>
                                      <w:t>Jess</w:t>
                                    </w:r>
                                    <w:r w:rsidR="00A842A4" w:rsidRPr="00A842A4">
                                      <w:rPr>
                                        <w:sz w:val="28"/>
                                        <w:szCs w:val="28"/>
                                      </w:rPr>
                                      <w:t>ica</w:t>
                                    </w:r>
                                    <w:r w:rsidRPr="00A842A4">
                                      <w:rPr>
                                        <w:sz w:val="28"/>
                                        <w:szCs w:val="28"/>
                                      </w:rPr>
                                      <w:t xml:space="preserve"> Merritt (2110736)</w:t>
                                    </w:r>
                                  </w:p>
                                </w:sdtContent>
                              </w:sdt>
                              <w:p w14:paraId="767D54B6" w14:textId="138AE09E" w:rsidR="00E54A18" w:rsidRDefault="00234F1B">
                                <w:pPr>
                                  <w:pStyle w:val="NoSpacing"/>
                                  <w:jc w:val="right"/>
                                  <w:rPr>
                                    <w:color w:val="595959" w:themeColor="text1" w:themeTint="A6"/>
                                    <w:sz w:val="18"/>
                                    <w:szCs w:val="18"/>
                                  </w:rPr>
                                </w:pPr>
                                <w:sdt>
                                  <w:sdtPr>
                                    <w:rPr>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rPr>
                                      <w:color w:val="595959" w:themeColor="text1" w:themeTint="A6"/>
                                    </w:rPr>
                                  </w:sdtEndPr>
                                  <w:sdtContent>
                                    <w:r w:rsidR="00A842A4" w:rsidRPr="00A842A4">
                                      <w:rPr>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3E7309"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2AC01" w14:textId="699FFF55" w:rsidR="00E54A18" w:rsidRPr="00A842A4" w:rsidRDefault="00E54A18">
                              <w:pPr>
                                <w:pStyle w:val="NoSpacing"/>
                                <w:jc w:val="right"/>
                                <w:rPr>
                                  <w:sz w:val="28"/>
                                  <w:szCs w:val="28"/>
                                </w:rPr>
                              </w:pPr>
                              <w:r w:rsidRPr="00A842A4">
                                <w:rPr>
                                  <w:sz w:val="28"/>
                                  <w:szCs w:val="28"/>
                                </w:rPr>
                                <w:t>Jess</w:t>
                              </w:r>
                              <w:r w:rsidR="00A842A4" w:rsidRPr="00A842A4">
                                <w:rPr>
                                  <w:sz w:val="28"/>
                                  <w:szCs w:val="28"/>
                                </w:rPr>
                                <w:t>ica</w:t>
                              </w:r>
                              <w:r w:rsidRPr="00A842A4">
                                <w:rPr>
                                  <w:sz w:val="28"/>
                                  <w:szCs w:val="28"/>
                                </w:rPr>
                                <w:t xml:space="preserve"> Merritt (2110736)</w:t>
                              </w:r>
                            </w:p>
                          </w:sdtContent>
                        </w:sdt>
                        <w:p w14:paraId="767D54B6" w14:textId="138AE09E" w:rsidR="00E54A18" w:rsidRDefault="00234F1B">
                          <w:pPr>
                            <w:pStyle w:val="NoSpacing"/>
                            <w:jc w:val="right"/>
                            <w:rPr>
                              <w:color w:val="595959" w:themeColor="text1" w:themeTint="A6"/>
                              <w:sz w:val="18"/>
                              <w:szCs w:val="18"/>
                            </w:rPr>
                          </w:pPr>
                          <w:sdt>
                            <w:sdtPr>
                              <w:rPr>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rPr>
                                <w:color w:val="595959" w:themeColor="text1" w:themeTint="A6"/>
                              </w:rPr>
                            </w:sdtEndPr>
                            <w:sdtContent>
                              <w:r w:rsidR="00A842A4" w:rsidRPr="00A842A4">
                                <w:rPr>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E37243F" wp14:editId="559E8D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EB5A7" w14:textId="370649FB" w:rsidR="00E54A18" w:rsidRDefault="00234F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F9E">
                                      <w:rPr>
                                        <w:caps/>
                                        <w:color w:val="4472C4" w:themeColor="accent1"/>
                                        <w:sz w:val="64"/>
                                        <w:szCs w:val="64"/>
                                      </w:rPr>
                                      <w:t xml:space="preserve">What is the Impact of alcohol on </w:t>
                                    </w:r>
                                    <w:r w:rsidR="00A07160">
                                      <w:rPr>
                                        <w:caps/>
                                        <w:color w:val="4472C4" w:themeColor="accent1"/>
                                        <w:sz w:val="64"/>
                                        <w:szCs w:val="64"/>
                                      </w:rPr>
                                      <w:t>younger people’s mental health</w:t>
                                    </w:r>
                                    <w:r w:rsidR="00FF2F9E">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BAF4B" w14:textId="7919895D" w:rsidR="00E54A18" w:rsidRDefault="00EE77BA">
                                    <w:pPr>
                                      <w:jc w:val="right"/>
                                      <w:rPr>
                                        <w:smallCaps/>
                                        <w:color w:val="404040" w:themeColor="text1" w:themeTint="BF"/>
                                        <w:sz w:val="36"/>
                                        <w:szCs w:val="36"/>
                                      </w:rPr>
                                    </w:pPr>
                                    <w:r>
                                      <w:rPr>
                                        <w:color w:val="404040" w:themeColor="text1" w:themeTint="BF"/>
                                        <w:sz w:val="36"/>
                                        <w:szCs w:val="36"/>
                                      </w:rPr>
                                      <w:t>Introduction to Health Research (</w:t>
                                    </w:r>
                                    <w:r w:rsidR="00DA5E1F">
                                      <w:rPr>
                                        <w:color w:val="404040" w:themeColor="text1" w:themeTint="BF"/>
                                        <w:sz w:val="36"/>
                                        <w:szCs w:val="36"/>
                                      </w:rPr>
                                      <w:t>BMN</w:t>
                                    </w:r>
                                    <w:r w:rsidR="00231F9D">
                                      <w:rPr>
                                        <w:color w:val="404040" w:themeColor="text1" w:themeTint="BF"/>
                                        <w:sz w:val="36"/>
                                        <w:szCs w:val="36"/>
                                      </w:rPr>
                                      <w:t xml:space="preserve">S4005) Assignment </w:t>
                                    </w:r>
                                    <w:r w:rsidR="00A842A4">
                                      <w:rPr>
                                        <w:color w:val="404040" w:themeColor="text1" w:themeTint="BF"/>
                                        <w:sz w:val="36"/>
                                        <w:szCs w:val="36"/>
                                      </w:rPr>
                                      <w:t xml:space="preserve">1 </w:t>
                                    </w:r>
                                    <w:r w:rsidR="00231F9D">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37243F"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EDEB5A7" w14:textId="370649FB" w:rsidR="00E54A18" w:rsidRDefault="00234F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F9E">
                                <w:rPr>
                                  <w:caps/>
                                  <w:color w:val="4472C4" w:themeColor="accent1"/>
                                  <w:sz w:val="64"/>
                                  <w:szCs w:val="64"/>
                                </w:rPr>
                                <w:t xml:space="preserve">What is the Impact of alcohol on </w:t>
                              </w:r>
                              <w:r w:rsidR="00A07160">
                                <w:rPr>
                                  <w:caps/>
                                  <w:color w:val="4472C4" w:themeColor="accent1"/>
                                  <w:sz w:val="64"/>
                                  <w:szCs w:val="64"/>
                                </w:rPr>
                                <w:t>younger people’s mental health</w:t>
                              </w:r>
                              <w:r w:rsidR="00FF2F9E">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BAF4B" w14:textId="7919895D" w:rsidR="00E54A18" w:rsidRDefault="00EE77BA">
                              <w:pPr>
                                <w:jc w:val="right"/>
                                <w:rPr>
                                  <w:smallCaps/>
                                  <w:color w:val="404040" w:themeColor="text1" w:themeTint="BF"/>
                                  <w:sz w:val="36"/>
                                  <w:szCs w:val="36"/>
                                </w:rPr>
                              </w:pPr>
                              <w:r>
                                <w:rPr>
                                  <w:color w:val="404040" w:themeColor="text1" w:themeTint="BF"/>
                                  <w:sz w:val="36"/>
                                  <w:szCs w:val="36"/>
                                </w:rPr>
                                <w:t>Introduction to Health Research (</w:t>
                              </w:r>
                              <w:r w:rsidR="00DA5E1F">
                                <w:rPr>
                                  <w:color w:val="404040" w:themeColor="text1" w:themeTint="BF"/>
                                  <w:sz w:val="36"/>
                                  <w:szCs w:val="36"/>
                                </w:rPr>
                                <w:t>BMN</w:t>
                              </w:r>
                              <w:r w:rsidR="00231F9D">
                                <w:rPr>
                                  <w:color w:val="404040" w:themeColor="text1" w:themeTint="BF"/>
                                  <w:sz w:val="36"/>
                                  <w:szCs w:val="36"/>
                                </w:rPr>
                                <w:t xml:space="preserve">S4005) Assignment </w:t>
                              </w:r>
                              <w:r w:rsidR="00A842A4">
                                <w:rPr>
                                  <w:color w:val="404040" w:themeColor="text1" w:themeTint="BF"/>
                                  <w:sz w:val="36"/>
                                  <w:szCs w:val="36"/>
                                </w:rPr>
                                <w:t xml:space="preserve">1 </w:t>
                              </w:r>
                              <w:r w:rsidR="00231F9D">
                                <w:rPr>
                                  <w:color w:val="404040" w:themeColor="text1" w:themeTint="BF"/>
                                  <w:sz w:val="36"/>
                                  <w:szCs w:val="36"/>
                                </w:rPr>
                                <w:t>Report</w:t>
                              </w:r>
                            </w:p>
                          </w:sdtContent>
                        </w:sdt>
                      </w:txbxContent>
                    </v:textbox>
                    <w10:wrap type="square" anchorx="page" anchory="page"/>
                  </v:shape>
                </w:pict>
              </mc:Fallback>
            </mc:AlternateContent>
          </w:r>
        </w:p>
        <w:p w14:paraId="5E5787A5" w14:textId="43659422" w:rsidR="00E54A18" w:rsidRDefault="00E54A18">
          <w:r>
            <w:br w:type="page"/>
          </w:r>
        </w:p>
      </w:sdtContent>
    </w:sdt>
    <w:sdt>
      <w:sdtPr>
        <w:rPr>
          <w:rFonts w:asciiTheme="minorHAnsi" w:eastAsiaTheme="minorHAnsi" w:hAnsiTheme="minorHAnsi" w:cstheme="minorBidi"/>
          <w:color w:val="auto"/>
          <w:sz w:val="22"/>
          <w:szCs w:val="22"/>
          <w:lang w:val="en-GB"/>
        </w:rPr>
        <w:id w:val="1303812226"/>
        <w:docPartObj>
          <w:docPartGallery w:val="Table of Contents"/>
          <w:docPartUnique/>
        </w:docPartObj>
      </w:sdtPr>
      <w:sdtEndPr>
        <w:rPr>
          <w:b/>
          <w:bCs/>
          <w:noProof/>
        </w:rPr>
      </w:sdtEndPr>
      <w:sdtContent>
        <w:p w14:paraId="372DF76D" w14:textId="7AA85540" w:rsidR="00FD0830" w:rsidRDefault="00FD0830">
          <w:pPr>
            <w:pStyle w:val="TOCHeading"/>
          </w:pPr>
          <w:r>
            <w:t>Table of Contents</w:t>
          </w:r>
        </w:p>
        <w:p w14:paraId="4BB618BC" w14:textId="5CE5EBEA" w:rsidR="009050A4" w:rsidRDefault="00FD083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115014" w:history="1">
            <w:r w:rsidR="009050A4" w:rsidRPr="00583293">
              <w:rPr>
                <w:rStyle w:val="Hyperlink"/>
                <w:noProof/>
              </w:rPr>
              <w:t>1.</w:t>
            </w:r>
            <w:r w:rsidR="009050A4">
              <w:rPr>
                <w:rFonts w:eastAsiaTheme="minorEastAsia"/>
                <w:noProof/>
                <w:lang w:eastAsia="en-GB"/>
              </w:rPr>
              <w:tab/>
            </w:r>
            <w:r w:rsidR="009050A4" w:rsidRPr="00583293">
              <w:rPr>
                <w:rStyle w:val="Hyperlink"/>
                <w:noProof/>
              </w:rPr>
              <w:t>Introduction</w:t>
            </w:r>
            <w:r w:rsidR="009050A4">
              <w:rPr>
                <w:noProof/>
                <w:webHidden/>
              </w:rPr>
              <w:tab/>
            </w:r>
            <w:r w:rsidR="009050A4">
              <w:rPr>
                <w:noProof/>
                <w:webHidden/>
              </w:rPr>
              <w:fldChar w:fldCharType="begin"/>
            </w:r>
            <w:r w:rsidR="009050A4">
              <w:rPr>
                <w:noProof/>
                <w:webHidden/>
              </w:rPr>
              <w:instrText xml:space="preserve"> PAGEREF _Toc99115014 \h </w:instrText>
            </w:r>
            <w:r w:rsidR="009050A4">
              <w:rPr>
                <w:noProof/>
                <w:webHidden/>
              </w:rPr>
            </w:r>
            <w:r w:rsidR="009050A4">
              <w:rPr>
                <w:noProof/>
                <w:webHidden/>
              </w:rPr>
              <w:fldChar w:fldCharType="separate"/>
            </w:r>
            <w:r w:rsidR="009050A4">
              <w:rPr>
                <w:noProof/>
                <w:webHidden/>
              </w:rPr>
              <w:t>2</w:t>
            </w:r>
            <w:r w:rsidR="009050A4">
              <w:rPr>
                <w:noProof/>
                <w:webHidden/>
              </w:rPr>
              <w:fldChar w:fldCharType="end"/>
            </w:r>
          </w:hyperlink>
        </w:p>
        <w:p w14:paraId="23DFB838" w14:textId="60949795" w:rsidR="009050A4" w:rsidRDefault="009050A4">
          <w:pPr>
            <w:pStyle w:val="TOC1"/>
            <w:tabs>
              <w:tab w:val="left" w:pos="440"/>
              <w:tab w:val="right" w:leader="dot" w:pos="9016"/>
            </w:tabs>
            <w:rPr>
              <w:rFonts w:eastAsiaTheme="minorEastAsia"/>
              <w:noProof/>
              <w:lang w:eastAsia="en-GB"/>
            </w:rPr>
          </w:pPr>
          <w:hyperlink w:anchor="_Toc99115015" w:history="1">
            <w:r w:rsidRPr="00583293">
              <w:rPr>
                <w:rStyle w:val="Hyperlink"/>
                <w:noProof/>
              </w:rPr>
              <w:t>2.</w:t>
            </w:r>
            <w:r>
              <w:rPr>
                <w:rFonts w:eastAsiaTheme="minorEastAsia"/>
                <w:noProof/>
                <w:lang w:eastAsia="en-GB"/>
              </w:rPr>
              <w:tab/>
            </w:r>
            <w:r w:rsidRPr="00583293">
              <w:rPr>
                <w:rStyle w:val="Hyperlink"/>
                <w:noProof/>
              </w:rPr>
              <w:t>Alcohol and younger people’s mental health</w:t>
            </w:r>
            <w:r>
              <w:rPr>
                <w:noProof/>
                <w:webHidden/>
              </w:rPr>
              <w:tab/>
            </w:r>
            <w:r>
              <w:rPr>
                <w:noProof/>
                <w:webHidden/>
              </w:rPr>
              <w:fldChar w:fldCharType="begin"/>
            </w:r>
            <w:r>
              <w:rPr>
                <w:noProof/>
                <w:webHidden/>
              </w:rPr>
              <w:instrText xml:space="preserve"> PAGEREF _Toc99115015 \h </w:instrText>
            </w:r>
            <w:r>
              <w:rPr>
                <w:noProof/>
                <w:webHidden/>
              </w:rPr>
            </w:r>
            <w:r>
              <w:rPr>
                <w:noProof/>
                <w:webHidden/>
              </w:rPr>
              <w:fldChar w:fldCharType="separate"/>
            </w:r>
            <w:r>
              <w:rPr>
                <w:noProof/>
                <w:webHidden/>
              </w:rPr>
              <w:t>2</w:t>
            </w:r>
            <w:r>
              <w:rPr>
                <w:noProof/>
                <w:webHidden/>
              </w:rPr>
              <w:fldChar w:fldCharType="end"/>
            </w:r>
          </w:hyperlink>
        </w:p>
        <w:p w14:paraId="58AB009A" w14:textId="677B1C63" w:rsidR="009050A4" w:rsidRDefault="009050A4">
          <w:pPr>
            <w:pStyle w:val="TOC1"/>
            <w:tabs>
              <w:tab w:val="left" w:pos="440"/>
              <w:tab w:val="right" w:leader="dot" w:pos="9016"/>
            </w:tabs>
            <w:rPr>
              <w:rFonts w:eastAsiaTheme="minorEastAsia"/>
              <w:noProof/>
              <w:lang w:eastAsia="en-GB"/>
            </w:rPr>
          </w:pPr>
          <w:hyperlink w:anchor="_Toc99115016" w:history="1">
            <w:r w:rsidRPr="00583293">
              <w:rPr>
                <w:rStyle w:val="Hyperlink"/>
                <w:rFonts w:cstheme="minorHAnsi"/>
                <w:noProof/>
              </w:rPr>
              <w:t>3.</w:t>
            </w:r>
            <w:r>
              <w:rPr>
                <w:rFonts w:eastAsiaTheme="minorEastAsia"/>
                <w:noProof/>
                <w:lang w:eastAsia="en-GB"/>
              </w:rPr>
              <w:tab/>
            </w:r>
            <w:r w:rsidRPr="00583293">
              <w:rPr>
                <w:rStyle w:val="Hyperlink"/>
                <w:rFonts w:cstheme="minorHAnsi"/>
                <w:noProof/>
                <w:shd w:val="clear" w:color="auto" w:fill="FFFFFF"/>
              </w:rPr>
              <w:t>The effects and reasons for excessive drinking</w:t>
            </w:r>
            <w:r>
              <w:rPr>
                <w:noProof/>
                <w:webHidden/>
              </w:rPr>
              <w:tab/>
            </w:r>
            <w:r>
              <w:rPr>
                <w:noProof/>
                <w:webHidden/>
              </w:rPr>
              <w:fldChar w:fldCharType="begin"/>
            </w:r>
            <w:r>
              <w:rPr>
                <w:noProof/>
                <w:webHidden/>
              </w:rPr>
              <w:instrText xml:space="preserve"> PAGEREF _Toc99115016 \h </w:instrText>
            </w:r>
            <w:r>
              <w:rPr>
                <w:noProof/>
                <w:webHidden/>
              </w:rPr>
            </w:r>
            <w:r>
              <w:rPr>
                <w:noProof/>
                <w:webHidden/>
              </w:rPr>
              <w:fldChar w:fldCharType="separate"/>
            </w:r>
            <w:r>
              <w:rPr>
                <w:noProof/>
                <w:webHidden/>
              </w:rPr>
              <w:t>3</w:t>
            </w:r>
            <w:r>
              <w:rPr>
                <w:noProof/>
                <w:webHidden/>
              </w:rPr>
              <w:fldChar w:fldCharType="end"/>
            </w:r>
          </w:hyperlink>
        </w:p>
        <w:p w14:paraId="3342FFFE" w14:textId="6EA8D95E" w:rsidR="009050A4" w:rsidRDefault="009050A4">
          <w:pPr>
            <w:pStyle w:val="TOC1"/>
            <w:tabs>
              <w:tab w:val="left" w:pos="440"/>
              <w:tab w:val="right" w:leader="dot" w:pos="9016"/>
            </w:tabs>
            <w:rPr>
              <w:rFonts w:eastAsiaTheme="minorEastAsia"/>
              <w:noProof/>
              <w:lang w:eastAsia="en-GB"/>
            </w:rPr>
          </w:pPr>
          <w:hyperlink w:anchor="_Toc99115017" w:history="1">
            <w:r w:rsidRPr="00583293">
              <w:rPr>
                <w:rStyle w:val="Hyperlink"/>
                <w:rFonts w:cstheme="minorHAnsi"/>
                <w:noProof/>
              </w:rPr>
              <w:t>4.</w:t>
            </w:r>
            <w:r>
              <w:rPr>
                <w:rFonts w:eastAsiaTheme="minorEastAsia"/>
                <w:noProof/>
                <w:lang w:eastAsia="en-GB"/>
              </w:rPr>
              <w:tab/>
            </w:r>
            <w:r w:rsidRPr="00583293">
              <w:rPr>
                <w:rStyle w:val="Hyperlink"/>
                <w:rFonts w:cstheme="minorHAnsi"/>
                <w:noProof/>
                <w:shd w:val="clear" w:color="auto" w:fill="FFFFFF"/>
              </w:rPr>
              <w:t>Difference between drinking alone and with others</w:t>
            </w:r>
            <w:r>
              <w:rPr>
                <w:noProof/>
                <w:webHidden/>
              </w:rPr>
              <w:tab/>
            </w:r>
            <w:r>
              <w:rPr>
                <w:noProof/>
                <w:webHidden/>
              </w:rPr>
              <w:fldChar w:fldCharType="begin"/>
            </w:r>
            <w:r>
              <w:rPr>
                <w:noProof/>
                <w:webHidden/>
              </w:rPr>
              <w:instrText xml:space="preserve"> PAGEREF _Toc99115017 \h </w:instrText>
            </w:r>
            <w:r>
              <w:rPr>
                <w:noProof/>
                <w:webHidden/>
              </w:rPr>
            </w:r>
            <w:r>
              <w:rPr>
                <w:noProof/>
                <w:webHidden/>
              </w:rPr>
              <w:fldChar w:fldCharType="separate"/>
            </w:r>
            <w:r>
              <w:rPr>
                <w:noProof/>
                <w:webHidden/>
              </w:rPr>
              <w:t>4</w:t>
            </w:r>
            <w:r>
              <w:rPr>
                <w:noProof/>
                <w:webHidden/>
              </w:rPr>
              <w:fldChar w:fldCharType="end"/>
            </w:r>
          </w:hyperlink>
        </w:p>
        <w:p w14:paraId="2C638A44" w14:textId="5DC7A8ED" w:rsidR="009050A4" w:rsidRDefault="009050A4">
          <w:pPr>
            <w:pStyle w:val="TOC1"/>
            <w:tabs>
              <w:tab w:val="left" w:pos="440"/>
              <w:tab w:val="right" w:leader="dot" w:pos="9016"/>
            </w:tabs>
            <w:rPr>
              <w:rFonts w:eastAsiaTheme="minorEastAsia"/>
              <w:noProof/>
              <w:lang w:eastAsia="en-GB"/>
            </w:rPr>
          </w:pPr>
          <w:hyperlink w:anchor="_Toc99115018" w:history="1">
            <w:r w:rsidRPr="00583293">
              <w:rPr>
                <w:rStyle w:val="Hyperlink"/>
                <w:rFonts w:cstheme="minorHAnsi"/>
                <w:noProof/>
              </w:rPr>
              <w:t>5.</w:t>
            </w:r>
            <w:r>
              <w:rPr>
                <w:rFonts w:eastAsiaTheme="minorEastAsia"/>
                <w:noProof/>
                <w:lang w:eastAsia="en-GB"/>
              </w:rPr>
              <w:tab/>
            </w:r>
            <w:r w:rsidRPr="00583293">
              <w:rPr>
                <w:rStyle w:val="Hyperlink"/>
                <w:rFonts w:cstheme="minorHAnsi"/>
                <w:noProof/>
                <w:shd w:val="clear" w:color="auto" w:fill="FFFFFF"/>
              </w:rPr>
              <w:t>Effects of alcohol misuse on young people and adults</w:t>
            </w:r>
            <w:r>
              <w:rPr>
                <w:noProof/>
                <w:webHidden/>
              </w:rPr>
              <w:tab/>
            </w:r>
            <w:r>
              <w:rPr>
                <w:noProof/>
                <w:webHidden/>
              </w:rPr>
              <w:fldChar w:fldCharType="begin"/>
            </w:r>
            <w:r>
              <w:rPr>
                <w:noProof/>
                <w:webHidden/>
              </w:rPr>
              <w:instrText xml:space="preserve"> PAGEREF _Toc99115018 \h </w:instrText>
            </w:r>
            <w:r>
              <w:rPr>
                <w:noProof/>
                <w:webHidden/>
              </w:rPr>
            </w:r>
            <w:r>
              <w:rPr>
                <w:noProof/>
                <w:webHidden/>
              </w:rPr>
              <w:fldChar w:fldCharType="separate"/>
            </w:r>
            <w:r>
              <w:rPr>
                <w:noProof/>
                <w:webHidden/>
              </w:rPr>
              <w:t>4</w:t>
            </w:r>
            <w:r>
              <w:rPr>
                <w:noProof/>
                <w:webHidden/>
              </w:rPr>
              <w:fldChar w:fldCharType="end"/>
            </w:r>
          </w:hyperlink>
        </w:p>
        <w:p w14:paraId="01BC2820" w14:textId="71205DAB" w:rsidR="009050A4" w:rsidRDefault="009050A4">
          <w:pPr>
            <w:pStyle w:val="TOC1"/>
            <w:tabs>
              <w:tab w:val="left" w:pos="440"/>
              <w:tab w:val="right" w:leader="dot" w:pos="9016"/>
            </w:tabs>
            <w:rPr>
              <w:rFonts w:eastAsiaTheme="minorEastAsia"/>
              <w:noProof/>
              <w:lang w:eastAsia="en-GB"/>
            </w:rPr>
          </w:pPr>
          <w:hyperlink w:anchor="_Toc99115019" w:history="1">
            <w:r w:rsidRPr="00583293">
              <w:rPr>
                <w:rStyle w:val="Hyperlink"/>
                <w:rFonts w:cstheme="minorHAnsi"/>
                <w:noProof/>
              </w:rPr>
              <w:t>6.</w:t>
            </w:r>
            <w:r>
              <w:rPr>
                <w:rFonts w:eastAsiaTheme="minorEastAsia"/>
                <w:noProof/>
                <w:lang w:eastAsia="en-GB"/>
              </w:rPr>
              <w:tab/>
            </w:r>
            <w:r w:rsidRPr="00583293">
              <w:rPr>
                <w:rStyle w:val="Hyperlink"/>
                <w:rFonts w:cstheme="minorHAnsi"/>
                <w:noProof/>
                <w:shd w:val="clear" w:color="auto" w:fill="FFFFFF"/>
              </w:rPr>
              <w:t>Alcohol in association with criminal behaviour in young people</w:t>
            </w:r>
            <w:r>
              <w:rPr>
                <w:noProof/>
                <w:webHidden/>
              </w:rPr>
              <w:tab/>
            </w:r>
            <w:r>
              <w:rPr>
                <w:noProof/>
                <w:webHidden/>
              </w:rPr>
              <w:fldChar w:fldCharType="begin"/>
            </w:r>
            <w:r>
              <w:rPr>
                <w:noProof/>
                <w:webHidden/>
              </w:rPr>
              <w:instrText xml:space="preserve"> PAGEREF _Toc99115019 \h </w:instrText>
            </w:r>
            <w:r>
              <w:rPr>
                <w:noProof/>
                <w:webHidden/>
              </w:rPr>
            </w:r>
            <w:r>
              <w:rPr>
                <w:noProof/>
                <w:webHidden/>
              </w:rPr>
              <w:fldChar w:fldCharType="separate"/>
            </w:r>
            <w:r>
              <w:rPr>
                <w:noProof/>
                <w:webHidden/>
              </w:rPr>
              <w:t>5</w:t>
            </w:r>
            <w:r>
              <w:rPr>
                <w:noProof/>
                <w:webHidden/>
              </w:rPr>
              <w:fldChar w:fldCharType="end"/>
            </w:r>
          </w:hyperlink>
        </w:p>
        <w:p w14:paraId="2A5C09CD" w14:textId="0CB89792" w:rsidR="009050A4" w:rsidRDefault="009050A4">
          <w:pPr>
            <w:pStyle w:val="TOC1"/>
            <w:tabs>
              <w:tab w:val="left" w:pos="440"/>
              <w:tab w:val="right" w:leader="dot" w:pos="9016"/>
            </w:tabs>
            <w:rPr>
              <w:rFonts w:eastAsiaTheme="minorEastAsia"/>
              <w:noProof/>
              <w:lang w:eastAsia="en-GB"/>
            </w:rPr>
          </w:pPr>
          <w:hyperlink w:anchor="_Toc99115020" w:history="1">
            <w:r w:rsidRPr="00583293">
              <w:rPr>
                <w:rStyle w:val="Hyperlink"/>
                <w:rFonts w:cstheme="minorHAnsi"/>
                <w:noProof/>
              </w:rPr>
              <w:t>7.</w:t>
            </w:r>
            <w:r>
              <w:rPr>
                <w:rFonts w:eastAsiaTheme="minorEastAsia"/>
                <w:noProof/>
                <w:lang w:eastAsia="en-GB"/>
              </w:rPr>
              <w:tab/>
            </w:r>
            <w:r w:rsidRPr="00583293">
              <w:rPr>
                <w:rStyle w:val="Hyperlink"/>
                <w:rFonts w:cstheme="minorHAnsi"/>
                <w:noProof/>
                <w:shd w:val="clear" w:color="auto" w:fill="FFFFFF"/>
              </w:rPr>
              <w:t>Promotion to prevent alcohol misuse among young people</w:t>
            </w:r>
            <w:r>
              <w:rPr>
                <w:noProof/>
                <w:webHidden/>
              </w:rPr>
              <w:tab/>
            </w:r>
            <w:r>
              <w:rPr>
                <w:noProof/>
                <w:webHidden/>
              </w:rPr>
              <w:fldChar w:fldCharType="begin"/>
            </w:r>
            <w:r>
              <w:rPr>
                <w:noProof/>
                <w:webHidden/>
              </w:rPr>
              <w:instrText xml:space="preserve"> PAGEREF _Toc99115020 \h </w:instrText>
            </w:r>
            <w:r>
              <w:rPr>
                <w:noProof/>
                <w:webHidden/>
              </w:rPr>
            </w:r>
            <w:r>
              <w:rPr>
                <w:noProof/>
                <w:webHidden/>
              </w:rPr>
              <w:fldChar w:fldCharType="separate"/>
            </w:r>
            <w:r>
              <w:rPr>
                <w:noProof/>
                <w:webHidden/>
              </w:rPr>
              <w:t>5</w:t>
            </w:r>
            <w:r>
              <w:rPr>
                <w:noProof/>
                <w:webHidden/>
              </w:rPr>
              <w:fldChar w:fldCharType="end"/>
            </w:r>
          </w:hyperlink>
        </w:p>
        <w:p w14:paraId="27F0BD77" w14:textId="474523F4" w:rsidR="009050A4" w:rsidRDefault="009050A4">
          <w:pPr>
            <w:pStyle w:val="TOC1"/>
            <w:tabs>
              <w:tab w:val="left" w:pos="440"/>
              <w:tab w:val="right" w:leader="dot" w:pos="9016"/>
            </w:tabs>
            <w:rPr>
              <w:rFonts w:eastAsiaTheme="minorEastAsia"/>
              <w:noProof/>
              <w:lang w:eastAsia="en-GB"/>
            </w:rPr>
          </w:pPr>
          <w:hyperlink w:anchor="_Toc99115021" w:history="1">
            <w:r w:rsidRPr="00583293">
              <w:rPr>
                <w:rStyle w:val="Hyperlink"/>
                <w:noProof/>
              </w:rPr>
              <w:t>8.</w:t>
            </w:r>
            <w:r>
              <w:rPr>
                <w:rFonts w:eastAsiaTheme="minorEastAsia"/>
                <w:noProof/>
                <w:lang w:eastAsia="en-GB"/>
              </w:rPr>
              <w:tab/>
            </w:r>
            <w:r w:rsidRPr="00583293">
              <w:rPr>
                <w:rStyle w:val="Hyperlink"/>
                <w:noProof/>
              </w:rPr>
              <w:t>Conclusion</w:t>
            </w:r>
            <w:r>
              <w:rPr>
                <w:noProof/>
                <w:webHidden/>
              </w:rPr>
              <w:tab/>
            </w:r>
            <w:r>
              <w:rPr>
                <w:noProof/>
                <w:webHidden/>
              </w:rPr>
              <w:fldChar w:fldCharType="begin"/>
            </w:r>
            <w:r>
              <w:rPr>
                <w:noProof/>
                <w:webHidden/>
              </w:rPr>
              <w:instrText xml:space="preserve"> PAGEREF _Toc99115021 \h </w:instrText>
            </w:r>
            <w:r>
              <w:rPr>
                <w:noProof/>
                <w:webHidden/>
              </w:rPr>
            </w:r>
            <w:r>
              <w:rPr>
                <w:noProof/>
                <w:webHidden/>
              </w:rPr>
              <w:fldChar w:fldCharType="separate"/>
            </w:r>
            <w:r>
              <w:rPr>
                <w:noProof/>
                <w:webHidden/>
              </w:rPr>
              <w:t>6</w:t>
            </w:r>
            <w:r>
              <w:rPr>
                <w:noProof/>
                <w:webHidden/>
              </w:rPr>
              <w:fldChar w:fldCharType="end"/>
            </w:r>
          </w:hyperlink>
        </w:p>
        <w:p w14:paraId="59A14D5A" w14:textId="2A894F01" w:rsidR="009050A4" w:rsidRDefault="009050A4">
          <w:pPr>
            <w:pStyle w:val="TOC1"/>
            <w:tabs>
              <w:tab w:val="left" w:pos="440"/>
              <w:tab w:val="right" w:leader="dot" w:pos="9016"/>
            </w:tabs>
            <w:rPr>
              <w:rFonts w:eastAsiaTheme="minorEastAsia"/>
              <w:noProof/>
              <w:lang w:eastAsia="en-GB"/>
            </w:rPr>
          </w:pPr>
          <w:hyperlink w:anchor="_Toc99115022" w:history="1">
            <w:r w:rsidRPr="00583293">
              <w:rPr>
                <w:rStyle w:val="Hyperlink"/>
                <w:noProof/>
              </w:rPr>
              <w:t>9.</w:t>
            </w:r>
            <w:r>
              <w:rPr>
                <w:rFonts w:eastAsiaTheme="minorEastAsia"/>
                <w:noProof/>
                <w:lang w:eastAsia="en-GB"/>
              </w:rPr>
              <w:tab/>
            </w:r>
            <w:r w:rsidRPr="00583293">
              <w:rPr>
                <w:rStyle w:val="Hyperlink"/>
                <w:noProof/>
              </w:rPr>
              <w:t>Reference List</w:t>
            </w:r>
            <w:r>
              <w:rPr>
                <w:noProof/>
                <w:webHidden/>
              </w:rPr>
              <w:tab/>
            </w:r>
            <w:r>
              <w:rPr>
                <w:noProof/>
                <w:webHidden/>
              </w:rPr>
              <w:fldChar w:fldCharType="begin"/>
            </w:r>
            <w:r>
              <w:rPr>
                <w:noProof/>
                <w:webHidden/>
              </w:rPr>
              <w:instrText xml:space="preserve"> PAGEREF _Toc99115022 \h </w:instrText>
            </w:r>
            <w:r>
              <w:rPr>
                <w:noProof/>
                <w:webHidden/>
              </w:rPr>
            </w:r>
            <w:r>
              <w:rPr>
                <w:noProof/>
                <w:webHidden/>
              </w:rPr>
              <w:fldChar w:fldCharType="separate"/>
            </w:r>
            <w:r>
              <w:rPr>
                <w:noProof/>
                <w:webHidden/>
              </w:rPr>
              <w:t>8</w:t>
            </w:r>
            <w:r>
              <w:rPr>
                <w:noProof/>
                <w:webHidden/>
              </w:rPr>
              <w:fldChar w:fldCharType="end"/>
            </w:r>
          </w:hyperlink>
        </w:p>
        <w:p w14:paraId="7979EE54" w14:textId="1C216EB5" w:rsidR="00FD0830" w:rsidRDefault="00FD0830">
          <w:r>
            <w:rPr>
              <w:b/>
              <w:bCs/>
              <w:noProof/>
            </w:rPr>
            <w:fldChar w:fldCharType="end"/>
          </w:r>
        </w:p>
      </w:sdtContent>
    </w:sdt>
    <w:p w14:paraId="615A538E" w14:textId="77777777" w:rsidR="001978F9" w:rsidRDefault="001978F9" w:rsidP="00E037A8">
      <w:pPr>
        <w:pStyle w:val="Heading1"/>
      </w:pPr>
    </w:p>
    <w:p w14:paraId="15251D8E" w14:textId="1351791A" w:rsidR="009443E3" w:rsidRDefault="009443E3" w:rsidP="00E037A8">
      <w:pPr>
        <w:pStyle w:val="Heading1"/>
      </w:pPr>
    </w:p>
    <w:p w14:paraId="379FA2D4" w14:textId="77777777" w:rsidR="009443E3" w:rsidRDefault="009443E3">
      <w:pPr>
        <w:rPr>
          <w:rFonts w:asciiTheme="majorHAnsi" w:eastAsiaTheme="majorEastAsia" w:hAnsiTheme="majorHAnsi" w:cstheme="majorBidi"/>
          <w:color w:val="2F5496" w:themeColor="accent1" w:themeShade="BF"/>
          <w:sz w:val="32"/>
          <w:szCs w:val="32"/>
        </w:rPr>
      </w:pPr>
      <w:r>
        <w:br w:type="page"/>
      </w:r>
    </w:p>
    <w:p w14:paraId="01BB8E5F" w14:textId="17DB6A78" w:rsidR="001978F9" w:rsidRDefault="009443E3" w:rsidP="00FB4D3D">
      <w:pPr>
        <w:pStyle w:val="Heading1"/>
        <w:numPr>
          <w:ilvl w:val="0"/>
          <w:numId w:val="1"/>
        </w:numPr>
      </w:pPr>
      <w:bookmarkStart w:id="0" w:name="_Toc99115014"/>
      <w:r>
        <w:lastRenderedPageBreak/>
        <w:t>Introduction</w:t>
      </w:r>
      <w:bookmarkEnd w:id="0"/>
    </w:p>
    <w:p w14:paraId="25B5D662" w14:textId="77777777" w:rsidR="00E10F8B" w:rsidRDefault="00E10F8B" w:rsidP="00817BFE">
      <w:pPr>
        <w:spacing w:line="360" w:lineRule="auto"/>
        <w:rPr>
          <w:rStyle w:val="normaltextrun"/>
          <w:rFonts w:cstheme="minorHAnsi"/>
          <w:sz w:val="24"/>
          <w:szCs w:val="24"/>
          <w:shd w:val="clear" w:color="auto" w:fill="FFFFFF"/>
        </w:rPr>
      </w:pPr>
    </w:p>
    <w:p w14:paraId="59A1D030" w14:textId="699E5D91" w:rsidR="009443E3" w:rsidRPr="00817BFE" w:rsidRDefault="00D135D7" w:rsidP="00817BFE">
      <w:pPr>
        <w:spacing w:line="360" w:lineRule="auto"/>
        <w:rPr>
          <w:rFonts w:cstheme="minorHAnsi"/>
          <w:sz w:val="24"/>
          <w:szCs w:val="24"/>
          <w:shd w:val="clear" w:color="auto" w:fill="FFFFFF"/>
        </w:rPr>
      </w:pPr>
      <w:proofErr w:type="spellStart"/>
      <w:r w:rsidRPr="00F23B35">
        <w:rPr>
          <w:rStyle w:val="normaltextrun"/>
          <w:rFonts w:cstheme="minorHAnsi"/>
          <w:sz w:val="24"/>
          <w:szCs w:val="24"/>
          <w:shd w:val="clear" w:color="auto" w:fill="FFFFFF"/>
        </w:rPr>
        <w:t>Lauher</w:t>
      </w:r>
      <w:proofErr w:type="spellEnd"/>
      <w:r w:rsidRPr="00F23B35">
        <w:rPr>
          <w:rStyle w:val="normaltextrun"/>
          <w:rFonts w:cstheme="minorHAnsi"/>
          <w:sz w:val="24"/>
          <w:szCs w:val="24"/>
          <w:shd w:val="clear" w:color="auto" w:fill="FFFFFF"/>
        </w:rPr>
        <w:t xml:space="preserve"> et al (2020) indicat</w:t>
      </w:r>
      <w:r w:rsidR="00342213">
        <w:rPr>
          <w:rStyle w:val="normaltextrun"/>
          <w:rFonts w:cstheme="minorHAnsi"/>
          <w:sz w:val="24"/>
          <w:szCs w:val="24"/>
          <w:shd w:val="clear" w:color="auto" w:fill="FFFFFF"/>
        </w:rPr>
        <w:t>e</w:t>
      </w:r>
      <w:r w:rsidRPr="00F23B35">
        <w:rPr>
          <w:rStyle w:val="normaltextrun"/>
          <w:rFonts w:cstheme="minorHAnsi"/>
          <w:sz w:val="24"/>
          <w:szCs w:val="24"/>
          <w:shd w:val="clear" w:color="auto" w:fill="FFFFFF"/>
        </w:rPr>
        <w:t xml:space="preserve"> that a constant general well-being issue consists of young people in education that are dependent on liquor</w:t>
      </w:r>
      <w:r>
        <w:rPr>
          <w:rStyle w:val="normaltextrun"/>
          <w:rFonts w:cstheme="minorHAnsi"/>
          <w:sz w:val="24"/>
          <w:szCs w:val="24"/>
          <w:shd w:val="clear" w:color="auto" w:fill="FFFFFF"/>
        </w:rPr>
        <w:t>.</w:t>
      </w:r>
      <w:r w:rsidR="003E3359">
        <w:rPr>
          <w:rStyle w:val="normaltextrun"/>
          <w:rFonts w:cstheme="minorHAnsi"/>
          <w:sz w:val="24"/>
          <w:szCs w:val="24"/>
          <w:shd w:val="clear" w:color="auto" w:fill="FFFFFF"/>
        </w:rPr>
        <w:t xml:space="preserve">  </w:t>
      </w:r>
      <w:r w:rsidR="00445A9E">
        <w:rPr>
          <w:rStyle w:val="eop"/>
          <w:rFonts w:cstheme="minorHAnsi"/>
          <w:sz w:val="24"/>
          <w:szCs w:val="24"/>
          <w:shd w:val="clear" w:color="auto" w:fill="FFFFFF"/>
        </w:rPr>
        <w:t xml:space="preserve">This report will </w:t>
      </w:r>
      <w:r w:rsidR="001D2D02">
        <w:rPr>
          <w:rStyle w:val="eop"/>
          <w:rFonts w:cstheme="minorHAnsi"/>
          <w:sz w:val="24"/>
          <w:szCs w:val="24"/>
          <w:shd w:val="clear" w:color="auto" w:fill="FFFFFF"/>
        </w:rPr>
        <w:t xml:space="preserve">examine and discuss </w:t>
      </w:r>
      <w:r w:rsidR="00C93204">
        <w:rPr>
          <w:rStyle w:val="eop"/>
          <w:rFonts w:cstheme="minorHAnsi"/>
          <w:sz w:val="24"/>
          <w:szCs w:val="24"/>
          <w:shd w:val="clear" w:color="auto" w:fill="FFFFFF"/>
        </w:rPr>
        <w:t xml:space="preserve">the </w:t>
      </w:r>
      <w:r w:rsidR="00615CC0">
        <w:rPr>
          <w:rStyle w:val="eop"/>
          <w:rFonts w:cstheme="minorHAnsi"/>
          <w:sz w:val="24"/>
          <w:szCs w:val="24"/>
          <w:shd w:val="clear" w:color="auto" w:fill="FFFFFF"/>
        </w:rPr>
        <w:t xml:space="preserve">impact of alcohol </w:t>
      </w:r>
      <w:r w:rsidR="00813D93">
        <w:rPr>
          <w:rStyle w:val="eop"/>
          <w:rFonts w:cstheme="minorHAnsi"/>
          <w:sz w:val="24"/>
          <w:szCs w:val="24"/>
          <w:shd w:val="clear" w:color="auto" w:fill="FFFFFF"/>
        </w:rPr>
        <w:t xml:space="preserve">on </w:t>
      </w:r>
      <w:r w:rsidR="0002698F">
        <w:rPr>
          <w:rStyle w:val="eop"/>
          <w:rFonts w:cstheme="minorHAnsi"/>
          <w:sz w:val="24"/>
          <w:szCs w:val="24"/>
          <w:shd w:val="clear" w:color="auto" w:fill="FFFFFF"/>
        </w:rPr>
        <w:t>younger people’s mental health</w:t>
      </w:r>
      <w:r w:rsidR="00D046C1">
        <w:rPr>
          <w:rStyle w:val="eop"/>
          <w:rFonts w:cstheme="minorHAnsi"/>
          <w:sz w:val="24"/>
          <w:szCs w:val="24"/>
          <w:shd w:val="clear" w:color="auto" w:fill="FFFFFF"/>
        </w:rPr>
        <w:t>.</w:t>
      </w:r>
      <w:r w:rsidR="003E3359">
        <w:rPr>
          <w:rStyle w:val="eop"/>
          <w:rFonts w:cstheme="minorHAnsi"/>
          <w:sz w:val="24"/>
          <w:szCs w:val="24"/>
          <w:shd w:val="clear" w:color="auto" w:fill="FFFFFF"/>
        </w:rPr>
        <w:t xml:space="preserve">  </w:t>
      </w:r>
      <w:r w:rsidR="00D046C1">
        <w:rPr>
          <w:rStyle w:val="eop"/>
          <w:rFonts w:cstheme="minorHAnsi"/>
          <w:sz w:val="24"/>
          <w:szCs w:val="24"/>
          <w:shd w:val="clear" w:color="auto" w:fill="FFFFFF"/>
        </w:rPr>
        <w:t xml:space="preserve">The information within this report </w:t>
      </w:r>
      <w:r w:rsidR="00CD719B">
        <w:rPr>
          <w:rStyle w:val="eop"/>
          <w:rFonts w:cstheme="minorHAnsi"/>
          <w:sz w:val="24"/>
          <w:szCs w:val="24"/>
          <w:shd w:val="clear" w:color="auto" w:fill="FFFFFF"/>
        </w:rPr>
        <w:t>is from</w:t>
      </w:r>
      <w:r w:rsidR="003B74B3">
        <w:rPr>
          <w:rStyle w:val="eop"/>
          <w:rFonts w:cstheme="minorHAnsi"/>
          <w:sz w:val="24"/>
          <w:szCs w:val="24"/>
          <w:shd w:val="clear" w:color="auto" w:fill="FFFFFF"/>
        </w:rPr>
        <w:t xml:space="preserve"> using reliable</w:t>
      </w:r>
      <w:r w:rsidR="00CD719B">
        <w:rPr>
          <w:rStyle w:val="eop"/>
          <w:rFonts w:cstheme="minorHAnsi"/>
          <w:sz w:val="24"/>
          <w:szCs w:val="24"/>
          <w:shd w:val="clear" w:color="auto" w:fill="FFFFFF"/>
        </w:rPr>
        <w:t xml:space="preserve"> and up to date</w:t>
      </w:r>
      <w:r w:rsidR="003B74B3">
        <w:rPr>
          <w:rStyle w:val="eop"/>
          <w:rFonts w:cstheme="minorHAnsi"/>
          <w:sz w:val="24"/>
          <w:szCs w:val="24"/>
          <w:shd w:val="clear" w:color="auto" w:fill="FFFFFF"/>
        </w:rPr>
        <w:t xml:space="preserve"> sources</w:t>
      </w:r>
      <w:r w:rsidR="00600C29">
        <w:rPr>
          <w:rStyle w:val="eop"/>
          <w:rFonts w:cstheme="minorHAnsi"/>
          <w:sz w:val="24"/>
          <w:szCs w:val="24"/>
          <w:shd w:val="clear" w:color="auto" w:fill="FFFFFF"/>
        </w:rPr>
        <w:t xml:space="preserve">, </w:t>
      </w:r>
      <w:r w:rsidR="00CD719B">
        <w:rPr>
          <w:rStyle w:val="eop"/>
          <w:rFonts w:cstheme="minorHAnsi"/>
          <w:sz w:val="24"/>
          <w:szCs w:val="24"/>
          <w:shd w:val="clear" w:color="auto" w:fill="FFFFFF"/>
        </w:rPr>
        <w:t>such as</w:t>
      </w:r>
      <w:r w:rsidR="003B74B3">
        <w:rPr>
          <w:rStyle w:val="eop"/>
          <w:rFonts w:cstheme="minorHAnsi"/>
          <w:sz w:val="24"/>
          <w:szCs w:val="24"/>
          <w:shd w:val="clear" w:color="auto" w:fill="FFFFFF"/>
        </w:rPr>
        <w:t xml:space="preserve"> </w:t>
      </w:r>
      <w:r w:rsidR="00A84755">
        <w:rPr>
          <w:rStyle w:val="eop"/>
          <w:rFonts w:cstheme="minorHAnsi"/>
          <w:sz w:val="24"/>
          <w:szCs w:val="24"/>
          <w:shd w:val="clear" w:color="auto" w:fill="FFFFFF"/>
        </w:rPr>
        <w:t>research articles</w:t>
      </w:r>
      <w:r w:rsidR="00600C29">
        <w:rPr>
          <w:rStyle w:val="eop"/>
          <w:rFonts w:cstheme="minorHAnsi"/>
          <w:sz w:val="24"/>
          <w:szCs w:val="24"/>
          <w:shd w:val="clear" w:color="auto" w:fill="FFFFFF"/>
        </w:rPr>
        <w:t>,</w:t>
      </w:r>
      <w:r w:rsidR="00A84755">
        <w:rPr>
          <w:rStyle w:val="eop"/>
          <w:rFonts w:cstheme="minorHAnsi"/>
          <w:sz w:val="24"/>
          <w:szCs w:val="24"/>
          <w:shd w:val="clear" w:color="auto" w:fill="FFFFFF"/>
        </w:rPr>
        <w:t xml:space="preserve"> </w:t>
      </w:r>
      <w:r w:rsidR="00CD719B">
        <w:rPr>
          <w:rStyle w:val="eop"/>
          <w:rFonts w:cstheme="minorHAnsi"/>
          <w:sz w:val="24"/>
          <w:szCs w:val="24"/>
          <w:shd w:val="clear" w:color="auto" w:fill="FFFFFF"/>
        </w:rPr>
        <w:t xml:space="preserve">to </w:t>
      </w:r>
      <w:r w:rsidR="003B6C6B">
        <w:rPr>
          <w:rStyle w:val="eop"/>
          <w:rFonts w:cstheme="minorHAnsi"/>
          <w:sz w:val="24"/>
          <w:szCs w:val="24"/>
          <w:shd w:val="clear" w:color="auto" w:fill="FFFFFF"/>
        </w:rPr>
        <w:t xml:space="preserve">examine the </w:t>
      </w:r>
      <w:r w:rsidR="003E3039">
        <w:rPr>
          <w:rStyle w:val="eop"/>
          <w:rFonts w:cstheme="minorHAnsi"/>
          <w:sz w:val="24"/>
          <w:szCs w:val="24"/>
          <w:shd w:val="clear" w:color="auto" w:fill="FFFFFF"/>
        </w:rPr>
        <w:t>investigations</w:t>
      </w:r>
      <w:r w:rsidR="003B6C6B">
        <w:rPr>
          <w:rStyle w:val="eop"/>
          <w:rFonts w:cstheme="minorHAnsi"/>
          <w:sz w:val="24"/>
          <w:szCs w:val="24"/>
          <w:shd w:val="clear" w:color="auto" w:fill="FFFFFF"/>
        </w:rPr>
        <w:t xml:space="preserve"> on </w:t>
      </w:r>
      <w:r w:rsidR="00DC3E37">
        <w:rPr>
          <w:rStyle w:val="eop"/>
          <w:rFonts w:cstheme="minorHAnsi"/>
          <w:sz w:val="24"/>
          <w:szCs w:val="24"/>
          <w:shd w:val="clear" w:color="auto" w:fill="FFFFFF"/>
        </w:rPr>
        <w:t>this topic</w:t>
      </w:r>
      <w:r w:rsidR="008C5F26">
        <w:rPr>
          <w:rStyle w:val="eop"/>
          <w:rFonts w:cstheme="minorHAnsi"/>
          <w:sz w:val="24"/>
          <w:szCs w:val="24"/>
          <w:shd w:val="clear" w:color="auto" w:fill="FFFFFF"/>
        </w:rPr>
        <w:t>.</w:t>
      </w:r>
      <w:r w:rsidR="003E3359">
        <w:rPr>
          <w:rStyle w:val="eop"/>
          <w:rFonts w:cstheme="minorHAnsi"/>
          <w:sz w:val="24"/>
          <w:szCs w:val="24"/>
          <w:shd w:val="clear" w:color="auto" w:fill="FFFFFF"/>
        </w:rPr>
        <w:t xml:space="preserve">  </w:t>
      </w:r>
      <w:r w:rsidR="004A79FE" w:rsidRPr="00E1203A">
        <w:rPr>
          <w:rStyle w:val="normaltextrun"/>
          <w:rFonts w:cstheme="minorHAnsi"/>
          <w:sz w:val="24"/>
          <w:szCs w:val="24"/>
          <w:shd w:val="clear" w:color="auto" w:fill="FFFFFF"/>
        </w:rPr>
        <w:t xml:space="preserve">Mental Health Foundation (2022) </w:t>
      </w:r>
      <w:r w:rsidR="004A79FE">
        <w:rPr>
          <w:rStyle w:val="normaltextrun"/>
          <w:rFonts w:cstheme="minorHAnsi"/>
          <w:sz w:val="24"/>
          <w:szCs w:val="24"/>
          <w:shd w:val="clear" w:color="auto" w:fill="FFFFFF"/>
        </w:rPr>
        <w:t>establishes that</w:t>
      </w:r>
      <w:r w:rsidR="004A79FE" w:rsidRPr="00E1203A">
        <w:rPr>
          <w:rStyle w:val="eop"/>
          <w:rFonts w:cstheme="minorHAnsi"/>
          <w:sz w:val="24"/>
          <w:szCs w:val="24"/>
          <w:shd w:val="clear" w:color="auto" w:fill="FFFFFF"/>
        </w:rPr>
        <w:t> </w:t>
      </w:r>
      <w:r w:rsidR="004A79FE">
        <w:rPr>
          <w:rStyle w:val="normaltextrun"/>
          <w:rFonts w:cstheme="minorHAnsi"/>
          <w:sz w:val="24"/>
          <w:szCs w:val="24"/>
          <w:shd w:val="clear" w:color="auto" w:fill="FFFFFF"/>
        </w:rPr>
        <w:t>c</w:t>
      </w:r>
      <w:r w:rsidR="004A79FE" w:rsidRPr="00E1203A">
        <w:rPr>
          <w:rStyle w:val="normaltextrun"/>
          <w:rFonts w:cstheme="minorHAnsi"/>
          <w:sz w:val="24"/>
          <w:szCs w:val="24"/>
          <w:shd w:val="clear" w:color="auto" w:fill="FFFFFF"/>
        </w:rPr>
        <w:t xml:space="preserve">onstant consumption of a </w:t>
      </w:r>
      <w:r w:rsidR="002E039E">
        <w:rPr>
          <w:rStyle w:val="normaltextrun"/>
          <w:rFonts w:cstheme="minorHAnsi"/>
          <w:sz w:val="24"/>
          <w:szCs w:val="24"/>
          <w:shd w:val="clear" w:color="auto" w:fill="FFFFFF"/>
        </w:rPr>
        <w:t>large</w:t>
      </w:r>
      <w:r w:rsidR="004A79FE" w:rsidRPr="00E1203A">
        <w:rPr>
          <w:rStyle w:val="normaltextrun"/>
          <w:rFonts w:cstheme="minorHAnsi"/>
          <w:sz w:val="24"/>
          <w:szCs w:val="24"/>
          <w:shd w:val="clear" w:color="auto" w:fill="FFFFFF"/>
        </w:rPr>
        <w:t xml:space="preserve"> amount of alcohol is </w:t>
      </w:r>
      <w:r w:rsidR="002E039E">
        <w:rPr>
          <w:rStyle w:val="normaltextrun"/>
          <w:rFonts w:cstheme="minorHAnsi"/>
          <w:sz w:val="24"/>
          <w:szCs w:val="24"/>
          <w:shd w:val="clear" w:color="auto" w:fill="FFFFFF"/>
        </w:rPr>
        <w:t>connected</w:t>
      </w:r>
      <w:r w:rsidR="004A79FE" w:rsidRPr="00E1203A">
        <w:rPr>
          <w:rStyle w:val="normaltextrun"/>
          <w:rFonts w:cstheme="minorHAnsi"/>
          <w:sz w:val="24"/>
          <w:szCs w:val="24"/>
          <w:shd w:val="clear" w:color="auto" w:fill="FFFFFF"/>
        </w:rPr>
        <w:t xml:space="preserve"> to signs of dejection.</w:t>
      </w:r>
      <w:r w:rsidR="003E3359">
        <w:rPr>
          <w:rStyle w:val="eop"/>
          <w:rFonts w:cstheme="minorHAnsi"/>
          <w:sz w:val="24"/>
          <w:szCs w:val="24"/>
          <w:shd w:val="clear" w:color="auto" w:fill="FFFFFF"/>
        </w:rPr>
        <w:t xml:space="preserve">  </w:t>
      </w:r>
      <w:r w:rsidR="008B62FB">
        <w:rPr>
          <w:rStyle w:val="eop"/>
          <w:rFonts w:cstheme="minorHAnsi"/>
          <w:sz w:val="24"/>
          <w:szCs w:val="24"/>
          <w:shd w:val="clear" w:color="auto" w:fill="FFFFFF"/>
        </w:rPr>
        <w:t>T</w:t>
      </w:r>
      <w:r w:rsidR="00F2501D">
        <w:rPr>
          <w:rStyle w:val="eop"/>
          <w:rFonts w:cstheme="minorHAnsi"/>
          <w:sz w:val="24"/>
          <w:szCs w:val="24"/>
          <w:shd w:val="clear" w:color="auto" w:fill="FFFFFF"/>
        </w:rPr>
        <w:t xml:space="preserve">his report will </w:t>
      </w:r>
      <w:r w:rsidR="00EB2F7A">
        <w:rPr>
          <w:rStyle w:val="eop"/>
          <w:rFonts w:cstheme="minorHAnsi"/>
          <w:sz w:val="24"/>
          <w:szCs w:val="24"/>
          <w:shd w:val="clear" w:color="auto" w:fill="FFFFFF"/>
        </w:rPr>
        <w:t xml:space="preserve">discuss </w:t>
      </w:r>
      <w:r w:rsidR="00A84364">
        <w:rPr>
          <w:rStyle w:val="eop"/>
          <w:rFonts w:cstheme="minorHAnsi"/>
          <w:sz w:val="24"/>
          <w:szCs w:val="24"/>
          <w:shd w:val="clear" w:color="auto" w:fill="FFFFFF"/>
        </w:rPr>
        <w:t xml:space="preserve">the </w:t>
      </w:r>
      <w:r w:rsidR="008B62FB">
        <w:rPr>
          <w:rStyle w:val="eop"/>
          <w:rFonts w:cstheme="minorHAnsi"/>
          <w:sz w:val="24"/>
          <w:szCs w:val="24"/>
          <w:shd w:val="clear" w:color="auto" w:fill="FFFFFF"/>
        </w:rPr>
        <w:t>influences</w:t>
      </w:r>
      <w:r w:rsidR="00746F99">
        <w:rPr>
          <w:rStyle w:val="eop"/>
          <w:rFonts w:cstheme="minorHAnsi"/>
          <w:sz w:val="24"/>
          <w:szCs w:val="24"/>
          <w:shd w:val="clear" w:color="auto" w:fill="FFFFFF"/>
        </w:rPr>
        <w:t xml:space="preserve"> that alcohol has on</w:t>
      </w:r>
      <w:r w:rsidR="008B62FB">
        <w:rPr>
          <w:rStyle w:val="eop"/>
          <w:rFonts w:cstheme="minorHAnsi"/>
          <w:sz w:val="24"/>
          <w:szCs w:val="24"/>
          <w:shd w:val="clear" w:color="auto" w:fill="FFFFFF"/>
        </w:rPr>
        <w:t xml:space="preserve"> the mind</w:t>
      </w:r>
      <w:r w:rsidR="00A84364">
        <w:rPr>
          <w:rStyle w:val="eop"/>
          <w:rFonts w:cstheme="minorHAnsi"/>
          <w:sz w:val="24"/>
          <w:szCs w:val="24"/>
          <w:shd w:val="clear" w:color="auto" w:fill="FFFFFF"/>
        </w:rPr>
        <w:t>,</w:t>
      </w:r>
      <w:r w:rsidR="00746F99">
        <w:rPr>
          <w:rStyle w:val="eop"/>
          <w:rFonts w:cstheme="minorHAnsi"/>
          <w:sz w:val="24"/>
          <w:szCs w:val="24"/>
          <w:shd w:val="clear" w:color="auto" w:fill="FFFFFF"/>
        </w:rPr>
        <w:t xml:space="preserve"> </w:t>
      </w:r>
      <w:r w:rsidR="008B62FB">
        <w:rPr>
          <w:rStyle w:val="eop"/>
          <w:rFonts w:cstheme="minorHAnsi"/>
          <w:sz w:val="24"/>
          <w:szCs w:val="24"/>
          <w:shd w:val="clear" w:color="auto" w:fill="FFFFFF"/>
        </w:rPr>
        <w:t xml:space="preserve">especially in young adults and </w:t>
      </w:r>
      <w:r w:rsidR="00746F99">
        <w:rPr>
          <w:rStyle w:val="eop"/>
          <w:rFonts w:cstheme="minorHAnsi"/>
          <w:sz w:val="24"/>
          <w:szCs w:val="24"/>
          <w:shd w:val="clear" w:color="auto" w:fill="FFFFFF"/>
        </w:rPr>
        <w:t>adolescents</w:t>
      </w:r>
      <w:r w:rsidR="008B62FB">
        <w:rPr>
          <w:rStyle w:val="eop"/>
          <w:rFonts w:cstheme="minorHAnsi"/>
          <w:sz w:val="24"/>
          <w:szCs w:val="24"/>
          <w:shd w:val="clear" w:color="auto" w:fill="FFFFFF"/>
        </w:rPr>
        <w:t xml:space="preserve">, and </w:t>
      </w:r>
      <w:r w:rsidR="00F14484">
        <w:rPr>
          <w:rStyle w:val="eop"/>
          <w:rFonts w:cstheme="minorHAnsi"/>
          <w:sz w:val="24"/>
          <w:szCs w:val="24"/>
          <w:shd w:val="clear" w:color="auto" w:fill="FFFFFF"/>
        </w:rPr>
        <w:t xml:space="preserve">the relation between substance misuse such as liquor with </w:t>
      </w:r>
      <w:r w:rsidR="000110D5">
        <w:rPr>
          <w:rStyle w:val="eop"/>
          <w:rFonts w:cstheme="minorHAnsi"/>
          <w:sz w:val="24"/>
          <w:szCs w:val="24"/>
          <w:shd w:val="clear" w:color="auto" w:fill="FFFFFF"/>
        </w:rPr>
        <w:t xml:space="preserve">mental health issues </w:t>
      </w:r>
      <w:r w:rsidR="00746F99">
        <w:rPr>
          <w:rStyle w:val="eop"/>
          <w:rFonts w:cstheme="minorHAnsi"/>
          <w:sz w:val="24"/>
          <w:szCs w:val="24"/>
          <w:shd w:val="clear" w:color="auto" w:fill="FFFFFF"/>
        </w:rPr>
        <w:t>including depression and anxiety.</w:t>
      </w:r>
      <w:r w:rsidR="003E3359">
        <w:rPr>
          <w:rStyle w:val="eop"/>
          <w:rFonts w:cstheme="minorHAnsi"/>
          <w:sz w:val="24"/>
          <w:szCs w:val="24"/>
          <w:shd w:val="clear" w:color="auto" w:fill="FFFFFF"/>
        </w:rPr>
        <w:t xml:space="preserve">  </w:t>
      </w:r>
      <w:r w:rsidR="009D78DA">
        <w:rPr>
          <w:rStyle w:val="eop"/>
          <w:rFonts w:cstheme="minorHAnsi"/>
          <w:sz w:val="24"/>
          <w:szCs w:val="24"/>
          <w:shd w:val="clear" w:color="auto" w:fill="FFFFFF"/>
        </w:rPr>
        <w:t xml:space="preserve">Reasons why young people might consume alcohol will </w:t>
      </w:r>
      <w:r w:rsidR="00011724">
        <w:rPr>
          <w:rStyle w:val="eop"/>
          <w:rFonts w:cstheme="minorHAnsi"/>
          <w:sz w:val="24"/>
          <w:szCs w:val="24"/>
          <w:shd w:val="clear" w:color="auto" w:fill="FFFFFF"/>
        </w:rPr>
        <w:t xml:space="preserve">be examined as well as </w:t>
      </w:r>
      <w:r w:rsidR="00650CAF">
        <w:rPr>
          <w:rStyle w:val="eop"/>
          <w:rFonts w:cstheme="minorHAnsi"/>
          <w:sz w:val="24"/>
          <w:szCs w:val="24"/>
          <w:shd w:val="clear" w:color="auto" w:fill="FFFFFF"/>
        </w:rPr>
        <w:t>the effect drinking has on the nervous system</w:t>
      </w:r>
      <w:r w:rsidR="008E3008">
        <w:rPr>
          <w:rStyle w:val="eop"/>
          <w:rFonts w:cstheme="minorHAnsi"/>
          <w:sz w:val="24"/>
          <w:szCs w:val="24"/>
          <w:shd w:val="clear" w:color="auto" w:fill="FFFFFF"/>
        </w:rPr>
        <w:t xml:space="preserve"> in adolescents.</w:t>
      </w:r>
      <w:r w:rsidR="003E3359">
        <w:rPr>
          <w:rStyle w:val="eop"/>
          <w:rFonts w:cstheme="minorHAnsi"/>
          <w:sz w:val="24"/>
          <w:szCs w:val="24"/>
          <w:shd w:val="clear" w:color="auto" w:fill="FFFFFF"/>
        </w:rPr>
        <w:t xml:space="preserve">  </w:t>
      </w:r>
      <w:r w:rsidR="008B62FB" w:rsidRPr="00950422">
        <w:rPr>
          <w:rStyle w:val="normaltextrun"/>
          <w:rFonts w:cstheme="minorHAnsi"/>
          <w:sz w:val="24"/>
          <w:szCs w:val="24"/>
          <w:shd w:val="clear" w:color="auto" w:fill="FFFFFF"/>
        </w:rPr>
        <w:t xml:space="preserve">Public Health Wales (2022) </w:t>
      </w:r>
      <w:r w:rsidR="008B62FB" w:rsidRPr="00950422">
        <w:rPr>
          <w:rStyle w:val="eop"/>
          <w:rFonts w:cstheme="minorHAnsi"/>
          <w:sz w:val="24"/>
          <w:szCs w:val="24"/>
          <w:shd w:val="clear" w:color="auto" w:fill="FFFFFF"/>
        </w:rPr>
        <w:t xml:space="preserve">argues that </w:t>
      </w:r>
      <w:r w:rsidR="008B62FB" w:rsidRPr="00950422">
        <w:rPr>
          <w:rStyle w:val="normaltextrun"/>
          <w:rFonts w:cstheme="minorHAnsi"/>
          <w:sz w:val="24"/>
          <w:szCs w:val="24"/>
          <w:shd w:val="clear" w:color="auto" w:fill="FFFFFF"/>
        </w:rPr>
        <w:t>drinking in a harmful way or being dependent on drink is a great danger to general wellbeing and is a determining element in association with over two hundred health disorders.</w:t>
      </w:r>
      <w:r w:rsidR="001B00E8">
        <w:rPr>
          <w:rStyle w:val="normaltextrun"/>
          <w:rFonts w:cstheme="minorHAnsi"/>
          <w:sz w:val="24"/>
          <w:szCs w:val="24"/>
          <w:shd w:val="clear" w:color="auto" w:fill="FFFFFF"/>
        </w:rPr>
        <w:t xml:space="preserve">  </w:t>
      </w:r>
      <w:r w:rsidR="007A11C2">
        <w:rPr>
          <w:rStyle w:val="normaltextrun"/>
          <w:rFonts w:cstheme="minorHAnsi"/>
          <w:sz w:val="24"/>
          <w:szCs w:val="24"/>
          <w:shd w:val="clear" w:color="auto" w:fill="FFFFFF"/>
        </w:rPr>
        <w:t>This report will</w:t>
      </w:r>
      <w:r w:rsidR="000914F2">
        <w:rPr>
          <w:rStyle w:val="normaltextrun"/>
          <w:rFonts w:cstheme="minorHAnsi"/>
          <w:sz w:val="24"/>
          <w:szCs w:val="24"/>
          <w:shd w:val="clear" w:color="auto" w:fill="FFFFFF"/>
        </w:rPr>
        <w:t xml:space="preserve"> also</w:t>
      </w:r>
      <w:r w:rsidR="007A11C2">
        <w:rPr>
          <w:rStyle w:val="normaltextrun"/>
          <w:rFonts w:cstheme="minorHAnsi"/>
          <w:sz w:val="24"/>
          <w:szCs w:val="24"/>
          <w:shd w:val="clear" w:color="auto" w:fill="FFFFFF"/>
        </w:rPr>
        <w:t xml:space="preserve"> mention the risks associated with </w:t>
      </w:r>
      <w:r w:rsidR="007E4BE2">
        <w:rPr>
          <w:rStyle w:val="normaltextrun"/>
          <w:rFonts w:cstheme="minorHAnsi"/>
          <w:sz w:val="24"/>
          <w:szCs w:val="24"/>
          <w:shd w:val="clear" w:color="auto" w:fill="FFFFFF"/>
        </w:rPr>
        <w:t xml:space="preserve">excessive alcohol </w:t>
      </w:r>
      <w:r w:rsidR="000F0C90">
        <w:rPr>
          <w:rStyle w:val="normaltextrun"/>
          <w:rFonts w:cstheme="minorHAnsi"/>
          <w:sz w:val="24"/>
          <w:szCs w:val="24"/>
          <w:shd w:val="clear" w:color="auto" w:fill="FFFFFF"/>
        </w:rPr>
        <w:t>drinking;</w:t>
      </w:r>
      <w:r w:rsidR="00C26D16">
        <w:rPr>
          <w:rStyle w:val="normaltextrun"/>
          <w:rFonts w:cstheme="minorHAnsi"/>
          <w:sz w:val="24"/>
          <w:szCs w:val="24"/>
          <w:shd w:val="clear" w:color="auto" w:fill="FFFFFF"/>
        </w:rPr>
        <w:t xml:space="preserve"> how young people that drink alone </w:t>
      </w:r>
      <w:r w:rsidR="0055385B">
        <w:rPr>
          <w:rStyle w:val="normaltextrun"/>
          <w:rFonts w:cstheme="minorHAnsi"/>
          <w:sz w:val="24"/>
          <w:szCs w:val="24"/>
          <w:shd w:val="clear" w:color="auto" w:fill="FFFFFF"/>
        </w:rPr>
        <w:t xml:space="preserve">are </w:t>
      </w:r>
      <w:r w:rsidR="0084711A">
        <w:rPr>
          <w:rStyle w:val="normaltextrun"/>
          <w:rFonts w:cstheme="minorHAnsi"/>
          <w:sz w:val="24"/>
          <w:szCs w:val="24"/>
          <w:shd w:val="clear" w:color="auto" w:fill="FFFFFF"/>
        </w:rPr>
        <w:t>affected</w:t>
      </w:r>
      <w:r w:rsidR="0055385B">
        <w:rPr>
          <w:rStyle w:val="normaltextrun"/>
          <w:rFonts w:cstheme="minorHAnsi"/>
          <w:sz w:val="24"/>
          <w:szCs w:val="24"/>
          <w:shd w:val="clear" w:color="auto" w:fill="FFFFFF"/>
        </w:rPr>
        <w:t xml:space="preserve"> differently to adolescents who consume alcohol socially.</w:t>
      </w:r>
      <w:r w:rsidR="001B00E8">
        <w:rPr>
          <w:rStyle w:val="normaltextrun"/>
          <w:rFonts w:cstheme="minorHAnsi"/>
          <w:sz w:val="24"/>
          <w:szCs w:val="24"/>
          <w:shd w:val="clear" w:color="auto" w:fill="FFFFFF"/>
        </w:rPr>
        <w:t xml:space="preserve">  </w:t>
      </w:r>
      <w:r w:rsidR="0084711A">
        <w:rPr>
          <w:rStyle w:val="normaltextrun"/>
          <w:rFonts w:cstheme="minorHAnsi"/>
          <w:sz w:val="24"/>
          <w:szCs w:val="24"/>
          <w:shd w:val="clear" w:color="auto" w:fill="FFFFFF"/>
        </w:rPr>
        <w:t>Furthermore, the influence of al</w:t>
      </w:r>
      <w:r w:rsidR="00A04CD9">
        <w:rPr>
          <w:rStyle w:val="normaltextrun"/>
          <w:rFonts w:cstheme="minorHAnsi"/>
          <w:sz w:val="24"/>
          <w:szCs w:val="24"/>
          <w:shd w:val="clear" w:color="auto" w:fill="FFFFFF"/>
        </w:rPr>
        <w:t xml:space="preserve">cohol on young people’s mental health compared to </w:t>
      </w:r>
      <w:r w:rsidR="000C48F7">
        <w:rPr>
          <w:rStyle w:val="normaltextrun"/>
          <w:rFonts w:cstheme="minorHAnsi"/>
          <w:sz w:val="24"/>
          <w:szCs w:val="24"/>
          <w:shd w:val="clear" w:color="auto" w:fill="FFFFFF"/>
        </w:rPr>
        <w:t>adults’ psychological wellbeing will be presented.</w:t>
      </w:r>
      <w:r w:rsidR="001B00E8">
        <w:rPr>
          <w:rStyle w:val="normaltextrun"/>
          <w:rFonts w:cstheme="minorHAnsi"/>
          <w:sz w:val="24"/>
          <w:szCs w:val="24"/>
          <w:shd w:val="clear" w:color="auto" w:fill="FFFFFF"/>
        </w:rPr>
        <w:t xml:space="preserve">  </w:t>
      </w:r>
      <w:r w:rsidR="003E5616">
        <w:rPr>
          <w:rStyle w:val="normaltextrun"/>
          <w:rFonts w:cstheme="minorHAnsi"/>
          <w:sz w:val="24"/>
          <w:szCs w:val="24"/>
          <w:shd w:val="clear" w:color="auto" w:fill="FFFFFF"/>
        </w:rPr>
        <w:t xml:space="preserve">Links between alcohol misuse and relapsing to criminal behaviour in </w:t>
      </w:r>
      <w:r w:rsidR="00A52090">
        <w:rPr>
          <w:rStyle w:val="normaltextrun"/>
          <w:rFonts w:cstheme="minorHAnsi"/>
          <w:sz w:val="24"/>
          <w:szCs w:val="24"/>
          <w:shd w:val="clear" w:color="auto" w:fill="FFFFFF"/>
        </w:rPr>
        <w:t>adolescents</w:t>
      </w:r>
      <w:r w:rsidR="00DF4A3D">
        <w:rPr>
          <w:rStyle w:val="normaltextrun"/>
          <w:rFonts w:cstheme="minorHAnsi"/>
          <w:sz w:val="24"/>
          <w:szCs w:val="24"/>
          <w:shd w:val="clear" w:color="auto" w:fill="FFFFFF"/>
        </w:rPr>
        <w:t xml:space="preserve"> will be discussed as well as the need of </w:t>
      </w:r>
      <w:r w:rsidR="00A52090">
        <w:rPr>
          <w:rStyle w:val="normaltextrun"/>
          <w:rFonts w:cstheme="minorHAnsi"/>
          <w:sz w:val="24"/>
          <w:szCs w:val="24"/>
          <w:shd w:val="clear" w:color="auto" w:fill="FFFFFF"/>
        </w:rPr>
        <w:t xml:space="preserve">promotion to prevent young people from misusing alcohol and </w:t>
      </w:r>
      <w:r w:rsidR="00A0010F">
        <w:rPr>
          <w:rStyle w:val="normaltextrun"/>
          <w:rFonts w:cstheme="minorHAnsi"/>
          <w:sz w:val="24"/>
          <w:szCs w:val="24"/>
          <w:shd w:val="clear" w:color="auto" w:fill="FFFFFF"/>
        </w:rPr>
        <w:t>become drink dependent.</w:t>
      </w:r>
      <w:r w:rsidR="001B00E8">
        <w:rPr>
          <w:rStyle w:val="normaltextrun"/>
          <w:rFonts w:cstheme="minorHAnsi"/>
          <w:sz w:val="24"/>
          <w:szCs w:val="24"/>
          <w:shd w:val="clear" w:color="auto" w:fill="FFFFFF"/>
        </w:rPr>
        <w:t xml:space="preserve">  </w:t>
      </w:r>
      <w:r w:rsidR="001A4848">
        <w:rPr>
          <w:rStyle w:val="normaltextrun"/>
          <w:rFonts w:cstheme="minorHAnsi"/>
          <w:sz w:val="24"/>
          <w:szCs w:val="24"/>
          <w:shd w:val="clear" w:color="auto" w:fill="FFFFFF"/>
        </w:rPr>
        <w:t>However, t</w:t>
      </w:r>
      <w:r w:rsidR="00A0010F">
        <w:rPr>
          <w:rStyle w:val="normaltextrun"/>
          <w:rFonts w:cstheme="minorHAnsi"/>
          <w:sz w:val="24"/>
          <w:szCs w:val="24"/>
          <w:shd w:val="clear" w:color="auto" w:fill="FFFFFF"/>
        </w:rPr>
        <w:t xml:space="preserve">he main </w:t>
      </w:r>
      <w:r w:rsidR="001A4848">
        <w:rPr>
          <w:rStyle w:val="normaltextrun"/>
          <w:rFonts w:cstheme="minorHAnsi"/>
          <w:sz w:val="24"/>
          <w:szCs w:val="24"/>
          <w:shd w:val="clear" w:color="auto" w:fill="FFFFFF"/>
        </w:rPr>
        <w:t xml:space="preserve">point discussed </w:t>
      </w:r>
      <w:r w:rsidR="00835EE8">
        <w:rPr>
          <w:rStyle w:val="normaltextrun"/>
          <w:rFonts w:cstheme="minorHAnsi"/>
          <w:sz w:val="24"/>
          <w:szCs w:val="24"/>
          <w:shd w:val="clear" w:color="auto" w:fill="FFFFFF"/>
        </w:rPr>
        <w:t xml:space="preserve">in this report </w:t>
      </w:r>
      <w:r w:rsidR="001A4848">
        <w:rPr>
          <w:rStyle w:val="normaltextrun"/>
          <w:rFonts w:cstheme="minorHAnsi"/>
          <w:sz w:val="24"/>
          <w:szCs w:val="24"/>
          <w:shd w:val="clear" w:color="auto" w:fill="FFFFFF"/>
        </w:rPr>
        <w:t xml:space="preserve">is </w:t>
      </w:r>
      <w:r w:rsidR="00835EE8">
        <w:rPr>
          <w:rStyle w:val="normaltextrun"/>
          <w:rFonts w:cstheme="minorHAnsi"/>
          <w:sz w:val="24"/>
          <w:szCs w:val="24"/>
          <w:shd w:val="clear" w:color="auto" w:fill="FFFFFF"/>
        </w:rPr>
        <w:t>the influence alcohol has on younger people and</w:t>
      </w:r>
      <w:r w:rsidR="003B64EA">
        <w:rPr>
          <w:rStyle w:val="normaltextrun"/>
          <w:rFonts w:cstheme="minorHAnsi"/>
          <w:sz w:val="24"/>
          <w:szCs w:val="24"/>
          <w:shd w:val="clear" w:color="auto" w:fill="FFFFFF"/>
        </w:rPr>
        <w:t xml:space="preserve"> the impact </w:t>
      </w:r>
      <w:r w:rsidR="00DB1939">
        <w:rPr>
          <w:rStyle w:val="normaltextrun"/>
          <w:rFonts w:cstheme="minorHAnsi"/>
          <w:sz w:val="24"/>
          <w:szCs w:val="24"/>
          <w:shd w:val="clear" w:color="auto" w:fill="FFFFFF"/>
        </w:rPr>
        <w:t xml:space="preserve">it has </w:t>
      </w:r>
      <w:r w:rsidR="003B64EA">
        <w:rPr>
          <w:rStyle w:val="normaltextrun"/>
          <w:rFonts w:cstheme="minorHAnsi"/>
          <w:sz w:val="24"/>
          <w:szCs w:val="24"/>
          <w:shd w:val="clear" w:color="auto" w:fill="FFFFFF"/>
        </w:rPr>
        <w:t>on adolescen</w:t>
      </w:r>
      <w:r w:rsidR="00604D23">
        <w:rPr>
          <w:rStyle w:val="normaltextrun"/>
          <w:rFonts w:cstheme="minorHAnsi"/>
          <w:sz w:val="24"/>
          <w:szCs w:val="24"/>
          <w:shd w:val="clear" w:color="auto" w:fill="FFFFFF"/>
        </w:rPr>
        <w:t>t</w:t>
      </w:r>
      <w:r w:rsidR="003B64EA">
        <w:rPr>
          <w:rStyle w:val="normaltextrun"/>
          <w:rFonts w:cstheme="minorHAnsi"/>
          <w:sz w:val="24"/>
          <w:szCs w:val="24"/>
          <w:shd w:val="clear" w:color="auto" w:fill="FFFFFF"/>
        </w:rPr>
        <w:t>s</w:t>
      </w:r>
      <w:r w:rsidR="00604D23">
        <w:rPr>
          <w:rStyle w:val="normaltextrun"/>
          <w:rFonts w:cstheme="minorHAnsi"/>
          <w:sz w:val="24"/>
          <w:szCs w:val="24"/>
          <w:shd w:val="clear" w:color="auto" w:fill="FFFFFF"/>
        </w:rPr>
        <w:t>’</w:t>
      </w:r>
      <w:r w:rsidR="003B64EA">
        <w:rPr>
          <w:rStyle w:val="normaltextrun"/>
          <w:rFonts w:cstheme="minorHAnsi"/>
          <w:sz w:val="24"/>
          <w:szCs w:val="24"/>
          <w:shd w:val="clear" w:color="auto" w:fill="FFFFFF"/>
        </w:rPr>
        <w:t xml:space="preserve"> mental health.</w:t>
      </w:r>
    </w:p>
    <w:p w14:paraId="420538DB" w14:textId="6E7671D5" w:rsidR="009443E3" w:rsidRDefault="004A6BDB" w:rsidP="00FB4D3D">
      <w:pPr>
        <w:pStyle w:val="Heading1"/>
        <w:numPr>
          <w:ilvl w:val="0"/>
          <w:numId w:val="1"/>
        </w:numPr>
      </w:pPr>
      <w:bookmarkStart w:id="1" w:name="_Toc99115015"/>
      <w:r>
        <w:t xml:space="preserve">Alcohol and </w:t>
      </w:r>
      <w:r w:rsidR="001F03E7">
        <w:t>younger people’s mental health</w:t>
      </w:r>
      <w:bookmarkEnd w:id="1"/>
    </w:p>
    <w:p w14:paraId="0CED261C" w14:textId="77777777" w:rsidR="00E10F8B" w:rsidRDefault="00E10F8B" w:rsidP="00C855D8">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p>
    <w:p w14:paraId="10C20F25" w14:textId="636A11B8" w:rsidR="00907FC6" w:rsidRPr="00C855D8" w:rsidRDefault="001A4E28" w:rsidP="00C855D8">
      <w:pPr>
        <w:pStyle w:val="paragraph"/>
        <w:spacing w:before="0" w:beforeAutospacing="0" w:after="0" w:afterAutospacing="0" w:line="360" w:lineRule="auto"/>
        <w:textAlignment w:val="baseline"/>
        <w:rPr>
          <w:rStyle w:val="eop"/>
          <w:rFonts w:asciiTheme="minorHAnsi" w:hAnsiTheme="minorHAnsi" w:cstheme="minorHAnsi"/>
          <w:shd w:val="clear" w:color="auto" w:fill="FFFFFF"/>
        </w:rPr>
      </w:pPr>
      <w:proofErr w:type="spellStart"/>
      <w:r w:rsidRPr="00C855D8">
        <w:rPr>
          <w:rStyle w:val="normaltextrun"/>
          <w:rFonts w:asciiTheme="minorHAnsi" w:eastAsiaTheme="majorEastAsia" w:hAnsiTheme="minorHAnsi" w:cstheme="minorHAnsi"/>
          <w:shd w:val="clear" w:color="auto" w:fill="FFFFFF"/>
        </w:rPr>
        <w:t>Moure-Rogriguez</w:t>
      </w:r>
      <w:proofErr w:type="spellEnd"/>
      <w:r w:rsidRPr="00C855D8">
        <w:rPr>
          <w:rStyle w:val="normaltextrun"/>
          <w:rFonts w:asciiTheme="minorHAnsi" w:eastAsiaTheme="majorEastAsia" w:hAnsiTheme="minorHAnsi" w:cstheme="minorHAnsi"/>
          <w:shd w:val="clear" w:color="auto" w:fill="FFFFFF"/>
        </w:rPr>
        <w:t xml:space="preserve"> et al (2018) </w:t>
      </w:r>
      <w:r w:rsidR="00386520" w:rsidRPr="00C855D8">
        <w:rPr>
          <w:rStyle w:val="eop"/>
          <w:rFonts w:asciiTheme="minorHAnsi" w:hAnsiTheme="minorHAnsi" w:cstheme="minorHAnsi"/>
          <w:shd w:val="clear" w:color="auto" w:fill="FFFFFF"/>
        </w:rPr>
        <w:t xml:space="preserve">argue that </w:t>
      </w:r>
      <w:r w:rsidR="00386520" w:rsidRPr="00C855D8">
        <w:rPr>
          <w:rStyle w:val="normaltextrun"/>
          <w:rFonts w:asciiTheme="minorHAnsi" w:hAnsiTheme="minorHAnsi" w:cstheme="minorHAnsi"/>
          <w:shd w:val="clear" w:color="auto" w:fill="FFFFFF"/>
        </w:rPr>
        <w:t>l</w:t>
      </w:r>
      <w:r w:rsidR="00386520" w:rsidRPr="00C855D8">
        <w:rPr>
          <w:rStyle w:val="normaltextrun"/>
          <w:rFonts w:asciiTheme="minorHAnsi" w:eastAsiaTheme="majorEastAsia" w:hAnsiTheme="minorHAnsi" w:cstheme="minorHAnsi"/>
          <w:shd w:val="clear" w:color="auto" w:fill="FFFFFF"/>
        </w:rPr>
        <w:t>iquor is the greatest frequently used global drug that influences the mind and usage usually starts within the first part of youth</w:t>
      </w:r>
      <w:r w:rsidR="0094766D">
        <w:rPr>
          <w:rStyle w:val="normaltextrun"/>
          <w:rFonts w:asciiTheme="minorHAnsi" w:eastAsiaTheme="majorEastAsia" w:hAnsiTheme="minorHAnsi" w:cstheme="minorHAnsi"/>
          <w:shd w:val="clear" w:color="auto" w:fill="FFFFFF"/>
        </w:rPr>
        <w:t>,</w:t>
      </w:r>
      <w:r w:rsidR="00386520" w:rsidRPr="00C855D8">
        <w:rPr>
          <w:rStyle w:val="normaltextrun"/>
          <w:rFonts w:asciiTheme="minorHAnsi" w:eastAsiaTheme="majorEastAsia" w:hAnsiTheme="minorHAnsi" w:cstheme="minorHAnsi"/>
          <w:shd w:val="clear" w:color="auto" w:fill="FFFFFF"/>
        </w:rPr>
        <w:t xml:space="preserve"> during a time where hazardous actions like drinking is normal.</w:t>
      </w:r>
      <w:r w:rsidR="001B00E8">
        <w:rPr>
          <w:rStyle w:val="normaltextrun"/>
          <w:rFonts w:asciiTheme="minorHAnsi" w:eastAsiaTheme="majorEastAsia" w:hAnsiTheme="minorHAnsi" w:cstheme="minorHAnsi"/>
          <w:shd w:val="clear" w:color="auto" w:fill="FFFFFF"/>
        </w:rPr>
        <w:t xml:space="preserve">  </w:t>
      </w:r>
      <w:r w:rsidR="00386520" w:rsidRPr="00C855D8">
        <w:rPr>
          <w:rStyle w:val="normaltextrun"/>
          <w:rFonts w:asciiTheme="minorHAnsi" w:hAnsiTheme="minorHAnsi" w:cstheme="minorHAnsi"/>
          <w:shd w:val="clear" w:color="auto" w:fill="FFFFFF"/>
        </w:rPr>
        <w:t xml:space="preserve">In addition, </w:t>
      </w:r>
      <w:proofErr w:type="spellStart"/>
      <w:r w:rsidR="00386520" w:rsidRPr="00C855D8">
        <w:rPr>
          <w:rStyle w:val="normaltextrun"/>
          <w:rFonts w:asciiTheme="minorHAnsi" w:eastAsiaTheme="majorEastAsia" w:hAnsiTheme="minorHAnsi" w:cstheme="minorHAnsi"/>
          <w:shd w:val="clear" w:color="auto" w:fill="FFFFFF"/>
        </w:rPr>
        <w:t>Moure-Rogriguez</w:t>
      </w:r>
      <w:proofErr w:type="spellEnd"/>
      <w:r w:rsidR="00386520" w:rsidRPr="00C855D8">
        <w:rPr>
          <w:rStyle w:val="normaltextrun"/>
          <w:rFonts w:asciiTheme="minorHAnsi" w:eastAsiaTheme="majorEastAsia" w:hAnsiTheme="minorHAnsi" w:cstheme="minorHAnsi"/>
          <w:shd w:val="clear" w:color="auto" w:fill="FFFFFF"/>
        </w:rPr>
        <w:t xml:space="preserve"> et al (2018) </w:t>
      </w:r>
      <w:r w:rsidR="00446A95" w:rsidRPr="00C855D8">
        <w:rPr>
          <w:rStyle w:val="normaltextrun"/>
          <w:rFonts w:asciiTheme="minorHAnsi" w:hAnsiTheme="minorHAnsi" w:cstheme="minorHAnsi"/>
          <w:shd w:val="clear" w:color="auto" w:fill="FFFFFF"/>
        </w:rPr>
        <w:t>indicate that t</w:t>
      </w:r>
      <w:r w:rsidR="00386520" w:rsidRPr="00C855D8">
        <w:rPr>
          <w:rStyle w:val="normaltextrun"/>
          <w:rFonts w:asciiTheme="minorHAnsi" w:eastAsiaTheme="majorEastAsia" w:hAnsiTheme="minorHAnsi" w:cstheme="minorHAnsi"/>
          <w:shd w:val="clear" w:color="auto" w:fill="FFFFFF"/>
        </w:rPr>
        <w:t>he latest accounts show that forty seven percent of youthful people in Europe ha</w:t>
      </w:r>
      <w:r w:rsidR="0057144B">
        <w:rPr>
          <w:rStyle w:val="normaltextrun"/>
          <w:rFonts w:asciiTheme="minorHAnsi" w:eastAsiaTheme="majorEastAsia" w:hAnsiTheme="minorHAnsi" w:cstheme="minorHAnsi"/>
          <w:shd w:val="clear" w:color="auto" w:fill="FFFFFF"/>
        </w:rPr>
        <w:t>ve</w:t>
      </w:r>
      <w:r w:rsidR="00386520" w:rsidRPr="00C855D8">
        <w:rPr>
          <w:rStyle w:val="normaltextrun"/>
          <w:rFonts w:asciiTheme="minorHAnsi" w:eastAsiaTheme="majorEastAsia" w:hAnsiTheme="minorHAnsi" w:cstheme="minorHAnsi"/>
          <w:shd w:val="clear" w:color="auto" w:fill="FFFFFF"/>
        </w:rPr>
        <w:t xml:space="preserve"> experienced drinking liquor during or prior to being thirteen years old.</w:t>
      </w:r>
      <w:r w:rsidR="001B00E8">
        <w:rPr>
          <w:rStyle w:val="normaltextrun"/>
          <w:rFonts w:asciiTheme="minorHAnsi" w:eastAsiaTheme="majorEastAsia" w:hAnsiTheme="minorHAnsi" w:cstheme="minorHAnsi"/>
          <w:shd w:val="clear" w:color="auto" w:fill="FFFFFF"/>
        </w:rPr>
        <w:t xml:space="preserve">  </w:t>
      </w:r>
      <w:r w:rsidR="0098674C" w:rsidRPr="00C855D8">
        <w:rPr>
          <w:rStyle w:val="eop"/>
          <w:rFonts w:asciiTheme="minorHAnsi" w:hAnsiTheme="minorHAnsi" w:cstheme="minorHAnsi"/>
          <w:shd w:val="clear" w:color="auto" w:fill="FFFFFF"/>
        </w:rPr>
        <w:t xml:space="preserve">Similarly, </w:t>
      </w:r>
      <w:r w:rsidR="00B7003D" w:rsidRPr="00C855D8">
        <w:rPr>
          <w:rStyle w:val="normaltextrun"/>
          <w:rFonts w:asciiTheme="minorHAnsi" w:eastAsiaTheme="majorEastAsia" w:hAnsiTheme="minorHAnsi" w:cstheme="minorHAnsi"/>
          <w:shd w:val="clear" w:color="auto" w:fill="FFFFFF"/>
        </w:rPr>
        <w:t xml:space="preserve">Lee et al (2020) </w:t>
      </w:r>
      <w:r w:rsidR="00956CDC" w:rsidRPr="00C855D8">
        <w:rPr>
          <w:rStyle w:val="eop"/>
          <w:rFonts w:asciiTheme="minorHAnsi" w:hAnsiTheme="minorHAnsi" w:cstheme="minorHAnsi"/>
          <w:shd w:val="clear" w:color="auto" w:fill="FFFFFF"/>
        </w:rPr>
        <w:t>establis</w:t>
      </w:r>
      <w:r w:rsidR="00111756">
        <w:rPr>
          <w:rStyle w:val="eop"/>
          <w:rFonts w:asciiTheme="minorHAnsi" w:hAnsiTheme="minorHAnsi" w:cstheme="minorHAnsi"/>
          <w:shd w:val="clear" w:color="auto" w:fill="FFFFFF"/>
        </w:rPr>
        <w:t>h</w:t>
      </w:r>
      <w:r w:rsidR="00956CDC" w:rsidRPr="00C855D8">
        <w:rPr>
          <w:rStyle w:val="eop"/>
          <w:rFonts w:asciiTheme="minorHAnsi" w:hAnsiTheme="minorHAnsi" w:cstheme="minorHAnsi"/>
          <w:shd w:val="clear" w:color="auto" w:fill="FFFFFF"/>
        </w:rPr>
        <w:t xml:space="preserve"> that </w:t>
      </w:r>
      <w:r w:rsidR="00956CDC" w:rsidRPr="00C855D8">
        <w:rPr>
          <w:rStyle w:val="normaltextrun"/>
          <w:rFonts w:asciiTheme="minorHAnsi" w:hAnsiTheme="minorHAnsi" w:cstheme="minorHAnsi"/>
          <w:shd w:val="clear" w:color="auto" w:fill="FFFFFF"/>
        </w:rPr>
        <w:t>l</w:t>
      </w:r>
      <w:r w:rsidR="00956CDC" w:rsidRPr="00C855D8">
        <w:rPr>
          <w:rStyle w:val="normaltextrun"/>
          <w:rFonts w:asciiTheme="minorHAnsi" w:eastAsiaTheme="majorEastAsia" w:hAnsiTheme="minorHAnsi" w:cstheme="minorHAnsi"/>
          <w:shd w:val="clear" w:color="auto" w:fill="FFFFFF"/>
        </w:rPr>
        <w:t>iquor and other drugs influence the mind and are often utilised among adolescents with a relation to many severe and longstanding outcomes.</w:t>
      </w:r>
      <w:r w:rsidR="001B00E8">
        <w:rPr>
          <w:rStyle w:val="eop"/>
          <w:rFonts w:asciiTheme="minorHAnsi" w:hAnsiTheme="minorHAnsi" w:cstheme="minorHAnsi"/>
          <w:shd w:val="clear" w:color="auto" w:fill="FFFFFF"/>
        </w:rPr>
        <w:t xml:space="preserve">  </w:t>
      </w:r>
      <w:r w:rsidR="00852F96" w:rsidRPr="00C855D8">
        <w:rPr>
          <w:rStyle w:val="normaltextrun"/>
          <w:rFonts w:asciiTheme="minorHAnsi" w:eastAsiaTheme="majorEastAsia" w:hAnsiTheme="minorHAnsi" w:cstheme="minorHAnsi"/>
          <w:shd w:val="clear" w:color="auto" w:fill="FFFFFF"/>
        </w:rPr>
        <w:t xml:space="preserve">Lees et al </w:t>
      </w:r>
      <w:r w:rsidR="00852F96" w:rsidRPr="00C855D8">
        <w:rPr>
          <w:rStyle w:val="normaltextrun"/>
          <w:rFonts w:asciiTheme="minorHAnsi" w:eastAsiaTheme="majorEastAsia" w:hAnsiTheme="minorHAnsi" w:cstheme="minorHAnsi"/>
          <w:shd w:val="clear" w:color="auto" w:fill="FFFFFF"/>
        </w:rPr>
        <w:lastRenderedPageBreak/>
        <w:t>(2020)</w:t>
      </w:r>
      <w:r w:rsidR="00852F96" w:rsidRPr="00C855D8">
        <w:rPr>
          <w:rStyle w:val="eop"/>
          <w:rFonts w:asciiTheme="minorHAnsi" w:hAnsiTheme="minorHAnsi" w:cstheme="minorHAnsi"/>
          <w:shd w:val="clear" w:color="auto" w:fill="FFFFFF"/>
        </w:rPr>
        <w:t> </w:t>
      </w:r>
      <w:r w:rsidR="001845B7" w:rsidRPr="00C855D8">
        <w:rPr>
          <w:rStyle w:val="eop"/>
          <w:rFonts w:asciiTheme="minorHAnsi" w:hAnsiTheme="minorHAnsi" w:cstheme="minorHAnsi"/>
          <w:shd w:val="clear" w:color="auto" w:fill="FFFFFF"/>
        </w:rPr>
        <w:t xml:space="preserve">also express </w:t>
      </w:r>
      <w:r w:rsidR="006B2115" w:rsidRPr="00C855D8">
        <w:rPr>
          <w:rStyle w:val="normaltextrun"/>
          <w:rFonts w:asciiTheme="minorHAnsi" w:eastAsiaTheme="majorEastAsia" w:hAnsiTheme="minorHAnsi" w:cstheme="minorHAnsi"/>
          <w:shd w:val="clear" w:color="auto" w:fill="FFFFFF"/>
        </w:rPr>
        <w:t>discoveries based upon</w:t>
      </w:r>
      <w:r w:rsidR="005E04A0">
        <w:rPr>
          <w:rStyle w:val="normaltextrun"/>
          <w:rFonts w:asciiTheme="minorHAnsi" w:eastAsiaTheme="majorEastAsia" w:hAnsiTheme="minorHAnsi" w:cstheme="minorHAnsi"/>
          <w:shd w:val="clear" w:color="auto" w:fill="FFFFFF"/>
        </w:rPr>
        <w:t xml:space="preserve"> </w:t>
      </w:r>
      <w:r w:rsidR="006B2115" w:rsidRPr="00C855D8">
        <w:rPr>
          <w:rStyle w:val="normaltextrun"/>
          <w:rFonts w:asciiTheme="minorHAnsi" w:eastAsiaTheme="majorEastAsia" w:hAnsiTheme="minorHAnsi" w:cstheme="minorHAnsi"/>
          <w:shd w:val="clear" w:color="auto" w:fill="FFFFFF"/>
        </w:rPr>
        <w:t xml:space="preserve">research of young people indicate that an excessive consumption of drinking is linked to substandard mental abilities within a wide variety of neurocognitive evaluations such as studying, recall information, </w:t>
      </w:r>
      <w:proofErr w:type="gramStart"/>
      <w:r w:rsidR="008F5491" w:rsidRPr="00C855D8">
        <w:rPr>
          <w:rStyle w:val="normaltextrun"/>
          <w:rFonts w:asciiTheme="minorHAnsi" w:eastAsiaTheme="majorEastAsia" w:hAnsiTheme="minorHAnsi" w:cstheme="minorHAnsi"/>
          <w:shd w:val="clear" w:color="auto" w:fill="FFFFFF"/>
        </w:rPr>
        <w:t>objects</w:t>
      </w:r>
      <w:proofErr w:type="gramEnd"/>
      <w:r w:rsidR="008F5491">
        <w:rPr>
          <w:rStyle w:val="normaltextrun"/>
          <w:rFonts w:asciiTheme="minorHAnsi" w:eastAsiaTheme="majorEastAsia" w:hAnsiTheme="minorHAnsi" w:cstheme="minorHAnsi"/>
          <w:shd w:val="clear" w:color="auto" w:fill="FFFFFF"/>
        </w:rPr>
        <w:t xml:space="preserve"> and</w:t>
      </w:r>
      <w:r w:rsidR="006B2115" w:rsidRPr="00C855D8">
        <w:rPr>
          <w:rStyle w:val="normaltextrun"/>
          <w:rFonts w:asciiTheme="minorHAnsi" w:eastAsiaTheme="majorEastAsia" w:hAnsiTheme="minorHAnsi" w:cstheme="minorHAnsi"/>
          <w:shd w:val="clear" w:color="auto" w:fill="FFFFFF"/>
        </w:rPr>
        <w:t xml:space="preserve"> spatial awareness, operate details, awareness, mental skills and to be able to prevent impulsive behaviour and ideas.</w:t>
      </w:r>
      <w:r w:rsidR="00287A21">
        <w:rPr>
          <w:rStyle w:val="normaltextrun"/>
          <w:rFonts w:asciiTheme="minorHAnsi" w:eastAsiaTheme="majorEastAsia" w:hAnsiTheme="minorHAnsi" w:cstheme="minorHAnsi"/>
          <w:shd w:val="clear" w:color="auto" w:fill="FFFFFF"/>
        </w:rPr>
        <w:t xml:space="preserve">  </w:t>
      </w:r>
      <w:r w:rsidR="00287A21" w:rsidRPr="00D33D8D">
        <w:rPr>
          <w:rStyle w:val="normaltextrun"/>
          <w:rFonts w:asciiTheme="minorHAnsi" w:hAnsiTheme="minorHAnsi" w:cstheme="minorHAnsi"/>
          <w:shd w:val="clear" w:color="auto" w:fill="FFFFFF"/>
        </w:rPr>
        <w:t>Mental Health Foundation (2022)</w:t>
      </w:r>
      <w:r w:rsidR="00287A21" w:rsidRPr="00D33D8D">
        <w:rPr>
          <w:rFonts w:asciiTheme="minorHAnsi" w:hAnsiTheme="minorHAnsi" w:cstheme="minorHAnsi"/>
          <w:shd w:val="clear" w:color="auto" w:fill="FFFFFF"/>
        </w:rPr>
        <w:t xml:space="preserve"> shares a similar view and expresses that </w:t>
      </w:r>
      <w:r w:rsidR="00287A21" w:rsidRPr="00D33D8D">
        <w:rPr>
          <w:rStyle w:val="normaltextrun"/>
          <w:rFonts w:asciiTheme="minorHAnsi" w:hAnsiTheme="minorHAnsi" w:cstheme="minorHAnsi"/>
          <w:shd w:val="clear" w:color="auto" w:fill="FFFFFF"/>
        </w:rPr>
        <w:t xml:space="preserve">liquor could disturb the equilibrium of the body’s nervous system to transmit information in a person’s mind and influence the individual’s emotions, </w:t>
      </w:r>
      <w:proofErr w:type="gramStart"/>
      <w:r w:rsidR="00287A21" w:rsidRPr="00D33D8D">
        <w:rPr>
          <w:rStyle w:val="normaltextrun"/>
          <w:rFonts w:asciiTheme="minorHAnsi" w:hAnsiTheme="minorHAnsi" w:cstheme="minorHAnsi"/>
          <w:shd w:val="clear" w:color="auto" w:fill="FFFFFF"/>
        </w:rPr>
        <w:t>ideas</w:t>
      </w:r>
      <w:proofErr w:type="gramEnd"/>
      <w:r w:rsidR="00287A21" w:rsidRPr="00D33D8D">
        <w:rPr>
          <w:rStyle w:val="normaltextrun"/>
          <w:rFonts w:asciiTheme="minorHAnsi" w:hAnsiTheme="minorHAnsi" w:cstheme="minorHAnsi"/>
          <w:shd w:val="clear" w:color="auto" w:fill="FFFFFF"/>
        </w:rPr>
        <w:t xml:space="preserve"> and actions.</w:t>
      </w:r>
      <w:r w:rsidR="00287A21">
        <w:rPr>
          <w:rStyle w:val="normaltextrun"/>
          <w:rFonts w:asciiTheme="minorHAnsi" w:hAnsiTheme="minorHAnsi" w:cstheme="minorHAnsi"/>
          <w:shd w:val="clear" w:color="auto" w:fill="FFFFFF"/>
        </w:rPr>
        <w:t xml:space="preserve"> </w:t>
      </w:r>
      <w:r w:rsidR="006C2596" w:rsidRPr="00C855D8">
        <w:rPr>
          <w:rStyle w:val="normaltextrun"/>
          <w:rFonts w:asciiTheme="minorHAnsi" w:hAnsiTheme="minorHAnsi" w:cstheme="minorHAnsi"/>
          <w:bdr w:val="none" w:sz="0" w:space="0" w:color="auto" w:frame="1"/>
        </w:rPr>
        <w:t>Rosenthal et al (2018)</w:t>
      </w:r>
      <w:r w:rsidR="0033264D" w:rsidRPr="00C855D8">
        <w:rPr>
          <w:rStyle w:val="normaltextrun"/>
          <w:rFonts w:asciiTheme="minorHAnsi" w:hAnsiTheme="minorHAnsi" w:cstheme="minorHAnsi"/>
          <w:bdr w:val="none" w:sz="0" w:space="0" w:color="auto" w:frame="1"/>
        </w:rPr>
        <w:t xml:space="preserve"> </w:t>
      </w:r>
      <w:r w:rsidR="006C2596" w:rsidRPr="00C855D8">
        <w:rPr>
          <w:rStyle w:val="normaltextrun"/>
          <w:rFonts w:asciiTheme="minorHAnsi" w:hAnsiTheme="minorHAnsi" w:cstheme="minorHAnsi"/>
          <w:bdr w:val="none" w:sz="0" w:space="0" w:color="auto" w:frame="1"/>
        </w:rPr>
        <w:t xml:space="preserve">explain that </w:t>
      </w:r>
      <w:r w:rsidR="006C2596" w:rsidRPr="00C855D8">
        <w:rPr>
          <w:rStyle w:val="normaltextrun"/>
          <w:rFonts w:asciiTheme="minorHAnsi" w:hAnsiTheme="minorHAnsi" w:cstheme="minorHAnsi"/>
          <w:shd w:val="clear" w:color="auto" w:fill="FFFFFF"/>
        </w:rPr>
        <w:t>liquor usage and the effects of it are frequently linked to unhappiness, especially for women in education.</w:t>
      </w:r>
      <w:r w:rsidR="001B00E8">
        <w:rPr>
          <w:rStyle w:val="normaltextrun"/>
          <w:rFonts w:asciiTheme="minorHAnsi" w:hAnsiTheme="minorHAnsi" w:cstheme="minorHAnsi"/>
          <w:shd w:val="clear" w:color="auto" w:fill="FFFFFF"/>
        </w:rPr>
        <w:t xml:space="preserve"> </w:t>
      </w:r>
      <w:r w:rsidR="007A0797">
        <w:rPr>
          <w:rStyle w:val="normaltextrun"/>
          <w:rFonts w:asciiTheme="minorHAnsi" w:hAnsiTheme="minorHAnsi" w:cstheme="minorHAnsi"/>
          <w:shd w:val="clear" w:color="auto" w:fill="FFFFFF"/>
        </w:rPr>
        <w:t xml:space="preserve"> </w:t>
      </w:r>
      <w:r w:rsidR="00766F5B">
        <w:rPr>
          <w:rStyle w:val="normaltextrun"/>
          <w:rFonts w:asciiTheme="minorHAnsi" w:hAnsiTheme="minorHAnsi" w:cstheme="minorHAnsi"/>
          <w:shd w:val="clear" w:color="auto" w:fill="FFFFFF"/>
        </w:rPr>
        <w:t>However</w:t>
      </w:r>
      <w:r w:rsidR="00546B46" w:rsidRPr="00C855D8">
        <w:rPr>
          <w:rStyle w:val="normaltextrun"/>
          <w:rFonts w:asciiTheme="minorHAnsi" w:hAnsiTheme="minorHAnsi" w:cstheme="minorHAnsi"/>
          <w:shd w:val="clear" w:color="auto" w:fill="FFFFFF"/>
        </w:rPr>
        <w:t xml:space="preserve">, </w:t>
      </w:r>
      <w:proofErr w:type="spellStart"/>
      <w:r w:rsidR="00EA22B9" w:rsidRPr="00C855D8">
        <w:rPr>
          <w:rStyle w:val="normaltextrun"/>
          <w:rFonts w:asciiTheme="minorHAnsi" w:hAnsiTheme="minorHAnsi" w:cstheme="minorHAnsi"/>
        </w:rPr>
        <w:t>Moure-Rogriguez</w:t>
      </w:r>
      <w:proofErr w:type="spellEnd"/>
      <w:r w:rsidR="00EA22B9" w:rsidRPr="00C855D8">
        <w:rPr>
          <w:rStyle w:val="normaltextrun"/>
          <w:rFonts w:asciiTheme="minorHAnsi" w:hAnsiTheme="minorHAnsi" w:cstheme="minorHAnsi"/>
        </w:rPr>
        <w:t xml:space="preserve"> et al (2018) </w:t>
      </w:r>
      <w:r w:rsidR="00546B46" w:rsidRPr="00C855D8">
        <w:rPr>
          <w:rStyle w:val="normaltextrun"/>
          <w:rFonts w:asciiTheme="minorHAnsi" w:hAnsiTheme="minorHAnsi" w:cstheme="minorHAnsi"/>
        </w:rPr>
        <w:t>impl</w:t>
      </w:r>
      <w:r w:rsidR="008568E4" w:rsidRPr="00C855D8">
        <w:rPr>
          <w:rStyle w:val="normaltextrun"/>
          <w:rFonts w:asciiTheme="minorHAnsi" w:hAnsiTheme="minorHAnsi" w:cstheme="minorHAnsi"/>
        </w:rPr>
        <w:t>y</w:t>
      </w:r>
      <w:r w:rsidR="00546B46" w:rsidRPr="00C855D8">
        <w:rPr>
          <w:rStyle w:val="normaltextrun"/>
          <w:rFonts w:asciiTheme="minorHAnsi" w:hAnsiTheme="minorHAnsi" w:cstheme="minorHAnsi"/>
        </w:rPr>
        <w:t xml:space="preserve"> that </w:t>
      </w:r>
      <w:r w:rsidR="00546B46" w:rsidRPr="00C855D8">
        <w:rPr>
          <w:rStyle w:val="normaltextrun"/>
          <w:rFonts w:asciiTheme="minorHAnsi" w:eastAsiaTheme="majorEastAsia" w:hAnsiTheme="minorHAnsi" w:cstheme="minorHAnsi"/>
          <w:shd w:val="clear" w:color="auto" w:fill="FFFFFF"/>
        </w:rPr>
        <w:t>i</w:t>
      </w:r>
      <w:r w:rsidR="00EA22B9" w:rsidRPr="00C855D8">
        <w:rPr>
          <w:rStyle w:val="normaltextrun"/>
          <w:rFonts w:asciiTheme="minorHAnsi" w:eastAsiaTheme="majorEastAsia" w:hAnsiTheme="minorHAnsi" w:cstheme="minorHAnsi"/>
          <w:shd w:val="clear" w:color="auto" w:fill="FFFFFF"/>
        </w:rPr>
        <w:t>n comparison, the amount of alcohol intake has consistently been greater in males than in females.</w:t>
      </w:r>
      <w:r w:rsidR="001B00E8">
        <w:rPr>
          <w:rStyle w:val="normaltextrun"/>
          <w:rFonts w:asciiTheme="minorHAnsi" w:eastAsiaTheme="majorEastAsia" w:hAnsiTheme="minorHAnsi" w:cstheme="minorHAnsi"/>
          <w:shd w:val="clear" w:color="auto" w:fill="FFFFFF"/>
        </w:rPr>
        <w:t xml:space="preserve">  </w:t>
      </w:r>
      <w:proofErr w:type="spellStart"/>
      <w:r w:rsidR="009C746E" w:rsidRPr="00C855D8">
        <w:rPr>
          <w:rStyle w:val="normaltextrun"/>
          <w:rFonts w:asciiTheme="minorHAnsi" w:eastAsiaTheme="minorEastAsia" w:hAnsiTheme="minorHAnsi" w:cstheme="minorHAnsi"/>
          <w:shd w:val="clear" w:color="auto" w:fill="FFFFFF"/>
        </w:rPr>
        <w:t>Mishina</w:t>
      </w:r>
      <w:proofErr w:type="spellEnd"/>
      <w:r w:rsidR="009C746E" w:rsidRPr="00C855D8">
        <w:rPr>
          <w:rStyle w:val="normaltextrun"/>
          <w:rFonts w:asciiTheme="minorHAnsi" w:eastAsiaTheme="minorEastAsia" w:hAnsiTheme="minorHAnsi" w:cstheme="minorHAnsi"/>
          <w:shd w:val="clear" w:color="auto" w:fill="FFFFFF"/>
        </w:rPr>
        <w:t xml:space="preserve"> et al (2018) </w:t>
      </w:r>
      <w:r w:rsidR="00006D8A" w:rsidRPr="00C855D8">
        <w:rPr>
          <w:rStyle w:val="normaltextrun"/>
          <w:rFonts w:asciiTheme="minorHAnsi" w:eastAsiaTheme="minorEastAsia" w:hAnsiTheme="minorHAnsi" w:cstheme="minorHAnsi"/>
          <w:shd w:val="clear" w:color="auto" w:fill="FFFFFF"/>
        </w:rPr>
        <w:t>imply</w:t>
      </w:r>
      <w:r w:rsidR="008568E4" w:rsidRPr="00C855D8">
        <w:rPr>
          <w:rStyle w:val="normaltextrun"/>
          <w:rFonts w:asciiTheme="minorHAnsi" w:eastAsiaTheme="minorEastAsia" w:hAnsiTheme="minorHAnsi" w:cstheme="minorHAnsi"/>
          <w:shd w:val="clear" w:color="auto" w:fill="FFFFFF"/>
        </w:rPr>
        <w:t xml:space="preserve"> </w:t>
      </w:r>
      <w:r w:rsidR="008568E4" w:rsidRPr="00C855D8">
        <w:rPr>
          <w:rStyle w:val="normaltextrun"/>
          <w:rFonts w:asciiTheme="minorHAnsi" w:eastAsiaTheme="majorEastAsia" w:hAnsiTheme="minorHAnsi" w:cstheme="minorHAnsi"/>
          <w:shd w:val="clear" w:color="auto" w:fill="FFFFFF"/>
        </w:rPr>
        <w:t xml:space="preserve">that </w:t>
      </w:r>
      <w:r w:rsidR="001B00E8">
        <w:rPr>
          <w:rStyle w:val="normaltextrun"/>
          <w:rFonts w:asciiTheme="minorHAnsi" w:eastAsiaTheme="minorEastAsia" w:hAnsiTheme="minorHAnsi" w:cstheme="minorHAnsi"/>
          <w:shd w:val="clear" w:color="auto" w:fill="FFFFFF"/>
        </w:rPr>
        <w:t>t</w:t>
      </w:r>
      <w:r w:rsidR="008568E4" w:rsidRPr="00C855D8">
        <w:rPr>
          <w:rStyle w:val="normaltextrun"/>
          <w:rFonts w:asciiTheme="minorHAnsi" w:eastAsiaTheme="minorEastAsia" w:hAnsiTheme="minorHAnsi" w:cstheme="minorHAnsi"/>
          <w:shd w:val="clear" w:color="auto" w:fill="FFFFFF"/>
        </w:rPr>
        <w:t>obacco and liquor usage frequently reduced </w:t>
      </w:r>
      <w:r w:rsidR="0021134C">
        <w:rPr>
          <w:rStyle w:val="normaltextrun"/>
          <w:rFonts w:asciiTheme="minorHAnsi" w:eastAsiaTheme="minorEastAsia" w:hAnsiTheme="minorHAnsi" w:cstheme="minorHAnsi"/>
          <w:shd w:val="clear" w:color="auto" w:fill="FFFFFF"/>
        </w:rPr>
        <w:t>in</w:t>
      </w:r>
      <w:r w:rsidR="008568E4" w:rsidRPr="00C855D8">
        <w:rPr>
          <w:rStyle w:val="normaltextrun"/>
          <w:rFonts w:asciiTheme="minorHAnsi" w:eastAsiaTheme="minorEastAsia" w:hAnsiTheme="minorHAnsi" w:cstheme="minorHAnsi"/>
          <w:shd w:val="clear" w:color="auto" w:fill="FFFFFF"/>
        </w:rPr>
        <w:t xml:space="preserve"> men and women within a sixteen-year time stretch.</w:t>
      </w:r>
      <w:r w:rsidR="001B00E8">
        <w:rPr>
          <w:rStyle w:val="normaltextrun"/>
          <w:rFonts w:asciiTheme="minorHAnsi" w:eastAsiaTheme="minorEastAsia" w:hAnsiTheme="minorHAnsi" w:cstheme="minorHAnsi"/>
          <w:shd w:val="clear" w:color="auto" w:fill="FFFFFF"/>
        </w:rPr>
        <w:t xml:space="preserve">  </w:t>
      </w:r>
      <w:r w:rsidR="00006D8A" w:rsidRPr="00C855D8">
        <w:rPr>
          <w:rStyle w:val="normaltextrun"/>
          <w:rFonts w:asciiTheme="minorHAnsi" w:eastAsiaTheme="minorEastAsia" w:hAnsiTheme="minorHAnsi" w:cstheme="minorHAnsi"/>
          <w:shd w:val="clear" w:color="auto" w:fill="FFFFFF"/>
        </w:rPr>
        <w:t>Furthermore</w:t>
      </w:r>
      <w:r w:rsidR="008568E4" w:rsidRPr="00C855D8">
        <w:rPr>
          <w:rStyle w:val="normaltextrun"/>
          <w:rFonts w:asciiTheme="minorHAnsi" w:eastAsiaTheme="minorEastAsia" w:hAnsiTheme="minorHAnsi" w:cstheme="minorHAnsi"/>
          <w:shd w:val="clear" w:color="auto" w:fill="FFFFFF"/>
        </w:rPr>
        <w:t xml:space="preserve">, </w:t>
      </w:r>
      <w:proofErr w:type="spellStart"/>
      <w:r w:rsidR="008568E4" w:rsidRPr="00C855D8">
        <w:rPr>
          <w:rStyle w:val="normaltextrun"/>
          <w:rFonts w:asciiTheme="minorHAnsi" w:eastAsiaTheme="minorEastAsia" w:hAnsiTheme="minorHAnsi" w:cstheme="minorHAnsi"/>
          <w:shd w:val="clear" w:color="auto" w:fill="FFFFFF"/>
        </w:rPr>
        <w:t>Mishina</w:t>
      </w:r>
      <w:proofErr w:type="spellEnd"/>
      <w:r w:rsidR="008568E4" w:rsidRPr="00C855D8">
        <w:rPr>
          <w:rStyle w:val="normaltextrun"/>
          <w:rFonts w:asciiTheme="minorHAnsi" w:eastAsiaTheme="minorEastAsia" w:hAnsiTheme="minorHAnsi" w:cstheme="minorHAnsi"/>
          <w:shd w:val="clear" w:color="auto" w:fill="FFFFFF"/>
        </w:rPr>
        <w:t xml:space="preserve"> et al (2018) </w:t>
      </w:r>
      <w:r w:rsidR="00006D8A" w:rsidRPr="00C855D8">
        <w:rPr>
          <w:rStyle w:val="normaltextrun"/>
          <w:rFonts w:asciiTheme="minorHAnsi" w:eastAsiaTheme="minorEastAsia" w:hAnsiTheme="minorHAnsi" w:cstheme="minorHAnsi"/>
          <w:shd w:val="clear" w:color="auto" w:fill="FFFFFF"/>
        </w:rPr>
        <w:t xml:space="preserve">suggest </w:t>
      </w:r>
      <w:r w:rsidR="00006D8A" w:rsidRPr="00C855D8">
        <w:rPr>
          <w:rStyle w:val="normaltextrun"/>
          <w:rFonts w:asciiTheme="minorHAnsi" w:eastAsiaTheme="majorEastAsia" w:hAnsiTheme="minorHAnsi" w:cstheme="minorHAnsi"/>
          <w:shd w:val="clear" w:color="auto" w:fill="FFFFFF"/>
        </w:rPr>
        <w:t>the discoveries indicate that general psychological wellbeing issues</w:t>
      </w:r>
      <w:r w:rsidR="009E638A">
        <w:rPr>
          <w:rStyle w:val="normaltextrun"/>
          <w:rFonts w:asciiTheme="minorHAnsi" w:eastAsiaTheme="majorEastAsia" w:hAnsiTheme="minorHAnsi" w:cstheme="minorHAnsi"/>
          <w:shd w:val="clear" w:color="auto" w:fill="FFFFFF"/>
        </w:rPr>
        <w:t xml:space="preserve"> </w:t>
      </w:r>
      <w:r w:rsidR="00006D8A" w:rsidRPr="00C855D8">
        <w:rPr>
          <w:rStyle w:val="normaltextrun"/>
          <w:rFonts w:asciiTheme="minorHAnsi" w:eastAsiaTheme="majorEastAsia" w:hAnsiTheme="minorHAnsi" w:cstheme="minorHAnsi"/>
          <w:shd w:val="clear" w:color="auto" w:fill="FFFFFF"/>
        </w:rPr>
        <w:t>that were reported by young people was steady or decreasing</w:t>
      </w:r>
      <w:r w:rsidR="009E638A">
        <w:rPr>
          <w:rStyle w:val="normaltextrun"/>
          <w:rFonts w:asciiTheme="minorHAnsi" w:eastAsiaTheme="majorEastAsia" w:hAnsiTheme="minorHAnsi" w:cstheme="minorHAnsi"/>
          <w:shd w:val="clear" w:color="auto" w:fill="FFFFFF"/>
        </w:rPr>
        <w:t>,</w:t>
      </w:r>
      <w:r w:rsidR="00006D8A" w:rsidRPr="00C855D8">
        <w:rPr>
          <w:rStyle w:val="normaltextrun"/>
          <w:rFonts w:asciiTheme="minorHAnsi" w:eastAsiaTheme="majorEastAsia" w:hAnsiTheme="minorHAnsi" w:cstheme="minorHAnsi"/>
          <w:shd w:val="clear" w:color="auto" w:fill="FFFFFF"/>
        </w:rPr>
        <w:t xml:space="preserve"> which suggested a rise in</w:t>
      </w:r>
      <w:r w:rsidR="00E52F91">
        <w:rPr>
          <w:rStyle w:val="normaltextrun"/>
          <w:rFonts w:asciiTheme="minorHAnsi" w:eastAsiaTheme="majorEastAsia" w:hAnsiTheme="minorHAnsi" w:cstheme="minorHAnsi"/>
          <w:shd w:val="clear" w:color="auto" w:fill="FFFFFF"/>
        </w:rPr>
        <w:t xml:space="preserve"> </w:t>
      </w:r>
      <w:r w:rsidR="00081D86">
        <w:rPr>
          <w:rStyle w:val="normaltextrun"/>
          <w:rFonts w:asciiTheme="minorHAnsi" w:eastAsiaTheme="majorEastAsia" w:hAnsiTheme="minorHAnsi" w:cstheme="minorHAnsi"/>
          <w:shd w:val="clear" w:color="auto" w:fill="FFFFFF"/>
        </w:rPr>
        <w:t>good</w:t>
      </w:r>
      <w:r w:rsidR="00006D8A" w:rsidRPr="00C855D8">
        <w:rPr>
          <w:rStyle w:val="normaltextrun"/>
          <w:rFonts w:asciiTheme="minorHAnsi" w:eastAsiaTheme="majorEastAsia" w:hAnsiTheme="minorHAnsi" w:cstheme="minorHAnsi"/>
          <w:shd w:val="clear" w:color="auto" w:fill="FFFFFF"/>
        </w:rPr>
        <w:t xml:space="preserve"> health.</w:t>
      </w:r>
      <w:r w:rsidR="001B00E8">
        <w:rPr>
          <w:rStyle w:val="eop"/>
          <w:rFonts w:asciiTheme="minorHAnsi" w:hAnsiTheme="minorHAnsi" w:cstheme="minorHAnsi"/>
          <w:shd w:val="clear" w:color="auto" w:fill="FFFFFF"/>
        </w:rPr>
        <w:t xml:space="preserve">  </w:t>
      </w:r>
      <w:proofErr w:type="spellStart"/>
      <w:r w:rsidR="00E52CAA" w:rsidRPr="00C855D8">
        <w:rPr>
          <w:rStyle w:val="normaltextrun"/>
          <w:rFonts w:asciiTheme="minorHAnsi" w:eastAsiaTheme="minorEastAsia" w:hAnsiTheme="minorHAnsi" w:cstheme="minorHAnsi"/>
          <w:shd w:val="clear" w:color="auto" w:fill="FFFFFF"/>
        </w:rPr>
        <w:t>Mishina</w:t>
      </w:r>
      <w:proofErr w:type="spellEnd"/>
      <w:r w:rsidR="00E52CAA" w:rsidRPr="00C855D8">
        <w:rPr>
          <w:rStyle w:val="normaltextrun"/>
          <w:rFonts w:asciiTheme="minorHAnsi" w:eastAsiaTheme="minorEastAsia" w:hAnsiTheme="minorHAnsi" w:cstheme="minorHAnsi"/>
          <w:shd w:val="clear" w:color="auto" w:fill="FFFFFF"/>
        </w:rPr>
        <w:t xml:space="preserve"> et al (2018) </w:t>
      </w:r>
      <w:r w:rsidR="0026512E" w:rsidRPr="00C855D8">
        <w:rPr>
          <w:rStyle w:val="normaltextrun"/>
          <w:rFonts w:asciiTheme="minorHAnsi" w:eastAsiaTheme="minorEastAsia" w:hAnsiTheme="minorHAnsi" w:cstheme="minorHAnsi"/>
          <w:shd w:val="clear" w:color="auto" w:fill="FFFFFF"/>
        </w:rPr>
        <w:t xml:space="preserve">argue that </w:t>
      </w:r>
      <w:r w:rsidR="0026512E" w:rsidRPr="00C855D8">
        <w:rPr>
          <w:rStyle w:val="normaltextrun"/>
          <w:rFonts w:asciiTheme="minorHAnsi" w:eastAsiaTheme="majorEastAsia" w:hAnsiTheme="minorHAnsi" w:cstheme="minorHAnsi"/>
          <w:shd w:val="clear" w:color="auto" w:fill="FFFFFF"/>
        </w:rPr>
        <w:t>t</w:t>
      </w:r>
      <w:r w:rsidR="003652EB" w:rsidRPr="00C855D8">
        <w:rPr>
          <w:rStyle w:val="normaltextrun"/>
          <w:rFonts w:asciiTheme="minorHAnsi" w:eastAsiaTheme="majorEastAsia" w:hAnsiTheme="minorHAnsi" w:cstheme="minorHAnsi"/>
          <w:shd w:val="clear" w:color="auto" w:fill="FFFFFF"/>
        </w:rPr>
        <w:t>he</w:t>
      </w:r>
      <w:r w:rsidR="00DC6E1F">
        <w:rPr>
          <w:rStyle w:val="normaltextrun"/>
          <w:rFonts w:asciiTheme="minorHAnsi" w:eastAsiaTheme="majorEastAsia" w:hAnsiTheme="minorHAnsi" w:cstheme="minorHAnsi"/>
          <w:shd w:val="clear" w:color="auto" w:fill="FFFFFF"/>
        </w:rPr>
        <w:t xml:space="preserve"> main </w:t>
      </w:r>
      <w:r w:rsidR="003652EB" w:rsidRPr="00C855D8">
        <w:rPr>
          <w:rStyle w:val="normaltextrun"/>
          <w:rFonts w:asciiTheme="minorHAnsi" w:eastAsiaTheme="majorEastAsia" w:hAnsiTheme="minorHAnsi" w:cstheme="minorHAnsi"/>
          <w:shd w:val="clear" w:color="auto" w:fill="FFFFFF"/>
        </w:rPr>
        <w:t>psychological wellbeing issue</w:t>
      </w:r>
      <w:r w:rsidR="003D5E17">
        <w:rPr>
          <w:rStyle w:val="normaltextrun"/>
          <w:rFonts w:asciiTheme="minorHAnsi" w:eastAsiaTheme="majorEastAsia" w:hAnsiTheme="minorHAnsi" w:cstheme="minorHAnsi"/>
          <w:shd w:val="clear" w:color="auto" w:fill="FFFFFF"/>
        </w:rPr>
        <w:t xml:space="preserve"> that</w:t>
      </w:r>
      <w:r w:rsidR="003652EB" w:rsidRPr="00C855D8">
        <w:rPr>
          <w:rStyle w:val="normaltextrun"/>
          <w:rFonts w:asciiTheme="minorHAnsi" w:eastAsiaTheme="majorEastAsia" w:hAnsiTheme="minorHAnsi" w:cstheme="minorHAnsi"/>
          <w:shd w:val="clear" w:color="auto" w:fill="FFFFFF"/>
        </w:rPr>
        <w:t xml:space="preserve"> presented a considerable escalation was </w:t>
      </w:r>
      <w:r w:rsidR="009D5DEB">
        <w:rPr>
          <w:rStyle w:val="normaltextrun"/>
          <w:rFonts w:asciiTheme="minorHAnsi" w:eastAsiaTheme="majorEastAsia" w:hAnsiTheme="minorHAnsi" w:cstheme="minorHAnsi"/>
          <w:shd w:val="clear" w:color="auto" w:fill="FFFFFF"/>
        </w:rPr>
        <w:t xml:space="preserve">the </w:t>
      </w:r>
      <w:r w:rsidR="003652EB" w:rsidRPr="00C855D8">
        <w:rPr>
          <w:rStyle w:val="normaltextrun"/>
          <w:rFonts w:asciiTheme="minorHAnsi" w:eastAsiaTheme="majorEastAsia" w:hAnsiTheme="minorHAnsi" w:cstheme="minorHAnsi"/>
          <w:shd w:val="clear" w:color="auto" w:fill="FFFFFF"/>
        </w:rPr>
        <w:t xml:space="preserve">intellectual </w:t>
      </w:r>
      <w:r w:rsidR="009D5DEB">
        <w:rPr>
          <w:rStyle w:val="normaltextrun"/>
          <w:rFonts w:asciiTheme="minorHAnsi" w:eastAsiaTheme="majorEastAsia" w:hAnsiTheme="minorHAnsi" w:cstheme="minorHAnsi"/>
          <w:shd w:val="clear" w:color="auto" w:fill="FFFFFF"/>
        </w:rPr>
        <w:t>wellbeing indicators</w:t>
      </w:r>
      <w:r w:rsidR="003652EB" w:rsidRPr="00C855D8">
        <w:rPr>
          <w:rStyle w:val="normaltextrun"/>
          <w:rFonts w:asciiTheme="minorHAnsi" w:eastAsiaTheme="majorEastAsia" w:hAnsiTheme="minorHAnsi" w:cstheme="minorHAnsi"/>
          <w:shd w:val="clear" w:color="auto" w:fill="FFFFFF"/>
        </w:rPr>
        <w:t xml:space="preserve"> of women.</w:t>
      </w:r>
      <w:r w:rsidR="001B00E8">
        <w:rPr>
          <w:rStyle w:val="normaltextrun"/>
          <w:rFonts w:asciiTheme="minorHAnsi" w:eastAsiaTheme="majorEastAsia" w:hAnsiTheme="minorHAnsi" w:cstheme="minorHAnsi"/>
          <w:shd w:val="clear" w:color="auto" w:fill="FFFFFF"/>
        </w:rPr>
        <w:t xml:space="preserve">  </w:t>
      </w:r>
      <w:r w:rsidR="006313CD">
        <w:rPr>
          <w:rStyle w:val="normaltextrun"/>
          <w:rFonts w:asciiTheme="minorHAnsi" w:eastAsiaTheme="majorEastAsia" w:hAnsiTheme="minorHAnsi" w:cstheme="minorHAnsi"/>
          <w:shd w:val="clear" w:color="auto" w:fill="FFFFFF"/>
        </w:rPr>
        <w:t>Therefore</w:t>
      </w:r>
      <w:r w:rsidR="00887296">
        <w:rPr>
          <w:rStyle w:val="normaltextrun"/>
          <w:rFonts w:asciiTheme="minorHAnsi" w:eastAsiaTheme="majorEastAsia" w:hAnsiTheme="minorHAnsi" w:cstheme="minorHAnsi"/>
          <w:shd w:val="clear" w:color="auto" w:fill="FFFFFF"/>
        </w:rPr>
        <w:t xml:space="preserve">, </w:t>
      </w:r>
      <w:proofErr w:type="spellStart"/>
      <w:r w:rsidR="0026512E" w:rsidRPr="00C855D8">
        <w:rPr>
          <w:rStyle w:val="normaltextrun"/>
          <w:rFonts w:asciiTheme="minorHAnsi" w:eastAsiaTheme="minorEastAsia" w:hAnsiTheme="minorHAnsi" w:cstheme="minorHAnsi"/>
          <w:shd w:val="clear" w:color="auto" w:fill="FFFFFF"/>
        </w:rPr>
        <w:t>Mishina</w:t>
      </w:r>
      <w:proofErr w:type="spellEnd"/>
      <w:r w:rsidR="0026512E" w:rsidRPr="00C855D8">
        <w:rPr>
          <w:rStyle w:val="normaltextrun"/>
          <w:rFonts w:asciiTheme="minorHAnsi" w:eastAsiaTheme="minorEastAsia" w:hAnsiTheme="minorHAnsi" w:cstheme="minorHAnsi"/>
          <w:shd w:val="clear" w:color="auto" w:fill="FFFFFF"/>
        </w:rPr>
        <w:t xml:space="preserve"> et al (2018)</w:t>
      </w:r>
      <w:r w:rsidR="00FF0314" w:rsidRPr="00C855D8">
        <w:rPr>
          <w:rStyle w:val="normaltextrun"/>
          <w:rFonts w:asciiTheme="minorHAnsi" w:eastAsiaTheme="minorEastAsia" w:hAnsiTheme="minorHAnsi" w:cstheme="minorHAnsi"/>
          <w:shd w:val="clear" w:color="auto" w:fill="FFFFFF"/>
        </w:rPr>
        <w:t xml:space="preserve"> indicate that </w:t>
      </w:r>
      <w:r w:rsidR="00FF0314" w:rsidRPr="00C855D8">
        <w:rPr>
          <w:rStyle w:val="normaltextrun"/>
          <w:rFonts w:asciiTheme="minorHAnsi" w:eastAsiaTheme="majorEastAsia" w:hAnsiTheme="minorHAnsi" w:cstheme="minorHAnsi"/>
          <w:shd w:val="clear" w:color="auto" w:fill="FFFFFF"/>
        </w:rPr>
        <w:t>the mental indicators that were reported had escalated within women, which is a significant discovery, and could suggest either a rise or advance beginning of psychological illnesses.</w:t>
      </w:r>
      <w:r w:rsidR="00FF0314" w:rsidRPr="00C855D8">
        <w:rPr>
          <w:rStyle w:val="eop"/>
          <w:rFonts w:asciiTheme="minorHAnsi" w:hAnsiTheme="minorHAnsi" w:cstheme="minorHAnsi"/>
          <w:shd w:val="clear" w:color="auto" w:fill="FFFFFF"/>
        </w:rPr>
        <w:t> </w:t>
      </w:r>
    </w:p>
    <w:p w14:paraId="11A82A40" w14:textId="759FB548" w:rsidR="00817BFE" w:rsidRPr="00AF11C4" w:rsidRDefault="00281E67" w:rsidP="00AF11C4">
      <w:pPr>
        <w:pStyle w:val="Heading1"/>
        <w:numPr>
          <w:ilvl w:val="0"/>
          <w:numId w:val="1"/>
        </w:numPr>
        <w:rPr>
          <w:rStyle w:val="normaltextrun"/>
          <w:rFonts w:asciiTheme="minorHAnsi" w:hAnsiTheme="minorHAnsi" w:cstheme="minorHAnsi"/>
          <w:shd w:val="clear" w:color="auto" w:fill="FFFFFF"/>
        </w:rPr>
      </w:pPr>
      <w:bookmarkStart w:id="2" w:name="_Toc99115016"/>
      <w:r>
        <w:rPr>
          <w:rStyle w:val="normaltextrun"/>
          <w:rFonts w:asciiTheme="minorHAnsi" w:hAnsiTheme="minorHAnsi" w:cstheme="minorHAnsi"/>
          <w:shd w:val="clear" w:color="auto" w:fill="FFFFFF"/>
        </w:rPr>
        <w:t xml:space="preserve">The effects </w:t>
      </w:r>
      <w:r w:rsidR="0053640D">
        <w:rPr>
          <w:rStyle w:val="normaltextrun"/>
          <w:rFonts w:asciiTheme="minorHAnsi" w:hAnsiTheme="minorHAnsi" w:cstheme="minorHAnsi"/>
          <w:shd w:val="clear" w:color="auto" w:fill="FFFFFF"/>
        </w:rPr>
        <w:t>and reasons for</w:t>
      </w:r>
      <w:r>
        <w:rPr>
          <w:rStyle w:val="normaltextrun"/>
          <w:rFonts w:asciiTheme="minorHAnsi" w:hAnsiTheme="minorHAnsi" w:cstheme="minorHAnsi"/>
          <w:shd w:val="clear" w:color="auto" w:fill="FFFFFF"/>
        </w:rPr>
        <w:t xml:space="preserve"> e</w:t>
      </w:r>
      <w:r w:rsidR="006F0ECD" w:rsidRPr="00AF11C4">
        <w:rPr>
          <w:rStyle w:val="normaltextrun"/>
          <w:rFonts w:asciiTheme="minorHAnsi" w:hAnsiTheme="minorHAnsi" w:cstheme="minorHAnsi"/>
          <w:shd w:val="clear" w:color="auto" w:fill="FFFFFF"/>
        </w:rPr>
        <w:t>xcessive drinking</w:t>
      </w:r>
      <w:bookmarkEnd w:id="2"/>
    </w:p>
    <w:p w14:paraId="5B990DA2" w14:textId="77777777" w:rsidR="00AF11C4" w:rsidRDefault="00AF11C4" w:rsidP="00EE2AF9">
      <w:pPr>
        <w:pStyle w:val="paragraph"/>
        <w:spacing w:before="0" w:beforeAutospacing="0" w:after="0" w:afterAutospacing="0" w:line="360" w:lineRule="auto"/>
        <w:textAlignment w:val="baseline"/>
        <w:rPr>
          <w:rStyle w:val="normaltextrun"/>
          <w:rFonts w:asciiTheme="minorHAnsi" w:hAnsiTheme="minorHAnsi" w:cstheme="minorHAnsi"/>
          <w:shd w:val="clear" w:color="auto" w:fill="FFFFFF"/>
        </w:rPr>
      </w:pPr>
    </w:p>
    <w:p w14:paraId="049DCC75" w14:textId="5B1B95AF" w:rsidR="004251EA" w:rsidRPr="00C6059D" w:rsidRDefault="00604E65" w:rsidP="00EE2AF9">
      <w:pPr>
        <w:pStyle w:val="paragraph"/>
        <w:spacing w:before="0" w:beforeAutospacing="0" w:after="0" w:afterAutospacing="0" w:line="360" w:lineRule="auto"/>
        <w:textAlignment w:val="baseline"/>
        <w:rPr>
          <w:rStyle w:val="normaltextrun"/>
          <w:rFonts w:asciiTheme="minorHAnsi" w:hAnsiTheme="minorHAnsi" w:cstheme="minorHAnsi"/>
          <w:shd w:val="clear" w:color="auto" w:fill="FFFFFF"/>
        </w:rPr>
      </w:pPr>
      <w:r w:rsidRPr="00C855D8">
        <w:rPr>
          <w:rStyle w:val="normaltextrun"/>
          <w:rFonts w:asciiTheme="minorHAnsi" w:hAnsiTheme="minorHAnsi" w:cstheme="minorHAnsi"/>
          <w:shd w:val="clear" w:color="auto" w:fill="FFFFFF"/>
        </w:rPr>
        <w:t>Mental Health Foundation (2022) suggests that</w:t>
      </w:r>
      <w:r w:rsidRPr="00C855D8">
        <w:rPr>
          <w:rStyle w:val="eop"/>
          <w:rFonts w:asciiTheme="minorHAnsi" w:hAnsiTheme="minorHAnsi" w:cstheme="minorHAnsi"/>
          <w:shd w:val="clear" w:color="auto" w:fill="FFFFFF"/>
        </w:rPr>
        <w:t> </w:t>
      </w:r>
      <w:r w:rsidRPr="00C855D8">
        <w:rPr>
          <w:rStyle w:val="normaltextrun"/>
          <w:rFonts w:asciiTheme="minorHAnsi" w:hAnsiTheme="minorHAnsi" w:cstheme="minorHAnsi"/>
          <w:shd w:val="clear" w:color="auto" w:fill="FFFFFF"/>
        </w:rPr>
        <w:t>there are a great variety of causes for individuals to consume alcohol such as commemorating, interacting with others and alternatively, overcome sadness.</w:t>
      </w:r>
      <w:r w:rsidR="001B00E8">
        <w:rPr>
          <w:rStyle w:val="normaltextrun"/>
          <w:rFonts w:asciiTheme="minorHAnsi" w:hAnsiTheme="minorHAnsi" w:cstheme="minorHAnsi"/>
          <w:shd w:val="clear" w:color="auto" w:fill="FFFFFF"/>
        </w:rPr>
        <w:t xml:space="preserve">  </w:t>
      </w:r>
      <w:r w:rsidRPr="00C855D8">
        <w:rPr>
          <w:rStyle w:val="normaltextrun"/>
          <w:rFonts w:asciiTheme="minorHAnsi" w:hAnsiTheme="minorHAnsi" w:cstheme="minorHAnsi"/>
          <w:shd w:val="clear" w:color="auto" w:fill="FFFFFF"/>
        </w:rPr>
        <w:t>Mental Health Foundation (2022)</w:t>
      </w:r>
      <w:r w:rsidRPr="00C855D8">
        <w:rPr>
          <w:rFonts w:asciiTheme="minorHAnsi" w:hAnsiTheme="minorHAnsi" w:cstheme="minorHAnsi"/>
          <w:shd w:val="clear" w:color="auto" w:fill="FFFFFF"/>
        </w:rPr>
        <w:t xml:space="preserve"> further explains that </w:t>
      </w:r>
      <w:r w:rsidRPr="00C855D8">
        <w:rPr>
          <w:rStyle w:val="normaltextrun"/>
          <w:rFonts w:asciiTheme="minorHAnsi" w:hAnsiTheme="minorHAnsi" w:cstheme="minorHAnsi"/>
          <w:shd w:val="clear" w:color="auto" w:fill="FFFFFF"/>
        </w:rPr>
        <w:t>people can think that drinking is a means to get by and manage unhappy and uneasy emotions however, when someone depends on liquor to handle psychological health, it could turn out to be an issue on its own.</w:t>
      </w:r>
      <w:r w:rsidR="001B00E8">
        <w:rPr>
          <w:rStyle w:val="eop"/>
          <w:rFonts w:asciiTheme="minorHAnsi" w:hAnsiTheme="minorHAnsi" w:cstheme="minorHAnsi"/>
          <w:shd w:val="clear" w:color="auto" w:fill="FFFFFF"/>
        </w:rPr>
        <w:t xml:space="preserve">  </w:t>
      </w:r>
      <w:r w:rsidR="006C2596" w:rsidRPr="00C855D8">
        <w:rPr>
          <w:rStyle w:val="normaltextrun"/>
          <w:rFonts w:asciiTheme="minorHAnsi" w:eastAsiaTheme="majorEastAsia" w:hAnsiTheme="minorHAnsi" w:cstheme="minorHAnsi"/>
          <w:shd w:val="clear" w:color="auto" w:fill="FFFFFF"/>
        </w:rPr>
        <w:t>Mental Health Foundation (2022)</w:t>
      </w:r>
      <w:r w:rsidR="006C2596" w:rsidRPr="00C855D8">
        <w:rPr>
          <w:rStyle w:val="normaltextrun"/>
          <w:rFonts w:asciiTheme="minorHAnsi" w:hAnsiTheme="minorHAnsi" w:cstheme="minorHAnsi"/>
          <w:shd w:val="clear" w:color="auto" w:fill="FFFFFF"/>
        </w:rPr>
        <w:t xml:space="preserve"> </w:t>
      </w:r>
      <w:r w:rsidR="0033264D" w:rsidRPr="00C855D8">
        <w:rPr>
          <w:rStyle w:val="normaltextrun"/>
          <w:rFonts w:asciiTheme="minorHAnsi" w:hAnsiTheme="minorHAnsi" w:cstheme="minorHAnsi"/>
          <w:shd w:val="clear" w:color="auto" w:fill="FFFFFF"/>
        </w:rPr>
        <w:t>shares a similar view</w:t>
      </w:r>
      <w:r w:rsidR="00535E14" w:rsidRPr="00C855D8">
        <w:rPr>
          <w:rStyle w:val="normaltextrun"/>
          <w:rFonts w:asciiTheme="minorHAnsi" w:hAnsiTheme="minorHAnsi" w:cstheme="minorHAnsi"/>
          <w:shd w:val="clear" w:color="auto" w:fill="FFFFFF"/>
        </w:rPr>
        <w:t xml:space="preserve"> with Rosenthal et al (2018)</w:t>
      </w:r>
      <w:r w:rsidR="0033264D" w:rsidRPr="00C855D8">
        <w:rPr>
          <w:rStyle w:val="normaltextrun"/>
          <w:rFonts w:asciiTheme="minorHAnsi" w:hAnsiTheme="minorHAnsi" w:cstheme="minorHAnsi"/>
          <w:shd w:val="clear" w:color="auto" w:fill="FFFFFF"/>
        </w:rPr>
        <w:t xml:space="preserve"> and </w:t>
      </w:r>
      <w:r w:rsidR="006C2596" w:rsidRPr="00C855D8">
        <w:rPr>
          <w:rStyle w:val="normaltextrun"/>
          <w:rFonts w:asciiTheme="minorHAnsi" w:hAnsiTheme="minorHAnsi" w:cstheme="minorHAnsi"/>
          <w:shd w:val="clear" w:color="auto" w:fill="FFFFFF"/>
        </w:rPr>
        <w:t>argues</w:t>
      </w:r>
      <w:r w:rsidR="00852ABA" w:rsidRPr="00C855D8">
        <w:rPr>
          <w:rStyle w:val="normaltextrun"/>
          <w:rFonts w:asciiTheme="minorHAnsi" w:hAnsiTheme="minorHAnsi" w:cstheme="minorHAnsi"/>
          <w:shd w:val="clear" w:color="auto" w:fill="FFFFFF"/>
        </w:rPr>
        <w:t xml:space="preserve"> that </w:t>
      </w:r>
      <w:r w:rsidR="00EE4E03" w:rsidRPr="00C855D8">
        <w:rPr>
          <w:rStyle w:val="normaltextrun"/>
          <w:rFonts w:asciiTheme="minorHAnsi" w:hAnsiTheme="minorHAnsi" w:cstheme="minorHAnsi"/>
          <w:shd w:val="clear" w:color="auto" w:fill="FFFFFF"/>
        </w:rPr>
        <w:t>from</w:t>
      </w:r>
      <w:r w:rsidR="006C2596" w:rsidRPr="00C855D8">
        <w:rPr>
          <w:rStyle w:val="normaltextrun"/>
          <w:rFonts w:asciiTheme="minorHAnsi" w:hAnsiTheme="minorHAnsi" w:cstheme="minorHAnsi"/>
          <w:shd w:val="clear" w:color="auto" w:fill="FFFFFF"/>
        </w:rPr>
        <w:t xml:space="preserve"> i</w:t>
      </w:r>
      <w:r w:rsidR="006C2596" w:rsidRPr="00C855D8">
        <w:rPr>
          <w:rStyle w:val="normaltextrun"/>
          <w:rFonts w:asciiTheme="minorHAnsi" w:eastAsiaTheme="majorEastAsia" w:hAnsiTheme="minorHAnsi" w:cstheme="minorHAnsi"/>
          <w:shd w:val="clear" w:color="auto" w:fill="FFFFFF"/>
        </w:rPr>
        <w:t>nvestigations</w:t>
      </w:r>
      <w:r w:rsidR="00EE4E03" w:rsidRPr="00C855D8">
        <w:rPr>
          <w:rStyle w:val="normaltextrun"/>
          <w:rFonts w:asciiTheme="minorHAnsi" w:eastAsiaTheme="majorEastAsia" w:hAnsiTheme="minorHAnsi" w:cstheme="minorHAnsi"/>
          <w:shd w:val="clear" w:color="auto" w:fill="FFFFFF"/>
        </w:rPr>
        <w:t xml:space="preserve">, </w:t>
      </w:r>
      <w:r w:rsidR="006C2596" w:rsidRPr="00C855D8">
        <w:rPr>
          <w:rStyle w:val="normaltextrun"/>
          <w:rFonts w:asciiTheme="minorHAnsi" w:eastAsiaTheme="majorEastAsia" w:hAnsiTheme="minorHAnsi" w:cstheme="minorHAnsi"/>
          <w:shd w:val="clear" w:color="auto" w:fill="FFFFFF"/>
        </w:rPr>
        <w:t>when a person consumes a great amount of liquor</w:t>
      </w:r>
      <w:r w:rsidR="003F118F" w:rsidRPr="00C855D8">
        <w:rPr>
          <w:rStyle w:val="normaltextrun"/>
          <w:rFonts w:asciiTheme="minorHAnsi" w:hAnsiTheme="minorHAnsi" w:cstheme="minorHAnsi"/>
          <w:shd w:val="clear" w:color="auto" w:fill="FFFFFF"/>
        </w:rPr>
        <w:t>,</w:t>
      </w:r>
      <w:r w:rsidR="006C2596" w:rsidRPr="00C855D8">
        <w:rPr>
          <w:rStyle w:val="normaltextrun"/>
          <w:rFonts w:asciiTheme="minorHAnsi" w:eastAsiaTheme="majorEastAsia" w:hAnsiTheme="minorHAnsi" w:cstheme="minorHAnsi"/>
          <w:shd w:val="clear" w:color="auto" w:fill="FFFFFF"/>
        </w:rPr>
        <w:t xml:space="preserve"> then that individual has a greater possibility of increasing psychological wellbeing issues.</w:t>
      </w:r>
      <w:r w:rsidR="003F138E">
        <w:rPr>
          <w:rStyle w:val="normaltextrun"/>
          <w:rFonts w:asciiTheme="minorHAnsi" w:hAnsiTheme="minorHAnsi" w:cstheme="minorHAnsi"/>
          <w:shd w:val="clear" w:color="auto" w:fill="FFFFFF"/>
        </w:rPr>
        <w:t xml:space="preserve">  </w:t>
      </w:r>
      <w:r w:rsidR="006C2596" w:rsidRPr="00C855D8">
        <w:rPr>
          <w:rStyle w:val="normaltextrun"/>
          <w:rFonts w:asciiTheme="minorHAnsi" w:eastAsiaTheme="majorEastAsia" w:hAnsiTheme="minorHAnsi" w:cstheme="minorHAnsi"/>
          <w:shd w:val="clear" w:color="auto" w:fill="FFFFFF"/>
        </w:rPr>
        <w:t xml:space="preserve">Mental Health Foundation (2022) </w:t>
      </w:r>
      <w:r w:rsidR="006C2596" w:rsidRPr="00C855D8">
        <w:rPr>
          <w:rStyle w:val="normaltextrun"/>
          <w:rFonts w:asciiTheme="minorHAnsi" w:hAnsiTheme="minorHAnsi" w:cstheme="minorHAnsi"/>
          <w:shd w:val="clear" w:color="auto" w:fill="FFFFFF"/>
        </w:rPr>
        <w:t>further explains that</w:t>
      </w:r>
      <w:r w:rsidR="006C2596" w:rsidRPr="00C855D8">
        <w:rPr>
          <w:rStyle w:val="eop"/>
          <w:rFonts w:asciiTheme="minorHAnsi" w:hAnsiTheme="minorHAnsi" w:cstheme="minorHAnsi"/>
          <w:shd w:val="clear" w:color="auto" w:fill="FFFFFF"/>
        </w:rPr>
        <w:t xml:space="preserve"> d</w:t>
      </w:r>
      <w:r w:rsidR="006C2596" w:rsidRPr="00C855D8">
        <w:rPr>
          <w:rStyle w:val="normaltextrun"/>
          <w:rFonts w:asciiTheme="minorHAnsi" w:eastAsiaTheme="majorEastAsia" w:hAnsiTheme="minorHAnsi" w:cstheme="minorHAnsi"/>
          <w:shd w:val="clear" w:color="auto" w:fill="FFFFFF"/>
        </w:rPr>
        <w:t xml:space="preserve">rinking and psychological well-being are similarly connected where too much liquor </w:t>
      </w:r>
      <w:r w:rsidR="006C2596" w:rsidRPr="00C855D8">
        <w:rPr>
          <w:rStyle w:val="normaltextrun"/>
          <w:rFonts w:asciiTheme="minorHAnsi" w:eastAsiaTheme="majorEastAsia" w:hAnsiTheme="minorHAnsi" w:cstheme="minorHAnsi"/>
          <w:shd w:val="clear" w:color="auto" w:fill="FFFFFF"/>
        </w:rPr>
        <w:lastRenderedPageBreak/>
        <w:t>consumption can impact people’s wellness.</w:t>
      </w:r>
      <w:r w:rsidR="003F138E">
        <w:rPr>
          <w:rStyle w:val="normaltextrun"/>
          <w:rFonts w:asciiTheme="minorHAnsi" w:hAnsiTheme="minorHAnsi" w:cstheme="minorHAnsi"/>
          <w:shd w:val="clear" w:color="auto" w:fill="FFFFFF"/>
        </w:rPr>
        <w:t xml:space="preserve">  </w:t>
      </w:r>
      <w:r w:rsidR="006C2596" w:rsidRPr="00C855D8">
        <w:rPr>
          <w:rStyle w:val="normaltextrun"/>
          <w:rFonts w:asciiTheme="minorHAnsi" w:hAnsiTheme="minorHAnsi" w:cstheme="minorHAnsi"/>
          <w:shd w:val="clear" w:color="auto" w:fill="FFFFFF"/>
        </w:rPr>
        <w:t>NHS (2022) suggests that</w:t>
      </w:r>
      <w:r w:rsidR="006C2596" w:rsidRPr="00C855D8">
        <w:rPr>
          <w:rStyle w:val="eop"/>
          <w:rFonts w:asciiTheme="minorHAnsi" w:hAnsiTheme="minorHAnsi" w:cstheme="minorHAnsi"/>
          <w:shd w:val="clear" w:color="auto" w:fill="FFFFFF"/>
        </w:rPr>
        <w:t> </w:t>
      </w:r>
      <w:r w:rsidR="006C2596" w:rsidRPr="00C855D8">
        <w:rPr>
          <w:rStyle w:val="normaltextrun"/>
          <w:rFonts w:asciiTheme="minorHAnsi" w:hAnsiTheme="minorHAnsi" w:cstheme="minorHAnsi"/>
          <w:shd w:val="clear" w:color="auto" w:fill="FFFFFF"/>
        </w:rPr>
        <w:t>excessive alcohol consumption is when a person can no longer manage the amount that the individual drinks and has an immoderate need to consume liquor.</w:t>
      </w:r>
      <w:r w:rsidR="003F138E">
        <w:rPr>
          <w:rStyle w:val="normaltextrun"/>
          <w:rFonts w:asciiTheme="minorHAnsi" w:hAnsiTheme="minorHAnsi" w:cstheme="minorHAnsi"/>
          <w:shd w:val="clear" w:color="auto" w:fill="FFFFFF"/>
        </w:rPr>
        <w:t xml:space="preserve">  </w:t>
      </w:r>
      <w:r w:rsidR="006C2596" w:rsidRPr="00C855D8">
        <w:rPr>
          <w:rStyle w:val="normaltextrun"/>
          <w:rFonts w:asciiTheme="minorHAnsi" w:hAnsiTheme="minorHAnsi" w:cstheme="minorHAnsi"/>
          <w:shd w:val="clear" w:color="auto" w:fill="FFFFFF"/>
        </w:rPr>
        <w:t>Moreover, NHS (2022) expresses that a person who consumes excessive alcohol normally goes through dejection and anxiousness as well as other bodily indications when the individual instantly discontinue</w:t>
      </w:r>
      <w:r w:rsidR="00844D3B" w:rsidRPr="00C855D8">
        <w:rPr>
          <w:rStyle w:val="normaltextrun"/>
          <w:rFonts w:asciiTheme="minorHAnsi" w:hAnsiTheme="minorHAnsi" w:cstheme="minorHAnsi"/>
          <w:shd w:val="clear" w:color="auto" w:fill="FFFFFF"/>
        </w:rPr>
        <w:t>s</w:t>
      </w:r>
      <w:r w:rsidR="006C2596" w:rsidRPr="00C855D8">
        <w:rPr>
          <w:rStyle w:val="normaltextrun"/>
          <w:rFonts w:asciiTheme="minorHAnsi" w:hAnsiTheme="minorHAnsi" w:cstheme="minorHAnsi"/>
          <w:shd w:val="clear" w:color="auto" w:fill="FFFFFF"/>
        </w:rPr>
        <w:t xml:space="preserve"> consuming liquor and therefore, will usually drive people to drink </w:t>
      </w:r>
      <w:r w:rsidR="00B42275">
        <w:rPr>
          <w:rStyle w:val="normaltextrun"/>
          <w:rFonts w:asciiTheme="minorHAnsi" w:hAnsiTheme="minorHAnsi" w:cstheme="minorHAnsi"/>
          <w:shd w:val="clear" w:color="auto" w:fill="FFFFFF"/>
        </w:rPr>
        <w:t>again</w:t>
      </w:r>
      <w:r w:rsidR="00D47B59">
        <w:rPr>
          <w:rStyle w:val="normaltextrun"/>
          <w:rFonts w:asciiTheme="minorHAnsi" w:hAnsiTheme="minorHAnsi" w:cstheme="minorHAnsi"/>
          <w:shd w:val="clear" w:color="auto" w:fill="FFFFFF"/>
        </w:rPr>
        <w:t xml:space="preserve"> </w:t>
      </w:r>
      <w:r w:rsidR="006C2596" w:rsidRPr="00C855D8">
        <w:rPr>
          <w:rStyle w:val="normaltextrun"/>
          <w:rFonts w:asciiTheme="minorHAnsi" w:hAnsiTheme="minorHAnsi" w:cstheme="minorHAnsi"/>
          <w:shd w:val="clear" w:color="auto" w:fill="FFFFFF"/>
        </w:rPr>
        <w:t>to relieve and keep away from those indicators.</w:t>
      </w:r>
      <w:r w:rsidR="003F138E">
        <w:rPr>
          <w:rStyle w:val="eop"/>
          <w:rFonts w:asciiTheme="minorHAnsi" w:hAnsiTheme="minorHAnsi" w:cstheme="minorHAnsi"/>
          <w:shd w:val="clear" w:color="auto" w:fill="FFFFFF"/>
        </w:rPr>
        <w:t xml:space="preserve">  </w:t>
      </w:r>
      <w:r w:rsidR="00BD0949" w:rsidRPr="00C855D8">
        <w:rPr>
          <w:rStyle w:val="normaltextrun"/>
          <w:rFonts w:asciiTheme="minorHAnsi" w:hAnsiTheme="minorHAnsi" w:cstheme="minorHAnsi"/>
          <w:shd w:val="clear" w:color="auto" w:fill="FFFFFF"/>
        </w:rPr>
        <w:t>Mental Health Foundation (2022) shares a similar view to NHS (2022) and establishes that a person will consume alcohol to alter the individual’s frame of mind, but the influence of drinking is just short-term and when it subsides, people usually experience not so good feelings due to the symptoms of liquor that impact a person mentally and physically</w:t>
      </w:r>
      <w:r w:rsidR="00BD0949">
        <w:rPr>
          <w:rStyle w:val="normaltextrun"/>
          <w:rFonts w:asciiTheme="minorHAnsi" w:hAnsiTheme="minorHAnsi" w:cstheme="minorHAnsi"/>
          <w:shd w:val="clear" w:color="auto" w:fill="FFFFFF"/>
        </w:rPr>
        <w:t>.</w:t>
      </w:r>
      <w:r w:rsidR="003F138E">
        <w:rPr>
          <w:rStyle w:val="eop"/>
          <w:rFonts w:asciiTheme="minorHAnsi" w:hAnsiTheme="minorHAnsi" w:cstheme="minorHAnsi"/>
          <w:shd w:val="clear" w:color="auto" w:fill="FFFFFF"/>
        </w:rPr>
        <w:t xml:space="preserve">  </w:t>
      </w:r>
      <w:r w:rsidR="004251EA" w:rsidRPr="00C855D8">
        <w:rPr>
          <w:rStyle w:val="eop"/>
          <w:rFonts w:asciiTheme="minorHAnsi" w:hAnsiTheme="minorHAnsi" w:cstheme="minorHAnsi"/>
          <w:shd w:val="clear" w:color="auto" w:fill="FFFFFF"/>
        </w:rPr>
        <w:t xml:space="preserve">Therefore, </w:t>
      </w:r>
      <w:r w:rsidR="004251EA" w:rsidRPr="00C855D8">
        <w:rPr>
          <w:rStyle w:val="normaltextrun"/>
          <w:rFonts w:asciiTheme="minorHAnsi" w:hAnsiTheme="minorHAnsi" w:cstheme="minorHAnsi"/>
          <w:shd w:val="clear" w:color="auto" w:fill="FFFFFF"/>
        </w:rPr>
        <w:t>Mental Health Foundation (2022) evaluates that several individuals might consume alcohol in an attempt for relief of the signs of poor psychological wellness</w:t>
      </w:r>
      <w:r w:rsidR="006C2596" w:rsidRPr="00C855D8">
        <w:rPr>
          <w:rStyle w:val="eop"/>
          <w:rFonts w:asciiTheme="minorHAnsi" w:hAnsiTheme="minorHAnsi" w:cstheme="minorHAnsi"/>
          <w:shd w:val="clear" w:color="auto" w:fill="FFFFFF"/>
        </w:rPr>
        <w:t xml:space="preserve"> </w:t>
      </w:r>
    </w:p>
    <w:p w14:paraId="38C18D63" w14:textId="45C445AD" w:rsidR="003B4C04" w:rsidRDefault="00C6059D" w:rsidP="003B4C04">
      <w:pPr>
        <w:pStyle w:val="Heading1"/>
        <w:numPr>
          <w:ilvl w:val="0"/>
          <w:numId w:val="1"/>
        </w:numPr>
        <w:rPr>
          <w:rStyle w:val="normaltextrun"/>
          <w:rFonts w:asciiTheme="minorHAnsi" w:hAnsiTheme="minorHAnsi" w:cstheme="minorHAnsi"/>
          <w:shd w:val="clear" w:color="auto" w:fill="FFFFFF"/>
        </w:rPr>
      </w:pPr>
      <w:bookmarkStart w:id="3" w:name="_Toc99115017"/>
      <w:r>
        <w:rPr>
          <w:rStyle w:val="normaltextrun"/>
          <w:rFonts w:asciiTheme="minorHAnsi" w:hAnsiTheme="minorHAnsi" w:cstheme="minorHAnsi"/>
          <w:shd w:val="clear" w:color="auto" w:fill="FFFFFF"/>
        </w:rPr>
        <w:t>Difference between d</w:t>
      </w:r>
      <w:r w:rsidR="00BA18E8">
        <w:rPr>
          <w:rStyle w:val="normaltextrun"/>
          <w:rFonts w:asciiTheme="minorHAnsi" w:hAnsiTheme="minorHAnsi" w:cstheme="minorHAnsi"/>
          <w:shd w:val="clear" w:color="auto" w:fill="FFFFFF"/>
        </w:rPr>
        <w:t>rinking</w:t>
      </w:r>
      <w:r w:rsidR="00096035">
        <w:rPr>
          <w:rStyle w:val="normaltextrun"/>
          <w:rFonts w:asciiTheme="minorHAnsi" w:hAnsiTheme="minorHAnsi" w:cstheme="minorHAnsi"/>
          <w:shd w:val="clear" w:color="auto" w:fill="FFFFFF"/>
        </w:rPr>
        <w:t xml:space="preserve"> </w:t>
      </w:r>
      <w:r w:rsidR="006F22E3">
        <w:rPr>
          <w:rStyle w:val="normaltextrun"/>
          <w:rFonts w:asciiTheme="minorHAnsi" w:hAnsiTheme="minorHAnsi" w:cstheme="minorHAnsi"/>
          <w:shd w:val="clear" w:color="auto" w:fill="FFFFFF"/>
        </w:rPr>
        <w:t xml:space="preserve">alone </w:t>
      </w:r>
      <w:r>
        <w:rPr>
          <w:rStyle w:val="normaltextrun"/>
          <w:rFonts w:asciiTheme="minorHAnsi" w:hAnsiTheme="minorHAnsi" w:cstheme="minorHAnsi"/>
          <w:shd w:val="clear" w:color="auto" w:fill="FFFFFF"/>
        </w:rPr>
        <w:t xml:space="preserve">and </w:t>
      </w:r>
      <w:r w:rsidR="00164896">
        <w:rPr>
          <w:rStyle w:val="normaltextrun"/>
          <w:rFonts w:asciiTheme="minorHAnsi" w:hAnsiTheme="minorHAnsi" w:cstheme="minorHAnsi"/>
          <w:shd w:val="clear" w:color="auto" w:fill="FFFFFF"/>
        </w:rPr>
        <w:t>with others</w:t>
      </w:r>
      <w:bookmarkEnd w:id="3"/>
    </w:p>
    <w:p w14:paraId="6A6B57A0" w14:textId="77777777" w:rsidR="00C6059D" w:rsidRDefault="00C6059D" w:rsidP="00EE2AF9">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p>
    <w:p w14:paraId="7B1FD174" w14:textId="3A1F8FD8" w:rsidR="006C1040" w:rsidRPr="00D33D8D" w:rsidRDefault="00CB3035" w:rsidP="00EE2AF9">
      <w:pPr>
        <w:pStyle w:val="paragraph"/>
        <w:spacing w:before="0" w:beforeAutospacing="0" w:after="0" w:afterAutospacing="0" w:line="360" w:lineRule="auto"/>
        <w:textAlignment w:val="baseline"/>
        <w:rPr>
          <w:rStyle w:val="normaltextrun"/>
          <w:rFonts w:asciiTheme="minorHAnsi" w:hAnsiTheme="minorHAnsi" w:cstheme="minorHAnsi"/>
          <w:shd w:val="clear" w:color="auto" w:fill="FFFFFF"/>
        </w:rPr>
      </w:pPr>
      <w:r w:rsidRPr="00D33D8D">
        <w:rPr>
          <w:rStyle w:val="normaltextrun"/>
          <w:rFonts w:asciiTheme="minorHAnsi" w:eastAsiaTheme="majorEastAsia" w:hAnsiTheme="minorHAnsi" w:cstheme="minorHAnsi"/>
          <w:shd w:val="clear" w:color="auto" w:fill="FFFFFF"/>
        </w:rPr>
        <w:t>Lees et al (2020) imply that the development of the nervous system is especially at risk during the time of youth due to the large value of association with substance misuse such as drink.</w:t>
      </w:r>
      <w:r w:rsidR="003F138E">
        <w:rPr>
          <w:rStyle w:val="normaltextrun"/>
          <w:rFonts w:asciiTheme="minorHAnsi" w:eastAsiaTheme="majorEastAsia" w:hAnsiTheme="minorHAnsi" w:cstheme="minorHAnsi"/>
          <w:shd w:val="clear" w:color="auto" w:fill="FFFFFF"/>
        </w:rPr>
        <w:t xml:space="preserve">  </w:t>
      </w:r>
      <w:proofErr w:type="spellStart"/>
      <w:r w:rsidR="00542E16" w:rsidRPr="00D33D8D">
        <w:rPr>
          <w:rStyle w:val="normaltextrun"/>
          <w:rFonts w:asciiTheme="minorHAnsi" w:hAnsiTheme="minorHAnsi" w:cstheme="minorHAnsi"/>
          <w:shd w:val="clear" w:color="auto" w:fill="FFFFFF"/>
        </w:rPr>
        <w:t>Skrzynski</w:t>
      </w:r>
      <w:proofErr w:type="spellEnd"/>
      <w:r w:rsidR="00542E16" w:rsidRPr="00D33D8D">
        <w:rPr>
          <w:rStyle w:val="normaltextrun"/>
          <w:rFonts w:asciiTheme="minorHAnsi" w:hAnsiTheme="minorHAnsi" w:cstheme="minorHAnsi"/>
          <w:shd w:val="clear" w:color="auto" w:fill="FFFFFF"/>
        </w:rPr>
        <w:t xml:space="preserve"> and Creswell (2020)</w:t>
      </w:r>
      <w:r w:rsidR="00D118F3" w:rsidRPr="00D33D8D">
        <w:rPr>
          <w:rStyle w:val="normaltextrun"/>
          <w:rFonts w:asciiTheme="minorHAnsi" w:hAnsiTheme="minorHAnsi" w:cstheme="minorHAnsi"/>
          <w:shd w:val="clear" w:color="auto" w:fill="FFFFFF"/>
        </w:rPr>
        <w:t xml:space="preserve"> argue that</w:t>
      </w:r>
      <w:r w:rsidR="00542E16" w:rsidRPr="00D33D8D">
        <w:rPr>
          <w:rStyle w:val="normaltextrun"/>
          <w:rFonts w:asciiTheme="minorHAnsi" w:hAnsiTheme="minorHAnsi" w:cstheme="minorHAnsi"/>
          <w:shd w:val="clear" w:color="auto" w:fill="FFFFFF"/>
        </w:rPr>
        <w:t xml:space="preserve"> </w:t>
      </w:r>
      <w:r w:rsidR="00D118F3" w:rsidRPr="00D33D8D">
        <w:rPr>
          <w:rStyle w:val="normaltextrun"/>
          <w:rFonts w:asciiTheme="minorHAnsi" w:hAnsiTheme="minorHAnsi" w:cstheme="minorHAnsi"/>
          <w:shd w:val="clear" w:color="auto" w:fill="FFFFFF"/>
        </w:rPr>
        <w:t>t</w:t>
      </w:r>
      <w:r w:rsidR="00BB7C9B" w:rsidRPr="00D33D8D">
        <w:rPr>
          <w:rStyle w:val="normaltextrun"/>
          <w:rFonts w:asciiTheme="minorHAnsi" w:hAnsiTheme="minorHAnsi" w:cstheme="minorHAnsi"/>
          <w:shd w:val="clear" w:color="auto" w:fill="FFFFFF"/>
        </w:rPr>
        <w:t>eenagers who consume alcohol alone have been connected to adverse outcomes and even more so than those who drink socially.</w:t>
      </w:r>
      <w:r w:rsidR="003F138E">
        <w:rPr>
          <w:rStyle w:val="normaltextrun"/>
          <w:rFonts w:asciiTheme="minorHAnsi" w:hAnsiTheme="minorHAnsi" w:cstheme="minorHAnsi"/>
          <w:shd w:val="clear" w:color="auto" w:fill="FFFFFF"/>
        </w:rPr>
        <w:t xml:space="preserve">  </w:t>
      </w:r>
      <w:r w:rsidR="006F5574" w:rsidRPr="00D33D8D">
        <w:rPr>
          <w:rStyle w:val="normaltextrun"/>
          <w:rFonts w:asciiTheme="minorHAnsi" w:hAnsiTheme="minorHAnsi" w:cstheme="minorHAnsi"/>
          <w:shd w:val="clear" w:color="auto" w:fill="FFFFFF"/>
        </w:rPr>
        <w:t xml:space="preserve">For example, </w:t>
      </w:r>
      <w:proofErr w:type="spellStart"/>
      <w:r w:rsidR="006F5574" w:rsidRPr="00D33D8D">
        <w:rPr>
          <w:rStyle w:val="normaltextrun"/>
          <w:rFonts w:asciiTheme="minorHAnsi" w:hAnsiTheme="minorHAnsi" w:cstheme="minorHAnsi"/>
          <w:shd w:val="clear" w:color="auto" w:fill="FFFFFF"/>
        </w:rPr>
        <w:t>Skrzynski</w:t>
      </w:r>
      <w:proofErr w:type="spellEnd"/>
      <w:r w:rsidR="006F5574" w:rsidRPr="00D33D8D">
        <w:rPr>
          <w:rStyle w:val="normaltextrun"/>
          <w:rFonts w:asciiTheme="minorHAnsi" w:hAnsiTheme="minorHAnsi" w:cstheme="minorHAnsi"/>
          <w:shd w:val="clear" w:color="auto" w:fill="FFFFFF"/>
        </w:rPr>
        <w:t xml:space="preserve"> and Creswell (2020) explain that teenagers who consume alcohol in solitude have been related to anxiousness in the ability to socialise with others.</w:t>
      </w:r>
      <w:r w:rsidR="003F138E">
        <w:rPr>
          <w:rStyle w:val="normaltextrun"/>
          <w:rFonts w:asciiTheme="minorHAnsi" w:hAnsiTheme="minorHAnsi" w:cstheme="minorHAnsi"/>
          <w:shd w:val="clear" w:color="auto" w:fill="FFFFFF"/>
        </w:rPr>
        <w:t xml:space="preserve">  </w:t>
      </w:r>
      <w:r w:rsidR="006F5574" w:rsidRPr="00D33D8D">
        <w:rPr>
          <w:rStyle w:val="normaltextrun"/>
          <w:rFonts w:asciiTheme="minorHAnsi" w:hAnsiTheme="minorHAnsi" w:cstheme="minorHAnsi"/>
          <w:shd w:val="clear" w:color="auto" w:fill="FFFFFF"/>
        </w:rPr>
        <w:t>Furthermore</w:t>
      </w:r>
      <w:r w:rsidR="00BB7C9B" w:rsidRPr="00D33D8D">
        <w:rPr>
          <w:rStyle w:val="normaltextrun"/>
          <w:rFonts w:asciiTheme="minorHAnsi" w:hAnsiTheme="minorHAnsi" w:cstheme="minorHAnsi"/>
          <w:shd w:val="clear" w:color="auto" w:fill="FFFFFF"/>
        </w:rPr>
        <w:t xml:space="preserve">, </w:t>
      </w:r>
      <w:proofErr w:type="spellStart"/>
      <w:r w:rsidR="00CA62E0" w:rsidRPr="00D33D8D">
        <w:rPr>
          <w:rStyle w:val="normaltextrun"/>
          <w:rFonts w:asciiTheme="minorHAnsi" w:hAnsiTheme="minorHAnsi" w:cstheme="minorHAnsi"/>
          <w:shd w:val="clear" w:color="auto" w:fill="FFFFFF"/>
        </w:rPr>
        <w:t>Skrzynski</w:t>
      </w:r>
      <w:proofErr w:type="spellEnd"/>
      <w:r w:rsidR="00CA62E0" w:rsidRPr="00D33D8D">
        <w:rPr>
          <w:rStyle w:val="normaltextrun"/>
          <w:rFonts w:asciiTheme="minorHAnsi" w:hAnsiTheme="minorHAnsi" w:cstheme="minorHAnsi"/>
          <w:shd w:val="clear" w:color="auto" w:fill="FFFFFF"/>
        </w:rPr>
        <w:t xml:space="preserve"> and Creswell (2020) imply that </w:t>
      </w:r>
      <w:r w:rsidR="00BB7C9B" w:rsidRPr="00D33D8D">
        <w:rPr>
          <w:rStyle w:val="normaltextrun"/>
          <w:rFonts w:asciiTheme="minorHAnsi" w:hAnsiTheme="minorHAnsi" w:cstheme="minorHAnsi"/>
          <w:shd w:val="clear" w:color="auto" w:fill="FFFFFF"/>
        </w:rPr>
        <w:t xml:space="preserve">adolescents </w:t>
      </w:r>
      <w:r w:rsidR="00CA62E0" w:rsidRPr="00D33D8D">
        <w:rPr>
          <w:rStyle w:val="normaltextrun"/>
          <w:rFonts w:asciiTheme="minorHAnsi" w:hAnsiTheme="minorHAnsi" w:cstheme="minorHAnsi"/>
          <w:shd w:val="clear" w:color="auto" w:fill="FFFFFF"/>
        </w:rPr>
        <w:t>that</w:t>
      </w:r>
      <w:r w:rsidR="00BB7C9B" w:rsidRPr="00D33D8D">
        <w:rPr>
          <w:rStyle w:val="normaltextrun"/>
          <w:rFonts w:asciiTheme="minorHAnsi" w:hAnsiTheme="minorHAnsi" w:cstheme="minorHAnsi"/>
          <w:shd w:val="clear" w:color="auto" w:fill="FFFFFF"/>
        </w:rPr>
        <w:t xml:space="preserve"> drink a </w:t>
      </w:r>
      <w:r w:rsidR="0034328B" w:rsidRPr="00D33D8D">
        <w:rPr>
          <w:rStyle w:val="normaltextrun"/>
          <w:rFonts w:asciiTheme="minorHAnsi" w:hAnsiTheme="minorHAnsi" w:cstheme="minorHAnsi"/>
          <w:shd w:val="clear" w:color="auto" w:fill="FFFFFF"/>
        </w:rPr>
        <w:t xml:space="preserve">great deal </w:t>
      </w:r>
      <w:r w:rsidR="00BB7C9B" w:rsidRPr="00D33D8D">
        <w:rPr>
          <w:rStyle w:val="normaltextrun"/>
          <w:rFonts w:asciiTheme="minorHAnsi" w:hAnsiTheme="minorHAnsi" w:cstheme="minorHAnsi"/>
          <w:shd w:val="clear" w:color="auto" w:fill="FFFFFF"/>
        </w:rPr>
        <w:t>alone expressed further indicators of unhappiness compared to people who drink with others.</w:t>
      </w:r>
      <w:r w:rsidR="003F138E">
        <w:rPr>
          <w:rStyle w:val="normaltextrun"/>
          <w:rFonts w:asciiTheme="minorHAnsi" w:hAnsiTheme="minorHAnsi" w:cstheme="minorHAnsi"/>
          <w:shd w:val="clear" w:color="auto" w:fill="FFFFFF"/>
        </w:rPr>
        <w:t xml:space="preserve">  </w:t>
      </w:r>
      <w:r w:rsidR="00BB7C9B" w:rsidRPr="00D33D8D">
        <w:rPr>
          <w:rStyle w:val="normaltextrun"/>
          <w:rFonts w:asciiTheme="minorHAnsi" w:hAnsiTheme="minorHAnsi" w:cstheme="minorHAnsi"/>
          <w:shd w:val="clear" w:color="auto" w:fill="FFFFFF"/>
        </w:rPr>
        <w:t xml:space="preserve">Therefore, </w:t>
      </w:r>
      <w:proofErr w:type="spellStart"/>
      <w:r w:rsidR="00CA62E0" w:rsidRPr="00D33D8D">
        <w:rPr>
          <w:rStyle w:val="normaltextrun"/>
          <w:rFonts w:asciiTheme="minorHAnsi" w:hAnsiTheme="minorHAnsi" w:cstheme="minorHAnsi"/>
          <w:shd w:val="clear" w:color="auto" w:fill="FFFFFF"/>
        </w:rPr>
        <w:t>Skrzynski</w:t>
      </w:r>
      <w:proofErr w:type="spellEnd"/>
      <w:r w:rsidR="00CA62E0" w:rsidRPr="00D33D8D">
        <w:rPr>
          <w:rStyle w:val="normaltextrun"/>
          <w:rFonts w:asciiTheme="minorHAnsi" w:hAnsiTheme="minorHAnsi" w:cstheme="minorHAnsi"/>
          <w:shd w:val="clear" w:color="auto" w:fill="FFFFFF"/>
        </w:rPr>
        <w:t xml:space="preserve"> and Creswell (2020) </w:t>
      </w:r>
      <w:r w:rsidR="00AB3BCC" w:rsidRPr="00D33D8D">
        <w:rPr>
          <w:rStyle w:val="normaltextrun"/>
          <w:rFonts w:asciiTheme="minorHAnsi" w:hAnsiTheme="minorHAnsi" w:cstheme="minorHAnsi"/>
          <w:shd w:val="clear" w:color="auto" w:fill="FFFFFF"/>
        </w:rPr>
        <w:t>suggest</w:t>
      </w:r>
      <w:r w:rsidR="005F1DD2" w:rsidRPr="00D33D8D">
        <w:rPr>
          <w:rStyle w:val="normaltextrun"/>
          <w:rFonts w:asciiTheme="minorHAnsi" w:hAnsiTheme="minorHAnsi" w:cstheme="minorHAnsi"/>
          <w:shd w:val="clear" w:color="auto" w:fill="FFFFFF"/>
        </w:rPr>
        <w:t xml:space="preserve"> that </w:t>
      </w:r>
      <w:r w:rsidR="00BB7C9B" w:rsidRPr="00D33D8D">
        <w:rPr>
          <w:rStyle w:val="normaltextrun"/>
          <w:rFonts w:asciiTheme="minorHAnsi" w:hAnsiTheme="minorHAnsi" w:cstheme="minorHAnsi"/>
          <w:shd w:val="clear" w:color="auto" w:fill="FFFFFF"/>
        </w:rPr>
        <w:t>consuming alcohol alone has been confidently related to signs of depression in teenagers and the amount of drinking in solitude surroundings has also been linked to thoughts and struggles of harming oneself.</w:t>
      </w:r>
    </w:p>
    <w:p w14:paraId="520B425C" w14:textId="50177F70" w:rsidR="00164896" w:rsidRDefault="00164896" w:rsidP="00164896">
      <w:pPr>
        <w:pStyle w:val="Heading1"/>
        <w:numPr>
          <w:ilvl w:val="0"/>
          <w:numId w:val="1"/>
        </w:numPr>
        <w:rPr>
          <w:rStyle w:val="normaltextrun"/>
          <w:rFonts w:asciiTheme="minorHAnsi" w:hAnsiTheme="minorHAnsi" w:cstheme="minorHAnsi"/>
          <w:shd w:val="clear" w:color="auto" w:fill="FFFFFF"/>
        </w:rPr>
      </w:pPr>
      <w:bookmarkStart w:id="4" w:name="_Toc99115018"/>
      <w:r>
        <w:rPr>
          <w:rStyle w:val="normaltextrun"/>
          <w:rFonts w:asciiTheme="minorHAnsi" w:hAnsiTheme="minorHAnsi" w:cstheme="minorHAnsi"/>
          <w:shd w:val="clear" w:color="auto" w:fill="FFFFFF"/>
        </w:rPr>
        <w:t xml:space="preserve">Effects of alcohol misuse on </w:t>
      </w:r>
      <w:r w:rsidR="0006345D">
        <w:rPr>
          <w:rStyle w:val="normaltextrun"/>
          <w:rFonts w:asciiTheme="minorHAnsi" w:hAnsiTheme="minorHAnsi" w:cstheme="minorHAnsi"/>
          <w:shd w:val="clear" w:color="auto" w:fill="FFFFFF"/>
        </w:rPr>
        <w:t xml:space="preserve">young people </w:t>
      </w:r>
      <w:r w:rsidR="006256F6">
        <w:rPr>
          <w:rStyle w:val="normaltextrun"/>
          <w:rFonts w:asciiTheme="minorHAnsi" w:hAnsiTheme="minorHAnsi" w:cstheme="minorHAnsi"/>
          <w:shd w:val="clear" w:color="auto" w:fill="FFFFFF"/>
        </w:rPr>
        <w:t>and</w:t>
      </w:r>
      <w:r w:rsidR="0006345D">
        <w:rPr>
          <w:rStyle w:val="normaltextrun"/>
          <w:rFonts w:asciiTheme="minorHAnsi" w:hAnsiTheme="minorHAnsi" w:cstheme="minorHAnsi"/>
          <w:shd w:val="clear" w:color="auto" w:fill="FFFFFF"/>
        </w:rPr>
        <w:t xml:space="preserve"> adults</w:t>
      </w:r>
      <w:bookmarkEnd w:id="4"/>
    </w:p>
    <w:p w14:paraId="2F0F7946" w14:textId="77777777" w:rsidR="006C440E" w:rsidRDefault="006C440E" w:rsidP="006C1040">
      <w:pPr>
        <w:pStyle w:val="paragraph"/>
        <w:spacing w:before="0" w:beforeAutospacing="0" w:after="0" w:afterAutospacing="0" w:line="360" w:lineRule="auto"/>
        <w:textAlignment w:val="baseline"/>
        <w:rPr>
          <w:rStyle w:val="normaltextrun"/>
          <w:rFonts w:asciiTheme="minorHAnsi" w:hAnsiTheme="minorHAnsi" w:cstheme="minorHAnsi"/>
          <w:shd w:val="clear" w:color="auto" w:fill="FFFFFF"/>
        </w:rPr>
      </w:pPr>
    </w:p>
    <w:p w14:paraId="24F91194" w14:textId="21C6E62E" w:rsidR="00164896" w:rsidRPr="00D33D8D" w:rsidRDefault="00C87E5B" w:rsidP="006C1040">
      <w:pPr>
        <w:pStyle w:val="paragraph"/>
        <w:spacing w:before="0" w:beforeAutospacing="0" w:after="0" w:afterAutospacing="0" w:line="360" w:lineRule="auto"/>
        <w:textAlignment w:val="baseline"/>
        <w:rPr>
          <w:rStyle w:val="eop"/>
          <w:rFonts w:asciiTheme="minorHAnsi" w:hAnsiTheme="minorHAnsi" w:cstheme="minorHAnsi"/>
          <w:shd w:val="clear" w:color="auto" w:fill="FFFFFF"/>
        </w:rPr>
      </w:pPr>
      <w:r w:rsidRPr="00D33D8D">
        <w:rPr>
          <w:rStyle w:val="normaltextrun"/>
          <w:rFonts w:asciiTheme="minorHAnsi" w:hAnsiTheme="minorHAnsi" w:cstheme="minorHAnsi"/>
          <w:shd w:val="clear" w:color="auto" w:fill="FFFFFF"/>
        </w:rPr>
        <w:t xml:space="preserve">Nunez et al (2022) </w:t>
      </w:r>
      <w:r w:rsidRPr="00D33D8D">
        <w:rPr>
          <w:rStyle w:val="eop"/>
          <w:rFonts w:asciiTheme="minorHAnsi" w:hAnsiTheme="minorHAnsi" w:cstheme="minorHAnsi"/>
          <w:shd w:val="clear" w:color="auto" w:fill="FFFFFF"/>
        </w:rPr>
        <w:t xml:space="preserve">express </w:t>
      </w:r>
      <w:r w:rsidRPr="00D33D8D">
        <w:rPr>
          <w:rStyle w:val="normaltextrun"/>
          <w:rFonts w:asciiTheme="minorHAnsi" w:hAnsiTheme="minorHAnsi" w:cstheme="minorHAnsi"/>
          <w:shd w:val="clear" w:color="auto" w:fill="FFFFFF"/>
        </w:rPr>
        <w:t xml:space="preserve">discoveries that drinking relates to unhappiness, uneasiness, </w:t>
      </w:r>
      <w:proofErr w:type="gramStart"/>
      <w:r w:rsidRPr="00D33D8D">
        <w:rPr>
          <w:rStyle w:val="normaltextrun"/>
          <w:rFonts w:asciiTheme="minorHAnsi" w:hAnsiTheme="minorHAnsi" w:cstheme="minorHAnsi"/>
          <w:shd w:val="clear" w:color="auto" w:fill="FFFFFF"/>
        </w:rPr>
        <w:t>despair</w:t>
      </w:r>
      <w:proofErr w:type="gramEnd"/>
      <w:r w:rsidRPr="00D33D8D">
        <w:rPr>
          <w:rStyle w:val="normaltextrun"/>
          <w:rFonts w:asciiTheme="minorHAnsi" w:hAnsiTheme="minorHAnsi" w:cstheme="minorHAnsi"/>
          <w:shd w:val="clear" w:color="auto" w:fill="FFFFFF"/>
        </w:rPr>
        <w:t xml:space="preserve"> and possible harm to oneself in adolescents, due to the troubles it creates of managing facts, controlling feelings and of </w:t>
      </w:r>
      <w:r w:rsidR="00B92E63">
        <w:rPr>
          <w:rStyle w:val="normaltextrun"/>
          <w:rFonts w:asciiTheme="minorHAnsi" w:hAnsiTheme="minorHAnsi" w:cstheme="minorHAnsi"/>
          <w:shd w:val="clear" w:color="auto" w:fill="FFFFFF"/>
        </w:rPr>
        <w:t>in</w:t>
      </w:r>
      <w:r w:rsidRPr="00D33D8D">
        <w:rPr>
          <w:rStyle w:val="normaltextrun"/>
          <w:rFonts w:asciiTheme="minorHAnsi" w:hAnsiTheme="minorHAnsi" w:cstheme="minorHAnsi"/>
          <w:shd w:val="clear" w:color="auto" w:fill="FFFFFF"/>
        </w:rPr>
        <w:t>sufficiently dealing with surrounding requirements.</w:t>
      </w:r>
      <w:r w:rsidR="003F138E">
        <w:rPr>
          <w:rStyle w:val="normaltextrun"/>
          <w:rFonts w:asciiTheme="minorHAnsi" w:hAnsiTheme="minorHAnsi" w:cstheme="minorHAnsi"/>
          <w:shd w:val="clear" w:color="auto" w:fill="FFFFFF"/>
        </w:rPr>
        <w:t xml:space="preserve">  </w:t>
      </w:r>
      <w:r w:rsidR="000E716C" w:rsidRPr="00D33D8D">
        <w:rPr>
          <w:rStyle w:val="normaltextrun"/>
          <w:rFonts w:asciiTheme="minorHAnsi" w:hAnsiTheme="minorHAnsi" w:cstheme="minorHAnsi"/>
          <w:shd w:val="clear" w:color="auto" w:fill="FFFFFF"/>
        </w:rPr>
        <w:t>NI Direct (2022)</w:t>
      </w:r>
      <w:r w:rsidR="000E716C" w:rsidRPr="00D33D8D">
        <w:rPr>
          <w:rStyle w:val="eop"/>
          <w:rFonts w:asciiTheme="minorHAnsi" w:hAnsiTheme="minorHAnsi" w:cstheme="minorHAnsi"/>
          <w:shd w:val="clear" w:color="auto" w:fill="FFFFFF"/>
        </w:rPr>
        <w:t xml:space="preserve"> implies that </w:t>
      </w:r>
      <w:r w:rsidR="000E716C" w:rsidRPr="00D33D8D">
        <w:rPr>
          <w:rStyle w:val="normaltextrun"/>
          <w:rFonts w:asciiTheme="minorHAnsi" w:hAnsiTheme="minorHAnsi" w:cstheme="minorHAnsi"/>
          <w:shd w:val="clear" w:color="auto" w:fill="FFFFFF"/>
        </w:rPr>
        <w:t xml:space="preserve">adolescents are especially at risk to </w:t>
      </w:r>
      <w:r w:rsidR="000E716C" w:rsidRPr="00D33D8D">
        <w:rPr>
          <w:rStyle w:val="normaltextrun"/>
          <w:rFonts w:asciiTheme="minorHAnsi" w:hAnsiTheme="minorHAnsi" w:cstheme="minorHAnsi"/>
          <w:shd w:val="clear" w:color="auto" w:fill="FFFFFF"/>
        </w:rPr>
        <w:lastRenderedPageBreak/>
        <w:t>longstanding harm from drinking liquor such as, psychological issues and self-harm ideas.</w:t>
      </w:r>
      <w:r w:rsidR="003F138E">
        <w:rPr>
          <w:rStyle w:val="normaltextrun"/>
          <w:rFonts w:asciiTheme="minorHAnsi" w:hAnsiTheme="minorHAnsi" w:cstheme="minorHAnsi"/>
          <w:shd w:val="clear" w:color="auto" w:fill="FFFFFF"/>
        </w:rPr>
        <w:t xml:space="preserve">  </w:t>
      </w:r>
      <w:r w:rsidR="001B591E" w:rsidRPr="00D33D8D">
        <w:rPr>
          <w:rStyle w:val="normaltextrun"/>
          <w:rFonts w:asciiTheme="minorHAnsi" w:eastAsiaTheme="majorEastAsia" w:hAnsiTheme="minorHAnsi" w:cstheme="minorHAnsi"/>
          <w:shd w:val="clear" w:color="auto" w:fill="FFFFFF"/>
        </w:rPr>
        <w:t xml:space="preserve">Ferreira et al (2019) </w:t>
      </w:r>
      <w:r w:rsidR="00061FB0" w:rsidRPr="00D33D8D">
        <w:rPr>
          <w:rStyle w:val="eop"/>
          <w:rFonts w:asciiTheme="minorHAnsi" w:hAnsiTheme="minorHAnsi" w:cstheme="minorHAnsi"/>
          <w:shd w:val="clear" w:color="auto" w:fill="FFFFFF"/>
        </w:rPr>
        <w:t xml:space="preserve">suggests that </w:t>
      </w:r>
      <w:r w:rsidR="00061FB0" w:rsidRPr="00D33D8D">
        <w:rPr>
          <w:rStyle w:val="normaltextrun"/>
          <w:rFonts w:asciiTheme="minorHAnsi" w:hAnsiTheme="minorHAnsi" w:cstheme="minorHAnsi"/>
          <w:shd w:val="clear" w:color="auto" w:fill="FFFFFF"/>
        </w:rPr>
        <w:t>p</w:t>
      </w:r>
      <w:r w:rsidR="00061FB0" w:rsidRPr="00D33D8D">
        <w:rPr>
          <w:rStyle w:val="normaltextrun"/>
          <w:rFonts w:asciiTheme="minorHAnsi" w:eastAsiaTheme="majorEastAsia" w:hAnsiTheme="minorHAnsi" w:cstheme="minorHAnsi"/>
          <w:shd w:val="clear" w:color="auto" w:fill="FFFFFF"/>
        </w:rPr>
        <w:t>ast investigations have shown a powerful relation between substance use, such as drinking and smoking, to mental illnesses however, the link of dejection and signs of uneasiness remains unknown.</w:t>
      </w:r>
      <w:r w:rsidR="003F138E">
        <w:rPr>
          <w:rStyle w:val="normaltextrun"/>
          <w:rFonts w:asciiTheme="minorHAnsi" w:eastAsiaTheme="majorEastAsia" w:hAnsiTheme="minorHAnsi" w:cstheme="minorHAnsi"/>
          <w:shd w:val="clear" w:color="auto" w:fill="FFFFFF"/>
        </w:rPr>
        <w:t xml:space="preserve">  </w:t>
      </w:r>
      <w:r w:rsidR="004E65F9" w:rsidRPr="00D33D8D">
        <w:rPr>
          <w:rStyle w:val="normaltextrun"/>
          <w:rFonts w:asciiTheme="minorHAnsi" w:hAnsiTheme="minorHAnsi" w:cstheme="minorHAnsi"/>
          <w:shd w:val="clear" w:color="auto" w:fill="FFFFFF"/>
        </w:rPr>
        <w:t>NI Direct (2022)</w:t>
      </w:r>
      <w:r w:rsidR="004E65F9" w:rsidRPr="00D33D8D">
        <w:rPr>
          <w:rStyle w:val="eop"/>
          <w:rFonts w:asciiTheme="minorHAnsi" w:hAnsiTheme="minorHAnsi" w:cstheme="minorHAnsi"/>
          <w:shd w:val="clear" w:color="auto" w:fill="FFFFFF"/>
        </w:rPr>
        <w:t xml:space="preserve"> argues that </w:t>
      </w:r>
      <w:r w:rsidR="004E65F9" w:rsidRPr="00D33D8D">
        <w:rPr>
          <w:rStyle w:val="normaltextrun"/>
          <w:rFonts w:asciiTheme="minorHAnsi" w:hAnsiTheme="minorHAnsi" w:cstheme="minorHAnsi"/>
          <w:shd w:val="clear" w:color="auto" w:fill="FFFFFF"/>
        </w:rPr>
        <w:t>the impact of drinking liquor on adolescents is different to the influence it has on grown-ups.</w:t>
      </w:r>
      <w:r w:rsidR="003F138E">
        <w:rPr>
          <w:rStyle w:val="normaltextrun"/>
          <w:rFonts w:asciiTheme="minorHAnsi" w:hAnsiTheme="minorHAnsi" w:cstheme="minorHAnsi"/>
          <w:shd w:val="clear" w:color="auto" w:fill="FFFFFF"/>
        </w:rPr>
        <w:t xml:space="preserve">  </w:t>
      </w:r>
      <w:r w:rsidR="004E65F9" w:rsidRPr="00D33D8D">
        <w:rPr>
          <w:rStyle w:val="normaltextrun"/>
          <w:rFonts w:asciiTheme="minorHAnsi" w:hAnsiTheme="minorHAnsi" w:cstheme="minorHAnsi"/>
          <w:shd w:val="clear" w:color="auto" w:fill="FFFFFF"/>
        </w:rPr>
        <w:t>Furthermore, NI Direct (2022)</w:t>
      </w:r>
      <w:r w:rsidR="004E65F9" w:rsidRPr="00D33D8D">
        <w:rPr>
          <w:rStyle w:val="eop"/>
          <w:rFonts w:asciiTheme="minorHAnsi" w:hAnsiTheme="minorHAnsi" w:cstheme="minorHAnsi"/>
          <w:shd w:val="clear" w:color="auto" w:fill="FFFFFF"/>
        </w:rPr>
        <w:t xml:space="preserve"> explains that </w:t>
      </w:r>
      <w:r w:rsidR="004E65F9" w:rsidRPr="00D33D8D">
        <w:rPr>
          <w:rStyle w:val="normaltextrun"/>
          <w:rFonts w:asciiTheme="minorHAnsi" w:hAnsiTheme="minorHAnsi" w:cstheme="minorHAnsi"/>
          <w:shd w:val="clear" w:color="auto" w:fill="FFFFFF"/>
        </w:rPr>
        <w:t>even though an ill-usage of liquor may produce danger to people’s well-being and generate incautious actions for everyone</w:t>
      </w:r>
      <w:r w:rsidR="00743BB8" w:rsidRPr="00D33D8D">
        <w:rPr>
          <w:rStyle w:val="normaltextrun"/>
          <w:rFonts w:asciiTheme="minorHAnsi" w:hAnsiTheme="minorHAnsi" w:cstheme="minorHAnsi"/>
          <w:shd w:val="clear" w:color="auto" w:fill="FFFFFF"/>
        </w:rPr>
        <w:t>,</w:t>
      </w:r>
      <w:r w:rsidR="004E65F9" w:rsidRPr="00D33D8D">
        <w:rPr>
          <w:rStyle w:val="normaltextrun"/>
          <w:rFonts w:asciiTheme="minorHAnsi" w:hAnsiTheme="minorHAnsi" w:cstheme="minorHAnsi"/>
          <w:shd w:val="clear" w:color="auto" w:fill="FFFFFF"/>
        </w:rPr>
        <w:t xml:space="preserve"> no matter how old a person is, drinking is to a greater extent</w:t>
      </w:r>
      <w:r w:rsidR="003D25BE">
        <w:rPr>
          <w:rStyle w:val="normaltextrun"/>
          <w:rFonts w:asciiTheme="minorHAnsi" w:hAnsiTheme="minorHAnsi" w:cstheme="minorHAnsi"/>
          <w:shd w:val="clear" w:color="auto" w:fill="FFFFFF"/>
        </w:rPr>
        <w:t>,</w:t>
      </w:r>
      <w:r w:rsidR="004E65F9" w:rsidRPr="00D33D8D">
        <w:rPr>
          <w:rStyle w:val="normaltextrun"/>
          <w:rFonts w:asciiTheme="minorHAnsi" w:hAnsiTheme="minorHAnsi" w:cstheme="minorHAnsi"/>
          <w:shd w:val="clear" w:color="auto" w:fill="FFFFFF"/>
        </w:rPr>
        <w:t xml:space="preserve"> more hazardous on adolescents.</w:t>
      </w:r>
      <w:r w:rsidR="003F138E">
        <w:rPr>
          <w:rStyle w:val="eop"/>
          <w:rFonts w:asciiTheme="minorHAnsi" w:hAnsiTheme="minorHAnsi" w:cstheme="minorHAnsi"/>
          <w:shd w:val="clear" w:color="auto" w:fill="FFFFFF"/>
        </w:rPr>
        <w:t xml:space="preserve">  </w:t>
      </w:r>
      <w:r w:rsidR="00B4397E" w:rsidRPr="00D33D8D">
        <w:rPr>
          <w:rStyle w:val="eop"/>
          <w:rFonts w:asciiTheme="minorHAnsi" w:hAnsiTheme="minorHAnsi" w:cstheme="minorHAnsi"/>
          <w:shd w:val="clear" w:color="auto" w:fill="FFFFFF"/>
        </w:rPr>
        <w:t>In addition,</w:t>
      </w:r>
      <w:r w:rsidR="003F138E">
        <w:rPr>
          <w:rStyle w:val="eop"/>
          <w:rFonts w:asciiTheme="minorHAnsi" w:hAnsiTheme="minorHAnsi" w:cstheme="minorHAnsi"/>
          <w:shd w:val="clear" w:color="auto" w:fill="FFFFFF"/>
        </w:rPr>
        <w:t xml:space="preserve"> </w:t>
      </w:r>
      <w:r w:rsidR="00B4397E" w:rsidRPr="00D33D8D">
        <w:rPr>
          <w:rStyle w:val="normaltextrun"/>
          <w:rFonts w:asciiTheme="minorHAnsi" w:hAnsiTheme="minorHAnsi" w:cstheme="minorHAnsi"/>
          <w:shd w:val="clear" w:color="auto" w:fill="FFFFFF"/>
        </w:rPr>
        <w:t xml:space="preserve">Public Health Wales (2022) implies that living with relatives with drinking and drug use being an issue, could produce unfavourable effects </w:t>
      </w:r>
      <w:r w:rsidR="00410EEA" w:rsidRPr="00D33D8D">
        <w:rPr>
          <w:rStyle w:val="normaltextrun"/>
          <w:rFonts w:asciiTheme="minorHAnsi" w:hAnsiTheme="minorHAnsi" w:cstheme="minorHAnsi"/>
          <w:shd w:val="clear" w:color="auto" w:fill="FFFFFF"/>
        </w:rPr>
        <w:t xml:space="preserve">on teenagers </w:t>
      </w:r>
      <w:r w:rsidR="00B4397E" w:rsidRPr="00D33D8D">
        <w:rPr>
          <w:rStyle w:val="normaltextrun"/>
          <w:rFonts w:asciiTheme="minorHAnsi" w:hAnsiTheme="minorHAnsi" w:cstheme="minorHAnsi"/>
          <w:shd w:val="clear" w:color="auto" w:fill="FFFFFF"/>
        </w:rPr>
        <w:t>that continue when r</w:t>
      </w:r>
      <w:r w:rsidR="00F247B0" w:rsidRPr="00D33D8D">
        <w:rPr>
          <w:rStyle w:val="normaltextrun"/>
          <w:rFonts w:asciiTheme="minorHAnsi" w:hAnsiTheme="minorHAnsi" w:cstheme="minorHAnsi"/>
          <w:shd w:val="clear" w:color="auto" w:fill="FFFFFF"/>
        </w:rPr>
        <w:t>eaching</w:t>
      </w:r>
      <w:r w:rsidR="00B4397E" w:rsidRPr="00D33D8D">
        <w:rPr>
          <w:rStyle w:val="normaltextrun"/>
          <w:rFonts w:asciiTheme="minorHAnsi" w:hAnsiTheme="minorHAnsi" w:cstheme="minorHAnsi"/>
          <w:shd w:val="clear" w:color="auto" w:fill="FFFFFF"/>
        </w:rPr>
        <w:t xml:space="preserve"> maturity.</w:t>
      </w:r>
      <w:r w:rsidR="00B4397E" w:rsidRPr="00D33D8D">
        <w:rPr>
          <w:rStyle w:val="eop"/>
          <w:rFonts w:asciiTheme="minorHAnsi" w:hAnsiTheme="minorHAnsi" w:cstheme="minorHAnsi"/>
          <w:shd w:val="clear" w:color="auto" w:fill="FFFFFF"/>
        </w:rPr>
        <w:t> </w:t>
      </w:r>
    </w:p>
    <w:p w14:paraId="609D1FFF" w14:textId="6E021141" w:rsidR="0066387C" w:rsidRDefault="00A621A5" w:rsidP="0066387C">
      <w:pPr>
        <w:pStyle w:val="Heading1"/>
        <w:numPr>
          <w:ilvl w:val="0"/>
          <w:numId w:val="1"/>
        </w:numPr>
        <w:rPr>
          <w:rStyle w:val="normaltextrun"/>
          <w:rFonts w:asciiTheme="minorHAnsi" w:hAnsiTheme="minorHAnsi" w:cstheme="minorHAnsi"/>
          <w:shd w:val="clear" w:color="auto" w:fill="FFFFFF"/>
        </w:rPr>
      </w:pPr>
      <w:bookmarkStart w:id="5" w:name="_Toc99115019"/>
      <w:r>
        <w:rPr>
          <w:rStyle w:val="normaltextrun"/>
          <w:rFonts w:asciiTheme="minorHAnsi" w:hAnsiTheme="minorHAnsi" w:cstheme="minorHAnsi"/>
          <w:shd w:val="clear" w:color="auto" w:fill="FFFFFF"/>
        </w:rPr>
        <w:t>A</w:t>
      </w:r>
      <w:r w:rsidR="005D2D9C">
        <w:rPr>
          <w:rStyle w:val="normaltextrun"/>
          <w:rFonts w:asciiTheme="minorHAnsi" w:hAnsiTheme="minorHAnsi" w:cstheme="minorHAnsi"/>
          <w:shd w:val="clear" w:color="auto" w:fill="FFFFFF"/>
        </w:rPr>
        <w:t xml:space="preserve">lcohol </w:t>
      </w:r>
      <w:r>
        <w:rPr>
          <w:rStyle w:val="normaltextrun"/>
          <w:rFonts w:asciiTheme="minorHAnsi" w:hAnsiTheme="minorHAnsi" w:cstheme="minorHAnsi"/>
          <w:shd w:val="clear" w:color="auto" w:fill="FFFFFF"/>
        </w:rPr>
        <w:t xml:space="preserve">in association </w:t>
      </w:r>
      <w:r w:rsidR="005D2D9C">
        <w:rPr>
          <w:rStyle w:val="normaltextrun"/>
          <w:rFonts w:asciiTheme="minorHAnsi" w:hAnsiTheme="minorHAnsi" w:cstheme="minorHAnsi"/>
          <w:shd w:val="clear" w:color="auto" w:fill="FFFFFF"/>
        </w:rPr>
        <w:t>with criminal behaviour in young people</w:t>
      </w:r>
      <w:bookmarkEnd w:id="5"/>
    </w:p>
    <w:p w14:paraId="1E52D6A9" w14:textId="77777777" w:rsidR="00A621A5" w:rsidRDefault="00A621A5" w:rsidP="006C1040">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p>
    <w:p w14:paraId="06EF6116" w14:textId="7D08CE63" w:rsidR="006C1040" w:rsidRPr="00D33D8D" w:rsidRDefault="007E03B7" w:rsidP="00D33D8D">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r w:rsidRPr="00D33D8D">
        <w:rPr>
          <w:rStyle w:val="normaltextrun"/>
          <w:rFonts w:asciiTheme="minorHAnsi" w:eastAsiaTheme="majorEastAsia" w:hAnsiTheme="minorHAnsi" w:cstheme="minorHAnsi"/>
          <w:shd w:val="clear" w:color="auto" w:fill="FFFFFF"/>
        </w:rPr>
        <w:t>Craig et al (2018)</w:t>
      </w:r>
      <w:r w:rsidRPr="00D33D8D">
        <w:rPr>
          <w:rStyle w:val="eop"/>
          <w:rFonts w:asciiTheme="minorHAnsi" w:hAnsiTheme="minorHAnsi" w:cstheme="minorHAnsi"/>
          <w:shd w:val="clear" w:color="auto" w:fill="FFFFFF"/>
        </w:rPr>
        <w:t> expres</w:t>
      </w:r>
      <w:r w:rsidR="006256F6">
        <w:rPr>
          <w:rStyle w:val="eop"/>
          <w:rFonts w:asciiTheme="minorHAnsi" w:hAnsiTheme="minorHAnsi" w:cstheme="minorHAnsi"/>
          <w:shd w:val="clear" w:color="auto" w:fill="FFFFFF"/>
        </w:rPr>
        <w:t xml:space="preserve">s </w:t>
      </w:r>
      <w:r w:rsidRPr="00D33D8D">
        <w:rPr>
          <w:rStyle w:val="normaltextrun"/>
          <w:rFonts w:asciiTheme="minorHAnsi" w:hAnsiTheme="minorHAnsi" w:cstheme="minorHAnsi"/>
          <w:shd w:val="clear" w:color="auto" w:fill="FFFFFF"/>
        </w:rPr>
        <w:t>p</w:t>
      </w:r>
      <w:r w:rsidRPr="00D33D8D">
        <w:rPr>
          <w:rStyle w:val="normaltextrun"/>
          <w:rFonts w:asciiTheme="minorHAnsi" w:eastAsiaTheme="majorEastAsia" w:hAnsiTheme="minorHAnsi" w:cstheme="minorHAnsi"/>
          <w:shd w:val="clear" w:color="auto" w:fill="FFFFFF"/>
        </w:rPr>
        <w:t>revious discoveries have shown a connection of unfavourable incidents in adolescence with</w:t>
      </w:r>
      <w:r w:rsidR="00AD0BBF">
        <w:rPr>
          <w:rStyle w:val="normaltextrun"/>
          <w:rFonts w:asciiTheme="minorHAnsi" w:eastAsiaTheme="majorEastAsia" w:hAnsiTheme="minorHAnsi" w:cstheme="minorHAnsi"/>
          <w:shd w:val="clear" w:color="auto" w:fill="FFFFFF"/>
        </w:rPr>
        <w:t xml:space="preserve"> young people</w:t>
      </w:r>
      <w:r w:rsidRPr="00D33D8D">
        <w:rPr>
          <w:rStyle w:val="normaltextrun"/>
          <w:rFonts w:asciiTheme="minorHAnsi" w:eastAsiaTheme="majorEastAsia" w:hAnsiTheme="minorHAnsi" w:cstheme="minorHAnsi"/>
          <w:shd w:val="clear" w:color="auto" w:fill="FFFFFF"/>
        </w:rPr>
        <w:t xml:space="preserve"> reverting to criminal behaviour who have had </w:t>
      </w:r>
      <w:r w:rsidR="00811B5A">
        <w:rPr>
          <w:rStyle w:val="normaltextrun"/>
          <w:rFonts w:asciiTheme="minorHAnsi" w:eastAsiaTheme="majorEastAsia" w:hAnsiTheme="minorHAnsi" w:cstheme="minorHAnsi"/>
          <w:shd w:val="clear" w:color="auto" w:fill="FFFFFF"/>
        </w:rPr>
        <w:t xml:space="preserve">previous </w:t>
      </w:r>
      <w:r w:rsidRPr="00D33D8D">
        <w:rPr>
          <w:rStyle w:val="normaltextrun"/>
          <w:rFonts w:asciiTheme="minorHAnsi" w:eastAsiaTheme="majorEastAsia" w:hAnsiTheme="minorHAnsi" w:cstheme="minorHAnsi"/>
          <w:shd w:val="clear" w:color="auto" w:fill="FFFFFF"/>
        </w:rPr>
        <w:t>relations to the criminal justice system.</w:t>
      </w:r>
      <w:r w:rsidR="003F138E">
        <w:rPr>
          <w:rStyle w:val="normaltextrun"/>
          <w:rFonts w:asciiTheme="minorHAnsi" w:eastAsiaTheme="majorEastAsia" w:hAnsiTheme="minorHAnsi" w:cstheme="minorHAnsi"/>
          <w:shd w:val="clear" w:color="auto" w:fill="FFFFFF"/>
        </w:rPr>
        <w:t xml:space="preserve">  </w:t>
      </w:r>
      <w:r w:rsidR="00183329" w:rsidRPr="00D33D8D">
        <w:rPr>
          <w:rStyle w:val="normaltextrun"/>
          <w:rFonts w:asciiTheme="minorHAnsi" w:eastAsiaTheme="majorEastAsia" w:hAnsiTheme="minorHAnsi" w:cstheme="minorHAnsi"/>
          <w:shd w:val="clear" w:color="auto" w:fill="FFFFFF"/>
        </w:rPr>
        <w:t>Additionally, Craig et al (2018</w:t>
      </w:r>
      <w:r w:rsidR="00BB0A3F">
        <w:rPr>
          <w:rStyle w:val="normaltextrun"/>
          <w:rFonts w:asciiTheme="minorHAnsi" w:eastAsiaTheme="majorEastAsia" w:hAnsiTheme="minorHAnsi" w:cstheme="minorHAnsi"/>
          <w:shd w:val="clear" w:color="auto" w:fill="FFFFFF"/>
        </w:rPr>
        <w:t>)</w:t>
      </w:r>
      <w:r w:rsidR="00183329" w:rsidRPr="00D33D8D">
        <w:rPr>
          <w:rStyle w:val="normaltextrun"/>
          <w:rFonts w:asciiTheme="minorHAnsi" w:hAnsiTheme="minorHAnsi" w:cstheme="minorHAnsi"/>
          <w:shd w:val="clear" w:color="auto" w:fill="FFFFFF"/>
        </w:rPr>
        <w:t xml:space="preserve"> imply that </w:t>
      </w:r>
      <w:r w:rsidR="00183329" w:rsidRPr="00D33D8D">
        <w:rPr>
          <w:rStyle w:val="normaltextrun"/>
          <w:rFonts w:asciiTheme="minorHAnsi" w:eastAsiaTheme="majorEastAsia" w:hAnsiTheme="minorHAnsi" w:cstheme="minorHAnsi"/>
          <w:shd w:val="clear" w:color="auto" w:fill="FFFFFF"/>
        </w:rPr>
        <w:t>it has</w:t>
      </w:r>
      <w:r w:rsidR="00183329" w:rsidRPr="00D33D8D">
        <w:rPr>
          <w:rStyle w:val="normaltextrun"/>
          <w:rFonts w:asciiTheme="minorHAnsi" w:hAnsiTheme="minorHAnsi" w:cstheme="minorHAnsi"/>
          <w:shd w:val="clear" w:color="auto" w:fill="FFFFFF"/>
        </w:rPr>
        <w:t xml:space="preserve"> also</w:t>
      </w:r>
      <w:r w:rsidR="00183329" w:rsidRPr="00D33D8D">
        <w:rPr>
          <w:rStyle w:val="normaltextrun"/>
          <w:rFonts w:asciiTheme="minorHAnsi" w:eastAsiaTheme="majorEastAsia" w:hAnsiTheme="minorHAnsi" w:cstheme="minorHAnsi"/>
          <w:shd w:val="clear" w:color="auto" w:fill="FFFFFF"/>
        </w:rPr>
        <w:t xml:space="preserve"> been discovered that substance usage and psychological wellbeing in conjunction, develops a revert to criminal behaviour.</w:t>
      </w:r>
      <w:r w:rsidR="003F138E">
        <w:rPr>
          <w:rStyle w:val="eop"/>
          <w:rFonts w:asciiTheme="minorHAnsi" w:hAnsiTheme="minorHAnsi" w:cstheme="minorHAnsi"/>
          <w:shd w:val="clear" w:color="auto" w:fill="FFFFFF"/>
        </w:rPr>
        <w:t xml:space="preserve">  </w:t>
      </w:r>
      <w:r w:rsidR="00183329" w:rsidRPr="00D33D8D">
        <w:rPr>
          <w:rStyle w:val="eop"/>
          <w:rFonts w:asciiTheme="minorHAnsi" w:hAnsiTheme="minorHAnsi" w:cstheme="minorHAnsi"/>
          <w:shd w:val="clear" w:color="auto" w:fill="FFFFFF"/>
        </w:rPr>
        <w:t>Ther</w:t>
      </w:r>
      <w:r w:rsidR="00902CC2" w:rsidRPr="00D33D8D">
        <w:rPr>
          <w:rStyle w:val="eop"/>
          <w:rFonts w:asciiTheme="minorHAnsi" w:hAnsiTheme="minorHAnsi" w:cstheme="minorHAnsi"/>
          <w:shd w:val="clear" w:color="auto" w:fill="FFFFFF"/>
        </w:rPr>
        <w:t xml:space="preserve">efore, </w:t>
      </w:r>
      <w:r w:rsidR="00902CC2" w:rsidRPr="00D33D8D">
        <w:rPr>
          <w:rStyle w:val="normaltextrun"/>
          <w:rFonts w:asciiTheme="minorHAnsi" w:eastAsiaTheme="majorEastAsia" w:hAnsiTheme="minorHAnsi" w:cstheme="minorHAnsi"/>
          <w:shd w:val="clear" w:color="auto" w:fill="FFFFFF"/>
        </w:rPr>
        <w:t>Craig et al (2018</w:t>
      </w:r>
      <w:r w:rsidR="005204FB" w:rsidRPr="00D33D8D">
        <w:rPr>
          <w:rStyle w:val="normaltextrun"/>
          <w:rFonts w:asciiTheme="minorHAnsi" w:hAnsiTheme="minorHAnsi" w:cstheme="minorHAnsi"/>
          <w:shd w:val="clear" w:color="auto" w:fill="FFFFFF"/>
        </w:rPr>
        <w:t>)</w:t>
      </w:r>
      <w:r w:rsidR="00902CC2" w:rsidRPr="00D33D8D">
        <w:rPr>
          <w:rStyle w:val="normaltextrun"/>
          <w:rFonts w:asciiTheme="minorHAnsi" w:hAnsiTheme="minorHAnsi" w:cstheme="minorHAnsi"/>
          <w:shd w:val="clear" w:color="auto" w:fill="FFFFFF"/>
        </w:rPr>
        <w:t xml:space="preserve"> evaluate that t</w:t>
      </w:r>
      <w:r w:rsidR="00902CC2" w:rsidRPr="00D33D8D">
        <w:rPr>
          <w:rStyle w:val="normaltextrun"/>
          <w:rFonts w:asciiTheme="minorHAnsi" w:eastAsiaTheme="majorEastAsia" w:hAnsiTheme="minorHAnsi" w:cstheme="minorHAnsi"/>
          <w:shd w:val="clear" w:color="auto" w:fill="FFFFFF"/>
        </w:rPr>
        <w:t>he outcomes discovered</w:t>
      </w:r>
      <w:r w:rsidR="002050D9" w:rsidRPr="00D33D8D">
        <w:rPr>
          <w:rStyle w:val="normaltextrun"/>
          <w:rFonts w:asciiTheme="minorHAnsi" w:hAnsiTheme="minorHAnsi" w:cstheme="minorHAnsi"/>
          <w:shd w:val="clear" w:color="auto" w:fill="FFFFFF"/>
        </w:rPr>
        <w:t>,</w:t>
      </w:r>
      <w:r w:rsidR="00902CC2" w:rsidRPr="00D33D8D">
        <w:rPr>
          <w:rStyle w:val="normaltextrun"/>
          <w:rFonts w:asciiTheme="minorHAnsi" w:eastAsiaTheme="majorEastAsia" w:hAnsiTheme="minorHAnsi" w:cstheme="minorHAnsi"/>
          <w:shd w:val="clear" w:color="auto" w:fill="FFFFFF"/>
        </w:rPr>
        <w:t xml:space="preserve"> identified that present substance usage </w:t>
      </w:r>
      <w:r w:rsidR="00BA7FAF">
        <w:rPr>
          <w:rStyle w:val="normaltextrun"/>
          <w:rFonts w:asciiTheme="minorHAnsi" w:eastAsiaTheme="majorEastAsia" w:hAnsiTheme="minorHAnsi" w:cstheme="minorHAnsi"/>
          <w:shd w:val="clear" w:color="auto" w:fill="FFFFFF"/>
        </w:rPr>
        <w:t xml:space="preserve">in </w:t>
      </w:r>
      <w:r w:rsidR="00342ED1">
        <w:rPr>
          <w:rStyle w:val="normaltextrun"/>
          <w:rFonts w:asciiTheme="minorHAnsi" w:eastAsiaTheme="majorEastAsia" w:hAnsiTheme="minorHAnsi" w:cstheme="minorHAnsi"/>
          <w:shd w:val="clear" w:color="auto" w:fill="FFFFFF"/>
        </w:rPr>
        <w:t xml:space="preserve">conjunction with </w:t>
      </w:r>
      <w:r w:rsidR="00902CC2" w:rsidRPr="00D33D8D">
        <w:rPr>
          <w:rStyle w:val="normaltextrun"/>
          <w:rFonts w:asciiTheme="minorHAnsi" w:eastAsiaTheme="majorEastAsia" w:hAnsiTheme="minorHAnsi" w:cstheme="minorHAnsi"/>
          <w:shd w:val="clear" w:color="auto" w:fill="FFFFFF"/>
        </w:rPr>
        <w:t>psychological wellbeing issues, acted</w:t>
      </w:r>
      <w:r w:rsidR="00B47E7D">
        <w:rPr>
          <w:rStyle w:val="normaltextrun"/>
          <w:rFonts w:asciiTheme="minorHAnsi" w:eastAsiaTheme="majorEastAsia" w:hAnsiTheme="minorHAnsi" w:cstheme="minorHAnsi"/>
          <w:shd w:val="clear" w:color="auto" w:fill="FFFFFF"/>
        </w:rPr>
        <w:t xml:space="preserve"> as</w:t>
      </w:r>
      <w:r w:rsidR="00902CC2" w:rsidRPr="00D33D8D">
        <w:rPr>
          <w:rStyle w:val="normaltextrun"/>
          <w:rFonts w:asciiTheme="minorHAnsi" w:eastAsiaTheme="majorEastAsia" w:hAnsiTheme="minorHAnsi" w:cstheme="minorHAnsi"/>
          <w:shd w:val="clear" w:color="auto" w:fill="FFFFFF"/>
        </w:rPr>
        <w:t xml:space="preserve"> attributors with adolescents relapsing to criminal behaviour. </w:t>
      </w:r>
    </w:p>
    <w:p w14:paraId="3D4977ED" w14:textId="755A4790" w:rsidR="00A621A5" w:rsidRDefault="00A621A5" w:rsidP="00A621A5">
      <w:pPr>
        <w:pStyle w:val="Heading1"/>
        <w:numPr>
          <w:ilvl w:val="0"/>
          <w:numId w:val="1"/>
        </w:numPr>
        <w:rPr>
          <w:rStyle w:val="normaltextrun"/>
          <w:rFonts w:asciiTheme="minorHAnsi" w:hAnsiTheme="minorHAnsi" w:cstheme="minorHAnsi"/>
          <w:shd w:val="clear" w:color="auto" w:fill="FFFFFF"/>
        </w:rPr>
      </w:pPr>
      <w:bookmarkStart w:id="6" w:name="_Toc99115020"/>
      <w:r>
        <w:rPr>
          <w:rStyle w:val="normaltextrun"/>
          <w:rFonts w:asciiTheme="minorHAnsi" w:hAnsiTheme="minorHAnsi" w:cstheme="minorHAnsi"/>
          <w:shd w:val="clear" w:color="auto" w:fill="FFFFFF"/>
        </w:rPr>
        <w:t>Promotion to prevent alcohol misuse among young people</w:t>
      </w:r>
      <w:bookmarkEnd w:id="6"/>
    </w:p>
    <w:p w14:paraId="66E8061F" w14:textId="77777777" w:rsidR="00BB4708" w:rsidRDefault="00BB4708" w:rsidP="006C1040">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p>
    <w:p w14:paraId="7AD64A49" w14:textId="4ACA29FD" w:rsidR="006467C0" w:rsidRPr="00D33D8D" w:rsidRDefault="001D5AC1" w:rsidP="00D33D8D">
      <w:pPr>
        <w:pStyle w:val="paragraph"/>
        <w:spacing w:before="0" w:beforeAutospacing="0" w:after="0" w:afterAutospacing="0" w:line="360" w:lineRule="auto"/>
        <w:textAlignment w:val="baseline"/>
        <w:rPr>
          <w:rFonts w:asciiTheme="minorHAnsi" w:hAnsiTheme="minorHAnsi" w:cstheme="minorHAnsi"/>
          <w:shd w:val="clear" w:color="auto" w:fill="FFFFFF"/>
        </w:rPr>
      </w:pPr>
      <w:r w:rsidRPr="00D33D8D">
        <w:rPr>
          <w:rStyle w:val="normaltextrun"/>
          <w:rFonts w:asciiTheme="minorHAnsi" w:eastAsiaTheme="majorEastAsia" w:hAnsiTheme="minorHAnsi" w:cstheme="minorHAnsi"/>
          <w:shd w:val="clear" w:color="auto" w:fill="FFFFFF"/>
        </w:rPr>
        <w:t>World Health Organisation (2022)</w:t>
      </w:r>
      <w:r w:rsidR="005204FB" w:rsidRPr="00D33D8D">
        <w:rPr>
          <w:rStyle w:val="normaltextrun"/>
          <w:rFonts w:asciiTheme="minorHAnsi" w:hAnsiTheme="minorHAnsi" w:cstheme="minorHAnsi"/>
          <w:shd w:val="clear" w:color="auto" w:fill="FFFFFF"/>
        </w:rPr>
        <w:t xml:space="preserve"> </w:t>
      </w:r>
      <w:r w:rsidR="006C1040" w:rsidRPr="00D33D8D">
        <w:rPr>
          <w:rStyle w:val="normaltextrun"/>
          <w:rFonts w:asciiTheme="minorHAnsi" w:hAnsiTheme="minorHAnsi" w:cstheme="minorHAnsi"/>
          <w:shd w:val="clear" w:color="auto" w:fill="FFFFFF"/>
        </w:rPr>
        <w:t>argues</w:t>
      </w:r>
      <w:r w:rsidR="005204FB" w:rsidRPr="00D33D8D">
        <w:rPr>
          <w:rStyle w:val="normaltextrun"/>
          <w:rFonts w:asciiTheme="minorHAnsi" w:hAnsiTheme="minorHAnsi" w:cstheme="minorHAnsi"/>
          <w:shd w:val="clear" w:color="auto" w:fill="FFFFFF"/>
        </w:rPr>
        <w:t xml:space="preserve"> that d</w:t>
      </w:r>
      <w:r w:rsidR="005204FB" w:rsidRPr="00D33D8D">
        <w:rPr>
          <w:rStyle w:val="normaltextrun"/>
          <w:rFonts w:asciiTheme="minorHAnsi" w:eastAsiaTheme="majorEastAsia" w:hAnsiTheme="minorHAnsi" w:cstheme="minorHAnsi"/>
          <w:shd w:val="clear" w:color="auto" w:fill="FFFFFF"/>
        </w:rPr>
        <w:t xml:space="preserve">rinking liquor plays a part in three million </w:t>
      </w:r>
      <w:r w:rsidR="00357E59">
        <w:rPr>
          <w:rStyle w:val="normaltextrun"/>
          <w:rFonts w:asciiTheme="minorHAnsi" w:eastAsiaTheme="majorEastAsia" w:hAnsiTheme="minorHAnsi" w:cstheme="minorHAnsi"/>
          <w:shd w:val="clear" w:color="auto" w:fill="FFFFFF"/>
        </w:rPr>
        <w:t xml:space="preserve">people </w:t>
      </w:r>
      <w:r w:rsidR="00BF5269" w:rsidRPr="00D33D8D">
        <w:rPr>
          <w:rStyle w:val="normaltextrun"/>
          <w:rFonts w:asciiTheme="minorHAnsi" w:eastAsiaTheme="majorEastAsia" w:hAnsiTheme="minorHAnsi" w:cstheme="minorHAnsi"/>
          <w:shd w:val="clear" w:color="auto" w:fill="FFFFFF"/>
        </w:rPr>
        <w:t xml:space="preserve">dying </w:t>
      </w:r>
      <w:r w:rsidR="005204FB" w:rsidRPr="00D33D8D">
        <w:rPr>
          <w:rStyle w:val="normaltextrun"/>
          <w:rFonts w:asciiTheme="minorHAnsi" w:eastAsiaTheme="majorEastAsia" w:hAnsiTheme="minorHAnsi" w:cstheme="minorHAnsi"/>
          <w:shd w:val="clear" w:color="auto" w:fill="FFFFFF"/>
        </w:rPr>
        <w:t xml:space="preserve">annually worldwide also, it is involved with other disorders, </w:t>
      </w:r>
      <w:proofErr w:type="gramStart"/>
      <w:r w:rsidR="005204FB" w:rsidRPr="00D33D8D">
        <w:rPr>
          <w:rStyle w:val="normaltextrun"/>
          <w:rFonts w:asciiTheme="minorHAnsi" w:eastAsiaTheme="majorEastAsia" w:hAnsiTheme="minorHAnsi" w:cstheme="minorHAnsi"/>
          <w:shd w:val="clear" w:color="auto" w:fill="FFFFFF"/>
        </w:rPr>
        <w:t>conditions</w:t>
      </w:r>
      <w:proofErr w:type="gramEnd"/>
      <w:r w:rsidR="005204FB" w:rsidRPr="00D33D8D">
        <w:rPr>
          <w:rStyle w:val="normaltextrun"/>
          <w:rFonts w:asciiTheme="minorHAnsi" w:eastAsiaTheme="majorEastAsia" w:hAnsiTheme="minorHAnsi" w:cstheme="minorHAnsi"/>
          <w:shd w:val="clear" w:color="auto" w:fill="FFFFFF"/>
        </w:rPr>
        <w:t xml:space="preserve"> and bad wellbeing of many individuals.</w:t>
      </w:r>
      <w:r w:rsidR="003F138E">
        <w:rPr>
          <w:rStyle w:val="normaltextrun"/>
          <w:rFonts w:asciiTheme="minorHAnsi" w:eastAsiaTheme="majorEastAsia" w:hAnsiTheme="minorHAnsi" w:cstheme="minorHAnsi"/>
          <w:shd w:val="clear" w:color="auto" w:fill="FFFFFF"/>
        </w:rPr>
        <w:t xml:space="preserve">  </w:t>
      </w:r>
      <w:r w:rsidR="005204FB" w:rsidRPr="00D33D8D">
        <w:rPr>
          <w:rStyle w:val="normaltextrun"/>
          <w:rFonts w:asciiTheme="minorHAnsi" w:hAnsiTheme="minorHAnsi" w:cstheme="minorHAnsi"/>
          <w:shd w:val="clear" w:color="auto" w:fill="FFFFFF"/>
        </w:rPr>
        <w:t xml:space="preserve">In addition, </w:t>
      </w:r>
      <w:r w:rsidR="007474DE" w:rsidRPr="00D33D8D">
        <w:rPr>
          <w:rStyle w:val="normaltextrun"/>
          <w:rFonts w:asciiTheme="minorHAnsi" w:eastAsiaTheme="majorEastAsia" w:hAnsiTheme="minorHAnsi" w:cstheme="minorHAnsi"/>
          <w:shd w:val="clear" w:color="auto" w:fill="FFFFFF"/>
        </w:rPr>
        <w:t xml:space="preserve">World Health Organisation (2022) </w:t>
      </w:r>
      <w:r w:rsidR="007474DE" w:rsidRPr="00D33D8D">
        <w:rPr>
          <w:rStyle w:val="normaltextrun"/>
          <w:rFonts w:asciiTheme="minorHAnsi" w:hAnsiTheme="minorHAnsi" w:cstheme="minorHAnsi"/>
          <w:shd w:val="clear" w:color="auto" w:fill="FFFFFF"/>
        </w:rPr>
        <w:t>expresses that a</w:t>
      </w:r>
      <w:r w:rsidR="007474DE" w:rsidRPr="00D33D8D">
        <w:rPr>
          <w:rStyle w:val="normaltextrun"/>
          <w:rFonts w:asciiTheme="minorHAnsi" w:eastAsiaTheme="majorEastAsia" w:hAnsiTheme="minorHAnsi" w:cstheme="minorHAnsi"/>
          <w:shd w:val="clear" w:color="auto" w:fill="FFFFFF"/>
        </w:rPr>
        <w:t>ll in all, misuse of liquor is accountable for five-point one percent of illnesses globally.</w:t>
      </w:r>
      <w:r w:rsidR="003F138E">
        <w:rPr>
          <w:rStyle w:val="normaltextrun"/>
          <w:rFonts w:asciiTheme="minorHAnsi" w:hAnsiTheme="minorHAnsi" w:cstheme="minorHAnsi"/>
          <w:shd w:val="clear" w:color="auto" w:fill="FFFFFF"/>
        </w:rPr>
        <w:t xml:space="preserve">  </w:t>
      </w:r>
      <w:proofErr w:type="spellStart"/>
      <w:r w:rsidR="00CB6F4B" w:rsidRPr="00D33D8D">
        <w:rPr>
          <w:rStyle w:val="normaltextrun"/>
          <w:rFonts w:asciiTheme="minorHAnsi" w:hAnsiTheme="minorHAnsi" w:cstheme="minorHAnsi"/>
          <w:shd w:val="clear" w:color="auto" w:fill="FFFFFF"/>
        </w:rPr>
        <w:t>Moure-Rogriguez</w:t>
      </w:r>
      <w:proofErr w:type="spellEnd"/>
      <w:r w:rsidR="00CB6F4B" w:rsidRPr="00D33D8D">
        <w:rPr>
          <w:rStyle w:val="normaltextrun"/>
          <w:rFonts w:asciiTheme="minorHAnsi" w:hAnsiTheme="minorHAnsi" w:cstheme="minorHAnsi"/>
          <w:shd w:val="clear" w:color="auto" w:fill="FFFFFF"/>
        </w:rPr>
        <w:t xml:space="preserve"> et al (2018) </w:t>
      </w:r>
      <w:r w:rsidR="00AE3347" w:rsidRPr="00D33D8D">
        <w:rPr>
          <w:rStyle w:val="eop"/>
          <w:rFonts w:asciiTheme="minorHAnsi" w:hAnsiTheme="minorHAnsi" w:cstheme="minorHAnsi"/>
          <w:shd w:val="clear" w:color="auto" w:fill="FFFFFF"/>
        </w:rPr>
        <w:t xml:space="preserve">establish that </w:t>
      </w:r>
      <w:r w:rsidR="00AE3347" w:rsidRPr="00D33D8D">
        <w:rPr>
          <w:rStyle w:val="normaltextrun"/>
          <w:rFonts w:asciiTheme="minorHAnsi" w:hAnsiTheme="minorHAnsi" w:cstheme="minorHAnsi"/>
          <w:shd w:val="clear" w:color="auto" w:fill="FFFFFF"/>
        </w:rPr>
        <w:t>r</w:t>
      </w:r>
      <w:r w:rsidR="00374E4C" w:rsidRPr="00D33D8D">
        <w:rPr>
          <w:rStyle w:val="normaltextrun"/>
          <w:rFonts w:asciiTheme="minorHAnsi" w:hAnsiTheme="minorHAnsi" w:cstheme="minorHAnsi"/>
          <w:shd w:val="clear" w:color="auto" w:fill="FFFFFF"/>
        </w:rPr>
        <w:t xml:space="preserve">ecently, </w:t>
      </w:r>
      <w:proofErr w:type="gramStart"/>
      <w:r w:rsidR="00374E4C" w:rsidRPr="00D33D8D">
        <w:rPr>
          <w:rStyle w:val="normaltextrun"/>
          <w:rFonts w:asciiTheme="minorHAnsi" w:hAnsiTheme="minorHAnsi" w:cstheme="minorHAnsi"/>
          <w:shd w:val="clear" w:color="auto" w:fill="FFFFFF"/>
        </w:rPr>
        <w:t>a large number of</w:t>
      </w:r>
      <w:proofErr w:type="gramEnd"/>
      <w:r w:rsidR="00374E4C" w:rsidRPr="00D33D8D">
        <w:rPr>
          <w:rStyle w:val="normaltextrun"/>
          <w:rFonts w:asciiTheme="minorHAnsi" w:hAnsiTheme="minorHAnsi" w:cstheme="minorHAnsi"/>
          <w:shd w:val="clear" w:color="auto" w:fill="FFFFFF"/>
        </w:rPr>
        <w:t xml:space="preserve"> investigations have been managed </w:t>
      </w:r>
      <w:r w:rsidR="00C6529C">
        <w:rPr>
          <w:rStyle w:val="normaltextrun"/>
          <w:rFonts w:asciiTheme="minorHAnsi" w:hAnsiTheme="minorHAnsi" w:cstheme="minorHAnsi"/>
          <w:shd w:val="clear" w:color="auto" w:fill="FFFFFF"/>
        </w:rPr>
        <w:t xml:space="preserve">globally </w:t>
      </w:r>
      <w:r w:rsidR="00374E4C" w:rsidRPr="00D33D8D">
        <w:rPr>
          <w:rStyle w:val="normaltextrun"/>
          <w:rFonts w:asciiTheme="minorHAnsi" w:hAnsiTheme="minorHAnsi" w:cstheme="minorHAnsi"/>
          <w:shd w:val="clear" w:color="auto" w:fill="FFFFFF"/>
        </w:rPr>
        <w:t>along with the intention of comprehending adolescents utilising liquor as well as to plan successful avoidance schemes.</w:t>
      </w:r>
      <w:r w:rsidR="003F138E">
        <w:rPr>
          <w:rStyle w:val="normaltextrun"/>
          <w:rFonts w:asciiTheme="minorHAnsi" w:hAnsiTheme="minorHAnsi" w:cstheme="minorHAnsi"/>
          <w:shd w:val="clear" w:color="auto" w:fill="FFFFFF"/>
        </w:rPr>
        <w:t xml:space="preserve">  </w:t>
      </w:r>
      <w:proofErr w:type="spellStart"/>
      <w:r w:rsidR="006467C0" w:rsidRPr="00D33D8D">
        <w:rPr>
          <w:rStyle w:val="normaltextrun"/>
          <w:rFonts w:asciiTheme="minorHAnsi" w:hAnsiTheme="minorHAnsi" w:cstheme="minorHAnsi"/>
          <w:shd w:val="clear" w:color="auto" w:fill="FFFFFF"/>
        </w:rPr>
        <w:t>Teesson</w:t>
      </w:r>
      <w:proofErr w:type="spellEnd"/>
      <w:r w:rsidR="006467C0" w:rsidRPr="00D33D8D">
        <w:rPr>
          <w:rStyle w:val="normaltextrun"/>
          <w:rFonts w:asciiTheme="minorHAnsi" w:hAnsiTheme="minorHAnsi" w:cstheme="minorHAnsi"/>
          <w:shd w:val="clear" w:color="auto" w:fill="FFFFFF"/>
        </w:rPr>
        <w:t xml:space="preserve"> et al (2020)</w:t>
      </w:r>
      <w:r w:rsidR="00AE3347" w:rsidRPr="00D33D8D">
        <w:rPr>
          <w:rStyle w:val="normaltextrun"/>
          <w:rFonts w:asciiTheme="minorHAnsi" w:hAnsiTheme="minorHAnsi" w:cstheme="minorHAnsi"/>
          <w:shd w:val="clear" w:color="auto" w:fill="FFFFFF"/>
        </w:rPr>
        <w:t xml:space="preserve"> share a similar view and</w:t>
      </w:r>
      <w:r w:rsidR="006467C0" w:rsidRPr="00D33D8D">
        <w:rPr>
          <w:rStyle w:val="eop"/>
          <w:rFonts w:asciiTheme="minorHAnsi" w:hAnsiTheme="minorHAnsi" w:cstheme="minorHAnsi"/>
          <w:shd w:val="clear" w:color="auto" w:fill="FFFFFF"/>
        </w:rPr>
        <w:t> </w:t>
      </w:r>
      <w:r w:rsidR="00F505CA" w:rsidRPr="00D33D8D">
        <w:rPr>
          <w:rStyle w:val="eop"/>
          <w:rFonts w:asciiTheme="minorHAnsi" w:hAnsiTheme="minorHAnsi" w:cstheme="minorHAnsi"/>
          <w:shd w:val="clear" w:color="auto" w:fill="FFFFFF"/>
        </w:rPr>
        <w:t xml:space="preserve">indicate that </w:t>
      </w:r>
      <w:r w:rsidR="00F505CA" w:rsidRPr="00D33D8D">
        <w:rPr>
          <w:rStyle w:val="normaltextrun"/>
          <w:rFonts w:asciiTheme="minorHAnsi" w:hAnsiTheme="minorHAnsi" w:cstheme="minorHAnsi"/>
          <w:shd w:val="clear" w:color="auto" w:fill="FFFFFF"/>
        </w:rPr>
        <w:t>a</w:t>
      </w:r>
      <w:r w:rsidR="009C3F3F" w:rsidRPr="00D33D8D">
        <w:rPr>
          <w:rStyle w:val="normaltextrun"/>
          <w:rFonts w:asciiTheme="minorHAnsi" w:hAnsiTheme="minorHAnsi" w:cstheme="minorHAnsi"/>
          <w:shd w:val="clear" w:color="auto" w:fill="FFFFFF"/>
        </w:rPr>
        <w:t>lcohol and drug dependence</w:t>
      </w:r>
      <w:r w:rsidR="00AD501F">
        <w:rPr>
          <w:rStyle w:val="normaltextrun"/>
          <w:rFonts w:asciiTheme="minorHAnsi" w:hAnsiTheme="minorHAnsi" w:cstheme="minorHAnsi"/>
          <w:shd w:val="clear" w:color="auto" w:fill="FFFFFF"/>
        </w:rPr>
        <w:t>,</w:t>
      </w:r>
      <w:r w:rsidR="005063B3" w:rsidRPr="00D33D8D">
        <w:rPr>
          <w:rStyle w:val="normaltextrun"/>
          <w:rFonts w:asciiTheme="minorHAnsi" w:hAnsiTheme="minorHAnsi" w:cstheme="minorHAnsi"/>
          <w:shd w:val="clear" w:color="auto" w:fill="FFFFFF"/>
        </w:rPr>
        <w:t xml:space="preserve"> </w:t>
      </w:r>
      <w:r w:rsidR="009C3F3F" w:rsidRPr="00D33D8D">
        <w:rPr>
          <w:rStyle w:val="normaltextrun"/>
          <w:rFonts w:asciiTheme="minorHAnsi" w:hAnsiTheme="minorHAnsi" w:cstheme="minorHAnsi"/>
          <w:shd w:val="clear" w:color="auto" w:fill="FFFFFF"/>
        </w:rPr>
        <w:t xml:space="preserve">as well as feelings of dejection and </w:t>
      </w:r>
      <w:r w:rsidR="009C3F3F" w:rsidRPr="00D33D8D">
        <w:rPr>
          <w:rStyle w:val="normaltextrun"/>
          <w:rFonts w:asciiTheme="minorHAnsi" w:hAnsiTheme="minorHAnsi" w:cstheme="minorHAnsi"/>
          <w:shd w:val="clear" w:color="auto" w:fill="FFFFFF"/>
        </w:rPr>
        <w:lastRenderedPageBreak/>
        <w:t>uneasiness</w:t>
      </w:r>
      <w:r w:rsidR="00AD501F">
        <w:rPr>
          <w:rStyle w:val="normaltextrun"/>
          <w:rFonts w:asciiTheme="minorHAnsi" w:hAnsiTheme="minorHAnsi" w:cstheme="minorHAnsi"/>
          <w:shd w:val="clear" w:color="auto" w:fill="FFFFFF"/>
        </w:rPr>
        <w:t>,</w:t>
      </w:r>
      <w:r w:rsidR="009C3F3F" w:rsidRPr="00D33D8D">
        <w:rPr>
          <w:rStyle w:val="normaltextrun"/>
          <w:rFonts w:asciiTheme="minorHAnsi" w:hAnsiTheme="minorHAnsi" w:cstheme="minorHAnsi"/>
          <w:shd w:val="clear" w:color="auto" w:fill="FFFFFF"/>
        </w:rPr>
        <w:t xml:space="preserve"> within teenagers are great general wellbeing issues needin</w:t>
      </w:r>
      <w:r w:rsidR="005063B3" w:rsidRPr="00D33D8D">
        <w:rPr>
          <w:rStyle w:val="normaltextrun"/>
          <w:rFonts w:asciiTheme="minorHAnsi" w:hAnsiTheme="minorHAnsi" w:cstheme="minorHAnsi"/>
          <w:shd w:val="clear" w:color="auto" w:fill="FFFFFF"/>
        </w:rPr>
        <w:t xml:space="preserve">g </w:t>
      </w:r>
      <w:r w:rsidR="00656F48" w:rsidRPr="00D33D8D">
        <w:rPr>
          <w:rStyle w:val="normaltextrun"/>
          <w:rFonts w:asciiTheme="minorHAnsi" w:hAnsiTheme="minorHAnsi" w:cstheme="minorHAnsi"/>
          <w:shd w:val="clear" w:color="auto" w:fill="FFFFFF"/>
        </w:rPr>
        <w:t xml:space="preserve">an </w:t>
      </w:r>
      <w:r w:rsidR="005063B3" w:rsidRPr="00D33D8D">
        <w:rPr>
          <w:rStyle w:val="normaltextrun"/>
          <w:rFonts w:asciiTheme="minorHAnsi" w:hAnsiTheme="minorHAnsi" w:cstheme="minorHAnsi"/>
          <w:shd w:val="clear" w:color="auto" w:fill="FFFFFF"/>
        </w:rPr>
        <w:t>up to date</w:t>
      </w:r>
      <w:r w:rsidR="00656F48" w:rsidRPr="00D33D8D">
        <w:rPr>
          <w:rStyle w:val="normaltextrun"/>
          <w:rFonts w:asciiTheme="minorHAnsi" w:hAnsiTheme="minorHAnsi" w:cstheme="minorHAnsi"/>
          <w:shd w:val="clear" w:color="auto" w:fill="FFFFFF"/>
        </w:rPr>
        <w:t xml:space="preserve"> and </w:t>
      </w:r>
      <w:r w:rsidR="009C3F3F" w:rsidRPr="00D33D8D">
        <w:rPr>
          <w:rStyle w:val="normaltextrun"/>
          <w:rFonts w:asciiTheme="minorHAnsi" w:hAnsiTheme="minorHAnsi" w:cstheme="minorHAnsi"/>
          <w:shd w:val="clear" w:color="auto" w:fill="FFFFFF"/>
        </w:rPr>
        <w:t>adaptable avoidance plan.</w:t>
      </w:r>
      <w:r w:rsidR="003F138E">
        <w:rPr>
          <w:rStyle w:val="eop"/>
          <w:rFonts w:asciiTheme="minorHAnsi" w:hAnsiTheme="minorHAnsi" w:cstheme="minorHAnsi"/>
          <w:shd w:val="clear" w:color="auto" w:fill="FFFFFF"/>
        </w:rPr>
        <w:t xml:space="preserve">  </w:t>
      </w:r>
      <w:r w:rsidR="000B3FED" w:rsidRPr="00D33D8D">
        <w:rPr>
          <w:rStyle w:val="eop"/>
          <w:rFonts w:asciiTheme="minorHAnsi" w:hAnsiTheme="minorHAnsi" w:cstheme="minorHAnsi"/>
          <w:shd w:val="clear" w:color="auto" w:fill="FFFFFF"/>
        </w:rPr>
        <w:t>In addition</w:t>
      </w:r>
      <w:r w:rsidR="00F505CA" w:rsidRPr="00D33D8D">
        <w:rPr>
          <w:rStyle w:val="eop"/>
          <w:rFonts w:asciiTheme="minorHAnsi" w:hAnsiTheme="minorHAnsi" w:cstheme="minorHAnsi"/>
          <w:shd w:val="clear" w:color="auto" w:fill="FFFFFF"/>
        </w:rPr>
        <w:t xml:space="preserve">, </w:t>
      </w:r>
      <w:proofErr w:type="spellStart"/>
      <w:r w:rsidR="009C3F3F" w:rsidRPr="00D33D8D">
        <w:rPr>
          <w:rStyle w:val="normaltextrun"/>
          <w:rFonts w:asciiTheme="minorHAnsi" w:hAnsiTheme="minorHAnsi" w:cstheme="minorHAnsi"/>
          <w:shd w:val="clear" w:color="auto" w:fill="FFFFFF"/>
        </w:rPr>
        <w:t>Teesson</w:t>
      </w:r>
      <w:proofErr w:type="spellEnd"/>
      <w:r w:rsidR="009C3F3F" w:rsidRPr="00D33D8D">
        <w:rPr>
          <w:rStyle w:val="normaltextrun"/>
          <w:rFonts w:asciiTheme="minorHAnsi" w:hAnsiTheme="minorHAnsi" w:cstheme="minorHAnsi"/>
          <w:shd w:val="clear" w:color="auto" w:fill="FFFFFF"/>
        </w:rPr>
        <w:t xml:space="preserve"> et al (2020)</w:t>
      </w:r>
      <w:r w:rsidR="00F505CA" w:rsidRPr="00D33D8D">
        <w:rPr>
          <w:rStyle w:val="normaltextrun"/>
          <w:rFonts w:asciiTheme="minorHAnsi" w:hAnsiTheme="minorHAnsi" w:cstheme="minorHAnsi"/>
          <w:shd w:val="clear" w:color="auto" w:fill="FFFFFF"/>
        </w:rPr>
        <w:t xml:space="preserve"> argue</w:t>
      </w:r>
      <w:r w:rsidR="009C3F3F" w:rsidRPr="00D33D8D">
        <w:rPr>
          <w:rStyle w:val="eop"/>
          <w:rFonts w:asciiTheme="minorHAnsi" w:hAnsiTheme="minorHAnsi" w:cstheme="minorHAnsi"/>
          <w:shd w:val="clear" w:color="auto" w:fill="FFFFFF"/>
        </w:rPr>
        <w:t> </w:t>
      </w:r>
      <w:r w:rsidR="00F505CA" w:rsidRPr="00D33D8D">
        <w:rPr>
          <w:rStyle w:val="eop"/>
          <w:rFonts w:asciiTheme="minorHAnsi" w:hAnsiTheme="minorHAnsi" w:cstheme="minorHAnsi"/>
          <w:shd w:val="clear" w:color="auto" w:fill="FFFFFF"/>
        </w:rPr>
        <w:t xml:space="preserve">that </w:t>
      </w:r>
      <w:r w:rsidR="0059663C" w:rsidRPr="00D33D8D">
        <w:rPr>
          <w:rStyle w:val="eop"/>
          <w:rFonts w:asciiTheme="minorHAnsi" w:hAnsiTheme="minorHAnsi" w:cstheme="minorHAnsi"/>
          <w:shd w:val="clear" w:color="auto" w:fill="FFFFFF"/>
        </w:rPr>
        <w:t xml:space="preserve">the </w:t>
      </w:r>
      <w:r w:rsidR="00F505CA" w:rsidRPr="00D33D8D">
        <w:rPr>
          <w:rStyle w:val="normaltextrun"/>
          <w:rFonts w:asciiTheme="minorHAnsi" w:hAnsiTheme="minorHAnsi" w:cstheme="minorHAnsi"/>
          <w:shd w:val="clear" w:color="auto" w:fill="FFFFFF"/>
        </w:rPr>
        <w:t>i</w:t>
      </w:r>
      <w:r w:rsidR="009C3F3F" w:rsidRPr="00D33D8D">
        <w:rPr>
          <w:rStyle w:val="normaltextrun"/>
          <w:rFonts w:asciiTheme="minorHAnsi" w:hAnsiTheme="minorHAnsi" w:cstheme="minorHAnsi"/>
          <w:shd w:val="clear" w:color="auto" w:fill="FFFFFF"/>
        </w:rPr>
        <w:t>nvolvement distributed within educational institutes are likely to stop, decrease currency and lower the impact of alcohol and drug dependence</w:t>
      </w:r>
      <w:r w:rsidR="00B212E7" w:rsidRPr="00D33D8D">
        <w:rPr>
          <w:rStyle w:val="normaltextrun"/>
          <w:rFonts w:asciiTheme="minorHAnsi" w:hAnsiTheme="minorHAnsi" w:cstheme="minorHAnsi"/>
          <w:shd w:val="clear" w:color="auto" w:fill="FFFFFF"/>
        </w:rPr>
        <w:t xml:space="preserve"> as well as </w:t>
      </w:r>
      <w:r w:rsidR="00075C54" w:rsidRPr="00D33D8D">
        <w:rPr>
          <w:rStyle w:val="normaltextrun"/>
          <w:rFonts w:asciiTheme="minorHAnsi" w:hAnsiTheme="minorHAnsi" w:cstheme="minorHAnsi"/>
          <w:shd w:val="clear" w:color="auto" w:fill="FFFFFF"/>
        </w:rPr>
        <w:t xml:space="preserve">of </w:t>
      </w:r>
      <w:r w:rsidR="009C3F3F" w:rsidRPr="00D33D8D">
        <w:rPr>
          <w:rStyle w:val="normaltextrun"/>
          <w:rFonts w:asciiTheme="minorHAnsi" w:hAnsiTheme="minorHAnsi" w:cstheme="minorHAnsi"/>
          <w:shd w:val="clear" w:color="auto" w:fill="FFFFFF"/>
        </w:rPr>
        <w:t xml:space="preserve">dejection and anxiousness </w:t>
      </w:r>
      <w:r w:rsidR="00646DB1" w:rsidRPr="00D33D8D">
        <w:rPr>
          <w:rStyle w:val="normaltextrun"/>
          <w:rFonts w:asciiTheme="minorHAnsi" w:hAnsiTheme="minorHAnsi" w:cstheme="minorHAnsi"/>
          <w:shd w:val="clear" w:color="auto" w:fill="FFFFFF"/>
        </w:rPr>
        <w:t>o</w:t>
      </w:r>
      <w:r w:rsidR="009C3F3F" w:rsidRPr="00D33D8D">
        <w:rPr>
          <w:rStyle w:val="normaltextrun"/>
          <w:rFonts w:asciiTheme="minorHAnsi" w:hAnsiTheme="minorHAnsi" w:cstheme="minorHAnsi"/>
          <w:shd w:val="clear" w:color="auto" w:fill="FFFFFF"/>
        </w:rPr>
        <w:t>n a public scale.</w:t>
      </w:r>
      <w:r w:rsidR="003F138E">
        <w:rPr>
          <w:rStyle w:val="normaltextrun"/>
          <w:rFonts w:asciiTheme="minorHAnsi" w:hAnsiTheme="minorHAnsi" w:cstheme="minorHAnsi"/>
          <w:shd w:val="clear" w:color="auto" w:fill="FFFFFF"/>
        </w:rPr>
        <w:t xml:space="preserve">  </w:t>
      </w:r>
      <w:proofErr w:type="spellStart"/>
      <w:r w:rsidR="009C3F3F" w:rsidRPr="00D33D8D">
        <w:rPr>
          <w:rStyle w:val="normaltextrun"/>
          <w:rFonts w:asciiTheme="minorHAnsi" w:hAnsiTheme="minorHAnsi" w:cstheme="minorHAnsi"/>
          <w:shd w:val="clear" w:color="auto" w:fill="FFFFFF"/>
        </w:rPr>
        <w:t>Teesson</w:t>
      </w:r>
      <w:proofErr w:type="spellEnd"/>
      <w:r w:rsidR="009C3F3F" w:rsidRPr="00D33D8D">
        <w:rPr>
          <w:rStyle w:val="normaltextrun"/>
          <w:rFonts w:asciiTheme="minorHAnsi" w:hAnsiTheme="minorHAnsi" w:cstheme="minorHAnsi"/>
          <w:shd w:val="clear" w:color="auto" w:fill="FFFFFF"/>
        </w:rPr>
        <w:t xml:space="preserve"> et al (2020)</w:t>
      </w:r>
      <w:r w:rsidR="009C3F3F" w:rsidRPr="00D33D8D">
        <w:rPr>
          <w:rStyle w:val="eop"/>
          <w:rFonts w:asciiTheme="minorHAnsi" w:hAnsiTheme="minorHAnsi" w:cstheme="minorHAnsi"/>
          <w:shd w:val="clear" w:color="auto" w:fill="FFFFFF"/>
        </w:rPr>
        <w:t> </w:t>
      </w:r>
      <w:r w:rsidR="000E70B4" w:rsidRPr="00D33D8D">
        <w:rPr>
          <w:rStyle w:val="eop"/>
          <w:rFonts w:asciiTheme="minorHAnsi" w:hAnsiTheme="minorHAnsi" w:cstheme="minorHAnsi"/>
          <w:shd w:val="clear" w:color="auto" w:fill="FFFFFF"/>
        </w:rPr>
        <w:t xml:space="preserve">further </w:t>
      </w:r>
      <w:r w:rsidR="00E27EDD" w:rsidRPr="00D33D8D">
        <w:rPr>
          <w:rStyle w:val="eop"/>
          <w:rFonts w:asciiTheme="minorHAnsi" w:hAnsiTheme="minorHAnsi" w:cstheme="minorHAnsi"/>
          <w:shd w:val="clear" w:color="auto" w:fill="FFFFFF"/>
        </w:rPr>
        <w:t>express</w:t>
      </w:r>
      <w:r w:rsidR="000E70B4" w:rsidRPr="00D33D8D">
        <w:rPr>
          <w:rStyle w:val="eop"/>
          <w:rFonts w:asciiTheme="minorHAnsi" w:hAnsiTheme="minorHAnsi" w:cstheme="minorHAnsi"/>
          <w:shd w:val="clear" w:color="auto" w:fill="FFFFFF"/>
        </w:rPr>
        <w:t xml:space="preserve"> </w:t>
      </w:r>
      <w:r w:rsidR="00436891" w:rsidRPr="00D33D8D">
        <w:rPr>
          <w:rStyle w:val="eop"/>
          <w:rFonts w:asciiTheme="minorHAnsi" w:hAnsiTheme="minorHAnsi" w:cstheme="minorHAnsi"/>
          <w:shd w:val="clear" w:color="auto" w:fill="FFFFFF"/>
        </w:rPr>
        <w:t>that</w:t>
      </w:r>
      <w:r w:rsidR="00436891" w:rsidRPr="00D33D8D">
        <w:rPr>
          <w:rStyle w:val="normaltextrun"/>
          <w:rFonts w:asciiTheme="minorHAnsi" w:hAnsiTheme="minorHAnsi" w:cstheme="minorHAnsi"/>
          <w:shd w:val="clear" w:color="auto" w:fill="FFFFFF"/>
        </w:rPr>
        <w:t xml:space="preserve"> </w:t>
      </w:r>
      <w:r w:rsidR="00AD501F">
        <w:rPr>
          <w:rStyle w:val="normaltextrun"/>
          <w:rFonts w:asciiTheme="minorHAnsi" w:hAnsiTheme="minorHAnsi" w:cstheme="minorHAnsi"/>
          <w:shd w:val="clear" w:color="auto" w:fill="FFFFFF"/>
        </w:rPr>
        <w:t xml:space="preserve">a </w:t>
      </w:r>
      <w:r w:rsidR="00436891" w:rsidRPr="00D33D8D">
        <w:rPr>
          <w:rStyle w:val="normaltextrun"/>
          <w:rFonts w:asciiTheme="minorHAnsi" w:hAnsiTheme="minorHAnsi" w:cstheme="minorHAnsi"/>
          <w:shd w:val="clear" w:color="auto" w:fill="FFFFFF"/>
        </w:rPr>
        <w:t>general academic scheme</w:t>
      </w:r>
      <w:r w:rsidR="009C3F3F" w:rsidRPr="00D33D8D">
        <w:rPr>
          <w:rStyle w:val="normaltextrun"/>
          <w:rFonts w:asciiTheme="minorHAnsi" w:hAnsiTheme="minorHAnsi" w:cstheme="minorHAnsi"/>
          <w:shd w:val="clear" w:color="auto" w:fill="FFFFFF"/>
        </w:rPr>
        <w:t xml:space="preserve"> distributed to every young person, no matter the </w:t>
      </w:r>
      <w:r w:rsidR="00B510AC" w:rsidRPr="00D33D8D">
        <w:rPr>
          <w:rStyle w:val="normaltextrun"/>
          <w:rFonts w:asciiTheme="minorHAnsi" w:hAnsiTheme="minorHAnsi" w:cstheme="minorHAnsi"/>
          <w:shd w:val="clear" w:color="auto" w:fill="FFFFFF"/>
        </w:rPr>
        <w:t>number</w:t>
      </w:r>
      <w:r w:rsidR="009C3F3F" w:rsidRPr="00D33D8D">
        <w:rPr>
          <w:rStyle w:val="normaltextrun"/>
          <w:rFonts w:asciiTheme="minorHAnsi" w:hAnsiTheme="minorHAnsi" w:cstheme="minorHAnsi"/>
          <w:shd w:val="clear" w:color="auto" w:fill="FFFFFF"/>
        </w:rPr>
        <w:t xml:space="preserve"> of possible threats, demonstrated a little to average decrease in alcohol and drug dependence</w:t>
      </w:r>
      <w:r w:rsidR="001B4B53" w:rsidRPr="00D33D8D">
        <w:rPr>
          <w:rStyle w:val="normaltextrun"/>
          <w:rFonts w:asciiTheme="minorHAnsi" w:hAnsiTheme="minorHAnsi" w:cstheme="minorHAnsi"/>
          <w:shd w:val="clear" w:color="auto" w:fill="FFFFFF"/>
        </w:rPr>
        <w:t>,</w:t>
      </w:r>
      <w:r w:rsidR="00D47A99" w:rsidRPr="00D33D8D">
        <w:rPr>
          <w:rStyle w:val="normaltextrun"/>
          <w:rFonts w:asciiTheme="minorHAnsi" w:hAnsiTheme="minorHAnsi" w:cstheme="minorHAnsi"/>
          <w:shd w:val="clear" w:color="auto" w:fill="FFFFFF"/>
        </w:rPr>
        <w:t xml:space="preserve"> as well as</w:t>
      </w:r>
      <w:r w:rsidR="009C3F3F" w:rsidRPr="00D33D8D">
        <w:rPr>
          <w:rStyle w:val="normaltextrun"/>
          <w:rFonts w:asciiTheme="minorHAnsi" w:hAnsiTheme="minorHAnsi" w:cstheme="minorHAnsi"/>
          <w:shd w:val="clear" w:color="auto" w:fill="FFFFFF"/>
        </w:rPr>
        <w:t xml:space="preserve"> </w:t>
      </w:r>
      <w:r w:rsidR="00D47A99" w:rsidRPr="00D33D8D">
        <w:rPr>
          <w:rStyle w:val="normaltextrun"/>
          <w:rFonts w:asciiTheme="minorHAnsi" w:hAnsiTheme="minorHAnsi" w:cstheme="minorHAnsi"/>
          <w:shd w:val="clear" w:color="auto" w:fill="FFFFFF"/>
        </w:rPr>
        <w:t xml:space="preserve">in </w:t>
      </w:r>
      <w:r w:rsidR="009C3F3F" w:rsidRPr="00D33D8D">
        <w:rPr>
          <w:rStyle w:val="normaltextrun"/>
          <w:rFonts w:asciiTheme="minorHAnsi" w:hAnsiTheme="minorHAnsi" w:cstheme="minorHAnsi"/>
          <w:shd w:val="clear" w:color="auto" w:fill="FFFFFF"/>
        </w:rPr>
        <w:t>dejection and anxiousness.</w:t>
      </w:r>
      <w:r w:rsidR="003F138E">
        <w:rPr>
          <w:rStyle w:val="normaltextrun"/>
          <w:rFonts w:asciiTheme="minorHAnsi" w:hAnsiTheme="minorHAnsi" w:cstheme="minorHAnsi"/>
          <w:shd w:val="clear" w:color="auto" w:fill="FFFFFF"/>
        </w:rPr>
        <w:t xml:space="preserve">  </w:t>
      </w:r>
      <w:r w:rsidR="00B34658" w:rsidRPr="00D33D8D">
        <w:rPr>
          <w:rStyle w:val="normaltextrun"/>
          <w:rFonts w:asciiTheme="minorHAnsi" w:eastAsiaTheme="majorEastAsia" w:hAnsiTheme="minorHAnsi" w:cstheme="minorHAnsi"/>
          <w:shd w:val="clear" w:color="auto" w:fill="FFFFFF"/>
        </w:rPr>
        <w:t xml:space="preserve">World Health Organisation (2022) </w:t>
      </w:r>
      <w:r w:rsidR="007D7329" w:rsidRPr="00D33D8D">
        <w:rPr>
          <w:rStyle w:val="normaltextrun"/>
          <w:rFonts w:asciiTheme="minorHAnsi" w:hAnsiTheme="minorHAnsi" w:cstheme="minorHAnsi"/>
          <w:shd w:val="clear" w:color="auto" w:fill="FFFFFF"/>
        </w:rPr>
        <w:t>s</w:t>
      </w:r>
      <w:r w:rsidR="007D7329" w:rsidRPr="00D33D8D">
        <w:rPr>
          <w:rStyle w:val="normaltextrun"/>
          <w:rFonts w:asciiTheme="minorHAnsi" w:eastAsiaTheme="majorEastAsia" w:hAnsiTheme="minorHAnsi" w:cstheme="minorHAnsi"/>
          <w:shd w:val="clear" w:color="auto" w:fill="FFFFFF"/>
        </w:rPr>
        <w:t>uggests that the greatest cost-efficient measure to decrease using liquor in a damaging way consists of rising levies of liquor drinks, applying limitations on displaying substance advertisement</w:t>
      </w:r>
      <w:r w:rsidR="00257EF5">
        <w:rPr>
          <w:rStyle w:val="normaltextrun"/>
          <w:rFonts w:asciiTheme="minorHAnsi" w:eastAsiaTheme="majorEastAsia" w:hAnsiTheme="minorHAnsi" w:cstheme="minorHAnsi"/>
          <w:shd w:val="clear" w:color="auto" w:fill="FFFFFF"/>
        </w:rPr>
        <w:t>s</w:t>
      </w:r>
      <w:r w:rsidR="007D7329" w:rsidRPr="00D33D8D">
        <w:rPr>
          <w:rStyle w:val="normaltextrun"/>
          <w:rFonts w:asciiTheme="minorHAnsi" w:eastAsiaTheme="majorEastAsia" w:hAnsiTheme="minorHAnsi" w:cstheme="minorHAnsi"/>
          <w:shd w:val="clear" w:color="auto" w:fill="FFFFFF"/>
        </w:rPr>
        <w:t xml:space="preserve"> and reductions of the accessibility. </w:t>
      </w:r>
      <w:r w:rsidR="007D7329" w:rsidRPr="00D33D8D">
        <w:rPr>
          <w:rStyle w:val="eop"/>
          <w:rFonts w:asciiTheme="minorHAnsi" w:hAnsiTheme="minorHAnsi" w:cstheme="minorHAnsi"/>
          <w:shd w:val="clear" w:color="auto" w:fill="FFFFFF"/>
        </w:rPr>
        <w:t> </w:t>
      </w:r>
    </w:p>
    <w:p w14:paraId="23A91067" w14:textId="4EC6FA05" w:rsidR="001B702A" w:rsidRDefault="001B702A" w:rsidP="00FB4D3D">
      <w:pPr>
        <w:pStyle w:val="Heading1"/>
        <w:numPr>
          <w:ilvl w:val="0"/>
          <w:numId w:val="1"/>
        </w:numPr>
      </w:pPr>
      <w:bookmarkStart w:id="7" w:name="_Toc99115021"/>
      <w:r>
        <w:t>Conclusion</w:t>
      </w:r>
      <w:bookmarkEnd w:id="7"/>
    </w:p>
    <w:p w14:paraId="1DB7FAE9" w14:textId="77777777" w:rsidR="00BB4708" w:rsidRDefault="00BB4708" w:rsidP="00BB4708"/>
    <w:p w14:paraId="2CDC4A1B" w14:textId="402A898C" w:rsidR="00BD1A2A" w:rsidRPr="00D33D8D" w:rsidRDefault="0029147B" w:rsidP="00D33D8D">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r w:rsidRPr="00D33D8D">
        <w:rPr>
          <w:rFonts w:asciiTheme="minorHAnsi" w:hAnsiTheme="minorHAnsi" w:cstheme="minorHAnsi"/>
        </w:rPr>
        <w:t xml:space="preserve">Overall, there are many </w:t>
      </w:r>
      <w:r w:rsidR="008301D6" w:rsidRPr="00D33D8D">
        <w:rPr>
          <w:rFonts w:asciiTheme="minorHAnsi" w:hAnsiTheme="minorHAnsi" w:cstheme="minorHAnsi"/>
        </w:rPr>
        <w:t>different mental health problems and behaviours</w:t>
      </w:r>
      <w:r w:rsidR="005A03F5" w:rsidRPr="00D33D8D">
        <w:rPr>
          <w:rFonts w:asciiTheme="minorHAnsi" w:hAnsiTheme="minorHAnsi" w:cstheme="minorHAnsi"/>
        </w:rPr>
        <w:t xml:space="preserve"> among young people</w:t>
      </w:r>
      <w:r w:rsidR="008301D6" w:rsidRPr="00D33D8D">
        <w:rPr>
          <w:rFonts w:asciiTheme="minorHAnsi" w:hAnsiTheme="minorHAnsi" w:cstheme="minorHAnsi"/>
        </w:rPr>
        <w:t xml:space="preserve"> associated </w:t>
      </w:r>
      <w:r w:rsidR="005A03F5" w:rsidRPr="00D33D8D">
        <w:rPr>
          <w:rFonts w:asciiTheme="minorHAnsi" w:hAnsiTheme="minorHAnsi" w:cstheme="minorHAnsi"/>
        </w:rPr>
        <w:t>with consuming alcohol</w:t>
      </w:r>
      <w:r w:rsidR="003E36FD" w:rsidRPr="00D33D8D">
        <w:rPr>
          <w:rFonts w:asciiTheme="minorHAnsi" w:hAnsiTheme="minorHAnsi" w:cstheme="minorHAnsi"/>
        </w:rPr>
        <w:t xml:space="preserve"> a</w:t>
      </w:r>
      <w:r w:rsidR="00F17AD3" w:rsidRPr="00D33D8D">
        <w:rPr>
          <w:rFonts w:asciiTheme="minorHAnsi" w:hAnsiTheme="minorHAnsi" w:cstheme="minorHAnsi"/>
        </w:rPr>
        <w:t>s well as other substances.</w:t>
      </w:r>
      <w:r w:rsidR="003F138E">
        <w:rPr>
          <w:rFonts w:asciiTheme="minorHAnsi" w:hAnsiTheme="minorHAnsi" w:cstheme="minorHAnsi"/>
        </w:rPr>
        <w:t xml:space="preserve">  </w:t>
      </w:r>
      <w:r w:rsidR="00B072B7" w:rsidRPr="00D33D8D">
        <w:rPr>
          <w:rFonts w:asciiTheme="minorHAnsi" w:hAnsiTheme="minorHAnsi" w:cstheme="minorHAnsi"/>
        </w:rPr>
        <w:t xml:space="preserve">According to </w:t>
      </w:r>
      <w:proofErr w:type="spellStart"/>
      <w:r w:rsidR="00B072B7" w:rsidRPr="00D33D8D">
        <w:rPr>
          <w:rStyle w:val="normaltextrun"/>
          <w:rFonts w:asciiTheme="minorHAnsi" w:eastAsiaTheme="majorEastAsia" w:hAnsiTheme="minorHAnsi" w:cstheme="minorHAnsi"/>
          <w:shd w:val="clear" w:color="auto" w:fill="FFFFFF"/>
        </w:rPr>
        <w:t>Moure-Rogriguez</w:t>
      </w:r>
      <w:proofErr w:type="spellEnd"/>
      <w:r w:rsidR="00B072B7" w:rsidRPr="00D33D8D">
        <w:rPr>
          <w:rStyle w:val="normaltextrun"/>
          <w:rFonts w:asciiTheme="minorHAnsi" w:eastAsiaTheme="majorEastAsia" w:hAnsiTheme="minorHAnsi" w:cstheme="minorHAnsi"/>
          <w:shd w:val="clear" w:color="auto" w:fill="FFFFFF"/>
        </w:rPr>
        <w:t xml:space="preserve"> et al (2018)</w:t>
      </w:r>
      <w:r w:rsidR="00B072B7" w:rsidRPr="00D33D8D">
        <w:rPr>
          <w:rStyle w:val="eop"/>
          <w:rFonts w:asciiTheme="minorHAnsi" w:hAnsiTheme="minorHAnsi" w:cstheme="minorHAnsi"/>
          <w:shd w:val="clear" w:color="auto" w:fill="FFFFFF"/>
        </w:rPr>
        <w:t xml:space="preserve"> </w:t>
      </w:r>
      <w:r w:rsidR="00B072B7" w:rsidRPr="00D33D8D">
        <w:rPr>
          <w:rStyle w:val="normaltextrun"/>
          <w:rFonts w:asciiTheme="minorHAnsi" w:hAnsiTheme="minorHAnsi" w:cstheme="minorHAnsi"/>
          <w:shd w:val="clear" w:color="auto" w:fill="FFFFFF"/>
        </w:rPr>
        <w:t>l</w:t>
      </w:r>
      <w:r w:rsidR="00B072B7" w:rsidRPr="00D33D8D">
        <w:rPr>
          <w:rStyle w:val="normaltextrun"/>
          <w:rFonts w:asciiTheme="minorHAnsi" w:eastAsiaTheme="majorEastAsia" w:hAnsiTheme="minorHAnsi" w:cstheme="minorHAnsi"/>
          <w:shd w:val="clear" w:color="auto" w:fill="FFFFFF"/>
        </w:rPr>
        <w:t>iquor usage usually starts within the first part of youth, during a time where hazardous actions like drinking is normal</w:t>
      </w:r>
      <w:r w:rsidR="00DF6CFF" w:rsidRPr="00D33D8D">
        <w:rPr>
          <w:rStyle w:val="normaltextrun"/>
          <w:rFonts w:asciiTheme="minorHAnsi" w:eastAsiaTheme="majorEastAsia" w:hAnsiTheme="minorHAnsi" w:cstheme="minorHAnsi"/>
          <w:shd w:val="clear" w:color="auto" w:fill="FFFFFF"/>
        </w:rPr>
        <w:t xml:space="preserve">, </w:t>
      </w:r>
      <w:r w:rsidR="009D7818" w:rsidRPr="00D33D8D">
        <w:rPr>
          <w:rStyle w:val="normaltextrun"/>
          <w:rFonts w:asciiTheme="minorHAnsi" w:eastAsiaTheme="majorEastAsia" w:hAnsiTheme="minorHAnsi" w:cstheme="minorHAnsi"/>
          <w:shd w:val="clear" w:color="auto" w:fill="FFFFFF"/>
        </w:rPr>
        <w:t xml:space="preserve">beginning to drink at a young age is </w:t>
      </w:r>
      <w:r w:rsidR="00014128" w:rsidRPr="00D33D8D">
        <w:rPr>
          <w:rStyle w:val="normaltextrun"/>
          <w:rFonts w:asciiTheme="minorHAnsi" w:eastAsiaTheme="majorEastAsia" w:hAnsiTheme="minorHAnsi" w:cstheme="minorHAnsi"/>
          <w:shd w:val="clear" w:color="auto" w:fill="FFFFFF"/>
        </w:rPr>
        <w:t xml:space="preserve">the usual and </w:t>
      </w:r>
      <w:r w:rsidR="008D74FD" w:rsidRPr="00D33D8D">
        <w:rPr>
          <w:rStyle w:val="normaltextrun"/>
          <w:rFonts w:asciiTheme="minorHAnsi" w:eastAsiaTheme="majorEastAsia" w:hAnsiTheme="minorHAnsi" w:cstheme="minorHAnsi"/>
          <w:shd w:val="clear" w:color="auto" w:fill="FFFFFF"/>
        </w:rPr>
        <w:t xml:space="preserve">is expected in </w:t>
      </w:r>
      <w:r w:rsidR="00905330" w:rsidRPr="00D33D8D">
        <w:rPr>
          <w:rStyle w:val="normaltextrun"/>
          <w:rFonts w:asciiTheme="minorHAnsi" w:eastAsiaTheme="majorEastAsia" w:hAnsiTheme="minorHAnsi" w:cstheme="minorHAnsi"/>
          <w:shd w:val="clear" w:color="auto" w:fill="FFFFFF"/>
        </w:rPr>
        <w:t xml:space="preserve">adolescents </w:t>
      </w:r>
      <w:r w:rsidR="002C532D" w:rsidRPr="00D33D8D">
        <w:rPr>
          <w:rStyle w:val="normaltextrun"/>
          <w:rFonts w:asciiTheme="minorHAnsi" w:eastAsiaTheme="majorEastAsia" w:hAnsiTheme="minorHAnsi" w:cstheme="minorHAnsi"/>
          <w:shd w:val="clear" w:color="auto" w:fill="FFFFFF"/>
        </w:rPr>
        <w:t>despite the risks associated with it.</w:t>
      </w:r>
      <w:r w:rsidR="003F138E">
        <w:rPr>
          <w:rStyle w:val="normaltextrun"/>
          <w:rFonts w:asciiTheme="minorHAnsi" w:eastAsiaTheme="majorEastAsia" w:hAnsiTheme="minorHAnsi" w:cstheme="minorHAnsi"/>
          <w:shd w:val="clear" w:color="auto" w:fill="FFFFFF"/>
        </w:rPr>
        <w:t xml:space="preserve">  </w:t>
      </w:r>
      <w:r w:rsidR="0056572B" w:rsidRPr="00D33D8D">
        <w:rPr>
          <w:rStyle w:val="normaltextrun"/>
          <w:rFonts w:asciiTheme="minorHAnsi" w:eastAsiaTheme="majorEastAsia" w:hAnsiTheme="minorHAnsi" w:cstheme="minorHAnsi"/>
          <w:shd w:val="clear" w:color="auto" w:fill="FFFFFF"/>
        </w:rPr>
        <w:t xml:space="preserve">Young people who </w:t>
      </w:r>
      <w:r w:rsidR="00667D7F" w:rsidRPr="00D33D8D">
        <w:rPr>
          <w:rStyle w:val="normaltextrun"/>
          <w:rFonts w:asciiTheme="minorHAnsi" w:eastAsiaTheme="majorEastAsia" w:hAnsiTheme="minorHAnsi" w:cstheme="minorHAnsi"/>
          <w:shd w:val="clear" w:color="auto" w:fill="FFFFFF"/>
        </w:rPr>
        <w:t xml:space="preserve">consume alcohol </w:t>
      </w:r>
      <w:r w:rsidR="00FC6D60" w:rsidRPr="00D33D8D">
        <w:rPr>
          <w:rStyle w:val="normaltextrun"/>
          <w:rFonts w:asciiTheme="minorHAnsi" w:eastAsiaTheme="majorEastAsia" w:hAnsiTheme="minorHAnsi" w:cstheme="minorHAnsi"/>
          <w:shd w:val="clear" w:color="auto" w:fill="FFFFFF"/>
        </w:rPr>
        <w:t xml:space="preserve">are </w:t>
      </w:r>
      <w:r w:rsidR="00BC59DE" w:rsidRPr="00D33D8D">
        <w:rPr>
          <w:rStyle w:val="normaltextrun"/>
          <w:rFonts w:asciiTheme="minorHAnsi" w:eastAsiaTheme="majorEastAsia" w:hAnsiTheme="minorHAnsi" w:cstheme="minorHAnsi"/>
          <w:shd w:val="clear" w:color="auto" w:fill="FFFFFF"/>
        </w:rPr>
        <w:t xml:space="preserve">in danger </w:t>
      </w:r>
      <w:r w:rsidR="0095531F" w:rsidRPr="00D33D8D">
        <w:rPr>
          <w:rStyle w:val="normaltextrun"/>
          <w:rFonts w:asciiTheme="minorHAnsi" w:eastAsiaTheme="majorEastAsia" w:hAnsiTheme="minorHAnsi" w:cstheme="minorHAnsi"/>
          <w:shd w:val="clear" w:color="auto" w:fill="FFFFFF"/>
        </w:rPr>
        <w:t>of developing health problems</w:t>
      </w:r>
      <w:r w:rsidR="004A431F" w:rsidRPr="00D33D8D">
        <w:rPr>
          <w:rStyle w:val="normaltextrun"/>
          <w:rFonts w:asciiTheme="minorHAnsi" w:eastAsiaTheme="majorEastAsia" w:hAnsiTheme="minorHAnsi" w:cstheme="minorHAnsi"/>
          <w:shd w:val="clear" w:color="auto" w:fill="FFFFFF"/>
        </w:rPr>
        <w:t>, b</w:t>
      </w:r>
      <w:r w:rsidR="000A4560" w:rsidRPr="00D33D8D">
        <w:rPr>
          <w:rStyle w:val="normaltextrun"/>
          <w:rFonts w:asciiTheme="minorHAnsi" w:eastAsiaTheme="majorEastAsia" w:hAnsiTheme="minorHAnsi" w:cstheme="minorHAnsi"/>
          <w:shd w:val="clear" w:color="auto" w:fill="FFFFFF"/>
        </w:rPr>
        <w:t xml:space="preserve">ased upon the argument made by </w:t>
      </w:r>
      <w:r w:rsidR="004A6BDB" w:rsidRPr="00D33D8D">
        <w:rPr>
          <w:rStyle w:val="normaltextrun"/>
          <w:rFonts w:asciiTheme="minorHAnsi" w:hAnsiTheme="minorHAnsi" w:cstheme="minorHAnsi"/>
          <w:shd w:val="clear" w:color="auto" w:fill="FFFFFF"/>
        </w:rPr>
        <w:t>NI Direct (2022)</w:t>
      </w:r>
      <w:r w:rsidR="004A6BDB" w:rsidRPr="00D33D8D">
        <w:rPr>
          <w:rStyle w:val="eop"/>
          <w:rFonts w:asciiTheme="minorHAnsi" w:hAnsiTheme="minorHAnsi" w:cstheme="minorHAnsi"/>
          <w:shd w:val="clear" w:color="auto" w:fill="FFFFFF"/>
        </w:rPr>
        <w:t xml:space="preserve"> that </w:t>
      </w:r>
      <w:r w:rsidR="004A6BDB" w:rsidRPr="00D33D8D">
        <w:rPr>
          <w:rStyle w:val="normaltextrun"/>
          <w:rFonts w:asciiTheme="minorHAnsi" w:hAnsiTheme="minorHAnsi" w:cstheme="minorHAnsi"/>
          <w:shd w:val="clear" w:color="auto" w:fill="FFFFFF"/>
        </w:rPr>
        <w:t>adolescents are especially at risk to longstanding harm from drinking liquor such as, psychological issues and self-harm ideas</w:t>
      </w:r>
      <w:r w:rsidR="00CF79ED" w:rsidRPr="00D33D8D">
        <w:rPr>
          <w:rStyle w:val="normaltextrun"/>
          <w:rFonts w:asciiTheme="minorHAnsi" w:hAnsiTheme="minorHAnsi" w:cstheme="minorHAnsi"/>
          <w:shd w:val="clear" w:color="auto" w:fill="FFFFFF"/>
        </w:rPr>
        <w:t>.</w:t>
      </w:r>
      <w:r w:rsidR="003F138E">
        <w:rPr>
          <w:rStyle w:val="normaltextrun"/>
          <w:rFonts w:asciiTheme="minorHAnsi" w:hAnsiTheme="minorHAnsi" w:cstheme="minorHAnsi"/>
          <w:shd w:val="clear" w:color="auto" w:fill="FFFFFF"/>
        </w:rPr>
        <w:t xml:space="preserve">  </w:t>
      </w:r>
      <w:r w:rsidR="00005E57" w:rsidRPr="00D33D8D">
        <w:rPr>
          <w:rStyle w:val="normaltextrun"/>
          <w:rFonts w:asciiTheme="minorHAnsi" w:hAnsiTheme="minorHAnsi" w:cstheme="minorHAnsi"/>
          <w:shd w:val="clear" w:color="auto" w:fill="FFFFFF"/>
        </w:rPr>
        <w:t xml:space="preserve">From this report, </w:t>
      </w:r>
      <w:r w:rsidR="00D33D8D" w:rsidRPr="00D33D8D">
        <w:rPr>
          <w:rStyle w:val="normaltextrun"/>
          <w:rFonts w:asciiTheme="minorHAnsi" w:hAnsiTheme="minorHAnsi" w:cstheme="minorHAnsi"/>
          <w:shd w:val="clear" w:color="auto" w:fill="FFFFFF"/>
        </w:rPr>
        <w:t>there</w:t>
      </w:r>
      <w:r w:rsidR="00560EAF" w:rsidRPr="00D33D8D">
        <w:rPr>
          <w:rStyle w:val="normaltextrun"/>
          <w:rFonts w:asciiTheme="minorHAnsi" w:hAnsiTheme="minorHAnsi" w:cstheme="minorHAnsi"/>
          <w:shd w:val="clear" w:color="auto" w:fill="FFFFFF"/>
        </w:rPr>
        <w:t xml:space="preserve"> are many discussions and </w:t>
      </w:r>
      <w:r w:rsidR="00D848D6" w:rsidRPr="00D33D8D">
        <w:rPr>
          <w:rStyle w:val="normaltextrun"/>
          <w:rFonts w:asciiTheme="minorHAnsi" w:hAnsiTheme="minorHAnsi" w:cstheme="minorHAnsi"/>
          <w:shd w:val="clear" w:color="auto" w:fill="FFFFFF"/>
        </w:rPr>
        <w:t>analys</w:t>
      </w:r>
      <w:r w:rsidR="001F2F4A">
        <w:rPr>
          <w:rStyle w:val="normaltextrun"/>
          <w:rFonts w:asciiTheme="minorHAnsi" w:hAnsiTheme="minorHAnsi" w:cstheme="minorHAnsi"/>
          <w:shd w:val="clear" w:color="auto" w:fill="FFFFFF"/>
        </w:rPr>
        <w:t>e</w:t>
      </w:r>
      <w:r w:rsidR="00D848D6" w:rsidRPr="00D33D8D">
        <w:rPr>
          <w:rStyle w:val="normaltextrun"/>
          <w:rFonts w:asciiTheme="minorHAnsi" w:hAnsiTheme="minorHAnsi" w:cstheme="minorHAnsi"/>
          <w:shd w:val="clear" w:color="auto" w:fill="FFFFFF"/>
        </w:rPr>
        <w:t xml:space="preserve">s </w:t>
      </w:r>
      <w:r w:rsidR="00EF1AA5" w:rsidRPr="00D33D8D">
        <w:rPr>
          <w:rStyle w:val="normaltextrun"/>
          <w:rFonts w:asciiTheme="minorHAnsi" w:hAnsiTheme="minorHAnsi" w:cstheme="minorHAnsi"/>
          <w:shd w:val="clear" w:color="auto" w:fill="FFFFFF"/>
        </w:rPr>
        <w:t>over a variety of different sources</w:t>
      </w:r>
      <w:r w:rsidR="00F73A7F" w:rsidRPr="00D33D8D">
        <w:rPr>
          <w:rStyle w:val="normaltextrun"/>
          <w:rFonts w:asciiTheme="minorHAnsi" w:hAnsiTheme="minorHAnsi" w:cstheme="minorHAnsi"/>
          <w:shd w:val="clear" w:color="auto" w:fill="FFFFFF"/>
        </w:rPr>
        <w:t>,</w:t>
      </w:r>
      <w:r w:rsidR="00EF1AA5" w:rsidRPr="00D33D8D">
        <w:rPr>
          <w:rStyle w:val="normaltextrun"/>
          <w:rFonts w:asciiTheme="minorHAnsi" w:hAnsiTheme="minorHAnsi" w:cstheme="minorHAnsi"/>
          <w:shd w:val="clear" w:color="auto" w:fill="FFFFFF"/>
        </w:rPr>
        <w:t xml:space="preserve"> including research </w:t>
      </w:r>
      <w:r w:rsidR="00F73A7F" w:rsidRPr="00D33D8D">
        <w:rPr>
          <w:rStyle w:val="normaltextrun"/>
          <w:rFonts w:asciiTheme="minorHAnsi" w:hAnsiTheme="minorHAnsi" w:cstheme="minorHAnsi"/>
          <w:shd w:val="clear" w:color="auto" w:fill="FFFFFF"/>
        </w:rPr>
        <w:t xml:space="preserve">articles, that support the </w:t>
      </w:r>
      <w:r w:rsidR="003A3F0D" w:rsidRPr="00D33D8D">
        <w:rPr>
          <w:rStyle w:val="normaltextrun"/>
          <w:rFonts w:asciiTheme="minorHAnsi" w:hAnsiTheme="minorHAnsi" w:cstheme="minorHAnsi"/>
          <w:shd w:val="clear" w:color="auto" w:fill="FFFFFF"/>
        </w:rPr>
        <w:t xml:space="preserve">notion that </w:t>
      </w:r>
      <w:r w:rsidR="00973D31" w:rsidRPr="00D33D8D">
        <w:rPr>
          <w:rStyle w:val="normaltextrun"/>
          <w:rFonts w:asciiTheme="minorHAnsi" w:hAnsiTheme="minorHAnsi" w:cstheme="minorHAnsi"/>
          <w:shd w:val="clear" w:color="auto" w:fill="FFFFFF"/>
        </w:rPr>
        <w:t xml:space="preserve">alcohol is </w:t>
      </w:r>
      <w:r w:rsidR="00A931B6" w:rsidRPr="00D33D8D">
        <w:rPr>
          <w:rStyle w:val="normaltextrun"/>
          <w:rFonts w:asciiTheme="minorHAnsi" w:hAnsiTheme="minorHAnsi" w:cstheme="minorHAnsi"/>
          <w:shd w:val="clear" w:color="auto" w:fill="FFFFFF"/>
        </w:rPr>
        <w:t xml:space="preserve">associated with depression </w:t>
      </w:r>
      <w:r w:rsidR="00482A5A" w:rsidRPr="00D33D8D">
        <w:rPr>
          <w:rStyle w:val="normaltextrun"/>
          <w:rFonts w:asciiTheme="minorHAnsi" w:hAnsiTheme="minorHAnsi" w:cstheme="minorHAnsi"/>
          <w:shd w:val="clear" w:color="auto" w:fill="FFFFFF"/>
        </w:rPr>
        <w:t xml:space="preserve">and other mental health issues such as </w:t>
      </w:r>
      <w:r w:rsidR="006B324F" w:rsidRPr="00D33D8D">
        <w:rPr>
          <w:rStyle w:val="normaltextrun"/>
          <w:rFonts w:asciiTheme="minorHAnsi" w:hAnsiTheme="minorHAnsi" w:cstheme="minorHAnsi"/>
          <w:shd w:val="clear" w:color="auto" w:fill="FFFFFF"/>
        </w:rPr>
        <w:t>social anxiety.</w:t>
      </w:r>
      <w:r w:rsidR="003F138E">
        <w:rPr>
          <w:rStyle w:val="normaltextrun"/>
          <w:rFonts w:asciiTheme="minorHAnsi" w:hAnsiTheme="minorHAnsi" w:cstheme="minorHAnsi"/>
          <w:shd w:val="clear" w:color="auto" w:fill="FFFFFF"/>
        </w:rPr>
        <w:t xml:space="preserve">  </w:t>
      </w:r>
      <w:r w:rsidR="00490147" w:rsidRPr="00D33D8D">
        <w:rPr>
          <w:rStyle w:val="normaltextrun"/>
          <w:rFonts w:asciiTheme="minorHAnsi" w:hAnsiTheme="minorHAnsi" w:cstheme="minorHAnsi"/>
          <w:shd w:val="clear" w:color="auto" w:fill="FFFFFF"/>
        </w:rPr>
        <w:t xml:space="preserve">This report </w:t>
      </w:r>
      <w:r w:rsidR="00490AA3" w:rsidRPr="00D33D8D">
        <w:rPr>
          <w:rStyle w:val="normaltextrun"/>
          <w:rFonts w:asciiTheme="minorHAnsi" w:hAnsiTheme="minorHAnsi" w:cstheme="minorHAnsi"/>
          <w:shd w:val="clear" w:color="auto" w:fill="FFFFFF"/>
        </w:rPr>
        <w:t xml:space="preserve">shows that </w:t>
      </w:r>
      <w:r w:rsidR="0062618A" w:rsidRPr="00D33D8D">
        <w:rPr>
          <w:rStyle w:val="normaltextrun"/>
          <w:rFonts w:asciiTheme="minorHAnsi" w:hAnsiTheme="minorHAnsi" w:cstheme="minorHAnsi"/>
          <w:shd w:val="clear" w:color="auto" w:fill="FFFFFF"/>
        </w:rPr>
        <w:t xml:space="preserve">alcohol and depression is linked either because young people already experience negative emotions and </w:t>
      </w:r>
      <w:r w:rsidR="00B3013A" w:rsidRPr="00D33D8D">
        <w:rPr>
          <w:rStyle w:val="normaltextrun"/>
          <w:rFonts w:asciiTheme="minorHAnsi" w:hAnsiTheme="minorHAnsi" w:cstheme="minorHAnsi"/>
          <w:shd w:val="clear" w:color="auto" w:fill="FFFFFF"/>
        </w:rPr>
        <w:t>drink to relieve these feelings</w:t>
      </w:r>
      <w:r w:rsidR="00620B02">
        <w:rPr>
          <w:rStyle w:val="normaltextrun"/>
          <w:rFonts w:asciiTheme="minorHAnsi" w:hAnsiTheme="minorHAnsi" w:cstheme="minorHAnsi"/>
          <w:shd w:val="clear" w:color="auto" w:fill="FFFFFF"/>
        </w:rPr>
        <w:t>,</w:t>
      </w:r>
      <w:r w:rsidR="00B3013A" w:rsidRPr="00D33D8D">
        <w:rPr>
          <w:rStyle w:val="normaltextrun"/>
          <w:rFonts w:asciiTheme="minorHAnsi" w:hAnsiTheme="minorHAnsi" w:cstheme="minorHAnsi"/>
          <w:shd w:val="clear" w:color="auto" w:fill="FFFFFF"/>
        </w:rPr>
        <w:t xml:space="preserve"> or </w:t>
      </w:r>
      <w:r w:rsidR="007E09C4" w:rsidRPr="00D33D8D">
        <w:rPr>
          <w:rStyle w:val="normaltextrun"/>
          <w:rFonts w:asciiTheme="minorHAnsi" w:hAnsiTheme="minorHAnsi" w:cstheme="minorHAnsi"/>
          <w:shd w:val="clear" w:color="auto" w:fill="FFFFFF"/>
        </w:rPr>
        <w:t xml:space="preserve">that individuals </w:t>
      </w:r>
      <w:r w:rsidR="0086752A" w:rsidRPr="00D33D8D">
        <w:rPr>
          <w:rStyle w:val="normaltextrun"/>
          <w:rFonts w:asciiTheme="minorHAnsi" w:hAnsiTheme="minorHAnsi" w:cstheme="minorHAnsi"/>
          <w:shd w:val="clear" w:color="auto" w:fill="FFFFFF"/>
        </w:rPr>
        <w:t>will start to feel low and uneasy after the influence of the substance has worn off.</w:t>
      </w:r>
      <w:r w:rsidR="003F138E">
        <w:rPr>
          <w:rStyle w:val="normaltextrun"/>
          <w:rFonts w:asciiTheme="minorHAnsi" w:hAnsiTheme="minorHAnsi" w:cstheme="minorHAnsi"/>
          <w:shd w:val="clear" w:color="auto" w:fill="FFFFFF"/>
        </w:rPr>
        <w:t xml:space="preserve">  </w:t>
      </w:r>
      <w:r w:rsidR="006E3D3B" w:rsidRPr="00D33D8D">
        <w:rPr>
          <w:rStyle w:val="normaltextrun"/>
          <w:rFonts w:asciiTheme="minorHAnsi" w:hAnsiTheme="minorHAnsi" w:cstheme="minorHAnsi"/>
          <w:shd w:val="clear" w:color="auto" w:fill="FFFFFF"/>
        </w:rPr>
        <w:t xml:space="preserve">Drinking excessively is the problem with adolescents and developing mental health issues based upon </w:t>
      </w:r>
      <w:r w:rsidR="00DD205E" w:rsidRPr="00D33D8D">
        <w:rPr>
          <w:rStyle w:val="normaltextrun"/>
          <w:rFonts w:asciiTheme="minorHAnsi" w:eastAsiaTheme="majorEastAsia" w:hAnsiTheme="minorHAnsi" w:cstheme="minorHAnsi"/>
          <w:shd w:val="clear" w:color="auto" w:fill="FFFFFF"/>
        </w:rPr>
        <w:t>Lees et al (2020)</w:t>
      </w:r>
      <w:r w:rsidR="006B3D08" w:rsidRPr="00D33D8D">
        <w:rPr>
          <w:rStyle w:val="eop"/>
          <w:rFonts w:asciiTheme="minorHAnsi" w:hAnsiTheme="minorHAnsi" w:cstheme="minorHAnsi"/>
          <w:shd w:val="clear" w:color="auto" w:fill="FFFFFF"/>
        </w:rPr>
        <w:t xml:space="preserve"> </w:t>
      </w:r>
      <w:r w:rsidR="006E3D3B" w:rsidRPr="00D33D8D">
        <w:rPr>
          <w:rStyle w:val="eop"/>
          <w:rFonts w:asciiTheme="minorHAnsi" w:hAnsiTheme="minorHAnsi" w:cstheme="minorHAnsi"/>
          <w:shd w:val="clear" w:color="auto" w:fill="FFFFFF"/>
        </w:rPr>
        <w:t xml:space="preserve">suggestion </w:t>
      </w:r>
      <w:r w:rsidR="00B71643">
        <w:rPr>
          <w:rStyle w:val="eop"/>
          <w:rFonts w:asciiTheme="minorHAnsi" w:hAnsiTheme="minorHAnsi" w:cstheme="minorHAnsi"/>
          <w:shd w:val="clear" w:color="auto" w:fill="FFFFFF"/>
        </w:rPr>
        <w:t xml:space="preserve">and </w:t>
      </w:r>
      <w:r w:rsidR="00DD205E" w:rsidRPr="00D33D8D">
        <w:rPr>
          <w:rStyle w:val="normaltextrun"/>
          <w:rFonts w:asciiTheme="minorHAnsi" w:eastAsiaTheme="majorEastAsia" w:hAnsiTheme="minorHAnsi" w:cstheme="minorHAnsi"/>
          <w:shd w:val="clear" w:color="auto" w:fill="FFFFFF"/>
        </w:rPr>
        <w:t xml:space="preserve">discoveries </w:t>
      </w:r>
      <w:r w:rsidR="00CD1306" w:rsidRPr="00D33D8D">
        <w:rPr>
          <w:rStyle w:val="normaltextrun"/>
          <w:rFonts w:asciiTheme="minorHAnsi" w:eastAsiaTheme="majorEastAsia" w:hAnsiTheme="minorHAnsi" w:cstheme="minorHAnsi"/>
          <w:shd w:val="clear" w:color="auto" w:fill="FFFFFF"/>
        </w:rPr>
        <w:t xml:space="preserve">that </w:t>
      </w:r>
      <w:r w:rsidR="00DD205E" w:rsidRPr="00D33D8D">
        <w:rPr>
          <w:rStyle w:val="normaltextrun"/>
          <w:rFonts w:asciiTheme="minorHAnsi" w:eastAsiaTheme="majorEastAsia" w:hAnsiTheme="minorHAnsi" w:cstheme="minorHAnsi"/>
          <w:shd w:val="clear" w:color="auto" w:fill="FFFFFF"/>
        </w:rPr>
        <w:t>an excessive consumption of drinking is linked to substandard mental abilities</w:t>
      </w:r>
      <w:r w:rsidR="00CD1306" w:rsidRPr="00D33D8D">
        <w:rPr>
          <w:rStyle w:val="normaltextrun"/>
          <w:rFonts w:asciiTheme="minorHAnsi" w:eastAsiaTheme="majorEastAsia" w:hAnsiTheme="minorHAnsi" w:cstheme="minorHAnsi"/>
          <w:shd w:val="clear" w:color="auto" w:fill="FFFFFF"/>
        </w:rPr>
        <w:t>.</w:t>
      </w:r>
      <w:r w:rsidR="003F138E">
        <w:rPr>
          <w:rStyle w:val="normaltextrun"/>
          <w:rFonts w:asciiTheme="minorHAnsi" w:eastAsiaTheme="majorEastAsia" w:hAnsiTheme="minorHAnsi" w:cstheme="minorHAnsi"/>
          <w:shd w:val="clear" w:color="auto" w:fill="FFFFFF"/>
        </w:rPr>
        <w:t xml:space="preserve">  </w:t>
      </w:r>
      <w:r w:rsidR="00BB0B9A" w:rsidRPr="00D33D8D">
        <w:rPr>
          <w:rStyle w:val="normaltextrun"/>
          <w:rFonts w:asciiTheme="minorHAnsi" w:eastAsiaTheme="majorEastAsia" w:hAnsiTheme="minorHAnsi" w:cstheme="minorHAnsi"/>
          <w:shd w:val="clear" w:color="auto" w:fill="FFFFFF"/>
        </w:rPr>
        <w:t xml:space="preserve">According to </w:t>
      </w:r>
      <w:proofErr w:type="spellStart"/>
      <w:r w:rsidR="00BB0B9A" w:rsidRPr="00D33D8D">
        <w:rPr>
          <w:rStyle w:val="normaltextrun"/>
          <w:rFonts w:asciiTheme="minorHAnsi" w:hAnsiTheme="minorHAnsi" w:cstheme="minorHAnsi"/>
          <w:shd w:val="clear" w:color="auto" w:fill="FFFFFF"/>
        </w:rPr>
        <w:t>Skrzynski</w:t>
      </w:r>
      <w:proofErr w:type="spellEnd"/>
      <w:r w:rsidR="00BB0B9A" w:rsidRPr="00D33D8D">
        <w:rPr>
          <w:rStyle w:val="normaltextrun"/>
          <w:rFonts w:asciiTheme="minorHAnsi" w:hAnsiTheme="minorHAnsi" w:cstheme="minorHAnsi"/>
          <w:shd w:val="clear" w:color="auto" w:fill="FFFFFF"/>
        </w:rPr>
        <w:t xml:space="preserve"> and Creswell (2020)</w:t>
      </w:r>
      <w:r w:rsidR="00B71643">
        <w:rPr>
          <w:rStyle w:val="normaltextrun"/>
          <w:rFonts w:asciiTheme="minorHAnsi" w:hAnsiTheme="minorHAnsi" w:cstheme="minorHAnsi"/>
          <w:shd w:val="clear" w:color="auto" w:fill="FFFFFF"/>
        </w:rPr>
        <w:t>,</w:t>
      </w:r>
      <w:r w:rsidR="00BB0B9A" w:rsidRPr="00D33D8D">
        <w:rPr>
          <w:rStyle w:val="normaltextrun"/>
          <w:rFonts w:asciiTheme="minorHAnsi" w:hAnsiTheme="minorHAnsi" w:cstheme="minorHAnsi"/>
          <w:shd w:val="clear" w:color="auto" w:fill="FFFFFF"/>
        </w:rPr>
        <w:t xml:space="preserve"> adolescents who drink a great deal alone expressed further indicators of unhappiness compared to people who drink with others, </w:t>
      </w:r>
      <w:r w:rsidR="00B56E8C" w:rsidRPr="00D33D8D">
        <w:rPr>
          <w:rStyle w:val="normaltextrun"/>
          <w:rFonts w:asciiTheme="minorHAnsi" w:hAnsiTheme="minorHAnsi" w:cstheme="minorHAnsi"/>
          <w:shd w:val="clear" w:color="auto" w:fill="FFFFFF"/>
        </w:rPr>
        <w:t>drinking alone increases mental health problems</w:t>
      </w:r>
      <w:r w:rsidR="00094F2E" w:rsidRPr="00D33D8D">
        <w:rPr>
          <w:rStyle w:val="normaltextrun"/>
          <w:rFonts w:asciiTheme="minorHAnsi" w:hAnsiTheme="minorHAnsi" w:cstheme="minorHAnsi"/>
          <w:shd w:val="clear" w:color="auto" w:fill="FFFFFF"/>
        </w:rPr>
        <w:t>.</w:t>
      </w:r>
      <w:r w:rsidR="003F138E">
        <w:rPr>
          <w:rStyle w:val="normaltextrun"/>
          <w:rFonts w:asciiTheme="minorHAnsi" w:hAnsiTheme="minorHAnsi" w:cstheme="minorHAnsi"/>
          <w:shd w:val="clear" w:color="auto" w:fill="FFFFFF"/>
        </w:rPr>
        <w:t xml:space="preserve">  </w:t>
      </w:r>
      <w:r w:rsidR="001B0782" w:rsidRPr="00D33D8D">
        <w:rPr>
          <w:rStyle w:val="normaltextrun"/>
          <w:rFonts w:asciiTheme="minorHAnsi" w:hAnsiTheme="minorHAnsi" w:cstheme="minorHAnsi"/>
          <w:shd w:val="clear" w:color="auto" w:fill="FFFFFF"/>
        </w:rPr>
        <w:t xml:space="preserve">This report also discussed that </w:t>
      </w:r>
      <w:r w:rsidR="007F28F4" w:rsidRPr="00D33D8D">
        <w:rPr>
          <w:rStyle w:val="normaltextrun"/>
          <w:rFonts w:asciiTheme="minorHAnsi" w:hAnsiTheme="minorHAnsi" w:cstheme="minorHAnsi"/>
          <w:shd w:val="clear" w:color="auto" w:fill="FFFFFF"/>
        </w:rPr>
        <w:t xml:space="preserve">alcohol </w:t>
      </w:r>
      <w:r w:rsidR="007F28F4" w:rsidRPr="00D33D8D">
        <w:rPr>
          <w:rStyle w:val="normaltextrun"/>
          <w:rFonts w:asciiTheme="minorHAnsi" w:hAnsiTheme="minorHAnsi" w:cstheme="minorHAnsi"/>
          <w:shd w:val="clear" w:color="auto" w:fill="FFFFFF"/>
        </w:rPr>
        <w:lastRenderedPageBreak/>
        <w:t xml:space="preserve">effects </w:t>
      </w:r>
      <w:r w:rsidR="0067485E" w:rsidRPr="00D33D8D">
        <w:rPr>
          <w:rStyle w:val="normaltextrun"/>
          <w:rFonts w:asciiTheme="minorHAnsi" w:hAnsiTheme="minorHAnsi" w:cstheme="minorHAnsi"/>
          <w:shd w:val="clear" w:color="auto" w:fill="FFFFFF"/>
        </w:rPr>
        <w:t>all people of different ages</w:t>
      </w:r>
      <w:r w:rsidR="007F28F4" w:rsidRPr="00D33D8D">
        <w:rPr>
          <w:rStyle w:val="normaltextrun"/>
          <w:rFonts w:asciiTheme="minorHAnsi" w:hAnsiTheme="minorHAnsi" w:cstheme="minorHAnsi"/>
          <w:shd w:val="clear" w:color="auto" w:fill="FFFFFF"/>
        </w:rPr>
        <w:t xml:space="preserve"> but more so for younger people</w:t>
      </w:r>
      <w:r w:rsidR="00720C53" w:rsidRPr="00D33D8D">
        <w:rPr>
          <w:rStyle w:val="normaltextrun"/>
          <w:rFonts w:asciiTheme="minorHAnsi" w:hAnsiTheme="minorHAnsi" w:cstheme="minorHAnsi"/>
          <w:shd w:val="clear" w:color="auto" w:fill="FFFFFF"/>
        </w:rPr>
        <w:t>, based upon</w:t>
      </w:r>
      <w:r w:rsidR="00094F2E" w:rsidRPr="00D33D8D">
        <w:rPr>
          <w:rStyle w:val="normaltextrun"/>
          <w:rFonts w:asciiTheme="minorHAnsi" w:hAnsiTheme="minorHAnsi" w:cstheme="minorHAnsi"/>
          <w:shd w:val="clear" w:color="auto" w:fill="FFFFFF"/>
        </w:rPr>
        <w:t xml:space="preserve"> </w:t>
      </w:r>
      <w:r w:rsidR="003D3170">
        <w:rPr>
          <w:rStyle w:val="normaltextrun"/>
          <w:rFonts w:asciiTheme="minorHAnsi" w:hAnsiTheme="minorHAnsi" w:cstheme="minorHAnsi"/>
          <w:shd w:val="clear" w:color="auto" w:fill="FFFFFF"/>
        </w:rPr>
        <w:t xml:space="preserve">NI </w:t>
      </w:r>
      <w:r w:rsidR="001B0782" w:rsidRPr="00D33D8D">
        <w:rPr>
          <w:rStyle w:val="normaltextrun"/>
          <w:rFonts w:asciiTheme="minorHAnsi" w:hAnsiTheme="minorHAnsi" w:cstheme="minorHAnsi"/>
          <w:shd w:val="clear" w:color="auto" w:fill="FFFFFF"/>
        </w:rPr>
        <w:t>Direct (2022)</w:t>
      </w:r>
      <w:r w:rsidR="001B0782" w:rsidRPr="00D33D8D">
        <w:rPr>
          <w:rStyle w:val="eop"/>
          <w:rFonts w:asciiTheme="minorHAnsi" w:hAnsiTheme="minorHAnsi" w:cstheme="minorHAnsi"/>
          <w:shd w:val="clear" w:color="auto" w:fill="FFFFFF"/>
        </w:rPr>
        <w:t xml:space="preserve"> that </w:t>
      </w:r>
      <w:r w:rsidR="001B0782" w:rsidRPr="00D33D8D">
        <w:rPr>
          <w:rStyle w:val="normaltextrun"/>
          <w:rFonts w:asciiTheme="minorHAnsi" w:hAnsiTheme="minorHAnsi" w:cstheme="minorHAnsi"/>
          <w:shd w:val="clear" w:color="auto" w:fill="FFFFFF"/>
        </w:rPr>
        <w:t>even though an ill-usage of liquor may produce danger to people’s well-being for everyone</w:t>
      </w:r>
      <w:r w:rsidR="0067485E" w:rsidRPr="00D33D8D">
        <w:rPr>
          <w:rStyle w:val="normaltextrun"/>
          <w:rFonts w:asciiTheme="minorHAnsi" w:hAnsiTheme="minorHAnsi" w:cstheme="minorHAnsi"/>
          <w:shd w:val="clear" w:color="auto" w:fill="FFFFFF"/>
        </w:rPr>
        <w:t xml:space="preserve">, </w:t>
      </w:r>
      <w:r w:rsidR="001B0782" w:rsidRPr="00D33D8D">
        <w:rPr>
          <w:rStyle w:val="normaltextrun"/>
          <w:rFonts w:asciiTheme="minorHAnsi" w:hAnsiTheme="minorHAnsi" w:cstheme="minorHAnsi"/>
          <w:shd w:val="clear" w:color="auto" w:fill="FFFFFF"/>
        </w:rPr>
        <w:t>drinking is to a greater extent more hazardous on adolescents</w:t>
      </w:r>
      <w:r w:rsidR="00A36EDA" w:rsidRPr="00D33D8D">
        <w:rPr>
          <w:rStyle w:val="normaltextrun"/>
          <w:rFonts w:asciiTheme="minorHAnsi" w:hAnsiTheme="minorHAnsi" w:cstheme="minorHAnsi"/>
          <w:shd w:val="clear" w:color="auto" w:fill="FFFFFF"/>
        </w:rPr>
        <w:t>.</w:t>
      </w:r>
      <w:r w:rsidR="003F138E">
        <w:rPr>
          <w:rStyle w:val="normaltextrun"/>
          <w:rFonts w:asciiTheme="minorHAnsi" w:hAnsiTheme="minorHAnsi" w:cstheme="minorHAnsi"/>
          <w:shd w:val="clear" w:color="auto" w:fill="FFFFFF"/>
        </w:rPr>
        <w:t xml:space="preserve">  </w:t>
      </w:r>
      <w:r w:rsidR="00EB35DA" w:rsidRPr="00D33D8D">
        <w:rPr>
          <w:rStyle w:val="normaltextrun"/>
          <w:rFonts w:asciiTheme="minorHAnsi" w:hAnsiTheme="minorHAnsi" w:cstheme="minorHAnsi"/>
          <w:shd w:val="clear" w:color="auto" w:fill="FFFFFF"/>
        </w:rPr>
        <w:t xml:space="preserve">Another point from this report is that alcohol has been linked to </w:t>
      </w:r>
      <w:r w:rsidR="00370A8F" w:rsidRPr="00D33D8D">
        <w:rPr>
          <w:rStyle w:val="normaltextrun"/>
          <w:rFonts w:asciiTheme="minorHAnsi" w:hAnsiTheme="minorHAnsi" w:cstheme="minorHAnsi"/>
          <w:shd w:val="clear" w:color="auto" w:fill="FFFFFF"/>
        </w:rPr>
        <w:t xml:space="preserve">a relapse in criminal behaviour in adolescents, according to </w:t>
      </w:r>
      <w:r w:rsidR="00370A8F" w:rsidRPr="00D33D8D">
        <w:rPr>
          <w:rStyle w:val="normaltextrun"/>
          <w:rFonts w:asciiTheme="minorHAnsi" w:eastAsiaTheme="majorEastAsia" w:hAnsiTheme="minorHAnsi" w:cstheme="minorHAnsi"/>
          <w:shd w:val="clear" w:color="auto" w:fill="FFFFFF"/>
        </w:rPr>
        <w:t>Craig et al (2018</w:t>
      </w:r>
      <w:r w:rsidR="00370A8F" w:rsidRPr="00D33D8D">
        <w:rPr>
          <w:rStyle w:val="normaltextrun"/>
          <w:rFonts w:asciiTheme="minorHAnsi" w:hAnsiTheme="minorHAnsi" w:cstheme="minorHAnsi"/>
          <w:shd w:val="clear" w:color="auto" w:fill="FFFFFF"/>
        </w:rPr>
        <w:t>)</w:t>
      </w:r>
      <w:r w:rsidR="00C026A1" w:rsidRPr="00D33D8D">
        <w:rPr>
          <w:rStyle w:val="normaltextrun"/>
          <w:rFonts w:asciiTheme="minorHAnsi" w:hAnsiTheme="minorHAnsi" w:cstheme="minorHAnsi"/>
          <w:shd w:val="clear" w:color="auto" w:fill="FFFFFF"/>
        </w:rPr>
        <w:t xml:space="preserve"> that the </w:t>
      </w:r>
      <w:r w:rsidR="00370A8F" w:rsidRPr="00D33D8D">
        <w:rPr>
          <w:rStyle w:val="normaltextrun"/>
          <w:rFonts w:asciiTheme="minorHAnsi" w:eastAsiaTheme="majorEastAsia" w:hAnsiTheme="minorHAnsi" w:cstheme="minorHAnsi"/>
          <w:shd w:val="clear" w:color="auto" w:fill="FFFFFF"/>
        </w:rPr>
        <w:t xml:space="preserve">present substance usage and psychological wellbeing issues in conjunction, acted </w:t>
      </w:r>
      <w:r w:rsidR="00DA3D1F">
        <w:rPr>
          <w:rStyle w:val="normaltextrun"/>
          <w:rFonts w:asciiTheme="minorHAnsi" w:eastAsiaTheme="majorEastAsia" w:hAnsiTheme="minorHAnsi" w:cstheme="minorHAnsi"/>
          <w:shd w:val="clear" w:color="auto" w:fill="FFFFFF"/>
        </w:rPr>
        <w:t xml:space="preserve">as </w:t>
      </w:r>
      <w:r w:rsidR="00370A8F" w:rsidRPr="00D33D8D">
        <w:rPr>
          <w:rStyle w:val="normaltextrun"/>
          <w:rFonts w:asciiTheme="minorHAnsi" w:eastAsiaTheme="majorEastAsia" w:hAnsiTheme="minorHAnsi" w:cstheme="minorHAnsi"/>
          <w:shd w:val="clear" w:color="auto" w:fill="FFFFFF"/>
        </w:rPr>
        <w:t>attributors with adolescents relapsing to criminal behaviour</w:t>
      </w:r>
      <w:r w:rsidR="003F138E">
        <w:rPr>
          <w:rStyle w:val="normaltextrun"/>
          <w:rFonts w:asciiTheme="minorHAnsi" w:eastAsiaTheme="majorEastAsia" w:hAnsiTheme="minorHAnsi" w:cstheme="minorHAnsi"/>
          <w:shd w:val="clear" w:color="auto" w:fill="FFFFFF"/>
        </w:rPr>
        <w:t xml:space="preserve">.  </w:t>
      </w:r>
      <w:r w:rsidR="00BD1A2A" w:rsidRPr="00D33D8D">
        <w:rPr>
          <w:rStyle w:val="normaltextrun"/>
          <w:rFonts w:asciiTheme="minorHAnsi" w:eastAsiaTheme="majorEastAsia" w:hAnsiTheme="minorHAnsi" w:cstheme="minorHAnsi"/>
          <w:shd w:val="clear" w:color="auto" w:fill="FFFFFF"/>
        </w:rPr>
        <w:t>However, the main point from this report is that alcohol is related to mental health problems, especially in adolescents</w:t>
      </w:r>
      <w:r w:rsidR="00093562" w:rsidRPr="00D33D8D">
        <w:rPr>
          <w:rStyle w:val="normaltextrun"/>
          <w:rFonts w:asciiTheme="minorHAnsi" w:eastAsiaTheme="majorEastAsia" w:hAnsiTheme="minorHAnsi" w:cstheme="minorHAnsi"/>
          <w:shd w:val="clear" w:color="auto" w:fill="FFFFFF"/>
        </w:rPr>
        <w:t xml:space="preserve"> where it is normal to experience alcohol</w:t>
      </w:r>
      <w:r w:rsidR="00BD0AE5" w:rsidRPr="00D33D8D">
        <w:rPr>
          <w:rStyle w:val="normaltextrun"/>
          <w:rFonts w:asciiTheme="minorHAnsi" w:eastAsiaTheme="majorEastAsia" w:hAnsiTheme="minorHAnsi" w:cstheme="minorHAnsi"/>
          <w:shd w:val="clear" w:color="auto" w:fill="FFFFFF"/>
        </w:rPr>
        <w:t xml:space="preserve"> despite the risks involved to young people’s mental health.</w:t>
      </w:r>
      <w:r w:rsidR="003F138E">
        <w:rPr>
          <w:rStyle w:val="normaltextrun"/>
          <w:rFonts w:asciiTheme="minorHAnsi" w:eastAsiaTheme="majorEastAsia" w:hAnsiTheme="minorHAnsi" w:cstheme="minorHAnsi"/>
          <w:shd w:val="clear" w:color="auto" w:fill="FFFFFF"/>
        </w:rPr>
        <w:t xml:space="preserve">  </w:t>
      </w:r>
      <w:r w:rsidR="002678BF" w:rsidRPr="00D33D8D">
        <w:rPr>
          <w:rStyle w:val="normaltextrun"/>
          <w:rFonts w:asciiTheme="minorHAnsi" w:eastAsiaTheme="majorEastAsia" w:hAnsiTheme="minorHAnsi" w:cstheme="minorHAnsi"/>
          <w:shd w:val="clear" w:color="auto" w:fill="FFFFFF"/>
        </w:rPr>
        <w:t xml:space="preserve">Furthermore, another great point from this report is that </w:t>
      </w:r>
      <w:r w:rsidR="00BD1A2A" w:rsidRPr="00D33D8D">
        <w:rPr>
          <w:rStyle w:val="normaltextrun"/>
          <w:rFonts w:asciiTheme="minorHAnsi" w:eastAsiaTheme="majorEastAsia" w:hAnsiTheme="minorHAnsi" w:cstheme="minorHAnsi"/>
          <w:shd w:val="clear" w:color="auto" w:fill="FFFFFF"/>
        </w:rPr>
        <w:t xml:space="preserve">preventive measures need to be placed to stop excessive drinking </w:t>
      </w:r>
      <w:r w:rsidR="00AE2E95" w:rsidRPr="00D33D8D">
        <w:rPr>
          <w:rStyle w:val="normaltextrun"/>
          <w:rFonts w:asciiTheme="minorHAnsi" w:eastAsiaTheme="majorEastAsia" w:hAnsiTheme="minorHAnsi" w:cstheme="minorHAnsi"/>
          <w:shd w:val="clear" w:color="auto" w:fill="FFFFFF"/>
        </w:rPr>
        <w:t xml:space="preserve">and </w:t>
      </w:r>
      <w:r w:rsidR="004F64C8" w:rsidRPr="00D33D8D">
        <w:rPr>
          <w:rStyle w:val="normaltextrun"/>
          <w:rFonts w:asciiTheme="minorHAnsi" w:eastAsiaTheme="majorEastAsia" w:hAnsiTheme="minorHAnsi" w:cstheme="minorHAnsi"/>
          <w:shd w:val="clear" w:color="auto" w:fill="FFFFFF"/>
        </w:rPr>
        <w:t xml:space="preserve">the </w:t>
      </w:r>
      <w:r w:rsidR="00BD1A2A" w:rsidRPr="00D33D8D">
        <w:rPr>
          <w:rStyle w:val="normaltextrun"/>
          <w:rFonts w:asciiTheme="minorHAnsi" w:eastAsiaTheme="majorEastAsia" w:hAnsiTheme="minorHAnsi" w:cstheme="minorHAnsi"/>
          <w:shd w:val="clear" w:color="auto" w:fill="FFFFFF"/>
        </w:rPr>
        <w:t>harm</w:t>
      </w:r>
      <w:r w:rsidR="004F64C8" w:rsidRPr="00D33D8D">
        <w:rPr>
          <w:rStyle w:val="normaltextrun"/>
          <w:rFonts w:asciiTheme="minorHAnsi" w:eastAsiaTheme="majorEastAsia" w:hAnsiTheme="minorHAnsi" w:cstheme="minorHAnsi"/>
          <w:shd w:val="clear" w:color="auto" w:fill="FFFFFF"/>
        </w:rPr>
        <w:t xml:space="preserve"> it causes</w:t>
      </w:r>
      <w:r w:rsidR="00BD1A2A" w:rsidRPr="00D33D8D">
        <w:rPr>
          <w:rStyle w:val="normaltextrun"/>
          <w:rFonts w:asciiTheme="minorHAnsi" w:eastAsiaTheme="majorEastAsia" w:hAnsiTheme="minorHAnsi" w:cstheme="minorHAnsi"/>
          <w:shd w:val="clear" w:color="auto" w:fill="FFFFFF"/>
        </w:rPr>
        <w:t xml:space="preserve"> to young people</w:t>
      </w:r>
      <w:r w:rsidR="004F64C8" w:rsidRPr="00D33D8D">
        <w:rPr>
          <w:rStyle w:val="normaltextrun"/>
          <w:rFonts w:asciiTheme="minorHAnsi" w:eastAsiaTheme="majorEastAsia" w:hAnsiTheme="minorHAnsi" w:cstheme="minorHAnsi"/>
          <w:shd w:val="clear" w:color="auto" w:fill="FFFFFF"/>
        </w:rPr>
        <w:t xml:space="preserve">, </w:t>
      </w:r>
      <w:r w:rsidR="00BD78A5" w:rsidRPr="00D33D8D">
        <w:rPr>
          <w:rStyle w:val="normaltextrun"/>
          <w:rFonts w:asciiTheme="minorHAnsi" w:eastAsiaTheme="majorEastAsia" w:hAnsiTheme="minorHAnsi" w:cstheme="minorHAnsi"/>
          <w:shd w:val="clear" w:color="auto" w:fill="FFFFFF"/>
        </w:rPr>
        <w:t>for</w:t>
      </w:r>
      <w:r w:rsidR="004F64C8" w:rsidRPr="00D33D8D">
        <w:rPr>
          <w:rStyle w:val="normaltextrun"/>
          <w:rFonts w:asciiTheme="minorHAnsi" w:eastAsiaTheme="majorEastAsia" w:hAnsiTheme="minorHAnsi" w:cstheme="minorHAnsi"/>
          <w:shd w:val="clear" w:color="auto" w:fill="FFFFFF"/>
        </w:rPr>
        <w:t xml:space="preserve"> a </w:t>
      </w:r>
      <w:r w:rsidR="005C3E52" w:rsidRPr="00D33D8D">
        <w:rPr>
          <w:rStyle w:val="normaltextrun"/>
          <w:rFonts w:asciiTheme="minorHAnsi" w:eastAsiaTheme="majorEastAsia" w:hAnsiTheme="minorHAnsi" w:cstheme="minorHAnsi"/>
          <w:shd w:val="clear" w:color="auto" w:fill="FFFFFF"/>
        </w:rPr>
        <w:t>better psychological wellbeing.</w:t>
      </w:r>
    </w:p>
    <w:p w14:paraId="246009DE" w14:textId="1A13BD3C" w:rsidR="00370A8F" w:rsidRDefault="00370A8F" w:rsidP="00370A8F">
      <w:pPr>
        <w:pStyle w:val="paragraph"/>
        <w:spacing w:before="0" w:beforeAutospacing="0" w:after="0" w:afterAutospacing="0" w:line="360" w:lineRule="auto"/>
        <w:textAlignment w:val="baseline"/>
        <w:rPr>
          <w:rStyle w:val="normaltextrun"/>
          <w:rFonts w:asciiTheme="minorHAnsi" w:eastAsiaTheme="majorEastAsia" w:hAnsiTheme="minorHAnsi" w:cstheme="minorHAnsi"/>
          <w:shd w:val="clear" w:color="auto" w:fill="FFFFFF"/>
        </w:rPr>
      </w:pPr>
    </w:p>
    <w:p w14:paraId="2D9EC9E9" w14:textId="136750FC" w:rsidR="00EF6818" w:rsidRPr="00C6059D" w:rsidRDefault="00EF6818" w:rsidP="00EF6818">
      <w:pPr>
        <w:pStyle w:val="paragraph"/>
        <w:spacing w:before="0" w:beforeAutospacing="0" w:after="0" w:afterAutospacing="0" w:line="360" w:lineRule="auto"/>
        <w:textAlignment w:val="baseline"/>
        <w:rPr>
          <w:rStyle w:val="normaltextrun"/>
          <w:rFonts w:asciiTheme="minorHAnsi" w:hAnsiTheme="minorHAnsi" w:cstheme="minorHAnsi"/>
          <w:shd w:val="clear" w:color="auto" w:fill="FFFFFF"/>
        </w:rPr>
      </w:pPr>
    </w:p>
    <w:p w14:paraId="13EC52CC" w14:textId="3FB4B34E" w:rsidR="001B702A" w:rsidRPr="000A4560" w:rsidRDefault="001B702A" w:rsidP="001B702A">
      <w:pPr>
        <w:rPr>
          <w:sz w:val="24"/>
          <w:szCs w:val="24"/>
        </w:rPr>
      </w:pPr>
    </w:p>
    <w:p w14:paraId="26C5B983" w14:textId="7F3EE6D1" w:rsidR="001978F9" w:rsidRPr="00BB4708" w:rsidRDefault="001978F9" w:rsidP="00BB4708">
      <w:pPr>
        <w:pStyle w:val="Heading1"/>
      </w:pPr>
    </w:p>
    <w:p w14:paraId="2B29DABC" w14:textId="7FB92D0B" w:rsidR="000977C4" w:rsidRDefault="000977C4" w:rsidP="000977C4"/>
    <w:p w14:paraId="7E01FB86" w14:textId="2D1B3FB0" w:rsidR="000977C4" w:rsidRDefault="000977C4" w:rsidP="000977C4"/>
    <w:p w14:paraId="09670E18" w14:textId="51946950" w:rsidR="000977C4" w:rsidRDefault="000977C4" w:rsidP="000977C4"/>
    <w:p w14:paraId="4598FD8D" w14:textId="1943DBBF" w:rsidR="000977C4" w:rsidRDefault="000977C4" w:rsidP="000977C4"/>
    <w:p w14:paraId="5B51F9D7" w14:textId="72EA8392" w:rsidR="000977C4" w:rsidRDefault="000977C4" w:rsidP="000977C4"/>
    <w:p w14:paraId="29C66968" w14:textId="3BC68DE1" w:rsidR="000977C4" w:rsidRDefault="000977C4" w:rsidP="000977C4"/>
    <w:p w14:paraId="4B3DB513" w14:textId="1958668F" w:rsidR="000977C4" w:rsidRDefault="000977C4" w:rsidP="000977C4"/>
    <w:p w14:paraId="6F632874" w14:textId="4A13E64C" w:rsidR="000977C4" w:rsidRDefault="000977C4" w:rsidP="000977C4"/>
    <w:p w14:paraId="7876CAB2" w14:textId="004B0DBF" w:rsidR="000977C4" w:rsidRDefault="000977C4" w:rsidP="000977C4"/>
    <w:p w14:paraId="5A5B0E42" w14:textId="723EEAD1" w:rsidR="000977C4" w:rsidRDefault="000977C4" w:rsidP="000977C4"/>
    <w:p w14:paraId="45980A17" w14:textId="77777777" w:rsidR="00D33D8D" w:rsidRDefault="00D33D8D" w:rsidP="000977C4"/>
    <w:p w14:paraId="24D93C9B" w14:textId="77777777" w:rsidR="00D33D8D" w:rsidRDefault="00D33D8D" w:rsidP="000977C4"/>
    <w:p w14:paraId="0AF806B7" w14:textId="4C2975F5" w:rsidR="000977C4" w:rsidRDefault="000977C4" w:rsidP="000977C4"/>
    <w:p w14:paraId="6D9F28B2" w14:textId="2ED5F918" w:rsidR="000977C4" w:rsidRPr="000977C4" w:rsidRDefault="000977C4" w:rsidP="000977C4">
      <w:pPr>
        <w:pStyle w:val="Heading1"/>
        <w:numPr>
          <w:ilvl w:val="0"/>
          <w:numId w:val="1"/>
        </w:numPr>
      </w:pPr>
      <w:bookmarkStart w:id="8" w:name="_Toc99115022"/>
      <w:r>
        <w:lastRenderedPageBreak/>
        <w:t>Reference List</w:t>
      </w:r>
      <w:bookmarkEnd w:id="8"/>
    </w:p>
    <w:p w14:paraId="3492DC19" w14:textId="77777777" w:rsidR="001978F9" w:rsidRDefault="001978F9" w:rsidP="00D33D8D">
      <w:pPr>
        <w:pStyle w:val="Heading1"/>
        <w:spacing w:line="360" w:lineRule="auto"/>
      </w:pPr>
    </w:p>
    <w:p w14:paraId="3113C7DE"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r w:rsidRPr="00D33D8D">
        <w:rPr>
          <w:rStyle w:val="normaltextrun"/>
          <w:rFonts w:asciiTheme="minorHAnsi" w:hAnsiTheme="minorHAnsi" w:cstheme="minorHAnsi"/>
        </w:rPr>
        <w:t xml:space="preserve">Craig, J., </w:t>
      </w:r>
      <w:proofErr w:type="spellStart"/>
      <w:r w:rsidRPr="00D33D8D">
        <w:rPr>
          <w:rStyle w:val="normaltextrun"/>
          <w:rFonts w:asciiTheme="minorHAnsi" w:hAnsiTheme="minorHAnsi" w:cstheme="minorHAnsi"/>
        </w:rPr>
        <w:t>Zettler</w:t>
      </w:r>
      <w:proofErr w:type="spellEnd"/>
      <w:r w:rsidRPr="00D33D8D">
        <w:rPr>
          <w:rStyle w:val="normaltextrun"/>
          <w:rFonts w:asciiTheme="minorHAnsi" w:hAnsiTheme="minorHAnsi" w:cstheme="minorHAnsi"/>
        </w:rPr>
        <w:t xml:space="preserve">, H., Wolff, K. and </w:t>
      </w:r>
      <w:proofErr w:type="spellStart"/>
      <w:r w:rsidRPr="00D33D8D">
        <w:rPr>
          <w:rStyle w:val="normaltextrun"/>
          <w:rFonts w:asciiTheme="minorHAnsi" w:hAnsiTheme="minorHAnsi" w:cstheme="minorHAnsi"/>
        </w:rPr>
        <w:t>Baglivio</w:t>
      </w:r>
      <w:proofErr w:type="spellEnd"/>
      <w:r w:rsidRPr="00D33D8D">
        <w:rPr>
          <w:rStyle w:val="normaltextrun"/>
          <w:rFonts w:asciiTheme="minorHAnsi" w:hAnsiTheme="minorHAnsi" w:cstheme="minorHAnsi"/>
        </w:rPr>
        <w:t xml:space="preserve">, M. (2018) ‘Considering the Mediating Effects of Drug and Alcohol Use, Mental Health, and Their Co-Occurrence on the Adverse Childhood Experiences–Recidivism Relationship’, </w:t>
      </w:r>
      <w:r w:rsidRPr="00D33D8D">
        <w:rPr>
          <w:rStyle w:val="normaltextrun"/>
          <w:rFonts w:asciiTheme="minorHAnsi" w:hAnsiTheme="minorHAnsi" w:cstheme="minorHAnsi"/>
          <w:i/>
          <w:iCs/>
        </w:rPr>
        <w:t>Youth Violence and Juvenile Justice</w:t>
      </w:r>
      <w:r w:rsidRPr="00D33D8D">
        <w:rPr>
          <w:rStyle w:val="normaltextrun"/>
          <w:rFonts w:asciiTheme="minorHAnsi" w:hAnsiTheme="minorHAnsi" w:cstheme="minorHAnsi"/>
        </w:rPr>
        <w:t>, 17(3).</w:t>
      </w:r>
      <w:r w:rsidRPr="00D33D8D">
        <w:rPr>
          <w:rStyle w:val="eop"/>
          <w:rFonts w:asciiTheme="minorHAnsi" w:hAnsiTheme="minorHAnsi" w:cstheme="minorHAnsi"/>
        </w:rPr>
        <w:t> </w:t>
      </w:r>
    </w:p>
    <w:p w14:paraId="5EE7510F"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6B1D9C3D"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rPr>
        <w:t xml:space="preserve">Ferreira, V., Jardim, T., Sousa, A., Rosa, B. and Jardim, P. (2019) ‘Smoking, alcohol consumption and mental health: Data from the Brazilian study of Cardiovascular Risks in Adolescents (ERICA)’, </w:t>
      </w:r>
      <w:r w:rsidRPr="00D33D8D">
        <w:rPr>
          <w:rStyle w:val="normaltextrun"/>
          <w:rFonts w:asciiTheme="minorHAnsi" w:hAnsiTheme="minorHAnsi" w:cstheme="minorHAnsi"/>
          <w:i/>
          <w:iCs/>
        </w:rPr>
        <w:t xml:space="preserve">Addictive </w:t>
      </w:r>
      <w:proofErr w:type="spellStart"/>
      <w:r w:rsidRPr="00D33D8D">
        <w:rPr>
          <w:rStyle w:val="normaltextrun"/>
          <w:rFonts w:asciiTheme="minorHAnsi" w:hAnsiTheme="minorHAnsi" w:cstheme="minorHAnsi"/>
          <w:i/>
          <w:iCs/>
        </w:rPr>
        <w:t>Behaviors</w:t>
      </w:r>
      <w:proofErr w:type="spellEnd"/>
      <w:r w:rsidRPr="00D33D8D">
        <w:rPr>
          <w:rStyle w:val="normaltextrun"/>
          <w:rFonts w:asciiTheme="minorHAnsi" w:hAnsiTheme="minorHAnsi" w:cstheme="minorHAnsi"/>
          <w:i/>
          <w:iCs/>
        </w:rPr>
        <w:t xml:space="preserve"> Reports</w:t>
      </w:r>
      <w:r w:rsidRPr="00D33D8D">
        <w:rPr>
          <w:rStyle w:val="normaltextrun"/>
          <w:rFonts w:asciiTheme="minorHAnsi" w:hAnsiTheme="minorHAnsi" w:cstheme="minorHAnsi"/>
        </w:rPr>
        <w:t>, 9.</w:t>
      </w:r>
      <w:r w:rsidRPr="00D33D8D">
        <w:rPr>
          <w:rStyle w:val="eop"/>
          <w:rFonts w:asciiTheme="minorHAnsi" w:hAnsiTheme="minorHAnsi" w:cstheme="minorHAnsi"/>
        </w:rPr>
        <w:t> </w:t>
      </w:r>
    </w:p>
    <w:p w14:paraId="69FFD0A9"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15F4D104"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proofErr w:type="spellStart"/>
      <w:r w:rsidRPr="00D33D8D">
        <w:rPr>
          <w:rStyle w:val="normaltextrun"/>
          <w:rFonts w:asciiTheme="minorHAnsi" w:hAnsiTheme="minorHAnsi" w:cstheme="minorHAnsi"/>
          <w:color w:val="1C1D1E"/>
        </w:rPr>
        <w:t>Lauher</w:t>
      </w:r>
      <w:proofErr w:type="spellEnd"/>
      <w:r w:rsidRPr="00D33D8D">
        <w:rPr>
          <w:rStyle w:val="normaltextrun"/>
          <w:rFonts w:asciiTheme="minorHAnsi" w:hAnsiTheme="minorHAnsi" w:cstheme="minorHAnsi"/>
          <w:color w:val="1C1D1E"/>
        </w:rPr>
        <w:t>, L., Merrill, E., Boyle, K. and Carey, B. (2020) ‘</w:t>
      </w:r>
      <w:r w:rsidRPr="00D33D8D">
        <w:rPr>
          <w:rStyle w:val="normaltextrun"/>
          <w:rFonts w:asciiTheme="minorHAnsi" w:hAnsiTheme="minorHAnsi" w:cstheme="minorHAnsi"/>
        </w:rPr>
        <w:t xml:space="preserve">The relationship between unplanned drinking and event-level alcohol-related outcomes’, </w:t>
      </w:r>
      <w:r w:rsidRPr="00D33D8D">
        <w:rPr>
          <w:rStyle w:val="normaltextrun"/>
          <w:rFonts w:asciiTheme="minorHAnsi" w:hAnsiTheme="minorHAnsi" w:cstheme="minorHAnsi"/>
          <w:i/>
          <w:iCs/>
        </w:rPr>
        <w:t>Physiology of Addictive Behaviours</w:t>
      </w:r>
      <w:r w:rsidRPr="00D33D8D">
        <w:rPr>
          <w:rStyle w:val="normaltextrun"/>
          <w:rFonts w:asciiTheme="minorHAnsi" w:hAnsiTheme="minorHAnsi" w:cstheme="minorHAnsi"/>
        </w:rPr>
        <w:t>, 34 (4), pp. 497-505.</w:t>
      </w:r>
      <w:r w:rsidRPr="00D33D8D">
        <w:rPr>
          <w:rStyle w:val="eop"/>
          <w:rFonts w:asciiTheme="minorHAnsi" w:hAnsiTheme="minorHAnsi" w:cstheme="minorHAnsi"/>
        </w:rPr>
        <w:t> </w:t>
      </w:r>
    </w:p>
    <w:p w14:paraId="6C035653"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5713A01E"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r w:rsidRPr="00D33D8D">
        <w:rPr>
          <w:rStyle w:val="normaltextrun"/>
          <w:rFonts w:asciiTheme="minorHAnsi" w:hAnsiTheme="minorHAnsi" w:cstheme="minorHAnsi"/>
          <w:color w:val="2E2E2E"/>
        </w:rPr>
        <w:t xml:space="preserve">Lee, C., Patrick, M., Fleming, C., </w:t>
      </w:r>
      <w:proofErr w:type="spellStart"/>
      <w:r w:rsidRPr="00D33D8D">
        <w:rPr>
          <w:rStyle w:val="normaltextrun"/>
          <w:rFonts w:asciiTheme="minorHAnsi" w:hAnsiTheme="minorHAnsi" w:cstheme="minorHAnsi"/>
          <w:color w:val="2E2E2E"/>
        </w:rPr>
        <w:t>Cadigan</w:t>
      </w:r>
      <w:proofErr w:type="spellEnd"/>
      <w:r w:rsidRPr="00D33D8D">
        <w:rPr>
          <w:rStyle w:val="normaltextrun"/>
          <w:rFonts w:asciiTheme="minorHAnsi" w:hAnsiTheme="minorHAnsi" w:cstheme="minorHAnsi"/>
          <w:color w:val="2E2E2E"/>
        </w:rPr>
        <w:t xml:space="preserve">, J., Abdallah, D., </w:t>
      </w:r>
      <w:proofErr w:type="spellStart"/>
      <w:r w:rsidRPr="00D33D8D">
        <w:rPr>
          <w:rStyle w:val="normaltextrun"/>
          <w:rFonts w:asciiTheme="minorHAnsi" w:hAnsiTheme="minorHAnsi" w:cstheme="minorHAnsi"/>
          <w:color w:val="2E2E2E"/>
        </w:rPr>
        <w:t>Fairlie</w:t>
      </w:r>
      <w:proofErr w:type="spellEnd"/>
      <w:r w:rsidRPr="00D33D8D">
        <w:rPr>
          <w:rStyle w:val="normaltextrun"/>
          <w:rFonts w:asciiTheme="minorHAnsi" w:hAnsiTheme="minorHAnsi" w:cstheme="minorHAnsi"/>
          <w:color w:val="2E2E2E"/>
        </w:rPr>
        <w:t xml:space="preserve">, A. and </w:t>
      </w:r>
      <w:proofErr w:type="spellStart"/>
      <w:r w:rsidRPr="00D33D8D">
        <w:rPr>
          <w:rStyle w:val="normaltextrun"/>
          <w:rFonts w:asciiTheme="minorHAnsi" w:hAnsiTheme="minorHAnsi" w:cstheme="minorHAnsi"/>
          <w:color w:val="2E2E2E"/>
        </w:rPr>
        <w:t>Larimer</w:t>
      </w:r>
      <w:proofErr w:type="spellEnd"/>
      <w:r w:rsidRPr="00D33D8D">
        <w:rPr>
          <w:rStyle w:val="normaltextrun"/>
          <w:rFonts w:asciiTheme="minorHAnsi" w:hAnsiTheme="minorHAnsi" w:cstheme="minorHAnsi"/>
          <w:color w:val="2E2E2E"/>
        </w:rPr>
        <w:t>, M. (2020) ‘</w:t>
      </w:r>
      <w:r w:rsidRPr="00D33D8D">
        <w:rPr>
          <w:rStyle w:val="normaltextrun"/>
          <w:rFonts w:asciiTheme="minorHAnsi" w:hAnsiTheme="minorHAnsi" w:cstheme="minorHAnsi"/>
          <w:color w:val="1C1D1E"/>
        </w:rPr>
        <w:t xml:space="preserve">A Daily Study Comparing Alcohol-Related Positive and Negative Consequences for Days </w:t>
      </w:r>
      <w:proofErr w:type="gramStart"/>
      <w:r w:rsidRPr="00D33D8D">
        <w:rPr>
          <w:rStyle w:val="normaltextrun"/>
          <w:rFonts w:asciiTheme="minorHAnsi" w:hAnsiTheme="minorHAnsi" w:cstheme="minorHAnsi"/>
          <w:color w:val="1C1D1E"/>
        </w:rPr>
        <w:t>With</w:t>
      </w:r>
      <w:proofErr w:type="gramEnd"/>
      <w:r w:rsidRPr="00D33D8D">
        <w:rPr>
          <w:rStyle w:val="normaltextrun"/>
          <w:rFonts w:asciiTheme="minorHAnsi" w:hAnsiTheme="minorHAnsi" w:cstheme="minorHAnsi"/>
          <w:color w:val="1C1D1E"/>
        </w:rPr>
        <w:t xml:space="preserve"> Only Alcohol Use Versus Days With Simultaneous Alcohol and Marijuana Use in a Community Sample of Young Adults’,</w:t>
      </w:r>
      <w:r w:rsidRPr="00D33D8D">
        <w:rPr>
          <w:rStyle w:val="normaltextrun"/>
          <w:rFonts w:asciiTheme="minorHAnsi" w:hAnsiTheme="minorHAnsi" w:cstheme="minorHAnsi"/>
          <w:i/>
          <w:iCs/>
          <w:color w:val="1C1D1E"/>
        </w:rPr>
        <w:t xml:space="preserve"> Alcoholism Clinical &amp; Experimental Research.</w:t>
      </w:r>
      <w:r w:rsidRPr="00D33D8D">
        <w:rPr>
          <w:rStyle w:val="eop"/>
          <w:rFonts w:asciiTheme="minorHAnsi" w:hAnsiTheme="minorHAnsi" w:cstheme="minorHAnsi"/>
          <w:color w:val="1C1D1E"/>
        </w:rPr>
        <w:t> </w:t>
      </w:r>
    </w:p>
    <w:p w14:paraId="26F28361"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40A6E9F8"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rPr>
        <w:t xml:space="preserve">Lees, B., Meredith, L., Kirkland, A., Bryant, B. and </w:t>
      </w:r>
      <w:proofErr w:type="spellStart"/>
      <w:r w:rsidRPr="00D33D8D">
        <w:rPr>
          <w:rStyle w:val="normaltextrun"/>
          <w:rFonts w:asciiTheme="minorHAnsi" w:hAnsiTheme="minorHAnsi" w:cstheme="minorHAnsi"/>
        </w:rPr>
        <w:t>Squeglia</w:t>
      </w:r>
      <w:proofErr w:type="spellEnd"/>
      <w:r w:rsidRPr="00D33D8D">
        <w:rPr>
          <w:rStyle w:val="normaltextrun"/>
          <w:rFonts w:asciiTheme="minorHAnsi" w:hAnsiTheme="minorHAnsi" w:cstheme="minorHAnsi"/>
        </w:rPr>
        <w:t xml:space="preserve">, S. (2020) ‘Effect of alcohol use on the adolescent brain and </w:t>
      </w:r>
      <w:proofErr w:type="spellStart"/>
      <w:r w:rsidRPr="00D33D8D">
        <w:rPr>
          <w:rStyle w:val="normaltextrun"/>
          <w:rFonts w:asciiTheme="minorHAnsi" w:hAnsiTheme="minorHAnsi" w:cstheme="minorHAnsi"/>
        </w:rPr>
        <w:t>behavior</w:t>
      </w:r>
      <w:proofErr w:type="spellEnd"/>
      <w:r w:rsidRPr="00D33D8D">
        <w:rPr>
          <w:rStyle w:val="normaltextrun"/>
          <w:rFonts w:asciiTheme="minorHAnsi" w:hAnsiTheme="minorHAnsi" w:cstheme="minorHAnsi"/>
        </w:rPr>
        <w:t xml:space="preserve">’, </w:t>
      </w:r>
      <w:r w:rsidRPr="00D33D8D">
        <w:rPr>
          <w:rStyle w:val="normaltextrun"/>
          <w:rFonts w:asciiTheme="minorHAnsi" w:hAnsiTheme="minorHAnsi" w:cstheme="minorHAnsi"/>
          <w:i/>
          <w:iCs/>
        </w:rPr>
        <w:t xml:space="preserve">Pharmacology Biochemistry and </w:t>
      </w:r>
      <w:proofErr w:type="spellStart"/>
      <w:r w:rsidRPr="00D33D8D">
        <w:rPr>
          <w:rStyle w:val="normaltextrun"/>
          <w:rFonts w:asciiTheme="minorHAnsi" w:hAnsiTheme="minorHAnsi" w:cstheme="minorHAnsi"/>
          <w:i/>
          <w:iCs/>
        </w:rPr>
        <w:t>Behavior</w:t>
      </w:r>
      <w:proofErr w:type="spellEnd"/>
      <w:r w:rsidRPr="00D33D8D">
        <w:rPr>
          <w:rStyle w:val="normaltextrun"/>
          <w:rFonts w:asciiTheme="minorHAnsi" w:hAnsiTheme="minorHAnsi" w:cstheme="minorHAnsi"/>
        </w:rPr>
        <w:t>, 192.</w:t>
      </w:r>
      <w:r w:rsidRPr="00D33D8D">
        <w:rPr>
          <w:rStyle w:val="eop"/>
          <w:rFonts w:asciiTheme="minorHAnsi" w:hAnsiTheme="minorHAnsi" w:cstheme="minorHAnsi"/>
        </w:rPr>
        <w:t> </w:t>
      </w:r>
    </w:p>
    <w:p w14:paraId="5E6A9EBE"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3B58BC16"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r w:rsidRPr="00D33D8D">
        <w:rPr>
          <w:rStyle w:val="normaltextrun"/>
          <w:rFonts w:asciiTheme="minorHAnsi" w:hAnsiTheme="minorHAnsi" w:cstheme="minorHAnsi"/>
        </w:rPr>
        <w:t xml:space="preserve">Mental Health Foundation (2022) </w:t>
      </w:r>
      <w:r w:rsidRPr="00D33D8D">
        <w:rPr>
          <w:rStyle w:val="normaltextrun"/>
          <w:rFonts w:asciiTheme="minorHAnsi" w:hAnsiTheme="minorHAnsi" w:cstheme="minorHAnsi"/>
          <w:i/>
          <w:iCs/>
        </w:rPr>
        <w:t>Alcohol and mental health</w:t>
      </w:r>
      <w:r w:rsidRPr="00D33D8D">
        <w:rPr>
          <w:rStyle w:val="normaltextrun"/>
          <w:rFonts w:asciiTheme="minorHAnsi" w:hAnsiTheme="minorHAnsi" w:cstheme="minorHAnsi"/>
        </w:rPr>
        <w:t>. Available at: https://www.mentalhealth.org.uk/a-to-z/a/alcohol-and-mental-health (Accessed on 23 March 2022).</w:t>
      </w:r>
      <w:r w:rsidRPr="00D33D8D">
        <w:rPr>
          <w:rStyle w:val="eop"/>
          <w:rFonts w:asciiTheme="minorHAnsi" w:hAnsiTheme="minorHAnsi" w:cstheme="minorHAnsi"/>
        </w:rPr>
        <w:t> </w:t>
      </w:r>
    </w:p>
    <w:p w14:paraId="1B5B0564"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rPr>
      </w:pPr>
    </w:p>
    <w:p w14:paraId="56346265" w14:textId="5E025A9C"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rPr>
        <w:t xml:space="preserve">NHS (2022) Overview: </w:t>
      </w:r>
      <w:r w:rsidRPr="00D33D8D">
        <w:rPr>
          <w:rStyle w:val="normaltextrun"/>
          <w:rFonts w:asciiTheme="minorHAnsi" w:hAnsiTheme="minorHAnsi" w:cstheme="minorHAnsi"/>
          <w:i/>
          <w:iCs/>
        </w:rPr>
        <w:t>Alcohol misuse</w:t>
      </w:r>
      <w:r w:rsidRPr="00D33D8D">
        <w:rPr>
          <w:rStyle w:val="normaltextrun"/>
          <w:rFonts w:asciiTheme="minorHAnsi" w:hAnsiTheme="minorHAnsi" w:cstheme="minorHAnsi"/>
        </w:rPr>
        <w:t>. Available at: https://www.nhs.co.uk/conditions/alcohol-misuse/ (Accessed on 23 March 2022).</w:t>
      </w:r>
      <w:r w:rsidRPr="00D33D8D">
        <w:rPr>
          <w:rStyle w:val="eop"/>
          <w:rFonts w:asciiTheme="minorHAnsi" w:hAnsiTheme="minorHAnsi" w:cstheme="minorHAnsi"/>
        </w:rPr>
        <w:t> </w:t>
      </w:r>
    </w:p>
    <w:p w14:paraId="78E34A6D"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color w:val="2E2E2E"/>
        </w:rPr>
      </w:pPr>
    </w:p>
    <w:p w14:paraId="32AFA4B1" w14:textId="0DEA8454"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proofErr w:type="spellStart"/>
      <w:r w:rsidRPr="00D33D8D">
        <w:rPr>
          <w:rStyle w:val="normaltextrun"/>
          <w:rFonts w:asciiTheme="minorHAnsi" w:hAnsiTheme="minorHAnsi" w:cstheme="minorHAnsi"/>
          <w:color w:val="2E2E2E"/>
        </w:rPr>
        <w:t>Mishina</w:t>
      </w:r>
      <w:proofErr w:type="spellEnd"/>
      <w:r w:rsidRPr="00D33D8D">
        <w:rPr>
          <w:rStyle w:val="normaltextrun"/>
          <w:rFonts w:asciiTheme="minorHAnsi" w:hAnsiTheme="minorHAnsi" w:cstheme="minorHAnsi"/>
          <w:color w:val="2E2E2E"/>
        </w:rPr>
        <w:t xml:space="preserve">, K., </w:t>
      </w:r>
      <w:proofErr w:type="spellStart"/>
      <w:r w:rsidRPr="00D33D8D">
        <w:rPr>
          <w:rStyle w:val="normaltextrun"/>
          <w:rFonts w:asciiTheme="minorHAnsi" w:hAnsiTheme="minorHAnsi" w:cstheme="minorHAnsi"/>
          <w:color w:val="2E2E2E"/>
        </w:rPr>
        <w:t>Tiiri</w:t>
      </w:r>
      <w:proofErr w:type="spellEnd"/>
      <w:r w:rsidRPr="00D33D8D">
        <w:rPr>
          <w:rStyle w:val="normaltextrun"/>
          <w:rFonts w:asciiTheme="minorHAnsi" w:hAnsiTheme="minorHAnsi" w:cstheme="minorHAnsi"/>
          <w:color w:val="2E2E2E"/>
        </w:rPr>
        <w:t xml:space="preserve">, E., </w:t>
      </w:r>
      <w:proofErr w:type="spellStart"/>
      <w:r w:rsidRPr="00D33D8D">
        <w:rPr>
          <w:rStyle w:val="normaltextrun"/>
          <w:rFonts w:asciiTheme="minorHAnsi" w:hAnsiTheme="minorHAnsi" w:cstheme="minorHAnsi"/>
          <w:color w:val="2E2E2E"/>
        </w:rPr>
        <w:t>Lempinen</w:t>
      </w:r>
      <w:proofErr w:type="spellEnd"/>
      <w:r w:rsidRPr="00D33D8D">
        <w:rPr>
          <w:rStyle w:val="normaltextrun"/>
          <w:rFonts w:asciiTheme="minorHAnsi" w:hAnsiTheme="minorHAnsi" w:cstheme="minorHAnsi"/>
          <w:color w:val="2E2E2E"/>
        </w:rPr>
        <w:t xml:space="preserve">, L., </w:t>
      </w:r>
      <w:proofErr w:type="spellStart"/>
      <w:r w:rsidRPr="00D33D8D">
        <w:rPr>
          <w:rStyle w:val="normaltextrun"/>
          <w:rFonts w:asciiTheme="minorHAnsi" w:hAnsiTheme="minorHAnsi" w:cstheme="minorHAnsi"/>
          <w:color w:val="2E2E2E"/>
        </w:rPr>
        <w:t>Sillanmaki</w:t>
      </w:r>
      <w:proofErr w:type="spellEnd"/>
      <w:r w:rsidRPr="00D33D8D">
        <w:rPr>
          <w:rStyle w:val="normaltextrun"/>
          <w:rFonts w:asciiTheme="minorHAnsi" w:hAnsiTheme="minorHAnsi" w:cstheme="minorHAnsi"/>
          <w:color w:val="2E2E2E"/>
        </w:rPr>
        <w:t xml:space="preserve">, L., </w:t>
      </w:r>
      <w:proofErr w:type="spellStart"/>
      <w:r w:rsidRPr="00D33D8D">
        <w:rPr>
          <w:rStyle w:val="normaltextrun"/>
          <w:rFonts w:asciiTheme="minorHAnsi" w:hAnsiTheme="minorHAnsi" w:cstheme="minorHAnsi"/>
          <w:color w:val="2E2E2E"/>
        </w:rPr>
        <w:t>Kronstrom</w:t>
      </w:r>
      <w:proofErr w:type="spellEnd"/>
      <w:r w:rsidRPr="00D33D8D">
        <w:rPr>
          <w:rStyle w:val="normaltextrun"/>
          <w:rFonts w:asciiTheme="minorHAnsi" w:hAnsiTheme="minorHAnsi" w:cstheme="minorHAnsi"/>
          <w:color w:val="2E2E2E"/>
        </w:rPr>
        <w:t>, K. and Sourander, A. (2018) ‘</w:t>
      </w:r>
      <w:r w:rsidRPr="00D33D8D">
        <w:rPr>
          <w:rStyle w:val="normaltextrun"/>
          <w:rFonts w:asciiTheme="minorHAnsi" w:hAnsiTheme="minorHAnsi" w:cstheme="minorHAnsi"/>
          <w:color w:val="333333"/>
        </w:rPr>
        <w:t xml:space="preserve">Time trends of Finnish adolescents’ mental health and use of alcohol and cigarettes from </w:t>
      </w:r>
      <w:r w:rsidRPr="00D33D8D">
        <w:rPr>
          <w:rStyle w:val="normaltextrun"/>
          <w:rFonts w:asciiTheme="minorHAnsi" w:hAnsiTheme="minorHAnsi" w:cstheme="minorHAnsi"/>
          <w:color w:val="333333"/>
        </w:rPr>
        <w:lastRenderedPageBreak/>
        <w:t xml:space="preserve">1998 to 2014’, </w:t>
      </w:r>
      <w:r w:rsidRPr="00D33D8D">
        <w:rPr>
          <w:rStyle w:val="normaltextrun"/>
          <w:rFonts w:asciiTheme="minorHAnsi" w:hAnsiTheme="minorHAnsi" w:cstheme="minorHAnsi"/>
          <w:i/>
          <w:iCs/>
        </w:rPr>
        <w:t>European Child &amp; Adolescent Psychiatry,</w:t>
      </w:r>
      <w:r w:rsidRPr="00D33D8D">
        <w:rPr>
          <w:rStyle w:val="normaltextrun"/>
          <w:rFonts w:asciiTheme="minorHAnsi" w:hAnsiTheme="minorHAnsi" w:cstheme="minorHAnsi"/>
          <w:color w:val="333333"/>
        </w:rPr>
        <w:t> 27, pp. 1633-1643.</w:t>
      </w:r>
      <w:r w:rsidRPr="00D33D8D">
        <w:rPr>
          <w:rStyle w:val="scxw254047371"/>
          <w:rFonts w:asciiTheme="minorHAnsi" w:hAnsiTheme="minorHAnsi" w:cstheme="minorHAnsi"/>
          <w:color w:val="333333"/>
        </w:rPr>
        <w:t> </w:t>
      </w:r>
      <w:r w:rsidRPr="00D33D8D">
        <w:rPr>
          <w:rFonts w:asciiTheme="minorHAnsi" w:hAnsiTheme="minorHAnsi" w:cstheme="minorHAnsi"/>
          <w:color w:val="333333"/>
        </w:rPr>
        <w:br/>
      </w:r>
      <w:r w:rsidRPr="00D33D8D">
        <w:rPr>
          <w:rStyle w:val="eop"/>
          <w:rFonts w:asciiTheme="minorHAnsi" w:hAnsiTheme="minorHAnsi" w:cstheme="minorHAnsi"/>
          <w:color w:val="333333"/>
        </w:rPr>
        <w:t> </w:t>
      </w:r>
    </w:p>
    <w:p w14:paraId="174DF8A3"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proofErr w:type="spellStart"/>
      <w:r w:rsidRPr="00D33D8D">
        <w:rPr>
          <w:rStyle w:val="normaltextrun"/>
          <w:rFonts w:asciiTheme="minorHAnsi" w:hAnsiTheme="minorHAnsi" w:cstheme="minorHAnsi"/>
          <w:color w:val="1C1D1E"/>
        </w:rPr>
        <w:t>Moure-Rogriguez</w:t>
      </w:r>
      <w:proofErr w:type="spellEnd"/>
      <w:r w:rsidRPr="00D33D8D">
        <w:rPr>
          <w:rStyle w:val="normaltextrun"/>
          <w:rFonts w:asciiTheme="minorHAnsi" w:hAnsiTheme="minorHAnsi" w:cstheme="minorHAnsi"/>
          <w:color w:val="1C1D1E"/>
        </w:rPr>
        <w:t xml:space="preserve">, L., </w:t>
      </w:r>
      <w:proofErr w:type="spellStart"/>
      <w:r w:rsidRPr="00D33D8D">
        <w:rPr>
          <w:rStyle w:val="normaltextrun"/>
          <w:rFonts w:asciiTheme="minorHAnsi" w:hAnsiTheme="minorHAnsi" w:cstheme="minorHAnsi"/>
          <w:color w:val="1C1D1E"/>
        </w:rPr>
        <w:t>Carbia</w:t>
      </w:r>
      <w:proofErr w:type="spellEnd"/>
      <w:r w:rsidRPr="00D33D8D">
        <w:rPr>
          <w:rStyle w:val="normaltextrun"/>
          <w:rFonts w:asciiTheme="minorHAnsi" w:hAnsiTheme="minorHAnsi" w:cstheme="minorHAnsi"/>
          <w:color w:val="1C1D1E"/>
        </w:rPr>
        <w:t>, C., Lopez-</w:t>
      </w:r>
      <w:proofErr w:type="spellStart"/>
      <w:r w:rsidRPr="00D33D8D">
        <w:rPr>
          <w:rStyle w:val="normaltextrun"/>
          <w:rFonts w:asciiTheme="minorHAnsi" w:hAnsiTheme="minorHAnsi" w:cstheme="minorHAnsi"/>
          <w:color w:val="1C1D1E"/>
        </w:rPr>
        <w:t>Caneda</w:t>
      </w:r>
      <w:proofErr w:type="spellEnd"/>
      <w:r w:rsidRPr="00D33D8D">
        <w:rPr>
          <w:rStyle w:val="normaltextrun"/>
          <w:rFonts w:asciiTheme="minorHAnsi" w:hAnsiTheme="minorHAnsi" w:cstheme="minorHAnsi"/>
          <w:color w:val="1C1D1E"/>
        </w:rPr>
        <w:t xml:space="preserve">, E., Varela, M., </w:t>
      </w:r>
      <w:proofErr w:type="spellStart"/>
      <w:r w:rsidRPr="00D33D8D">
        <w:rPr>
          <w:rStyle w:val="normaltextrun"/>
          <w:rFonts w:asciiTheme="minorHAnsi" w:hAnsiTheme="minorHAnsi" w:cstheme="minorHAnsi"/>
          <w:color w:val="1C1D1E"/>
        </w:rPr>
        <w:t>Cadaveira</w:t>
      </w:r>
      <w:proofErr w:type="spellEnd"/>
      <w:r w:rsidRPr="00D33D8D">
        <w:rPr>
          <w:rStyle w:val="normaltextrun"/>
          <w:rFonts w:asciiTheme="minorHAnsi" w:hAnsiTheme="minorHAnsi" w:cstheme="minorHAnsi"/>
          <w:color w:val="1C1D1E"/>
        </w:rPr>
        <w:t xml:space="preserve">, F. and </w:t>
      </w:r>
      <w:proofErr w:type="spellStart"/>
      <w:r w:rsidRPr="00D33D8D">
        <w:rPr>
          <w:rStyle w:val="normaltextrun"/>
          <w:rFonts w:asciiTheme="minorHAnsi" w:hAnsiTheme="minorHAnsi" w:cstheme="minorHAnsi"/>
          <w:color w:val="1C1D1E"/>
        </w:rPr>
        <w:t>Caamano-Isorna</w:t>
      </w:r>
      <w:proofErr w:type="spellEnd"/>
      <w:r w:rsidRPr="00D33D8D">
        <w:rPr>
          <w:rStyle w:val="normaltextrun"/>
          <w:rFonts w:asciiTheme="minorHAnsi" w:hAnsiTheme="minorHAnsi" w:cstheme="minorHAnsi"/>
          <w:color w:val="1C1D1E"/>
        </w:rPr>
        <w:t>, F. (2018) ‘</w:t>
      </w:r>
      <w:r w:rsidRPr="00D33D8D">
        <w:rPr>
          <w:rStyle w:val="normaltextrun"/>
          <w:rFonts w:asciiTheme="minorHAnsi" w:hAnsiTheme="minorHAnsi" w:cstheme="minorHAnsi"/>
          <w:color w:val="202020"/>
        </w:rPr>
        <w:t>Trends in alcohol use among young people according to the pattern of consumption on starting university: A 9-year follow-up study’, PLOS One.</w:t>
      </w:r>
      <w:r w:rsidRPr="00D33D8D">
        <w:rPr>
          <w:rStyle w:val="eop"/>
          <w:rFonts w:asciiTheme="minorHAnsi" w:hAnsiTheme="minorHAnsi" w:cstheme="minorHAnsi"/>
          <w:color w:val="202020"/>
        </w:rPr>
        <w:t> </w:t>
      </w:r>
    </w:p>
    <w:p w14:paraId="254852FE"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color w:val="1C1D1E"/>
        </w:rPr>
        <w:t> </w:t>
      </w:r>
    </w:p>
    <w:p w14:paraId="62A4A294"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color w:val="333333"/>
        </w:rPr>
        <w:t xml:space="preserve">NI Direct (2022) </w:t>
      </w:r>
      <w:r w:rsidRPr="00D33D8D">
        <w:rPr>
          <w:rStyle w:val="normaltextrun"/>
          <w:rFonts w:asciiTheme="minorHAnsi" w:hAnsiTheme="minorHAnsi" w:cstheme="minorHAnsi"/>
          <w:i/>
          <w:iCs/>
          <w:color w:val="333333"/>
        </w:rPr>
        <w:t>Young people and risks of alcohol.</w:t>
      </w:r>
      <w:r w:rsidRPr="00D33D8D">
        <w:rPr>
          <w:rStyle w:val="normaltextrun"/>
          <w:rFonts w:asciiTheme="minorHAnsi" w:hAnsiTheme="minorHAnsi" w:cstheme="minorHAnsi"/>
          <w:color w:val="333333"/>
        </w:rPr>
        <w:t xml:space="preserve"> Available at: </w:t>
      </w:r>
      <w:r w:rsidRPr="00D33D8D">
        <w:rPr>
          <w:rStyle w:val="normaltextrun"/>
          <w:rFonts w:asciiTheme="minorHAnsi" w:hAnsiTheme="minorHAnsi" w:cstheme="minorHAnsi"/>
        </w:rPr>
        <w:t>https://www.nidirect.co.uk/articles/young-people-and-risks-alcohol#:~:text=Health%20risks,-Because%20young%20people%27s&amp;text=This%20makes%20young%20people%20particularly,including%20depression%20and%20suicidal%20thoughts</w:t>
      </w:r>
      <w:r w:rsidRPr="00D33D8D">
        <w:rPr>
          <w:rStyle w:val="normaltextrun"/>
          <w:rFonts w:asciiTheme="minorHAnsi" w:hAnsiTheme="minorHAnsi" w:cstheme="minorHAnsi"/>
          <w:color w:val="333333"/>
        </w:rPr>
        <w:t xml:space="preserve"> </w:t>
      </w:r>
      <w:r w:rsidRPr="00D33D8D">
        <w:rPr>
          <w:rStyle w:val="normaltextrun"/>
          <w:rFonts w:asciiTheme="minorHAnsi" w:hAnsiTheme="minorHAnsi" w:cstheme="minorHAnsi"/>
        </w:rPr>
        <w:t>(Accessed on 23 March 2022).</w:t>
      </w:r>
      <w:r w:rsidRPr="00D33D8D">
        <w:rPr>
          <w:rStyle w:val="eop"/>
          <w:rFonts w:asciiTheme="minorHAnsi" w:hAnsiTheme="minorHAnsi" w:cstheme="minorHAnsi"/>
        </w:rPr>
        <w:t> </w:t>
      </w:r>
    </w:p>
    <w:p w14:paraId="3D2F6927"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color w:val="333333"/>
        </w:rPr>
      </w:pPr>
    </w:p>
    <w:p w14:paraId="60FDEC78" w14:textId="42AB357A"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color w:val="333333"/>
        </w:rPr>
        <w:t xml:space="preserve">Nunez, C., </w:t>
      </w:r>
      <w:proofErr w:type="spellStart"/>
      <w:r w:rsidRPr="00D33D8D">
        <w:rPr>
          <w:rStyle w:val="normaltextrun"/>
          <w:rFonts w:asciiTheme="minorHAnsi" w:hAnsiTheme="minorHAnsi" w:cstheme="minorHAnsi"/>
          <w:color w:val="333333"/>
        </w:rPr>
        <w:t>Tabares</w:t>
      </w:r>
      <w:proofErr w:type="spellEnd"/>
      <w:r w:rsidRPr="00D33D8D">
        <w:rPr>
          <w:rStyle w:val="normaltextrun"/>
          <w:rFonts w:asciiTheme="minorHAnsi" w:hAnsiTheme="minorHAnsi" w:cstheme="minorHAnsi"/>
          <w:color w:val="333333"/>
        </w:rPr>
        <w:t xml:space="preserve">, A., Mendez, J., Osorio, M. and Caballo, V. (2022) ‘Predictive Model of Suicide Risk in Young People: The Mediating Role of Alcohol Consumption’, </w:t>
      </w:r>
      <w:r w:rsidRPr="00D33D8D">
        <w:rPr>
          <w:rStyle w:val="normaltextrun"/>
          <w:rFonts w:asciiTheme="minorHAnsi" w:hAnsiTheme="minorHAnsi" w:cstheme="minorHAnsi"/>
          <w:i/>
          <w:iCs/>
          <w:color w:val="333333"/>
        </w:rPr>
        <w:t>Archives of Suicide Research.</w:t>
      </w:r>
      <w:r w:rsidRPr="00D33D8D">
        <w:rPr>
          <w:rStyle w:val="eop"/>
          <w:rFonts w:asciiTheme="minorHAnsi" w:hAnsiTheme="minorHAnsi" w:cstheme="minorHAnsi"/>
          <w:color w:val="333333"/>
        </w:rPr>
        <w:t> </w:t>
      </w:r>
    </w:p>
    <w:p w14:paraId="1AD6C452"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color w:val="212529"/>
        </w:rPr>
      </w:pPr>
    </w:p>
    <w:p w14:paraId="0865963B" w14:textId="5EE1E338"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color w:val="212529"/>
        </w:rPr>
        <w:t>Public Health Wales (2022)</w:t>
      </w:r>
      <w:r w:rsidRPr="00D33D8D">
        <w:rPr>
          <w:rStyle w:val="normaltextrun"/>
          <w:rFonts w:asciiTheme="minorHAnsi" w:hAnsiTheme="minorHAnsi" w:cstheme="minorHAnsi"/>
          <w:i/>
          <w:iCs/>
          <w:color w:val="212529"/>
        </w:rPr>
        <w:t xml:space="preserve"> Alcohol</w:t>
      </w:r>
      <w:r w:rsidRPr="00D33D8D">
        <w:rPr>
          <w:rStyle w:val="normaltextrun"/>
          <w:rFonts w:asciiTheme="minorHAnsi" w:hAnsiTheme="minorHAnsi" w:cstheme="minorHAnsi"/>
          <w:color w:val="212529"/>
        </w:rPr>
        <w:t xml:space="preserve">. Available at: </w:t>
      </w:r>
      <w:r w:rsidRPr="00D33D8D">
        <w:rPr>
          <w:rStyle w:val="normaltextrun"/>
          <w:rFonts w:asciiTheme="minorHAnsi" w:hAnsiTheme="minorHAnsi" w:cstheme="minorHAnsi"/>
        </w:rPr>
        <w:t>https://www.phw.nhs.wales/topics/alcohol/</w:t>
      </w:r>
      <w:r w:rsidRPr="00D33D8D">
        <w:rPr>
          <w:rStyle w:val="normaltextrun"/>
          <w:rFonts w:asciiTheme="minorHAnsi" w:hAnsiTheme="minorHAnsi" w:cstheme="minorHAnsi"/>
          <w:color w:val="212529"/>
        </w:rPr>
        <w:t xml:space="preserve"> (Accessed on 23 March 2022).</w:t>
      </w:r>
      <w:r w:rsidRPr="00D33D8D">
        <w:rPr>
          <w:rStyle w:val="eop"/>
          <w:rFonts w:asciiTheme="minorHAnsi" w:hAnsiTheme="minorHAnsi" w:cstheme="minorHAnsi"/>
          <w:color w:val="212529"/>
        </w:rPr>
        <w:t> </w:t>
      </w:r>
    </w:p>
    <w:p w14:paraId="08CD0FB2"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rPr>
      </w:pPr>
    </w:p>
    <w:p w14:paraId="0D151A99" w14:textId="77777777" w:rsidR="003C01D3"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r w:rsidRPr="00D33D8D">
        <w:rPr>
          <w:rStyle w:val="normaltextrun"/>
          <w:rFonts w:asciiTheme="minorHAnsi" w:hAnsiTheme="minorHAnsi" w:cstheme="minorHAnsi"/>
        </w:rPr>
        <w:t xml:space="preserve">Rosenthal, S., Clark, M., Marshall, B., Buka, S., Carey, K., Shepardson, R. and Carey, M. (2018) ‘Alcohol consequences, not quantity, predict major depression onset among first-year female college students’, </w:t>
      </w:r>
      <w:r w:rsidRPr="00D33D8D">
        <w:rPr>
          <w:rStyle w:val="normaltextrun"/>
          <w:rFonts w:asciiTheme="minorHAnsi" w:hAnsiTheme="minorHAnsi" w:cstheme="minorHAnsi"/>
          <w:i/>
          <w:iCs/>
        </w:rPr>
        <w:t>Addictive Behaviours</w:t>
      </w:r>
      <w:r w:rsidRPr="00D33D8D">
        <w:rPr>
          <w:rStyle w:val="normaltextrun"/>
          <w:rFonts w:asciiTheme="minorHAnsi" w:hAnsiTheme="minorHAnsi" w:cstheme="minorHAnsi"/>
        </w:rPr>
        <w:t>, 85, pp. 70-76.</w:t>
      </w:r>
      <w:r w:rsidRPr="00D33D8D">
        <w:rPr>
          <w:rStyle w:val="eop"/>
          <w:rFonts w:asciiTheme="minorHAnsi" w:hAnsiTheme="minorHAnsi" w:cstheme="minorHAnsi"/>
        </w:rPr>
        <w:t> </w:t>
      </w:r>
    </w:p>
    <w:p w14:paraId="7F960488" w14:textId="77777777" w:rsidR="003C01D3" w:rsidRDefault="003C01D3" w:rsidP="00D33D8D">
      <w:pPr>
        <w:pStyle w:val="paragraph"/>
        <w:spacing w:before="0" w:beforeAutospacing="0" w:after="0" w:afterAutospacing="0" w:line="360" w:lineRule="auto"/>
        <w:textAlignment w:val="baseline"/>
        <w:rPr>
          <w:rFonts w:asciiTheme="minorHAnsi" w:hAnsiTheme="minorHAnsi" w:cstheme="minorHAnsi"/>
          <w:color w:val="2F5496"/>
        </w:rPr>
      </w:pPr>
    </w:p>
    <w:p w14:paraId="285E2908" w14:textId="7DAA0BDC"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color w:val="2F5496"/>
        </w:rPr>
      </w:pPr>
      <w:proofErr w:type="spellStart"/>
      <w:r w:rsidRPr="00D33D8D">
        <w:rPr>
          <w:rStyle w:val="normaltextrun"/>
          <w:rFonts w:asciiTheme="minorHAnsi" w:hAnsiTheme="minorHAnsi" w:cstheme="minorHAnsi"/>
        </w:rPr>
        <w:t>Skrzynski</w:t>
      </w:r>
      <w:proofErr w:type="spellEnd"/>
      <w:r w:rsidRPr="00D33D8D">
        <w:rPr>
          <w:rStyle w:val="normaltextrun"/>
          <w:rFonts w:asciiTheme="minorHAnsi" w:hAnsiTheme="minorHAnsi" w:cstheme="minorHAnsi"/>
        </w:rPr>
        <w:t xml:space="preserve">, C. and Creswell, K. (2020) ‘Associations between solitary drinking and increased alcohol consumption, alcohol problems, and drinking to cope motives in adolescents and young adults: a systematic review and meta-analysis', </w:t>
      </w:r>
      <w:r w:rsidRPr="00D33D8D">
        <w:rPr>
          <w:rStyle w:val="normaltextrun"/>
          <w:rFonts w:asciiTheme="minorHAnsi" w:hAnsiTheme="minorHAnsi" w:cstheme="minorHAnsi"/>
          <w:i/>
          <w:iCs/>
        </w:rPr>
        <w:t>Addiction.</w:t>
      </w:r>
      <w:r w:rsidRPr="00D33D8D">
        <w:rPr>
          <w:rStyle w:val="eop"/>
          <w:rFonts w:asciiTheme="minorHAnsi" w:hAnsiTheme="minorHAnsi" w:cstheme="minorHAnsi"/>
        </w:rPr>
        <w:t> </w:t>
      </w:r>
    </w:p>
    <w:p w14:paraId="3F58D7BF"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4E598AEF"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proofErr w:type="spellStart"/>
      <w:r w:rsidRPr="00D33D8D">
        <w:rPr>
          <w:rStyle w:val="normaltextrun"/>
          <w:rFonts w:asciiTheme="minorHAnsi" w:hAnsiTheme="minorHAnsi" w:cstheme="minorHAnsi"/>
          <w:color w:val="2E2E2E"/>
        </w:rPr>
        <w:t>Teesson</w:t>
      </w:r>
      <w:proofErr w:type="spellEnd"/>
      <w:r w:rsidRPr="00D33D8D">
        <w:rPr>
          <w:rStyle w:val="normaltextrun"/>
          <w:rFonts w:asciiTheme="minorHAnsi" w:hAnsiTheme="minorHAnsi" w:cstheme="minorHAnsi"/>
          <w:color w:val="2E2E2E"/>
        </w:rPr>
        <w:t xml:space="preserve">, M. and Newton, N., Slade, T., Chapman, C., </w:t>
      </w:r>
      <w:proofErr w:type="spellStart"/>
      <w:r w:rsidRPr="00D33D8D">
        <w:rPr>
          <w:rStyle w:val="normaltextrun"/>
          <w:rFonts w:asciiTheme="minorHAnsi" w:hAnsiTheme="minorHAnsi" w:cstheme="minorHAnsi"/>
          <w:color w:val="2E2E2E"/>
        </w:rPr>
        <w:t>Birrell</w:t>
      </w:r>
      <w:proofErr w:type="spellEnd"/>
      <w:r w:rsidRPr="00D33D8D">
        <w:rPr>
          <w:rStyle w:val="normaltextrun"/>
          <w:rFonts w:asciiTheme="minorHAnsi" w:hAnsiTheme="minorHAnsi" w:cstheme="minorHAnsi"/>
          <w:color w:val="2E2E2E"/>
        </w:rPr>
        <w:t xml:space="preserve">, L., </w:t>
      </w:r>
      <w:proofErr w:type="spellStart"/>
      <w:r w:rsidRPr="00D33D8D">
        <w:rPr>
          <w:rStyle w:val="normaltextrun"/>
          <w:rFonts w:asciiTheme="minorHAnsi" w:hAnsiTheme="minorHAnsi" w:cstheme="minorHAnsi"/>
          <w:color w:val="2E2E2E"/>
        </w:rPr>
        <w:t>Mewton</w:t>
      </w:r>
      <w:proofErr w:type="spellEnd"/>
      <w:r w:rsidRPr="00D33D8D">
        <w:rPr>
          <w:rStyle w:val="normaltextrun"/>
          <w:rFonts w:asciiTheme="minorHAnsi" w:hAnsiTheme="minorHAnsi" w:cstheme="minorHAnsi"/>
          <w:color w:val="2E2E2E"/>
        </w:rPr>
        <w:t xml:space="preserve">, L., Mather, M., Hides, L., McBride, N., </w:t>
      </w:r>
      <w:proofErr w:type="spellStart"/>
      <w:r w:rsidRPr="00D33D8D">
        <w:rPr>
          <w:rStyle w:val="normaltextrun"/>
          <w:rFonts w:asciiTheme="minorHAnsi" w:hAnsiTheme="minorHAnsi" w:cstheme="minorHAnsi"/>
          <w:color w:val="2E2E2E"/>
        </w:rPr>
        <w:t>Allsop</w:t>
      </w:r>
      <w:proofErr w:type="spellEnd"/>
      <w:r w:rsidRPr="00D33D8D">
        <w:rPr>
          <w:rStyle w:val="normaltextrun"/>
          <w:rFonts w:asciiTheme="minorHAnsi" w:hAnsiTheme="minorHAnsi" w:cstheme="minorHAnsi"/>
          <w:color w:val="2E2E2E"/>
        </w:rPr>
        <w:t>, S. and Andrews, G. (2020)</w:t>
      </w:r>
      <w:r w:rsidRPr="00D33D8D">
        <w:rPr>
          <w:rStyle w:val="normaltextrun"/>
          <w:rFonts w:asciiTheme="minorHAnsi" w:hAnsiTheme="minorHAnsi" w:cstheme="minorHAnsi"/>
        </w:rPr>
        <w:t xml:space="preserve"> ‘Combined prevention for substance use, depression, and anxiety in adolescence: a cluster-randomised controlled trial of a digital online intervention’, </w:t>
      </w:r>
      <w:r w:rsidRPr="00D33D8D">
        <w:rPr>
          <w:rStyle w:val="normaltextrun"/>
          <w:rFonts w:asciiTheme="minorHAnsi" w:hAnsiTheme="minorHAnsi" w:cstheme="minorHAnsi"/>
          <w:i/>
          <w:iCs/>
        </w:rPr>
        <w:t>The Lancet Digital Health</w:t>
      </w:r>
      <w:r w:rsidRPr="00D33D8D">
        <w:rPr>
          <w:rStyle w:val="normaltextrun"/>
          <w:rFonts w:asciiTheme="minorHAnsi" w:hAnsiTheme="minorHAnsi" w:cstheme="minorHAnsi"/>
        </w:rPr>
        <w:t>, 2(2), pp.74-84.</w:t>
      </w:r>
      <w:r w:rsidRPr="00D33D8D">
        <w:rPr>
          <w:rStyle w:val="eop"/>
          <w:rFonts w:asciiTheme="minorHAnsi" w:hAnsiTheme="minorHAnsi" w:cstheme="minorHAnsi"/>
        </w:rPr>
        <w:t> </w:t>
      </w:r>
    </w:p>
    <w:p w14:paraId="4CCE139B"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rPr>
      </w:pPr>
    </w:p>
    <w:p w14:paraId="5C33D6C7" w14:textId="3DDFC67A"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rPr>
        <w:lastRenderedPageBreak/>
        <w:t>World Health Organisation (2022) Alcohol. Available at: https://www.who.int/health-topics/alcohol#tab=tab_1 (Accessed on 24 March 2022).</w:t>
      </w:r>
      <w:r w:rsidRPr="00D33D8D">
        <w:rPr>
          <w:rStyle w:val="eop"/>
          <w:rFonts w:asciiTheme="minorHAnsi" w:hAnsiTheme="minorHAnsi" w:cstheme="minorHAnsi"/>
        </w:rPr>
        <w:t> </w:t>
      </w:r>
    </w:p>
    <w:p w14:paraId="71CB8908" w14:textId="77777777" w:rsidR="00D33D8D" w:rsidRPr="00D33D8D" w:rsidRDefault="00D33D8D" w:rsidP="00D33D8D">
      <w:pPr>
        <w:pStyle w:val="paragraph"/>
        <w:spacing w:before="0" w:beforeAutospacing="0" w:after="0" w:afterAutospacing="0" w:line="360" w:lineRule="auto"/>
        <w:textAlignment w:val="baseline"/>
        <w:rPr>
          <w:rStyle w:val="normaltextrun"/>
          <w:rFonts w:asciiTheme="minorHAnsi" w:hAnsiTheme="minorHAnsi" w:cstheme="minorHAnsi"/>
        </w:rPr>
      </w:pPr>
    </w:p>
    <w:p w14:paraId="4BC375F8" w14:textId="18D3009F"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normaltextrun"/>
          <w:rFonts w:asciiTheme="minorHAnsi" w:hAnsiTheme="minorHAnsi" w:cstheme="minorHAnsi"/>
        </w:rPr>
        <w:t>World Health Organisation (2022) Alcohol. Available at: https://www.who.int/health-topics/alcohol#tab=tab_3 (Accessed on 24 March 2022).</w:t>
      </w:r>
      <w:r w:rsidRPr="00D33D8D">
        <w:rPr>
          <w:rStyle w:val="eop"/>
          <w:rFonts w:asciiTheme="minorHAnsi" w:hAnsiTheme="minorHAnsi" w:cstheme="minorHAnsi"/>
        </w:rPr>
        <w:t> </w:t>
      </w:r>
    </w:p>
    <w:p w14:paraId="24919798" w14:textId="77777777" w:rsidR="00D33D8D" w:rsidRPr="00D33D8D" w:rsidRDefault="00D33D8D" w:rsidP="00D33D8D">
      <w:pPr>
        <w:pStyle w:val="paragraph"/>
        <w:spacing w:before="0" w:beforeAutospacing="0" w:after="0" w:afterAutospacing="0" w:line="360" w:lineRule="auto"/>
        <w:textAlignment w:val="baseline"/>
        <w:rPr>
          <w:rFonts w:asciiTheme="minorHAnsi" w:hAnsiTheme="minorHAnsi" w:cstheme="minorHAnsi"/>
        </w:rPr>
      </w:pPr>
      <w:r w:rsidRPr="00D33D8D">
        <w:rPr>
          <w:rStyle w:val="eop"/>
          <w:rFonts w:asciiTheme="minorHAnsi" w:hAnsiTheme="minorHAnsi" w:cstheme="minorHAnsi"/>
        </w:rPr>
        <w:t> </w:t>
      </w:r>
    </w:p>
    <w:p w14:paraId="1A941BDA" w14:textId="77777777" w:rsidR="00D33D8D" w:rsidRPr="00D33D8D" w:rsidRDefault="00D33D8D" w:rsidP="00D33D8D">
      <w:pPr>
        <w:spacing w:line="360" w:lineRule="auto"/>
        <w:rPr>
          <w:rFonts w:cstheme="minorHAnsi"/>
          <w:sz w:val="24"/>
          <w:szCs w:val="24"/>
        </w:rPr>
      </w:pPr>
    </w:p>
    <w:p w14:paraId="3DC74BD0" w14:textId="77777777" w:rsidR="001978F9" w:rsidRPr="00D33D8D" w:rsidRDefault="001978F9" w:rsidP="00D33D8D">
      <w:pPr>
        <w:pStyle w:val="Heading1"/>
        <w:spacing w:line="360" w:lineRule="auto"/>
        <w:rPr>
          <w:rFonts w:asciiTheme="minorHAnsi" w:hAnsiTheme="minorHAnsi" w:cstheme="minorHAnsi"/>
          <w:sz w:val="24"/>
          <w:szCs w:val="24"/>
        </w:rPr>
      </w:pPr>
    </w:p>
    <w:p w14:paraId="1B85E27F" w14:textId="77777777" w:rsidR="001978F9" w:rsidRPr="00D33D8D" w:rsidRDefault="001978F9" w:rsidP="00D33D8D">
      <w:pPr>
        <w:pStyle w:val="Heading1"/>
        <w:spacing w:line="360" w:lineRule="auto"/>
        <w:rPr>
          <w:rFonts w:asciiTheme="minorHAnsi" w:hAnsiTheme="minorHAnsi" w:cstheme="minorHAnsi"/>
          <w:sz w:val="24"/>
          <w:szCs w:val="24"/>
        </w:rPr>
      </w:pPr>
    </w:p>
    <w:p w14:paraId="3FA49FD8" w14:textId="77777777" w:rsidR="001978F9" w:rsidRDefault="001978F9" w:rsidP="00D33D8D">
      <w:pPr>
        <w:pStyle w:val="Heading1"/>
        <w:spacing w:line="360" w:lineRule="auto"/>
      </w:pPr>
    </w:p>
    <w:p w14:paraId="0EED64C6" w14:textId="77777777" w:rsidR="00663669" w:rsidRPr="00825C1D" w:rsidRDefault="00663669" w:rsidP="00D33D8D">
      <w:pPr>
        <w:spacing w:line="360" w:lineRule="auto"/>
      </w:pPr>
    </w:p>
    <w:sectPr w:rsidR="00663669" w:rsidRPr="00825C1D" w:rsidSect="00E54A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EF4D5" w14:textId="77777777" w:rsidR="00234F1B" w:rsidRDefault="00234F1B" w:rsidP="00BF5269">
      <w:pPr>
        <w:spacing w:after="0" w:line="240" w:lineRule="auto"/>
      </w:pPr>
      <w:r>
        <w:separator/>
      </w:r>
    </w:p>
  </w:endnote>
  <w:endnote w:type="continuationSeparator" w:id="0">
    <w:p w14:paraId="0F2C9B39" w14:textId="77777777" w:rsidR="00234F1B" w:rsidRDefault="00234F1B" w:rsidP="00BF5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000B8" w14:textId="77777777" w:rsidR="00234F1B" w:rsidRDefault="00234F1B" w:rsidP="00BF5269">
      <w:pPr>
        <w:spacing w:after="0" w:line="240" w:lineRule="auto"/>
      </w:pPr>
      <w:r>
        <w:separator/>
      </w:r>
    </w:p>
  </w:footnote>
  <w:footnote w:type="continuationSeparator" w:id="0">
    <w:p w14:paraId="7CF12B84" w14:textId="77777777" w:rsidR="00234F1B" w:rsidRDefault="00234F1B" w:rsidP="00BF5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8F5354"/>
    <w:multiLevelType w:val="hybridMultilevel"/>
    <w:tmpl w:val="73445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6ED124"/>
    <w:rsid w:val="00005E57"/>
    <w:rsid w:val="000067FA"/>
    <w:rsid w:val="00006833"/>
    <w:rsid w:val="00006D8A"/>
    <w:rsid w:val="000110D5"/>
    <w:rsid w:val="00011724"/>
    <w:rsid w:val="00012A36"/>
    <w:rsid w:val="00014128"/>
    <w:rsid w:val="00017FD5"/>
    <w:rsid w:val="0002698F"/>
    <w:rsid w:val="0004701D"/>
    <w:rsid w:val="00051397"/>
    <w:rsid w:val="00051429"/>
    <w:rsid w:val="00061FB0"/>
    <w:rsid w:val="0006345D"/>
    <w:rsid w:val="000738BE"/>
    <w:rsid w:val="00075C54"/>
    <w:rsid w:val="00081D86"/>
    <w:rsid w:val="00086FD1"/>
    <w:rsid w:val="000914F2"/>
    <w:rsid w:val="00093562"/>
    <w:rsid w:val="00094F2E"/>
    <w:rsid w:val="00096035"/>
    <w:rsid w:val="000977C4"/>
    <w:rsid w:val="000A4560"/>
    <w:rsid w:val="000B3FED"/>
    <w:rsid w:val="000B59A5"/>
    <w:rsid w:val="000C158A"/>
    <w:rsid w:val="000C48F7"/>
    <w:rsid w:val="000E0887"/>
    <w:rsid w:val="000E70B4"/>
    <w:rsid w:val="000E716C"/>
    <w:rsid w:val="000F0C90"/>
    <w:rsid w:val="00102E61"/>
    <w:rsid w:val="00111756"/>
    <w:rsid w:val="00123D3C"/>
    <w:rsid w:val="0015027F"/>
    <w:rsid w:val="0015743C"/>
    <w:rsid w:val="001575DD"/>
    <w:rsid w:val="00164896"/>
    <w:rsid w:val="00172C06"/>
    <w:rsid w:val="00183329"/>
    <w:rsid w:val="001845B7"/>
    <w:rsid w:val="001978F9"/>
    <w:rsid w:val="001A3CB2"/>
    <w:rsid w:val="001A4848"/>
    <w:rsid w:val="001A4E28"/>
    <w:rsid w:val="001B00E8"/>
    <w:rsid w:val="001B0782"/>
    <w:rsid w:val="001B126F"/>
    <w:rsid w:val="001B4B53"/>
    <w:rsid w:val="001B591E"/>
    <w:rsid w:val="001B6F01"/>
    <w:rsid w:val="001B702A"/>
    <w:rsid w:val="001D2D02"/>
    <w:rsid w:val="001D5AC1"/>
    <w:rsid w:val="001F03E7"/>
    <w:rsid w:val="001F2F4A"/>
    <w:rsid w:val="001F3129"/>
    <w:rsid w:val="002050D9"/>
    <w:rsid w:val="00207AA7"/>
    <w:rsid w:val="00210FEC"/>
    <w:rsid w:val="0021134C"/>
    <w:rsid w:val="00221B46"/>
    <w:rsid w:val="00222BAD"/>
    <w:rsid w:val="00231F9D"/>
    <w:rsid w:val="00234F1B"/>
    <w:rsid w:val="00255D87"/>
    <w:rsid w:val="00257EF5"/>
    <w:rsid w:val="0026375F"/>
    <w:rsid w:val="00263D07"/>
    <w:rsid w:val="0026512E"/>
    <w:rsid w:val="00266E03"/>
    <w:rsid w:val="002678BF"/>
    <w:rsid w:val="00281E67"/>
    <w:rsid w:val="00287A21"/>
    <w:rsid w:val="0029147B"/>
    <w:rsid w:val="00291EBB"/>
    <w:rsid w:val="002978EC"/>
    <w:rsid w:val="002A4A89"/>
    <w:rsid w:val="002C43D6"/>
    <w:rsid w:val="002C532D"/>
    <w:rsid w:val="002C6341"/>
    <w:rsid w:val="002E039E"/>
    <w:rsid w:val="002F1628"/>
    <w:rsid w:val="003055BD"/>
    <w:rsid w:val="0031060D"/>
    <w:rsid w:val="0033264D"/>
    <w:rsid w:val="00342213"/>
    <w:rsid w:val="00342ED1"/>
    <w:rsid w:val="0034328B"/>
    <w:rsid w:val="0034561F"/>
    <w:rsid w:val="00354B1E"/>
    <w:rsid w:val="00357E59"/>
    <w:rsid w:val="003652EB"/>
    <w:rsid w:val="00370A8F"/>
    <w:rsid w:val="00374E4C"/>
    <w:rsid w:val="0038048A"/>
    <w:rsid w:val="00382C3A"/>
    <w:rsid w:val="00386520"/>
    <w:rsid w:val="00397B77"/>
    <w:rsid w:val="003A3F0D"/>
    <w:rsid w:val="003B4C04"/>
    <w:rsid w:val="003B64EA"/>
    <w:rsid w:val="003B6C6B"/>
    <w:rsid w:val="003B74B3"/>
    <w:rsid w:val="003C01D3"/>
    <w:rsid w:val="003D0453"/>
    <w:rsid w:val="003D25BE"/>
    <w:rsid w:val="003D3170"/>
    <w:rsid w:val="003D5E17"/>
    <w:rsid w:val="003E1808"/>
    <w:rsid w:val="003E3039"/>
    <w:rsid w:val="003E3359"/>
    <w:rsid w:val="003E36FD"/>
    <w:rsid w:val="003E447C"/>
    <w:rsid w:val="003E5616"/>
    <w:rsid w:val="003F118F"/>
    <w:rsid w:val="003F138E"/>
    <w:rsid w:val="003F52C8"/>
    <w:rsid w:val="003F674B"/>
    <w:rsid w:val="00410EEA"/>
    <w:rsid w:val="004251EA"/>
    <w:rsid w:val="00436891"/>
    <w:rsid w:val="00437BF6"/>
    <w:rsid w:val="00445A9E"/>
    <w:rsid w:val="00446A95"/>
    <w:rsid w:val="00452F60"/>
    <w:rsid w:val="00476088"/>
    <w:rsid w:val="00477330"/>
    <w:rsid w:val="00482A5A"/>
    <w:rsid w:val="00483F33"/>
    <w:rsid w:val="00485804"/>
    <w:rsid w:val="00490147"/>
    <w:rsid w:val="00490AA3"/>
    <w:rsid w:val="00496228"/>
    <w:rsid w:val="0049704A"/>
    <w:rsid w:val="004A26C1"/>
    <w:rsid w:val="004A3DA4"/>
    <w:rsid w:val="004A431F"/>
    <w:rsid w:val="004A6BDB"/>
    <w:rsid w:val="004A79FE"/>
    <w:rsid w:val="004D6B79"/>
    <w:rsid w:val="004E65F9"/>
    <w:rsid w:val="004E6674"/>
    <w:rsid w:val="004F64C8"/>
    <w:rsid w:val="004F7AA2"/>
    <w:rsid w:val="004F7CD7"/>
    <w:rsid w:val="005063B3"/>
    <w:rsid w:val="005134A9"/>
    <w:rsid w:val="0051770F"/>
    <w:rsid w:val="005204FB"/>
    <w:rsid w:val="00535E14"/>
    <w:rsid w:val="0053640D"/>
    <w:rsid w:val="00542E16"/>
    <w:rsid w:val="00543555"/>
    <w:rsid w:val="00546B46"/>
    <w:rsid w:val="0055385B"/>
    <w:rsid w:val="00560EAF"/>
    <w:rsid w:val="0056572B"/>
    <w:rsid w:val="00571146"/>
    <w:rsid w:val="0057144B"/>
    <w:rsid w:val="005737A1"/>
    <w:rsid w:val="00576D00"/>
    <w:rsid w:val="00590E06"/>
    <w:rsid w:val="0059663C"/>
    <w:rsid w:val="005A03F5"/>
    <w:rsid w:val="005A10A9"/>
    <w:rsid w:val="005A1912"/>
    <w:rsid w:val="005B621C"/>
    <w:rsid w:val="005C3E52"/>
    <w:rsid w:val="005C4DBA"/>
    <w:rsid w:val="005D2D9C"/>
    <w:rsid w:val="005E04A0"/>
    <w:rsid w:val="005E59BB"/>
    <w:rsid w:val="005F1DD2"/>
    <w:rsid w:val="005F4D50"/>
    <w:rsid w:val="006008E6"/>
    <w:rsid w:val="00600C29"/>
    <w:rsid w:val="00604D23"/>
    <w:rsid w:val="00604E65"/>
    <w:rsid w:val="00615CC0"/>
    <w:rsid w:val="006168ED"/>
    <w:rsid w:val="00620B02"/>
    <w:rsid w:val="0062419A"/>
    <w:rsid w:val="006256F6"/>
    <w:rsid w:val="0062618A"/>
    <w:rsid w:val="006313CD"/>
    <w:rsid w:val="00640902"/>
    <w:rsid w:val="00643D4B"/>
    <w:rsid w:val="006467C0"/>
    <w:rsid w:val="00646DB1"/>
    <w:rsid w:val="00650CAF"/>
    <w:rsid w:val="00652677"/>
    <w:rsid w:val="006548E9"/>
    <w:rsid w:val="00656F48"/>
    <w:rsid w:val="00663669"/>
    <w:rsid w:val="0066387C"/>
    <w:rsid w:val="00663E28"/>
    <w:rsid w:val="00667D7F"/>
    <w:rsid w:val="0067485E"/>
    <w:rsid w:val="00675E88"/>
    <w:rsid w:val="00694812"/>
    <w:rsid w:val="00695F6F"/>
    <w:rsid w:val="006970E0"/>
    <w:rsid w:val="006B2115"/>
    <w:rsid w:val="006B324F"/>
    <w:rsid w:val="006B3D08"/>
    <w:rsid w:val="006C1040"/>
    <w:rsid w:val="006C2596"/>
    <w:rsid w:val="006C3C57"/>
    <w:rsid w:val="006C440E"/>
    <w:rsid w:val="006D6933"/>
    <w:rsid w:val="006E3D3B"/>
    <w:rsid w:val="006F0ECD"/>
    <w:rsid w:val="006F20D2"/>
    <w:rsid w:val="006F22E3"/>
    <w:rsid w:val="006F2EAF"/>
    <w:rsid w:val="006F5574"/>
    <w:rsid w:val="00715EB2"/>
    <w:rsid w:val="00720C53"/>
    <w:rsid w:val="00726326"/>
    <w:rsid w:val="00730165"/>
    <w:rsid w:val="007308A4"/>
    <w:rsid w:val="007373FD"/>
    <w:rsid w:val="00743BB8"/>
    <w:rsid w:val="00746F99"/>
    <w:rsid w:val="007474DE"/>
    <w:rsid w:val="00766F5B"/>
    <w:rsid w:val="00767C93"/>
    <w:rsid w:val="00772A13"/>
    <w:rsid w:val="0078748D"/>
    <w:rsid w:val="00791FC0"/>
    <w:rsid w:val="007A0797"/>
    <w:rsid w:val="007A11C2"/>
    <w:rsid w:val="007A5C03"/>
    <w:rsid w:val="007A7EDF"/>
    <w:rsid w:val="007B04D1"/>
    <w:rsid w:val="007D7329"/>
    <w:rsid w:val="007E03B7"/>
    <w:rsid w:val="007E09C4"/>
    <w:rsid w:val="007E4BE2"/>
    <w:rsid w:val="007F28F4"/>
    <w:rsid w:val="00811B5A"/>
    <w:rsid w:val="00813D93"/>
    <w:rsid w:val="008143C6"/>
    <w:rsid w:val="00817BFE"/>
    <w:rsid w:val="008218B4"/>
    <w:rsid w:val="00825C1D"/>
    <w:rsid w:val="008301D6"/>
    <w:rsid w:val="0083354F"/>
    <w:rsid w:val="00835EE8"/>
    <w:rsid w:val="00836416"/>
    <w:rsid w:val="00840870"/>
    <w:rsid w:val="00844D3B"/>
    <w:rsid w:val="0084711A"/>
    <w:rsid w:val="00847593"/>
    <w:rsid w:val="00852ABA"/>
    <w:rsid w:val="00852F96"/>
    <w:rsid w:val="008568E4"/>
    <w:rsid w:val="00862BED"/>
    <w:rsid w:val="0086752A"/>
    <w:rsid w:val="00867F54"/>
    <w:rsid w:val="00885A97"/>
    <w:rsid w:val="00887296"/>
    <w:rsid w:val="008A0507"/>
    <w:rsid w:val="008A08FC"/>
    <w:rsid w:val="008B62FB"/>
    <w:rsid w:val="008C56E2"/>
    <w:rsid w:val="008C5F26"/>
    <w:rsid w:val="008D0373"/>
    <w:rsid w:val="008D74FD"/>
    <w:rsid w:val="008E011F"/>
    <w:rsid w:val="008E3008"/>
    <w:rsid w:val="008F5491"/>
    <w:rsid w:val="00902CC2"/>
    <w:rsid w:val="00902F0C"/>
    <w:rsid w:val="00903B24"/>
    <w:rsid w:val="009050A4"/>
    <w:rsid w:val="00905330"/>
    <w:rsid w:val="00905777"/>
    <w:rsid w:val="00907FC6"/>
    <w:rsid w:val="00916EDC"/>
    <w:rsid w:val="009443E3"/>
    <w:rsid w:val="0094766D"/>
    <w:rsid w:val="00950422"/>
    <w:rsid w:val="0095531F"/>
    <w:rsid w:val="00955876"/>
    <w:rsid w:val="00956424"/>
    <w:rsid w:val="00956CDC"/>
    <w:rsid w:val="00973D31"/>
    <w:rsid w:val="0098674C"/>
    <w:rsid w:val="009A46B3"/>
    <w:rsid w:val="009C16A7"/>
    <w:rsid w:val="009C3F3F"/>
    <w:rsid w:val="009C746E"/>
    <w:rsid w:val="009C74FD"/>
    <w:rsid w:val="009D5DEB"/>
    <w:rsid w:val="009D7818"/>
    <w:rsid w:val="009D78DA"/>
    <w:rsid w:val="009E638A"/>
    <w:rsid w:val="009E714C"/>
    <w:rsid w:val="009F45DD"/>
    <w:rsid w:val="00A0010F"/>
    <w:rsid w:val="00A03DDF"/>
    <w:rsid w:val="00A04CD9"/>
    <w:rsid w:val="00A052A8"/>
    <w:rsid w:val="00A07160"/>
    <w:rsid w:val="00A07E00"/>
    <w:rsid w:val="00A21068"/>
    <w:rsid w:val="00A36EDA"/>
    <w:rsid w:val="00A52090"/>
    <w:rsid w:val="00A621A5"/>
    <w:rsid w:val="00A65B6D"/>
    <w:rsid w:val="00A81780"/>
    <w:rsid w:val="00A842A4"/>
    <w:rsid w:val="00A84364"/>
    <w:rsid w:val="00A84755"/>
    <w:rsid w:val="00A931B6"/>
    <w:rsid w:val="00A966D1"/>
    <w:rsid w:val="00AB3BCC"/>
    <w:rsid w:val="00AC10C9"/>
    <w:rsid w:val="00AD0BBF"/>
    <w:rsid w:val="00AD501F"/>
    <w:rsid w:val="00AD5B0A"/>
    <w:rsid w:val="00AE2E95"/>
    <w:rsid w:val="00AE3347"/>
    <w:rsid w:val="00AF11C4"/>
    <w:rsid w:val="00AF5A5A"/>
    <w:rsid w:val="00B010DB"/>
    <w:rsid w:val="00B01BE7"/>
    <w:rsid w:val="00B072B7"/>
    <w:rsid w:val="00B212E7"/>
    <w:rsid w:val="00B22EA1"/>
    <w:rsid w:val="00B3013A"/>
    <w:rsid w:val="00B34658"/>
    <w:rsid w:val="00B37800"/>
    <w:rsid w:val="00B42275"/>
    <w:rsid w:val="00B4397E"/>
    <w:rsid w:val="00B44E88"/>
    <w:rsid w:val="00B47E7D"/>
    <w:rsid w:val="00B510AC"/>
    <w:rsid w:val="00B52BB7"/>
    <w:rsid w:val="00B56E8C"/>
    <w:rsid w:val="00B56F0B"/>
    <w:rsid w:val="00B7003D"/>
    <w:rsid w:val="00B71643"/>
    <w:rsid w:val="00B7187E"/>
    <w:rsid w:val="00B92E63"/>
    <w:rsid w:val="00BA18E8"/>
    <w:rsid w:val="00BA4568"/>
    <w:rsid w:val="00BA7FAF"/>
    <w:rsid w:val="00BB0A3F"/>
    <w:rsid w:val="00BB0B9A"/>
    <w:rsid w:val="00BB4708"/>
    <w:rsid w:val="00BB7C9B"/>
    <w:rsid w:val="00BC59DE"/>
    <w:rsid w:val="00BD0949"/>
    <w:rsid w:val="00BD0AE5"/>
    <w:rsid w:val="00BD1A2A"/>
    <w:rsid w:val="00BD78A5"/>
    <w:rsid w:val="00BF3E62"/>
    <w:rsid w:val="00BF5269"/>
    <w:rsid w:val="00C026A1"/>
    <w:rsid w:val="00C05675"/>
    <w:rsid w:val="00C26D16"/>
    <w:rsid w:val="00C3798A"/>
    <w:rsid w:val="00C42937"/>
    <w:rsid w:val="00C43796"/>
    <w:rsid w:val="00C6059D"/>
    <w:rsid w:val="00C6529C"/>
    <w:rsid w:val="00C738D3"/>
    <w:rsid w:val="00C83141"/>
    <w:rsid w:val="00C855D8"/>
    <w:rsid w:val="00C87E5B"/>
    <w:rsid w:val="00C93204"/>
    <w:rsid w:val="00C94F04"/>
    <w:rsid w:val="00CA62E0"/>
    <w:rsid w:val="00CB3035"/>
    <w:rsid w:val="00CB6F4B"/>
    <w:rsid w:val="00CC6902"/>
    <w:rsid w:val="00CC77F9"/>
    <w:rsid w:val="00CD1306"/>
    <w:rsid w:val="00CD15C2"/>
    <w:rsid w:val="00CD719B"/>
    <w:rsid w:val="00CE3C52"/>
    <w:rsid w:val="00CF79ED"/>
    <w:rsid w:val="00D046C1"/>
    <w:rsid w:val="00D064B6"/>
    <w:rsid w:val="00D118F3"/>
    <w:rsid w:val="00D135D7"/>
    <w:rsid w:val="00D218B9"/>
    <w:rsid w:val="00D224F5"/>
    <w:rsid w:val="00D33D8D"/>
    <w:rsid w:val="00D46F3C"/>
    <w:rsid w:val="00D47A99"/>
    <w:rsid w:val="00D47B59"/>
    <w:rsid w:val="00D51084"/>
    <w:rsid w:val="00D611BB"/>
    <w:rsid w:val="00D61E82"/>
    <w:rsid w:val="00D74F70"/>
    <w:rsid w:val="00D848D6"/>
    <w:rsid w:val="00DA3D1F"/>
    <w:rsid w:val="00DA3DFF"/>
    <w:rsid w:val="00DA5E1F"/>
    <w:rsid w:val="00DB1939"/>
    <w:rsid w:val="00DB266D"/>
    <w:rsid w:val="00DB5489"/>
    <w:rsid w:val="00DC3E37"/>
    <w:rsid w:val="00DC4B3D"/>
    <w:rsid w:val="00DC6E1F"/>
    <w:rsid w:val="00DC7CC9"/>
    <w:rsid w:val="00DC7F60"/>
    <w:rsid w:val="00DD205E"/>
    <w:rsid w:val="00DD79DF"/>
    <w:rsid w:val="00DF2C5B"/>
    <w:rsid w:val="00DF4A3D"/>
    <w:rsid w:val="00DF6CFF"/>
    <w:rsid w:val="00DF7034"/>
    <w:rsid w:val="00E037A8"/>
    <w:rsid w:val="00E10F8B"/>
    <w:rsid w:val="00E1203A"/>
    <w:rsid w:val="00E21D41"/>
    <w:rsid w:val="00E27EDD"/>
    <w:rsid w:val="00E3056B"/>
    <w:rsid w:val="00E4471E"/>
    <w:rsid w:val="00E50EC9"/>
    <w:rsid w:val="00E51CE8"/>
    <w:rsid w:val="00E52CAA"/>
    <w:rsid w:val="00E52F91"/>
    <w:rsid w:val="00E542FB"/>
    <w:rsid w:val="00E54A18"/>
    <w:rsid w:val="00E572AE"/>
    <w:rsid w:val="00E6480E"/>
    <w:rsid w:val="00EA22B9"/>
    <w:rsid w:val="00EA7443"/>
    <w:rsid w:val="00EB2F7A"/>
    <w:rsid w:val="00EB35DA"/>
    <w:rsid w:val="00EB5C9C"/>
    <w:rsid w:val="00EB7388"/>
    <w:rsid w:val="00EC66C9"/>
    <w:rsid w:val="00EE2AF9"/>
    <w:rsid w:val="00EE4E03"/>
    <w:rsid w:val="00EE77BA"/>
    <w:rsid w:val="00EF1AA5"/>
    <w:rsid w:val="00EF6818"/>
    <w:rsid w:val="00EF6E14"/>
    <w:rsid w:val="00F1446E"/>
    <w:rsid w:val="00F14484"/>
    <w:rsid w:val="00F17AD3"/>
    <w:rsid w:val="00F21692"/>
    <w:rsid w:val="00F23B35"/>
    <w:rsid w:val="00F247B0"/>
    <w:rsid w:val="00F2501D"/>
    <w:rsid w:val="00F3230F"/>
    <w:rsid w:val="00F36529"/>
    <w:rsid w:val="00F505CA"/>
    <w:rsid w:val="00F5286B"/>
    <w:rsid w:val="00F574B7"/>
    <w:rsid w:val="00F6650A"/>
    <w:rsid w:val="00F73A7F"/>
    <w:rsid w:val="00F80E7E"/>
    <w:rsid w:val="00F93903"/>
    <w:rsid w:val="00F94897"/>
    <w:rsid w:val="00F949FA"/>
    <w:rsid w:val="00FB4B86"/>
    <w:rsid w:val="00FB4D3D"/>
    <w:rsid w:val="00FC6D60"/>
    <w:rsid w:val="00FD0830"/>
    <w:rsid w:val="00FE2041"/>
    <w:rsid w:val="00FF0314"/>
    <w:rsid w:val="00FF2F9E"/>
    <w:rsid w:val="4D6ED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ED124"/>
  <w15:chartTrackingRefBased/>
  <w15:docId w15:val="{1AD563C7-1824-483A-ABAF-1BCFE3639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0E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4A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A18"/>
    <w:rPr>
      <w:rFonts w:eastAsiaTheme="minorEastAsia"/>
      <w:lang w:val="en-US"/>
    </w:rPr>
  </w:style>
  <w:style w:type="character" w:customStyle="1" w:styleId="Heading1Char">
    <w:name w:val="Heading 1 Char"/>
    <w:basedOn w:val="DefaultParagraphFont"/>
    <w:link w:val="Heading1"/>
    <w:uiPriority w:val="9"/>
    <w:rsid w:val="00E03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1B46"/>
    <w:pPr>
      <w:outlineLvl w:val="9"/>
    </w:pPr>
    <w:rPr>
      <w:lang w:val="en-US"/>
    </w:rPr>
  </w:style>
  <w:style w:type="paragraph" w:styleId="TOC1">
    <w:name w:val="toc 1"/>
    <w:basedOn w:val="Normal"/>
    <w:next w:val="Normal"/>
    <w:autoRedefine/>
    <w:uiPriority w:val="39"/>
    <w:unhideWhenUsed/>
    <w:rsid w:val="00221B46"/>
    <w:pPr>
      <w:spacing w:after="100"/>
    </w:pPr>
  </w:style>
  <w:style w:type="character" w:styleId="Hyperlink">
    <w:name w:val="Hyperlink"/>
    <w:basedOn w:val="DefaultParagraphFont"/>
    <w:uiPriority w:val="99"/>
    <w:unhideWhenUsed/>
    <w:rsid w:val="00221B46"/>
    <w:rPr>
      <w:color w:val="0563C1" w:themeColor="hyperlink"/>
      <w:u w:val="single"/>
    </w:rPr>
  </w:style>
  <w:style w:type="character" w:customStyle="1" w:styleId="normaltextrun">
    <w:name w:val="normaltextrun"/>
    <w:basedOn w:val="DefaultParagraphFont"/>
    <w:rsid w:val="00C3798A"/>
  </w:style>
  <w:style w:type="character" w:customStyle="1" w:styleId="eop">
    <w:name w:val="eop"/>
    <w:basedOn w:val="DefaultParagraphFont"/>
    <w:rsid w:val="00C3798A"/>
  </w:style>
  <w:style w:type="paragraph" w:customStyle="1" w:styleId="paragraph">
    <w:name w:val="paragraph"/>
    <w:basedOn w:val="Normal"/>
    <w:rsid w:val="00EA22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F0ECD"/>
    <w:rPr>
      <w:rFonts w:asciiTheme="majorHAnsi" w:eastAsiaTheme="majorEastAsia" w:hAnsiTheme="majorHAnsi" w:cstheme="majorBidi"/>
      <w:color w:val="2F5496" w:themeColor="accent1" w:themeShade="BF"/>
      <w:sz w:val="26"/>
      <w:szCs w:val="26"/>
    </w:rPr>
  </w:style>
  <w:style w:type="character" w:customStyle="1" w:styleId="scxw254047371">
    <w:name w:val="scxw254047371"/>
    <w:basedOn w:val="DefaultParagraphFont"/>
    <w:rsid w:val="00D33D8D"/>
  </w:style>
  <w:style w:type="paragraph" w:styleId="Header">
    <w:name w:val="header"/>
    <w:basedOn w:val="Normal"/>
    <w:link w:val="HeaderChar"/>
    <w:uiPriority w:val="99"/>
    <w:unhideWhenUsed/>
    <w:rsid w:val="00BF5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269"/>
  </w:style>
  <w:style w:type="paragraph" w:styleId="Footer">
    <w:name w:val="footer"/>
    <w:basedOn w:val="Normal"/>
    <w:link w:val="FooterChar"/>
    <w:uiPriority w:val="99"/>
    <w:unhideWhenUsed/>
    <w:rsid w:val="00BF5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87785">
      <w:bodyDiv w:val="1"/>
      <w:marLeft w:val="0"/>
      <w:marRight w:val="0"/>
      <w:marTop w:val="0"/>
      <w:marBottom w:val="0"/>
      <w:divBdr>
        <w:top w:val="none" w:sz="0" w:space="0" w:color="auto"/>
        <w:left w:val="none" w:sz="0" w:space="0" w:color="auto"/>
        <w:bottom w:val="none" w:sz="0" w:space="0" w:color="auto"/>
        <w:right w:val="none" w:sz="0" w:space="0" w:color="auto"/>
      </w:divBdr>
      <w:divsChild>
        <w:div w:id="1134760636">
          <w:marLeft w:val="0"/>
          <w:marRight w:val="0"/>
          <w:marTop w:val="0"/>
          <w:marBottom w:val="0"/>
          <w:divBdr>
            <w:top w:val="none" w:sz="0" w:space="0" w:color="auto"/>
            <w:left w:val="none" w:sz="0" w:space="0" w:color="auto"/>
            <w:bottom w:val="none" w:sz="0" w:space="0" w:color="auto"/>
            <w:right w:val="none" w:sz="0" w:space="0" w:color="auto"/>
          </w:divBdr>
        </w:div>
        <w:div w:id="1102799726">
          <w:marLeft w:val="0"/>
          <w:marRight w:val="0"/>
          <w:marTop w:val="0"/>
          <w:marBottom w:val="0"/>
          <w:divBdr>
            <w:top w:val="none" w:sz="0" w:space="0" w:color="auto"/>
            <w:left w:val="none" w:sz="0" w:space="0" w:color="auto"/>
            <w:bottom w:val="none" w:sz="0" w:space="0" w:color="auto"/>
            <w:right w:val="none" w:sz="0" w:space="0" w:color="auto"/>
          </w:divBdr>
        </w:div>
      </w:divsChild>
    </w:div>
    <w:div w:id="737899237">
      <w:bodyDiv w:val="1"/>
      <w:marLeft w:val="0"/>
      <w:marRight w:val="0"/>
      <w:marTop w:val="0"/>
      <w:marBottom w:val="0"/>
      <w:divBdr>
        <w:top w:val="none" w:sz="0" w:space="0" w:color="auto"/>
        <w:left w:val="none" w:sz="0" w:space="0" w:color="auto"/>
        <w:bottom w:val="none" w:sz="0" w:space="0" w:color="auto"/>
        <w:right w:val="none" w:sz="0" w:space="0" w:color="auto"/>
      </w:divBdr>
      <w:divsChild>
        <w:div w:id="1507133357">
          <w:marLeft w:val="0"/>
          <w:marRight w:val="0"/>
          <w:marTop w:val="0"/>
          <w:marBottom w:val="0"/>
          <w:divBdr>
            <w:top w:val="none" w:sz="0" w:space="0" w:color="auto"/>
            <w:left w:val="none" w:sz="0" w:space="0" w:color="auto"/>
            <w:bottom w:val="none" w:sz="0" w:space="0" w:color="auto"/>
            <w:right w:val="none" w:sz="0" w:space="0" w:color="auto"/>
          </w:divBdr>
        </w:div>
        <w:div w:id="33847550">
          <w:marLeft w:val="0"/>
          <w:marRight w:val="0"/>
          <w:marTop w:val="0"/>
          <w:marBottom w:val="0"/>
          <w:divBdr>
            <w:top w:val="none" w:sz="0" w:space="0" w:color="auto"/>
            <w:left w:val="none" w:sz="0" w:space="0" w:color="auto"/>
            <w:bottom w:val="none" w:sz="0" w:space="0" w:color="auto"/>
            <w:right w:val="none" w:sz="0" w:space="0" w:color="auto"/>
          </w:divBdr>
        </w:div>
        <w:div w:id="1623533214">
          <w:marLeft w:val="0"/>
          <w:marRight w:val="0"/>
          <w:marTop w:val="0"/>
          <w:marBottom w:val="0"/>
          <w:divBdr>
            <w:top w:val="none" w:sz="0" w:space="0" w:color="auto"/>
            <w:left w:val="none" w:sz="0" w:space="0" w:color="auto"/>
            <w:bottom w:val="none" w:sz="0" w:space="0" w:color="auto"/>
            <w:right w:val="none" w:sz="0" w:space="0" w:color="auto"/>
          </w:divBdr>
        </w:div>
        <w:div w:id="418908004">
          <w:marLeft w:val="0"/>
          <w:marRight w:val="0"/>
          <w:marTop w:val="0"/>
          <w:marBottom w:val="0"/>
          <w:divBdr>
            <w:top w:val="none" w:sz="0" w:space="0" w:color="auto"/>
            <w:left w:val="none" w:sz="0" w:space="0" w:color="auto"/>
            <w:bottom w:val="none" w:sz="0" w:space="0" w:color="auto"/>
            <w:right w:val="none" w:sz="0" w:space="0" w:color="auto"/>
          </w:divBdr>
        </w:div>
        <w:div w:id="422264350">
          <w:marLeft w:val="0"/>
          <w:marRight w:val="0"/>
          <w:marTop w:val="0"/>
          <w:marBottom w:val="0"/>
          <w:divBdr>
            <w:top w:val="none" w:sz="0" w:space="0" w:color="auto"/>
            <w:left w:val="none" w:sz="0" w:space="0" w:color="auto"/>
            <w:bottom w:val="none" w:sz="0" w:space="0" w:color="auto"/>
            <w:right w:val="none" w:sz="0" w:space="0" w:color="auto"/>
          </w:divBdr>
        </w:div>
        <w:div w:id="442697248">
          <w:marLeft w:val="0"/>
          <w:marRight w:val="0"/>
          <w:marTop w:val="0"/>
          <w:marBottom w:val="0"/>
          <w:divBdr>
            <w:top w:val="none" w:sz="0" w:space="0" w:color="auto"/>
            <w:left w:val="none" w:sz="0" w:space="0" w:color="auto"/>
            <w:bottom w:val="none" w:sz="0" w:space="0" w:color="auto"/>
            <w:right w:val="none" w:sz="0" w:space="0" w:color="auto"/>
          </w:divBdr>
        </w:div>
        <w:div w:id="1995985231">
          <w:marLeft w:val="0"/>
          <w:marRight w:val="0"/>
          <w:marTop w:val="0"/>
          <w:marBottom w:val="0"/>
          <w:divBdr>
            <w:top w:val="none" w:sz="0" w:space="0" w:color="auto"/>
            <w:left w:val="none" w:sz="0" w:space="0" w:color="auto"/>
            <w:bottom w:val="none" w:sz="0" w:space="0" w:color="auto"/>
            <w:right w:val="none" w:sz="0" w:space="0" w:color="auto"/>
          </w:divBdr>
        </w:div>
        <w:div w:id="1496457241">
          <w:marLeft w:val="0"/>
          <w:marRight w:val="0"/>
          <w:marTop w:val="0"/>
          <w:marBottom w:val="0"/>
          <w:divBdr>
            <w:top w:val="none" w:sz="0" w:space="0" w:color="auto"/>
            <w:left w:val="none" w:sz="0" w:space="0" w:color="auto"/>
            <w:bottom w:val="none" w:sz="0" w:space="0" w:color="auto"/>
            <w:right w:val="none" w:sz="0" w:space="0" w:color="auto"/>
          </w:divBdr>
        </w:div>
        <w:div w:id="1716924293">
          <w:marLeft w:val="0"/>
          <w:marRight w:val="0"/>
          <w:marTop w:val="0"/>
          <w:marBottom w:val="0"/>
          <w:divBdr>
            <w:top w:val="none" w:sz="0" w:space="0" w:color="auto"/>
            <w:left w:val="none" w:sz="0" w:space="0" w:color="auto"/>
            <w:bottom w:val="none" w:sz="0" w:space="0" w:color="auto"/>
            <w:right w:val="none" w:sz="0" w:space="0" w:color="auto"/>
          </w:divBdr>
        </w:div>
        <w:div w:id="393703182">
          <w:marLeft w:val="0"/>
          <w:marRight w:val="0"/>
          <w:marTop w:val="0"/>
          <w:marBottom w:val="0"/>
          <w:divBdr>
            <w:top w:val="none" w:sz="0" w:space="0" w:color="auto"/>
            <w:left w:val="none" w:sz="0" w:space="0" w:color="auto"/>
            <w:bottom w:val="none" w:sz="0" w:space="0" w:color="auto"/>
            <w:right w:val="none" w:sz="0" w:space="0" w:color="auto"/>
          </w:divBdr>
        </w:div>
        <w:div w:id="362704901">
          <w:marLeft w:val="0"/>
          <w:marRight w:val="0"/>
          <w:marTop w:val="0"/>
          <w:marBottom w:val="0"/>
          <w:divBdr>
            <w:top w:val="none" w:sz="0" w:space="0" w:color="auto"/>
            <w:left w:val="none" w:sz="0" w:space="0" w:color="auto"/>
            <w:bottom w:val="none" w:sz="0" w:space="0" w:color="auto"/>
            <w:right w:val="none" w:sz="0" w:space="0" w:color="auto"/>
          </w:divBdr>
        </w:div>
        <w:div w:id="216361643">
          <w:marLeft w:val="0"/>
          <w:marRight w:val="0"/>
          <w:marTop w:val="0"/>
          <w:marBottom w:val="0"/>
          <w:divBdr>
            <w:top w:val="none" w:sz="0" w:space="0" w:color="auto"/>
            <w:left w:val="none" w:sz="0" w:space="0" w:color="auto"/>
            <w:bottom w:val="none" w:sz="0" w:space="0" w:color="auto"/>
            <w:right w:val="none" w:sz="0" w:space="0" w:color="auto"/>
          </w:divBdr>
        </w:div>
        <w:div w:id="1282415543">
          <w:marLeft w:val="0"/>
          <w:marRight w:val="0"/>
          <w:marTop w:val="0"/>
          <w:marBottom w:val="0"/>
          <w:divBdr>
            <w:top w:val="none" w:sz="0" w:space="0" w:color="auto"/>
            <w:left w:val="none" w:sz="0" w:space="0" w:color="auto"/>
            <w:bottom w:val="none" w:sz="0" w:space="0" w:color="auto"/>
            <w:right w:val="none" w:sz="0" w:space="0" w:color="auto"/>
          </w:divBdr>
        </w:div>
        <w:div w:id="1316257592">
          <w:marLeft w:val="0"/>
          <w:marRight w:val="0"/>
          <w:marTop w:val="0"/>
          <w:marBottom w:val="0"/>
          <w:divBdr>
            <w:top w:val="none" w:sz="0" w:space="0" w:color="auto"/>
            <w:left w:val="none" w:sz="0" w:space="0" w:color="auto"/>
            <w:bottom w:val="none" w:sz="0" w:space="0" w:color="auto"/>
            <w:right w:val="none" w:sz="0" w:space="0" w:color="auto"/>
          </w:divBdr>
        </w:div>
        <w:div w:id="812138267">
          <w:marLeft w:val="0"/>
          <w:marRight w:val="0"/>
          <w:marTop w:val="0"/>
          <w:marBottom w:val="0"/>
          <w:divBdr>
            <w:top w:val="none" w:sz="0" w:space="0" w:color="auto"/>
            <w:left w:val="none" w:sz="0" w:space="0" w:color="auto"/>
            <w:bottom w:val="none" w:sz="0" w:space="0" w:color="auto"/>
            <w:right w:val="none" w:sz="0" w:space="0" w:color="auto"/>
          </w:divBdr>
        </w:div>
        <w:div w:id="314188134">
          <w:marLeft w:val="0"/>
          <w:marRight w:val="0"/>
          <w:marTop w:val="0"/>
          <w:marBottom w:val="0"/>
          <w:divBdr>
            <w:top w:val="none" w:sz="0" w:space="0" w:color="auto"/>
            <w:left w:val="none" w:sz="0" w:space="0" w:color="auto"/>
            <w:bottom w:val="none" w:sz="0" w:space="0" w:color="auto"/>
            <w:right w:val="none" w:sz="0" w:space="0" w:color="auto"/>
          </w:divBdr>
        </w:div>
        <w:div w:id="1586527845">
          <w:marLeft w:val="0"/>
          <w:marRight w:val="0"/>
          <w:marTop w:val="0"/>
          <w:marBottom w:val="0"/>
          <w:divBdr>
            <w:top w:val="none" w:sz="0" w:space="0" w:color="auto"/>
            <w:left w:val="none" w:sz="0" w:space="0" w:color="auto"/>
            <w:bottom w:val="none" w:sz="0" w:space="0" w:color="auto"/>
            <w:right w:val="none" w:sz="0" w:space="0" w:color="auto"/>
          </w:divBdr>
        </w:div>
        <w:div w:id="554898675">
          <w:marLeft w:val="0"/>
          <w:marRight w:val="0"/>
          <w:marTop w:val="0"/>
          <w:marBottom w:val="0"/>
          <w:divBdr>
            <w:top w:val="none" w:sz="0" w:space="0" w:color="auto"/>
            <w:left w:val="none" w:sz="0" w:space="0" w:color="auto"/>
            <w:bottom w:val="none" w:sz="0" w:space="0" w:color="auto"/>
            <w:right w:val="none" w:sz="0" w:space="0" w:color="auto"/>
          </w:divBdr>
        </w:div>
        <w:div w:id="985745415">
          <w:marLeft w:val="0"/>
          <w:marRight w:val="0"/>
          <w:marTop w:val="0"/>
          <w:marBottom w:val="0"/>
          <w:divBdr>
            <w:top w:val="none" w:sz="0" w:space="0" w:color="auto"/>
            <w:left w:val="none" w:sz="0" w:space="0" w:color="auto"/>
            <w:bottom w:val="none" w:sz="0" w:space="0" w:color="auto"/>
            <w:right w:val="none" w:sz="0" w:space="0" w:color="auto"/>
          </w:divBdr>
        </w:div>
        <w:div w:id="1218201261">
          <w:marLeft w:val="0"/>
          <w:marRight w:val="0"/>
          <w:marTop w:val="0"/>
          <w:marBottom w:val="0"/>
          <w:divBdr>
            <w:top w:val="none" w:sz="0" w:space="0" w:color="auto"/>
            <w:left w:val="none" w:sz="0" w:space="0" w:color="auto"/>
            <w:bottom w:val="none" w:sz="0" w:space="0" w:color="auto"/>
            <w:right w:val="none" w:sz="0" w:space="0" w:color="auto"/>
          </w:divBdr>
        </w:div>
        <w:div w:id="148988716">
          <w:marLeft w:val="0"/>
          <w:marRight w:val="0"/>
          <w:marTop w:val="0"/>
          <w:marBottom w:val="0"/>
          <w:divBdr>
            <w:top w:val="none" w:sz="0" w:space="0" w:color="auto"/>
            <w:left w:val="none" w:sz="0" w:space="0" w:color="auto"/>
            <w:bottom w:val="none" w:sz="0" w:space="0" w:color="auto"/>
            <w:right w:val="none" w:sz="0" w:space="0" w:color="auto"/>
          </w:divBdr>
        </w:div>
        <w:div w:id="904532733">
          <w:marLeft w:val="0"/>
          <w:marRight w:val="0"/>
          <w:marTop w:val="0"/>
          <w:marBottom w:val="0"/>
          <w:divBdr>
            <w:top w:val="none" w:sz="0" w:space="0" w:color="auto"/>
            <w:left w:val="none" w:sz="0" w:space="0" w:color="auto"/>
            <w:bottom w:val="none" w:sz="0" w:space="0" w:color="auto"/>
            <w:right w:val="none" w:sz="0" w:space="0" w:color="auto"/>
          </w:divBdr>
        </w:div>
        <w:div w:id="270086088">
          <w:marLeft w:val="0"/>
          <w:marRight w:val="0"/>
          <w:marTop w:val="0"/>
          <w:marBottom w:val="0"/>
          <w:divBdr>
            <w:top w:val="none" w:sz="0" w:space="0" w:color="auto"/>
            <w:left w:val="none" w:sz="0" w:space="0" w:color="auto"/>
            <w:bottom w:val="none" w:sz="0" w:space="0" w:color="auto"/>
            <w:right w:val="none" w:sz="0" w:space="0" w:color="auto"/>
          </w:divBdr>
        </w:div>
        <w:div w:id="468598045">
          <w:marLeft w:val="0"/>
          <w:marRight w:val="0"/>
          <w:marTop w:val="0"/>
          <w:marBottom w:val="0"/>
          <w:divBdr>
            <w:top w:val="none" w:sz="0" w:space="0" w:color="auto"/>
            <w:left w:val="none" w:sz="0" w:space="0" w:color="auto"/>
            <w:bottom w:val="none" w:sz="0" w:space="0" w:color="auto"/>
            <w:right w:val="none" w:sz="0" w:space="0" w:color="auto"/>
          </w:divBdr>
        </w:div>
        <w:div w:id="596867138">
          <w:marLeft w:val="0"/>
          <w:marRight w:val="0"/>
          <w:marTop w:val="0"/>
          <w:marBottom w:val="0"/>
          <w:divBdr>
            <w:top w:val="none" w:sz="0" w:space="0" w:color="auto"/>
            <w:left w:val="none" w:sz="0" w:space="0" w:color="auto"/>
            <w:bottom w:val="none" w:sz="0" w:space="0" w:color="auto"/>
            <w:right w:val="none" w:sz="0" w:space="0" w:color="auto"/>
          </w:divBdr>
        </w:div>
      </w:divsChild>
    </w:div>
    <w:div w:id="1029647312">
      <w:bodyDiv w:val="1"/>
      <w:marLeft w:val="0"/>
      <w:marRight w:val="0"/>
      <w:marTop w:val="0"/>
      <w:marBottom w:val="0"/>
      <w:divBdr>
        <w:top w:val="none" w:sz="0" w:space="0" w:color="auto"/>
        <w:left w:val="none" w:sz="0" w:space="0" w:color="auto"/>
        <w:bottom w:val="none" w:sz="0" w:space="0" w:color="auto"/>
        <w:right w:val="none" w:sz="0" w:space="0" w:color="auto"/>
      </w:divBdr>
    </w:div>
    <w:div w:id="1395934726">
      <w:bodyDiv w:val="1"/>
      <w:marLeft w:val="0"/>
      <w:marRight w:val="0"/>
      <w:marTop w:val="0"/>
      <w:marBottom w:val="0"/>
      <w:divBdr>
        <w:top w:val="none" w:sz="0" w:space="0" w:color="auto"/>
        <w:left w:val="none" w:sz="0" w:space="0" w:color="auto"/>
        <w:bottom w:val="none" w:sz="0" w:space="0" w:color="auto"/>
        <w:right w:val="none" w:sz="0" w:space="0" w:color="auto"/>
      </w:divBdr>
      <w:divsChild>
        <w:div w:id="971400579">
          <w:marLeft w:val="0"/>
          <w:marRight w:val="0"/>
          <w:marTop w:val="0"/>
          <w:marBottom w:val="0"/>
          <w:divBdr>
            <w:top w:val="none" w:sz="0" w:space="0" w:color="auto"/>
            <w:left w:val="none" w:sz="0" w:space="0" w:color="auto"/>
            <w:bottom w:val="none" w:sz="0" w:space="0" w:color="auto"/>
            <w:right w:val="none" w:sz="0" w:space="0" w:color="auto"/>
          </w:divBdr>
        </w:div>
        <w:div w:id="1908223451">
          <w:marLeft w:val="0"/>
          <w:marRight w:val="0"/>
          <w:marTop w:val="0"/>
          <w:marBottom w:val="0"/>
          <w:divBdr>
            <w:top w:val="none" w:sz="0" w:space="0" w:color="auto"/>
            <w:left w:val="none" w:sz="0" w:space="0" w:color="auto"/>
            <w:bottom w:val="none" w:sz="0" w:space="0" w:color="auto"/>
            <w:right w:val="none" w:sz="0" w:space="0" w:color="auto"/>
          </w:divBdr>
        </w:div>
        <w:div w:id="1163160219">
          <w:marLeft w:val="0"/>
          <w:marRight w:val="0"/>
          <w:marTop w:val="0"/>
          <w:marBottom w:val="0"/>
          <w:divBdr>
            <w:top w:val="none" w:sz="0" w:space="0" w:color="auto"/>
            <w:left w:val="none" w:sz="0" w:space="0" w:color="auto"/>
            <w:bottom w:val="none" w:sz="0" w:space="0" w:color="auto"/>
            <w:right w:val="none" w:sz="0" w:space="0" w:color="auto"/>
          </w:divBdr>
        </w:div>
        <w:div w:id="1519083662">
          <w:marLeft w:val="0"/>
          <w:marRight w:val="0"/>
          <w:marTop w:val="0"/>
          <w:marBottom w:val="0"/>
          <w:divBdr>
            <w:top w:val="none" w:sz="0" w:space="0" w:color="auto"/>
            <w:left w:val="none" w:sz="0" w:space="0" w:color="auto"/>
            <w:bottom w:val="none" w:sz="0" w:space="0" w:color="auto"/>
            <w:right w:val="none" w:sz="0" w:space="0" w:color="auto"/>
          </w:divBdr>
        </w:div>
        <w:div w:id="1016229062">
          <w:marLeft w:val="0"/>
          <w:marRight w:val="0"/>
          <w:marTop w:val="0"/>
          <w:marBottom w:val="0"/>
          <w:divBdr>
            <w:top w:val="none" w:sz="0" w:space="0" w:color="auto"/>
            <w:left w:val="none" w:sz="0" w:space="0" w:color="auto"/>
            <w:bottom w:val="none" w:sz="0" w:space="0" w:color="auto"/>
            <w:right w:val="none" w:sz="0" w:space="0" w:color="auto"/>
          </w:divBdr>
        </w:div>
        <w:div w:id="7021854">
          <w:marLeft w:val="0"/>
          <w:marRight w:val="0"/>
          <w:marTop w:val="0"/>
          <w:marBottom w:val="0"/>
          <w:divBdr>
            <w:top w:val="none" w:sz="0" w:space="0" w:color="auto"/>
            <w:left w:val="none" w:sz="0" w:space="0" w:color="auto"/>
            <w:bottom w:val="none" w:sz="0" w:space="0" w:color="auto"/>
            <w:right w:val="none" w:sz="0" w:space="0" w:color="auto"/>
          </w:divBdr>
        </w:div>
        <w:div w:id="223764869">
          <w:marLeft w:val="0"/>
          <w:marRight w:val="0"/>
          <w:marTop w:val="0"/>
          <w:marBottom w:val="0"/>
          <w:divBdr>
            <w:top w:val="none" w:sz="0" w:space="0" w:color="auto"/>
            <w:left w:val="none" w:sz="0" w:space="0" w:color="auto"/>
            <w:bottom w:val="none" w:sz="0" w:space="0" w:color="auto"/>
            <w:right w:val="none" w:sz="0" w:space="0" w:color="auto"/>
          </w:divBdr>
        </w:div>
        <w:div w:id="1534346361">
          <w:marLeft w:val="0"/>
          <w:marRight w:val="0"/>
          <w:marTop w:val="0"/>
          <w:marBottom w:val="0"/>
          <w:divBdr>
            <w:top w:val="none" w:sz="0" w:space="0" w:color="auto"/>
            <w:left w:val="none" w:sz="0" w:space="0" w:color="auto"/>
            <w:bottom w:val="none" w:sz="0" w:space="0" w:color="auto"/>
            <w:right w:val="none" w:sz="0" w:space="0" w:color="auto"/>
          </w:divBdr>
        </w:div>
        <w:div w:id="2118136294">
          <w:marLeft w:val="0"/>
          <w:marRight w:val="0"/>
          <w:marTop w:val="0"/>
          <w:marBottom w:val="0"/>
          <w:divBdr>
            <w:top w:val="none" w:sz="0" w:space="0" w:color="auto"/>
            <w:left w:val="none" w:sz="0" w:space="0" w:color="auto"/>
            <w:bottom w:val="none" w:sz="0" w:space="0" w:color="auto"/>
            <w:right w:val="none" w:sz="0" w:space="0" w:color="auto"/>
          </w:divBdr>
        </w:div>
        <w:div w:id="1377043157">
          <w:marLeft w:val="0"/>
          <w:marRight w:val="0"/>
          <w:marTop w:val="0"/>
          <w:marBottom w:val="0"/>
          <w:divBdr>
            <w:top w:val="none" w:sz="0" w:space="0" w:color="auto"/>
            <w:left w:val="none" w:sz="0" w:space="0" w:color="auto"/>
            <w:bottom w:val="none" w:sz="0" w:space="0" w:color="auto"/>
            <w:right w:val="none" w:sz="0" w:space="0" w:color="auto"/>
          </w:divBdr>
        </w:div>
        <w:div w:id="991979750">
          <w:marLeft w:val="0"/>
          <w:marRight w:val="0"/>
          <w:marTop w:val="0"/>
          <w:marBottom w:val="0"/>
          <w:divBdr>
            <w:top w:val="none" w:sz="0" w:space="0" w:color="auto"/>
            <w:left w:val="none" w:sz="0" w:space="0" w:color="auto"/>
            <w:bottom w:val="none" w:sz="0" w:space="0" w:color="auto"/>
            <w:right w:val="none" w:sz="0" w:space="0" w:color="auto"/>
          </w:divBdr>
        </w:div>
        <w:div w:id="1455517807">
          <w:marLeft w:val="0"/>
          <w:marRight w:val="0"/>
          <w:marTop w:val="0"/>
          <w:marBottom w:val="0"/>
          <w:divBdr>
            <w:top w:val="none" w:sz="0" w:space="0" w:color="auto"/>
            <w:left w:val="none" w:sz="0" w:space="0" w:color="auto"/>
            <w:bottom w:val="none" w:sz="0" w:space="0" w:color="auto"/>
            <w:right w:val="none" w:sz="0" w:space="0" w:color="auto"/>
          </w:divBdr>
        </w:div>
        <w:div w:id="1913809283">
          <w:marLeft w:val="0"/>
          <w:marRight w:val="0"/>
          <w:marTop w:val="0"/>
          <w:marBottom w:val="0"/>
          <w:divBdr>
            <w:top w:val="none" w:sz="0" w:space="0" w:color="auto"/>
            <w:left w:val="none" w:sz="0" w:space="0" w:color="auto"/>
            <w:bottom w:val="none" w:sz="0" w:space="0" w:color="auto"/>
            <w:right w:val="none" w:sz="0" w:space="0" w:color="auto"/>
          </w:divBdr>
        </w:div>
        <w:div w:id="1699508726">
          <w:marLeft w:val="0"/>
          <w:marRight w:val="0"/>
          <w:marTop w:val="0"/>
          <w:marBottom w:val="0"/>
          <w:divBdr>
            <w:top w:val="none" w:sz="0" w:space="0" w:color="auto"/>
            <w:left w:val="none" w:sz="0" w:space="0" w:color="auto"/>
            <w:bottom w:val="none" w:sz="0" w:space="0" w:color="auto"/>
            <w:right w:val="none" w:sz="0" w:space="0" w:color="auto"/>
          </w:divBdr>
        </w:div>
        <w:div w:id="154152512">
          <w:marLeft w:val="0"/>
          <w:marRight w:val="0"/>
          <w:marTop w:val="0"/>
          <w:marBottom w:val="0"/>
          <w:divBdr>
            <w:top w:val="none" w:sz="0" w:space="0" w:color="auto"/>
            <w:left w:val="none" w:sz="0" w:space="0" w:color="auto"/>
            <w:bottom w:val="none" w:sz="0" w:space="0" w:color="auto"/>
            <w:right w:val="none" w:sz="0" w:space="0" w:color="auto"/>
          </w:divBdr>
        </w:div>
        <w:div w:id="1417556171">
          <w:marLeft w:val="0"/>
          <w:marRight w:val="0"/>
          <w:marTop w:val="0"/>
          <w:marBottom w:val="0"/>
          <w:divBdr>
            <w:top w:val="none" w:sz="0" w:space="0" w:color="auto"/>
            <w:left w:val="none" w:sz="0" w:space="0" w:color="auto"/>
            <w:bottom w:val="none" w:sz="0" w:space="0" w:color="auto"/>
            <w:right w:val="none" w:sz="0" w:space="0" w:color="auto"/>
          </w:divBdr>
        </w:div>
        <w:div w:id="1897742266">
          <w:marLeft w:val="0"/>
          <w:marRight w:val="0"/>
          <w:marTop w:val="0"/>
          <w:marBottom w:val="0"/>
          <w:divBdr>
            <w:top w:val="none" w:sz="0" w:space="0" w:color="auto"/>
            <w:left w:val="none" w:sz="0" w:space="0" w:color="auto"/>
            <w:bottom w:val="none" w:sz="0" w:space="0" w:color="auto"/>
            <w:right w:val="none" w:sz="0" w:space="0" w:color="auto"/>
          </w:divBdr>
        </w:div>
        <w:div w:id="1390686407">
          <w:marLeft w:val="0"/>
          <w:marRight w:val="0"/>
          <w:marTop w:val="0"/>
          <w:marBottom w:val="0"/>
          <w:divBdr>
            <w:top w:val="none" w:sz="0" w:space="0" w:color="auto"/>
            <w:left w:val="none" w:sz="0" w:space="0" w:color="auto"/>
            <w:bottom w:val="none" w:sz="0" w:space="0" w:color="auto"/>
            <w:right w:val="none" w:sz="0" w:space="0" w:color="auto"/>
          </w:divBdr>
        </w:div>
        <w:div w:id="1367750422">
          <w:marLeft w:val="0"/>
          <w:marRight w:val="0"/>
          <w:marTop w:val="0"/>
          <w:marBottom w:val="0"/>
          <w:divBdr>
            <w:top w:val="none" w:sz="0" w:space="0" w:color="auto"/>
            <w:left w:val="none" w:sz="0" w:space="0" w:color="auto"/>
            <w:bottom w:val="none" w:sz="0" w:space="0" w:color="auto"/>
            <w:right w:val="none" w:sz="0" w:space="0" w:color="auto"/>
          </w:divBdr>
        </w:div>
        <w:div w:id="1830752485">
          <w:marLeft w:val="0"/>
          <w:marRight w:val="0"/>
          <w:marTop w:val="0"/>
          <w:marBottom w:val="0"/>
          <w:divBdr>
            <w:top w:val="none" w:sz="0" w:space="0" w:color="auto"/>
            <w:left w:val="none" w:sz="0" w:space="0" w:color="auto"/>
            <w:bottom w:val="none" w:sz="0" w:space="0" w:color="auto"/>
            <w:right w:val="none" w:sz="0" w:space="0" w:color="auto"/>
          </w:divBdr>
        </w:div>
        <w:div w:id="971713060">
          <w:marLeft w:val="0"/>
          <w:marRight w:val="0"/>
          <w:marTop w:val="0"/>
          <w:marBottom w:val="0"/>
          <w:divBdr>
            <w:top w:val="none" w:sz="0" w:space="0" w:color="auto"/>
            <w:left w:val="none" w:sz="0" w:space="0" w:color="auto"/>
            <w:bottom w:val="none" w:sz="0" w:space="0" w:color="auto"/>
            <w:right w:val="none" w:sz="0" w:space="0" w:color="auto"/>
          </w:divBdr>
        </w:div>
        <w:div w:id="799302923">
          <w:marLeft w:val="0"/>
          <w:marRight w:val="0"/>
          <w:marTop w:val="0"/>
          <w:marBottom w:val="0"/>
          <w:divBdr>
            <w:top w:val="none" w:sz="0" w:space="0" w:color="auto"/>
            <w:left w:val="none" w:sz="0" w:space="0" w:color="auto"/>
            <w:bottom w:val="none" w:sz="0" w:space="0" w:color="auto"/>
            <w:right w:val="none" w:sz="0" w:space="0" w:color="auto"/>
          </w:divBdr>
        </w:div>
        <w:div w:id="26763868">
          <w:marLeft w:val="0"/>
          <w:marRight w:val="0"/>
          <w:marTop w:val="0"/>
          <w:marBottom w:val="0"/>
          <w:divBdr>
            <w:top w:val="none" w:sz="0" w:space="0" w:color="auto"/>
            <w:left w:val="none" w:sz="0" w:space="0" w:color="auto"/>
            <w:bottom w:val="none" w:sz="0" w:space="0" w:color="auto"/>
            <w:right w:val="none" w:sz="0" w:space="0" w:color="auto"/>
          </w:divBdr>
        </w:div>
        <w:div w:id="342976103">
          <w:marLeft w:val="0"/>
          <w:marRight w:val="0"/>
          <w:marTop w:val="0"/>
          <w:marBottom w:val="0"/>
          <w:divBdr>
            <w:top w:val="none" w:sz="0" w:space="0" w:color="auto"/>
            <w:left w:val="none" w:sz="0" w:space="0" w:color="auto"/>
            <w:bottom w:val="none" w:sz="0" w:space="0" w:color="auto"/>
            <w:right w:val="none" w:sz="0" w:space="0" w:color="auto"/>
          </w:divBdr>
        </w:div>
        <w:div w:id="6142916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DC4ED-969C-4935-92E4-3FABBE031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2749</Words>
  <Characters>15671</Characters>
  <Application>Microsoft Office Word</Application>
  <DocSecurity>0</DocSecurity>
  <Lines>130</Lines>
  <Paragraphs>36</Paragraphs>
  <ScaleCrop>false</ScaleCrop>
  <Company/>
  <LinksUpToDate>false</LinksUpToDate>
  <CharactersWithSpaces>18384</CharactersWithSpaces>
  <SharedDoc>false</SharedDoc>
  <HLinks>
    <vt:vector size="36" baseType="variant">
      <vt:variant>
        <vt:i4>1179704</vt:i4>
      </vt:variant>
      <vt:variant>
        <vt:i4>32</vt:i4>
      </vt:variant>
      <vt:variant>
        <vt:i4>0</vt:i4>
      </vt:variant>
      <vt:variant>
        <vt:i4>5</vt:i4>
      </vt:variant>
      <vt:variant>
        <vt:lpwstr/>
      </vt:variant>
      <vt:variant>
        <vt:lpwstr>_Toc99098590</vt:lpwstr>
      </vt:variant>
      <vt:variant>
        <vt:i4>1769529</vt:i4>
      </vt:variant>
      <vt:variant>
        <vt:i4>26</vt:i4>
      </vt:variant>
      <vt:variant>
        <vt:i4>0</vt:i4>
      </vt:variant>
      <vt:variant>
        <vt:i4>5</vt:i4>
      </vt:variant>
      <vt:variant>
        <vt:lpwstr/>
      </vt:variant>
      <vt:variant>
        <vt:lpwstr>_Toc99098589</vt:lpwstr>
      </vt:variant>
      <vt:variant>
        <vt:i4>1703993</vt:i4>
      </vt:variant>
      <vt:variant>
        <vt:i4>20</vt:i4>
      </vt:variant>
      <vt:variant>
        <vt:i4>0</vt:i4>
      </vt:variant>
      <vt:variant>
        <vt:i4>5</vt:i4>
      </vt:variant>
      <vt:variant>
        <vt:lpwstr/>
      </vt:variant>
      <vt:variant>
        <vt:lpwstr>_Toc99098588</vt:lpwstr>
      </vt:variant>
      <vt:variant>
        <vt:i4>1376313</vt:i4>
      </vt:variant>
      <vt:variant>
        <vt:i4>14</vt:i4>
      </vt:variant>
      <vt:variant>
        <vt:i4>0</vt:i4>
      </vt:variant>
      <vt:variant>
        <vt:i4>5</vt:i4>
      </vt:variant>
      <vt:variant>
        <vt:lpwstr/>
      </vt:variant>
      <vt:variant>
        <vt:lpwstr>_Toc99098587</vt:lpwstr>
      </vt:variant>
      <vt:variant>
        <vt:i4>1310777</vt:i4>
      </vt:variant>
      <vt:variant>
        <vt:i4>8</vt:i4>
      </vt:variant>
      <vt:variant>
        <vt:i4>0</vt:i4>
      </vt:variant>
      <vt:variant>
        <vt:i4>5</vt:i4>
      </vt:variant>
      <vt:variant>
        <vt:lpwstr/>
      </vt:variant>
      <vt:variant>
        <vt:lpwstr>_Toc99098586</vt:lpwstr>
      </vt:variant>
      <vt:variant>
        <vt:i4>1507385</vt:i4>
      </vt:variant>
      <vt:variant>
        <vt:i4>2</vt:i4>
      </vt:variant>
      <vt:variant>
        <vt:i4>0</vt:i4>
      </vt:variant>
      <vt:variant>
        <vt:i4>5</vt:i4>
      </vt:variant>
      <vt:variant>
        <vt:lpwstr/>
      </vt:variant>
      <vt:variant>
        <vt:lpwstr>_Toc99098585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Impact of alcohol on younger people’s mental health?</dc:title>
  <dc:subject>Introduction to Health Research (BMNS4005) Assignment 1 Report</dc:subject>
  <dc:creator>Jessica Merritt (2110736)</dc:creator>
  <cp:keywords/>
  <dc:description/>
  <cp:lastModifiedBy>Ella</cp:lastModifiedBy>
  <cp:revision>6</cp:revision>
  <dcterms:created xsi:type="dcterms:W3CDTF">2022-03-25T14:50:00Z</dcterms:created>
  <dcterms:modified xsi:type="dcterms:W3CDTF">2022-03-25T15:37:00Z</dcterms:modified>
</cp:coreProperties>
</file>