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E267A" w:rsidP="004E267A" w:rsidRDefault="004E267A" w14:paraId="44C12111" w14:textId="77777777">
      <w:pPr>
        <w:pStyle w:val="NormalWeb"/>
        <w:rPr>
          <w:rFonts w:ascii="Arial" w:hAnsi="Arial" w:cs="Arial"/>
          <w:sz w:val="28"/>
          <w:szCs w:val="28"/>
        </w:rPr>
      </w:pPr>
    </w:p>
    <w:p w:rsidR="00711151" w:rsidP="004E267A" w:rsidRDefault="00711151" w14:paraId="16A7A1CD" w14:textId="77777777">
      <w:pPr>
        <w:pStyle w:val="NormalWeb"/>
        <w:rPr>
          <w:rFonts w:ascii="Arial" w:hAnsi="Arial" w:cs="Arial"/>
          <w:sz w:val="32"/>
          <w:szCs w:val="32"/>
        </w:rPr>
      </w:pPr>
    </w:p>
    <w:p w:rsidR="00711151" w:rsidP="004E267A" w:rsidRDefault="00711151" w14:paraId="168A217F" w14:textId="77777777">
      <w:pPr>
        <w:pStyle w:val="NormalWeb"/>
        <w:rPr>
          <w:rFonts w:ascii="Arial" w:hAnsi="Arial" w:cs="Arial"/>
          <w:sz w:val="32"/>
          <w:szCs w:val="32"/>
        </w:rPr>
      </w:pPr>
    </w:p>
    <w:p w:rsidR="00711151" w:rsidP="004E267A" w:rsidRDefault="00711151" w14:paraId="76F09432" w14:textId="77777777" w14:noSpellErr="1">
      <w:pPr>
        <w:pStyle w:val="NormalWeb"/>
        <w:rPr>
          <w:rFonts w:ascii="Arial" w:hAnsi="Arial" w:cs="Arial"/>
          <w:sz w:val="32"/>
          <w:szCs w:val="32"/>
        </w:rPr>
      </w:pPr>
    </w:p>
    <w:p w:rsidR="3E085C87" w:rsidP="3E085C87" w:rsidRDefault="3E085C87" w14:paraId="2C99D16B" w14:textId="36315B81">
      <w:pPr>
        <w:pStyle w:val="NormalWeb"/>
        <w:rPr>
          <w:rFonts w:ascii="Arial" w:hAnsi="Arial" w:cs="Arial"/>
          <w:sz w:val="32"/>
          <w:szCs w:val="32"/>
        </w:rPr>
      </w:pPr>
    </w:p>
    <w:p w:rsidR="3E085C87" w:rsidP="3E085C87" w:rsidRDefault="3E085C87" w14:paraId="07C75187" w14:textId="5951D752">
      <w:pPr>
        <w:pStyle w:val="NormalWeb"/>
        <w:rPr>
          <w:rFonts w:ascii="Arial" w:hAnsi="Arial" w:cs="Arial"/>
          <w:sz w:val="32"/>
          <w:szCs w:val="32"/>
        </w:rPr>
      </w:pPr>
    </w:p>
    <w:p w:rsidR="3E085C87" w:rsidP="3E085C87" w:rsidRDefault="3E085C87" w14:paraId="0E57CD98" w14:textId="789A2F32">
      <w:pPr>
        <w:pStyle w:val="NormalWeb"/>
        <w:rPr>
          <w:rFonts w:ascii="Arial" w:hAnsi="Arial" w:cs="Arial"/>
          <w:sz w:val="32"/>
          <w:szCs w:val="32"/>
        </w:rPr>
      </w:pPr>
    </w:p>
    <w:p w:rsidR="004E267A" w:rsidP="004E267A" w:rsidRDefault="004E267A" w14:paraId="401E55FA" w14:textId="4C33B697">
      <w:pPr>
        <w:pStyle w:val="NormalWeb"/>
        <w:rPr>
          <w:rFonts w:ascii="Arial" w:hAnsi="Arial" w:cs="Arial"/>
          <w:sz w:val="32"/>
          <w:szCs w:val="32"/>
        </w:rPr>
      </w:pPr>
      <w:r w:rsidRPr="03F5B910">
        <w:rPr>
          <w:rFonts w:ascii="Arial" w:hAnsi="Arial" w:cs="Arial"/>
          <w:sz w:val="32"/>
          <w:szCs w:val="32"/>
        </w:rPr>
        <w:t xml:space="preserve">Student name: </w:t>
      </w:r>
      <w:r>
        <w:tab/>
      </w:r>
      <w:r w:rsidRPr="03F5B910">
        <w:rPr>
          <w:rFonts w:ascii="Arial" w:hAnsi="Arial" w:cs="Arial"/>
          <w:sz w:val="32"/>
          <w:szCs w:val="32"/>
        </w:rPr>
        <w:t>Sadeka Dhali</w:t>
      </w:r>
      <w:r>
        <w:tab/>
      </w:r>
      <w:r w:rsidRPr="03F5B910">
        <w:rPr>
          <w:rFonts w:ascii="Arial" w:hAnsi="Arial" w:cs="Arial"/>
          <w:sz w:val="32"/>
          <w:szCs w:val="32"/>
        </w:rPr>
        <w:t>Student ID:</w:t>
      </w:r>
      <w:r>
        <w:tab/>
      </w:r>
      <w:r w:rsidRPr="03F5B910">
        <w:rPr>
          <w:rFonts w:ascii="Arial" w:hAnsi="Arial" w:cs="Arial"/>
          <w:sz w:val="32"/>
          <w:szCs w:val="32"/>
        </w:rPr>
        <w:t>2122280</w:t>
      </w:r>
      <w:r>
        <w:tab/>
      </w:r>
    </w:p>
    <w:p w:rsidRPr="00C06C63" w:rsidR="004E267A" w:rsidP="004E267A" w:rsidRDefault="004E267A" w14:paraId="66D538A0" w14:textId="77777777">
      <w:pPr>
        <w:pStyle w:val="NormalWeb"/>
        <w:ind w:left="567" w:hanging="567"/>
        <w:rPr>
          <w:rFonts w:ascii="Arial" w:hAnsi="Arial" w:cs="Arial"/>
          <w:sz w:val="32"/>
          <w:szCs w:val="32"/>
        </w:rPr>
      </w:pPr>
    </w:p>
    <w:p w:rsidR="004E267A" w:rsidP="004E267A" w:rsidRDefault="004E267A" w14:paraId="1CEA460B" w14:textId="77777777">
      <w:pPr>
        <w:pStyle w:val="NormalWeb"/>
        <w:ind w:left="567" w:hanging="567"/>
        <w:rPr>
          <w:rFonts w:ascii="Arial" w:hAnsi="Arial" w:cs="Arial"/>
          <w:sz w:val="32"/>
          <w:szCs w:val="32"/>
        </w:rPr>
      </w:pPr>
      <w:r w:rsidRPr="03F5B910">
        <w:rPr>
          <w:rFonts w:ascii="Arial" w:hAnsi="Arial" w:cs="Arial"/>
          <w:sz w:val="32"/>
          <w:szCs w:val="32"/>
        </w:rPr>
        <w:t>Programme:</w:t>
      </w:r>
      <w:r>
        <w:tab/>
      </w:r>
      <w:r>
        <w:tab/>
      </w:r>
      <w:r w:rsidRPr="03F5B910">
        <w:rPr>
          <w:rFonts w:ascii="Arial" w:hAnsi="Arial" w:cs="Arial"/>
          <w:sz w:val="32"/>
          <w:szCs w:val="32"/>
        </w:rPr>
        <w:t>Health and Social Care</w:t>
      </w:r>
    </w:p>
    <w:p w:rsidRPr="00C06C63" w:rsidR="004E267A" w:rsidP="004E267A" w:rsidRDefault="004E267A" w14:paraId="628DC765" w14:textId="77777777">
      <w:pPr>
        <w:pStyle w:val="NormalWeb"/>
        <w:ind w:left="567" w:hanging="567"/>
        <w:rPr>
          <w:rFonts w:ascii="Arial" w:hAnsi="Arial" w:cs="Arial"/>
          <w:sz w:val="32"/>
          <w:szCs w:val="32"/>
        </w:rPr>
      </w:pPr>
    </w:p>
    <w:p w:rsidR="004E267A" w:rsidP="004E267A" w:rsidRDefault="004E267A" w14:paraId="74275EC1" w14:textId="44952EBC">
      <w:pPr>
        <w:pStyle w:val="NormalWeb"/>
        <w:ind w:left="567" w:hanging="567"/>
        <w:rPr>
          <w:rFonts w:ascii="Arial" w:hAnsi="Arial" w:cs="Arial"/>
          <w:sz w:val="32"/>
          <w:szCs w:val="32"/>
        </w:rPr>
      </w:pPr>
      <w:r w:rsidRPr="03F5B910">
        <w:rPr>
          <w:rFonts w:ascii="Arial" w:hAnsi="Arial" w:cs="Arial"/>
          <w:sz w:val="32"/>
          <w:szCs w:val="32"/>
        </w:rPr>
        <w:t>Module:</w:t>
      </w:r>
      <w:r>
        <w:tab/>
      </w:r>
      <w:r>
        <w:tab/>
      </w:r>
      <w:r>
        <w:tab/>
      </w:r>
      <w:r w:rsidRPr="03F5B910">
        <w:rPr>
          <w:rFonts w:ascii="Arial" w:hAnsi="Arial" w:cs="Arial"/>
          <w:sz w:val="32"/>
          <w:szCs w:val="32"/>
        </w:rPr>
        <w:t xml:space="preserve">Introduction to </w:t>
      </w:r>
      <w:r w:rsidR="00711151">
        <w:rPr>
          <w:rFonts w:ascii="Arial" w:hAnsi="Arial" w:cs="Arial"/>
          <w:sz w:val="32"/>
          <w:szCs w:val="32"/>
        </w:rPr>
        <w:t>Physiology</w:t>
      </w:r>
    </w:p>
    <w:p w:rsidRPr="00C06C63" w:rsidR="004E267A" w:rsidP="004E267A" w:rsidRDefault="004E267A" w14:paraId="256B15FD" w14:textId="77777777">
      <w:pPr>
        <w:pStyle w:val="NormalWeb"/>
        <w:ind w:left="567" w:hanging="567"/>
        <w:rPr>
          <w:rFonts w:ascii="Arial" w:hAnsi="Arial" w:cs="Arial"/>
          <w:sz w:val="32"/>
          <w:szCs w:val="32"/>
        </w:rPr>
      </w:pPr>
    </w:p>
    <w:p w:rsidR="004E267A" w:rsidP="004E267A" w:rsidRDefault="004E267A" w14:paraId="183758C3" w14:textId="5E675736">
      <w:pPr>
        <w:pStyle w:val="NormalWeb"/>
        <w:ind w:left="567" w:hanging="567"/>
        <w:rPr>
          <w:rFonts w:ascii="Arial" w:hAnsi="Arial" w:cs="Arial"/>
          <w:sz w:val="32"/>
          <w:szCs w:val="32"/>
        </w:rPr>
      </w:pPr>
      <w:r w:rsidRPr="03F5B910">
        <w:rPr>
          <w:rFonts w:ascii="Arial" w:hAnsi="Arial" w:cs="Arial"/>
          <w:sz w:val="32"/>
          <w:szCs w:val="32"/>
        </w:rPr>
        <w:t>Module Code:</w:t>
      </w:r>
      <w:r>
        <w:tab/>
      </w:r>
      <w:r>
        <w:tab/>
      </w:r>
      <w:r w:rsidRPr="03F5B910">
        <w:rPr>
          <w:rFonts w:ascii="Arial" w:hAnsi="Arial" w:cs="Arial"/>
          <w:sz w:val="32"/>
          <w:szCs w:val="32"/>
        </w:rPr>
        <w:t>BMHP500</w:t>
      </w:r>
      <w:r w:rsidR="00711151">
        <w:rPr>
          <w:rFonts w:ascii="Arial" w:hAnsi="Arial" w:cs="Arial"/>
          <w:sz w:val="32"/>
          <w:szCs w:val="32"/>
        </w:rPr>
        <w:t>3</w:t>
      </w:r>
      <w:r w:rsidRPr="03F5B910">
        <w:rPr>
          <w:rFonts w:ascii="Arial" w:hAnsi="Arial" w:cs="Arial"/>
          <w:sz w:val="32"/>
          <w:szCs w:val="32"/>
        </w:rPr>
        <w:t>_BIRM</w:t>
      </w:r>
    </w:p>
    <w:p w:rsidRPr="00C06C63" w:rsidR="004E267A" w:rsidP="004E267A" w:rsidRDefault="004E267A" w14:paraId="1E55001E" w14:textId="77777777">
      <w:pPr>
        <w:pStyle w:val="NormalWeb"/>
        <w:ind w:left="567" w:hanging="567"/>
        <w:rPr>
          <w:rFonts w:ascii="Arial" w:hAnsi="Arial" w:cs="Arial"/>
          <w:sz w:val="32"/>
          <w:szCs w:val="32"/>
        </w:rPr>
      </w:pPr>
    </w:p>
    <w:p w:rsidR="004E267A" w:rsidP="004E267A" w:rsidRDefault="004E267A" w14:paraId="3DF2391E" w14:textId="3054C170">
      <w:pPr>
        <w:pStyle w:val="NormalWeb"/>
        <w:ind w:left="567" w:hanging="567"/>
        <w:rPr>
          <w:rFonts w:ascii="Arial" w:hAnsi="Arial" w:cs="Arial"/>
          <w:sz w:val="32"/>
          <w:szCs w:val="32"/>
        </w:rPr>
      </w:pPr>
      <w:r w:rsidRPr="58EEEEFF">
        <w:rPr>
          <w:rFonts w:ascii="Arial" w:hAnsi="Arial" w:cs="Arial"/>
          <w:sz w:val="32"/>
          <w:szCs w:val="32"/>
        </w:rPr>
        <w:t xml:space="preserve">Lecturer: </w:t>
      </w:r>
      <w:r>
        <w:tab/>
      </w:r>
      <w:r>
        <w:tab/>
      </w:r>
      <w:r>
        <w:tab/>
      </w:r>
      <w:r w:rsidR="00711151">
        <w:rPr>
          <w:rFonts w:ascii="Arial" w:hAnsi="Arial" w:cs="Arial"/>
          <w:sz w:val="32"/>
          <w:szCs w:val="32"/>
        </w:rPr>
        <w:t>Gillian Weaver</w:t>
      </w:r>
    </w:p>
    <w:p w:rsidRPr="00C06C63" w:rsidR="004E267A" w:rsidP="004E267A" w:rsidRDefault="004E267A" w14:paraId="108612E9" w14:textId="77777777">
      <w:pPr>
        <w:pStyle w:val="NormalWeb"/>
        <w:ind w:left="567" w:hanging="567"/>
        <w:rPr>
          <w:rFonts w:ascii="Arial" w:hAnsi="Arial" w:cs="Arial"/>
          <w:sz w:val="32"/>
          <w:szCs w:val="32"/>
        </w:rPr>
      </w:pPr>
    </w:p>
    <w:p w:rsidRPr="00C06C63" w:rsidR="004E267A" w:rsidP="004E267A" w:rsidRDefault="004E267A" w14:paraId="0290346A" w14:textId="0981DBA8">
      <w:pPr>
        <w:pStyle w:val="NormalWeb"/>
        <w:rPr>
          <w:rFonts w:ascii="Arial" w:hAnsi="Arial" w:cs="Arial"/>
          <w:sz w:val="32"/>
          <w:szCs w:val="32"/>
        </w:rPr>
      </w:pPr>
      <w:r w:rsidRPr="58EEEEFF">
        <w:rPr>
          <w:rFonts w:ascii="Arial" w:hAnsi="Arial" w:cs="Arial"/>
          <w:sz w:val="32"/>
          <w:szCs w:val="32"/>
        </w:rPr>
        <w:t xml:space="preserve">Assignment Title: </w:t>
      </w:r>
      <w:r>
        <w:tab/>
      </w:r>
      <w:r w:rsidRPr="58EEEEFF">
        <w:rPr>
          <w:rFonts w:ascii="Arial" w:hAnsi="Arial" w:cs="Arial"/>
          <w:sz w:val="32"/>
          <w:szCs w:val="32"/>
        </w:rPr>
        <w:t xml:space="preserve">Assessment </w:t>
      </w:r>
      <w:r w:rsidR="00711151">
        <w:rPr>
          <w:rFonts w:ascii="Arial" w:hAnsi="Arial" w:cs="Arial"/>
          <w:sz w:val="32"/>
          <w:szCs w:val="32"/>
        </w:rPr>
        <w:t>2 Health Assessment Report</w:t>
      </w:r>
    </w:p>
    <w:p w:rsidRPr="00C06C63" w:rsidR="004E267A" w:rsidP="004E267A" w:rsidRDefault="004E267A" w14:paraId="713769B9" w14:textId="77777777">
      <w:pPr>
        <w:pStyle w:val="NormalWeb"/>
        <w:ind w:left="567" w:hanging="567"/>
        <w:rPr>
          <w:rFonts w:ascii="Arial" w:hAnsi="Arial" w:cs="Arial"/>
          <w:sz w:val="28"/>
          <w:szCs w:val="28"/>
        </w:rPr>
      </w:pPr>
    </w:p>
    <w:p w:rsidR="00C4737F" w:rsidRDefault="00C4737F" w14:paraId="40414F9A" w14:textId="77777777"/>
    <w:p w:rsidR="00711151" w:rsidRDefault="00711151" w14:paraId="53AF49EA" w14:textId="77777777"/>
    <w:p w:rsidR="00711151" w:rsidRDefault="00711151" w14:paraId="2B443B9C" w14:textId="77777777"/>
    <w:p w:rsidR="00711151" w:rsidRDefault="00711151" w14:paraId="352F1674" w14:textId="77777777"/>
    <w:p w:rsidR="00711151" w:rsidRDefault="00711151" w14:paraId="5E2F45FF" w14:textId="77777777"/>
    <w:p w:rsidR="00711151" w:rsidRDefault="00711151" w14:paraId="6719BFF8" w14:textId="77777777" w14:noSpellErr="1"/>
    <w:p w:rsidR="3E085C87" w:rsidP="3E085C87" w:rsidRDefault="3E085C87" w14:paraId="0386C1B2" w14:textId="2D9E8872">
      <w:pPr>
        <w:pStyle w:val="Normal"/>
      </w:pPr>
    </w:p>
    <w:p w:rsidR="3E085C87" w:rsidP="3E085C87" w:rsidRDefault="3E085C87" w14:paraId="611BA73D" w14:textId="01C7FD1C">
      <w:pPr>
        <w:pStyle w:val="Normal"/>
      </w:pPr>
    </w:p>
    <w:p w:rsidR="3E085C87" w:rsidP="3E085C87" w:rsidRDefault="3E085C87" w14:paraId="13D45C1C" w14:textId="487A3375">
      <w:pPr>
        <w:pStyle w:val="Normal"/>
      </w:pPr>
    </w:p>
    <w:p w:rsidR="3E085C87" w:rsidP="3E085C87" w:rsidRDefault="3E085C87" w14:paraId="100445DE" w14:textId="088A410E">
      <w:pPr>
        <w:pStyle w:val="Normal"/>
      </w:pPr>
    </w:p>
    <w:p w:rsidR="3E085C87" w:rsidP="3E085C87" w:rsidRDefault="3E085C87" w14:paraId="44CF793E" w14:textId="46701AEF">
      <w:pPr>
        <w:pStyle w:val="Normal"/>
      </w:pPr>
    </w:p>
    <w:p w:rsidR="3E085C87" w:rsidP="3E085C87" w:rsidRDefault="3E085C87" w14:paraId="25C127C9" w14:textId="51512899">
      <w:pPr>
        <w:pStyle w:val="Normal"/>
      </w:pPr>
    </w:p>
    <w:p w:rsidR="3E085C87" w:rsidP="3E085C87" w:rsidRDefault="3E085C87" w14:paraId="1F397BB9" w14:textId="3CCD79A9">
      <w:pPr>
        <w:pStyle w:val="Normal"/>
      </w:pPr>
    </w:p>
    <w:p w:rsidR="3E085C87" w:rsidP="3E085C87" w:rsidRDefault="3E085C87" w14:paraId="0981CD71" w14:textId="356DF165">
      <w:pPr>
        <w:pStyle w:val="Normal"/>
      </w:pPr>
    </w:p>
    <w:p w:rsidR="3E085C87" w:rsidP="3E085C87" w:rsidRDefault="3E085C87" w14:paraId="07E2E6E6" w14:textId="114EBA16">
      <w:pPr>
        <w:pStyle w:val="Normal"/>
      </w:pPr>
    </w:p>
    <w:p w:rsidR="3E085C87" w:rsidP="3E085C87" w:rsidRDefault="3E085C87" w14:paraId="1E3C04D5" w14:textId="160CBA98">
      <w:pPr>
        <w:pStyle w:val="Normal"/>
      </w:pPr>
    </w:p>
    <w:p w:rsidR="3E085C87" w:rsidP="3E085C87" w:rsidRDefault="3E085C87" w14:noSpellErr="1" w14:paraId="2DA75143" w14:textId="14D4DAA3">
      <w:pPr>
        <w:pStyle w:val="Normal"/>
      </w:pPr>
    </w:p>
    <w:p w:rsidR="3E085C87" w:rsidP="3E085C87" w:rsidRDefault="3E085C87" w14:paraId="5D06D88D" w14:textId="7665C966">
      <w:pPr>
        <w:spacing w:after="360"/>
        <w:jc w:val="both"/>
        <w:rPr>
          <w:rFonts w:ascii="Arial" w:hAnsi="Arial" w:cs="Arial"/>
          <w:b w:val="1"/>
          <w:bCs w:val="1"/>
          <w:sz w:val="28"/>
          <w:szCs w:val="28"/>
        </w:rPr>
      </w:pPr>
    </w:p>
    <w:p w:rsidR="00BB7D2F" w:rsidP="001D7D13" w:rsidRDefault="00711151" w14:paraId="38D4FCB3" w14:textId="77777777">
      <w:pPr>
        <w:spacing w:after="360"/>
        <w:jc w:val="both"/>
      </w:pPr>
      <w:r w:rsidRPr="3E085C87" w:rsidR="00711151">
        <w:rPr>
          <w:rFonts w:ascii="Arial" w:hAnsi="Arial" w:cs="Arial"/>
          <w:b w:val="1"/>
          <w:bCs w:val="1"/>
          <w:sz w:val="28"/>
          <w:szCs w:val="28"/>
        </w:rPr>
        <w:t>Introduction</w:t>
      </w:r>
      <w:r w:rsidR="00BB7D2F">
        <w:rPr/>
        <w:t xml:space="preserve"> </w:t>
      </w:r>
    </w:p>
    <w:p w:rsidR="3E085C87" w:rsidP="3E085C87" w:rsidRDefault="3E085C87" w14:paraId="046976AF" w14:textId="7CF73F02">
      <w:pPr>
        <w:pStyle w:val="Normal"/>
        <w:spacing w:after="360"/>
        <w:jc w:val="both"/>
      </w:pPr>
    </w:p>
    <w:p w:rsidR="00711151" w:rsidP="001D7D13" w:rsidRDefault="00BB7D2F" w14:paraId="07963A6C" w14:textId="6D6DFA64">
      <w:pPr>
        <w:spacing w:after="360"/>
        <w:jc w:val="both"/>
        <w:rPr>
          <w:rFonts w:ascii="Arial" w:hAnsi="Arial" w:cs="Arial"/>
          <w:b/>
          <w:bCs/>
          <w:sz w:val="28"/>
          <w:szCs w:val="28"/>
        </w:rPr>
      </w:pPr>
      <w:r w:rsidRPr="00BB7D2F">
        <w:rPr>
          <w:rFonts w:ascii="Arial" w:hAnsi="Arial" w:cs="Arial"/>
        </w:rPr>
        <w:t xml:space="preserve"> </w:t>
      </w:r>
      <w:r w:rsidR="00437425">
        <w:rPr>
          <w:rFonts w:ascii="Arial" w:hAnsi="Arial" w:cs="Arial"/>
        </w:rPr>
        <w:t xml:space="preserve">The study on Bob who is </w:t>
      </w:r>
      <w:r w:rsidRPr="00BB7D2F">
        <w:rPr>
          <w:rFonts w:ascii="Arial" w:hAnsi="Arial" w:cs="Arial"/>
        </w:rPr>
        <w:t>a 52-year-old</w:t>
      </w:r>
      <w:r w:rsidR="00951F97">
        <w:rPr>
          <w:rFonts w:ascii="Arial" w:hAnsi="Arial" w:cs="Arial"/>
        </w:rPr>
        <w:t xml:space="preserve"> man, his occupation is a</w:t>
      </w:r>
      <w:r w:rsidRPr="00BB7D2F">
        <w:rPr>
          <w:rFonts w:ascii="Arial" w:hAnsi="Arial" w:cs="Arial"/>
        </w:rPr>
        <w:t xml:space="preserve"> truck </w:t>
      </w:r>
      <w:r w:rsidRPr="00BB7D2F" w:rsidR="00F510F2">
        <w:rPr>
          <w:rFonts w:ascii="Arial" w:hAnsi="Arial" w:cs="Arial"/>
        </w:rPr>
        <w:t>driver</w:t>
      </w:r>
      <w:r w:rsidR="00F510F2">
        <w:rPr>
          <w:rFonts w:ascii="Arial" w:hAnsi="Arial" w:cs="Arial"/>
        </w:rPr>
        <w:t xml:space="preserve"> he</w:t>
      </w:r>
      <w:r w:rsidR="00951F97">
        <w:rPr>
          <w:rFonts w:ascii="Arial" w:hAnsi="Arial" w:cs="Arial"/>
        </w:rPr>
        <w:t xml:space="preserve"> has done this for several years now</w:t>
      </w:r>
      <w:r w:rsidR="00F510F2">
        <w:rPr>
          <w:rFonts w:ascii="Arial" w:hAnsi="Arial" w:cs="Arial"/>
        </w:rPr>
        <w:t>.</w:t>
      </w:r>
      <w:r w:rsidR="0025688F">
        <w:rPr>
          <w:rFonts w:ascii="Arial" w:hAnsi="Arial" w:cs="Arial"/>
        </w:rPr>
        <w:t xml:space="preserve"> </w:t>
      </w:r>
      <w:r w:rsidR="00F510F2">
        <w:rPr>
          <w:rFonts w:ascii="Arial" w:hAnsi="Arial" w:cs="Arial"/>
        </w:rPr>
        <w:t>He was</w:t>
      </w:r>
      <w:r w:rsidR="003546D6">
        <w:rPr>
          <w:rFonts w:ascii="Arial" w:hAnsi="Arial" w:cs="Arial"/>
        </w:rPr>
        <w:t xml:space="preserve"> </w:t>
      </w:r>
      <w:r w:rsidR="00F510F2">
        <w:rPr>
          <w:rFonts w:ascii="Arial" w:hAnsi="Arial" w:cs="Arial"/>
        </w:rPr>
        <w:t xml:space="preserve">married </w:t>
      </w:r>
      <w:r w:rsidR="0025688F">
        <w:rPr>
          <w:rFonts w:ascii="Arial" w:hAnsi="Arial" w:cs="Arial"/>
        </w:rPr>
        <w:t>but divorced</w:t>
      </w:r>
      <w:r w:rsidR="00D005BB">
        <w:rPr>
          <w:rFonts w:ascii="Arial" w:hAnsi="Arial" w:cs="Arial"/>
        </w:rPr>
        <w:t xml:space="preserve"> </w:t>
      </w:r>
      <w:r w:rsidR="001A11D2">
        <w:rPr>
          <w:rFonts w:ascii="Arial" w:hAnsi="Arial" w:cs="Arial"/>
        </w:rPr>
        <w:t>now for</w:t>
      </w:r>
      <w:r w:rsidR="0025688F">
        <w:rPr>
          <w:rFonts w:ascii="Arial" w:hAnsi="Arial" w:cs="Arial"/>
        </w:rPr>
        <w:t xml:space="preserve"> nea</w:t>
      </w:r>
      <w:r w:rsidR="003546D6">
        <w:rPr>
          <w:rFonts w:ascii="Arial" w:hAnsi="Arial" w:cs="Arial"/>
        </w:rPr>
        <w:t>r</w:t>
      </w:r>
      <w:r w:rsidR="0025688F">
        <w:rPr>
          <w:rFonts w:ascii="Arial" w:hAnsi="Arial" w:cs="Arial"/>
        </w:rPr>
        <w:t>ly five years</w:t>
      </w:r>
      <w:r w:rsidR="00D005BB">
        <w:rPr>
          <w:rFonts w:ascii="Arial" w:hAnsi="Arial" w:cs="Arial"/>
        </w:rPr>
        <w:t>. He lives alone</w:t>
      </w:r>
      <w:r w:rsidR="001A11D2">
        <w:rPr>
          <w:rFonts w:ascii="Arial" w:hAnsi="Arial" w:cs="Arial"/>
        </w:rPr>
        <w:t xml:space="preserve"> with </w:t>
      </w:r>
      <w:r w:rsidR="00906C85">
        <w:rPr>
          <w:rFonts w:ascii="Arial" w:hAnsi="Arial" w:cs="Arial"/>
        </w:rPr>
        <w:t>no</w:t>
      </w:r>
      <w:r w:rsidR="001A11D2">
        <w:rPr>
          <w:rFonts w:ascii="Arial" w:hAnsi="Arial" w:cs="Arial"/>
        </w:rPr>
        <w:t xml:space="preserve"> family </w:t>
      </w:r>
      <w:r w:rsidR="00457A71">
        <w:rPr>
          <w:rFonts w:ascii="Arial" w:hAnsi="Arial" w:cs="Arial"/>
        </w:rPr>
        <w:t>nearby in</w:t>
      </w:r>
      <w:r w:rsidR="00EA5FD1">
        <w:rPr>
          <w:rFonts w:ascii="Arial" w:hAnsi="Arial" w:cs="Arial"/>
        </w:rPr>
        <w:t xml:space="preserve"> Birmin</w:t>
      </w:r>
      <w:r w:rsidR="00457A71">
        <w:rPr>
          <w:rFonts w:ascii="Arial" w:hAnsi="Arial" w:cs="Arial"/>
        </w:rPr>
        <w:t>gham.</w:t>
      </w:r>
      <w:r w:rsidR="00DC450F">
        <w:rPr>
          <w:rFonts w:ascii="Arial" w:hAnsi="Arial" w:cs="Arial"/>
        </w:rPr>
        <w:t xml:space="preserve"> </w:t>
      </w:r>
      <w:r w:rsidR="005F1FB3">
        <w:rPr>
          <w:rFonts w:ascii="Arial" w:hAnsi="Arial" w:cs="Arial"/>
        </w:rPr>
        <w:t>Bob</w:t>
      </w:r>
      <w:r w:rsidR="00DC450F">
        <w:rPr>
          <w:rFonts w:ascii="Arial" w:hAnsi="Arial" w:cs="Arial"/>
        </w:rPr>
        <w:t>s</w:t>
      </w:r>
      <w:r w:rsidR="009242CC">
        <w:rPr>
          <w:rFonts w:ascii="Arial" w:hAnsi="Arial" w:cs="Arial"/>
        </w:rPr>
        <w:t xml:space="preserve"> only brother </w:t>
      </w:r>
      <w:r w:rsidR="00C4004A">
        <w:rPr>
          <w:rFonts w:ascii="Arial" w:hAnsi="Arial" w:cs="Arial"/>
        </w:rPr>
        <w:t>passed way ten years ago also both is parent</w:t>
      </w:r>
      <w:r w:rsidR="00263297">
        <w:rPr>
          <w:rFonts w:ascii="Arial" w:hAnsi="Arial" w:cs="Arial"/>
        </w:rPr>
        <w:t xml:space="preserve">s have </w:t>
      </w:r>
      <w:r w:rsidR="00906C85">
        <w:rPr>
          <w:rFonts w:ascii="Arial" w:hAnsi="Arial" w:cs="Arial"/>
        </w:rPr>
        <w:t>passed.</w:t>
      </w:r>
      <w:r w:rsidRPr="00522B65" w:rsidR="00522B65">
        <w:rPr>
          <w:rFonts w:ascii="Arial" w:hAnsi="Arial" w:cs="Arial"/>
        </w:rPr>
        <w:t xml:space="preserve"> </w:t>
      </w:r>
      <w:r w:rsidR="00522B65">
        <w:rPr>
          <w:rFonts w:ascii="Arial" w:hAnsi="Arial" w:cs="Arial"/>
        </w:rPr>
        <w:t>He has one daughter who lives in Huddersfield with husband Josh and her two child</w:t>
      </w:r>
      <w:r w:rsidR="00216B6D">
        <w:rPr>
          <w:rFonts w:ascii="Arial" w:hAnsi="Arial" w:cs="Arial"/>
        </w:rPr>
        <w:t xml:space="preserve">ren </w:t>
      </w:r>
      <w:r w:rsidR="00857B22">
        <w:rPr>
          <w:rFonts w:ascii="Arial" w:hAnsi="Arial" w:cs="Arial"/>
        </w:rPr>
        <w:t>Alex and Taylor.</w:t>
      </w:r>
      <w:r w:rsidR="00D17D56">
        <w:rPr>
          <w:rFonts w:ascii="Arial" w:hAnsi="Arial" w:cs="Arial"/>
        </w:rPr>
        <w:t xml:space="preserve"> He doesn’t spend </w:t>
      </w:r>
      <w:r w:rsidR="00292760">
        <w:rPr>
          <w:rFonts w:ascii="Arial" w:hAnsi="Arial" w:cs="Arial"/>
        </w:rPr>
        <w:t xml:space="preserve">much time with </w:t>
      </w:r>
      <w:r w:rsidR="0058213C">
        <w:rPr>
          <w:rFonts w:ascii="Arial" w:hAnsi="Arial" w:cs="Arial"/>
        </w:rPr>
        <w:t xml:space="preserve">the grandchildren </w:t>
      </w:r>
      <w:r w:rsidR="00252EBD">
        <w:rPr>
          <w:rFonts w:ascii="Arial" w:hAnsi="Arial" w:cs="Arial"/>
        </w:rPr>
        <w:t>due to</w:t>
      </w:r>
      <w:r w:rsidR="00292760">
        <w:rPr>
          <w:rFonts w:ascii="Arial" w:hAnsi="Arial" w:cs="Arial"/>
        </w:rPr>
        <w:t xml:space="preserve"> hectic lifestyle. As a </w:t>
      </w:r>
      <w:r w:rsidR="004A57E8">
        <w:rPr>
          <w:rFonts w:ascii="Arial" w:hAnsi="Arial" w:cs="Arial"/>
        </w:rPr>
        <w:t>t</w:t>
      </w:r>
      <w:r w:rsidR="00292760">
        <w:rPr>
          <w:rFonts w:ascii="Arial" w:hAnsi="Arial" w:cs="Arial"/>
        </w:rPr>
        <w:t xml:space="preserve">ucker </w:t>
      </w:r>
      <w:r w:rsidR="005451EC">
        <w:rPr>
          <w:rFonts w:ascii="Arial" w:hAnsi="Arial" w:cs="Arial"/>
        </w:rPr>
        <w:t>driver</w:t>
      </w:r>
      <w:r w:rsidR="00C61A82">
        <w:rPr>
          <w:rFonts w:ascii="Arial" w:hAnsi="Arial" w:cs="Arial"/>
        </w:rPr>
        <w:t xml:space="preserve"> m</w:t>
      </w:r>
      <w:r w:rsidRPr="00C61A82" w:rsidR="00C61A82">
        <w:rPr>
          <w:rFonts w:ascii="Arial" w:hAnsi="Arial" w:cs="Arial"/>
        </w:rPr>
        <w:t xml:space="preserve">ost of </w:t>
      </w:r>
      <w:r w:rsidR="007D57D5">
        <w:rPr>
          <w:rFonts w:ascii="Arial" w:hAnsi="Arial" w:cs="Arial"/>
        </w:rPr>
        <w:t xml:space="preserve">problem </w:t>
      </w:r>
      <w:r w:rsidRPr="00C61A82" w:rsidR="00C61A82">
        <w:rPr>
          <w:rFonts w:ascii="Arial" w:hAnsi="Arial" w:cs="Arial"/>
        </w:rPr>
        <w:t xml:space="preserve">predisposed to a variety of health issues because of the irregular hours in </w:t>
      </w:r>
      <w:r w:rsidR="0060327E">
        <w:rPr>
          <w:rFonts w:ascii="Arial" w:hAnsi="Arial" w:cs="Arial"/>
        </w:rPr>
        <w:t xml:space="preserve">his </w:t>
      </w:r>
      <w:r w:rsidRPr="00C61A82" w:rsidR="00C61A82">
        <w:rPr>
          <w:rFonts w:ascii="Arial" w:hAnsi="Arial" w:cs="Arial"/>
        </w:rPr>
        <w:t xml:space="preserve">work schedule and habits </w:t>
      </w:r>
      <w:r w:rsidR="0060327E">
        <w:rPr>
          <w:rFonts w:ascii="Arial" w:hAnsi="Arial" w:cs="Arial"/>
        </w:rPr>
        <w:t>he</w:t>
      </w:r>
      <w:r w:rsidRPr="00C61A82" w:rsidR="00C61A82">
        <w:rPr>
          <w:rFonts w:ascii="Arial" w:hAnsi="Arial" w:cs="Arial"/>
        </w:rPr>
        <w:t xml:space="preserve"> </w:t>
      </w:r>
      <w:r w:rsidRPr="00C61A82" w:rsidR="00622B4E">
        <w:rPr>
          <w:rFonts w:ascii="Arial" w:hAnsi="Arial" w:cs="Arial"/>
        </w:rPr>
        <w:t>has</w:t>
      </w:r>
      <w:r w:rsidRPr="00C61A82" w:rsidR="00C61A82">
        <w:rPr>
          <w:rFonts w:ascii="Arial" w:hAnsi="Arial" w:cs="Arial"/>
        </w:rPr>
        <w:t xml:space="preserve"> developed.  access to the healthcare system is restricted </w:t>
      </w:r>
      <w:r w:rsidRPr="00C61A82" w:rsidR="00622B4E">
        <w:rPr>
          <w:rFonts w:ascii="Arial" w:hAnsi="Arial" w:cs="Arial"/>
        </w:rPr>
        <w:t>because of</w:t>
      </w:r>
      <w:r w:rsidRPr="00C61A82" w:rsidR="00C61A82">
        <w:rPr>
          <w:rFonts w:ascii="Arial" w:hAnsi="Arial" w:cs="Arial"/>
        </w:rPr>
        <w:t xml:space="preserve"> </w:t>
      </w:r>
      <w:r w:rsidR="0060327E">
        <w:rPr>
          <w:rFonts w:ascii="Arial" w:hAnsi="Arial" w:cs="Arial"/>
        </w:rPr>
        <w:t xml:space="preserve">his </w:t>
      </w:r>
      <w:r w:rsidRPr="00C61A82" w:rsidR="00C61A82">
        <w:rPr>
          <w:rFonts w:ascii="Arial" w:hAnsi="Arial" w:cs="Arial"/>
        </w:rPr>
        <w:t>professional activities, which limits any health monitorin</w:t>
      </w:r>
      <w:r w:rsidR="00622B4E">
        <w:rPr>
          <w:rFonts w:ascii="Arial" w:hAnsi="Arial" w:cs="Arial"/>
        </w:rPr>
        <w:t xml:space="preserve">g </w:t>
      </w:r>
      <w:r w:rsidRPr="00622B4E" w:rsidR="00622B4E">
        <w:rPr>
          <w:rFonts w:ascii="Arial" w:hAnsi="Arial" w:cs="Arial"/>
        </w:rPr>
        <w:t>(Victorino et al., 2023</w:t>
      </w:r>
      <w:r w:rsidR="00622B4E">
        <w:rPr>
          <w:rFonts w:ascii="Helvetica" w:hAnsi="Helvetica" w:cs="Helvetica"/>
          <w:color w:val="333333"/>
          <w:sz w:val="21"/>
          <w:szCs w:val="21"/>
          <w:shd w:val="clear" w:color="auto" w:fill="F5F5F5"/>
        </w:rPr>
        <w:t>)</w:t>
      </w:r>
      <w:r w:rsidR="00622B4E">
        <w:rPr>
          <w:rFonts w:ascii="Helvetica" w:hAnsi="Helvetica" w:cs="Helvetica"/>
          <w:color w:val="333333"/>
          <w:sz w:val="21"/>
          <w:szCs w:val="21"/>
          <w:shd w:val="clear" w:color="auto" w:fill="F5F5F5"/>
        </w:rPr>
        <w:t>.</w:t>
      </w:r>
      <w:r w:rsidRPr="00BB7D2F" w:rsidR="00622B4E">
        <w:rPr>
          <w:rFonts w:ascii="Arial" w:hAnsi="Arial" w:cs="Arial"/>
        </w:rPr>
        <w:t xml:space="preserve"> </w:t>
      </w:r>
      <w:r w:rsidR="00061841">
        <w:rPr>
          <w:rFonts w:ascii="Arial" w:hAnsi="Arial" w:cs="Arial"/>
        </w:rPr>
        <w:t>Bob</w:t>
      </w:r>
      <w:r w:rsidRPr="00BB7D2F">
        <w:rPr>
          <w:rFonts w:ascii="Arial" w:hAnsi="Arial" w:cs="Arial"/>
        </w:rPr>
        <w:t xml:space="preserve"> is dealing with </w:t>
      </w:r>
      <w:r w:rsidRPr="00BB7D2F" w:rsidR="00EF6E05">
        <w:rPr>
          <w:rFonts w:ascii="Arial" w:hAnsi="Arial" w:cs="Arial"/>
        </w:rPr>
        <w:t>several</w:t>
      </w:r>
      <w:r w:rsidRPr="00BB7D2F">
        <w:rPr>
          <w:rFonts w:ascii="Arial" w:hAnsi="Arial" w:cs="Arial"/>
        </w:rPr>
        <w:t xml:space="preserve"> issues that might </w:t>
      </w:r>
      <w:r w:rsidRPr="00BB7D2F" w:rsidR="00A75F54">
        <w:rPr>
          <w:rFonts w:ascii="Arial" w:hAnsi="Arial" w:cs="Arial"/>
        </w:rPr>
        <w:t>influence</w:t>
      </w:r>
      <w:r w:rsidRPr="00BB7D2F">
        <w:rPr>
          <w:rFonts w:ascii="Arial" w:hAnsi="Arial" w:cs="Arial"/>
        </w:rPr>
        <w:t xml:space="preserve"> his health and wellbeing. Bob</w:t>
      </w:r>
      <w:r w:rsidR="00296A52">
        <w:rPr>
          <w:rFonts w:ascii="Arial" w:hAnsi="Arial" w:cs="Arial"/>
        </w:rPr>
        <w:t>’s</w:t>
      </w:r>
      <w:r w:rsidRPr="00BB7D2F">
        <w:rPr>
          <w:rFonts w:ascii="Arial" w:hAnsi="Arial" w:cs="Arial"/>
        </w:rPr>
        <w:t xml:space="preserve"> hectic lifestyle that may have an adverse effect on his physical and emotional health.</w:t>
      </w:r>
      <w:r w:rsidRPr="008A490B" w:rsidR="008A490B">
        <w:t xml:space="preserve"> </w:t>
      </w:r>
      <w:r w:rsidRPr="008A490B" w:rsidR="008A490B">
        <w:rPr>
          <w:rFonts w:ascii="Arial" w:hAnsi="Arial" w:cs="Arial"/>
        </w:rPr>
        <w:t>When compared to the general population, truck drivers frequently have poorer health profiles. These include greater rates of obesity, hypertension, and mental illness, as well as low levels of physical activity and unhealthy eating patterns</w:t>
      </w:r>
      <w:r w:rsidR="00544E78">
        <w:rPr>
          <w:rFonts w:ascii="Arial" w:hAnsi="Arial" w:cs="Arial"/>
        </w:rPr>
        <w:t xml:space="preserve"> (</w:t>
      </w:r>
      <w:r w:rsidRPr="00544E78" w:rsidR="00544E78">
        <w:rPr>
          <w:rFonts w:ascii="Arial" w:hAnsi="Arial" w:cs="Arial"/>
        </w:rPr>
        <w:t>Guest et al., 2022</w:t>
      </w:r>
      <w:r w:rsidR="00544E78">
        <w:rPr>
          <w:rFonts w:ascii="Helvetica" w:hAnsi="Helvetica" w:cs="Helvetica"/>
          <w:color w:val="333333"/>
          <w:sz w:val="21"/>
          <w:szCs w:val="21"/>
          <w:shd w:val="clear" w:color="auto" w:fill="F5F5F5"/>
        </w:rPr>
        <w:t>)</w:t>
      </w:r>
      <w:r w:rsidR="00544E78">
        <w:rPr>
          <w:rFonts w:ascii="Helvetica" w:hAnsi="Helvetica" w:cs="Helvetica"/>
          <w:color w:val="333333"/>
          <w:sz w:val="21"/>
          <w:szCs w:val="21"/>
          <w:shd w:val="clear" w:color="auto" w:fill="F5F5F5"/>
        </w:rPr>
        <w:t>.</w:t>
      </w:r>
      <w:r w:rsidRPr="00BB7D2F" w:rsidR="00544E78">
        <w:rPr>
          <w:rFonts w:ascii="Arial" w:hAnsi="Arial" w:cs="Arial"/>
        </w:rPr>
        <w:t xml:space="preserve"> </w:t>
      </w:r>
      <w:r w:rsidRPr="00BB7D2F">
        <w:rPr>
          <w:rFonts w:ascii="Arial" w:hAnsi="Arial" w:cs="Arial"/>
        </w:rPr>
        <w:t xml:space="preserve">In this </w:t>
      </w:r>
      <w:r w:rsidR="00EA5FD1">
        <w:rPr>
          <w:rFonts w:ascii="Arial" w:hAnsi="Arial" w:cs="Arial"/>
        </w:rPr>
        <w:t>study</w:t>
      </w:r>
      <w:r w:rsidRPr="00BB7D2F">
        <w:rPr>
          <w:rFonts w:ascii="Arial" w:hAnsi="Arial" w:cs="Arial"/>
        </w:rPr>
        <w:t>, we'll look at some potential health issues Bob could have and offer practical advice on how to assist him have better overall health and a higher quality of life. Bob may take significant strides in the direction of a better and happy future by proactively addressing these difficulties</w:t>
      </w:r>
      <w:r w:rsidRPr="00BB7D2F">
        <w:rPr>
          <w:rFonts w:ascii="Arial" w:hAnsi="Arial" w:cs="Arial"/>
          <w:b/>
          <w:bCs/>
          <w:sz w:val="28"/>
          <w:szCs w:val="28"/>
        </w:rPr>
        <w:t>.</w:t>
      </w:r>
    </w:p>
    <w:p w:rsidRPr="003D6DD9" w:rsidR="00711151" w:rsidP="001D7D13" w:rsidRDefault="00711151" w14:paraId="0D545104" w14:textId="77777777">
      <w:pPr>
        <w:jc w:val="both"/>
        <w:rPr>
          <w:rFonts w:ascii="Arial" w:hAnsi="Arial" w:cs="Arial"/>
          <w:b/>
          <w:bCs/>
          <w:sz w:val="28"/>
          <w:szCs w:val="28"/>
        </w:rPr>
      </w:pPr>
    </w:p>
    <w:p w:rsidR="00711151" w:rsidP="001D7D13" w:rsidRDefault="00711151" w14:paraId="0C3CC8EF" w14:textId="4E8C7356">
      <w:pPr>
        <w:jc w:val="both"/>
        <w:rPr>
          <w:rFonts w:ascii="Arial" w:hAnsi="Arial" w:cs="Arial"/>
          <w:b/>
          <w:bCs/>
          <w:sz w:val="28"/>
          <w:szCs w:val="28"/>
        </w:rPr>
      </w:pPr>
      <w:r w:rsidRPr="003D6DD9">
        <w:rPr>
          <w:rFonts w:ascii="Arial" w:hAnsi="Arial" w:cs="Arial"/>
          <w:b/>
          <w:bCs/>
          <w:sz w:val="28"/>
          <w:szCs w:val="28"/>
        </w:rPr>
        <w:t>Case study</w:t>
      </w:r>
    </w:p>
    <w:p w:rsidR="00346429" w:rsidP="001D7D13" w:rsidRDefault="00346429" w14:paraId="1B7140B6" w14:textId="77777777">
      <w:pPr>
        <w:jc w:val="both"/>
        <w:rPr>
          <w:rFonts w:ascii="Arial" w:hAnsi="Arial" w:cs="Arial"/>
          <w:b/>
          <w:bCs/>
          <w:sz w:val="28"/>
          <w:szCs w:val="28"/>
        </w:rPr>
      </w:pPr>
    </w:p>
    <w:p w:rsidR="3E085C87" w:rsidP="3E085C87" w:rsidRDefault="3E085C87" w14:paraId="75F1D6B3" w14:textId="184664A7">
      <w:pPr>
        <w:jc w:val="both"/>
        <w:rPr>
          <w:rFonts w:ascii="Arial" w:hAnsi="Arial" w:cs="Arial"/>
        </w:rPr>
      </w:pPr>
    </w:p>
    <w:p w:rsidR="00630C33" w:rsidP="001D7D13" w:rsidRDefault="00295913" w14:paraId="2F1B4779" w14:textId="5706F388">
      <w:pPr>
        <w:jc w:val="both"/>
        <w:rPr>
          <w:rFonts w:ascii="Arial" w:hAnsi="Arial" w:cs="Arial"/>
        </w:rPr>
      </w:pPr>
      <w:r>
        <w:rPr>
          <w:rFonts w:ascii="Arial" w:hAnsi="Arial" w:cs="Arial"/>
        </w:rPr>
        <w:t xml:space="preserve">From the questionnaire </w:t>
      </w:r>
      <w:r w:rsidR="00F336AB">
        <w:rPr>
          <w:rFonts w:ascii="Arial" w:hAnsi="Arial" w:cs="Arial"/>
        </w:rPr>
        <w:t>we have the details of Bob</w:t>
      </w:r>
      <w:r w:rsidR="00133F3E">
        <w:rPr>
          <w:rFonts w:ascii="Arial" w:hAnsi="Arial" w:cs="Arial"/>
        </w:rPr>
        <w:t>, aged 52 Heig</w:t>
      </w:r>
      <w:r w:rsidR="00482E4D">
        <w:rPr>
          <w:rFonts w:ascii="Arial" w:hAnsi="Arial" w:cs="Arial"/>
        </w:rPr>
        <w:t xml:space="preserve">ht </w:t>
      </w:r>
      <w:r w:rsidR="00980342">
        <w:rPr>
          <w:rFonts w:ascii="Arial" w:hAnsi="Arial" w:cs="Arial"/>
        </w:rPr>
        <w:t xml:space="preserve">175.26cm weight </w:t>
      </w:r>
      <w:r w:rsidR="00247FAF">
        <w:rPr>
          <w:rFonts w:ascii="Arial" w:hAnsi="Arial" w:cs="Arial"/>
        </w:rPr>
        <w:t>95.25kg</w:t>
      </w:r>
      <w:r w:rsidR="0068658F">
        <w:rPr>
          <w:rFonts w:ascii="Arial" w:hAnsi="Arial" w:cs="Arial"/>
        </w:rPr>
        <w:t xml:space="preserve"> with</w:t>
      </w:r>
      <w:r w:rsidR="00DD386F">
        <w:rPr>
          <w:rFonts w:ascii="Arial" w:hAnsi="Arial" w:cs="Arial"/>
        </w:rPr>
        <w:t xml:space="preserve"> body mass index (</w:t>
      </w:r>
      <w:r w:rsidR="0068658F">
        <w:rPr>
          <w:rFonts w:ascii="Arial" w:hAnsi="Arial" w:cs="Arial"/>
        </w:rPr>
        <w:t>BMI</w:t>
      </w:r>
      <w:r w:rsidR="00DD386F">
        <w:rPr>
          <w:rFonts w:ascii="Arial" w:hAnsi="Arial" w:cs="Arial"/>
        </w:rPr>
        <w:t>)</w:t>
      </w:r>
      <w:r w:rsidR="0068658F">
        <w:rPr>
          <w:rFonts w:ascii="Arial" w:hAnsi="Arial" w:cs="Arial"/>
        </w:rPr>
        <w:t xml:space="preserve"> of </w:t>
      </w:r>
      <w:r w:rsidR="00225CBF">
        <w:rPr>
          <w:rFonts w:ascii="Arial" w:hAnsi="Arial" w:cs="Arial"/>
        </w:rPr>
        <w:t>31.1</w:t>
      </w:r>
      <w:r w:rsidR="00C91372">
        <w:rPr>
          <w:rFonts w:ascii="Arial" w:hAnsi="Arial" w:cs="Arial"/>
        </w:rPr>
        <w:t xml:space="preserve"> which indicates Bob is obese</w:t>
      </w:r>
      <w:r w:rsidR="00F1576F">
        <w:rPr>
          <w:rFonts w:ascii="Arial" w:hAnsi="Arial" w:cs="Arial"/>
        </w:rPr>
        <w:t xml:space="preserve"> according to the NHS guideline.</w:t>
      </w:r>
    </w:p>
    <w:p w:rsidRPr="00740944" w:rsidR="009E741B" w:rsidP="001D7D13" w:rsidRDefault="00630C33" w14:paraId="610E3BE6" w14:textId="7A3B5D4A">
      <w:pPr>
        <w:jc w:val="both"/>
        <w:rPr>
          <w:rFonts w:ascii="Arial" w:hAnsi="Arial" w:cs="Arial"/>
        </w:rPr>
      </w:pPr>
      <w:r w:rsidRPr="00630C33">
        <w:t xml:space="preserve"> </w:t>
      </w:r>
      <w:r w:rsidRPr="00630C33">
        <w:rPr>
          <w:rFonts w:ascii="Arial" w:hAnsi="Arial" w:cs="Arial"/>
        </w:rPr>
        <w:t xml:space="preserve">BMI calculates if you are an ideal weight, underweight, or overweight based on your height and weight </w:t>
      </w:r>
      <w:r>
        <w:rPr>
          <w:rFonts w:ascii="Arial" w:hAnsi="Arial" w:cs="Arial"/>
        </w:rPr>
        <w:t>(NHS</w:t>
      </w:r>
      <w:r w:rsidR="00AB797C">
        <w:rPr>
          <w:rFonts w:ascii="Arial" w:hAnsi="Arial" w:cs="Arial"/>
        </w:rPr>
        <w:t xml:space="preserve"> no date).</w:t>
      </w:r>
      <w:r w:rsidR="0043533B">
        <w:rPr>
          <w:rFonts w:ascii="Arial" w:hAnsi="Arial" w:cs="Arial"/>
        </w:rPr>
        <w:t xml:space="preserve"> Bob is a smoker he has been smoking </w:t>
      </w:r>
      <w:r w:rsidR="00791C0C">
        <w:rPr>
          <w:rFonts w:ascii="Arial" w:hAnsi="Arial" w:cs="Arial"/>
        </w:rPr>
        <w:t xml:space="preserve">for </w:t>
      </w:r>
      <w:r w:rsidR="00A51BAC">
        <w:rPr>
          <w:rFonts w:ascii="Arial" w:hAnsi="Arial" w:cs="Arial"/>
        </w:rPr>
        <w:t>thirty-two</w:t>
      </w:r>
      <w:r w:rsidR="0065670E">
        <w:rPr>
          <w:rFonts w:ascii="Arial" w:hAnsi="Arial" w:cs="Arial"/>
        </w:rPr>
        <w:t xml:space="preserve"> years.</w:t>
      </w:r>
      <w:r w:rsidR="00814E15">
        <w:rPr>
          <w:rFonts w:ascii="Arial" w:hAnsi="Arial" w:cs="Arial"/>
        </w:rPr>
        <w:t xml:space="preserve"> </w:t>
      </w:r>
      <w:r w:rsidRPr="00A51BAC" w:rsidR="00A51BAC">
        <w:rPr>
          <w:rFonts w:ascii="Arial" w:hAnsi="Arial" w:cs="Arial"/>
        </w:rPr>
        <w:t>Smoking has negative effects on the respiratory, circulatory, reproductive, skin, and eye systems as well as increasing the risk of several malignancies</w:t>
      </w:r>
      <w:r w:rsidR="00740944">
        <w:rPr>
          <w:rFonts w:ascii="Arial" w:hAnsi="Arial" w:cs="Arial"/>
        </w:rPr>
        <w:t xml:space="preserve"> </w:t>
      </w:r>
      <w:r w:rsidR="00740944">
        <w:rPr>
          <w:rFonts w:ascii="Helvetica" w:hAnsi="Helvetica" w:cs="Helvetica"/>
          <w:color w:val="333333"/>
          <w:sz w:val="21"/>
          <w:szCs w:val="21"/>
          <w:shd w:val="clear" w:color="auto" w:fill="F5F5F5"/>
        </w:rPr>
        <w:t>(</w:t>
      </w:r>
      <w:r w:rsidRPr="00740944" w:rsidR="00740944">
        <w:rPr>
          <w:rFonts w:ascii="Arial" w:hAnsi="Arial" w:cs="Arial"/>
          <w:color w:val="333333"/>
          <w:shd w:val="clear" w:color="auto" w:fill="F5F5F5"/>
        </w:rPr>
        <w:t>Sopori, 2002)</w:t>
      </w:r>
      <w:r w:rsidR="00740944">
        <w:rPr>
          <w:rFonts w:ascii="Arial" w:hAnsi="Arial" w:cs="Arial"/>
          <w:color w:val="333333"/>
          <w:shd w:val="clear" w:color="auto" w:fill="F5F5F5"/>
        </w:rPr>
        <w:t>.</w:t>
      </w:r>
    </w:p>
    <w:p w:rsidRPr="0092229E" w:rsidR="00FB7683" w:rsidP="001D7D13" w:rsidRDefault="007D03E9" w14:paraId="09252503" w14:textId="3D92A6B7">
      <w:pPr>
        <w:jc w:val="both"/>
        <w:rPr>
          <w:rFonts w:ascii="Arial" w:hAnsi="Arial" w:cs="Arial"/>
        </w:rPr>
      </w:pPr>
      <w:r w:rsidRPr="3E085C87" w:rsidR="007D03E9">
        <w:rPr>
          <w:rFonts w:ascii="Arial" w:hAnsi="Arial" w:cs="Arial"/>
        </w:rPr>
        <w:t xml:space="preserve">Bob generally do not drink but did mention drinks a bottle of whiskey </w:t>
      </w:r>
      <w:r w:rsidRPr="3E085C87" w:rsidR="00CA6A86">
        <w:rPr>
          <w:rFonts w:ascii="Arial" w:hAnsi="Arial" w:cs="Arial"/>
        </w:rPr>
        <w:t xml:space="preserve">when he is at </w:t>
      </w:r>
      <w:r w:rsidRPr="3E085C87" w:rsidR="00D75813">
        <w:rPr>
          <w:rFonts w:ascii="Arial" w:hAnsi="Arial" w:cs="Arial"/>
        </w:rPr>
        <w:t>home to help him sleep</w:t>
      </w:r>
      <w:r w:rsidRPr="3E085C87" w:rsidR="001F2B13">
        <w:rPr>
          <w:rFonts w:ascii="Arial" w:hAnsi="Arial" w:cs="Arial"/>
        </w:rPr>
        <w:t xml:space="preserve"> not clear how many </w:t>
      </w:r>
      <w:r w:rsidRPr="3E085C87" w:rsidR="000D19D7">
        <w:rPr>
          <w:rFonts w:ascii="Arial" w:hAnsi="Arial" w:cs="Arial"/>
        </w:rPr>
        <w:t>days,</w:t>
      </w:r>
      <w:r w:rsidRPr="3E085C87" w:rsidR="001F2B13">
        <w:rPr>
          <w:rFonts w:ascii="Arial" w:hAnsi="Arial" w:cs="Arial"/>
        </w:rPr>
        <w:t xml:space="preserve"> he is at home </w:t>
      </w:r>
      <w:r w:rsidRPr="3E085C87" w:rsidR="00D7380F">
        <w:rPr>
          <w:rFonts w:ascii="Arial" w:hAnsi="Arial" w:cs="Arial"/>
        </w:rPr>
        <w:t xml:space="preserve">so </w:t>
      </w:r>
      <w:r w:rsidRPr="3E085C87" w:rsidR="00523991">
        <w:rPr>
          <w:rFonts w:ascii="Arial" w:hAnsi="Arial" w:cs="Arial"/>
        </w:rPr>
        <w:t>the question is</w:t>
      </w:r>
      <w:r w:rsidRPr="3E085C87" w:rsidR="00D563EC">
        <w:rPr>
          <w:rFonts w:ascii="Arial" w:hAnsi="Arial" w:cs="Arial"/>
        </w:rPr>
        <w:t xml:space="preserve"> </w:t>
      </w:r>
      <w:r w:rsidRPr="3E085C87" w:rsidR="00D7380F">
        <w:rPr>
          <w:rFonts w:ascii="Arial" w:hAnsi="Arial" w:cs="Arial"/>
        </w:rPr>
        <w:t xml:space="preserve">how many bottles he may go through in the </w:t>
      </w:r>
      <w:r w:rsidRPr="3E085C87" w:rsidR="000D19D7">
        <w:rPr>
          <w:rFonts w:ascii="Arial" w:hAnsi="Arial" w:cs="Arial"/>
        </w:rPr>
        <w:t>week?</w:t>
      </w:r>
      <w:r w:rsidRPr="3E085C87" w:rsidR="008045A5">
        <w:rPr>
          <w:rFonts w:ascii="Arial" w:hAnsi="Arial" w:cs="Arial"/>
        </w:rPr>
        <w:t xml:space="preserve"> </w:t>
      </w:r>
    </w:p>
    <w:p w:rsidR="3E085C87" w:rsidP="3E085C87" w:rsidRDefault="3E085C87" w14:paraId="2C8CEA2A" w14:textId="26ACF1AB">
      <w:pPr>
        <w:jc w:val="both"/>
        <w:rPr>
          <w:rFonts w:ascii="Arial" w:hAnsi="Arial" w:cs="Arial"/>
        </w:rPr>
      </w:pPr>
    </w:p>
    <w:p w:rsidRPr="00E94D18" w:rsidR="00E94D18" w:rsidP="001D7D13" w:rsidRDefault="00E94D18" w14:paraId="552B0058" w14:textId="5981E8E0">
      <w:pPr>
        <w:jc w:val="both"/>
        <w:rPr>
          <w:rFonts w:ascii="Arial" w:hAnsi="Arial" w:cs="Arial"/>
        </w:rPr>
      </w:pPr>
      <w:r w:rsidRPr="3E085C87" w:rsidR="00E94D18">
        <w:rPr>
          <w:rFonts w:ascii="Arial" w:hAnsi="Arial" w:cs="Arial"/>
        </w:rPr>
        <w:t xml:space="preserve"> </w:t>
      </w:r>
    </w:p>
    <w:p w:rsidR="2B97D943" w:rsidP="3E085C87" w:rsidRDefault="2B97D943" w14:paraId="6C91E9C3" w14:textId="3C17132D">
      <w:pPr>
        <w:pStyle w:val="Normal"/>
        <w:jc w:val="both"/>
        <w:rPr>
          <w:rFonts w:ascii="Arial" w:hAnsi="Arial" w:cs="Arial"/>
        </w:rPr>
      </w:pPr>
      <w:r w:rsidRPr="3E085C87" w:rsidR="2B97D943">
        <w:rPr>
          <w:rFonts w:ascii="Arial" w:hAnsi="Arial" w:cs="Arial"/>
        </w:rPr>
        <w:t>Smoking can weaken your immune system and cause inflammation to spread throughout your body. You can become more prone to infections as a result. Nicotine, a mood-altering substance, is one of the components of tobacco</w:t>
      </w:r>
      <w:r w:rsidRPr="3E085C87" w:rsidR="57BD09A9">
        <w:rPr>
          <w:rFonts w:ascii="Arial" w:hAnsi="Arial" w:cs="Arial"/>
        </w:rPr>
        <w:t xml:space="preserve"> (</w:t>
      </w:r>
      <w:r w:rsidRPr="3E085C87" w:rsidR="57BD09A9">
        <w:rPr>
          <w:rFonts w:ascii="Arial" w:hAnsi="Arial" w:eastAsia="Arial" w:cs="Arial"/>
          <w:sz w:val="22"/>
          <w:szCs w:val="22"/>
        </w:rPr>
        <w:t xml:space="preserve">Uddin, </w:t>
      </w:r>
      <w:r w:rsidRPr="3E085C87" w:rsidR="57BD09A9">
        <w:rPr>
          <w:rFonts w:ascii="Arial" w:hAnsi="Arial" w:eastAsia="Arial" w:cs="Arial"/>
          <w:sz w:val="22"/>
          <w:szCs w:val="22"/>
        </w:rPr>
        <w:t>Md.A</w:t>
      </w:r>
      <w:r w:rsidRPr="3E085C87" w:rsidR="57BD09A9">
        <w:rPr>
          <w:rFonts w:ascii="Arial" w:hAnsi="Arial" w:eastAsia="Arial" w:cs="Arial"/>
          <w:sz w:val="22"/>
          <w:szCs w:val="22"/>
        </w:rPr>
        <w:t xml:space="preserve">. </w:t>
      </w:r>
      <w:r w:rsidRPr="3E085C87" w:rsidR="57BD09A9">
        <w:rPr>
          <w:rFonts w:ascii="Arial" w:hAnsi="Arial" w:eastAsia="Arial" w:cs="Arial"/>
          <w:i w:val="1"/>
          <w:iCs w:val="1"/>
          <w:sz w:val="22"/>
          <w:szCs w:val="22"/>
        </w:rPr>
        <w:t>et al.</w:t>
      </w:r>
      <w:r w:rsidRPr="3E085C87" w:rsidR="57BD09A9">
        <w:rPr>
          <w:rFonts w:ascii="Arial" w:hAnsi="Arial" w:eastAsia="Arial" w:cs="Arial"/>
          <w:sz w:val="22"/>
          <w:szCs w:val="22"/>
        </w:rPr>
        <w:t xml:space="preserve"> (2023).</w:t>
      </w:r>
      <w:r w:rsidRPr="3E085C87" w:rsidR="2B97D943">
        <w:rPr>
          <w:rFonts w:ascii="Arial" w:hAnsi="Arial" w:cs="Arial"/>
        </w:rPr>
        <w:t xml:space="preserve"> Nicotine is highly addictive and habit-forming. It is one of the reasons why it is so difficult for individuals to stop </w:t>
      </w:r>
      <w:r w:rsidRPr="3E085C87" w:rsidR="1632129C">
        <w:rPr>
          <w:rFonts w:ascii="Arial" w:hAnsi="Arial" w:cs="Arial"/>
        </w:rPr>
        <w:t>smoking. Long</w:t>
      </w:r>
      <w:r w:rsidRPr="3E085C87" w:rsidR="2B97D943">
        <w:rPr>
          <w:rFonts w:ascii="Arial" w:hAnsi="Arial" w:cs="Arial"/>
        </w:rPr>
        <w:t xml:space="preserve">-term smoking can harm your optic nerve and eyesight. You can end up developing some eye diseases </w:t>
      </w:r>
      <w:r w:rsidRPr="3E085C87" w:rsidR="0D92485F">
        <w:rPr>
          <w:rFonts w:ascii="Arial" w:hAnsi="Arial" w:cs="Arial"/>
        </w:rPr>
        <w:t>because of</w:t>
      </w:r>
      <w:r w:rsidRPr="3E085C87" w:rsidR="2B97D943">
        <w:rPr>
          <w:rFonts w:ascii="Arial" w:hAnsi="Arial" w:cs="Arial"/>
        </w:rPr>
        <w:t xml:space="preserve"> it. </w:t>
      </w:r>
      <w:r w:rsidRPr="3E085C87" w:rsidR="43C36EDB">
        <w:rPr>
          <w:rFonts w:ascii="Arial" w:hAnsi="Arial" w:cs="Arial"/>
        </w:rPr>
        <w:t>G</w:t>
      </w:r>
      <w:r w:rsidRPr="3E085C87" w:rsidR="2B97D943">
        <w:rPr>
          <w:rFonts w:ascii="Arial" w:hAnsi="Arial" w:cs="Arial"/>
        </w:rPr>
        <w:t xml:space="preserve">laucoma, in which the eye's pressure rises and exerts strain on the optic nerve, harming it and resulting in </w:t>
      </w:r>
      <w:r w:rsidRPr="3E085C87" w:rsidR="6E86CCE2">
        <w:rPr>
          <w:rFonts w:ascii="Arial" w:hAnsi="Arial" w:cs="Arial"/>
        </w:rPr>
        <w:t>blindness. Cataracts</w:t>
      </w:r>
      <w:r w:rsidRPr="3E085C87" w:rsidR="2B97D943">
        <w:rPr>
          <w:rFonts w:ascii="Arial" w:hAnsi="Arial" w:cs="Arial"/>
        </w:rPr>
        <w:t>, which result in eyesight haze</w:t>
      </w:r>
      <w:r w:rsidRPr="3E085C87" w:rsidR="28E1A3A6">
        <w:rPr>
          <w:rFonts w:ascii="Arial" w:hAnsi="Arial" w:cs="Arial"/>
        </w:rPr>
        <w:t xml:space="preserve">, </w:t>
      </w:r>
      <w:r w:rsidRPr="3E085C87" w:rsidR="2B97D943">
        <w:rPr>
          <w:rFonts w:ascii="Arial" w:hAnsi="Arial" w:cs="Arial"/>
        </w:rPr>
        <w:t xml:space="preserve">aging-related macular degeneration, which damages </w:t>
      </w:r>
      <w:r w:rsidRPr="3E085C87" w:rsidR="2B97D943">
        <w:rPr>
          <w:rFonts w:ascii="Arial" w:hAnsi="Arial" w:cs="Arial"/>
        </w:rPr>
        <w:t>a central area</w:t>
      </w:r>
      <w:r w:rsidRPr="3E085C87" w:rsidR="2B97D943">
        <w:rPr>
          <w:rFonts w:ascii="Arial" w:hAnsi="Arial" w:cs="Arial"/>
        </w:rPr>
        <w:t xml:space="preserve"> of the retina and impairs central vision</w:t>
      </w:r>
      <w:r w:rsidRPr="3E085C87" w:rsidR="19D03832">
        <w:rPr>
          <w:rFonts w:ascii="Arial" w:hAnsi="Arial" w:cs="Arial"/>
        </w:rPr>
        <w:t xml:space="preserve"> (</w:t>
      </w:r>
      <w:r w:rsidRPr="3E085C87" w:rsidR="19D03832">
        <w:rPr>
          <w:rFonts w:ascii="Arial" w:hAnsi="Arial" w:eastAsia="Arial" w:cs="Arial"/>
          <w:sz w:val="22"/>
          <w:szCs w:val="22"/>
        </w:rPr>
        <w:t xml:space="preserve">Uddin, </w:t>
      </w:r>
      <w:r w:rsidRPr="3E085C87" w:rsidR="19D03832">
        <w:rPr>
          <w:rFonts w:ascii="Arial" w:hAnsi="Arial" w:eastAsia="Arial" w:cs="Arial"/>
          <w:sz w:val="22"/>
          <w:szCs w:val="22"/>
        </w:rPr>
        <w:t>Md.A</w:t>
      </w:r>
      <w:r w:rsidRPr="3E085C87" w:rsidR="19D03832">
        <w:rPr>
          <w:rFonts w:ascii="Arial" w:hAnsi="Arial" w:eastAsia="Arial" w:cs="Arial"/>
          <w:sz w:val="22"/>
          <w:szCs w:val="22"/>
        </w:rPr>
        <w:t xml:space="preserve">. </w:t>
      </w:r>
      <w:r w:rsidRPr="3E085C87" w:rsidR="19D03832">
        <w:rPr>
          <w:rFonts w:ascii="Arial" w:hAnsi="Arial" w:eastAsia="Arial" w:cs="Arial"/>
          <w:i w:val="1"/>
          <w:iCs w:val="1"/>
          <w:sz w:val="22"/>
          <w:szCs w:val="22"/>
        </w:rPr>
        <w:t xml:space="preserve">et al. </w:t>
      </w:r>
      <w:r w:rsidRPr="3E085C87" w:rsidR="19D03832">
        <w:rPr>
          <w:rFonts w:ascii="Arial" w:hAnsi="Arial" w:eastAsia="Arial" w:cs="Arial"/>
          <w:sz w:val="22"/>
          <w:szCs w:val="22"/>
        </w:rPr>
        <w:t>2023).</w:t>
      </w:r>
    </w:p>
    <w:p w:rsidR="2B97D943" w:rsidP="3E085C87" w:rsidRDefault="2B97D943" w14:paraId="606325E9" w14:textId="31B73133">
      <w:pPr>
        <w:pStyle w:val="Normal"/>
        <w:jc w:val="both"/>
        <w:rPr>
          <w:rFonts w:ascii="Arial" w:hAnsi="Arial" w:cs="Arial"/>
        </w:rPr>
      </w:pPr>
      <w:r w:rsidRPr="3E085C87" w:rsidR="2B97D943">
        <w:rPr>
          <w:rFonts w:ascii="Arial" w:hAnsi="Arial" w:cs="Arial"/>
        </w:rPr>
        <w:t>Bob may be at risk for a few health problems.</w:t>
      </w:r>
      <w:r w:rsidRPr="3E085C87" w:rsidR="637A9AFC">
        <w:rPr>
          <w:rFonts w:ascii="Arial" w:hAnsi="Arial" w:cs="Arial"/>
        </w:rPr>
        <w:t xml:space="preserve"> Heart disease, high blood pressure, and stroke cardiovascular ailments that smoking plus the physical demands of being a truck driver might make Bob more susceptible (</w:t>
      </w:r>
      <w:r w:rsidRPr="3E085C87" w:rsidR="637A9AFC">
        <w:rPr>
          <w:rFonts w:ascii="Arial" w:hAnsi="Arial" w:cs="Arial"/>
          <w:color w:val="333333"/>
        </w:rPr>
        <w:t>Sopori, 2002).</w:t>
      </w:r>
    </w:p>
    <w:p w:rsidR="3E085C87" w:rsidP="3E085C87" w:rsidRDefault="3E085C87" w14:paraId="4AB5499D" w14:textId="627415F2">
      <w:pPr>
        <w:pStyle w:val="Normal"/>
        <w:jc w:val="both"/>
        <w:rPr>
          <w:rFonts w:ascii="Arial" w:hAnsi="Arial" w:cs="Arial"/>
        </w:rPr>
      </w:pPr>
    </w:p>
    <w:p w:rsidR="2137127C" w:rsidP="3E085C87" w:rsidRDefault="2137127C" w14:paraId="21228B48" w14:textId="7C300B2C">
      <w:pPr>
        <w:pStyle w:val="Normal"/>
        <w:jc w:val="both"/>
        <w:rPr>
          <w:rFonts w:ascii="Arial" w:hAnsi="Arial" w:eastAsia="Arial" w:cs="Arial"/>
          <w:noProof w:val="0"/>
          <w:sz w:val="22"/>
          <w:szCs w:val="22"/>
          <w:lang w:val="en-GB"/>
        </w:rPr>
      </w:pPr>
      <w:r w:rsidRPr="3E085C87" w:rsidR="2137127C">
        <w:rPr>
          <w:rFonts w:ascii="Arial" w:hAnsi="Arial" w:cs="Arial"/>
        </w:rPr>
        <w:t xml:space="preserve">Atherosclerosis is a condition in which the arteries narrow and lose flexibility </w:t>
      </w:r>
      <w:bookmarkStart w:name="_Int_EzwJ2OWL" w:id="36393589"/>
      <w:r w:rsidRPr="3E085C87" w:rsidR="2137127C">
        <w:rPr>
          <w:rFonts w:ascii="Arial" w:hAnsi="Arial" w:cs="Arial"/>
        </w:rPr>
        <w:t>as a consequence of</w:t>
      </w:r>
      <w:bookmarkEnd w:id="36393589"/>
      <w:r w:rsidRPr="3E085C87" w:rsidR="2137127C">
        <w:rPr>
          <w:rFonts w:ascii="Arial" w:hAnsi="Arial" w:cs="Arial"/>
        </w:rPr>
        <w:t xml:space="preserve"> the buildup of plaque in the artery walls caused by blood components such as cholesterol, fat, and other chemicals. As plaque accumulates inside the arteries, the aperture gets smaller, making it difficult for blood to effectively circulate throughout the body. Smoking makes blood vessels more likely to develop plaque</w:t>
      </w:r>
      <w:r w:rsidRPr="3E085C87" w:rsidR="557C9E9F">
        <w:rPr>
          <w:rFonts w:ascii="Arial" w:hAnsi="Arial" w:cs="Arial"/>
        </w:rPr>
        <w:t xml:space="preserve"> (</w:t>
      </w:r>
      <w:r w:rsidRPr="3E085C87" w:rsidR="557C9E9F">
        <w:rPr>
          <w:rFonts w:ascii="Arial" w:hAnsi="Arial" w:eastAsia="Arial" w:cs="Arial"/>
          <w:noProof w:val="0"/>
          <w:sz w:val="22"/>
          <w:szCs w:val="22"/>
          <w:lang w:val="en-GB"/>
        </w:rPr>
        <w:t>CDC no date).</w:t>
      </w:r>
    </w:p>
    <w:p w:rsidR="24E77343" w:rsidP="3E085C87" w:rsidRDefault="24E77343" w14:paraId="00602743" w14:textId="7DFAFE4B">
      <w:pPr>
        <w:pStyle w:val="Normal"/>
        <w:jc w:val="both"/>
        <w:rPr>
          <w:rFonts w:ascii="Arial" w:hAnsi="Arial" w:eastAsia="Arial" w:cs="Arial"/>
          <w:noProof w:val="0"/>
          <w:sz w:val="22"/>
          <w:szCs w:val="22"/>
          <w:lang w:val="en-GB"/>
        </w:rPr>
      </w:pPr>
      <w:r w:rsidRPr="3E085C87" w:rsidR="24E77343">
        <w:rPr>
          <w:rFonts w:ascii="Arial" w:hAnsi="Arial" w:cs="Arial"/>
        </w:rPr>
        <w:t xml:space="preserve">When arteries that deliver blood to the heart muscle are either constricted by plaque or obstructed by clots, coronary heart disease results. Smoke from cigarettes </w:t>
      </w:r>
      <w:r w:rsidRPr="3E085C87" w:rsidR="24E77343">
        <w:rPr>
          <w:rFonts w:ascii="Arial" w:hAnsi="Arial" w:cs="Arial"/>
        </w:rPr>
        <w:t>contains</w:t>
      </w:r>
      <w:r w:rsidRPr="3E085C87" w:rsidR="24E77343">
        <w:rPr>
          <w:rFonts w:ascii="Arial" w:hAnsi="Arial" w:cs="Arial"/>
        </w:rPr>
        <w:t xml:space="preserve"> chemicals that make blood thicken and clot in veins and arteries. A clot's blockage can cause a heart attack and instantaneous death</w:t>
      </w:r>
      <w:r w:rsidRPr="3E085C87" w:rsidR="142183D1">
        <w:rPr>
          <w:rFonts w:ascii="Arial" w:hAnsi="Arial" w:cs="Arial"/>
        </w:rPr>
        <w:t xml:space="preserve"> </w:t>
      </w:r>
      <w:r w:rsidRPr="3E085C87" w:rsidR="142183D1">
        <w:rPr>
          <w:rFonts w:ascii="Helvetica" w:hAnsi="Helvetica" w:eastAsia="Helvetica" w:cs="Helvetica"/>
          <w:b w:val="0"/>
          <w:bCs w:val="0"/>
          <w:i w:val="0"/>
          <w:iCs w:val="0"/>
          <w:caps w:val="0"/>
          <w:smallCaps w:val="0"/>
          <w:noProof w:val="0"/>
          <w:color w:val="333333"/>
          <w:sz w:val="21"/>
          <w:szCs w:val="21"/>
          <w:lang w:val="en-GB"/>
        </w:rPr>
        <w:t>(Chowdhury et al., 2023).</w:t>
      </w:r>
    </w:p>
    <w:p w:rsidR="5A6F8C73" w:rsidP="3E085C87" w:rsidRDefault="5A6F8C73" w14:paraId="7253FEE7" w14:textId="2FBFE70F">
      <w:pPr>
        <w:pStyle w:val="Normal"/>
        <w:jc w:val="both"/>
        <w:rPr>
          <w:rFonts w:ascii="Arial" w:hAnsi="Arial" w:eastAsia="Arial" w:cs="Arial"/>
          <w:b w:val="0"/>
          <w:bCs w:val="0"/>
          <w:i w:val="0"/>
          <w:iCs w:val="0"/>
          <w:caps w:val="0"/>
          <w:smallCaps w:val="0"/>
          <w:noProof w:val="0"/>
          <w:color w:val="252525"/>
          <w:sz w:val="22"/>
          <w:szCs w:val="22"/>
          <w:lang w:val="en-GB"/>
        </w:rPr>
      </w:pPr>
      <w:r w:rsidRPr="3E085C87" w:rsidR="5A6F8C73">
        <w:rPr>
          <w:rFonts w:ascii="Arial" w:hAnsi="Arial" w:cs="Arial"/>
        </w:rPr>
        <w:t>When blood flow inside the brain is obstructed, a stoke results in a loss of brain function.</w:t>
      </w:r>
      <w:r w:rsidRPr="3E085C87" w:rsidR="5A6F8C73">
        <w:rPr>
          <w:rFonts w:ascii="Arial" w:hAnsi="Arial" w:eastAsia="Arial" w:cs="Arial"/>
          <w:b w:val="0"/>
          <w:bCs w:val="0"/>
          <w:i w:val="0"/>
          <w:iCs w:val="0"/>
          <w:caps w:val="0"/>
          <w:smallCaps w:val="0"/>
          <w:noProof w:val="0"/>
          <w:color w:val="252525"/>
          <w:sz w:val="22"/>
          <w:szCs w:val="22"/>
          <w:lang w:val="en-GB"/>
        </w:rPr>
        <w:t xml:space="preserve">  Smokers have a higher risk of dying from a stroke than former smokers or non-smokers do.</w:t>
      </w:r>
    </w:p>
    <w:p w:rsidR="5A6F8C73" w:rsidP="3E085C87" w:rsidRDefault="5A6F8C73" w14:paraId="115FC387" w14:textId="12212C48">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flbxZJkS" w:id="203306190"/>
      <w:r w:rsidRPr="3E085C87" w:rsidR="5A6F8C73">
        <w:rPr>
          <w:rFonts w:ascii="Arial" w:hAnsi="Arial" w:eastAsia="Arial" w:cs="Arial"/>
          <w:b w:val="0"/>
          <w:bCs w:val="0"/>
          <w:i w:val="0"/>
          <w:iCs w:val="0"/>
          <w:caps w:val="0"/>
          <w:smallCaps w:val="0"/>
          <w:noProof w:val="0"/>
          <w:color w:val="252525"/>
          <w:sz w:val="22"/>
          <w:szCs w:val="22"/>
          <w:lang w:val="en-GB"/>
        </w:rPr>
        <w:t>Blood arteries constrict, reducing blood flow to the arms, legs, hands, and feet, which causes peripheral arterial disease (PAD) and peripheral vascular disease. When blood flow is decreased, cells and tissue are deprived of the oxygen they require. In severe circumstances, an infected limb needs to be amputated. The most typical avoidable cause of PAD is smoking.</w:t>
      </w:r>
      <w:bookmarkEnd w:id="203306190"/>
    </w:p>
    <w:p w:rsidRPr="005C58FF" w:rsidR="00E94D18" w:rsidP="001D7D13" w:rsidRDefault="00E94D18" w14:paraId="1EE7F786" w14:textId="16F08642">
      <w:pPr>
        <w:jc w:val="both"/>
        <w:rPr>
          <w:rFonts w:ascii="Arial" w:hAnsi="Arial" w:cs="Arial"/>
        </w:rPr>
      </w:pPr>
      <w:r w:rsidRPr="00E94D18">
        <w:rPr>
          <w:rFonts w:ascii="Arial" w:hAnsi="Arial" w:cs="Arial"/>
        </w:rPr>
        <w:t>Chronic bronchitis, emphysema,</w:t>
      </w:r>
      <w:r w:rsidR="00035BA4">
        <w:rPr>
          <w:rFonts w:ascii="Arial" w:hAnsi="Arial" w:cs="Arial"/>
        </w:rPr>
        <w:t xml:space="preserve"> is lung condition that causes breathing </w:t>
      </w:r>
      <w:r w:rsidR="00F97010">
        <w:rPr>
          <w:rFonts w:ascii="Arial" w:hAnsi="Arial" w:cs="Arial"/>
        </w:rPr>
        <w:t>difficulties</w:t>
      </w:r>
      <w:r w:rsidR="00620FB7">
        <w:rPr>
          <w:rFonts w:ascii="Arial" w:hAnsi="Arial" w:cs="Arial"/>
        </w:rPr>
        <w:t xml:space="preserve"> a</w:t>
      </w:r>
      <w:r w:rsidR="00F97010">
        <w:rPr>
          <w:rFonts w:ascii="Arial" w:hAnsi="Arial" w:cs="Arial"/>
        </w:rPr>
        <w:t>lso</w:t>
      </w:r>
      <w:r w:rsidR="00620FB7">
        <w:rPr>
          <w:rFonts w:ascii="Arial" w:hAnsi="Arial" w:cs="Arial"/>
        </w:rPr>
        <w:t xml:space="preserve"> damages the air sacs in the lung</w:t>
      </w:r>
      <w:r w:rsidR="00F97010">
        <w:rPr>
          <w:rFonts w:ascii="Arial" w:hAnsi="Arial" w:cs="Arial"/>
        </w:rPr>
        <w:t xml:space="preserve">s </w:t>
      </w:r>
      <w:r w:rsidRPr="00E94D18">
        <w:rPr>
          <w:rFonts w:ascii="Arial" w:hAnsi="Arial" w:cs="Arial"/>
        </w:rPr>
        <w:t>and an elevated risk of lung cancer are just a few of the respiratory problems that smoking is linked to</w:t>
      </w:r>
      <w:r w:rsidR="00F303BD">
        <w:rPr>
          <w:rFonts w:ascii="Arial" w:hAnsi="Arial" w:cs="Arial"/>
        </w:rPr>
        <w:t xml:space="preserve"> </w:t>
      </w:r>
      <w:r w:rsidRPr="005C58FF" w:rsidR="004864E2">
        <w:rPr>
          <w:rFonts w:ascii="Arial" w:hAnsi="Arial" w:cs="Arial"/>
          <w:color w:val="333333"/>
          <w:shd w:val="clear" w:color="auto" w:fill="F5F5F5"/>
        </w:rPr>
        <w:t>(</w:t>
      </w:r>
      <w:r w:rsidRPr="006462DD" w:rsidR="004864E2">
        <w:rPr>
          <w:rFonts w:ascii="Arial" w:hAnsi="Arial" w:cs="Arial"/>
        </w:rPr>
        <w:t>Forey et al., 2011</w:t>
      </w:r>
      <w:r w:rsidRPr="005C58FF" w:rsidR="004864E2">
        <w:rPr>
          <w:rFonts w:ascii="Arial" w:hAnsi="Arial" w:cs="Arial"/>
          <w:color w:val="333333"/>
          <w:shd w:val="clear" w:color="auto" w:fill="F5F5F5"/>
        </w:rPr>
        <w:t>)</w:t>
      </w:r>
      <w:r w:rsidR="005C58FF">
        <w:rPr>
          <w:rFonts w:ascii="Arial" w:hAnsi="Arial" w:cs="Arial"/>
          <w:color w:val="333333"/>
          <w:shd w:val="clear" w:color="auto" w:fill="F5F5F5"/>
        </w:rPr>
        <w:t>.</w:t>
      </w:r>
    </w:p>
    <w:p w:rsidRPr="00B80AE0" w:rsidR="00E94D18" w:rsidP="001D7D13" w:rsidRDefault="005E482F" w14:paraId="7836AB0B" w14:textId="3AB91F4A">
      <w:pPr>
        <w:jc w:val="both"/>
        <w:rPr>
          <w:rFonts w:ascii="Arial" w:hAnsi="Arial" w:cs="Arial"/>
        </w:rPr>
      </w:pPr>
      <w:r>
        <w:rPr>
          <w:rFonts w:ascii="Arial" w:hAnsi="Arial" w:cs="Arial"/>
        </w:rPr>
        <w:t>Bob is drinking a bottle of w</w:t>
      </w:r>
      <w:r w:rsidR="00C30EED">
        <w:rPr>
          <w:rFonts w:ascii="Arial" w:hAnsi="Arial" w:cs="Arial"/>
        </w:rPr>
        <w:t xml:space="preserve">hiskey so often without </w:t>
      </w:r>
      <w:r w:rsidR="00C1527D">
        <w:rPr>
          <w:rFonts w:ascii="Arial" w:hAnsi="Arial" w:cs="Arial"/>
        </w:rPr>
        <w:t>realising it</w:t>
      </w:r>
      <w:r w:rsidR="00097C5C">
        <w:rPr>
          <w:rFonts w:ascii="Arial" w:hAnsi="Arial" w:cs="Arial"/>
        </w:rPr>
        <w:t xml:space="preserve"> could be a</w:t>
      </w:r>
      <w:r w:rsidRPr="00E94D18" w:rsidR="00E94D18">
        <w:rPr>
          <w:rFonts w:ascii="Arial" w:hAnsi="Arial" w:cs="Arial"/>
        </w:rPr>
        <w:t xml:space="preserve">lcohol dependency from using alcohol to help with sleep, which is not a good habit. Bob could experience sleep issues including insomnia or sleep </w:t>
      </w:r>
      <w:proofErr w:type="spellStart"/>
      <w:r w:rsidRPr="00E94D18" w:rsidR="00E94D18">
        <w:rPr>
          <w:rFonts w:ascii="Arial" w:hAnsi="Arial" w:cs="Arial"/>
        </w:rPr>
        <w:t>apnea</w:t>
      </w:r>
      <w:proofErr w:type="spellEnd"/>
      <w:r w:rsidRPr="00E94D18" w:rsidR="00E94D18">
        <w:rPr>
          <w:rFonts w:ascii="Arial" w:hAnsi="Arial" w:cs="Arial"/>
        </w:rPr>
        <w:t>,</w:t>
      </w:r>
      <w:r w:rsidRPr="00134549" w:rsidR="00134549">
        <w:t xml:space="preserve"> </w:t>
      </w:r>
      <w:r w:rsidRPr="00134549" w:rsidR="00C1527D">
        <w:rPr>
          <w:rFonts w:ascii="Arial" w:hAnsi="Arial" w:cs="Arial"/>
        </w:rPr>
        <w:t>although</w:t>
      </w:r>
      <w:r w:rsidRPr="00134549" w:rsidR="00134549">
        <w:rPr>
          <w:rFonts w:ascii="Arial" w:hAnsi="Arial" w:cs="Arial"/>
        </w:rPr>
        <w:t xml:space="preserve"> there is a link between obstructive sleep </w:t>
      </w:r>
      <w:proofErr w:type="spellStart"/>
      <w:r w:rsidRPr="00134549" w:rsidR="00134549">
        <w:rPr>
          <w:rFonts w:ascii="Arial" w:hAnsi="Arial" w:cs="Arial"/>
        </w:rPr>
        <w:lastRenderedPageBreak/>
        <w:t>apnea</w:t>
      </w:r>
      <w:proofErr w:type="spellEnd"/>
      <w:r w:rsidRPr="00134549" w:rsidR="00134549">
        <w:rPr>
          <w:rFonts w:ascii="Arial" w:hAnsi="Arial" w:cs="Arial"/>
        </w:rPr>
        <w:t xml:space="preserve"> and insomnia, the two sleep disorders are fundamentally distinct from one another.</w:t>
      </w:r>
      <w:r w:rsidRPr="00E94D18" w:rsidR="00E94D18">
        <w:rPr>
          <w:rFonts w:ascii="Arial" w:hAnsi="Arial" w:cs="Arial"/>
        </w:rPr>
        <w:t xml:space="preserve"> which could have a significant effect on his general health and wellbeing</w:t>
      </w:r>
      <w:r w:rsidRPr="00B80AE0" w:rsidR="00B80AE0">
        <w:t xml:space="preserve"> </w:t>
      </w:r>
      <w:bookmarkStart w:name="_Hlk139921240" w:id="0"/>
      <w:r w:rsidR="00B80AE0">
        <w:t>(</w:t>
      </w:r>
      <w:r w:rsidRPr="00B80AE0" w:rsidR="00B80AE0">
        <w:rPr>
          <w:rFonts w:ascii="Arial" w:hAnsi="Arial" w:cs="Arial"/>
        </w:rPr>
        <w:t>Sachdev, P.</w:t>
      </w:r>
      <w:r w:rsidR="006462DD">
        <w:rPr>
          <w:rFonts w:ascii="Arial" w:hAnsi="Arial" w:cs="Arial"/>
        </w:rPr>
        <w:t xml:space="preserve"> </w:t>
      </w:r>
      <w:r w:rsidRPr="00B80AE0" w:rsidR="00B80AE0">
        <w:rPr>
          <w:rFonts w:ascii="Arial" w:hAnsi="Arial" w:cs="Arial"/>
        </w:rPr>
        <w:t>2023)</w:t>
      </w:r>
    </w:p>
    <w:bookmarkEnd w:id="0"/>
    <w:p w:rsidR="00957EC0" w:rsidP="001D7D13" w:rsidRDefault="00957EC0" w14:paraId="16A3486B" w14:textId="77777777">
      <w:pPr>
        <w:jc w:val="both"/>
        <w:rPr>
          <w:rFonts w:ascii="Arial" w:hAnsi="Arial" w:cs="Arial"/>
        </w:rPr>
      </w:pPr>
    </w:p>
    <w:p w:rsidRPr="00C24502" w:rsidR="00C24502" w:rsidP="001D7D13" w:rsidRDefault="00C24502" w14:paraId="75B0FB26" w14:textId="07B7D3CB">
      <w:pPr>
        <w:jc w:val="both"/>
        <w:rPr>
          <w:rFonts w:ascii="Arial" w:hAnsi="Arial" w:cs="Arial"/>
        </w:rPr>
      </w:pPr>
      <w:r w:rsidRPr="00C24502" w:rsidR="00C24502">
        <w:rPr>
          <w:rFonts w:ascii="Arial" w:hAnsi="Arial" w:cs="Arial"/>
        </w:rPr>
        <w:t xml:space="preserve"> Bob weighs 15 stone (210 pounds), he may be at risk for obesity and metabolic syndrome. </w:t>
      </w:r>
      <w:r w:rsidRPr="00EF3617" w:rsidR="00EF3617">
        <w:rPr>
          <w:rFonts w:ascii="Arial" w:hAnsi="Arial" w:cs="Arial"/>
        </w:rPr>
        <w:t xml:space="preserve">A group of diseases known as metabolic syndrome</w:t>
      </w:r>
      <w:r w:rsidRPr="3E085C87" w:rsidR="42604BA9">
        <w:rPr>
          <w:rFonts w:ascii="Arial" w:hAnsi="Arial" w:cs="Arial"/>
        </w:rPr>
        <w:t xml:space="preserve"> It is unknown what specifically causes the metabolic syndrome. Insulin resistance is linked to several aspects of the metabolic syndrome. Insulin resistance refers to the body's ineffective usage of the hormone to decrease triglyceride and glucose levels. Insulin resistance may be brought on by a combination of hereditary and environmental causes. Dietary practises, physical exercise, and perhaps disrupted sleep patterns (such sleep apnea) are all considered lifestyle issues.</w:t>
      </w:r>
      <w:r w:rsidRPr="00EF3617" w:rsidR="00EF3617">
        <w:rPr>
          <w:rFonts w:ascii="Arial" w:hAnsi="Arial" w:cs="Arial"/>
        </w:rPr>
        <w:t xml:space="preserve"> increase your chance of developing heart disease, a stroke, and type 2 diabetes. High blood sugar, high blood pressure, extra body fat around the waist, and abnormal cholesterol or triglyceride levels are among these </w:t>
      </w:r>
      <w:r w:rsidRPr="00812E11" w:rsidR="00EF3617">
        <w:rPr>
          <w:rFonts w:ascii="Arial" w:hAnsi="Arial" w:cs="Arial"/>
        </w:rPr>
        <w:t>problems</w:t>
      </w:r>
      <w:r w:rsidRPr="00812E11" w:rsidR="00B414D2">
        <w:rPr>
          <w:rFonts w:ascii="Arial" w:hAnsi="Arial" w:cs="Arial"/>
        </w:rPr>
        <w:t xml:space="preserve"> </w:t>
      </w:r>
      <w:r w:rsidRPr="00812E11" w:rsidR="00B414D2">
        <w:rPr>
          <w:rFonts w:ascii="Arial" w:hAnsi="Arial" w:cs="Arial"/>
        </w:rPr>
        <w:t>(Grundy, 2004</w:t>
      </w:r>
      <w:r w:rsidR="00B414D2">
        <w:rPr>
          <w:rFonts w:ascii="Helvetica" w:hAnsi="Helvetica" w:cs="Helvetica"/>
          <w:color w:val="333333"/>
          <w:sz w:val="21"/>
          <w:szCs w:val="21"/>
          <w:shd w:val="clear" w:color="auto" w:fill="F5F5F5"/>
        </w:rPr>
        <w:t>)</w:t>
      </w:r>
      <w:r w:rsidR="00D7709C">
        <w:rPr>
          <w:rFonts w:ascii="Helvetica" w:hAnsi="Helvetica" w:cs="Helvetica"/>
          <w:color w:val="333333"/>
          <w:sz w:val="21"/>
          <w:szCs w:val="21"/>
          <w:shd w:val="clear" w:color="auto" w:fill="F5F5F5"/>
        </w:rPr>
        <w:t xml:space="preserve">. </w:t>
      </w:r>
      <w:r w:rsidR="002054CF">
        <w:rPr>
          <w:rFonts w:ascii="Helvetica" w:hAnsi="Helvetica" w:cs="Helvetica"/>
          <w:color w:val="333333"/>
          <w:sz w:val="21"/>
          <w:szCs w:val="21"/>
          <w:shd w:val="clear" w:color="auto" w:fill="F5F5F5"/>
        </w:rPr>
        <w:t>H</w:t>
      </w:r>
      <w:r w:rsidRPr="00C24502" w:rsidR="00EF3617">
        <w:rPr>
          <w:rFonts w:ascii="Arial" w:hAnsi="Arial" w:cs="Arial"/>
        </w:rPr>
        <w:t>e</w:t>
      </w:r>
      <w:r w:rsidRPr="00C24502" w:rsidR="00C24502">
        <w:rPr>
          <w:rFonts w:ascii="Arial" w:hAnsi="Arial" w:cs="Arial"/>
        </w:rPr>
        <w:t xml:space="preserve"> also has a </w:t>
      </w:r>
      <w:r w:rsidRPr="00C24502" w:rsidR="00C24502">
        <w:rPr>
          <w:rFonts w:ascii="Arial" w:hAnsi="Arial" w:cs="Arial"/>
        </w:rPr>
        <w:t xml:space="preserve">rather sedentary</w:t>
      </w:r>
      <w:r w:rsidRPr="00C24502" w:rsidR="00C24502">
        <w:rPr>
          <w:rFonts w:ascii="Arial" w:hAnsi="Arial" w:cs="Arial"/>
        </w:rPr>
        <w:t xml:space="preserve"> lifestyle when driving. Heart disease, type 2 diabetes, and other health issues may be more likely to develop </w:t>
      </w:r>
      <w:r w:rsidRPr="00C24502" w:rsidR="00EF598C">
        <w:rPr>
          <w:rFonts w:ascii="Arial" w:hAnsi="Arial" w:cs="Arial"/>
        </w:rPr>
        <w:t>because of</w:t>
      </w:r>
      <w:r w:rsidRPr="00C24502" w:rsidR="00C24502">
        <w:rPr>
          <w:rFonts w:ascii="Arial" w:hAnsi="Arial" w:cs="Arial"/>
        </w:rPr>
        <w:t xml:space="preserve"> these </w:t>
      </w:r>
      <w:r w:rsidRPr="00C24502" w:rsidR="00EC437A">
        <w:rPr>
          <w:rFonts w:ascii="Arial" w:hAnsi="Arial" w:cs="Arial"/>
        </w:rPr>
        <w:t>disorders</w:t>
      </w:r>
      <w:r w:rsidR="00EC437A">
        <w:rPr>
          <w:rFonts w:ascii="Arial" w:hAnsi="Arial" w:cs="Arial"/>
        </w:rPr>
        <w:t xml:space="preserve"> (</w:t>
      </w:r>
      <w:r w:rsidR="00AB089C">
        <w:rPr>
          <w:rFonts w:ascii="Arial" w:hAnsi="Arial" w:cs="Arial"/>
        </w:rPr>
        <w:t>NHS no date)</w:t>
      </w:r>
      <w:r w:rsidR="00EC437A">
        <w:rPr>
          <w:rFonts w:ascii="Arial" w:hAnsi="Arial" w:cs="Arial"/>
        </w:rPr>
        <w:t>.</w:t>
      </w:r>
    </w:p>
    <w:p w:rsidRPr="00B80AE0" w:rsidR="00916474" w:rsidP="3E085C87" w:rsidRDefault="00C24502" w14:paraId="0389C683" w14:textId="741FC538">
      <w:pPr>
        <w:pStyle w:val="Normal"/>
        <w:jc w:val="both"/>
        <w:rPr>
          <w:rFonts w:ascii="Arial" w:hAnsi="Arial" w:cs="Arial"/>
        </w:rPr>
      </w:pPr>
      <w:r w:rsidRPr="3E085C87" w:rsidR="00C24502">
        <w:rPr>
          <w:rFonts w:ascii="Arial" w:hAnsi="Arial" w:cs="Arial"/>
        </w:rPr>
        <w:t xml:space="preserve">Bob may be susceptible to mental health </w:t>
      </w:r>
      <w:r w:rsidRPr="3E085C87" w:rsidR="62A1ACF9">
        <w:rPr>
          <w:rFonts w:ascii="Arial" w:hAnsi="Arial" w:cs="Arial"/>
        </w:rPr>
        <w:t xml:space="preserve">problems; depression may make you feel lonely to live. People may suffer in silence instead of seeking treatment because they are humiliated or afraid of being diagnosed with a major mental disorder. Most people who have significant depression never get the proper care. But they are not the only ones who are coping with this condition. </w:t>
      </w:r>
      <w:r w:rsidRPr="3E085C87" w:rsidR="62A1ACF9">
        <w:rPr>
          <w:rFonts w:ascii="Arial" w:hAnsi="Arial" w:cs="Arial"/>
        </w:rPr>
        <w:t>It's</w:t>
      </w:r>
      <w:r w:rsidRPr="3E085C87" w:rsidR="62A1ACF9">
        <w:rPr>
          <w:rFonts w:ascii="Arial" w:hAnsi="Arial" w:cs="Arial"/>
        </w:rPr>
        <w:t xml:space="preserve"> one of the most prevalent and curable mental health conditions. People may control their symptoms, feel better, and resume enjoying their lives with prompt, ongoing therapy</w:t>
      </w:r>
      <w:r w:rsidRPr="3E085C87" w:rsidR="4306A6DE">
        <w:rPr>
          <w:rFonts w:ascii="Arial" w:hAnsi="Arial" w:cs="Arial"/>
        </w:rPr>
        <w:t xml:space="preserve"> (</w:t>
      </w:r>
      <w:r w:rsidRPr="3E085C87" w:rsidR="4306A6DE">
        <w:rPr>
          <w:rFonts w:ascii="Arial" w:hAnsi="Arial" w:eastAsia="Arial" w:cs="Arial"/>
          <w:noProof w:val="0"/>
          <w:sz w:val="22"/>
          <w:szCs w:val="22"/>
          <w:lang w:val="en-GB"/>
        </w:rPr>
        <w:t>NIMH no date</w:t>
      </w:r>
      <w:bookmarkStart w:name="_Int_91yBz0KQ" w:id="1207603173"/>
      <w:r w:rsidRPr="3E085C87" w:rsidR="4306A6DE">
        <w:rPr>
          <w:rFonts w:ascii="Arial" w:hAnsi="Arial" w:eastAsia="Arial" w:cs="Arial"/>
          <w:noProof w:val="0"/>
          <w:sz w:val="22"/>
          <w:szCs w:val="22"/>
          <w:lang w:val="en-GB"/>
        </w:rPr>
        <w:t>)</w:t>
      </w:r>
      <w:r w:rsidRPr="3E085C87" w:rsidR="34BF4E8F">
        <w:rPr>
          <w:rFonts w:ascii="Arial" w:hAnsi="Arial" w:eastAsia="Arial" w:cs="Arial"/>
          <w:noProof w:val="0"/>
          <w:sz w:val="22"/>
          <w:szCs w:val="22"/>
          <w:lang w:val="en-GB"/>
        </w:rPr>
        <w:t xml:space="preserve">. </w:t>
      </w:r>
      <w:r w:rsidRPr="3E085C87" w:rsidR="249FCD14">
        <w:rPr>
          <w:rFonts w:ascii="Arial" w:hAnsi="Arial" w:cs="Arial"/>
        </w:rPr>
        <w:t>D</w:t>
      </w:r>
      <w:r w:rsidRPr="3E085C87" w:rsidR="00C24502">
        <w:rPr>
          <w:rFonts w:ascii="Arial" w:hAnsi="Arial" w:cs="Arial"/>
        </w:rPr>
        <w:t>epression</w:t>
      </w:r>
      <w:bookmarkEnd w:id="1207603173"/>
      <w:r w:rsidRPr="3E085C87" w:rsidR="00C24502">
        <w:rPr>
          <w:rFonts w:ascii="Arial" w:hAnsi="Arial" w:cs="Arial"/>
        </w:rPr>
        <w:t xml:space="preserve">, anxiety, and stress-related illnesses owing to his rigorous work schedule, probable loss of social support </w:t>
      </w:r>
      <w:r w:rsidRPr="3E085C87" w:rsidR="00EF598C">
        <w:rPr>
          <w:rFonts w:ascii="Arial" w:hAnsi="Arial" w:cs="Arial"/>
        </w:rPr>
        <w:t>because of</w:t>
      </w:r>
      <w:r w:rsidRPr="3E085C87" w:rsidR="00C24502">
        <w:rPr>
          <w:rFonts w:ascii="Arial" w:hAnsi="Arial" w:cs="Arial"/>
        </w:rPr>
        <w:t xml:space="preserve"> his divorce, and dependence on alcohol for </w:t>
      </w:r>
      <w:r w:rsidRPr="3E085C87" w:rsidR="00916474">
        <w:rPr>
          <w:rFonts w:ascii="Arial" w:hAnsi="Arial" w:cs="Arial"/>
        </w:rPr>
        <w:t>sleep</w:t>
      </w:r>
      <w:r w:rsidR="00916474">
        <w:rPr/>
        <w:t xml:space="preserve"> (</w:t>
      </w:r>
      <w:r w:rsidRPr="3E085C87" w:rsidR="00916474">
        <w:rPr>
          <w:rFonts w:ascii="Arial" w:hAnsi="Arial" w:cs="Arial"/>
        </w:rPr>
        <w:t>Sachdev, P.</w:t>
      </w:r>
      <w:r w:rsidRPr="3E085C87" w:rsidR="00916474">
        <w:rPr>
          <w:rFonts w:ascii="Arial" w:hAnsi="Arial" w:cs="Arial"/>
        </w:rPr>
        <w:t xml:space="preserve"> </w:t>
      </w:r>
      <w:r w:rsidRPr="3E085C87" w:rsidR="00916474">
        <w:rPr>
          <w:rFonts w:ascii="Arial" w:hAnsi="Arial" w:cs="Arial"/>
        </w:rPr>
        <w:t>2023)</w:t>
      </w:r>
      <w:r w:rsidRPr="3E085C87" w:rsidR="00916474">
        <w:rPr>
          <w:rFonts w:ascii="Arial" w:hAnsi="Arial" w:cs="Arial"/>
        </w:rPr>
        <w:t>.</w:t>
      </w:r>
    </w:p>
    <w:p w:rsidRPr="00C24502" w:rsidR="00A14013" w:rsidP="001D7D13" w:rsidRDefault="00A14013" w14:paraId="0175A105" w14:textId="57913DF8">
      <w:pPr>
        <w:jc w:val="both"/>
        <w:rPr>
          <w:rFonts w:ascii="Arial" w:hAnsi="Arial" w:cs="Arial"/>
        </w:rPr>
      </w:pPr>
    </w:p>
    <w:p w:rsidRPr="00E94D18" w:rsidR="00E94D18" w:rsidP="3E085C87" w:rsidRDefault="00C24502" w14:paraId="6FAEED46" w14:textId="3EDB8E43">
      <w:pPr>
        <w:pStyle w:val="Normal"/>
        <w:jc w:val="both"/>
        <w:rPr>
          <w:rFonts w:ascii="Arial" w:hAnsi="Arial" w:cs="Arial"/>
        </w:rPr>
      </w:pPr>
      <w:r w:rsidRPr="3E085C87" w:rsidR="00C24502">
        <w:rPr>
          <w:rFonts w:ascii="Arial" w:hAnsi="Arial" w:cs="Arial"/>
        </w:rPr>
        <w:t xml:space="preserve">Sitting for extended periods of time while driving may aggravate musculoskeletal </w:t>
      </w:r>
      <w:r w:rsidRPr="3E085C87" w:rsidR="2CF1EF20">
        <w:rPr>
          <w:rFonts w:ascii="Arial" w:hAnsi="Arial" w:cs="Arial"/>
        </w:rPr>
        <w:t xml:space="preserve">issues Inflammatory </w:t>
      </w:r>
      <w:r w:rsidRPr="3E085C87" w:rsidR="48A3257F">
        <w:rPr>
          <w:rFonts w:ascii="Arial" w:hAnsi="Arial" w:eastAsia="Arial" w:cs="Arial"/>
        </w:rPr>
        <w:t>conditions like connective tissue diseases and vasculitis that have musculoskeletal manifestations, like systemic lupus erythematosus, or amputation because of disease or trauma are examples of multiple body areas or systems. Other examples include regional (like back and neck pain) and widespread (like fibromyalgia) pain conditions.</w:t>
      </w:r>
      <w:r w:rsidRPr="3E085C87" w:rsidR="48A3257F">
        <w:rPr>
          <w:rFonts w:ascii="Arial" w:hAnsi="Arial" w:eastAsia="Arial" w:cs="Arial"/>
        </w:rPr>
        <w:t xml:space="preserve"> </w:t>
      </w:r>
      <w:r w:rsidRPr="3E085C87" w:rsidR="5DA95808">
        <w:rPr>
          <w:rFonts w:ascii="Arial" w:hAnsi="Arial" w:eastAsia="Arial" w:cs="Arial"/>
        </w:rPr>
        <w:t xml:space="preserve">Because of Bob smoking for many </w:t>
      </w:r>
      <w:r w:rsidRPr="3E085C87" w:rsidR="10054294">
        <w:rPr>
          <w:rFonts w:ascii="Arial" w:hAnsi="Arial" w:eastAsia="Arial" w:cs="Arial"/>
        </w:rPr>
        <w:t>years,</w:t>
      </w:r>
      <w:r w:rsidRPr="3E085C87" w:rsidR="5DA95808">
        <w:rPr>
          <w:rFonts w:ascii="Arial" w:hAnsi="Arial" w:eastAsia="Arial" w:cs="Arial"/>
        </w:rPr>
        <w:t xml:space="preserve"> he could </w:t>
      </w:r>
      <w:r w:rsidRPr="3E085C87" w:rsidR="467FD11C">
        <w:rPr>
          <w:rFonts w:ascii="Arial" w:hAnsi="Arial" w:eastAsia="Arial" w:cs="Arial"/>
        </w:rPr>
        <w:t>possibly</w:t>
      </w:r>
      <w:r w:rsidRPr="3E085C87" w:rsidR="5DA95808">
        <w:rPr>
          <w:rFonts w:ascii="Arial" w:hAnsi="Arial" w:eastAsia="Arial" w:cs="Arial"/>
        </w:rPr>
        <w:t xml:space="preserve"> </w:t>
      </w:r>
      <w:r w:rsidRPr="3E085C87" w:rsidR="26E2CAE9">
        <w:rPr>
          <w:rFonts w:ascii="Arial" w:hAnsi="Arial" w:eastAsia="Arial" w:cs="Arial"/>
        </w:rPr>
        <w:t>slow</w:t>
      </w:r>
      <w:r w:rsidRPr="3E085C87" w:rsidR="5DA95808">
        <w:rPr>
          <w:rFonts w:ascii="Arial" w:hAnsi="Arial" w:eastAsia="Arial" w:cs="Arial"/>
        </w:rPr>
        <w:t xml:space="preserve"> down the creation of osteoblasts, which reduces the amount of bone that is formed. Smoking reduces the body's ability to absorb calcium from food. Smokers develop brittle bones (osteoporosis) because less bone mineral, which is </w:t>
      </w:r>
      <w:r w:rsidRPr="3E085C87" w:rsidR="5DA95808">
        <w:rPr>
          <w:rFonts w:ascii="Arial" w:hAnsi="Arial" w:eastAsia="Arial" w:cs="Arial"/>
        </w:rPr>
        <w:t>required</w:t>
      </w:r>
      <w:r w:rsidRPr="3E085C87" w:rsidR="5DA95808">
        <w:rPr>
          <w:rFonts w:ascii="Arial" w:hAnsi="Arial" w:eastAsia="Arial" w:cs="Arial"/>
        </w:rPr>
        <w:t xml:space="preserve"> for bone mineralization, is present in their bones</w:t>
      </w:r>
      <w:r w:rsidRPr="3E085C87" w:rsidR="3BF0453E">
        <w:rPr>
          <w:rFonts w:ascii="Arial" w:hAnsi="Arial" w:eastAsia="Arial" w:cs="Arial"/>
        </w:rPr>
        <w:t xml:space="preserve"> (Al-</w:t>
      </w:r>
      <w:r w:rsidRPr="3E085C87" w:rsidR="3BF0453E">
        <w:rPr>
          <w:rFonts w:ascii="Arial" w:hAnsi="Arial" w:eastAsia="Arial" w:cs="Arial"/>
        </w:rPr>
        <w:t>Bashaireh</w:t>
      </w:r>
      <w:r w:rsidRPr="3E085C87" w:rsidR="3BF0453E">
        <w:rPr>
          <w:rFonts w:ascii="Arial" w:hAnsi="Arial" w:eastAsia="Arial" w:cs="Arial"/>
        </w:rPr>
        <w:t xml:space="preserve">, A.M. </w:t>
      </w:r>
      <w:r w:rsidRPr="3E085C87" w:rsidR="3BF0453E">
        <w:rPr>
          <w:rFonts w:ascii="Arial" w:hAnsi="Arial" w:eastAsia="Arial" w:cs="Arial"/>
          <w:i w:val="1"/>
          <w:iCs w:val="1"/>
          <w:noProof w:val="0"/>
          <w:sz w:val="22"/>
          <w:szCs w:val="22"/>
          <w:lang w:val="en-GB"/>
        </w:rPr>
        <w:t>et al.</w:t>
      </w:r>
      <w:r w:rsidRPr="3E085C87" w:rsidR="3BF0453E">
        <w:rPr>
          <w:rFonts w:ascii="Arial" w:hAnsi="Arial" w:eastAsia="Arial" w:cs="Arial"/>
          <w:noProof w:val="0"/>
          <w:sz w:val="22"/>
          <w:szCs w:val="22"/>
          <w:lang w:val="en-GB"/>
        </w:rPr>
        <w:t xml:space="preserve"> 2018</w:t>
      </w:r>
      <w:r w:rsidRPr="3E085C87" w:rsidR="549AC329">
        <w:rPr>
          <w:rFonts w:ascii="Arial" w:hAnsi="Arial" w:eastAsia="Arial" w:cs="Arial"/>
          <w:noProof w:val="0"/>
          <w:sz w:val="22"/>
          <w:szCs w:val="22"/>
          <w:lang w:val="en-GB"/>
        </w:rPr>
        <w:t>). It's</w:t>
      </w:r>
      <w:r w:rsidRPr="3E085C87" w:rsidR="003B33F6">
        <w:rPr>
          <w:rFonts w:ascii="Arial" w:hAnsi="Arial" w:eastAsia="Arial" w:cs="Arial"/>
        </w:rPr>
        <w:t xml:space="preserve"> crucial to keep in mind that these health hazards are based on broad correlations and may differ from person to person</w:t>
      </w:r>
      <w:r w:rsidRPr="3E085C87" w:rsidR="000B69DA">
        <w:rPr>
          <w:rFonts w:ascii="Arial" w:hAnsi="Arial" w:eastAsia="Arial" w:cs="Arial"/>
        </w:rPr>
        <w:t xml:space="preserve"> </w:t>
      </w:r>
      <w:r w:rsidRPr="3E085C87" w:rsidR="000B69DA">
        <w:rPr>
          <w:rFonts w:ascii="Arial" w:hAnsi="Arial" w:eastAsia="Arial" w:cs="Arial"/>
        </w:rPr>
        <w:t>(2022)</w:t>
      </w:r>
      <w:r w:rsidRPr="3E085C87" w:rsidR="000B69DA">
        <w:rPr>
          <w:rFonts w:ascii="Arial" w:hAnsi="Arial" w:eastAsia="Arial" w:cs="Arial"/>
        </w:rPr>
        <w:t>.</w:t>
      </w:r>
      <w:r w:rsidRPr="3E085C87" w:rsidR="003B33F6">
        <w:rPr>
          <w:rFonts w:ascii="Arial" w:hAnsi="Arial" w:eastAsia="Arial" w:cs="Arial"/>
        </w:rPr>
        <w:t xml:space="preserve"> Additionally, Bo</w:t>
      </w:r>
      <w:r w:rsidRPr="3E085C87" w:rsidR="003B33F6">
        <w:rPr>
          <w:rFonts w:ascii="Arial" w:hAnsi="Arial" w:cs="Arial"/>
        </w:rPr>
        <w:t xml:space="preserve">b's unique health risks may be affected by his current state of health, genetic predispositions, and other lifestyle variables not yet discussed. For a thorough evaluation of his health and to obtain individualised guidance and </w:t>
      </w:r>
      <w:r w:rsidRPr="3E085C87" w:rsidR="003B33F6">
        <w:rPr>
          <w:rFonts w:ascii="Arial" w:hAnsi="Arial" w:cs="Arial"/>
        </w:rPr>
        <w:t>assistance</w:t>
      </w:r>
      <w:r w:rsidRPr="3E085C87" w:rsidR="003B33F6">
        <w:rPr>
          <w:rFonts w:ascii="Arial" w:hAnsi="Arial" w:cs="Arial"/>
        </w:rPr>
        <w:t>, it is advised that Bob meet with medical experts.</w:t>
      </w:r>
    </w:p>
    <w:p w:rsidRPr="00E94D18" w:rsidR="00AB00B7" w:rsidP="001D7D13" w:rsidRDefault="00AB00B7" w14:paraId="721A0421" w14:textId="77777777">
      <w:pPr>
        <w:jc w:val="both"/>
        <w:rPr>
          <w:rFonts w:ascii="Arial" w:hAnsi="Arial" w:cs="Arial"/>
        </w:rPr>
      </w:pPr>
    </w:p>
    <w:tbl>
      <w:tblPr>
        <w:tblStyle w:val="TableGrid"/>
        <w:tblW w:w="0" w:type="auto"/>
        <w:tblLook w:val="04A0" w:firstRow="1" w:lastRow="0" w:firstColumn="1" w:lastColumn="0" w:noHBand="0" w:noVBand="1"/>
      </w:tblPr>
      <w:tblGrid>
        <w:gridCol w:w="4465"/>
        <w:gridCol w:w="4465"/>
      </w:tblGrid>
      <w:tr w:rsidR="004E02B2" w:rsidTr="3E085C87" w14:paraId="5658C6F3" w14:textId="77777777">
        <w:trPr>
          <w:trHeight w:val="298"/>
        </w:trPr>
        <w:tc>
          <w:tcPr>
            <w:tcW w:w="4465" w:type="dxa"/>
            <w:tcMar/>
          </w:tcPr>
          <w:p w:rsidRPr="000357FD" w:rsidR="004E02B2" w:rsidP="001D7D13" w:rsidRDefault="004E02B2" w14:paraId="36E89EEB" w14:textId="225F437F">
            <w:pPr>
              <w:jc w:val="both"/>
              <w:rPr>
                <w:rFonts w:ascii="Arial" w:hAnsi="Arial" w:cs="Arial"/>
                <w:b/>
                <w:bCs/>
              </w:rPr>
            </w:pPr>
            <w:r w:rsidRPr="000357FD">
              <w:rPr>
                <w:rFonts w:ascii="Arial" w:hAnsi="Arial" w:cs="Arial"/>
                <w:b/>
                <w:bCs/>
              </w:rPr>
              <w:t xml:space="preserve">Key </w:t>
            </w:r>
            <w:r w:rsidRPr="000357FD" w:rsidR="00350136">
              <w:rPr>
                <w:rFonts w:ascii="Arial" w:hAnsi="Arial" w:cs="Arial"/>
                <w:b/>
                <w:bCs/>
              </w:rPr>
              <w:t>Issues</w:t>
            </w:r>
          </w:p>
        </w:tc>
        <w:tc>
          <w:tcPr>
            <w:tcW w:w="4465" w:type="dxa"/>
            <w:tcMar/>
          </w:tcPr>
          <w:p w:rsidRPr="000357FD" w:rsidR="004E02B2" w:rsidP="001D7D13" w:rsidRDefault="00350136" w14:paraId="15256322" w14:textId="4A78C70C">
            <w:pPr>
              <w:jc w:val="both"/>
              <w:rPr>
                <w:rFonts w:ascii="Arial" w:hAnsi="Arial" w:cs="Arial"/>
                <w:b/>
                <w:bCs/>
              </w:rPr>
            </w:pPr>
            <w:r w:rsidRPr="000357FD">
              <w:rPr>
                <w:rFonts w:ascii="Arial" w:hAnsi="Arial" w:cs="Arial"/>
                <w:b/>
                <w:bCs/>
              </w:rPr>
              <w:t>Details</w:t>
            </w:r>
          </w:p>
        </w:tc>
      </w:tr>
      <w:tr w:rsidR="004E02B2" w:rsidTr="3E085C87" w14:paraId="183FE4E5" w14:textId="77777777">
        <w:trPr>
          <w:trHeight w:val="298"/>
        </w:trPr>
        <w:tc>
          <w:tcPr>
            <w:tcW w:w="4465" w:type="dxa"/>
            <w:tcMar/>
          </w:tcPr>
          <w:p w:rsidRPr="00CF5D93" w:rsidR="004E02B2" w:rsidP="001D7D13" w:rsidRDefault="000514D2" w14:paraId="26D52994" w14:textId="194E3FA6">
            <w:pPr>
              <w:jc w:val="both"/>
              <w:rPr>
                <w:rFonts w:ascii="Arial" w:hAnsi="Arial" w:cs="Arial"/>
              </w:rPr>
            </w:pPr>
            <w:r w:rsidRPr="00CF5D93">
              <w:rPr>
                <w:rFonts w:ascii="Arial" w:hAnsi="Arial" w:cs="Arial"/>
              </w:rPr>
              <w:t>Name</w:t>
            </w:r>
          </w:p>
        </w:tc>
        <w:tc>
          <w:tcPr>
            <w:tcW w:w="4465" w:type="dxa"/>
            <w:tcMar/>
          </w:tcPr>
          <w:p w:rsidRPr="00C03DF8" w:rsidR="004E02B2" w:rsidP="001D7D13" w:rsidRDefault="00C03DF8" w14:paraId="5AA8C950" w14:textId="22603FBB">
            <w:pPr>
              <w:jc w:val="both"/>
              <w:rPr>
                <w:rFonts w:ascii="Arial" w:hAnsi="Arial" w:cs="Arial"/>
              </w:rPr>
            </w:pPr>
            <w:r>
              <w:rPr>
                <w:rFonts w:ascii="Arial" w:hAnsi="Arial" w:cs="Arial"/>
              </w:rPr>
              <w:t>Bob</w:t>
            </w:r>
          </w:p>
        </w:tc>
      </w:tr>
      <w:tr w:rsidR="004E02B2" w:rsidTr="3E085C87" w14:paraId="52639771" w14:textId="77777777">
        <w:trPr>
          <w:trHeight w:val="298"/>
        </w:trPr>
        <w:tc>
          <w:tcPr>
            <w:tcW w:w="4465" w:type="dxa"/>
            <w:tcMar/>
          </w:tcPr>
          <w:p w:rsidRPr="00CF5D93" w:rsidR="004E02B2" w:rsidP="001D7D13" w:rsidRDefault="00C03DF8" w14:paraId="663CEF12" w14:textId="772526B3">
            <w:pPr>
              <w:jc w:val="both"/>
              <w:rPr>
                <w:rFonts w:ascii="Arial" w:hAnsi="Arial" w:cs="Arial"/>
              </w:rPr>
            </w:pPr>
            <w:r>
              <w:rPr>
                <w:rFonts w:ascii="Arial" w:hAnsi="Arial" w:cs="Arial"/>
              </w:rPr>
              <w:t>Age</w:t>
            </w:r>
          </w:p>
        </w:tc>
        <w:tc>
          <w:tcPr>
            <w:tcW w:w="4465" w:type="dxa"/>
            <w:tcMar/>
          </w:tcPr>
          <w:p w:rsidRPr="00C03DF8" w:rsidR="004E02B2" w:rsidP="001D7D13" w:rsidRDefault="00C03DF8" w14:paraId="4AAC6320" w14:textId="15FAF570">
            <w:pPr>
              <w:jc w:val="both"/>
              <w:rPr>
                <w:rFonts w:ascii="Arial" w:hAnsi="Arial" w:cs="Arial"/>
              </w:rPr>
            </w:pPr>
            <w:r>
              <w:rPr>
                <w:rFonts w:ascii="Arial" w:hAnsi="Arial" w:cs="Arial"/>
              </w:rPr>
              <w:t>52</w:t>
            </w:r>
          </w:p>
        </w:tc>
      </w:tr>
      <w:tr w:rsidR="004E02B2" w:rsidTr="3E085C87" w14:paraId="71784456" w14:textId="77777777">
        <w:trPr>
          <w:trHeight w:val="298"/>
        </w:trPr>
        <w:tc>
          <w:tcPr>
            <w:tcW w:w="4465" w:type="dxa"/>
            <w:tcMar/>
          </w:tcPr>
          <w:p w:rsidRPr="00CF5D93" w:rsidR="004E02B2" w:rsidP="001D7D13" w:rsidRDefault="00A5429B" w14:paraId="51B5BB91" w14:textId="0963D7CA">
            <w:pPr>
              <w:jc w:val="both"/>
              <w:rPr>
                <w:rFonts w:ascii="Arial" w:hAnsi="Arial" w:cs="Arial"/>
              </w:rPr>
            </w:pPr>
            <w:r w:rsidRPr="00CF5D93">
              <w:rPr>
                <w:rFonts w:ascii="Arial" w:hAnsi="Arial" w:cs="Arial"/>
              </w:rPr>
              <w:t>Height</w:t>
            </w:r>
          </w:p>
        </w:tc>
        <w:tc>
          <w:tcPr>
            <w:tcW w:w="4465" w:type="dxa"/>
            <w:tcMar/>
          </w:tcPr>
          <w:p w:rsidRPr="000357FD" w:rsidR="004E02B2" w:rsidP="001D7D13" w:rsidRDefault="00E3373B" w14:paraId="43E98AA2" w14:textId="099B6BAE">
            <w:pPr>
              <w:jc w:val="both"/>
              <w:rPr>
                <w:rFonts w:ascii="Arial" w:hAnsi="Arial" w:cs="Arial"/>
              </w:rPr>
            </w:pPr>
            <w:r w:rsidRPr="3E085C87" w:rsidR="352EAE09">
              <w:rPr>
                <w:rFonts w:ascii="Arial" w:hAnsi="Arial" w:cs="Arial"/>
              </w:rPr>
              <w:t>175.</w:t>
            </w:r>
            <w:r w:rsidRPr="3E085C87" w:rsidR="6F5FB423">
              <w:rPr>
                <w:rFonts w:ascii="Arial" w:hAnsi="Arial" w:cs="Arial"/>
              </w:rPr>
              <w:t>26</w:t>
            </w:r>
            <w:r w:rsidRPr="3E085C87" w:rsidR="532605D3">
              <w:rPr>
                <w:rFonts w:ascii="Arial" w:hAnsi="Arial" w:cs="Arial"/>
              </w:rPr>
              <w:t>cm 5</w:t>
            </w:r>
            <w:r w:rsidRPr="3E085C87" w:rsidR="25AD8EDA">
              <w:rPr>
                <w:rFonts w:ascii="Arial" w:hAnsi="Arial" w:cs="Arial"/>
              </w:rPr>
              <w:t>”9</w:t>
            </w:r>
          </w:p>
        </w:tc>
      </w:tr>
      <w:tr w:rsidR="004E02B2" w:rsidTr="3E085C87" w14:paraId="0E12B585" w14:textId="77777777">
        <w:trPr>
          <w:trHeight w:val="298"/>
        </w:trPr>
        <w:tc>
          <w:tcPr>
            <w:tcW w:w="4465" w:type="dxa"/>
            <w:tcMar/>
          </w:tcPr>
          <w:p w:rsidRPr="00CF5D93" w:rsidR="004E02B2" w:rsidP="001D7D13" w:rsidRDefault="00A5429B" w14:paraId="2DE28F21" w14:textId="4F39C491">
            <w:pPr>
              <w:jc w:val="both"/>
              <w:rPr>
                <w:rFonts w:ascii="Arial" w:hAnsi="Arial" w:cs="Arial"/>
              </w:rPr>
            </w:pPr>
            <w:r w:rsidRPr="00CF5D93">
              <w:rPr>
                <w:rFonts w:ascii="Arial" w:hAnsi="Arial" w:cs="Arial"/>
              </w:rPr>
              <w:t>Weight</w:t>
            </w:r>
          </w:p>
        </w:tc>
        <w:tc>
          <w:tcPr>
            <w:tcW w:w="4465" w:type="dxa"/>
            <w:tcMar/>
          </w:tcPr>
          <w:p w:rsidRPr="000357FD" w:rsidR="004E02B2" w:rsidP="001D7D13" w:rsidRDefault="00D721AA" w14:paraId="6799B070" w14:textId="642FF542">
            <w:pPr>
              <w:jc w:val="both"/>
              <w:rPr>
                <w:rFonts w:ascii="Arial" w:hAnsi="Arial" w:cs="Arial"/>
              </w:rPr>
            </w:pPr>
            <w:r w:rsidRPr="3E085C87" w:rsidR="6F5FB423">
              <w:rPr>
                <w:rFonts w:ascii="Arial" w:hAnsi="Arial" w:cs="Arial"/>
              </w:rPr>
              <w:t>95.25</w:t>
            </w:r>
            <w:r w:rsidRPr="3E085C87" w:rsidR="36E8570A">
              <w:rPr>
                <w:rFonts w:ascii="Arial" w:hAnsi="Arial" w:cs="Arial"/>
              </w:rPr>
              <w:t>kg 15</w:t>
            </w:r>
            <w:r w:rsidRPr="3E085C87" w:rsidR="041788F9">
              <w:rPr>
                <w:rFonts w:ascii="Arial" w:hAnsi="Arial" w:cs="Arial"/>
              </w:rPr>
              <w:t xml:space="preserve"> stones</w:t>
            </w:r>
          </w:p>
        </w:tc>
      </w:tr>
      <w:tr w:rsidR="004E02B2" w:rsidTr="3E085C87" w14:paraId="3C7EDEEE" w14:textId="77777777">
        <w:trPr>
          <w:trHeight w:val="363"/>
        </w:trPr>
        <w:tc>
          <w:tcPr>
            <w:tcW w:w="4465" w:type="dxa"/>
            <w:tcMar/>
          </w:tcPr>
          <w:p w:rsidRPr="00CF5D93" w:rsidR="004E02B2" w:rsidP="001D7D13" w:rsidRDefault="00017642" w14:paraId="51AABDFD" w14:textId="6095A3CD">
            <w:pPr>
              <w:jc w:val="both"/>
              <w:rPr>
                <w:rFonts w:ascii="Arial" w:hAnsi="Arial" w:cs="Arial"/>
              </w:rPr>
            </w:pPr>
            <w:r>
              <w:rPr>
                <w:rFonts w:ascii="Arial" w:hAnsi="Arial" w:cs="Arial"/>
              </w:rPr>
              <w:t xml:space="preserve">Do you </w:t>
            </w:r>
            <w:r w:rsidR="0047402D">
              <w:rPr>
                <w:rFonts w:ascii="Arial" w:hAnsi="Arial" w:cs="Arial"/>
              </w:rPr>
              <w:t>smoke?</w:t>
            </w:r>
          </w:p>
          <w:p w:rsidRPr="00CF5D93" w:rsidR="00290575" w:rsidP="001D7D13" w:rsidRDefault="00290575" w14:paraId="7ECA7A51" w14:textId="3C56A66B">
            <w:pPr>
              <w:jc w:val="both"/>
              <w:rPr>
                <w:rFonts w:ascii="Arial" w:hAnsi="Arial" w:cs="Arial"/>
              </w:rPr>
            </w:pPr>
          </w:p>
        </w:tc>
        <w:tc>
          <w:tcPr>
            <w:tcW w:w="4465" w:type="dxa"/>
            <w:tcMar/>
          </w:tcPr>
          <w:p w:rsidRPr="000357FD" w:rsidR="00DC1824" w:rsidP="001D7D13" w:rsidRDefault="00C8769E" w14:paraId="38C36ECF" w14:textId="6432ED08">
            <w:pPr>
              <w:jc w:val="both"/>
              <w:rPr>
                <w:rFonts w:ascii="Arial" w:hAnsi="Arial" w:cs="Arial"/>
              </w:rPr>
            </w:pPr>
            <w:r w:rsidRPr="3E085C87" w:rsidR="5C4CFD64">
              <w:rPr>
                <w:rFonts w:ascii="Arial" w:hAnsi="Arial" w:cs="Arial"/>
              </w:rPr>
              <w:t>S</w:t>
            </w:r>
            <w:r w:rsidRPr="3E085C87" w:rsidR="73D3933A">
              <w:rPr>
                <w:rFonts w:ascii="Arial" w:hAnsi="Arial" w:cs="Arial"/>
              </w:rPr>
              <w:t xml:space="preserve">tarted smoking in his </w:t>
            </w:r>
            <w:r w:rsidRPr="3E085C87" w:rsidR="0738365E">
              <w:rPr>
                <w:rFonts w:ascii="Arial" w:hAnsi="Arial" w:cs="Arial"/>
              </w:rPr>
              <w:t>twenties, smoking</w:t>
            </w:r>
            <w:r w:rsidRPr="3E085C87" w:rsidR="6D3C53AA">
              <w:rPr>
                <w:rFonts w:ascii="Arial" w:hAnsi="Arial" w:cs="Arial"/>
              </w:rPr>
              <w:t xml:space="preserve"> for </w:t>
            </w:r>
            <w:r w:rsidRPr="3E085C87" w:rsidR="6D3C53AA">
              <w:rPr>
                <w:rFonts w:ascii="Arial" w:hAnsi="Arial" w:cs="Arial"/>
              </w:rPr>
              <w:t>very long</w:t>
            </w:r>
            <w:r w:rsidRPr="3E085C87" w:rsidR="6D3C53AA">
              <w:rPr>
                <w:rFonts w:ascii="Arial" w:hAnsi="Arial" w:cs="Arial"/>
              </w:rPr>
              <w:t xml:space="preserve"> time,</w:t>
            </w:r>
            <w:r w:rsidRPr="3E085C87" w:rsidR="74657612">
              <w:rPr>
                <w:rFonts w:ascii="Arial" w:hAnsi="Arial" w:cs="Arial"/>
              </w:rPr>
              <w:t xml:space="preserve"> heavy smoker</w:t>
            </w:r>
          </w:p>
        </w:tc>
      </w:tr>
      <w:tr w:rsidR="007A3B89" w:rsidTr="3E085C87" w14:paraId="7E269FF7" w14:textId="77777777">
        <w:trPr>
          <w:trHeight w:val="363"/>
        </w:trPr>
        <w:tc>
          <w:tcPr>
            <w:tcW w:w="4465" w:type="dxa"/>
            <w:tcMar/>
          </w:tcPr>
          <w:p w:rsidRPr="00CF5D93" w:rsidR="007A3B89" w:rsidP="001D7D13" w:rsidRDefault="0047402D" w14:paraId="0A542925" w14:textId="67B9C723">
            <w:pPr>
              <w:jc w:val="both"/>
              <w:rPr>
                <w:rFonts w:ascii="Arial" w:hAnsi="Arial" w:cs="Arial"/>
              </w:rPr>
            </w:pPr>
            <w:r>
              <w:rPr>
                <w:rFonts w:ascii="Arial" w:hAnsi="Arial" w:cs="Arial"/>
              </w:rPr>
              <w:t>Do you have blood Pressure?</w:t>
            </w:r>
          </w:p>
        </w:tc>
        <w:tc>
          <w:tcPr>
            <w:tcW w:w="4465" w:type="dxa"/>
            <w:tcMar/>
          </w:tcPr>
          <w:p w:rsidRPr="000357FD" w:rsidR="007A3B89" w:rsidP="001D7D13" w:rsidRDefault="00FA4AFD" w14:paraId="59BB3680" w14:textId="7F0A83BF">
            <w:pPr>
              <w:jc w:val="both"/>
              <w:rPr>
                <w:rFonts w:ascii="Arial" w:hAnsi="Arial" w:cs="Arial"/>
              </w:rPr>
            </w:pPr>
            <w:r w:rsidRPr="3E085C87" w:rsidR="5D2B8E9A">
              <w:rPr>
                <w:rFonts w:ascii="Arial" w:hAnsi="Arial" w:cs="Arial"/>
              </w:rPr>
              <w:t xml:space="preserve">Not </w:t>
            </w:r>
            <w:r w:rsidRPr="3E085C87" w:rsidR="7F1B59FA">
              <w:rPr>
                <w:rFonts w:ascii="Arial" w:hAnsi="Arial" w:cs="Arial"/>
              </w:rPr>
              <w:t>sure, possible</w:t>
            </w:r>
            <w:r w:rsidRPr="3E085C87" w:rsidR="7F1B59FA">
              <w:rPr>
                <w:rFonts w:ascii="Arial" w:hAnsi="Arial" w:cs="Arial"/>
              </w:rPr>
              <w:t xml:space="preserve"> could have high blood pressure due overweight and heavy smoker</w:t>
            </w:r>
          </w:p>
        </w:tc>
      </w:tr>
      <w:tr w:rsidR="007A3B89" w:rsidTr="3E085C87" w14:paraId="28C5F0B4" w14:textId="77777777">
        <w:trPr>
          <w:trHeight w:val="363"/>
        </w:trPr>
        <w:tc>
          <w:tcPr>
            <w:tcW w:w="4465" w:type="dxa"/>
            <w:tcMar/>
          </w:tcPr>
          <w:p w:rsidRPr="00CF5D93" w:rsidR="007A3B89" w:rsidP="001D7D13" w:rsidRDefault="005E20C8" w14:paraId="1443B1F0" w14:textId="3F4ADCF5">
            <w:pPr>
              <w:jc w:val="both"/>
              <w:rPr>
                <w:rFonts w:ascii="Arial" w:hAnsi="Arial" w:cs="Arial"/>
              </w:rPr>
            </w:pPr>
            <w:r>
              <w:rPr>
                <w:rFonts w:ascii="Arial" w:hAnsi="Arial" w:cs="Arial"/>
              </w:rPr>
              <w:t>Do you</w:t>
            </w:r>
            <w:r w:rsidR="00923143">
              <w:rPr>
                <w:rFonts w:ascii="Arial" w:hAnsi="Arial" w:cs="Arial"/>
              </w:rPr>
              <w:t xml:space="preserve"> drink alcohol?</w:t>
            </w:r>
          </w:p>
        </w:tc>
        <w:tc>
          <w:tcPr>
            <w:tcW w:w="4465" w:type="dxa"/>
            <w:tcMar/>
          </w:tcPr>
          <w:p w:rsidRPr="000357FD" w:rsidR="007A3B89" w:rsidP="001D7D13" w:rsidRDefault="00FA4AFD" w14:paraId="040E0441" w14:textId="2E5C0FB8">
            <w:pPr>
              <w:jc w:val="both"/>
              <w:rPr>
                <w:rFonts w:ascii="Arial" w:hAnsi="Arial" w:cs="Arial"/>
              </w:rPr>
            </w:pPr>
            <w:r w:rsidRPr="3E085C87" w:rsidR="40626635">
              <w:rPr>
                <w:rFonts w:ascii="Arial" w:hAnsi="Arial" w:cs="Arial"/>
              </w:rPr>
              <w:t xml:space="preserve">he </w:t>
            </w:r>
            <w:r w:rsidRPr="3E085C87" w:rsidR="2FC242CF">
              <w:rPr>
                <w:rFonts w:ascii="Arial" w:hAnsi="Arial" w:cs="Arial"/>
              </w:rPr>
              <w:t>mentions</w:t>
            </w:r>
            <w:r w:rsidRPr="3E085C87" w:rsidR="40626635">
              <w:rPr>
                <w:rFonts w:ascii="Arial" w:hAnsi="Arial" w:cs="Arial"/>
              </w:rPr>
              <w:t xml:space="preserve"> he only drinks when he is at home to help him sleep. He did not say ho</w:t>
            </w:r>
            <w:r w:rsidRPr="3E085C87" w:rsidR="295BAC6B">
              <w:rPr>
                <w:rFonts w:ascii="Arial" w:hAnsi="Arial" w:cs="Arial"/>
              </w:rPr>
              <w:t xml:space="preserve">w day a week he is at home, could be drinking more than he is </w:t>
            </w:r>
            <w:r w:rsidRPr="3E085C87" w:rsidR="78DC8FE1">
              <w:rPr>
                <w:rFonts w:ascii="Arial" w:hAnsi="Arial" w:cs="Arial"/>
              </w:rPr>
              <w:t>excepting</w:t>
            </w:r>
            <w:r w:rsidRPr="3E085C87" w:rsidR="2CB89354">
              <w:rPr>
                <w:rFonts w:ascii="Arial" w:hAnsi="Arial" w:cs="Arial"/>
              </w:rPr>
              <w:t>.</w:t>
            </w:r>
          </w:p>
        </w:tc>
      </w:tr>
      <w:tr w:rsidR="007A3B89" w:rsidTr="3E085C87" w14:paraId="535A71CC" w14:textId="77777777">
        <w:trPr>
          <w:trHeight w:val="363"/>
        </w:trPr>
        <w:tc>
          <w:tcPr>
            <w:tcW w:w="4465" w:type="dxa"/>
            <w:tcMar/>
          </w:tcPr>
          <w:p w:rsidRPr="00CF5D93" w:rsidR="007A3B89" w:rsidP="001D7D13" w:rsidRDefault="007B1B3D" w14:paraId="222E3C7B" w14:textId="4E068E28">
            <w:pPr>
              <w:jc w:val="both"/>
              <w:rPr>
                <w:rFonts w:ascii="Arial" w:hAnsi="Arial" w:cs="Arial"/>
              </w:rPr>
            </w:pPr>
            <w:r>
              <w:rPr>
                <w:rFonts w:ascii="Arial" w:hAnsi="Arial" w:cs="Arial"/>
              </w:rPr>
              <w:t>How often do you exc</w:t>
            </w:r>
            <w:r w:rsidR="00973F0E">
              <w:rPr>
                <w:rFonts w:ascii="Arial" w:hAnsi="Arial" w:cs="Arial"/>
              </w:rPr>
              <w:t>ise?</w:t>
            </w:r>
          </w:p>
        </w:tc>
        <w:tc>
          <w:tcPr>
            <w:tcW w:w="4465" w:type="dxa"/>
            <w:tcMar/>
          </w:tcPr>
          <w:p w:rsidRPr="000357FD" w:rsidR="007A3B89" w:rsidP="001D7D13" w:rsidRDefault="000357FD" w14:paraId="62D2FDAB" w14:textId="69D5DEE0">
            <w:pPr>
              <w:jc w:val="both"/>
              <w:rPr>
                <w:rFonts w:ascii="Arial" w:hAnsi="Arial" w:cs="Arial"/>
              </w:rPr>
            </w:pPr>
            <w:r w:rsidRPr="000357FD">
              <w:rPr>
                <w:rFonts w:ascii="Arial" w:hAnsi="Arial" w:cs="Arial"/>
              </w:rPr>
              <w:t>no</w:t>
            </w:r>
          </w:p>
        </w:tc>
      </w:tr>
      <w:tr w:rsidR="007A3B89" w:rsidTr="3E085C87" w14:paraId="2107B9F7" w14:textId="77777777">
        <w:trPr>
          <w:trHeight w:val="630"/>
        </w:trPr>
        <w:tc>
          <w:tcPr>
            <w:tcW w:w="4465" w:type="dxa"/>
            <w:tcMar/>
          </w:tcPr>
          <w:p w:rsidRPr="00CF5D93" w:rsidR="007A3B89" w:rsidP="001D7D13" w:rsidRDefault="008A4D7A" w14:paraId="3A09628E" w14:textId="6F2592B5">
            <w:pPr>
              <w:jc w:val="both"/>
              <w:rPr>
                <w:rFonts w:ascii="Arial" w:hAnsi="Arial" w:cs="Arial"/>
              </w:rPr>
            </w:pPr>
            <w:r>
              <w:rPr>
                <w:rFonts w:ascii="Arial" w:hAnsi="Arial" w:cs="Arial"/>
              </w:rPr>
              <w:t xml:space="preserve">Diet </w:t>
            </w:r>
          </w:p>
        </w:tc>
        <w:tc>
          <w:tcPr>
            <w:tcW w:w="4465" w:type="dxa"/>
            <w:tcMar/>
          </w:tcPr>
          <w:p w:rsidRPr="00835D7A" w:rsidR="007A3B89" w:rsidP="001D7D13" w:rsidRDefault="006E7613" w14:paraId="1516A6BF" w14:textId="1B21FBC3">
            <w:pPr>
              <w:jc w:val="both"/>
              <w:rPr>
                <w:rFonts w:ascii="Arial" w:hAnsi="Arial" w:cs="Arial"/>
              </w:rPr>
            </w:pPr>
            <w:r w:rsidRPr="3E085C87" w:rsidR="13BEAFA5">
              <w:rPr>
                <w:rFonts w:ascii="Arial" w:hAnsi="Arial" w:cs="Arial"/>
              </w:rPr>
              <w:t xml:space="preserve">Enjoys </w:t>
            </w:r>
            <w:r w:rsidRPr="3E085C87" w:rsidR="6732BBE0">
              <w:rPr>
                <w:rFonts w:ascii="Arial" w:hAnsi="Arial" w:cs="Arial"/>
              </w:rPr>
              <w:t>f</w:t>
            </w:r>
            <w:r w:rsidRPr="3E085C87" w:rsidR="02101853">
              <w:rPr>
                <w:rFonts w:ascii="Arial" w:hAnsi="Arial" w:cs="Arial"/>
              </w:rPr>
              <w:t>ast food</w:t>
            </w:r>
            <w:r w:rsidRPr="3E085C87" w:rsidR="1BDD0FB9">
              <w:rPr>
                <w:rFonts w:ascii="Arial" w:hAnsi="Arial" w:cs="Arial"/>
              </w:rPr>
              <w:t xml:space="preserve"> </w:t>
            </w:r>
            <w:r w:rsidRPr="3E085C87" w:rsidR="16B3D6A0">
              <w:rPr>
                <w:rFonts w:ascii="Arial" w:hAnsi="Arial" w:cs="Arial"/>
              </w:rPr>
              <w:t>because</w:t>
            </w:r>
            <w:r w:rsidRPr="3E085C87" w:rsidR="1BDD0FB9">
              <w:rPr>
                <w:rFonts w:ascii="Arial" w:hAnsi="Arial" w:cs="Arial"/>
              </w:rPr>
              <w:t xml:space="preserve"> it </w:t>
            </w:r>
            <w:r w:rsidRPr="3E085C87" w:rsidR="3050451E">
              <w:rPr>
                <w:rFonts w:ascii="Arial" w:hAnsi="Arial" w:cs="Arial"/>
              </w:rPr>
              <w:t xml:space="preserve">convenient and easy also </w:t>
            </w:r>
            <w:r w:rsidRPr="3E085C87" w:rsidR="76064938">
              <w:rPr>
                <w:rFonts w:ascii="Arial" w:hAnsi="Arial" w:cs="Arial"/>
              </w:rPr>
              <w:t xml:space="preserve">drinks a lot of coca </w:t>
            </w:r>
            <w:r w:rsidRPr="3E085C87" w:rsidR="60A08291">
              <w:rPr>
                <w:rFonts w:ascii="Arial" w:hAnsi="Arial" w:cs="Arial"/>
              </w:rPr>
              <w:t>cola.</w:t>
            </w:r>
            <w:r w:rsidRPr="3E085C87" w:rsidR="1BDD0FB9">
              <w:rPr>
                <w:rFonts w:ascii="Arial" w:hAnsi="Arial" w:cs="Arial"/>
              </w:rPr>
              <w:t xml:space="preserve"> </w:t>
            </w:r>
            <w:r w:rsidRPr="3E085C87" w:rsidR="6732BBE0">
              <w:rPr>
                <w:rFonts w:ascii="Arial" w:hAnsi="Arial" w:cs="Arial"/>
              </w:rPr>
              <w:t xml:space="preserve"> </w:t>
            </w:r>
            <w:r w:rsidRPr="3E085C87" w:rsidR="6732BBE0">
              <w:rPr>
                <w:rFonts w:ascii="Arial" w:hAnsi="Arial" w:cs="Arial"/>
              </w:rPr>
              <w:t>rarely coo</w:t>
            </w:r>
            <w:r w:rsidRPr="3E085C87" w:rsidR="6682E6D3">
              <w:rPr>
                <w:rFonts w:ascii="Arial" w:hAnsi="Arial" w:cs="Arial"/>
              </w:rPr>
              <w:t>ks</w:t>
            </w:r>
            <w:r w:rsidRPr="3E085C87" w:rsidR="352EAE09">
              <w:rPr>
                <w:rFonts w:ascii="Arial" w:hAnsi="Arial" w:cs="Arial"/>
              </w:rPr>
              <w:t>, due</w:t>
            </w:r>
            <w:r w:rsidRPr="3E085C87" w:rsidR="7C4D3540">
              <w:rPr>
                <w:rFonts w:ascii="Arial" w:hAnsi="Arial" w:cs="Arial"/>
              </w:rPr>
              <w:t xml:space="preserve"> being</w:t>
            </w:r>
            <w:r w:rsidRPr="3E085C87" w:rsidR="352EAE09">
              <w:rPr>
                <w:rFonts w:ascii="Arial" w:hAnsi="Arial" w:cs="Arial"/>
              </w:rPr>
              <w:t xml:space="preserve"> on the road most of the time</w:t>
            </w:r>
          </w:p>
        </w:tc>
      </w:tr>
    </w:tbl>
    <w:p w:rsidR="3E085C87" w:rsidP="3E085C87" w:rsidRDefault="3E085C87" w14:noSpellErr="1" w14:paraId="77591190" w14:textId="127DEC92">
      <w:pPr>
        <w:pStyle w:val="Normal"/>
        <w:jc w:val="both"/>
        <w:rPr>
          <w:rFonts w:ascii="Arial" w:hAnsi="Arial" w:cs="Arial"/>
          <w:b w:val="1"/>
          <w:bCs w:val="1"/>
          <w:sz w:val="28"/>
          <w:szCs w:val="28"/>
        </w:rPr>
      </w:pPr>
    </w:p>
    <w:p w:rsidR="3E085C87" w:rsidP="3E085C87" w:rsidRDefault="3E085C87" w14:paraId="642C46C7" w14:textId="1853B9B4">
      <w:pPr>
        <w:jc w:val="both"/>
        <w:rPr>
          <w:rFonts w:ascii="Arial" w:hAnsi="Arial" w:cs="Arial"/>
          <w:b w:val="1"/>
          <w:bCs w:val="1"/>
          <w:sz w:val="28"/>
          <w:szCs w:val="28"/>
        </w:rPr>
      </w:pPr>
    </w:p>
    <w:p w:rsidR="00711151" w:rsidP="001D7D13" w:rsidRDefault="00711151" w14:paraId="46FFE220" w14:textId="7FB7AA88">
      <w:pPr>
        <w:jc w:val="both"/>
        <w:rPr>
          <w:rFonts w:ascii="Arial" w:hAnsi="Arial" w:cs="Arial"/>
          <w:b/>
          <w:bCs/>
          <w:sz w:val="28"/>
          <w:szCs w:val="28"/>
        </w:rPr>
      </w:pPr>
      <w:r w:rsidRPr="003D6DD9">
        <w:rPr>
          <w:rFonts w:ascii="Arial" w:hAnsi="Arial" w:cs="Arial"/>
          <w:b/>
          <w:bCs/>
          <w:sz w:val="28"/>
          <w:szCs w:val="28"/>
        </w:rPr>
        <w:t>Recommendations</w:t>
      </w:r>
    </w:p>
    <w:p w:rsidR="00E17E61" w:rsidP="001D7D13" w:rsidRDefault="00E17E61" w14:paraId="2BF9D65F" w14:textId="77777777">
      <w:pPr>
        <w:jc w:val="both"/>
        <w:rPr>
          <w:rFonts w:ascii="Arial" w:hAnsi="Arial" w:cs="Arial"/>
          <w:b/>
          <w:bCs/>
          <w:sz w:val="28"/>
          <w:szCs w:val="28"/>
        </w:rPr>
      </w:pPr>
    </w:p>
    <w:p w:rsidRPr="00CC3155" w:rsidR="00CC3155" w:rsidP="001D7D13" w:rsidRDefault="00CC3155" w14:paraId="2FF0DA43" w14:textId="0AF15B1B">
      <w:pPr>
        <w:jc w:val="both"/>
        <w:rPr>
          <w:rFonts w:ascii="Arial" w:hAnsi="Arial" w:cs="Arial"/>
        </w:rPr>
      </w:pPr>
      <w:r w:rsidRPr="3E085C87" w:rsidR="00CC3155">
        <w:rPr>
          <w:rFonts w:ascii="Arial" w:hAnsi="Arial" w:cs="Arial"/>
        </w:rPr>
        <w:t>Putting an end to smoking is one of Bob's most crucial measures towards bettering his health.</w:t>
      </w:r>
      <w:r w:rsidRPr="3E085C87" w:rsidR="5FC2BA93">
        <w:rPr>
          <w:rFonts w:ascii="Arial" w:hAnsi="Arial" w:cs="Arial"/>
        </w:rPr>
        <w:t xml:space="preserve"> Compared to smoking, nicotine vaping is far less dangerous. Additionally, it is among the best methods for stopping smoking.</w:t>
      </w:r>
      <w:r w:rsidRPr="3E085C87" w:rsidR="00CC3155">
        <w:rPr>
          <w:rFonts w:ascii="Arial" w:hAnsi="Arial" w:cs="Arial"/>
        </w:rPr>
        <w:t xml:space="preserve"> </w:t>
      </w:r>
      <w:r w:rsidRPr="3E085C87" w:rsidR="6AD46174">
        <w:rPr>
          <w:rFonts w:ascii="Arial" w:hAnsi="Arial" w:cs="Arial"/>
        </w:rPr>
        <w:t xml:space="preserve">E cigarettes may help ease way from smoking </w:t>
      </w:r>
      <w:r w:rsidRPr="3E085C87" w:rsidR="34C10D66">
        <w:rPr>
          <w:rFonts w:ascii="Arial" w:hAnsi="Arial" w:cs="Arial"/>
        </w:rPr>
        <w:t>cigarettes</w:t>
      </w:r>
      <w:r w:rsidRPr="3E085C87" w:rsidR="16C9B59C">
        <w:rPr>
          <w:rFonts w:ascii="Arial" w:hAnsi="Arial" w:cs="Arial"/>
        </w:rPr>
        <w:t xml:space="preserve"> because E cigarettes do not burn tobacco and </w:t>
      </w:r>
      <w:r w:rsidRPr="3E085C87" w:rsidR="202439E9">
        <w:rPr>
          <w:rFonts w:ascii="Arial" w:hAnsi="Arial" w:cs="Arial"/>
        </w:rPr>
        <w:t>d</w:t>
      </w:r>
      <w:r w:rsidRPr="3E085C87" w:rsidR="16C9B59C">
        <w:rPr>
          <w:rFonts w:ascii="Arial" w:hAnsi="Arial" w:cs="Arial"/>
        </w:rPr>
        <w:t>oes not produce tar or c</w:t>
      </w:r>
      <w:r w:rsidRPr="3E085C87" w:rsidR="556E9ACD">
        <w:rPr>
          <w:rFonts w:ascii="Arial" w:hAnsi="Arial" w:cs="Arial"/>
        </w:rPr>
        <w:t xml:space="preserve">arbon </w:t>
      </w:r>
      <w:r w:rsidRPr="3E085C87" w:rsidR="20E0ACC7">
        <w:rPr>
          <w:rFonts w:ascii="Arial" w:hAnsi="Arial" w:cs="Arial"/>
        </w:rPr>
        <w:t>monoxide the</w:t>
      </w:r>
      <w:r w:rsidRPr="3E085C87" w:rsidR="72221286">
        <w:rPr>
          <w:rFonts w:ascii="Arial" w:hAnsi="Arial" w:cs="Arial"/>
        </w:rPr>
        <w:t xml:space="preserve"> </w:t>
      </w:r>
      <w:r w:rsidRPr="3E085C87" w:rsidR="389ED4D9">
        <w:rPr>
          <w:rFonts w:ascii="Arial" w:hAnsi="Arial" w:cs="Arial"/>
        </w:rPr>
        <w:t>E liquid</w:t>
      </w:r>
      <w:r w:rsidRPr="3E085C87" w:rsidR="72221286">
        <w:rPr>
          <w:rFonts w:ascii="Arial" w:hAnsi="Arial" w:cs="Arial"/>
        </w:rPr>
        <w:t xml:space="preserve"> contains </w:t>
      </w:r>
      <w:r w:rsidRPr="3E085C87" w:rsidR="28EF2906">
        <w:rPr>
          <w:rFonts w:ascii="Arial" w:hAnsi="Arial" w:cs="Arial"/>
        </w:rPr>
        <w:t>nicotine</w:t>
      </w:r>
      <w:r w:rsidRPr="3E085C87" w:rsidR="72221286">
        <w:rPr>
          <w:rFonts w:ascii="Arial" w:hAnsi="Arial" w:cs="Arial"/>
        </w:rPr>
        <w:t xml:space="preserve"> propylene glycol</w:t>
      </w:r>
      <w:r w:rsidRPr="3E085C87" w:rsidR="0BF7E7E4">
        <w:rPr>
          <w:rFonts w:ascii="Arial" w:hAnsi="Arial" w:cs="Arial"/>
        </w:rPr>
        <w:t xml:space="preserve"> vegetable </w:t>
      </w:r>
      <w:r w:rsidRPr="3E085C87" w:rsidR="5DCF6FFA">
        <w:rPr>
          <w:rFonts w:ascii="Arial" w:hAnsi="Arial" w:cs="Arial"/>
        </w:rPr>
        <w:t>glycerine</w:t>
      </w:r>
      <w:r w:rsidRPr="3E085C87" w:rsidR="173FAEA4">
        <w:rPr>
          <w:rFonts w:ascii="Arial" w:hAnsi="Arial" w:cs="Arial"/>
        </w:rPr>
        <w:t xml:space="preserve"> it will give </w:t>
      </w:r>
      <w:r w:rsidRPr="3E085C87" w:rsidR="00CC3155">
        <w:rPr>
          <w:rFonts w:ascii="Arial" w:hAnsi="Arial" w:cs="Arial"/>
        </w:rPr>
        <w:t>him the best chance of success</w:t>
      </w:r>
      <w:r w:rsidRPr="3E085C87" w:rsidR="42A89E06">
        <w:rPr>
          <w:rFonts w:ascii="Arial" w:hAnsi="Arial" w:cs="Arial"/>
        </w:rPr>
        <w:t>(NHS no date) .I</w:t>
      </w:r>
      <w:r w:rsidRPr="3E085C87" w:rsidR="00CC3155">
        <w:rPr>
          <w:rFonts w:ascii="Arial" w:hAnsi="Arial" w:cs="Arial"/>
        </w:rPr>
        <w:t xml:space="preserve">t is advised that he seek assistance from medical specialists, such as his doctor or a smoking cessation </w:t>
      </w:r>
      <w:r w:rsidRPr="3E085C87" w:rsidR="00241F00">
        <w:rPr>
          <w:rFonts w:ascii="Arial" w:hAnsi="Arial" w:cs="Arial"/>
        </w:rPr>
        <w:t>programme</w:t>
      </w:r>
      <w:r w:rsidRPr="3E085C87" w:rsidR="00241F00">
        <w:rPr>
          <w:rFonts w:ascii="Arial" w:hAnsi="Arial" w:cs="Arial"/>
        </w:rPr>
        <w:t xml:space="preserve"> (</w:t>
      </w:r>
      <w:r w:rsidRPr="3E085C87" w:rsidR="00894BE9">
        <w:rPr>
          <w:rFonts w:ascii="Arial" w:hAnsi="Arial" w:cs="Arial"/>
        </w:rPr>
        <w:t>2022)</w:t>
      </w:r>
      <w:r w:rsidRPr="3E085C87" w:rsidR="00241F00">
        <w:rPr>
          <w:rFonts w:ascii="Arial" w:hAnsi="Arial" w:cs="Arial"/>
        </w:rPr>
        <w:t>.</w:t>
      </w:r>
    </w:p>
    <w:p w:rsidRPr="00CC3155" w:rsidR="00E17E61" w:rsidP="001D7D13" w:rsidRDefault="00CC3155" w14:paraId="19ECB9F2" w14:textId="4F476AC8">
      <w:pPr>
        <w:jc w:val="both"/>
        <w:rPr>
          <w:rFonts w:ascii="Arial" w:hAnsi="Arial" w:cs="Arial"/>
        </w:rPr>
      </w:pPr>
      <w:r w:rsidRPr="00CC3155">
        <w:rPr>
          <w:rFonts w:ascii="Arial" w:hAnsi="Arial" w:cs="Arial"/>
        </w:rPr>
        <w:t xml:space="preserve"> Bob noted that he just drinks whisky to help him go asleep, but it's still necessary to be careful about how much alcohol you consume. It can have a negative impact on the quality of your sleep and your general health, depending on how much you drink. If Bob is having trouble falling asleep consistently, it can be helpful to </w:t>
      </w:r>
      <w:r w:rsidRPr="00CC3155" w:rsidR="00754A04">
        <w:rPr>
          <w:rFonts w:ascii="Arial" w:hAnsi="Arial" w:cs="Arial"/>
        </w:rPr>
        <w:t>investigate</w:t>
      </w:r>
      <w:r w:rsidRPr="00CC3155">
        <w:rPr>
          <w:rFonts w:ascii="Arial" w:hAnsi="Arial" w:cs="Arial"/>
        </w:rPr>
        <w:t xml:space="preserve"> different sleep methods and consult with a healthcare provider.</w:t>
      </w:r>
    </w:p>
    <w:p w:rsidRPr="00F97433" w:rsidR="00F97433" w:rsidP="001D7D13" w:rsidRDefault="00914317" w14:paraId="7B558FCE" w14:textId="5CB48B1F">
      <w:pPr>
        <w:jc w:val="both"/>
        <w:rPr>
          <w:rFonts w:ascii="Arial" w:hAnsi="Arial" w:cs="Arial"/>
        </w:rPr>
      </w:pPr>
      <w:r>
        <w:rPr>
          <w:rFonts w:ascii="Arial" w:hAnsi="Arial" w:cs="Arial"/>
        </w:rPr>
        <w:t>cons</w:t>
      </w:r>
      <w:r w:rsidRPr="00F97433" w:rsidR="00F97433">
        <w:rPr>
          <w:rFonts w:ascii="Arial" w:hAnsi="Arial" w:cs="Arial"/>
        </w:rPr>
        <w:t>idering Bob's size and height, maintaining a healthy weight might be advantageous. A balanced diet full of fruits, vegetables, healthy grains, and lean meats can help him achieve this aim. Weight control can also be aided by regular exercise, such as walking or engaging in other activities while driving</w:t>
      </w:r>
      <w:r w:rsidR="00911B4F">
        <w:rPr>
          <w:rFonts w:ascii="Arial" w:hAnsi="Arial" w:cs="Arial"/>
        </w:rPr>
        <w:t xml:space="preserve"> (NHS).</w:t>
      </w:r>
    </w:p>
    <w:p w:rsidR="00781F1B" w:rsidP="001D7D13" w:rsidRDefault="00F97433" w14:paraId="66AEB996" w14:textId="43055D39">
      <w:pPr>
        <w:jc w:val="both"/>
        <w:rPr>
          <w:rFonts w:ascii="Arial" w:hAnsi="Arial" w:cs="Arial"/>
        </w:rPr>
      </w:pPr>
      <w:r w:rsidRPr="00F97433">
        <w:rPr>
          <w:rFonts w:ascii="Arial" w:hAnsi="Arial" w:cs="Arial"/>
        </w:rPr>
        <w:t xml:space="preserve"> Regular physical activity is essential for preserving overall health. While on the road or during downtime, Bob could think about introducing fitness into his regimen. Simple workouts like bodyweight exercises, walking, or stretching can assist increase cardiovascular fitness and lower the risk of obesity and related health issues</w:t>
      </w:r>
      <w:r w:rsidR="00911B4F">
        <w:rPr>
          <w:rFonts w:ascii="Arial" w:hAnsi="Arial" w:cs="Arial"/>
        </w:rPr>
        <w:t xml:space="preserve"> (2022).</w:t>
      </w:r>
    </w:p>
    <w:p w:rsidRPr="00FA0DE1" w:rsidR="00FA0DE1" w:rsidP="001D7D13" w:rsidRDefault="00FA0DE1" w14:paraId="26F2988F" w14:textId="68C650FE">
      <w:pPr>
        <w:jc w:val="both"/>
        <w:rPr>
          <w:rFonts w:ascii="Arial" w:hAnsi="Arial" w:cs="Arial"/>
        </w:rPr>
      </w:pPr>
      <w:r w:rsidRPr="00FA0DE1">
        <w:rPr>
          <w:rFonts w:ascii="Arial" w:hAnsi="Arial" w:cs="Arial"/>
        </w:rPr>
        <w:t xml:space="preserve">Bob might attempt using healthy sleep hygiene practises in place of drinking to fall asleep. </w:t>
      </w:r>
      <w:r w:rsidRPr="00FA0DE1" w:rsidR="009D1A3A">
        <w:rPr>
          <w:rFonts w:ascii="Arial" w:hAnsi="Arial" w:cs="Arial"/>
        </w:rPr>
        <w:t>To</w:t>
      </w:r>
      <w:r w:rsidRPr="00FA0DE1">
        <w:rPr>
          <w:rFonts w:ascii="Arial" w:hAnsi="Arial" w:cs="Arial"/>
        </w:rPr>
        <w:t xml:space="preserve"> do this, you should create a regular sleep pattern, make your bedroom pleasant, stay away from stimulating activities just before bed, and use relaxing methods like deep breathing or </w:t>
      </w:r>
      <w:r w:rsidRPr="00F1641C">
        <w:rPr>
          <w:rFonts w:ascii="Arial" w:hAnsi="Arial" w:cs="Arial"/>
        </w:rPr>
        <w:t>meditation</w:t>
      </w:r>
      <w:r w:rsidRPr="00F1641C" w:rsidR="00F1641C">
        <w:rPr>
          <w:rFonts w:ascii="Arial" w:hAnsi="Arial" w:cs="Arial"/>
        </w:rPr>
        <w:t xml:space="preserve"> </w:t>
      </w:r>
      <w:r w:rsidRPr="00F1641C" w:rsidR="00F1641C">
        <w:rPr>
          <w:rFonts w:ascii="Arial" w:hAnsi="Arial" w:cs="Arial"/>
        </w:rPr>
        <w:t>(2023)</w:t>
      </w:r>
      <w:r w:rsidR="00F14CFE">
        <w:rPr>
          <w:rFonts w:ascii="Arial" w:hAnsi="Arial" w:cs="Arial"/>
        </w:rPr>
        <w:t>.</w:t>
      </w:r>
    </w:p>
    <w:p w:rsidRPr="00FA0DE1" w:rsidR="00FA0DE1" w:rsidP="001D7D13" w:rsidRDefault="00FA0DE1" w14:paraId="2092DFD2" w14:textId="05D0BBE3">
      <w:pPr>
        <w:jc w:val="both"/>
        <w:rPr>
          <w:rFonts w:ascii="Arial" w:hAnsi="Arial" w:cs="Arial"/>
        </w:rPr>
      </w:pPr>
      <w:r w:rsidRPr="00FA0DE1">
        <w:rPr>
          <w:rFonts w:ascii="Arial" w:hAnsi="Arial" w:cs="Arial"/>
        </w:rPr>
        <w:t>Juggling the difficulties of divorce and a hectic work schedule may be emotionally stressful. Bob could profit by getting emotional support, whether by talking to a dependable</w:t>
      </w:r>
      <w:r w:rsidR="00A1430E">
        <w:rPr>
          <w:rFonts w:ascii="Arial" w:hAnsi="Arial" w:cs="Arial"/>
        </w:rPr>
        <w:t xml:space="preserve"> family </w:t>
      </w:r>
      <w:r w:rsidR="00FB761D">
        <w:rPr>
          <w:rFonts w:ascii="Arial" w:hAnsi="Arial" w:cs="Arial"/>
        </w:rPr>
        <w:t xml:space="preserve">and visit his </w:t>
      </w:r>
      <w:r w:rsidR="000E5AB8">
        <w:rPr>
          <w:rFonts w:ascii="Arial" w:hAnsi="Arial" w:cs="Arial"/>
        </w:rPr>
        <w:t>daughter</w:t>
      </w:r>
      <w:r w:rsidR="00FB761D">
        <w:rPr>
          <w:rFonts w:ascii="Arial" w:hAnsi="Arial" w:cs="Arial"/>
        </w:rPr>
        <w:t xml:space="preserve"> spend time with his grandchildren</w:t>
      </w:r>
      <w:r w:rsidRPr="00FA0DE1">
        <w:rPr>
          <w:rFonts w:ascii="Arial" w:hAnsi="Arial" w:cs="Arial"/>
        </w:rPr>
        <w:t xml:space="preserve"> </w:t>
      </w:r>
      <w:r w:rsidR="003A0B1D">
        <w:rPr>
          <w:rFonts w:ascii="Arial" w:hAnsi="Arial" w:cs="Arial"/>
        </w:rPr>
        <w:t xml:space="preserve">which could be </w:t>
      </w:r>
      <w:r w:rsidRPr="00FA0DE1" w:rsidR="003A0B1D">
        <w:rPr>
          <w:rFonts w:ascii="Arial" w:hAnsi="Arial" w:cs="Arial"/>
        </w:rPr>
        <w:t>therap</w:t>
      </w:r>
      <w:r w:rsidR="003A0B1D">
        <w:rPr>
          <w:rFonts w:ascii="Arial" w:hAnsi="Arial" w:cs="Arial"/>
        </w:rPr>
        <w:t>eutic</w:t>
      </w:r>
      <w:r w:rsidRPr="00FA0DE1">
        <w:rPr>
          <w:rFonts w:ascii="Arial" w:hAnsi="Arial" w:cs="Arial"/>
        </w:rPr>
        <w:t>.</w:t>
      </w:r>
    </w:p>
    <w:p w:rsidRPr="00BB1A79" w:rsidR="00F97433" w:rsidP="001D7D13" w:rsidRDefault="00FA0DE1" w14:paraId="49A44C3D" w14:textId="409E8456">
      <w:pPr>
        <w:jc w:val="both"/>
        <w:rPr>
          <w:rFonts w:ascii="Arial" w:hAnsi="Arial" w:cs="Arial"/>
        </w:rPr>
      </w:pPr>
      <w:r w:rsidRPr="00FA0DE1">
        <w:rPr>
          <w:rFonts w:ascii="Arial" w:hAnsi="Arial" w:cs="Arial"/>
        </w:rPr>
        <w:t xml:space="preserve">Bob should make frequent checkups with his doctor a priority </w:t>
      </w:r>
      <w:r w:rsidRPr="00FA0DE1" w:rsidR="00D34666">
        <w:rPr>
          <w:rFonts w:ascii="Arial" w:hAnsi="Arial" w:cs="Arial"/>
        </w:rPr>
        <w:t>to</w:t>
      </w:r>
      <w:r w:rsidRPr="00FA0DE1">
        <w:rPr>
          <w:rFonts w:ascii="Arial" w:hAnsi="Arial" w:cs="Arial"/>
        </w:rPr>
        <w:t xml:space="preserve"> evaluate his general health, identify any possible concerns, and get the right tests or preventative measures</w:t>
      </w:r>
      <w:r w:rsidR="003B5C30">
        <w:rPr>
          <w:rFonts w:ascii="Arial" w:hAnsi="Arial" w:cs="Arial"/>
        </w:rPr>
        <w:t xml:space="preserve"> </w:t>
      </w:r>
      <w:r w:rsidR="00D34666">
        <w:rPr>
          <w:rFonts w:ascii="Arial" w:hAnsi="Arial" w:cs="Arial"/>
        </w:rPr>
        <w:t>(NHS)</w:t>
      </w:r>
    </w:p>
    <w:p w:rsidR="001D7D13" w:rsidP="3E085C87" w:rsidRDefault="001D7D13" w14:paraId="13943C9E" w14:textId="12BFA450">
      <w:pPr>
        <w:jc w:val="both"/>
        <w:rPr>
          <w:rFonts w:ascii="Arial" w:hAnsi="Arial" w:cs="Arial"/>
        </w:rPr>
      </w:pPr>
      <w:r w:rsidRPr="3E085C87" w:rsidR="00BB1A79">
        <w:rPr>
          <w:rFonts w:ascii="Arial" w:hAnsi="Arial" w:cs="Arial"/>
        </w:rPr>
        <w:t xml:space="preserve">Keep in mind that these suggestions are generic in nature, and </w:t>
      </w:r>
      <w:r w:rsidRPr="3E085C87" w:rsidR="00BB1A79">
        <w:rPr>
          <w:rFonts w:ascii="Arial" w:hAnsi="Arial" w:cs="Arial"/>
        </w:rPr>
        <w:t>it's</w:t>
      </w:r>
      <w:r w:rsidRPr="3E085C87" w:rsidR="00BB1A79">
        <w:rPr>
          <w:rFonts w:ascii="Arial" w:hAnsi="Arial" w:cs="Arial"/>
        </w:rPr>
        <w:t xml:space="preserve"> crucial for Bob to speak with healthcare experts for customised guidance and </w:t>
      </w:r>
      <w:r w:rsidRPr="3E085C87" w:rsidR="00BB1A79">
        <w:rPr>
          <w:rFonts w:ascii="Arial" w:hAnsi="Arial" w:cs="Arial"/>
        </w:rPr>
        <w:t>assistance</w:t>
      </w:r>
      <w:r w:rsidRPr="3E085C87" w:rsidR="00BB1A79">
        <w:rPr>
          <w:rFonts w:ascii="Arial" w:hAnsi="Arial" w:cs="Arial"/>
        </w:rPr>
        <w:t xml:space="preserve"> based on his unique circumstances.</w:t>
      </w:r>
    </w:p>
    <w:p w:rsidR="3E085C87" w:rsidP="3E085C87" w:rsidRDefault="3E085C87" w14:paraId="0CAEA417" w14:textId="0F26E07F">
      <w:pPr>
        <w:pStyle w:val="Normal"/>
        <w:jc w:val="both"/>
        <w:rPr>
          <w:rFonts w:ascii="Arial" w:hAnsi="Arial" w:cs="Arial"/>
          <w:b w:val="1"/>
          <w:bCs w:val="1"/>
          <w:sz w:val="28"/>
          <w:szCs w:val="28"/>
        </w:rPr>
      </w:pPr>
    </w:p>
    <w:p w:rsidR="00711151" w:rsidP="001D7D13" w:rsidRDefault="00711151" w14:paraId="323BA850" w14:textId="7F1CEBEF">
      <w:pPr>
        <w:jc w:val="both"/>
        <w:rPr>
          <w:rFonts w:ascii="Arial" w:hAnsi="Arial" w:cs="Arial"/>
          <w:b/>
          <w:bCs/>
          <w:sz w:val="28"/>
          <w:szCs w:val="28"/>
        </w:rPr>
      </w:pPr>
      <w:r w:rsidRPr="003D6DD9">
        <w:rPr>
          <w:rFonts w:ascii="Arial" w:hAnsi="Arial" w:cs="Arial"/>
          <w:b/>
          <w:bCs/>
          <w:sz w:val="28"/>
          <w:szCs w:val="28"/>
        </w:rPr>
        <w:t>Conclusion</w:t>
      </w:r>
    </w:p>
    <w:p w:rsidRPr="003D6DD9" w:rsidR="00EC5754" w:rsidP="001D7D13" w:rsidRDefault="00EC5754" w14:paraId="4591FA82" w14:textId="77777777">
      <w:pPr>
        <w:jc w:val="both"/>
        <w:rPr>
          <w:rFonts w:ascii="Arial" w:hAnsi="Arial" w:cs="Arial"/>
          <w:b/>
          <w:bCs/>
          <w:sz w:val="28"/>
          <w:szCs w:val="28"/>
        </w:rPr>
      </w:pPr>
    </w:p>
    <w:p w:rsidR="00711151" w:rsidP="001D7D13" w:rsidRDefault="00EC5754" w14:paraId="548C1646" w14:textId="3724F1DE">
      <w:pPr>
        <w:jc w:val="both"/>
        <w:rPr>
          <w:rFonts w:ascii="Arial" w:hAnsi="Arial" w:cs="Arial"/>
        </w:rPr>
      </w:pPr>
      <w:r w:rsidRPr="00EC5754">
        <w:rPr>
          <w:rFonts w:ascii="Arial" w:hAnsi="Arial" w:cs="Arial"/>
        </w:rPr>
        <w:t xml:space="preserve">Bob, a 52-year-old truck driver with a hard schedule, a smoking habit, and a dependence on whisky to help him sleep, may be at risk for a variety of health problems. These include cardiovascular illness, respiratory conditions, sleep apnea, metabolic syndrome, obesity, mental health conditions, and musculoskeletal concerns. To enhance his general health, Bob </w:t>
      </w:r>
      <w:r w:rsidR="00B17B2C">
        <w:rPr>
          <w:rFonts w:ascii="Arial" w:hAnsi="Arial" w:cs="Arial"/>
        </w:rPr>
        <w:t>considers</w:t>
      </w:r>
      <w:r w:rsidRPr="00EC5754">
        <w:rPr>
          <w:rFonts w:ascii="Arial" w:hAnsi="Arial" w:cs="Arial"/>
        </w:rPr>
        <w:t xml:space="preserve"> some reasonable advice. Among these include giving up smoking, consuming less alcohol, keeping a healthy weight, prioritising physical exercise, enhancing sleep hygiene, getting emotional support, and setting up regular checkups for your health. For individualised counsel and direction to address his unique health risks and enhance his overall wellbeing, Bob should speak with healthcare specialists.</w:t>
      </w:r>
    </w:p>
    <w:p w:rsidR="00292CAD" w:rsidP="001D7D13" w:rsidRDefault="00292CAD" w14:paraId="77A4B29F" w14:textId="77777777">
      <w:pPr>
        <w:jc w:val="both"/>
        <w:rPr>
          <w:rFonts w:ascii="Arial" w:hAnsi="Arial" w:cs="Arial"/>
        </w:rPr>
      </w:pPr>
    </w:p>
    <w:p w:rsidR="3E085C87" w:rsidP="3E085C87" w:rsidRDefault="3E085C87" w14:noSpellErr="1" w14:paraId="4AC01CCD" w14:textId="3BB43EA1">
      <w:pPr>
        <w:pStyle w:val="NormalWeb"/>
        <w:jc w:val="both"/>
        <w:rPr>
          <w:rFonts w:ascii="Arial" w:hAnsi="Arial" w:cs="Arial"/>
        </w:rPr>
      </w:pPr>
    </w:p>
    <w:p w:rsidR="3E085C87" w:rsidP="3E085C87" w:rsidRDefault="3E085C87" w14:paraId="1B5B30C3" w14:textId="445E4AF2">
      <w:pPr>
        <w:pStyle w:val="NormalWeb"/>
        <w:ind w:left="567" w:hanging="567"/>
        <w:jc w:val="both"/>
        <w:rPr>
          <w:rFonts w:ascii="Arial" w:hAnsi="Arial" w:cs="Arial"/>
          <w:b w:val="1"/>
          <w:bCs w:val="1"/>
          <w:sz w:val="22"/>
          <w:szCs w:val="22"/>
        </w:rPr>
      </w:pPr>
    </w:p>
    <w:p w:rsidR="00A464A3" w:rsidP="001D7D13" w:rsidRDefault="003414EC" w14:paraId="19CB88EE" w14:textId="795D9472">
      <w:pPr>
        <w:pStyle w:val="NormalWeb"/>
        <w:ind w:left="567" w:hanging="567"/>
        <w:jc w:val="both"/>
        <w:rPr>
          <w:rFonts w:ascii="Arial" w:hAnsi="Arial" w:cs="Arial"/>
          <w:b/>
          <w:bCs/>
          <w:sz w:val="22"/>
          <w:szCs w:val="22"/>
        </w:rPr>
      </w:pPr>
      <w:r w:rsidRPr="003414EC">
        <w:rPr>
          <w:rFonts w:ascii="Arial" w:hAnsi="Arial" w:cs="Arial"/>
          <w:b/>
          <w:bCs/>
          <w:sz w:val="22"/>
          <w:szCs w:val="22"/>
        </w:rPr>
        <w:t>Reference</w:t>
      </w:r>
    </w:p>
    <w:p w:rsidR="00B644DB" w:rsidP="001D7D13" w:rsidRDefault="00B644DB" w14:paraId="00420F8D" w14:textId="77777777">
      <w:pPr>
        <w:pStyle w:val="NormalWeb"/>
        <w:ind w:left="567" w:hanging="567"/>
        <w:jc w:val="both"/>
        <w:rPr>
          <w:rFonts w:ascii="Arial" w:hAnsi="Arial" w:cs="Arial"/>
          <w:b/>
          <w:bCs/>
          <w:sz w:val="22"/>
          <w:szCs w:val="22"/>
        </w:rPr>
      </w:pPr>
    </w:p>
    <w:p w:rsidR="00346429" w:rsidP="3E085C87" w:rsidRDefault="00346429" w14:paraId="508CE56B" w14:textId="77777777" w14:noSpellErr="1">
      <w:pPr>
        <w:pStyle w:val="NormalWeb"/>
        <w:ind w:left="567" w:hanging="567"/>
        <w:jc w:val="both"/>
        <w:rPr>
          <w:rFonts w:ascii="Arial" w:hAnsi="Arial" w:eastAsia="Arial" w:cs="Arial"/>
          <w:sz w:val="22"/>
          <w:szCs w:val="22"/>
        </w:rPr>
      </w:pPr>
    </w:p>
    <w:p w:rsidR="000A56DD" w:rsidP="3E085C87" w:rsidRDefault="000A56DD" w14:paraId="32476613" w14:textId="5262C816">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Alati, R.A. </w:t>
      </w:r>
      <w:r w:rsidRPr="3E085C87" w:rsidR="000A56DD">
        <w:rPr>
          <w:rFonts w:ascii="Arial" w:hAnsi="Arial" w:eastAsia="Arial" w:cs="Arial"/>
          <w:i w:val="1"/>
          <w:iCs w:val="1"/>
          <w:sz w:val="22"/>
          <w:szCs w:val="22"/>
        </w:rPr>
        <w:t>et al.</w:t>
      </w:r>
      <w:r w:rsidRPr="3E085C87" w:rsidR="000A56DD">
        <w:rPr>
          <w:rFonts w:ascii="Arial" w:hAnsi="Arial" w:eastAsia="Arial" w:cs="Arial"/>
          <w:sz w:val="22"/>
          <w:szCs w:val="22"/>
        </w:rPr>
        <w:t xml:space="preserve"> (2005) </w:t>
      </w:r>
      <w:r w:rsidRPr="3E085C87" w:rsidR="000A56DD">
        <w:rPr>
          <w:rFonts w:ascii="Arial" w:hAnsi="Arial" w:eastAsia="Arial" w:cs="Arial"/>
          <w:i w:val="1"/>
          <w:iCs w:val="1"/>
          <w:sz w:val="22"/>
          <w:szCs w:val="22"/>
        </w:rPr>
        <w:t xml:space="preserve">GENDER DIFFERENCES IN THE RELATIONSHIPS BETWEEN ALCOHOL, TOBACCO AND MENTAL HEALTH IN PATIENTS ATTENDING AN EMERGENCY </w:t>
      </w:r>
      <w:r w:rsidRPr="3E085C87" w:rsidR="40247BBB">
        <w:rPr>
          <w:rFonts w:ascii="Arial" w:hAnsi="Arial" w:eastAsia="Arial" w:cs="Arial"/>
          <w:i w:val="1"/>
          <w:iCs w:val="1"/>
          <w:sz w:val="22"/>
          <w:szCs w:val="22"/>
        </w:rPr>
        <w:t>DEPARTMENT,</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Academic.oup.com</w:t>
      </w:r>
      <w:r w:rsidRPr="3E085C87" w:rsidR="000A56DD">
        <w:rPr>
          <w:rFonts w:ascii="Arial" w:hAnsi="Arial" w:eastAsia="Arial" w:cs="Arial"/>
          <w:sz w:val="22"/>
          <w:szCs w:val="22"/>
        </w:rPr>
        <w:t>. Available at: https://academic.oup.com/alcalc/article/39/5/463/203901 (Accessed: 10 July 2023).</w:t>
      </w:r>
    </w:p>
    <w:p w:rsidR="000A56DD" w:rsidP="3E085C87" w:rsidRDefault="000A56DD" w14:paraId="2B2A7F37" w14:textId="3D0A1AA0">
      <w:pPr>
        <w:ind w:left="0" w:hanging="0"/>
        <w:rPr>
          <w:rFonts w:ascii="Arial" w:hAnsi="Arial" w:eastAsia="Arial" w:cs="Arial"/>
          <w:noProof w:val="0"/>
          <w:sz w:val="22"/>
          <w:szCs w:val="22"/>
          <w:lang w:val="en-GB"/>
        </w:rPr>
      </w:pPr>
    </w:p>
    <w:p w:rsidR="000A56DD" w:rsidP="3E085C87" w:rsidRDefault="000A56DD" w14:paraId="27FA292C" w14:textId="16F68BA0">
      <w:pPr>
        <w:ind w:left="0" w:hanging="0"/>
        <w:rPr>
          <w:rFonts w:ascii="Arial" w:hAnsi="Arial" w:eastAsia="Arial" w:cs="Arial"/>
          <w:noProof w:val="0"/>
          <w:sz w:val="22"/>
          <w:szCs w:val="22"/>
          <w:lang w:val="en-GB"/>
        </w:rPr>
      </w:pPr>
      <w:r w:rsidRPr="3E085C87" w:rsidR="6AA9B205">
        <w:rPr>
          <w:rFonts w:ascii="Arial" w:hAnsi="Arial" w:eastAsia="Arial" w:cs="Arial"/>
          <w:noProof w:val="0"/>
          <w:sz w:val="22"/>
          <w:szCs w:val="22"/>
          <w:lang w:val="en-GB"/>
        </w:rPr>
        <w:t>Al-</w:t>
      </w:r>
      <w:r w:rsidRPr="3E085C87" w:rsidR="6AA9B205">
        <w:rPr>
          <w:rFonts w:ascii="Arial" w:hAnsi="Arial" w:eastAsia="Arial" w:cs="Arial"/>
          <w:noProof w:val="0"/>
          <w:sz w:val="22"/>
          <w:szCs w:val="22"/>
          <w:lang w:val="en-GB"/>
        </w:rPr>
        <w:t>Bashaireh</w:t>
      </w:r>
      <w:r w:rsidRPr="3E085C87" w:rsidR="6AA9B205">
        <w:rPr>
          <w:rFonts w:ascii="Arial" w:hAnsi="Arial" w:eastAsia="Arial" w:cs="Arial"/>
          <w:noProof w:val="0"/>
          <w:sz w:val="22"/>
          <w:szCs w:val="22"/>
          <w:lang w:val="en-GB"/>
        </w:rPr>
        <w:t xml:space="preserve">, A.M. </w:t>
      </w:r>
      <w:r w:rsidRPr="3E085C87" w:rsidR="6AA9B205">
        <w:rPr>
          <w:rFonts w:ascii="Arial" w:hAnsi="Arial" w:eastAsia="Arial" w:cs="Arial"/>
          <w:i w:val="1"/>
          <w:iCs w:val="1"/>
          <w:noProof w:val="0"/>
          <w:sz w:val="22"/>
          <w:szCs w:val="22"/>
          <w:lang w:val="en-GB"/>
        </w:rPr>
        <w:t>et al.</w:t>
      </w:r>
      <w:r w:rsidRPr="3E085C87" w:rsidR="6AA9B205">
        <w:rPr>
          <w:rFonts w:ascii="Arial" w:hAnsi="Arial" w:eastAsia="Arial" w:cs="Arial"/>
          <w:noProof w:val="0"/>
          <w:sz w:val="22"/>
          <w:szCs w:val="22"/>
          <w:lang w:val="en-GB"/>
        </w:rPr>
        <w:t xml:space="preserve"> (2018a) </w:t>
      </w:r>
      <w:r w:rsidRPr="3E085C87" w:rsidR="6AA9B205">
        <w:rPr>
          <w:rFonts w:ascii="Arial" w:hAnsi="Arial" w:eastAsia="Arial" w:cs="Arial"/>
          <w:i w:val="1"/>
          <w:iCs w:val="1"/>
          <w:noProof w:val="0"/>
          <w:sz w:val="22"/>
          <w:szCs w:val="22"/>
          <w:lang w:val="en-GB"/>
        </w:rPr>
        <w:t>The effect of tobacco smoking on Musculoskeletal Health: A Systematic Review</w:t>
      </w:r>
      <w:r w:rsidRPr="3E085C87" w:rsidR="6AA9B205">
        <w:rPr>
          <w:rFonts w:ascii="Arial" w:hAnsi="Arial" w:eastAsia="Arial" w:cs="Arial"/>
          <w:noProof w:val="0"/>
          <w:sz w:val="22"/>
          <w:szCs w:val="22"/>
          <w:lang w:val="en-GB"/>
        </w:rPr>
        <w:t xml:space="preserve">, </w:t>
      </w:r>
      <w:r w:rsidRPr="3E085C87" w:rsidR="6AA9B205">
        <w:rPr>
          <w:rFonts w:ascii="Arial" w:hAnsi="Arial" w:eastAsia="Arial" w:cs="Arial"/>
          <w:i w:val="1"/>
          <w:iCs w:val="1"/>
          <w:noProof w:val="0"/>
          <w:sz w:val="22"/>
          <w:szCs w:val="22"/>
          <w:lang w:val="en-GB"/>
        </w:rPr>
        <w:t>Journal of environmental and public health</w:t>
      </w:r>
      <w:r w:rsidRPr="3E085C87" w:rsidR="6AA9B205">
        <w:rPr>
          <w:rFonts w:ascii="Arial" w:hAnsi="Arial" w:eastAsia="Arial" w:cs="Arial"/>
          <w:noProof w:val="0"/>
          <w:sz w:val="22"/>
          <w:szCs w:val="22"/>
          <w:lang w:val="en-GB"/>
        </w:rPr>
        <w:t>. Available at: https://www.ncbi.nlm.nih.gov/pmc/articles/PMC6077562/ (Accessed: 11 July 2023).</w:t>
      </w:r>
    </w:p>
    <w:p w:rsidR="3E085C87" w:rsidP="3E085C87" w:rsidRDefault="3E085C87" w14:paraId="2A7CBA4B" w14:textId="4DB24DCF">
      <w:pPr>
        <w:pStyle w:val="Normal"/>
        <w:ind w:left="0" w:hanging="0"/>
        <w:rPr>
          <w:rFonts w:ascii="Arial" w:hAnsi="Arial" w:eastAsia="Arial" w:cs="Arial"/>
          <w:noProof w:val="0"/>
          <w:sz w:val="22"/>
          <w:szCs w:val="22"/>
          <w:lang w:val="en-GB"/>
        </w:rPr>
      </w:pPr>
    </w:p>
    <w:p w:rsidR="378546D5" w:rsidP="3E085C87" w:rsidRDefault="378546D5" w14:paraId="2B71C4CF" w14:textId="59FCFFE8">
      <w:pPr>
        <w:ind w:left="567" w:hanging="0"/>
      </w:pPr>
      <w:r w:rsidRPr="3E085C87" w:rsidR="378546D5">
        <w:rPr>
          <w:rFonts w:ascii="Arial" w:hAnsi="Arial" w:eastAsia="Arial" w:cs="Arial"/>
          <w:noProof w:val="0"/>
          <w:sz w:val="22"/>
          <w:szCs w:val="22"/>
          <w:lang w:val="en-GB"/>
        </w:rPr>
        <w:t xml:space="preserve">CDC (no date) </w:t>
      </w:r>
      <w:r w:rsidRPr="3E085C87" w:rsidR="378546D5">
        <w:rPr>
          <w:rFonts w:ascii="Arial" w:hAnsi="Arial" w:eastAsia="Arial" w:cs="Arial"/>
          <w:i w:val="1"/>
          <w:iCs w:val="1"/>
          <w:noProof w:val="0"/>
          <w:sz w:val="22"/>
          <w:szCs w:val="22"/>
          <w:lang w:val="en-GB"/>
        </w:rPr>
        <w:t>Smoking and cardiovascular disease</w:t>
      </w:r>
      <w:r w:rsidRPr="3E085C87" w:rsidR="378546D5">
        <w:rPr>
          <w:rFonts w:ascii="Arial" w:hAnsi="Arial" w:eastAsia="Arial" w:cs="Arial"/>
          <w:noProof w:val="0"/>
          <w:sz w:val="22"/>
          <w:szCs w:val="22"/>
          <w:lang w:val="en-GB"/>
        </w:rPr>
        <w:t xml:space="preserve">. Available at: </w:t>
      </w:r>
      <w:hyperlink r:id="R73db534451494ca5">
        <w:r w:rsidRPr="3E085C87" w:rsidR="378546D5">
          <w:rPr>
            <w:rStyle w:val="Hyperlink"/>
            <w:rFonts w:ascii="Arial" w:hAnsi="Arial" w:eastAsia="Arial" w:cs="Arial"/>
            <w:noProof w:val="0"/>
            <w:sz w:val="22"/>
            <w:szCs w:val="22"/>
            <w:lang w:val="en-GB"/>
          </w:rPr>
          <w:t>https://www.cdc.gov/tobacco/sgr/50th-anniversary/pdfs/fs_smoking_cvd_508.pdf</w:t>
        </w:r>
      </w:hyperlink>
      <w:r w:rsidRPr="3E085C87" w:rsidR="378546D5">
        <w:rPr>
          <w:rFonts w:ascii="Arial" w:hAnsi="Arial" w:eastAsia="Arial" w:cs="Arial"/>
          <w:noProof w:val="0"/>
          <w:sz w:val="22"/>
          <w:szCs w:val="22"/>
          <w:lang w:val="en-GB"/>
        </w:rPr>
        <w:t xml:space="preserve"> (Accessed: 11 July 2023).</w:t>
      </w:r>
    </w:p>
    <w:p w:rsidR="3E085C87" w:rsidP="3E085C87" w:rsidRDefault="3E085C87" w14:paraId="267D2246" w14:textId="52A1AA06">
      <w:pPr>
        <w:pStyle w:val="Normal"/>
        <w:ind w:left="0" w:hanging="0"/>
        <w:rPr>
          <w:rFonts w:ascii="Arial" w:hAnsi="Arial" w:eastAsia="Arial" w:cs="Arial"/>
          <w:noProof w:val="0"/>
          <w:sz w:val="22"/>
          <w:szCs w:val="22"/>
          <w:lang w:val="en-GB"/>
        </w:rPr>
      </w:pPr>
    </w:p>
    <w:p w:rsidR="000A56DD" w:rsidP="3E085C87" w:rsidRDefault="000A56DD" w14:paraId="430A37CE"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Chowdhury, S.G., Misra, S. and Karmakar, P. (2023) </w:t>
      </w:r>
      <w:r w:rsidRPr="3E085C87" w:rsidR="000A56DD">
        <w:rPr>
          <w:rFonts w:ascii="Arial" w:hAnsi="Arial" w:eastAsia="Arial" w:cs="Arial"/>
          <w:i w:val="1"/>
          <w:iCs w:val="1"/>
          <w:sz w:val="22"/>
          <w:szCs w:val="22"/>
        </w:rPr>
        <w:t>Understanding the impact of obesity on ageing in the radiance of DNA metabolism - The Journal of Nutrition, Health &amp; Aging</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SpringerLink</w:t>
      </w:r>
      <w:r w:rsidRPr="3E085C87" w:rsidR="000A56DD">
        <w:rPr>
          <w:rFonts w:ascii="Arial" w:hAnsi="Arial" w:eastAsia="Arial" w:cs="Arial"/>
          <w:sz w:val="22"/>
          <w:szCs w:val="22"/>
        </w:rPr>
        <w:t xml:space="preserve">. Available at: https://link.springer.com/article/10.1007/s12603-023-1912-1 (Accessed: 10 July 2023). </w:t>
      </w:r>
    </w:p>
    <w:p w:rsidR="3E085C87" w:rsidP="3E085C87" w:rsidRDefault="3E085C87" w14:paraId="700992B1" w14:textId="22332B85">
      <w:pPr>
        <w:pStyle w:val="NormalWeb"/>
        <w:jc w:val="both"/>
        <w:rPr>
          <w:rFonts w:ascii="Arial" w:hAnsi="Arial" w:eastAsia="Arial" w:cs="Arial"/>
          <w:sz w:val="22"/>
          <w:szCs w:val="22"/>
        </w:rPr>
      </w:pPr>
    </w:p>
    <w:p w:rsidR="00112C2D" w:rsidP="3E085C87" w:rsidRDefault="007C3B26" w14:paraId="7E78B466" w14:textId="567DFD81" w14:noSpellErr="1">
      <w:pPr>
        <w:pStyle w:val="NormalWeb"/>
        <w:rPr>
          <w:rFonts w:ascii="Arial" w:hAnsi="Arial" w:eastAsia="Arial" w:cs="Arial"/>
          <w:sz w:val="22"/>
          <w:szCs w:val="22"/>
        </w:rPr>
      </w:pPr>
      <w:r w:rsidRPr="3E085C87" w:rsidR="007C3B26">
        <w:rPr>
          <w:rFonts w:ascii="Arial" w:hAnsi="Arial" w:eastAsia="Arial" w:cs="Arial"/>
          <w:sz w:val="22"/>
          <w:szCs w:val="22"/>
        </w:rPr>
        <w:t xml:space="preserve">Forey, B.A., Thornton, A.J. and Lee, P.N. (2011) </w:t>
      </w:r>
      <w:r w:rsidRPr="3E085C87" w:rsidR="007C3B26">
        <w:rPr>
          <w:rFonts w:ascii="Arial" w:hAnsi="Arial" w:eastAsia="Arial" w:cs="Arial"/>
          <w:i w:val="1"/>
          <w:iCs w:val="1"/>
          <w:sz w:val="22"/>
          <w:szCs w:val="22"/>
        </w:rPr>
        <w:t xml:space="preserve">Systematic review with meta-analysis of the epidemiological evidence relating smoking to COPD, chronic </w:t>
      </w:r>
      <w:r w:rsidRPr="3E085C87" w:rsidR="007C3B26">
        <w:rPr>
          <w:rFonts w:ascii="Arial" w:hAnsi="Arial" w:eastAsia="Arial" w:cs="Arial"/>
          <w:i w:val="1"/>
          <w:iCs w:val="1"/>
          <w:sz w:val="22"/>
          <w:szCs w:val="22"/>
        </w:rPr>
        <w:t>bronchitis</w:t>
      </w:r>
      <w:r w:rsidRPr="3E085C87" w:rsidR="007C3B26">
        <w:rPr>
          <w:rFonts w:ascii="Arial" w:hAnsi="Arial" w:eastAsia="Arial" w:cs="Arial"/>
          <w:i w:val="1"/>
          <w:iCs w:val="1"/>
          <w:sz w:val="22"/>
          <w:szCs w:val="22"/>
        </w:rPr>
        <w:t xml:space="preserve"> and emphysema - BMC pulmonary medicine</w:t>
      </w:r>
      <w:r w:rsidRPr="3E085C87" w:rsidR="007C3B26">
        <w:rPr>
          <w:rFonts w:ascii="Arial" w:hAnsi="Arial" w:eastAsia="Arial" w:cs="Arial"/>
          <w:sz w:val="22"/>
          <w:szCs w:val="22"/>
        </w:rPr>
        <w:t xml:space="preserve">, </w:t>
      </w:r>
      <w:r w:rsidRPr="3E085C87" w:rsidR="007C3B26">
        <w:rPr>
          <w:rFonts w:ascii="Arial" w:hAnsi="Arial" w:eastAsia="Arial" w:cs="Arial"/>
          <w:i w:val="1"/>
          <w:iCs w:val="1"/>
          <w:sz w:val="22"/>
          <w:szCs w:val="22"/>
        </w:rPr>
        <w:t>BioMed Central</w:t>
      </w:r>
      <w:r w:rsidRPr="3E085C87" w:rsidR="007C3B26">
        <w:rPr>
          <w:rFonts w:ascii="Arial" w:hAnsi="Arial" w:eastAsia="Arial" w:cs="Arial"/>
          <w:sz w:val="22"/>
          <w:szCs w:val="22"/>
        </w:rPr>
        <w:t xml:space="preserve">. Available at: https://bmcpulmmed.biomedcentral.com/articles/10.1186/1471-2466-11-36 (Accessed: 10 July </w:t>
      </w:r>
      <w:r w:rsidRPr="3E085C87" w:rsidR="001018FC">
        <w:rPr>
          <w:rFonts w:ascii="Arial" w:hAnsi="Arial" w:eastAsia="Arial" w:cs="Arial"/>
          <w:sz w:val="22"/>
          <w:szCs w:val="22"/>
        </w:rPr>
        <w:t>2023).</w:t>
      </w:r>
    </w:p>
    <w:p w:rsidR="00112C2D" w:rsidP="3E085C87" w:rsidRDefault="00112C2D" w14:paraId="506318F6" w14:textId="74A9CA7D" w14:noSpellErr="1">
      <w:pPr>
        <w:pStyle w:val="NormalWeb"/>
        <w:rPr>
          <w:rFonts w:ascii="Arial" w:hAnsi="Arial" w:eastAsia="Arial" w:cs="Arial"/>
          <w:sz w:val="22"/>
          <w:szCs w:val="22"/>
        </w:rPr>
      </w:pPr>
      <w:r w:rsidRPr="3E085C87" w:rsidR="00112C2D">
        <w:rPr>
          <w:rFonts w:ascii="Arial" w:hAnsi="Arial" w:eastAsia="Arial" w:cs="Arial"/>
          <w:sz w:val="22"/>
          <w:szCs w:val="22"/>
        </w:rPr>
        <w:t xml:space="preserve">Grundy, S. (2004) </w:t>
      </w:r>
      <w:r w:rsidRPr="3E085C87" w:rsidR="00112C2D">
        <w:rPr>
          <w:rFonts w:ascii="Arial" w:hAnsi="Arial" w:eastAsia="Arial" w:cs="Arial"/>
          <w:i w:val="1"/>
          <w:iCs w:val="1"/>
          <w:sz w:val="22"/>
          <w:szCs w:val="22"/>
        </w:rPr>
        <w:t>Metabolic syndrome: Part I - endocrinology and metabolism clinics</w:t>
      </w:r>
      <w:r w:rsidRPr="3E085C87" w:rsidR="00112C2D">
        <w:rPr>
          <w:rFonts w:ascii="Arial" w:hAnsi="Arial" w:eastAsia="Arial" w:cs="Arial"/>
          <w:sz w:val="22"/>
          <w:szCs w:val="22"/>
        </w:rPr>
        <w:t xml:space="preserve">. Available at: https://www.endo.theclinics.com/article/S0889-8529(04)00035-0/fulltext (Accessed: 10 July 2023). </w:t>
      </w:r>
    </w:p>
    <w:p w:rsidR="3E085C87" w:rsidP="3E085C87" w:rsidRDefault="3E085C87" w14:paraId="02951F3F" w14:textId="194CF537">
      <w:pPr>
        <w:pStyle w:val="NormalWeb"/>
        <w:rPr>
          <w:rFonts w:ascii="Arial" w:hAnsi="Arial" w:eastAsia="Arial" w:cs="Arial"/>
          <w:sz w:val="22"/>
          <w:szCs w:val="22"/>
        </w:rPr>
      </w:pPr>
    </w:p>
    <w:p w:rsidR="000A56DD" w:rsidP="3E085C87" w:rsidRDefault="000A56DD" w14:paraId="7A0BA3DD" w14:textId="70096532">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Guest, A. (2022) </w:t>
      </w:r>
      <w:r w:rsidRPr="3E085C87" w:rsidR="000A56DD">
        <w:rPr>
          <w:rFonts w:ascii="Arial" w:hAnsi="Arial" w:eastAsia="Arial" w:cs="Arial"/>
          <w:i w:val="1"/>
          <w:iCs w:val="1"/>
          <w:sz w:val="22"/>
          <w:szCs w:val="22"/>
        </w:rPr>
        <w:t>Assessing the implementation of a multicomponent health intervention in truck drivers and its interaction with psychophysiological responses to stress</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figshare</w:t>
      </w:r>
      <w:r w:rsidRPr="3E085C87" w:rsidR="000A56DD">
        <w:rPr>
          <w:rFonts w:ascii="Arial" w:hAnsi="Arial" w:eastAsia="Arial" w:cs="Arial"/>
          <w:sz w:val="22"/>
          <w:szCs w:val="22"/>
        </w:rPr>
        <w:t>. Availa</w:t>
      </w:r>
      <w:r w:rsidRPr="3E085C87" w:rsidR="2B3BB6D8">
        <w:rPr>
          <w:rFonts w:ascii="Arial" w:hAnsi="Arial" w:eastAsia="Arial" w:cs="Arial"/>
          <w:sz w:val="22"/>
          <w:szCs w:val="22"/>
        </w:rPr>
        <w:t>ble</w:t>
      </w:r>
      <w:r w:rsidRPr="3E085C87" w:rsidR="000A56DD">
        <w:rPr>
          <w:rFonts w:ascii="Arial" w:hAnsi="Arial" w:eastAsia="Arial" w:cs="Arial"/>
          <w:sz w:val="22"/>
          <w:szCs w:val="22"/>
        </w:rPr>
        <w:t xml:space="preserve"> </w:t>
      </w:r>
      <w:r w:rsidRPr="3E085C87" w:rsidR="000A56DD">
        <w:rPr>
          <w:rFonts w:ascii="Arial" w:hAnsi="Arial" w:eastAsia="Arial" w:cs="Arial"/>
          <w:sz w:val="22"/>
          <w:szCs w:val="22"/>
        </w:rPr>
        <w:t>at:https</w:t>
      </w:r>
      <w:r w:rsidRPr="3E085C87" w:rsidR="000A56DD">
        <w:rPr>
          <w:rFonts w:ascii="Arial" w:hAnsi="Arial" w:eastAsia="Arial" w:cs="Arial"/>
          <w:sz w:val="22"/>
          <w:szCs w:val="22"/>
        </w:rPr>
        <w:t xml:space="preserve">://repository.lboro.ac.uk/articles/thesis/Assessing_the_implementation_of_a_multicomponent_health_intervention_in_truck_drivers_and_its_interaction_with_psychophysiological_responses_to_stress/20488509 (Accessed: 10 July 2023). </w:t>
      </w:r>
    </w:p>
    <w:p w:rsidR="3E085C87" w:rsidP="3E085C87" w:rsidRDefault="3E085C87" w14:paraId="69025590" w14:textId="1F51AB7D">
      <w:pPr>
        <w:pStyle w:val="NormalWeb"/>
        <w:jc w:val="both"/>
        <w:rPr>
          <w:rFonts w:ascii="Arial" w:hAnsi="Arial" w:eastAsia="Arial" w:cs="Arial"/>
          <w:sz w:val="22"/>
          <w:szCs w:val="22"/>
        </w:rPr>
      </w:pPr>
    </w:p>
    <w:p w:rsidR="000A56DD" w:rsidP="3E085C87" w:rsidRDefault="000A56DD" w14:paraId="5BB4D9AD" w14:textId="6CA2087D">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Guest, A.J. </w:t>
      </w:r>
      <w:r w:rsidRPr="3E085C87" w:rsidR="000A56DD">
        <w:rPr>
          <w:rFonts w:ascii="Arial" w:hAnsi="Arial" w:eastAsia="Arial" w:cs="Arial"/>
          <w:i w:val="1"/>
          <w:iCs w:val="1"/>
          <w:sz w:val="22"/>
          <w:szCs w:val="22"/>
        </w:rPr>
        <w:t>et al.</w:t>
      </w:r>
      <w:r w:rsidRPr="3E085C87" w:rsidR="000A56DD">
        <w:rPr>
          <w:rFonts w:ascii="Arial" w:hAnsi="Arial" w:eastAsia="Arial" w:cs="Arial"/>
          <w:sz w:val="22"/>
          <w:szCs w:val="22"/>
        </w:rPr>
        <w:t xml:space="preserve"> (2022) </w:t>
      </w:r>
      <w:r w:rsidRPr="3E085C87" w:rsidR="000A56DD">
        <w:rPr>
          <w:rFonts w:ascii="Arial" w:hAnsi="Arial" w:eastAsia="Arial" w:cs="Arial"/>
          <w:i w:val="1"/>
          <w:iCs w:val="1"/>
          <w:sz w:val="22"/>
          <w:szCs w:val="22"/>
        </w:rPr>
        <w:t xml:space="preserve">The Structured Health Intervention for Truckers (shift) cluster randomised controlled trial: A mixed methods process evaluation - international journal of </w:t>
      </w:r>
      <w:r w:rsidRPr="3E085C87" w:rsidR="000A56DD">
        <w:rPr>
          <w:rFonts w:ascii="Arial" w:hAnsi="Arial" w:eastAsia="Arial" w:cs="Arial"/>
          <w:i w:val="1"/>
          <w:iCs w:val="1"/>
          <w:sz w:val="22"/>
          <w:szCs w:val="22"/>
        </w:rPr>
        <w:t>behavioral</w:t>
      </w:r>
      <w:r w:rsidRPr="3E085C87" w:rsidR="000A56DD">
        <w:rPr>
          <w:rFonts w:ascii="Arial" w:hAnsi="Arial" w:eastAsia="Arial" w:cs="Arial"/>
          <w:i w:val="1"/>
          <w:iCs w:val="1"/>
          <w:sz w:val="22"/>
          <w:szCs w:val="22"/>
        </w:rPr>
        <w:t xml:space="preserve"> nutrition and physical activity</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SpringerLink</w:t>
      </w:r>
      <w:r w:rsidRPr="3E085C87" w:rsidR="000A56DD">
        <w:rPr>
          <w:rFonts w:ascii="Arial" w:hAnsi="Arial" w:eastAsia="Arial" w:cs="Arial"/>
          <w:sz w:val="22"/>
          <w:szCs w:val="22"/>
        </w:rPr>
        <w:t>. Available at: https://link.springer.com/article/10.1186/s12966-022-01316-x (Accessed: 10 July 2023).</w:t>
      </w:r>
    </w:p>
    <w:p w:rsidR="000A56DD" w:rsidP="3E085C87" w:rsidRDefault="000A56DD" w14:paraId="2B9A40CF" w14:textId="09D56177">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 </w:t>
      </w:r>
    </w:p>
    <w:p w:rsidR="000A56DD" w:rsidP="3E085C87" w:rsidRDefault="000A56DD" w14:paraId="57B511DA"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Mental health</w:t>
      </w:r>
      <w:r w:rsidRPr="3E085C87" w:rsidR="000A56DD">
        <w:rPr>
          <w:rFonts w:ascii="Arial" w:hAnsi="Arial" w:eastAsia="Arial" w:cs="Arial"/>
          <w:sz w:val="22"/>
          <w:szCs w:val="22"/>
        </w:rPr>
        <w:t xml:space="preserve"> (2022) </w:t>
      </w:r>
      <w:r w:rsidRPr="3E085C87" w:rsidR="000A56DD">
        <w:rPr>
          <w:rFonts w:ascii="Arial" w:hAnsi="Arial" w:eastAsia="Arial" w:cs="Arial"/>
          <w:i w:val="1"/>
          <w:iCs w:val="1"/>
          <w:sz w:val="22"/>
          <w:szCs w:val="22"/>
        </w:rPr>
        <w:t>World Health Organization</w:t>
      </w:r>
      <w:r w:rsidRPr="3E085C87" w:rsidR="000A56DD">
        <w:rPr>
          <w:rFonts w:ascii="Arial" w:hAnsi="Arial" w:eastAsia="Arial" w:cs="Arial"/>
          <w:sz w:val="22"/>
          <w:szCs w:val="22"/>
        </w:rPr>
        <w:t xml:space="preserve">. Available at: https://www.who.int/news-room/fact-sheets/detail/mental-health-strengthening-our-response (Accessed: 10 July 2023). </w:t>
      </w:r>
    </w:p>
    <w:p w:rsidR="3E085C87" w:rsidP="3E085C87" w:rsidRDefault="3E085C87" w14:paraId="16D2B493" w14:textId="3B8F5E47">
      <w:pPr>
        <w:pStyle w:val="NormalWeb"/>
        <w:jc w:val="both"/>
        <w:rPr>
          <w:rFonts w:ascii="Arial" w:hAnsi="Arial" w:eastAsia="Arial" w:cs="Arial"/>
          <w:sz w:val="22"/>
          <w:szCs w:val="22"/>
        </w:rPr>
      </w:pPr>
    </w:p>
    <w:p w:rsidR="007C3B26" w:rsidP="3E085C87" w:rsidRDefault="00D8679C" w14:paraId="7A8151FE" w14:textId="72C8DA5D">
      <w:pPr>
        <w:pStyle w:val="NormalWeb"/>
        <w:jc w:val="both"/>
        <w:rPr>
          <w:rFonts w:ascii="Arial" w:hAnsi="Arial" w:eastAsia="Arial" w:cs="Arial"/>
          <w:sz w:val="22"/>
          <w:szCs w:val="22"/>
        </w:rPr>
      </w:pPr>
      <w:r w:rsidRPr="3E085C87" w:rsidR="63562B6D">
        <w:rPr>
          <w:rFonts w:ascii="Arial" w:hAnsi="Arial" w:eastAsia="Arial" w:cs="Arial"/>
          <w:sz w:val="22"/>
          <w:szCs w:val="22"/>
        </w:rPr>
        <w:t>NHS</w:t>
      </w:r>
      <w:r w:rsidRPr="3E085C87" w:rsidR="00D8679C">
        <w:rPr>
          <w:rFonts w:ascii="Arial" w:hAnsi="Arial" w:eastAsia="Arial" w:cs="Arial"/>
          <w:sz w:val="22"/>
          <w:szCs w:val="22"/>
        </w:rPr>
        <w:t xml:space="preserve"> </w:t>
      </w:r>
      <w:r w:rsidRPr="3E085C87" w:rsidR="007C3B26">
        <w:rPr>
          <w:rFonts w:ascii="Arial" w:hAnsi="Arial" w:eastAsia="Arial" w:cs="Arial"/>
          <w:sz w:val="22"/>
          <w:szCs w:val="22"/>
        </w:rPr>
        <w:t xml:space="preserve">(No date a) </w:t>
      </w:r>
      <w:r w:rsidRPr="3E085C87" w:rsidR="007C3B26">
        <w:rPr>
          <w:rFonts w:ascii="Arial" w:hAnsi="Arial" w:eastAsia="Arial" w:cs="Arial"/>
          <w:i w:val="1"/>
          <w:iCs w:val="1"/>
          <w:sz w:val="22"/>
          <w:szCs w:val="22"/>
        </w:rPr>
        <w:t>NHS choices</w:t>
      </w:r>
      <w:r w:rsidRPr="3E085C87" w:rsidR="007C3B26">
        <w:rPr>
          <w:rFonts w:ascii="Arial" w:hAnsi="Arial" w:eastAsia="Arial" w:cs="Arial"/>
          <w:sz w:val="22"/>
          <w:szCs w:val="22"/>
        </w:rPr>
        <w:t xml:space="preserve">. Available at: https://www.nhs.uk/live-well/healthy-weight/bmi-calculator/ (Accessed: 10 July 2023). </w:t>
      </w:r>
    </w:p>
    <w:p w:rsidR="3E085C87" w:rsidP="3E085C87" w:rsidRDefault="3E085C87" w14:paraId="44C2A116" w14:textId="2494C7E6">
      <w:pPr>
        <w:pStyle w:val="NormalWeb"/>
        <w:jc w:val="both"/>
        <w:rPr>
          <w:rFonts w:ascii="Arial" w:hAnsi="Arial" w:eastAsia="Arial" w:cs="Arial"/>
          <w:sz w:val="22"/>
          <w:szCs w:val="22"/>
        </w:rPr>
      </w:pPr>
    </w:p>
    <w:p w:rsidR="007C3B26" w:rsidP="3E085C87" w:rsidRDefault="007C3B26" w14:paraId="4E33766F" w14:textId="42E0E900">
      <w:pPr>
        <w:pStyle w:val="NormalWeb"/>
        <w:jc w:val="both"/>
        <w:rPr>
          <w:rFonts w:ascii="Arial" w:hAnsi="Arial" w:eastAsia="Arial" w:cs="Arial"/>
          <w:sz w:val="22"/>
          <w:szCs w:val="22"/>
        </w:rPr>
      </w:pPr>
      <w:r w:rsidRPr="3E085C87" w:rsidR="7ED292F8">
        <w:rPr>
          <w:rFonts w:ascii="Arial" w:hAnsi="Arial" w:eastAsia="Arial" w:cs="Arial"/>
          <w:sz w:val="22"/>
          <w:szCs w:val="22"/>
        </w:rPr>
        <w:t>NHS (</w:t>
      </w:r>
      <w:r w:rsidRPr="3E085C87" w:rsidR="007C3B26">
        <w:rPr>
          <w:rFonts w:ascii="Arial" w:hAnsi="Arial" w:eastAsia="Arial" w:cs="Arial"/>
          <w:sz w:val="22"/>
          <w:szCs w:val="22"/>
        </w:rPr>
        <w:t xml:space="preserve">No date b) </w:t>
      </w:r>
      <w:r w:rsidRPr="3E085C87" w:rsidR="007C3B26">
        <w:rPr>
          <w:rFonts w:ascii="Arial" w:hAnsi="Arial" w:eastAsia="Arial" w:cs="Arial"/>
          <w:i w:val="1"/>
          <w:iCs w:val="1"/>
          <w:sz w:val="22"/>
          <w:szCs w:val="22"/>
        </w:rPr>
        <w:t>NHS choices</w:t>
      </w:r>
      <w:r w:rsidRPr="3E085C87" w:rsidR="007C3B26">
        <w:rPr>
          <w:rFonts w:ascii="Arial" w:hAnsi="Arial" w:eastAsia="Arial" w:cs="Arial"/>
          <w:sz w:val="22"/>
          <w:szCs w:val="22"/>
        </w:rPr>
        <w:t xml:space="preserve">. Available at: https://www.nhs.uk/conditions/obesity/treatment/ (Accessed: 10 July 2023). </w:t>
      </w:r>
    </w:p>
    <w:p w:rsidR="3E085C87" w:rsidP="3E085C87" w:rsidRDefault="3E085C87" w14:paraId="1280BE0B" w14:textId="584713F5">
      <w:pPr>
        <w:pStyle w:val="NormalWeb"/>
        <w:jc w:val="both"/>
        <w:rPr>
          <w:rFonts w:ascii="Arial" w:hAnsi="Arial" w:eastAsia="Arial" w:cs="Arial"/>
          <w:sz w:val="22"/>
          <w:szCs w:val="22"/>
        </w:rPr>
      </w:pPr>
    </w:p>
    <w:p w:rsidR="00D8679C" w:rsidP="3E085C87" w:rsidRDefault="007C3B26" w14:paraId="6871273B" w14:textId="6D896D0B">
      <w:pPr>
        <w:pStyle w:val="NormalWeb"/>
        <w:jc w:val="both"/>
        <w:rPr>
          <w:rFonts w:ascii="Arial" w:hAnsi="Arial" w:eastAsia="Arial" w:cs="Arial"/>
          <w:sz w:val="22"/>
          <w:szCs w:val="22"/>
        </w:rPr>
      </w:pPr>
      <w:r w:rsidRPr="3E085C87" w:rsidR="0593B579">
        <w:rPr>
          <w:rFonts w:ascii="Arial" w:hAnsi="Arial" w:eastAsia="Arial" w:cs="Arial"/>
          <w:sz w:val="22"/>
          <w:szCs w:val="22"/>
        </w:rPr>
        <w:t>NHS (</w:t>
      </w:r>
      <w:r w:rsidRPr="3E085C87" w:rsidR="007C3B26">
        <w:rPr>
          <w:rFonts w:ascii="Arial" w:hAnsi="Arial" w:eastAsia="Arial" w:cs="Arial"/>
          <w:sz w:val="22"/>
          <w:szCs w:val="22"/>
        </w:rPr>
        <w:t xml:space="preserve">No date c) </w:t>
      </w:r>
      <w:r w:rsidRPr="3E085C87" w:rsidR="007C3B26">
        <w:rPr>
          <w:rFonts w:ascii="Arial" w:hAnsi="Arial" w:eastAsia="Arial" w:cs="Arial"/>
          <w:i w:val="1"/>
          <w:iCs w:val="1"/>
          <w:sz w:val="22"/>
          <w:szCs w:val="22"/>
        </w:rPr>
        <w:t>NHS choices</w:t>
      </w:r>
      <w:r w:rsidRPr="3E085C87" w:rsidR="007C3B26">
        <w:rPr>
          <w:rFonts w:ascii="Arial" w:hAnsi="Arial" w:eastAsia="Arial" w:cs="Arial"/>
          <w:sz w:val="22"/>
          <w:szCs w:val="22"/>
        </w:rPr>
        <w:t xml:space="preserve">. Available at: https://www.nhs.uk/every-mind-matters/mental-health-issues/sleep/#signs (Accessed: 10 July 2023). </w:t>
      </w:r>
    </w:p>
    <w:p w:rsidR="3E085C87" w:rsidP="3E085C87" w:rsidRDefault="3E085C87" w14:paraId="28749E6A" w14:textId="5B477E3D">
      <w:pPr>
        <w:pStyle w:val="NormalWeb"/>
        <w:jc w:val="both"/>
        <w:rPr>
          <w:rFonts w:ascii="Arial" w:hAnsi="Arial" w:eastAsia="Arial" w:cs="Arial"/>
          <w:sz w:val="22"/>
          <w:szCs w:val="22"/>
        </w:rPr>
      </w:pPr>
    </w:p>
    <w:p w:rsidR="0EB46E67" w:rsidP="3E085C87" w:rsidRDefault="0EB46E67" w14:paraId="33F9B233" w14:textId="6653692D">
      <w:pPr>
        <w:ind w:left="0" w:hanging="0"/>
        <w:rPr>
          <w:rFonts w:ascii="Arial" w:hAnsi="Arial" w:eastAsia="Arial" w:cs="Arial"/>
          <w:noProof w:val="0"/>
          <w:lang w:val="en-GB"/>
        </w:rPr>
      </w:pPr>
      <w:r w:rsidRPr="3E085C87" w:rsidR="0EB46E67">
        <w:rPr>
          <w:rFonts w:ascii="Arial" w:hAnsi="Arial" w:eastAsia="Arial" w:cs="Arial"/>
          <w:noProof w:val="0"/>
          <w:lang w:val="en-GB"/>
        </w:rPr>
        <w:t xml:space="preserve">NHS (no date) </w:t>
      </w:r>
      <w:r w:rsidRPr="3E085C87" w:rsidR="0EB46E67">
        <w:rPr>
          <w:rFonts w:ascii="Arial" w:hAnsi="Arial" w:eastAsia="Arial" w:cs="Arial"/>
          <w:i w:val="1"/>
          <w:iCs w:val="1"/>
          <w:noProof w:val="0"/>
          <w:lang w:val="en-GB"/>
        </w:rPr>
        <w:t>NHS choices</w:t>
      </w:r>
      <w:r w:rsidRPr="3E085C87" w:rsidR="0EB46E67">
        <w:rPr>
          <w:rFonts w:ascii="Arial" w:hAnsi="Arial" w:eastAsia="Arial" w:cs="Arial"/>
          <w:noProof w:val="0"/>
          <w:lang w:val="en-GB"/>
        </w:rPr>
        <w:t xml:space="preserve">. Available at: </w:t>
      </w:r>
      <w:r w:rsidRPr="3E085C87" w:rsidR="0EB46E67">
        <w:rPr>
          <w:rFonts w:ascii="Arial" w:hAnsi="Arial" w:eastAsia="Arial" w:cs="Arial"/>
          <w:noProof w:val="0"/>
          <w:lang w:val="en-GB"/>
        </w:rPr>
        <w:t>https://www.nhs.uk/better-health/quit-smoking/vaping-to-quit-smoking/#:~:text=Nicotine%20vaping%20is%20substantially%20less,effective%20tools%20for%20quitting%20smoking</w:t>
      </w:r>
      <w:r w:rsidRPr="3E085C87" w:rsidR="0EB46E67">
        <w:rPr>
          <w:rFonts w:ascii="Arial" w:hAnsi="Arial" w:eastAsia="Arial" w:cs="Arial"/>
          <w:noProof w:val="0"/>
          <w:lang w:val="en-GB"/>
        </w:rPr>
        <w:t>. (Accessed: 11 July 2023).</w:t>
      </w:r>
    </w:p>
    <w:p w:rsidR="3E085C87" w:rsidP="3E085C87" w:rsidRDefault="3E085C87" w14:paraId="2B0F82F6" w14:textId="62C67E43">
      <w:pPr>
        <w:pStyle w:val="NormalWeb"/>
        <w:jc w:val="both"/>
        <w:rPr>
          <w:rFonts w:ascii="Arial" w:hAnsi="Arial" w:eastAsia="Arial" w:cs="Arial"/>
          <w:sz w:val="22"/>
          <w:szCs w:val="22"/>
        </w:rPr>
      </w:pPr>
    </w:p>
    <w:p w:rsidR="2DE620FB" w:rsidP="3E085C87" w:rsidRDefault="2DE620FB" w14:paraId="1A75B747" w14:textId="0E8FC44B">
      <w:pPr>
        <w:ind w:left="0" w:hanging="0"/>
        <w:rPr>
          <w:rFonts w:ascii="Arial" w:hAnsi="Arial" w:eastAsia="Arial" w:cs="Arial"/>
          <w:noProof w:val="0"/>
          <w:sz w:val="22"/>
          <w:szCs w:val="22"/>
          <w:lang w:val="en-GB"/>
        </w:rPr>
      </w:pPr>
      <w:r w:rsidRPr="3E085C87" w:rsidR="2DE620FB">
        <w:rPr>
          <w:rFonts w:ascii="Arial" w:hAnsi="Arial" w:eastAsia="Arial" w:cs="Arial"/>
          <w:noProof w:val="0"/>
          <w:sz w:val="22"/>
          <w:szCs w:val="22"/>
          <w:lang w:val="en-GB"/>
        </w:rPr>
        <w:t xml:space="preserve">NIMH (no date) </w:t>
      </w:r>
      <w:r w:rsidRPr="3E085C87" w:rsidR="2DE620FB">
        <w:rPr>
          <w:rFonts w:ascii="Arial" w:hAnsi="Arial" w:eastAsia="Arial" w:cs="Arial"/>
          <w:i w:val="1"/>
          <w:iCs w:val="1"/>
          <w:noProof w:val="0"/>
          <w:sz w:val="22"/>
          <w:szCs w:val="22"/>
          <w:lang w:val="en-GB"/>
        </w:rPr>
        <w:t>Depression</w:t>
      </w:r>
      <w:r w:rsidRPr="3E085C87" w:rsidR="2DE620FB">
        <w:rPr>
          <w:rFonts w:ascii="Arial" w:hAnsi="Arial" w:eastAsia="Arial" w:cs="Arial"/>
          <w:noProof w:val="0"/>
          <w:sz w:val="22"/>
          <w:szCs w:val="22"/>
          <w:lang w:val="en-GB"/>
        </w:rPr>
        <w:t xml:space="preserve">, </w:t>
      </w:r>
      <w:r w:rsidRPr="3E085C87" w:rsidR="2DE620FB">
        <w:rPr>
          <w:rFonts w:ascii="Arial" w:hAnsi="Arial" w:eastAsia="Arial" w:cs="Arial"/>
          <w:i w:val="1"/>
          <w:iCs w:val="1"/>
          <w:noProof w:val="0"/>
          <w:sz w:val="22"/>
          <w:szCs w:val="22"/>
          <w:lang w:val="en-GB"/>
        </w:rPr>
        <w:t>National Institute of Mental Health</w:t>
      </w:r>
      <w:r w:rsidRPr="3E085C87" w:rsidR="2DE620FB">
        <w:rPr>
          <w:rFonts w:ascii="Arial" w:hAnsi="Arial" w:eastAsia="Arial" w:cs="Arial"/>
          <w:noProof w:val="0"/>
          <w:sz w:val="22"/>
          <w:szCs w:val="22"/>
          <w:lang w:val="en-GB"/>
        </w:rPr>
        <w:t xml:space="preserve">. Available at: </w:t>
      </w:r>
      <w:r w:rsidRPr="3E085C87" w:rsidR="2DE620FB">
        <w:rPr>
          <w:rFonts w:ascii="Arial" w:hAnsi="Arial" w:eastAsia="Arial" w:cs="Arial"/>
          <w:noProof w:val="0"/>
          <w:sz w:val="22"/>
          <w:szCs w:val="22"/>
          <w:lang w:val="en-GB"/>
        </w:rPr>
        <w:t>https://www.nimh.nih.gov/health/topics/depression</w:t>
      </w:r>
      <w:r w:rsidRPr="3E085C87" w:rsidR="2DE620FB">
        <w:rPr>
          <w:rFonts w:ascii="Arial" w:hAnsi="Arial" w:eastAsia="Arial" w:cs="Arial"/>
          <w:noProof w:val="0"/>
          <w:sz w:val="22"/>
          <w:szCs w:val="22"/>
          <w:lang w:val="en-GB"/>
        </w:rPr>
        <w:t xml:space="preserve"> (Accessed: 11 July 2023).</w:t>
      </w:r>
    </w:p>
    <w:p w:rsidR="3E085C87" w:rsidP="3E085C87" w:rsidRDefault="3E085C87" w14:paraId="32BACEDC" w14:textId="03C07205">
      <w:pPr>
        <w:pStyle w:val="NormalWeb"/>
        <w:jc w:val="both"/>
        <w:rPr>
          <w:rFonts w:ascii="Arial" w:hAnsi="Arial" w:eastAsia="Arial" w:cs="Arial"/>
          <w:sz w:val="22"/>
          <w:szCs w:val="22"/>
        </w:rPr>
      </w:pPr>
    </w:p>
    <w:p w:rsidR="007174F0" w:rsidP="3E085C87" w:rsidRDefault="007174F0" w14:paraId="19BCD791" w14:textId="77777777" w14:noSpellErr="1">
      <w:pPr>
        <w:pStyle w:val="NormalWeb"/>
        <w:jc w:val="both"/>
        <w:rPr>
          <w:rFonts w:ascii="Arial" w:hAnsi="Arial" w:eastAsia="Arial" w:cs="Arial"/>
          <w:sz w:val="22"/>
          <w:szCs w:val="22"/>
        </w:rPr>
      </w:pPr>
      <w:r w:rsidRPr="3E085C87" w:rsidR="007174F0">
        <w:rPr>
          <w:rFonts w:ascii="Arial" w:hAnsi="Arial" w:eastAsia="Arial" w:cs="Arial"/>
          <w:sz w:val="22"/>
          <w:szCs w:val="22"/>
        </w:rPr>
        <w:t>Obesity causes and treatments</w:t>
      </w:r>
      <w:r w:rsidRPr="3E085C87" w:rsidR="007174F0">
        <w:rPr>
          <w:rFonts w:ascii="Arial" w:hAnsi="Arial" w:eastAsia="Arial" w:cs="Arial"/>
          <w:sz w:val="22"/>
          <w:szCs w:val="22"/>
        </w:rPr>
        <w:t xml:space="preserve"> (no date) </w:t>
      </w:r>
      <w:r w:rsidRPr="3E085C87" w:rsidR="007174F0">
        <w:rPr>
          <w:rFonts w:ascii="Arial" w:hAnsi="Arial" w:eastAsia="Arial" w:cs="Arial"/>
          <w:i w:val="1"/>
          <w:iCs w:val="1"/>
          <w:sz w:val="22"/>
          <w:szCs w:val="22"/>
        </w:rPr>
        <w:t>causes &amp; treatments - Illnesses &amp; conditions | NHS inform</w:t>
      </w:r>
      <w:r w:rsidRPr="3E085C87" w:rsidR="007174F0">
        <w:rPr>
          <w:rFonts w:ascii="Arial" w:hAnsi="Arial" w:eastAsia="Arial" w:cs="Arial"/>
          <w:sz w:val="22"/>
          <w:szCs w:val="22"/>
        </w:rPr>
        <w:t xml:space="preserve">. Available at: https://www.nhsinform.scot/illnesses-and-conditions/nutritional/obesity (Accessed: 10 July 2023). </w:t>
      </w:r>
    </w:p>
    <w:p w:rsidR="00D8679C" w:rsidP="3E085C87" w:rsidRDefault="007174F0" w14:paraId="0030BA8B" w14:textId="1F7C6F5F" w14:noSpellErr="1">
      <w:pPr>
        <w:pStyle w:val="NormalWeb"/>
        <w:jc w:val="both"/>
        <w:rPr>
          <w:rFonts w:ascii="Arial" w:hAnsi="Arial" w:eastAsia="Arial" w:cs="Arial"/>
          <w:sz w:val="22"/>
          <w:szCs w:val="22"/>
        </w:rPr>
      </w:pPr>
      <w:r w:rsidRPr="3E085C87" w:rsidR="007174F0">
        <w:rPr>
          <w:rFonts w:ascii="Arial" w:hAnsi="Arial" w:eastAsia="Arial" w:cs="Arial"/>
          <w:i w:val="1"/>
          <w:iCs w:val="1"/>
          <w:sz w:val="22"/>
          <w:szCs w:val="22"/>
        </w:rPr>
        <w:t>Obesity prevention</w:t>
      </w:r>
      <w:r w:rsidRPr="3E085C87" w:rsidR="007174F0">
        <w:rPr>
          <w:rFonts w:ascii="Arial" w:hAnsi="Arial" w:eastAsia="Arial" w:cs="Arial"/>
          <w:sz w:val="22"/>
          <w:szCs w:val="22"/>
        </w:rPr>
        <w:t xml:space="preserve"> (2023) </w:t>
      </w:r>
      <w:r w:rsidRPr="3E085C87" w:rsidR="007174F0">
        <w:rPr>
          <w:rFonts w:ascii="Arial" w:hAnsi="Arial" w:eastAsia="Arial" w:cs="Arial"/>
          <w:i w:val="1"/>
          <w:iCs w:val="1"/>
          <w:sz w:val="22"/>
          <w:szCs w:val="22"/>
        </w:rPr>
        <w:t>JHM</w:t>
      </w:r>
      <w:r w:rsidRPr="3E085C87" w:rsidR="007174F0">
        <w:rPr>
          <w:rFonts w:ascii="Arial" w:hAnsi="Arial" w:eastAsia="Arial" w:cs="Arial"/>
          <w:sz w:val="22"/>
          <w:szCs w:val="22"/>
        </w:rPr>
        <w:t xml:space="preserve">. Available at: https://www.hopkinsmedicine.org/health/conditions-and-diseases/obesity/preventing-obesity (Accessed: 10 July 2023). </w:t>
      </w:r>
    </w:p>
    <w:p w:rsidR="3E085C87" w:rsidP="3E085C87" w:rsidRDefault="3E085C87" w14:paraId="25B15785" w14:textId="3266F332">
      <w:pPr>
        <w:pStyle w:val="NormalWeb"/>
        <w:jc w:val="both"/>
        <w:rPr>
          <w:rFonts w:ascii="Arial" w:hAnsi="Arial" w:eastAsia="Arial" w:cs="Arial"/>
          <w:sz w:val="22"/>
          <w:szCs w:val="22"/>
        </w:rPr>
      </w:pPr>
    </w:p>
    <w:p w:rsidR="008D306C" w:rsidP="3E085C87" w:rsidRDefault="000A56DD" w14:paraId="1373F0B3" w14:textId="2218A47E" w14:noSpellErr="1">
      <w:pPr>
        <w:pStyle w:val="NormalWeb"/>
        <w:jc w:val="both"/>
        <w:rPr>
          <w:rFonts w:ascii="Arial" w:hAnsi="Arial" w:eastAsia="Arial" w:cs="Arial"/>
          <w:sz w:val="22"/>
          <w:szCs w:val="22"/>
        </w:rPr>
      </w:pPr>
      <w:bookmarkStart w:name="_Int_tYlouJNY" w:id="1023186214"/>
      <w:r w:rsidRPr="3E085C87" w:rsidR="000A56DD">
        <w:rPr>
          <w:rFonts w:ascii="Arial" w:hAnsi="Arial" w:eastAsia="Arial" w:cs="Arial"/>
          <w:sz w:val="22"/>
          <w:szCs w:val="22"/>
        </w:rPr>
        <w:t>Park ,</w:t>
      </w:r>
      <w:bookmarkEnd w:id="1023186214"/>
      <w:r w:rsidRPr="3E085C87" w:rsidR="000A56DD">
        <w:rPr>
          <w:rFonts w:ascii="Arial" w:hAnsi="Arial" w:eastAsia="Arial" w:cs="Arial"/>
          <w:sz w:val="22"/>
          <w:szCs w:val="22"/>
        </w:rPr>
        <w:t xml:space="preserve"> J.G. </w:t>
      </w:r>
      <w:r w:rsidRPr="3E085C87" w:rsidR="000A56DD">
        <w:rPr>
          <w:rFonts w:ascii="Arial" w:hAnsi="Arial" w:eastAsia="Arial" w:cs="Arial"/>
          <w:i w:val="1"/>
          <w:iCs w:val="1"/>
          <w:sz w:val="22"/>
          <w:szCs w:val="22"/>
        </w:rPr>
        <w:t>et al.</w:t>
      </w:r>
      <w:r w:rsidRPr="3E085C87" w:rsidR="000A56DD">
        <w:rPr>
          <w:rFonts w:ascii="Arial" w:hAnsi="Arial" w:eastAsia="Arial" w:cs="Arial"/>
          <w:sz w:val="22"/>
          <w:szCs w:val="22"/>
        </w:rPr>
        <w:t xml:space="preserve"> (2011) </w:t>
      </w:r>
      <w:r w:rsidRPr="3E085C87" w:rsidR="000A56DD">
        <w:rPr>
          <w:rFonts w:ascii="Arial" w:hAnsi="Arial" w:eastAsia="Arial" w:cs="Arial"/>
          <w:i w:val="1"/>
          <w:iCs w:val="1"/>
          <w:sz w:val="22"/>
          <w:szCs w:val="22"/>
        </w:rPr>
        <w:t xml:space="preserve">Updates on definition, consequences, and management of obstructive sleep </w:t>
      </w:r>
      <w:r w:rsidRPr="3E085C87" w:rsidR="000A56DD">
        <w:rPr>
          <w:rFonts w:ascii="Arial" w:hAnsi="Arial" w:eastAsia="Arial" w:cs="Arial"/>
          <w:i w:val="1"/>
          <w:iCs w:val="1"/>
          <w:sz w:val="22"/>
          <w:szCs w:val="22"/>
        </w:rPr>
        <w:t>apnea</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Mayo Clinic Proceedings</w:t>
      </w:r>
      <w:r w:rsidRPr="3E085C87" w:rsidR="000A56DD">
        <w:rPr>
          <w:rFonts w:ascii="Arial" w:hAnsi="Arial" w:eastAsia="Arial" w:cs="Arial"/>
          <w:sz w:val="22"/>
          <w:szCs w:val="22"/>
        </w:rPr>
        <w:t xml:space="preserve">. Available at: https://www.sciencedirect.com/science/article/abs/pii/S0025619611600529 (Accessed: 10 July 2023). </w:t>
      </w:r>
      <w:r w:rsidRPr="3E085C87" w:rsidR="00E91C38">
        <w:rPr>
          <w:rFonts w:ascii="Arial" w:hAnsi="Arial" w:eastAsia="Arial" w:cs="Arial"/>
          <w:i w:val="1"/>
          <w:iCs w:val="1"/>
          <w:sz w:val="22"/>
          <w:szCs w:val="22"/>
        </w:rPr>
        <w:t>Quit smoking</w:t>
      </w:r>
      <w:r w:rsidRPr="3E085C87" w:rsidR="00E91C38">
        <w:rPr>
          <w:rFonts w:ascii="Arial" w:hAnsi="Arial" w:eastAsia="Arial" w:cs="Arial"/>
          <w:sz w:val="22"/>
          <w:szCs w:val="22"/>
        </w:rPr>
        <w:t xml:space="preserve"> (no date) </w:t>
      </w:r>
      <w:r w:rsidRPr="3E085C87" w:rsidR="00E91C38">
        <w:rPr>
          <w:rFonts w:ascii="Arial" w:hAnsi="Arial" w:eastAsia="Arial" w:cs="Arial"/>
          <w:i w:val="1"/>
          <w:iCs w:val="1"/>
          <w:sz w:val="22"/>
          <w:szCs w:val="22"/>
        </w:rPr>
        <w:t>NHS choices</w:t>
      </w:r>
      <w:r w:rsidRPr="3E085C87" w:rsidR="00E91C38">
        <w:rPr>
          <w:rFonts w:ascii="Arial" w:hAnsi="Arial" w:eastAsia="Arial" w:cs="Arial"/>
          <w:sz w:val="22"/>
          <w:szCs w:val="22"/>
        </w:rPr>
        <w:t xml:space="preserve">. Available at: https://www.nhs.uk/better-health/quit-smoking/ (Accessed: 10 July 2023). </w:t>
      </w:r>
    </w:p>
    <w:p w:rsidR="3E085C87" w:rsidP="3E085C87" w:rsidRDefault="3E085C87" w14:paraId="1DC5BFEB" w14:textId="6A260529">
      <w:pPr>
        <w:pStyle w:val="NormalWeb"/>
        <w:jc w:val="both"/>
        <w:rPr>
          <w:rFonts w:ascii="Arial" w:hAnsi="Arial" w:eastAsia="Arial" w:cs="Arial"/>
          <w:sz w:val="22"/>
          <w:szCs w:val="22"/>
        </w:rPr>
      </w:pPr>
    </w:p>
    <w:p w:rsidR="00E91C38" w:rsidP="3E085C87" w:rsidRDefault="00435724" w14:paraId="64163AF5" w14:textId="3DDEECCC">
      <w:pPr>
        <w:pStyle w:val="NormalWeb"/>
        <w:jc w:val="both"/>
        <w:rPr>
          <w:rFonts w:ascii="Arial" w:hAnsi="Arial" w:eastAsia="Arial" w:cs="Arial"/>
          <w:sz w:val="22"/>
          <w:szCs w:val="22"/>
        </w:rPr>
      </w:pPr>
      <w:r w:rsidRPr="3E085C87" w:rsidR="00435724">
        <w:rPr>
          <w:rFonts w:ascii="Arial" w:hAnsi="Arial" w:eastAsia="Arial" w:cs="Arial"/>
          <w:sz w:val="22"/>
          <w:szCs w:val="22"/>
        </w:rPr>
        <w:t>Quitting tobacco</w:t>
      </w:r>
      <w:r w:rsidRPr="3E085C87" w:rsidR="00435724">
        <w:rPr>
          <w:rFonts w:ascii="Arial" w:hAnsi="Arial" w:eastAsia="Arial" w:cs="Arial"/>
          <w:sz w:val="22"/>
          <w:szCs w:val="22"/>
        </w:rPr>
        <w:t xml:space="preserve"> (no date) </w:t>
      </w:r>
      <w:r w:rsidRPr="3E085C87" w:rsidR="00435724">
        <w:rPr>
          <w:rFonts w:ascii="Arial" w:hAnsi="Arial" w:eastAsia="Arial" w:cs="Arial"/>
          <w:i w:val="1"/>
          <w:iCs w:val="1"/>
          <w:sz w:val="22"/>
          <w:szCs w:val="22"/>
        </w:rPr>
        <w:t>World Health Organization</w:t>
      </w:r>
      <w:r w:rsidRPr="3E085C87" w:rsidR="00435724">
        <w:rPr>
          <w:rFonts w:ascii="Arial" w:hAnsi="Arial" w:eastAsia="Arial" w:cs="Arial"/>
          <w:sz w:val="22"/>
          <w:szCs w:val="22"/>
        </w:rPr>
        <w:t>. Available at: https://www.who.int/activities/quitting-tobacco (Accessed: 10 July 2023</w:t>
      </w:r>
      <w:r w:rsidRPr="3E085C87" w:rsidR="69EED523">
        <w:rPr>
          <w:rFonts w:ascii="Arial" w:hAnsi="Arial" w:eastAsia="Arial" w:cs="Arial"/>
          <w:sz w:val="22"/>
          <w:szCs w:val="22"/>
        </w:rPr>
        <w:t>).</w:t>
      </w:r>
    </w:p>
    <w:p w:rsidR="3E085C87" w:rsidP="3E085C87" w:rsidRDefault="3E085C87" w14:paraId="3ED02A88" w14:textId="1E46B453">
      <w:pPr>
        <w:pStyle w:val="NormalWeb"/>
        <w:jc w:val="both"/>
        <w:rPr>
          <w:rFonts w:ascii="Arial" w:hAnsi="Arial" w:eastAsia="Arial" w:cs="Arial"/>
          <w:sz w:val="22"/>
          <w:szCs w:val="22"/>
        </w:rPr>
      </w:pPr>
    </w:p>
    <w:p w:rsidR="000A56DD" w:rsidP="3E085C87" w:rsidRDefault="000A56DD" w14:paraId="750180F7"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Sachdev, P. (2023) </w:t>
      </w:r>
      <w:r w:rsidRPr="3E085C87" w:rsidR="000A56DD">
        <w:rPr>
          <w:rFonts w:ascii="Arial" w:hAnsi="Arial" w:eastAsia="Arial" w:cs="Arial"/>
          <w:i w:val="1"/>
          <w:iCs w:val="1"/>
          <w:sz w:val="22"/>
          <w:szCs w:val="22"/>
        </w:rPr>
        <w:t>When to see your doctor about a sleep problem</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WebMD</w:t>
      </w:r>
      <w:r w:rsidRPr="3E085C87" w:rsidR="000A56DD">
        <w:rPr>
          <w:rFonts w:ascii="Arial" w:hAnsi="Arial" w:eastAsia="Arial" w:cs="Arial"/>
          <w:sz w:val="22"/>
          <w:szCs w:val="22"/>
        </w:rPr>
        <w:t xml:space="preserve">. Available at: https://www.webmd.com/sleep-disorders/when-to-call-doctor (Accessed: 10 July 2023). </w:t>
      </w:r>
    </w:p>
    <w:p w:rsidR="000A56DD" w:rsidP="3E085C87" w:rsidRDefault="000A56DD" w14:paraId="55BD831C"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Sopori, M. (2002) </w:t>
      </w:r>
      <w:r w:rsidRPr="3E085C87" w:rsidR="000A56DD">
        <w:rPr>
          <w:rFonts w:ascii="Arial" w:hAnsi="Arial" w:eastAsia="Arial" w:cs="Arial"/>
          <w:i w:val="1"/>
          <w:iCs w:val="1"/>
          <w:sz w:val="22"/>
          <w:szCs w:val="22"/>
        </w:rPr>
        <w:t>Effects of cigarette smoke on the immune system</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Nature News</w:t>
      </w:r>
      <w:r w:rsidRPr="3E085C87" w:rsidR="000A56DD">
        <w:rPr>
          <w:rFonts w:ascii="Arial" w:hAnsi="Arial" w:eastAsia="Arial" w:cs="Arial"/>
          <w:sz w:val="22"/>
          <w:szCs w:val="22"/>
        </w:rPr>
        <w:t xml:space="preserve">. Available at: https://www.nature.com/articles/nri803 (Accessed: 10 July 2023). </w:t>
      </w:r>
    </w:p>
    <w:p w:rsidR="3E085C87" w:rsidP="3E085C87" w:rsidRDefault="3E085C87" w14:paraId="23C0F767" w14:textId="6E324002">
      <w:pPr>
        <w:pStyle w:val="NormalWeb"/>
        <w:jc w:val="both"/>
        <w:rPr>
          <w:rFonts w:ascii="Arial" w:hAnsi="Arial" w:eastAsia="Arial" w:cs="Arial"/>
          <w:sz w:val="22"/>
          <w:szCs w:val="22"/>
        </w:rPr>
      </w:pPr>
    </w:p>
    <w:p w:rsidR="00E46351" w:rsidP="3E085C87" w:rsidRDefault="003401FF" w14:paraId="068BA2E0" w14:textId="77777777" w14:noSpellErr="1">
      <w:pPr>
        <w:pStyle w:val="NormalWeb"/>
        <w:jc w:val="both"/>
        <w:rPr>
          <w:rFonts w:ascii="Arial" w:hAnsi="Arial" w:eastAsia="Arial" w:cs="Arial"/>
          <w:sz w:val="22"/>
          <w:szCs w:val="22"/>
        </w:rPr>
      </w:pPr>
      <w:bookmarkStart w:name="_Hlk139921179" w:id="1"/>
      <w:r w:rsidRPr="3E085C87" w:rsidR="003401FF">
        <w:rPr>
          <w:rFonts w:ascii="Arial" w:hAnsi="Arial" w:eastAsia="Arial" w:cs="Arial"/>
          <w:i w:val="1"/>
          <w:iCs w:val="1"/>
          <w:sz w:val="22"/>
          <w:szCs w:val="22"/>
        </w:rPr>
        <w:t>Tobacco</w:t>
      </w:r>
      <w:r w:rsidRPr="3E085C87" w:rsidR="003401FF">
        <w:rPr>
          <w:rFonts w:ascii="Arial" w:hAnsi="Arial" w:eastAsia="Arial" w:cs="Arial"/>
          <w:sz w:val="22"/>
          <w:szCs w:val="22"/>
        </w:rPr>
        <w:t xml:space="preserve"> (2022)</w:t>
      </w:r>
      <w:bookmarkEnd w:id="1"/>
      <w:r w:rsidRPr="3E085C87" w:rsidR="003401FF">
        <w:rPr>
          <w:rFonts w:ascii="Arial" w:hAnsi="Arial" w:eastAsia="Arial" w:cs="Arial"/>
          <w:sz w:val="22"/>
          <w:szCs w:val="22"/>
        </w:rPr>
        <w:t xml:space="preserve"> </w:t>
      </w:r>
      <w:r w:rsidRPr="3E085C87" w:rsidR="003401FF">
        <w:rPr>
          <w:rFonts w:ascii="Arial" w:hAnsi="Arial" w:eastAsia="Arial" w:cs="Arial"/>
          <w:i w:val="1"/>
          <w:iCs w:val="1"/>
          <w:sz w:val="22"/>
          <w:szCs w:val="22"/>
        </w:rPr>
        <w:t>World Health Organization</w:t>
      </w:r>
      <w:r w:rsidRPr="3E085C87" w:rsidR="003401FF">
        <w:rPr>
          <w:rFonts w:ascii="Arial" w:hAnsi="Arial" w:eastAsia="Arial" w:cs="Arial"/>
          <w:sz w:val="22"/>
          <w:szCs w:val="22"/>
        </w:rPr>
        <w:t xml:space="preserve">. Available at: https://www.who.int/news-room/fact-sheets/detail/tobacco (Accessed: 10 July 2023). </w:t>
      </w:r>
    </w:p>
    <w:p w:rsidR="003401FF" w:rsidP="3E085C87" w:rsidRDefault="007C3B26" w14:paraId="38E3B2A4" w14:textId="1FFC5926">
      <w:pPr>
        <w:pStyle w:val="NormalWeb"/>
        <w:jc w:val="both"/>
        <w:rPr>
          <w:rFonts w:ascii="Arial" w:hAnsi="Arial" w:eastAsia="Arial" w:cs="Arial"/>
          <w:sz w:val="22"/>
          <w:szCs w:val="22"/>
        </w:rPr>
      </w:pPr>
      <w:r w:rsidRPr="3E085C87" w:rsidR="007C3B26">
        <w:rPr>
          <w:rFonts w:ascii="Arial" w:hAnsi="Arial" w:eastAsia="Arial" w:cs="Arial"/>
          <w:i w:val="1"/>
          <w:iCs w:val="1"/>
          <w:sz w:val="22"/>
          <w:szCs w:val="22"/>
        </w:rPr>
        <w:t>Tobacc</w:t>
      </w:r>
      <w:r w:rsidRPr="3E085C87" w:rsidR="007C3B26">
        <w:rPr>
          <w:rFonts w:ascii="Arial" w:hAnsi="Arial" w:eastAsia="Arial" w:cs="Arial"/>
          <w:i w:val="1"/>
          <w:iCs w:val="1"/>
          <w:sz w:val="22"/>
          <w:szCs w:val="22"/>
        </w:rPr>
        <w:t>o</w:t>
      </w:r>
      <w:r w:rsidRPr="3E085C87" w:rsidR="007C3B26">
        <w:rPr>
          <w:rFonts w:ascii="Arial" w:hAnsi="Arial" w:eastAsia="Arial" w:cs="Arial"/>
          <w:sz w:val="22"/>
          <w:szCs w:val="22"/>
        </w:rPr>
        <w:t xml:space="preserve"> (</w:t>
      </w:r>
      <w:bookmarkStart w:name="_Int_iek3dX0J" w:id="317670642"/>
      <w:r w:rsidRPr="3E085C87" w:rsidR="007C3B26">
        <w:rPr>
          <w:rFonts w:ascii="Arial" w:hAnsi="Arial" w:eastAsia="Arial" w:cs="Arial"/>
          <w:sz w:val="22"/>
          <w:szCs w:val="22"/>
        </w:rPr>
        <w:t>2022)</w:t>
      </w:r>
      <w:r w:rsidRPr="3E085C87" w:rsidR="2E761E97">
        <w:rPr>
          <w:rFonts w:ascii="Arial" w:hAnsi="Arial" w:eastAsia="Arial" w:cs="Arial"/>
          <w:sz w:val="22"/>
          <w:szCs w:val="22"/>
        </w:rPr>
        <w:t xml:space="preserve"> </w:t>
      </w:r>
      <w:r w:rsidRPr="3E085C87" w:rsidR="007C3B26">
        <w:rPr>
          <w:rFonts w:ascii="Arial" w:hAnsi="Arial" w:eastAsia="Arial" w:cs="Arial"/>
          <w:i w:val="1"/>
          <w:iCs w:val="1"/>
          <w:sz w:val="22"/>
          <w:szCs w:val="22"/>
        </w:rPr>
        <w:t>T</w:t>
      </w:r>
      <w:r w:rsidRPr="3E085C87" w:rsidR="007C3B26">
        <w:rPr>
          <w:rFonts w:ascii="Arial" w:hAnsi="Arial" w:eastAsia="Arial" w:cs="Arial"/>
          <w:i w:val="1"/>
          <w:iCs w:val="1"/>
          <w:sz w:val="22"/>
          <w:szCs w:val="22"/>
        </w:rPr>
        <w:t>he</w:t>
      </w:r>
      <w:bookmarkEnd w:id="317670642"/>
      <w:r w:rsidRPr="3E085C87" w:rsidR="007C3B26">
        <w:rPr>
          <w:rFonts w:ascii="Arial" w:hAnsi="Arial" w:eastAsia="Arial" w:cs="Arial"/>
          <w:i w:val="1"/>
          <w:iCs w:val="1"/>
          <w:sz w:val="22"/>
          <w:szCs w:val="22"/>
        </w:rPr>
        <w:t xml:space="preserve"> Structured Health Intervention for Truckers (shift) cluster randomised controlled trial: A mixed methods process evaluation - international journal of </w:t>
      </w:r>
      <w:r w:rsidRPr="3E085C87" w:rsidR="007C3B26">
        <w:rPr>
          <w:rFonts w:ascii="Arial" w:hAnsi="Arial" w:eastAsia="Arial" w:cs="Arial"/>
          <w:i w:val="1"/>
          <w:iCs w:val="1"/>
          <w:sz w:val="22"/>
          <w:szCs w:val="22"/>
        </w:rPr>
        <w:t>b</w:t>
      </w:r>
      <w:r w:rsidRPr="3E085C87" w:rsidR="007C3B26">
        <w:rPr>
          <w:rFonts w:ascii="Arial" w:hAnsi="Arial" w:eastAsia="Arial" w:cs="Arial"/>
          <w:i w:val="1"/>
          <w:iCs w:val="1"/>
          <w:sz w:val="22"/>
          <w:szCs w:val="22"/>
        </w:rPr>
        <w:t>ehavioral</w:t>
      </w:r>
      <w:r w:rsidRPr="3E085C87" w:rsidR="007C3B26">
        <w:rPr>
          <w:rFonts w:ascii="Arial" w:hAnsi="Arial" w:eastAsia="Arial" w:cs="Arial"/>
          <w:i w:val="1"/>
          <w:iCs w:val="1"/>
          <w:sz w:val="22"/>
          <w:szCs w:val="22"/>
        </w:rPr>
        <w:t xml:space="preserve"> </w:t>
      </w:r>
      <w:r w:rsidRPr="3E085C87" w:rsidR="007C3B26">
        <w:rPr>
          <w:rFonts w:ascii="Arial" w:hAnsi="Arial" w:eastAsia="Arial" w:cs="Arial"/>
          <w:i w:val="1"/>
          <w:iCs w:val="1"/>
          <w:sz w:val="22"/>
          <w:szCs w:val="22"/>
        </w:rPr>
        <w:t>nutrition and physical activity</w:t>
      </w:r>
      <w:r w:rsidRPr="3E085C87" w:rsidR="007C3B26">
        <w:rPr>
          <w:rFonts w:ascii="Arial" w:hAnsi="Arial" w:eastAsia="Arial" w:cs="Arial"/>
          <w:sz w:val="22"/>
          <w:szCs w:val="22"/>
        </w:rPr>
        <w:t xml:space="preserve">, </w:t>
      </w:r>
      <w:r w:rsidRPr="3E085C87" w:rsidR="007C3B26">
        <w:rPr>
          <w:rFonts w:ascii="Arial" w:hAnsi="Arial" w:eastAsia="Arial" w:cs="Arial"/>
          <w:i w:val="1"/>
          <w:iCs w:val="1"/>
          <w:sz w:val="22"/>
          <w:szCs w:val="22"/>
        </w:rPr>
        <w:t>SpringerLink</w:t>
      </w:r>
      <w:r w:rsidRPr="3E085C87" w:rsidR="007C3B26">
        <w:rPr>
          <w:rFonts w:ascii="Arial" w:hAnsi="Arial" w:eastAsia="Arial" w:cs="Arial"/>
          <w:sz w:val="22"/>
          <w:szCs w:val="22"/>
        </w:rPr>
        <w:t xml:space="preserve">. Available at: https://link.springer.com/article/10.1186/s12966-022-01316-x (Accessed: 10 July 2023). </w:t>
      </w:r>
    </w:p>
    <w:p w:rsidR="3E085C87" w:rsidP="3E085C87" w:rsidRDefault="3E085C87" w14:paraId="68B9E471" w14:textId="010AA09A">
      <w:pPr>
        <w:pStyle w:val="NormalWeb"/>
        <w:jc w:val="both"/>
        <w:rPr>
          <w:rFonts w:ascii="Arial" w:hAnsi="Arial" w:eastAsia="Arial" w:cs="Arial"/>
          <w:sz w:val="22"/>
          <w:szCs w:val="22"/>
        </w:rPr>
      </w:pPr>
    </w:p>
    <w:p w:rsidR="000A56DD" w:rsidP="3E085C87" w:rsidRDefault="000A56DD" w14:paraId="625B9AEB"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Uddin, </w:t>
      </w:r>
      <w:r w:rsidRPr="3E085C87" w:rsidR="000A56DD">
        <w:rPr>
          <w:rFonts w:ascii="Arial" w:hAnsi="Arial" w:eastAsia="Arial" w:cs="Arial"/>
          <w:sz w:val="22"/>
          <w:szCs w:val="22"/>
        </w:rPr>
        <w:t>Md.A</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et al.</w:t>
      </w:r>
      <w:r w:rsidRPr="3E085C87" w:rsidR="000A56DD">
        <w:rPr>
          <w:rFonts w:ascii="Arial" w:hAnsi="Arial" w:eastAsia="Arial" w:cs="Arial"/>
          <w:sz w:val="22"/>
          <w:szCs w:val="22"/>
        </w:rPr>
        <w:t xml:space="preserve"> (2023) </w:t>
      </w:r>
      <w:r w:rsidRPr="3E085C87" w:rsidR="000A56DD">
        <w:rPr>
          <w:rFonts w:ascii="Arial" w:hAnsi="Arial" w:eastAsia="Arial" w:cs="Arial"/>
          <w:i w:val="1"/>
          <w:iCs w:val="1"/>
          <w:sz w:val="22"/>
          <w:szCs w:val="22"/>
        </w:rPr>
        <w:t>Identifying the smoking and smokeless tobacco-related predictors on frequencies of heavy vehicle traffic accidents in Bangladesh: Linear and binary logistic regression-based approach</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Advances in Civil Engineering</w:t>
      </w:r>
      <w:r w:rsidRPr="3E085C87" w:rsidR="000A56DD">
        <w:rPr>
          <w:rFonts w:ascii="Arial" w:hAnsi="Arial" w:eastAsia="Arial" w:cs="Arial"/>
          <w:sz w:val="22"/>
          <w:szCs w:val="22"/>
        </w:rPr>
        <w:t xml:space="preserve">. Available at: https://www.hindawi.com/journals/ace/2023/7116057/ (Accessed: 10 July 2023). </w:t>
      </w:r>
    </w:p>
    <w:p w:rsidR="3E085C87" w:rsidP="3E085C87" w:rsidRDefault="3E085C87" w14:paraId="13A2656C" w14:textId="556EEA30">
      <w:pPr>
        <w:pStyle w:val="NormalWeb"/>
        <w:jc w:val="both"/>
        <w:rPr>
          <w:rFonts w:ascii="Arial" w:hAnsi="Arial" w:eastAsia="Arial" w:cs="Arial"/>
          <w:sz w:val="22"/>
          <w:szCs w:val="22"/>
        </w:rPr>
      </w:pPr>
    </w:p>
    <w:p w:rsidR="008D306C" w:rsidP="3E085C87" w:rsidRDefault="00182A6C" w14:paraId="69437951" w14:textId="77777777" w14:noSpellErr="1">
      <w:pPr>
        <w:pStyle w:val="NormalWeb"/>
        <w:jc w:val="both"/>
        <w:rPr>
          <w:rFonts w:ascii="Arial" w:hAnsi="Arial" w:eastAsia="Arial" w:cs="Arial"/>
          <w:sz w:val="22"/>
          <w:szCs w:val="22"/>
        </w:rPr>
      </w:pPr>
      <w:r w:rsidRPr="3E085C87" w:rsidR="00182A6C">
        <w:rPr>
          <w:rFonts w:ascii="Arial" w:hAnsi="Arial" w:eastAsia="Arial" w:cs="Arial"/>
          <w:sz w:val="22"/>
          <w:szCs w:val="22"/>
        </w:rPr>
        <w:t xml:space="preserve">Victorino, S.V.Z. </w:t>
      </w:r>
      <w:r w:rsidRPr="3E085C87" w:rsidR="00182A6C">
        <w:rPr>
          <w:rFonts w:ascii="Arial" w:hAnsi="Arial" w:eastAsia="Arial" w:cs="Arial"/>
          <w:i w:val="1"/>
          <w:iCs w:val="1"/>
          <w:sz w:val="22"/>
          <w:szCs w:val="22"/>
        </w:rPr>
        <w:t>et al.</w:t>
      </w:r>
      <w:r w:rsidRPr="3E085C87" w:rsidR="00182A6C">
        <w:rPr>
          <w:rFonts w:ascii="Arial" w:hAnsi="Arial" w:eastAsia="Arial" w:cs="Arial"/>
          <w:sz w:val="22"/>
          <w:szCs w:val="22"/>
        </w:rPr>
        <w:t xml:space="preserve"> (2023) </w:t>
      </w:r>
      <w:r w:rsidRPr="3E085C87" w:rsidR="00182A6C">
        <w:rPr>
          <w:rFonts w:ascii="Arial" w:hAnsi="Arial" w:eastAsia="Arial" w:cs="Arial"/>
          <w:i w:val="1"/>
          <w:iCs w:val="1"/>
          <w:sz w:val="22"/>
          <w:szCs w:val="22"/>
        </w:rPr>
        <w:t>A look through Latin America Truck Drivers’ Health, a systematic review and meta-analysis - BMC Public Health</w:t>
      </w:r>
      <w:r w:rsidRPr="3E085C87" w:rsidR="00182A6C">
        <w:rPr>
          <w:rFonts w:ascii="Arial" w:hAnsi="Arial" w:eastAsia="Arial" w:cs="Arial"/>
          <w:sz w:val="22"/>
          <w:szCs w:val="22"/>
        </w:rPr>
        <w:t xml:space="preserve">, </w:t>
      </w:r>
      <w:r w:rsidRPr="3E085C87" w:rsidR="00182A6C">
        <w:rPr>
          <w:rFonts w:ascii="Arial" w:hAnsi="Arial" w:eastAsia="Arial" w:cs="Arial"/>
          <w:i w:val="1"/>
          <w:iCs w:val="1"/>
          <w:sz w:val="22"/>
          <w:szCs w:val="22"/>
        </w:rPr>
        <w:t>BioMed Central</w:t>
      </w:r>
      <w:r w:rsidRPr="3E085C87" w:rsidR="00182A6C">
        <w:rPr>
          <w:rFonts w:ascii="Arial" w:hAnsi="Arial" w:eastAsia="Arial" w:cs="Arial"/>
          <w:sz w:val="22"/>
          <w:szCs w:val="22"/>
        </w:rPr>
        <w:t>. Available at: https://bmcpublichealth.biomedcentral.com/articles/10.1186/s12889-022-14902-2 (Accessed: 10 July 2023).</w:t>
      </w:r>
    </w:p>
    <w:p w:rsidR="3E085C87" w:rsidP="3E085C87" w:rsidRDefault="3E085C87" w14:paraId="7A18F78E" w14:textId="4E109954">
      <w:pPr>
        <w:pStyle w:val="NormalWeb"/>
        <w:jc w:val="both"/>
        <w:rPr>
          <w:rFonts w:ascii="Arial" w:hAnsi="Arial" w:eastAsia="Arial" w:cs="Arial"/>
          <w:sz w:val="22"/>
          <w:szCs w:val="22"/>
        </w:rPr>
      </w:pPr>
    </w:p>
    <w:p w:rsidR="00EC1144" w:rsidP="3E085C87" w:rsidRDefault="00EC1144" w14:paraId="5E538591" w14:textId="1D554FE2" w14:noSpellErr="1">
      <w:pPr>
        <w:pStyle w:val="NormalWeb"/>
        <w:jc w:val="both"/>
        <w:rPr>
          <w:rFonts w:ascii="Arial" w:hAnsi="Arial" w:eastAsia="Arial" w:cs="Arial"/>
          <w:sz w:val="22"/>
          <w:szCs w:val="22"/>
        </w:rPr>
      </w:pPr>
      <w:r w:rsidRPr="3E085C87" w:rsidR="00EC1144">
        <w:rPr>
          <w:rFonts w:ascii="Arial" w:hAnsi="Arial" w:eastAsia="Arial" w:cs="Arial"/>
          <w:sz w:val="22"/>
          <w:szCs w:val="22"/>
        </w:rPr>
        <w:t>What is sleep hygiene?</w:t>
      </w:r>
      <w:r w:rsidRPr="3E085C87" w:rsidR="00EC1144">
        <w:rPr>
          <w:rFonts w:ascii="Arial" w:hAnsi="Arial" w:eastAsia="Arial" w:cs="Arial"/>
          <w:sz w:val="22"/>
          <w:szCs w:val="22"/>
        </w:rPr>
        <w:t xml:space="preserve"> (2023) </w:t>
      </w:r>
      <w:r w:rsidRPr="3E085C87" w:rsidR="00EC1144">
        <w:rPr>
          <w:rFonts w:ascii="Arial" w:hAnsi="Arial" w:eastAsia="Arial" w:cs="Arial"/>
          <w:i w:val="1"/>
          <w:iCs w:val="1"/>
          <w:sz w:val="22"/>
          <w:szCs w:val="22"/>
        </w:rPr>
        <w:t>Sleep Foundation</w:t>
      </w:r>
      <w:r w:rsidRPr="3E085C87" w:rsidR="00EC1144">
        <w:rPr>
          <w:rFonts w:ascii="Arial" w:hAnsi="Arial" w:eastAsia="Arial" w:cs="Arial"/>
          <w:sz w:val="22"/>
          <w:szCs w:val="22"/>
        </w:rPr>
        <w:t xml:space="preserve">. Available at: https://www.sleepfoundation.org/sleep-hygiene (Accessed: 10 July 2023). </w:t>
      </w:r>
    </w:p>
    <w:p w:rsidR="3E085C87" w:rsidP="3E085C87" w:rsidRDefault="3E085C87" w14:paraId="58DA3FB9" w14:textId="279ADD85">
      <w:pPr>
        <w:pStyle w:val="NormalWeb"/>
        <w:jc w:val="both"/>
        <w:rPr>
          <w:rFonts w:ascii="Arial" w:hAnsi="Arial" w:eastAsia="Arial" w:cs="Arial"/>
          <w:sz w:val="22"/>
          <w:szCs w:val="22"/>
        </w:rPr>
      </w:pPr>
    </w:p>
    <w:p w:rsidR="000A56DD" w:rsidP="3E085C87" w:rsidRDefault="000A56DD" w14:paraId="6F5309BA"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WHO (2022) </w:t>
      </w:r>
      <w:r w:rsidRPr="3E085C87" w:rsidR="000A56DD">
        <w:rPr>
          <w:rFonts w:ascii="Arial" w:hAnsi="Arial" w:eastAsia="Arial" w:cs="Arial"/>
          <w:i w:val="1"/>
          <w:iCs w:val="1"/>
          <w:sz w:val="22"/>
          <w:szCs w:val="22"/>
        </w:rPr>
        <w:t>Tobacco</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World Health Organization</w:t>
      </w:r>
      <w:r w:rsidRPr="3E085C87" w:rsidR="000A56DD">
        <w:rPr>
          <w:rFonts w:ascii="Arial" w:hAnsi="Arial" w:eastAsia="Arial" w:cs="Arial"/>
          <w:sz w:val="22"/>
          <w:szCs w:val="22"/>
        </w:rPr>
        <w:t xml:space="preserve">. Available at: https://www.who.int/news-room/fact-sheets/detail/tobacco (Accessed: 10 July 2023). </w:t>
      </w:r>
    </w:p>
    <w:p w:rsidR="3E085C87" w:rsidP="3E085C87" w:rsidRDefault="3E085C87" w14:paraId="58417650" w14:textId="43692035">
      <w:pPr>
        <w:pStyle w:val="NormalWeb"/>
        <w:jc w:val="both"/>
        <w:rPr>
          <w:rFonts w:ascii="Arial" w:hAnsi="Arial" w:eastAsia="Arial" w:cs="Arial"/>
          <w:sz w:val="22"/>
          <w:szCs w:val="22"/>
        </w:rPr>
      </w:pPr>
    </w:p>
    <w:p w:rsidR="000A56DD" w:rsidP="3E085C87" w:rsidRDefault="000A56DD" w14:paraId="5FA91509"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WHO (no date a) </w:t>
      </w:r>
      <w:r w:rsidRPr="3E085C87" w:rsidR="000A56DD">
        <w:rPr>
          <w:rFonts w:ascii="Arial" w:hAnsi="Arial" w:eastAsia="Arial" w:cs="Arial"/>
          <w:i w:val="1"/>
          <w:iCs w:val="1"/>
          <w:sz w:val="22"/>
          <w:szCs w:val="22"/>
        </w:rPr>
        <w:t>Alcohol</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World Health Organization</w:t>
      </w:r>
      <w:r w:rsidRPr="3E085C87" w:rsidR="000A56DD">
        <w:rPr>
          <w:rFonts w:ascii="Arial" w:hAnsi="Arial" w:eastAsia="Arial" w:cs="Arial"/>
          <w:sz w:val="22"/>
          <w:szCs w:val="22"/>
        </w:rPr>
        <w:t xml:space="preserve">. Available at: https://www.who.int/health-topics/alcohol#tab=tab_1 (Accessed: 10 July 2023). </w:t>
      </w:r>
    </w:p>
    <w:p w:rsidR="3E085C87" w:rsidP="3E085C87" w:rsidRDefault="3E085C87" w14:paraId="45C58593" w14:textId="08B33033">
      <w:pPr>
        <w:pStyle w:val="NormalWeb"/>
        <w:jc w:val="both"/>
        <w:rPr>
          <w:rFonts w:ascii="Arial" w:hAnsi="Arial" w:eastAsia="Arial" w:cs="Arial"/>
          <w:sz w:val="22"/>
          <w:szCs w:val="22"/>
        </w:rPr>
      </w:pPr>
    </w:p>
    <w:p w:rsidR="000A56DD" w:rsidP="3E085C87" w:rsidRDefault="000A56DD" w14:paraId="7498ECD5"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WHO (no date b) </w:t>
      </w:r>
      <w:r w:rsidRPr="3E085C87" w:rsidR="000A56DD">
        <w:rPr>
          <w:rFonts w:ascii="Arial" w:hAnsi="Arial" w:eastAsia="Arial" w:cs="Arial"/>
          <w:i w:val="1"/>
          <w:iCs w:val="1"/>
          <w:sz w:val="22"/>
          <w:szCs w:val="22"/>
        </w:rPr>
        <w:t>Quitting tobacco</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World Health Organization</w:t>
      </w:r>
      <w:r w:rsidRPr="3E085C87" w:rsidR="000A56DD">
        <w:rPr>
          <w:rFonts w:ascii="Arial" w:hAnsi="Arial" w:eastAsia="Arial" w:cs="Arial"/>
          <w:sz w:val="22"/>
          <w:szCs w:val="22"/>
        </w:rPr>
        <w:t xml:space="preserve">. Available at: https://www.who.int/activities/quitting-tobacco (Accessed: 10 July 2023). </w:t>
      </w:r>
    </w:p>
    <w:p w:rsidR="3E085C87" w:rsidP="3E085C87" w:rsidRDefault="3E085C87" w14:paraId="1FDBE555" w14:textId="12AA5C52">
      <w:pPr>
        <w:pStyle w:val="NormalWeb"/>
        <w:jc w:val="both"/>
        <w:rPr>
          <w:rFonts w:ascii="Arial" w:hAnsi="Arial" w:eastAsia="Arial" w:cs="Arial"/>
          <w:sz w:val="22"/>
          <w:szCs w:val="22"/>
        </w:rPr>
      </w:pPr>
    </w:p>
    <w:p w:rsidR="00EC1144" w:rsidP="3E085C87" w:rsidRDefault="00EC1144" w14:paraId="28684995" w14:textId="5F4881DE" w14:noSpellErr="1">
      <w:pPr>
        <w:pStyle w:val="NormalWeb"/>
        <w:jc w:val="both"/>
        <w:rPr>
          <w:rFonts w:ascii="Arial" w:hAnsi="Arial" w:eastAsia="Arial" w:cs="Arial"/>
          <w:sz w:val="22"/>
          <w:szCs w:val="22"/>
        </w:rPr>
      </w:pPr>
      <w:r w:rsidRPr="3E085C87" w:rsidR="00EC1144">
        <w:rPr>
          <w:rFonts w:ascii="Arial" w:hAnsi="Arial" w:eastAsia="Arial" w:cs="Arial"/>
          <w:sz w:val="22"/>
          <w:szCs w:val="22"/>
        </w:rPr>
        <w:t xml:space="preserve">WHO (2022) </w:t>
      </w:r>
      <w:r w:rsidRPr="3E085C87" w:rsidR="00EC1144">
        <w:rPr>
          <w:rFonts w:ascii="Arial" w:hAnsi="Arial" w:eastAsia="Arial" w:cs="Arial"/>
          <w:i w:val="1"/>
          <w:iCs w:val="1"/>
          <w:sz w:val="22"/>
          <w:szCs w:val="22"/>
        </w:rPr>
        <w:t>Musculoskeletal health</w:t>
      </w:r>
      <w:r w:rsidRPr="3E085C87" w:rsidR="00EC1144">
        <w:rPr>
          <w:rFonts w:ascii="Arial" w:hAnsi="Arial" w:eastAsia="Arial" w:cs="Arial"/>
          <w:sz w:val="22"/>
          <w:szCs w:val="22"/>
        </w:rPr>
        <w:t xml:space="preserve">, </w:t>
      </w:r>
      <w:r w:rsidRPr="3E085C87" w:rsidR="00EC1144">
        <w:rPr>
          <w:rFonts w:ascii="Arial" w:hAnsi="Arial" w:eastAsia="Arial" w:cs="Arial"/>
          <w:i w:val="1"/>
          <w:iCs w:val="1"/>
          <w:sz w:val="22"/>
          <w:szCs w:val="22"/>
        </w:rPr>
        <w:t>World Health Organization</w:t>
      </w:r>
      <w:r w:rsidRPr="3E085C87" w:rsidR="00EC1144">
        <w:rPr>
          <w:rFonts w:ascii="Arial" w:hAnsi="Arial" w:eastAsia="Arial" w:cs="Arial"/>
          <w:sz w:val="22"/>
          <w:szCs w:val="22"/>
        </w:rPr>
        <w:t xml:space="preserve">. Available at: https://www.who.int/news-room/fact-sheets/detail/musculoskeletal-conditions (Accessed: 10 July 2023). </w:t>
      </w:r>
    </w:p>
    <w:p w:rsidR="3E085C87" w:rsidP="3E085C87" w:rsidRDefault="3E085C87" w14:paraId="35032F27" w14:textId="6F1A1BE1">
      <w:pPr>
        <w:pStyle w:val="NormalWeb"/>
        <w:jc w:val="both"/>
        <w:rPr>
          <w:rFonts w:ascii="Arial" w:hAnsi="Arial" w:eastAsia="Arial" w:cs="Arial"/>
          <w:sz w:val="22"/>
          <w:szCs w:val="22"/>
        </w:rPr>
      </w:pPr>
    </w:p>
    <w:p w:rsidR="0025787E" w:rsidP="3E085C87" w:rsidRDefault="0025787E" w14:paraId="52DB359F" w14:textId="190A77CD" w14:noSpellErr="1">
      <w:pPr>
        <w:pStyle w:val="NormalWeb"/>
        <w:jc w:val="both"/>
        <w:rPr>
          <w:rFonts w:ascii="Arial" w:hAnsi="Arial" w:eastAsia="Arial" w:cs="Arial"/>
          <w:sz w:val="22"/>
          <w:szCs w:val="22"/>
        </w:rPr>
      </w:pPr>
      <w:r w:rsidRPr="3E085C87" w:rsidR="0025787E">
        <w:rPr>
          <w:rFonts w:ascii="Arial" w:hAnsi="Arial" w:eastAsia="Arial" w:cs="Arial"/>
          <w:sz w:val="22"/>
          <w:szCs w:val="22"/>
        </w:rPr>
        <w:t xml:space="preserve">Uddin, </w:t>
      </w:r>
      <w:r w:rsidRPr="3E085C87" w:rsidR="0025787E">
        <w:rPr>
          <w:rFonts w:ascii="Arial" w:hAnsi="Arial" w:eastAsia="Arial" w:cs="Arial"/>
          <w:sz w:val="22"/>
          <w:szCs w:val="22"/>
        </w:rPr>
        <w:t>Md.A</w:t>
      </w:r>
      <w:r w:rsidRPr="3E085C87" w:rsidR="0025787E">
        <w:rPr>
          <w:rFonts w:ascii="Arial" w:hAnsi="Arial" w:eastAsia="Arial" w:cs="Arial"/>
          <w:sz w:val="22"/>
          <w:szCs w:val="22"/>
        </w:rPr>
        <w:t xml:space="preserve">. </w:t>
      </w:r>
      <w:r w:rsidRPr="3E085C87" w:rsidR="0025787E">
        <w:rPr>
          <w:rFonts w:ascii="Arial" w:hAnsi="Arial" w:eastAsia="Arial" w:cs="Arial"/>
          <w:i w:val="1"/>
          <w:iCs w:val="1"/>
          <w:sz w:val="22"/>
          <w:szCs w:val="22"/>
        </w:rPr>
        <w:t>et al.</w:t>
      </w:r>
      <w:r w:rsidRPr="3E085C87" w:rsidR="0025787E">
        <w:rPr>
          <w:rFonts w:ascii="Arial" w:hAnsi="Arial" w:eastAsia="Arial" w:cs="Arial"/>
          <w:sz w:val="22"/>
          <w:szCs w:val="22"/>
        </w:rPr>
        <w:t xml:space="preserve"> (2023) </w:t>
      </w:r>
      <w:r w:rsidRPr="3E085C87" w:rsidR="0025787E">
        <w:rPr>
          <w:rFonts w:ascii="Arial" w:hAnsi="Arial" w:eastAsia="Arial" w:cs="Arial"/>
          <w:i w:val="1"/>
          <w:iCs w:val="1"/>
          <w:sz w:val="22"/>
          <w:szCs w:val="22"/>
        </w:rPr>
        <w:t>Identifying the smoking and smokeless tobacco-related predictors on frequencies of heavy vehicle traffic accidents in Bangladesh: Linear and binary logistic regression-based approach</w:t>
      </w:r>
      <w:r w:rsidRPr="3E085C87" w:rsidR="0025787E">
        <w:rPr>
          <w:rFonts w:ascii="Arial" w:hAnsi="Arial" w:eastAsia="Arial" w:cs="Arial"/>
          <w:sz w:val="22"/>
          <w:szCs w:val="22"/>
        </w:rPr>
        <w:t xml:space="preserve">, </w:t>
      </w:r>
      <w:r w:rsidRPr="3E085C87" w:rsidR="0025787E">
        <w:rPr>
          <w:rFonts w:ascii="Arial" w:hAnsi="Arial" w:eastAsia="Arial" w:cs="Arial"/>
          <w:i w:val="1"/>
          <w:iCs w:val="1"/>
          <w:sz w:val="22"/>
          <w:szCs w:val="22"/>
        </w:rPr>
        <w:t>Advances in Civil Engineering</w:t>
      </w:r>
      <w:r w:rsidRPr="3E085C87" w:rsidR="0025787E">
        <w:rPr>
          <w:rFonts w:ascii="Arial" w:hAnsi="Arial" w:eastAsia="Arial" w:cs="Arial"/>
          <w:sz w:val="22"/>
          <w:szCs w:val="22"/>
        </w:rPr>
        <w:t xml:space="preserve">. Available at: https://www.hindawi.com/journals/ace/2023/7116057/ (Accessed: 10 July 2023). </w:t>
      </w:r>
    </w:p>
    <w:p w:rsidR="3E085C87" w:rsidP="3E085C87" w:rsidRDefault="3E085C87" w14:paraId="0F6BE1EA" w14:textId="6265E45E">
      <w:pPr>
        <w:pStyle w:val="NormalWeb"/>
        <w:jc w:val="both"/>
        <w:rPr>
          <w:rFonts w:ascii="Arial" w:hAnsi="Arial" w:eastAsia="Arial" w:cs="Arial"/>
          <w:sz w:val="22"/>
          <w:szCs w:val="22"/>
        </w:rPr>
      </w:pPr>
    </w:p>
    <w:p w:rsidR="000A56DD" w:rsidP="3E085C87" w:rsidRDefault="000A56DD" w14:paraId="29C29D2B" w14:textId="77777777" w14:noSpellErr="1">
      <w:pPr>
        <w:pStyle w:val="NormalWeb"/>
        <w:jc w:val="both"/>
        <w:rPr>
          <w:rFonts w:ascii="Arial" w:hAnsi="Arial" w:eastAsia="Arial" w:cs="Arial"/>
          <w:sz w:val="22"/>
          <w:szCs w:val="22"/>
        </w:rPr>
      </w:pPr>
      <w:r w:rsidRPr="3E085C87" w:rsidR="000A56DD">
        <w:rPr>
          <w:rFonts w:ascii="Arial" w:hAnsi="Arial" w:eastAsia="Arial" w:cs="Arial"/>
          <w:sz w:val="22"/>
          <w:szCs w:val="22"/>
        </w:rPr>
        <w:t xml:space="preserve">Xia, T. </w:t>
      </w:r>
      <w:r w:rsidRPr="3E085C87" w:rsidR="000A56DD">
        <w:rPr>
          <w:rFonts w:ascii="Arial" w:hAnsi="Arial" w:eastAsia="Arial" w:cs="Arial"/>
          <w:i w:val="1"/>
          <w:iCs w:val="1"/>
          <w:sz w:val="22"/>
          <w:szCs w:val="22"/>
        </w:rPr>
        <w:t>et al.</w:t>
      </w:r>
      <w:r w:rsidRPr="3E085C87" w:rsidR="000A56DD">
        <w:rPr>
          <w:rFonts w:ascii="Arial" w:hAnsi="Arial" w:eastAsia="Arial" w:cs="Arial"/>
          <w:sz w:val="22"/>
          <w:szCs w:val="22"/>
        </w:rPr>
        <w:t xml:space="preserve"> (2021) </w:t>
      </w:r>
      <w:r w:rsidRPr="3E085C87" w:rsidR="000A56DD">
        <w:rPr>
          <w:rFonts w:ascii="Arial" w:hAnsi="Arial" w:eastAsia="Arial" w:cs="Arial"/>
          <w:i w:val="1"/>
          <w:iCs w:val="1"/>
          <w:sz w:val="22"/>
          <w:szCs w:val="22"/>
        </w:rPr>
        <w:t>Timing of Health Service use among truck drivers after a work-related injury or illness - journal of occupational rehabilitation</w:t>
      </w:r>
      <w:r w:rsidRPr="3E085C87" w:rsidR="000A56DD">
        <w:rPr>
          <w:rFonts w:ascii="Arial" w:hAnsi="Arial" w:eastAsia="Arial" w:cs="Arial"/>
          <w:sz w:val="22"/>
          <w:szCs w:val="22"/>
        </w:rPr>
        <w:t xml:space="preserve">, </w:t>
      </w:r>
      <w:r w:rsidRPr="3E085C87" w:rsidR="000A56DD">
        <w:rPr>
          <w:rFonts w:ascii="Arial" w:hAnsi="Arial" w:eastAsia="Arial" w:cs="Arial"/>
          <w:i w:val="1"/>
          <w:iCs w:val="1"/>
          <w:sz w:val="22"/>
          <w:szCs w:val="22"/>
        </w:rPr>
        <w:t>SpringerLink</w:t>
      </w:r>
      <w:r w:rsidRPr="3E085C87" w:rsidR="000A56DD">
        <w:rPr>
          <w:rFonts w:ascii="Arial" w:hAnsi="Arial" w:eastAsia="Arial" w:cs="Arial"/>
          <w:sz w:val="22"/>
          <w:szCs w:val="22"/>
        </w:rPr>
        <w:t xml:space="preserve">. Available at: https://link.springer.com/article/10.1007/s10926-021-10001-y#Sec2 (Accessed: 10 July 2023). </w:t>
      </w:r>
    </w:p>
    <w:p w:rsidR="00292CAD" w:rsidP="3E085C87" w:rsidRDefault="00292CAD" w14:paraId="74FB8485" w14:textId="77777777" w14:noSpellErr="1">
      <w:pPr>
        <w:jc w:val="both"/>
        <w:rPr>
          <w:rFonts w:ascii="Arial" w:hAnsi="Arial" w:eastAsia="Arial" w:cs="Arial"/>
          <w:sz w:val="22"/>
          <w:szCs w:val="22"/>
        </w:rPr>
      </w:pPr>
    </w:p>
    <w:p w:rsidR="00292CAD" w:rsidP="3E085C87" w:rsidRDefault="00292CAD" w14:paraId="5FE6B3A6" w14:textId="77777777" w14:noSpellErr="1">
      <w:pPr>
        <w:jc w:val="both"/>
        <w:rPr>
          <w:rFonts w:ascii="Arial" w:hAnsi="Arial" w:eastAsia="Arial" w:cs="Arial"/>
          <w:sz w:val="22"/>
          <w:szCs w:val="22"/>
        </w:rPr>
      </w:pPr>
    </w:p>
    <w:p w:rsidRPr="00711151" w:rsidR="00A464A3" w:rsidP="3E085C87" w:rsidRDefault="00A464A3" w14:paraId="392E917C" w14:textId="77777777" w14:noSpellErr="1">
      <w:pPr>
        <w:jc w:val="both"/>
        <w:rPr>
          <w:rFonts w:ascii="Arial" w:hAnsi="Arial" w:eastAsia="Arial" w:cs="Arial"/>
          <w:sz w:val="22"/>
          <w:szCs w:val="22"/>
        </w:rPr>
      </w:pPr>
    </w:p>
    <w:p w:rsidR="00711151" w:rsidP="3E085C87" w:rsidRDefault="00711151" w14:paraId="2F8E478B" w14:textId="77777777" w14:noSpellErr="1">
      <w:pPr>
        <w:jc w:val="both"/>
        <w:rPr>
          <w:rFonts w:ascii="Arial" w:hAnsi="Arial" w:eastAsia="Arial" w:cs="Arial"/>
          <w:sz w:val="22"/>
          <w:szCs w:val="22"/>
        </w:rPr>
      </w:pPr>
    </w:p>
    <w:p w:rsidR="00923847" w:rsidP="3E085C87" w:rsidRDefault="00923847" w14:paraId="00A13207" w14:textId="77777777" w14:noSpellErr="1">
      <w:pPr>
        <w:jc w:val="both"/>
        <w:rPr>
          <w:rFonts w:ascii="Arial" w:hAnsi="Arial" w:eastAsia="Arial" w:cs="Arial"/>
          <w:sz w:val="22"/>
          <w:szCs w:val="22"/>
        </w:rPr>
      </w:pPr>
    </w:p>
    <w:p w:rsidR="0066728C" w:rsidP="3E085C87" w:rsidRDefault="0066728C" w14:paraId="3F13F9BF" w14:textId="77777777" w14:noSpellErr="1">
      <w:pPr>
        <w:jc w:val="both"/>
        <w:rPr>
          <w:rFonts w:ascii="Arial" w:hAnsi="Arial" w:eastAsia="Arial" w:cs="Arial"/>
          <w:sz w:val="22"/>
          <w:szCs w:val="22"/>
        </w:rPr>
      </w:pPr>
    </w:p>
    <w:p w:rsidRPr="00711151" w:rsidR="0066728C" w:rsidP="3E085C87" w:rsidRDefault="0066728C" w14:paraId="3EB681CF" w14:textId="77777777" w14:noSpellErr="1">
      <w:pPr>
        <w:jc w:val="both"/>
        <w:rPr>
          <w:rFonts w:ascii="Arial" w:hAnsi="Arial" w:eastAsia="Arial" w:cs="Arial"/>
          <w:sz w:val="22"/>
          <w:szCs w:val="22"/>
        </w:rPr>
      </w:pPr>
    </w:p>
    <w:sectPr w:rsidRPr="00711151" w:rsidR="006672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textHash int2:hashCode="7lOnsKbb+cIrmj" int2:id="7OSH3fKI">
      <int2:state int2:type="AugLoop_Text_Critique" int2:value="Rejected"/>
    </int2:textHash>
    <int2:textHash int2:hashCode="1gA9UJHVtbSMRT" int2:id="VDPBGDZg">
      <int2:state int2:type="AugLoop_Text_Critique" int2:value="Rejected"/>
    </int2:textHash>
    <int2:textHash int2:hashCode="1eH56wthC2gs0O" int2:id="tbrk6BQx">
      <int2:state int2:type="AugLoop_Text_Critique" int2:value="Rejected"/>
    </int2:textHash>
    <int2:textHash int2:hashCode="QFh8+j+4r8i2v8" int2:id="qyk34kuK">
      <int2:state int2:type="AugLoop_Text_Critique" int2:value="Rejected"/>
    </int2:textHash>
    <int2:textHash int2:hashCode="AUnHGz6kytTeNS" int2:id="XWP3PRQP">
      <int2:state int2:type="AugLoop_Text_Critique" int2:value="Rejected"/>
    </int2:textHash>
    <int2:textHash int2:hashCode="MNodoc6VqS7uTf" int2:id="7FYQ4Okv">
      <int2:state int2:type="AugLoop_Text_Critique" int2:value="Rejected"/>
    </int2:textHash>
    <int2:bookmark int2:bookmarkName="_Int_flbxZJkS" int2:invalidationBookmarkName="" int2:hashCode="mumLqXMYs4zgNs" int2:id="GlMWdheT">
      <int2:state int2:type="WordDesignerDefaultAnnotation" int2:value="Rejected"/>
    </int2:bookmark>
    <int2:bookmark int2:bookmarkName="_Int_EzwJ2OWL" int2:invalidationBookmarkName="" int2:hashCode="N/p4BTubAqm4Le" int2:id="lGEIoYob">
      <int2:state int2:type="AugLoop_Text_Critique" int2:value="Rejected"/>
    </int2:bookmark>
    <int2:bookmark int2:bookmarkName="_Int_91yBz0KQ" int2:invalidationBookmarkName="" int2:hashCode="OR58FoKtyuoYOF" int2:id="6f6M7Gwf">
      <int2:state int2:type="AugLoop_Text_Critique" int2:value="Rejected"/>
    </int2:bookmark>
    <int2:bookmark int2:bookmarkName="_Int_tYlouJNY" int2:invalidationBookmarkName="" int2:hashCode="+0KaGAQl8NV5kS" int2:id="ArNEOxUR">
      <int2:state int2:type="AugLoop_Text_Critique" int2:value="Rejected"/>
    </int2:bookmark>
    <int2:bookmark int2:bookmarkName="_Int_iek3dX0J" int2:invalidationBookmarkName="" int2:hashCode="UKIdGdG981YmIn" int2:id="SQPnsssn">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41017"/>
    <w:multiLevelType w:val="multilevel"/>
    <w:tmpl w:val="FDB81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853C93"/>
    <w:multiLevelType w:val="multilevel"/>
    <w:tmpl w:val="0CF6B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2302608">
    <w:abstractNumId w:val="1"/>
  </w:num>
  <w:num w:numId="2" w16cid:durableId="937444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67A"/>
    <w:rsid w:val="00015B40"/>
    <w:rsid w:val="00017642"/>
    <w:rsid w:val="00020578"/>
    <w:rsid w:val="00025111"/>
    <w:rsid w:val="000317E1"/>
    <w:rsid w:val="000355B2"/>
    <w:rsid w:val="000357FD"/>
    <w:rsid w:val="00035BA4"/>
    <w:rsid w:val="00040DDB"/>
    <w:rsid w:val="00047016"/>
    <w:rsid w:val="00047212"/>
    <w:rsid w:val="000514D2"/>
    <w:rsid w:val="00061841"/>
    <w:rsid w:val="00095CE2"/>
    <w:rsid w:val="00097C5C"/>
    <w:rsid w:val="000A56DD"/>
    <w:rsid w:val="000B69DA"/>
    <w:rsid w:val="000C0D59"/>
    <w:rsid w:val="000D19D7"/>
    <w:rsid w:val="000D2CC5"/>
    <w:rsid w:val="000E5AB8"/>
    <w:rsid w:val="000F2E37"/>
    <w:rsid w:val="001018FC"/>
    <w:rsid w:val="00112C2D"/>
    <w:rsid w:val="0011FB07"/>
    <w:rsid w:val="00133F3E"/>
    <w:rsid w:val="00134549"/>
    <w:rsid w:val="00137295"/>
    <w:rsid w:val="0016735E"/>
    <w:rsid w:val="001712C5"/>
    <w:rsid w:val="00182A6C"/>
    <w:rsid w:val="001A11D2"/>
    <w:rsid w:val="001B14E8"/>
    <w:rsid w:val="001B1766"/>
    <w:rsid w:val="001B2A75"/>
    <w:rsid w:val="001B5093"/>
    <w:rsid w:val="001D382E"/>
    <w:rsid w:val="001D7D13"/>
    <w:rsid w:val="001F2B13"/>
    <w:rsid w:val="002054CF"/>
    <w:rsid w:val="00216B6D"/>
    <w:rsid w:val="00224594"/>
    <w:rsid w:val="00225CBF"/>
    <w:rsid w:val="00241F00"/>
    <w:rsid w:val="00247FAF"/>
    <w:rsid w:val="00252EBD"/>
    <w:rsid w:val="00253BD0"/>
    <w:rsid w:val="0025688F"/>
    <w:rsid w:val="0025787E"/>
    <w:rsid w:val="00262B1D"/>
    <w:rsid w:val="00263297"/>
    <w:rsid w:val="00266724"/>
    <w:rsid w:val="00282D9A"/>
    <w:rsid w:val="00290575"/>
    <w:rsid w:val="00292760"/>
    <w:rsid w:val="00292CAD"/>
    <w:rsid w:val="00295913"/>
    <w:rsid w:val="00296A52"/>
    <w:rsid w:val="002C39D2"/>
    <w:rsid w:val="002D211A"/>
    <w:rsid w:val="002D56D8"/>
    <w:rsid w:val="002F5B8E"/>
    <w:rsid w:val="0031192E"/>
    <w:rsid w:val="00314376"/>
    <w:rsid w:val="003401FF"/>
    <w:rsid w:val="003414EC"/>
    <w:rsid w:val="00346429"/>
    <w:rsid w:val="00350136"/>
    <w:rsid w:val="00352BCF"/>
    <w:rsid w:val="003546D6"/>
    <w:rsid w:val="0039714E"/>
    <w:rsid w:val="003A0B1D"/>
    <w:rsid w:val="003A7234"/>
    <w:rsid w:val="003B33F6"/>
    <w:rsid w:val="003B5C30"/>
    <w:rsid w:val="003D422E"/>
    <w:rsid w:val="003D6DD9"/>
    <w:rsid w:val="003E05FA"/>
    <w:rsid w:val="003E0D8C"/>
    <w:rsid w:val="0043533B"/>
    <w:rsid w:val="00435724"/>
    <w:rsid w:val="00437425"/>
    <w:rsid w:val="00457A71"/>
    <w:rsid w:val="0047402D"/>
    <w:rsid w:val="00482E4D"/>
    <w:rsid w:val="004864E2"/>
    <w:rsid w:val="004A57E8"/>
    <w:rsid w:val="004D68CC"/>
    <w:rsid w:val="004E02B2"/>
    <w:rsid w:val="004E267A"/>
    <w:rsid w:val="004E2D07"/>
    <w:rsid w:val="005178E5"/>
    <w:rsid w:val="00522B65"/>
    <w:rsid w:val="00523991"/>
    <w:rsid w:val="00544E78"/>
    <w:rsid w:val="005451EC"/>
    <w:rsid w:val="00560A71"/>
    <w:rsid w:val="0056633E"/>
    <w:rsid w:val="0058213C"/>
    <w:rsid w:val="005A1585"/>
    <w:rsid w:val="005A37D4"/>
    <w:rsid w:val="005B75D9"/>
    <w:rsid w:val="005C5307"/>
    <w:rsid w:val="005C58FF"/>
    <w:rsid w:val="005E20C8"/>
    <w:rsid w:val="005E482F"/>
    <w:rsid w:val="005F1FB3"/>
    <w:rsid w:val="0060327E"/>
    <w:rsid w:val="00620D71"/>
    <w:rsid w:val="00620FB7"/>
    <w:rsid w:val="00622B4E"/>
    <w:rsid w:val="00630C33"/>
    <w:rsid w:val="00643DCF"/>
    <w:rsid w:val="00645625"/>
    <w:rsid w:val="006462DD"/>
    <w:rsid w:val="00652615"/>
    <w:rsid w:val="0065670E"/>
    <w:rsid w:val="0066728C"/>
    <w:rsid w:val="00681923"/>
    <w:rsid w:val="00685758"/>
    <w:rsid w:val="0068658F"/>
    <w:rsid w:val="0069713B"/>
    <w:rsid w:val="006A2EF5"/>
    <w:rsid w:val="006B164D"/>
    <w:rsid w:val="006C161F"/>
    <w:rsid w:val="006C4781"/>
    <w:rsid w:val="006C644C"/>
    <w:rsid w:val="006C6DEF"/>
    <w:rsid w:val="006D605B"/>
    <w:rsid w:val="006E0E75"/>
    <w:rsid w:val="006E4725"/>
    <w:rsid w:val="006E7613"/>
    <w:rsid w:val="00711151"/>
    <w:rsid w:val="007174F0"/>
    <w:rsid w:val="00724905"/>
    <w:rsid w:val="00730108"/>
    <w:rsid w:val="0073141F"/>
    <w:rsid w:val="00740944"/>
    <w:rsid w:val="00754A04"/>
    <w:rsid w:val="00772702"/>
    <w:rsid w:val="007806A5"/>
    <w:rsid w:val="00781185"/>
    <w:rsid w:val="00781F1B"/>
    <w:rsid w:val="00784442"/>
    <w:rsid w:val="00784E94"/>
    <w:rsid w:val="00791C0C"/>
    <w:rsid w:val="007A3B89"/>
    <w:rsid w:val="007A5245"/>
    <w:rsid w:val="007B1B3D"/>
    <w:rsid w:val="007C3B26"/>
    <w:rsid w:val="007C6A5F"/>
    <w:rsid w:val="007D03E9"/>
    <w:rsid w:val="007D57D5"/>
    <w:rsid w:val="008042E8"/>
    <w:rsid w:val="008045A5"/>
    <w:rsid w:val="00812E11"/>
    <w:rsid w:val="00814E15"/>
    <w:rsid w:val="00835D7A"/>
    <w:rsid w:val="00836E1B"/>
    <w:rsid w:val="00857B22"/>
    <w:rsid w:val="00881D29"/>
    <w:rsid w:val="00894BE9"/>
    <w:rsid w:val="008A490B"/>
    <w:rsid w:val="008A4D7A"/>
    <w:rsid w:val="008D306C"/>
    <w:rsid w:val="008E6C58"/>
    <w:rsid w:val="00906C85"/>
    <w:rsid w:val="009105F9"/>
    <w:rsid w:val="00911725"/>
    <w:rsid w:val="00911B4F"/>
    <w:rsid w:val="00914317"/>
    <w:rsid w:val="00916474"/>
    <w:rsid w:val="0092229E"/>
    <w:rsid w:val="00923143"/>
    <w:rsid w:val="00923847"/>
    <w:rsid w:val="009242CC"/>
    <w:rsid w:val="00925770"/>
    <w:rsid w:val="009365A8"/>
    <w:rsid w:val="00937148"/>
    <w:rsid w:val="00951F97"/>
    <w:rsid w:val="00957EC0"/>
    <w:rsid w:val="00973F0E"/>
    <w:rsid w:val="00980342"/>
    <w:rsid w:val="00984A8A"/>
    <w:rsid w:val="0099427D"/>
    <w:rsid w:val="009C2909"/>
    <w:rsid w:val="009C68C9"/>
    <w:rsid w:val="009D1A3A"/>
    <w:rsid w:val="009E3F37"/>
    <w:rsid w:val="009E741B"/>
    <w:rsid w:val="00A14013"/>
    <w:rsid w:val="00A1430E"/>
    <w:rsid w:val="00A15F0A"/>
    <w:rsid w:val="00A43FCE"/>
    <w:rsid w:val="00A464A3"/>
    <w:rsid w:val="00A51BAC"/>
    <w:rsid w:val="00A5429B"/>
    <w:rsid w:val="00A75F54"/>
    <w:rsid w:val="00AA35B5"/>
    <w:rsid w:val="00AB00B7"/>
    <w:rsid w:val="00AB089C"/>
    <w:rsid w:val="00AB38D7"/>
    <w:rsid w:val="00AB4428"/>
    <w:rsid w:val="00AB797C"/>
    <w:rsid w:val="00AC63A3"/>
    <w:rsid w:val="00AD1C37"/>
    <w:rsid w:val="00B05A25"/>
    <w:rsid w:val="00B17B2C"/>
    <w:rsid w:val="00B37C21"/>
    <w:rsid w:val="00B414D2"/>
    <w:rsid w:val="00B41EB7"/>
    <w:rsid w:val="00B50A8F"/>
    <w:rsid w:val="00B644DB"/>
    <w:rsid w:val="00B717D0"/>
    <w:rsid w:val="00B80AE0"/>
    <w:rsid w:val="00B97F70"/>
    <w:rsid w:val="00BA4B9E"/>
    <w:rsid w:val="00BB1A79"/>
    <w:rsid w:val="00BB2613"/>
    <w:rsid w:val="00BB7D2F"/>
    <w:rsid w:val="00BC109F"/>
    <w:rsid w:val="00BC2F66"/>
    <w:rsid w:val="00BC5C67"/>
    <w:rsid w:val="00C03DF8"/>
    <w:rsid w:val="00C048E2"/>
    <w:rsid w:val="00C1527D"/>
    <w:rsid w:val="00C22372"/>
    <w:rsid w:val="00C24502"/>
    <w:rsid w:val="00C30EED"/>
    <w:rsid w:val="00C4004A"/>
    <w:rsid w:val="00C4737F"/>
    <w:rsid w:val="00C61A82"/>
    <w:rsid w:val="00C70DFD"/>
    <w:rsid w:val="00C77B36"/>
    <w:rsid w:val="00C87166"/>
    <w:rsid w:val="00C8769E"/>
    <w:rsid w:val="00C91372"/>
    <w:rsid w:val="00CA43EB"/>
    <w:rsid w:val="00CA6A86"/>
    <w:rsid w:val="00CC3155"/>
    <w:rsid w:val="00CF5D93"/>
    <w:rsid w:val="00D005BB"/>
    <w:rsid w:val="00D017E9"/>
    <w:rsid w:val="00D07673"/>
    <w:rsid w:val="00D17D56"/>
    <w:rsid w:val="00D34666"/>
    <w:rsid w:val="00D4303B"/>
    <w:rsid w:val="00D563EC"/>
    <w:rsid w:val="00D642B0"/>
    <w:rsid w:val="00D721AA"/>
    <w:rsid w:val="00D7380F"/>
    <w:rsid w:val="00D75176"/>
    <w:rsid w:val="00D75813"/>
    <w:rsid w:val="00D7709C"/>
    <w:rsid w:val="00D7752F"/>
    <w:rsid w:val="00D8679C"/>
    <w:rsid w:val="00DC1824"/>
    <w:rsid w:val="00DC3A60"/>
    <w:rsid w:val="00DC450F"/>
    <w:rsid w:val="00DD386F"/>
    <w:rsid w:val="00E17E61"/>
    <w:rsid w:val="00E3373B"/>
    <w:rsid w:val="00E35FDF"/>
    <w:rsid w:val="00E436F7"/>
    <w:rsid w:val="00E46351"/>
    <w:rsid w:val="00E51D69"/>
    <w:rsid w:val="00E6358B"/>
    <w:rsid w:val="00E707FC"/>
    <w:rsid w:val="00E767ED"/>
    <w:rsid w:val="00E76B6C"/>
    <w:rsid w:val="00E772BA"/>
    <w:rsid w:val="00E91C38"/>
    <w:rsid w:val="00E94D18"/>
    <w:rsid w:val="00EA2C99"/>
    <w:rsid w:val="00EA5FD1"/>
    <w:rsid w:val="00EC00EA"/>
    <w:rsid w:val="00EC1144"/>
    <w:rsid w:val="00EC437A"/>
    <w:rsid w:val="00EC5267"/>
    <w:rsid w:val="00EC552B"/>
    <w:rsid w:val="00EC5754"/>
    <w:rsid w:val="00ED2B95"/>
    <w:rsid w:val="00ED5032"/>
    <w:rsid w:val="00ED7452"/>
    <w:rsid w:val="00EF3617"/>
    <w:rsid w:val="00EF4BFB"/>
    <w:rsid w:val="00EF598C"/>
    <w:rsid w:val="00EF6E05"/>
    <w:rsid w:val="00F14CFE"/>
    <w:rsid w:val="00F1576F"/>
    <w:rsid w:val="00F1641C"/>
    <w:rsid w:val="00F303BD"/>
    <w:rsid w:val="00F336AB"/>
    <w:rsid w:val="00F44DF8"/>
    <w:rsid w:val="00F510F2"/>
    <w:rsid w:val="00F60B28"/>
    <w:rsid w:val="00F70E55"/>
    <w:rsid w:val="00F743B7"/>
    <w:rsid w:val="00F92A33"/>
    <w:rsid w:val="00F95B75"/>
    <w:rsid w:val="00F97010"/>
    <w:rsid w:val="00F97433"/>
    <w:rsid w:val="00FA0DE1"/>
    <w:rsid w:val="00FA4AFD"/>
    <w:rsid w:val="00FB1D55"/>
    <w:rsid w:val="00FB761D"/>
    <w:rsid w:val="00FB7683"/>
    <w:rsid w:val="00FC789D"/>
    <w:rsid w:val="00FD7459"/>
    <w:rsid w:val="01E77E55"/>
    <w:rsid w:val="02101853"/>
    <w:rsid w:val="031607EA"/>
    <w:rsid w:val="0403B8D5"/>
    <w:rsid w:val="041788F9"/>
    <w:rsid w:val="0593B579"/>
    <w:rsid w:val="06813C8B"/>
    <w:rsid w:val="0738365E"/>
    <w:rsid w:val="083825FC"/>
    <w:rsid w:val="0AFD4CF8"/>
    <w:rsid w:val="0BF7E7E4"/>
    <w:rsid w:val="0D6B5EAD"/>
    <w:rsid w:val="0D92485F"/>
    <w:rsid w:val="0E1DF3EF"/>
    <w:rsid w:val="0E51B817"/>
    <w:rsid w:val="0EB46E67"/>
    <w:rsid w:val="0F072F0E"/>
    <w:rsid w:val="10054294"/>
    <w:rsid w:val="111E3EA9"/>
    <w:rsid w:val="123ECFD0"/>
    <w:rsid w:val="13139ACF"/>
    <w:rsid w:val="13BEAFA5"/>
    <w:rsid w:val="13DAA031"/>
    <w:rsid w:val="142183D1"/>
    <w:rsid w:val="15555BAA"/>
    <w:rsid w:val="1632129C"/>
    <w:rsid w:val="16B3D6A0"/>
    <w:rsid w:val="16C9B59C"/>
    <w:rsid w:val="16D3D5C9"/>
    <w:rsid w:val="173FAEA4"/>
    <w:rsid w:val="1771FAEB"/>
    <w:rsid w:val="186FA62A"/>
    <w:rsid w:val="18D7A7B7"/>
    <w:rsid w:val="19D03832"/>
    <w:rsid w:val="1A49E1B5"/>
    <w:rsid w:val="1A82DB74"/>
    <w:rsid w:val="1AA99BAD"/>
    <w:rsid w:val="1BDD0FB9"/>
    <w:rsid w:val="1C456C0E"/>
    <w:rsid w:val="1D818277"/>
    <w:rsid w:val="202439E9"/>
    <w:rsid w:val="20E0ACC7"/>
    <w:rsid w:val="2137127C"/>
    <w:rsid w:val="2190BB57"/>
    <w:rsid w:val="22DAD0D3"/>
    <w:rsid w:val="23B3F478"/>
    <w:rsid w:val="24507DF3"/>
    <w:rsid w:val="249FCD14"/>
    <w:rsid w:val="24CC28DA"/>
    <w:rsid w:val="24E77343"/>
    <w:rsid w:val="25AD8EDA"/>
    <w:rsid w:val="26471724"/>
    <w:rsid w:val="269FA347"/>
    <w:rsid w:val="26B9510E"/>
    <w:rsid w:val="26E2CAE9"/>
    <w:rsid w:val="27C9BF28"/>
    <w:rsid w:val="283B73A8"/>
    <w:rsid w:val="286AA959"/>
    <w:rsid w:val="28E1A3A6"/>
    <w:rsid w:val="28EF2906"/>
    <w:rsid w:val="295BAC6B"/>
    <w:rsid w:val="2B3BB6D8"/>
    <w:rsid w:val="2B97D943"/>
    <w:rsid w:val="2CB89354"/>
    <w:rsid w:val="2CF1EF20"/>
    <w:rsid w:val="2DE620FB"/>
    <w:rsid w:val="2E761E97"/>
    <w:rsid w:val="2E9BD73A"/>
    <w:rsid w:val="2EAB3A96"/>
    <w:rsid w:val="2FC242CF"/>
    <w:rsid w:val="3050451E"/>
    <w:rsid w:val="311C655E"/>
    <w:rsid w:val="321710AD"/>
    <w:rsid w:val="32D2BEE2"/>
    <w:rsid w:val="34BF4E8F"/>
    <w:rsid w:val="34C10D66"/>
    <w:rsid w:val="352EAE09"/>
    <w:rsid w:val="360A5FA4"/>
    <w:rsid w:val="36E8570A"/>
    <w:rsid w:val="378546D5"/>
    <w:rsid w:val="3888BAA9"/>
    <w:rsid w:val="389ED4D9"/>
    <w:rsid w:val="3A248B0A"/>
    <w:rsid w:val="3BC05B6B"/>
    <w:rsid w:val="3BF0453E"/>
    <w:rsid w:val="3D6FC100"/>
    <w:rsid w:val="3D8DEEAB"/>
    <w:rsid w:val="3DB960A6"/>
    <w:rsid w:val="3DC03F2C"/>
    <w:rsid w:val="3E085C87"/>
    <w:rsid w:val="3E905227"/>
    <w:rsid w:val="4010CF1C"/>
    <w:rsid w:val="40247BBB"/>
    <w:rsid w:val="40626635"/>
    <w:rsid w:val="42604BA9"/>
    <w:rsid w:val="42A89E06"/>
    <w:rsid w:val="4306A6DE"/>
    <w:rsid w:val="43C36EDB"/>
    <w:rsid w:val="43CEB934"/>
    <w:rsid w:val="441ECE74"/>
    <w:rsid w:val="4454E38E"/>
    <w:rsid w:val="467FD11C"/>
    <w:rsid w:val="47DB4030"/>
    <w:rsid w:val="48A3257F"/>
    <w:rsid w:val="4910E58C"/>
    <w:rsid w:val="49D304CE"/>
    <w:rsid w:val="4A8E0FF8"/>
    <w:rsid w:val="4B6405F4"/>
    <w:rsid w:val="4B7C269F"/>
    <w:rsid w:val="4B8EA691"/>
    <w:rsid w:val="4CAEB153"/>
    <w:rsid w:val="4FE65215"/>
    <w:rsid w:val="50A2004A"/>
    <w:rsid w:val="51374F5E"/>
    <w:rsid w:val="532605D3"/>
    <w:rsid w:val="533D1791"/>
    <w:rsid w:val="541B417F"/>
    <w:rsid w:val="549AC329"/>
    <w:rsid w:val="54D8E7F2"/>
    <w:rsid w:val="554D0772"/>
    <w:rsid w:val="556E9ACD"/>
    <w:rsid w:val="557C9E9F"/>
    <w:rsid w:val="562AF074"/>
    <w:rsid w:val="5752E241"/>
    <w:rsid w:val="57BD09A9"/>
    <w:rsid w:val="57E122BA"/>
    <w:rsid w:val="58EEB2A2"/>
    <w:rsid w:val="5A55DD74"/>
    <w:rsid w:val="5A6F8C73"/>
    <w:rsid w:val="5A8A8303"/>
    <w:rsid w:val="5AAC2148"/>
    <w:rsid w:val="5C4CFD64"/>
    <w:rsid w:val="5D2B8E9A"/>
    <w:rsid w:val="5DA95808"/>
    <w:rsid w:val="5DCF6FFA"/>
    <w:rsid w:val="5DE3C20A"/>
    <w:rsid w:val="5E24FA53"/>
    <w:rsid w:val="5E689304"/>
    <w:rsid w:val="5FC2BA93"/>
    <w:rsid w:val="60A08291"/>
    <w:rsid w:val="61F158C8"/>
    <w:rsid w:val="62A1ACF9"/>
    <w:rsid w:val="633C0427"/>
    <w:rsid w:val="63562B6D"/>
    <w:rsid w:val="637A9AFC"/>
    <w:rsid w:val="66264737"/>
    <w:rsid w:val="6682E6D3"/>
    <w:rsid w:val="6732BBE0"/>
    <w:rsid w:val="67891DD9"/>
    <w:rsid w:val="6924EE3A"/>
    <w:rsid w:val="69EED523"/>
    <w:rsid w:val="6A0DE2ED"/>
    <w:rsid w:val="6AA9B205"/>
    <w:rsid w:val="6AC0BE9B"/>
    <w:rsid w:val="6AD46174"/>
    <w:rsid w:val="6CAD0756"/>
    <w:rsid w:val="6D3C53AA"/>
    <w:rsid w:val="6E86CCE2"/>
    <w:rsid w:val="6F5FB423"/>
    <w:rsid w:val="6F99F235"/>
    <w:rsid w:val="70A8AB02"/>
    <w:rsid w:val="7107317D"/>
    <w:rsid w:val="7130001F"/>
    <w:rsid w:val="72221286"/>
    <w:rsid w:val="73CE4810"/>
    <w:rsid w:val="73D3933A"/>
    <w:rsid w:val="74657612"/>
    <w:rsid w:val="74AF2AA8"/>
    <w:rsid w:val="76064938"/>
    <w:rsid w:val="77B5884B"/>
    <w:rsid w:val="787AA682"/>
    <w:rsid w:val="78DC8FE1"/>
    <w:rsid w:val="7B0E3262"/>
    <w:rsid w:val="7C1E212B"/>
    <w:rsid w:val="7C4D3540"/>
    <w:rsid w:val="7D76E3BF"/>
    <w:rsid w:val="7E4F6A6C"/>
    <w:rsid w:val="7ED292F8"/>
    <w:rsid w:val="7F12B420"/>
    <w:rsid w:val="7F1B59FA"/>
    <w:rsid w:val="7FC85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0C2FB"/>
  <w15:chartTrackingRefBased/>
  <w15:docId w15:val="{FD90267C-D113-4BD2-B753-EE6BDB526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4E267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table" w:styleId="TableGrid">
    <w:name w:val="Table Grid"/>
    <w:basedOn w:val="TableNormal"/>
    <w:uiPriority w:val="39"/>
    <w:rsid w:val="00AB00B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25111"/>
    <w:rPr>
      <w:color w:val="0563C1" w:themeColor="hyperlink"/>
      <w:u w:val="single"/>
    </w:rPr>
  </w:style>
  <w:style w:type="character" w:styleId="UnresolvedMention">
    <w:name w:val="Unresolved Mention"/>
    <w:basedOn w:val="DefaultParagraphFont"/>
    <w:uiPriority w:val="99"/>
    <w:semiHidden/>
    <w:unhideWhenUsed/>
    <w:rsid w:val="00025111"/>
    <w:rPr>
      <w:color w:val="605E5C"/>
      <w:shd w:val="clear" w:color="auto" w:fill="E1DFDD"/>
    </w:rPr>
  </w:style>
  <w:style w:type="character" w:styleId="FollowedHyperlink">
    <w:name w:val="FollowedHyperlink"/>
    <w:basedOn w:val="DefaultParagraphFont"/>
    <w:uiPriority w:val="99"/>
    <w:semiHidden/>
    <w:unhideWhenUsed/>
    <w:rsid w:val="00352B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3717">
      <w:bodyDiv w:val="1"/>
      <w:marLeft w:val="0"/>
      <w:marRight w:val="0"/>
      <w:marTop w:val="0"/>
      <w:marBottom w:val="0"/>
      <w:divBdr>
        <w:top w:val="none" w:sz="0" w:space="0" w:color="auto"/>
        <w:left w:val="none" w:sz="0" w:space="0" w:color="auto"/>
        <w:bottom w:val="none" w:sz="0" w:space="0" w:color="auto"/>
        <w:right w:val="none" w:sz="0" w:space="0" w:color="auto"/>
      </w:divBdr>
    </w:div>
    <w:div w:id="218788705">
      <w:bodyDiv w:val="1"/>
      <w:marLeft w:val="0"/>
      <w:marRight w:val="0"/>
      <w:marTop w:val="0"/>
      <w:marBottom w:val="0"/>
      <w:divBdr>
        <w:top w:val="none" w:sz="0" w:space="0" w:color="auto"/>
        <w:left w:val="none" w:sz="0" w:space="0" w:color="auto"/>
        <w:bottom w:val="none" w:sz="0" w:space="0" w:color="auto"/>
        <w:right w:val="none" w:sz="0" w:space="0" w:color="auto"/>
      </w:divBdr>
    </w:div>
    <w:div w:id="248855759">
      <w:bodyDiv w:val="1"/>
      <w:marLeft w:val="0"/>
      <w:marRight w:val="0"/>
      <w:marTop w:val="0"/>
      <w:marBottom w:val="0"/>
      <w:divBdr>
        <w:top w:val="none" w:sz="0" w:space="0" w:color="auto"/>
        <w:left w:val="none" w:sz="0" w:space="0" w:color="auto"/>
        <w:bottom w:val="none" w:sz="0" w:space="0" w:color="auto"/>
        <w:right w:val="none" w:sz="0" w:space="0" w:color="auto"/>
      </w:divBdr>
    </w:div>
    <w:div w:id="696589100">
      <w:bodyDiv w:val="1"/>
      <w:marLeft w:val="0"/>
      <w:marRight w:val="0"/>
      <w:marTop w:val="0"/>
      <w:marBottom w:val="0"/>
      <w:divBdr>
        <w:top w:val="none" w:sz="0" w:space="0" w:color="auto"/>
        <w:left w:val="none" w:sz="0" w:space="0" w:color="auto"/>
        <w:bottom w:val="none" w:sz="0" w:space="0" w:color="auto"/>
        <w:right w:val="none" w:sz="0" w:space="0" w:color="auto"/>
      </w:divBdr>
    </w:div>
    <w:div w:id="847796891">
      <w:bodyDiv w:val="1"/>
      <w:marLeft w:val="0"/>
      <w:marRight w:val="0"/>
      <w:marTop w:val="0"/>
      <w:marBottom w:val="0"/>
      <w:divBdr>
        <w:top w:val="none" w:sz="0" w:space="0" w:color="auto"/>
        <w:left w:val="none" w:sz="0" w:space="0" w:color="auto"/>
        <w:bottom w:val="none" w:sz="0" w:space="0" w:color="auto"/>
        <w:right w:val="none" w:sz="0" w:space="0" w:color="auto"/>
      </w:divBdr>
    </w:div>
    <w:div w:id="1310867253">
      <w:bodyDiv w:val="1"/>
      <w:marLeft w:val="0"/>
      <w:marRight w:val="0"/>
      <w:marTop w:val="0"/>
      <w:marBottom w:val="0"/>
      <w:divBdr>
        <w:top w:val="none" w:sz="0" w:space="0" w:color="auto"/>
        <w:left w:val="none" w:sz="0" w:space="0" w:color="auto"/>
        <w:bottom w:val="none" w:sz="0" w:space="0" w:color="auto"/>
        <w:right w:val="none" w:sz="0" w:space="0" w:color="auto"/>
      </w:divBdr>
    </w:div>
    <w:div w:id="1479152568">
      <w:bodyDiv w:val="1"/>
      <w:marLeft w:val="0"/>
      <w:marRight w:val="0"/>
      <w:marTop w:val="0"/>
      <w:marBottom w:val="0"/>
      <w:divBdr>
        <w:top w:val="none" w:sz="0" w:space="0" w:color="auto"/>
        <w:left w:val="none" w:sz="0" w:space="0" w:color="auto"/>
        <w:bottom w:val="none" w:sz="0" w:space="0" w:color="auto"/>
        <w:right w:val="none" w:sz="0" w:space="0" w:color="auto"/>
      </w:divBdr>
    </w:div>
    <w:div w:id="1952543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cdc.gov/tobacco/sgr/50th-anniversary/pdfs/fs_smoking_cvd_508.pdf" TargetMode="External" Id="R73db534451494ca5" /><Relationship Type="http://schemas.microsoft.com/office/2020/10/relationships/intelligence" Target="intelligence2.xml" Id="R9b59b211e6604e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F97F5-5724-4D28-967A-E69C935328A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Sadeka Gani Dhali (2122280)</dc:creator>
  <keywords/>
  <dc:description/>
  <lastModifiedBy>Sadeka Gani Dhali (2122280)</lastModifiedBy>
  <revision>302</revision>
  <dcterms:created xsi:type="dcterms:W3CDTF">2023-07-01T14:15:00.0000000Z</dcterms:created>
  <dcterms:modified xsi:type="dcterms:W3CDTF">2023-07-11T13:02:09.9899421Z</dcterms:modified>
</coreProperties>
</file>