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547D" w:rsidRDefault="00E3547D">
      <w:pPr>
        <w:pStyle w:val="Heading1"/>
        <w:spacing w:line="360" w:lineRule="auto"/>
        <w:jc w:val="both"/>
        <w:rPr>
          <w:rFonts w:ascii="Times New Roman" w:hAnsi="Times New Roman"/>
          <w:b w:val="0"/>
          <w:bCs w:val="0"/>
          <w:color w:val="000000"/>
          <w:sz w:val="24"/>
          <w:szCs w:val="24"/>
          <w:u w:val="single"/>
        </w:rPr>
      </w:pPr>
    </w:p>
    <w:p w:rsidR="00E3547D" w:rsidRDefault="00E3547D">
      <w:pPr>
        <w:jc w:val="right"/>
        <w:rPr>
          <w:rFonts w:ascii="Times New Roman" w:hAnsi="Times New Roman"/>
          <w:sz w:val="96"/>
          <w:szCs w:val="96"/>
          <w:u w:val="single"/>
        </w:rPr>
      </w:pPr>
    </w:p>
    <w:p w:rsidR="00E3547D" w:rsidRDefault="00E3547D">
      <w:pPr>
        <w:jc w:val="right"/>
        <w:rPr>
          <w:rFonts w:ascii="Times New Roman" w:hAnsi="Times New Roman"/>
          <w:sz w:val="96"/>
          <w:szCs w:val="96"/>
          <w:u w:val="single"/>
        </w:rPr>
      </w:pPr>
    </w:p>
    <w:p w:rsidR="00E3547D" w:rsidRDefault="00545666">
      <w:pPr>
        <w:jc w:val="right"/>
        <w:rPr>
          <w:rFonts w:ascii="Times New Roman" w:hAnsi="Times New Roman"/>
          <w:sz w:val="96"/>
          <w:szCs w:val="96"/>
          <w:u w:val="single"/>
        </w:rPr>
      </w:pPr>
      <w:r w:rsidRPr="00545666">
        <w:rPr>
          <w:rFonts w:ascii="Times New Roman" w:hAnsi="Times New Roman"/>
          <w:noProof/>
          <w:sz w:val="96"/>
          <w:szCs w:val="96"/>
          <w:lang w:val="bg-BG" w:eastAsia="bg-BG" w:bidi="ar-SA"/>
        </w:rPr>
        <w:drawing>
          <wp:inline distT="0" distB="0" distL="0" distR="0">
            <wp:extent cx="1688465" cy="51816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688465" cy="518160"/>
                    </a:xfrm>
                    <a:prstGeom prst="rect">
                      <a:avLst/>
                    </a:prstGeom>
                    <a:noFill/>
                  </pic:spPr>
                </pic:pic>
              </a:graphicData>
            </a:graphic>
          </wp:inline>
        </w:drawing>
      </w:r>
    </w:p>
    <w:p w:rsidR="00E3547D" w:rsidRDefault="00E3547D">
      <w:pPr>
        <w:jc w:val="right"/>
        <w:rPr>
          <w:rFonts w:ascii="Times New Roman" w:hAnsi="Times New Roman"/>
          <w:sz w:val="96"/>
          <w:szCs w:val="96"/>
          <w:u w:val="single"/>
        </w:rPr>
      </w:pPr>
    </w:p>
    <w:p w:rsidR="00E3547D" w:rsidRDefault="00DD2949">
      <w:pPr>
        <w:jc w:val="center"/>
        <w:rPr>
          <w:rFonts w:ascii="Times New Roman" w:hAnsi="Times New Roman"/>
          <w:sz w:val="96"/>
          <w:szCs w:val="96"/>
          <w:u w:val="single"/>
        </w:rPr>
      </w:pPr>
      <w:r w:rsidRPr="00CC0340">
        <w:rPr>
          <w:rFonts w:ascii="Times New Roman" w:hAnsi="Times New Roman"/>
          <w:sz w:val="96"/>
          <w:szCs w:val="96"/>
          <w:u w:val="single"/>
        </w:rPr>
        <w:t>LCBB</w:t>
      </w:r>
      <w:r w:rsidR="00CC0340" w:rsidRPr="00CC0340">
        <w:rPr>
          <w:rFonts w:ascii="Times New Roman" w:hAnsi="Times New Roman"/>
          <w:sz w:val="96"/>
          <w:szCs w:val="96"/>
          <w:u w:val="single"/>
        </w:rPr>
        <w:t xml:space="preserve">4002 </w:t>
      </w:r>
      <w:r w:rsidR="00376965">
        <w:rPr>
          <w:rFonts w:ascii="Times New Roman" w:hAnsi="Times New Roman"/>
          <w:sz w:val="96"/>
          <w:szCs w:val="96"/>
          <w:u w:val="single"/>
        </w:rPr>
        <w:t xml:space="preserve">Community </w:t>
      </w:r>
    </w:p>
    <w:p w:rsidR="00E3547D" w:rsidRPr="00CC0340" w:rsidRDefault="00376965">
      <w:pPr>
        <w:jc w:val="center"/>
        <w:rPr>
          <w:rFonts w:ascii="Times New Roman" w:hAnsi="Times New Roman"/>
          <w:sz w:val="96"/>
          <w:szCs w:val="96"/>
          <w:u w:val="single"/>
        </w:rPr>
      </w:pPr>
      <w:r>
        <w:rPr>
          <w:rFonts w:ascii="Times New Roman" w:hAnsi="Times New Roman"/>
          <w:sz w:val="96"/>
          <w:szCs w:val="96"/>
          <w:u w:val="single"/>
        </w:rPr>
        <w:t>Engagement</w:t>
      </w:r>
      <w:r w:rsidR="00CC0340" w:rsidRPr="00CC0340">
        <w:rPr>
          <w:rFonts w:ascii="Times New Roman" w:hAnsi="Times New Roman"/>
          <w:sz w:val="96"/>
          <w:szCs w:val="96"/>
          <w:u w:val="single"/>
        </w:rPr>
        <w:t xml:space="preserve"> </w:t>
      </w:r>
    </w:p>
    <w:p w:rsidR="00CC0340" w:rsidRDefault="00CC0340">
      <w:pPr>
        <w:jc w:val="center"/>
        <w:rPr>
          <w:rFonts w:ascii="Times New Roman" w:hAnsi="Times New Roman"/>
          <w:sz w:val="44"/>
          <w:szCs w:val="44"/>
        </w:rPr>
      </w:pPr>
    </w:p>
    <w:p w:rsidR="00CC0340" w:rsidRDefault="00CC0340">
      <w:pPr>
        <w:jc w:val="center"/>
        <w:rPr>
          <w:rFonts w:ascii="Times New Roman" w:hAnsi="Times New Roman"/>
          <w:sz w:val="44"/>
          <w:szCs w:val="44"/>
        </w:rPr>
      </w:pPr>
      <w:r w:rsidRPr="00CC0340">
        <w:rPr>
          <w:rFonts w:ascii="Times New Roman" w:hAnsi="Times New Roman"/>
          <w:sz w:val="44"/>
          <w:szCs w:val="44"/>
        </w:rPr>
        <w:t xml:space="preserve">Assignment 1 </w:t>
      </w:r>
    </w:p>
    <w:p w:rsidR="00BB2090" w:rsidRDefault="00BB2090">
      <w:pPr>
        <w:jc w:val="center"/>
        <w:rPr>
          <w:rFonts w:ascii="Times New Roman" w:hAnsi="Times New Roman"/>
          <w:sz w:val="44"/>
          <w:szCs w:val="44"/>
        </w:rPr>
      </w:pPr>
    </w:p>
    <w:p w:rsidR="00BB2090" w:rsidRDefault="00BB2090">
      <w:pPr>
        <w:jc w:val="center"/>
        <w:rPr>
          <w:rFonts w:ascii="Times New Roman" w:hAnsi="Times New Roman"/>
          <w:sz w:val="44"/>
          <w:szCs w:val="44"/>
        </w:rPr>
      </w:pPr>
    </w:p>
    <w:p w:rsidR="00BB2090" w:rsidRDefault="00BB2090">
      <w:pPr>
        <w:jc w:val="center"/>
        <w:rPr>
          <w:rFonts w:ascii="Times New Roman" w:hAnsi="Times New Roman"/>
          <w:sz w:val="44"/>
          <w:szCs w:val="44"/>
        </w:rPr>
      </w:pPr>
    </w:p>
    <w:p w:rsidR="00BB2090" w:rsidRDefault="00BB2090">
      <w:pPr>
        <w:jc w:val="center"/>
        <w:rPr>
          <w:rFonts w:ascii="Times New Roman" w:hAnsi="Times New Roman"/>
          <w:sz w:val="44"/>
          <w:szCs w:val="44"/>
        </w:rPr>
      </w:pPr>
    </w:p>
    <w:p w:rsidR="00BB2090" w:rsidRDefault="00BB2090" w:rsidP="00BB2090">
      <w:pPr>
        <w:rPr>
          <w:rFonts w:ascii="Times New Roman" w:hAnsi="Times New Roman"/>
          <w:sz w:val="28"/>
          <w:szCs w:val="28"/>
        </w:rPr>
      </w:pPr>
      <w:r w:rsidRPr="00BB2090">
        <w:rPr>
          <w:rFonts w:ascii="Times New Roman" w:hAnsi="Times New Roman"/>
          <w:sz w:val="28"/>
          <w:szCs w:val="28"/>
        </w:rPr>
        <w:t>I Declare that this work is mine own and have never been posted to other colleges or universities .</w:t>
      </w:r>
    </w:p>
    <w:p w:rsidR="00BB2090" w:rsidRDefault="00BB2090" w:rsidP="00BB2090">
      <w:pPr>
        <w:rPr>
          <w:rFonts w:ascii="Times New Roman" w:hAnsi="Times New Roman"/>
          <w:sz w:val="28"/>
          <w:szCs w:val="28"/>
        </w:rPr>
      </w:pPr>
    </w:p>
    <w:p w:rsidR="00BB2090" w:rsidRDefault="00BB2090" w:rsidP="00BB2090">
      <w:pPr>
        <w:rPr>
          <w:rFonts w:ascii="Times New Roman" w:hAnsi="Times New Roman"/>
          <w:sz w:val="28"/>
          <w:szCs w:val="28"/>
        </w:rPr>
      </w:pPr>
    </w:p>
    <w:p w:rsidR="00BB2090" w:rsidRDefault="00BB2090" w:rsidP="00BB2090">
      <w:pPr>
        <w:rPr>
          <w:rFonts w:ascii="Times New Roman" w:hAnsi="Times New Roman"/>
          <w:sz w:val="28"/>
          <w:szCs w:val="28"/>
        </w:rPr>
      </w:pPr>
    </w:p>
    <w:p w:rsidR="00BB2090" w:rsidRDefault="00ED4022" w:rsidP="00BB2090">
      <w:pPr>
        <w:rPr>
          <w:rFonts w:ascii="Times New Roman" w:hAnsi="Times New Roman"/>
          <w:sz w:val="28"/>
          <w:szCs w:val="28"/>
        </w:rPr>
      </w:pPr>
      <w:r>
        <w:rPr>
          <w:rFonts w:ascii="Times New Roman" w:hAnsi="Times New Roman"/>
          <w:sz w:val="28"/>
          <w:szCs w:val="28"/>
        </w:rPr>
        <w:t>2009416</w:t>
      </w:r>
    </w:p>
    <w:p w:rsidR="00BB2090" w:rsidRDefault="00ED4022" w:rsidP="00BB2090">
      <w:pPr>
        <w:rPr>
          <w:rFonts w:ascii="Times New Roman" w:hAnsi="Times New Roman"/>
          <w:sz w:val="28"/>
          <w:szCs w:val="28"/>
        </w:rPr>
      </w:pPr>
      <w:r>
        <w:rPr>
          <w:rFonts w:ascii="Times New Roman" w:hAnsi="Times New Roman"/>
          <w:sz w:val="28"/>
          <w:szCs w:val="28"/>
        </w:rPr>
        <w:t>Stratsimir Stefanov Milushev</w:t>
      </w:r>
    </w:p>
    <w:sdt>
      <w:sdtPr>
        <w:rPr>
          <w:rFonts w:asciiTheme="minorHAnsi" w:eastAsiaTheme="minorEastAsia" w:hAnsiTheme="minorHAnsi" w:cstheme="minorBidi"/>
          <w:i/>
          <w:color w:val="262626" w:themeColor="text1" w:themeTint="D9"/>
          <w:kern w:val="0"/>
          <w:sz w:val="32"/>
          <w:szCs w:val="32"/>
          <w:lang w:eastAsia="en-US" w:bidi="ar-SA"/>
        </w:rPr>
        <w:alias w:val="Author"/>
        <w:tag w:val=""/>
        <w:id w:val="-1315403320"/>
        <w:showingPlcHdr/>
        <w:dataBinding w:prefixMappings="xmlns:ns0='http://purl.org/dc/elements/1.1/' xmlns:ns1='http://schemas.openxmlformats.org/package/2006/metadata/core-properties' " w:xpath="/ns1:coreProperties[1]/ns0:creator[1]" w:storeItemID="{6C3C8BC8-F283-45AE-878A-BAB7291924A1}"/>
        <w:text/>
      </w:sdtPr>
      <w:sdtContent>
        <w:p w:rsidR="00F60A62" w:rsidRPr="00F60A62" w:rsidRDefault="00ED4022" w:rsidP="00F60A62">
          <w:pPr>
            <w:widowControl/>
            <w:suppressAutoHyphens w:val="0"/>
            <w:spacing w:after="480"/>
            <w:rPr>
              <w:rFonts w:asciiTheme="minorHAnsi" w:eastAsiaTheme="minorEastAsia" w:hAnsiTheme="minorHAnsi" w:cstheme="minorBidi"/>
              <w:i/>
              <w:color w:val="262626" w:themeColor="text1" w:themeTint="D9"/>
              <w:kern w:val="0"/>
              <w:sz w:val="32"/>
              <w:szCs w:val="32"/>
              <w:lang w:eastAsia="en-US" w:bidi="ar-SA"/>
            </w:rPr>
          </w:pPr>
          <w:r>
            <w:rPr>
              <w:rFonts w:asciiTheme="minorHAnsi" w:eastAsiaTheme="minorEastAsia" w:hAnsiTheme="minorHAnsi" w:cstheme="minorBidi"/>
              <w:i/>
              <w:color w:val="262626" w:themeColor="text1" w:themeTint="D9"/>
              <w:kern w:val="0"/>
              <w:sz w:val="32"/>
              <w:szCs w:val="32"/>
              <w:lang w:eastAsia="en-US" w:bidi="ar-SA"/>
            </w:rPr>
            <w:t xml:space="preserve">     </w:t>
          </w:r>
        </w:p>
      </w:sdtContent>
    </w:sdt>
    <w:p w:rsidR="00F60A62" w:rsidRPr="00F60A62" w:rsidRDefault="00114C00" w:rsidP="00F60A62">
      <w:pPr>
        <w:widowControl/>
        <w:suppressAutoHyphens w:val="0"/>
        <w:jc w:val="right"/>
        <w:rPr>
          <w:rFonts w:asciiTheme="minorHAnsi" w:eastAsiaTheme="minorEastAsia" w:hAnsiTheme="minorHAnsi" w:cstheme="minorBidi"/>
          <w:kern w:val="0"/>
          <w:sz w:val="20"/>
          <w:szCs w:val="20"/>
          <w:lang w:eastAsia="en-US" w:bidi="ar-SA"/>
        </w:rPr>
      </w:pPr>
      <w:sdt>
        <w:sdtPr>
          <w:rPr>
            <w:rFonts w:asciiTheme="minorHAnsi" w:eastAsiaTheme="minorEastAsia" w:hAnsiTheme="minorHAnsi" w:cstheme="minorBidi"/>
            <w:kern w:val="0"/>
            <w:sz w:val="20"/>
            <w:szCs w:val="20"/>
            <w:lang w:eastAsia="en-US" w:bidi="ar-SA"/>
          </w:rPr>
          <w:alias w:val="Company"/>
          <w:tag w:val=""/>
          <w:id w:val="775749618"/>
          <w:showingPlcHdr/>
          <w:dataBinding w:prefixMappings="xmlns:ns0='http://schemas.openxmlformats.org/officeDocument/2006/extended-properties' " w:xpath="/ns0:Properties[1]/ns0:Company[1]" w:storeItemID="{6668398D-A668-4E3E-A5EB-62B293D839F1}"/>
          <w:text/>
        </w:sdtPr>
        <w:sdtContent>
          <w:r w:rsidR="00ED4022">
            <w:rPr>
              <w:rFonts w:asciiTheme="minorHAnsi" w:eastAsiaTheme="minorEastAsia" w:hAnsiTheme="minorHAnsi" w:cstheme="minorBidi"/>
              <w:kern w:val="0"/>
              <w:sz w:val="20"/>
              <w:szCs w:val="20"/>
              <w:lang w:eastAsia="en-US" w:bidi="ar-SA"/>
            </w:rPr>
            <w:t xml:space="preserve">     </w:t>
          </w:r>
        </w:sdtContent>
      </w:sdt>
      <w:r w:rsidR="00F60A62" w:rsidRPr="00F60A62">
        <w:rPr>
          <w:rFonts w:asciiTheme="minorHAnsi" w:eastAsiaTheme="minorEastAsia" w:hAnsiTheme="minorHAnsi" w:cstheme="minorBidi"/>
          <w:kern w:val="0"/>
          <w:sz w:val="20"/>
          <w:szCs w:val="20"/>
          <w:lang w:eastAsia="en-US" w:bidi="ar-SA"/>
        </w:rPr>
        <w:t xml:space="preserve"> </w:t>
      </w:r>
      <w:r w:rsidR="00482C67">
        <w:rPr>
          <w:rFonts w:asciiTheme="minorHAnsi" w:eastAsiaTheme="minorEastAsia" w:hAnsiTheme="minorHAnsi" w:cstheme="minorBidi"/>
          <w:kern w:val="0"/>
          <w:sz w:val="20"/>
          <w:szCs w:val="20"/>
          <w:lang w:eastAsia="en-US" w:bidi="ar-SA"/>
        </w:rPr>
        <w:t xml:space="preserve">Dale Clarke </w:t>
      </w:r>
      <w:r w:rsidR="00F60A62" w:rsidRPr="00F60A62">
        <w:rPr>
          <w:rFonts w:asciiTheme="minorHAnsi" w:eastAsiaTheme="minorEastAsia" w:hAnsiTheme="minorHAnsi" w:cstheme="minorBidi"/>
          <w:kern w:val="0"/>
          <w:sz w:val="20"/>
          <w:szCs w:val="20"/>
          <w:lang w:eastAsia="en-US" w:bidi="ar-SA"/>
        </w:rPr>
        <w:t xml:space="preserve"> </w:t>
      </w:r>
    </w:p>
    <w:p w:rsidR="00BB2090" w:rsidRPr="00BB2090" w:rsidRDefault="00F60A62" w:rsidP="00F60A62">
      <w:pPr>
        <w:jc w:val="right"/>
        <w:rPr>
          <w:rFonts w:ascii="Times New Roman" w:hAnsi="Times New Roman"/>
          <w:sz w:val="28"/>
          <w:szCs w:val="28"/>
        </w:rPr>
      </w:pPr>
      <w:r w:rsidRPr="00F60A62">
        <w:rPr>
          <w:rFonts w:asciiTheme="minorHAnsi" w:eastAsiaTheme="minorEastAsia" w:hAnsiTheme="minorHAnsi" w:cstheme="minorBidi"/>
          <w:kern w:val="0"/>
          <w:sz w:val="20"/>
          <w:szCs w:val="20"/>
          <w:lang w:eastAsia="en-US" w:bidi="ar-SA"/>
        </w:rPr>
        <w:t xml:space="preserve"> </w:t>
      </w:r>
      <w:sdt>
        <w:sdtPr>
          <w:rPr>
            <w:rFonts w:asciiTheme="minorHAnsi" w:eastAsiaTheme="minorEastAsia" w:hAnsiTheme="minorHAnsi" w:cstheme="minorBidi"/>
            <w:kern w:val="0"/>
            <w:sz w:val="20"/>
            <w:szCs w:val="20"/>
            <w:lang w:eastAsia="en-US" w:bidi="ar-SA"/>
          </w:rPr>
          <w:alias w:val="Company Address"/>
          <w:tag w:val=""/>
          <w:id w:val="-92392518"/>
          <w:dataBinding w:prefixMappings="xmlns:ns0='http://schemas.microsoft.com/office/2006/coverPageProps' " w:xpath="/ns0:CoverPageProperties[1]/ns0:CompanyAddress[1]" w:storeItemID="{55AF091B-3C7A-41E3-B477-F2FDAA23CFDA}"/>
          <w:text/>
        </w:sdtPr>
        <w:sdtContent>
          <w:r w:rsidRPr="00F60A62">
            <w:rPr>
              <w:rFonts w:asciiTheme="minorHAnsi" w:eastAsiaTheme="minorEastAsia" w:hAnsiTheme="minorHAnsi" w:cstheme="minorBidi"/>
              <w:kern w:val="0"/>
              <w:sz w:val="20"/>
              <w:szCs w:val="20"/>
              <w:lang w:eastAsia="en-US" w:bidi="ar-SA"/>
            </w:rPr>
            <w:t xml:space="preserve">Date : </w:t>
          </w:r>
          <w:r w:rsidR="00482C67">
            <w:rPr>
              <w:rFonts w:asciiTheme="minorHAnsi" w:eastAsiaTheme="minorEastAsia" w:hAnsiTheme="minorHAnsi" w:cstheme="minorBidi"/>
              <w:kern w:val="0"/>
              <w:sz w:val="20"/>
              <w:szCs w:val="20"/>
              <w:lang w:eastAsia="en-US" w:bidi="ar-SA"/>
            </w:rPr>
            <w:t>19/02/2021</w:t>
          </w:r>
        </w:sdtContent>
      </w:sdt>
    </w:p>
    <w:p w:rsidR="00E3547D" w:rsidRDefault="00E3547D">
      <w:pPr>
        <w:pageBreakBefore/>
        <w:jc w:val="center"/>
        <w:rPr>
          <w:rFonts w:ascii="Times New Roman" w:hAnsi="Times New Roman"/>
          <w:u w:val="single"/>
        </w:rPr>
      </w:pPr>
    </w:p>
    <w:p w:rsidR="00E3547D" w:rsidRDefault="00376965">
      <w:pPr>
        <w:pStyle w:val="ContentsHeading"/>
      </w:pPr>
      <w:r>
        <w:t>Table of Contents</w:t>
      </w:r>
    </w:p>
    <w:p w:rsidR="00E3547D" w:rsidRDefault="00114C00">
      <w:pPr>
        <w:pStyle w:val="TOC2"/>
      </w:pPr>
      <w:r>
        <w:fldChar w:fldCharType="begin"/>
      </w:r>
      <w:r w:rsidR="00376965">
        <w:instrText xml:space="preserve"> TOC \f \o "1-9" \o "1-9" \t "Heading 10,10" </w:instrText>
      </w:r>
      <w:r>
        <w:fldChar w:fldCharType="separate"/>
      </w:r>
      <w:r w:rsidR="00376965">
        <w:t>INTRODUCTION</w:t>
      </w:r>
      <w:r w:rsidR="00376965">
        <w:tab/>
        <w:t>4</w:t>
      </w:r>
    </w:p>
    <w:p w:rsidR="00E3547D" w:rsidRDefault="00376965">
      <w:pPr>
        <w:pStyle w:val="TOC2"/>
      </w:pPr>
      <w:r>
        <w:t>MAIN BODY</w:t>
      </w:r>
      <w:r>
        <w:tab/>
        <w:t>5</w:t>
      </w:r>
    </w:p>
    <w:p w:rsidR="00E3547D" w:rsidRDefault="00376965">
      <w:pPr>
        <w:pStyle w:val="TOC2"/>
      </w:pPr>
      <w:r>
        <w:t xml:space="preserve">Tesco goals, mission and operations </w:t>
      </w:r>
      <w:r>
        <w:tab/>
        <w:t>5</w:t>
      </w:r>
    </w:p>
    <w:p w:rsidR="00E3547D" w:rsidRDefault="00376965">
      <w:pPr>
        <w:pStyle w:val="TOC2"/>
      </w:pPr>
      <w:r>
        <w:t>Customers expectation from goods or services of organisation</w:t>
      </w:r>
      <w:r>
        <w:tab/>
        <w:t>5</w:t>
      </w:r>
    </w:p>
    <w:p w:rsidR="00E3547D" w:rsidRDefault="00376965">
      <w:pPr>
        <w:pStyle w:val="TOC2"/>
      </w:pPr>
      <w:r>
        <w:t xml:space="preserve">Assess micro and macro environmental analysis of Tesco  </w:t>
      </w:r>
      <w:r>
        <w:tab/>
        <w:t>6</w:t>
      </w:r>
    </w:p>
    <w:p w:rsidR="00E3547D" w:rsidRDefault="00376965">
      <w:pPr>
        <w:pStyle w:val="TOC2"/>
      </w:pPr>
      <w:r>
        <w:t>Explain training and development with its importance to company</w:t>
      </w:r>
      <w:r>
        <w:tab/>
        <w:t>7</w:t>
      </w:r>
    </w:p>
    <w:p w:rsidR="00E3547D" w:rsidRDefault="00376965">
      <w:pPr>
        <w:pStyle w:val="TOC2"/>
      </w:pPr>
      <w:r>
        <w:t xml:space="preserve">Role of marketing manager and importance of role in organisation </w:t>
      </w:r>
      <w:r>
        <w:tab/>
        <w:t>7</w:t>
      </w:r>
    </w:p>
    <w:p w:rsidR="00E3547D" w:rsidRDefault="00376965">
      <w:pPr>
        <w:pStyle w:val="TOC2"/>
      </w:pPr>
      <w:r>
        <w:t>Evaluate skills and knowledge of marketing manager</w:t>
      </w:r>
      <w:r>
        <w:tab/>
        <w:t>8</w:t>
      </w:r>
    </w:p>
    <w:p w:rsidR="00E3547D" w:rsidRDefault="00376965">
      <w:pPr>
        <w:pStyle w:val="TOC2"/>
      </w:pPr>
      <w:r>
        <w:t xml:space="preserve">Assess what to be considered in training and development </w:t>
      </w:r>
      <w:r>
        <w:tab/>
        <w:t>8</w:t>
      </w:r>
    </w:p>
    <w:p w:rsidR="00E3547D" w:rsidRDefault="00376965">
      <w:pPr>
        <w:pStyle w:val="TOC1"/>
      </w:pPr>
      <w:r>
        <w:t xml:space="preserve">      </w:t>
      </w:r>
      <w:r>
        <w:tab/>
        <w:t>8</w:t>
      </w:r>
    </w:p>
    <w:p w:rsidR="00E3547D" w:rsidRDefault="00376965">
      <w:pPr>
        <w:pStyle w:val="TOC2"/>
      </w:pPr>
      <w:r>
        <w:t xml:space="preserve">CONCLUSION </w:t>
      </w:r>
      <w:r>
        <w:tab/>
        <w:t>9</w:t>
      </w:r>
    </w:p>
    <w:p w:rsidR="00E3547D" w:rsidRDefault="00376965">
      <w:pPr>
        <w:pStyle w:val="TOC6"/>
      </w:pPr>
      <w:r>
        <w:t xml:space="preserve">           </w:t>
      </w:r>
      <w:r>
        <w:tab/>
        <w:t>9</w:t>
      </w:r>
    </w:p>
    <w:p w:rsidR="00E3547D" w:rsidRDefault="00376965">
      <w:pPr>
        <w:pStyle w:val="TOC2"/>
        <w:rPr>
          <w:rFonts w:ascii="Times New Roman" w:hAnsi="Times New Roman"/>
          <w:sz w:val="28"/>
          <w:szCs w:val="28"/>
        </w:rPr>
      </w:pPr>
      <w:r>
        <w:t>REFRENCES</w:t>
      </w:r>
      <w:r>
        <w:tab/>
        <w:t>10</w:t>
      </w:r>
      <w:r w:rsidR="00114C00">
        <w:fldChar w:fldCharType="end"/>
      </w:r>
    </w:p>
    <w:p w:rsidR="00E3547D" w:rsidRDefault="00E3547D">
      <w:pPr>
        <w:pStyle w:val="Heading2"/>
        <w:rPr>
          <w:rFonts w:ascii="Times New Roman" w:hAnsi="Times New Roman"/>
        </w:rPr>
      </w:pPr>
    </w:p>
    <w:p w:rsidR="00E3547D" w:rsidRDefault="00376965">
      <w:pPr>
        <w:pStyle w:val="Heading2"/>
        <w:pageBreakBefore/>
        <w:rPr>
          <w:rFonts w:ascii="Times New Roman" w:hAnsi="Times New Roman" w:cs="Times New Roman"/>
          <w:b w:val="0"/>
          <w:bCs w:val="0"/>
          <w:i w:val="0"/>
          <w:color w:val="222222"/>
          <w:sz w:val="24"/>
          <w:szCs w:val="24"/>
          <w:shd w:val="clear" w:color="auto" w:fill="FFFFFF"/>
        </w:rPr>
      </w:pPr>
      <w:r>
        <w:rPr>
          <w:rFonts w:ascii="Times New Roman" w:hAnsi="Times New Roman"/>
          <w:i w:val="0"/>
          <w:iCs w:val="0"/>
        </w:rPr>
        <w:lastRenderedPageBreak/>
        <w:t>INTRODUCTION</w:t>
      </w:r>
    </w:p>
    <w:p w:rsidR="00E3547D" w:rsidRDefault="00376965">
      <w:pPr>
        <w:spacing w:line="360" w:lineRule="auto"/>
        <w:jc w:val="both"/>
        <w:rPr>
          <w:rFonts w:ascii="Times New Roman" w:hAnsi="Times New Roman"/>
          <w:sz w:val="28"/>
          <w:szCs w:val="28"/>
        </w:rPr>
      </w:pPr>
      <w:r>
        <w:rPr>
          <w:rFonts w:ascii="Times New Roman" w:hAnsi="Times New Roman" w:cs="Times New Roman"/>
          <w:iCs/>
          <w:color w:val="222222"/>
          <w:shd w:val="clear" w:color="auto" w:fill="FFFFFF"/>
        </w:rPr>
        <w:tab/>
        <w:t xml:space="preserve">It refers to managing the coordination and organisation of business activity. Management </w:t>
      </w:r>
      <w:r w:rsidR="00D61A23">
        <w:rPr>
          <w:rFonts w:ascii="Times New Roman" w:hAnsi="Times New Roman" w:cs="Times New Roman"/>
          <w:iCs/>
          <w:color w:val="222222"/>
          <w:shd w:val="clear" w:color="auto" w:fill="FFFFFF"/>
        </w:rPr>
        <w:t>oversees</w:t>
      </w:r>
      <w:r>
        <w:rPr>
          <w:rFonts w:ascii="Times New Roman" w:hAnsi="Times New Roman" w:cs="Times New Roman"/>
          <w:iCs/>
          <w:color w:val="222222"/>
          <w:shd w:val="clear" w:color="auto" w:fill="FFFFFF"/>
        </w:rPr>
        <w:t xml:space="preserve"> planning, organising, staffing, directing</w:t>
      </w:r>
      <w:r w:rsidR="00D61A23">
        <w:rPr>
          <w:rFonts w:ascii="Times New Roman" w:hAnsi="Times New Roman" w:cs="Times New Roman"/>
          <w:iCs/>
          <w:color w:val="222222"/>
          <w:shd w:val="clear" w:color="auto" w:fill="FFFFFF"/>
        </w:rPr>
        <w:t>,</w:t>
      </w:r>
      <w:r>
        <w:rPr>
          <w:rFonts w:ascii="Times New Roman" w:hAnsi="Times New Roman" w:cs="Times New Roman"/>
          <w:iCs/>
          <w:color w:val="222222"/>
          <w:shd w:val="clear" w:color="auto" w:fill="FFFFFF"/>
        </w:rPr>
        <w:t xml:space="preserve"> and controlling business resources for successfully achieving the goal of an organisation. Tesco is one of the largest retail store company. It provides online services through its subsidiary, Tesco.com. Reason behind the success of Tesco is that it provides good quality of products at a low price. Its products &amp; services are easily available to its customers that enhance customer loyalty towards company. Vision of Tesco is to be the most highly valued business by earning trust and loyalty of customers. Mission statement of Tesco makes it clear that everyone is part of the success of this company. This report includes micro and macro environment. Internal and external factors are critically analysis with the help of SWOT and PESTEL. Which help in identifying the strength and weakness of Tesco and analysing the factors which effect in the growth of company. Tesco timely providing training to their employees that enhance their skill and future growth which help in achieving goal of company.</w:t>
      </w:r>
    </w:p>
    <w:p w:rsidR="00E3547D" w:rsidRDefault="00376965">
      <w:pPr>
        <w:pStyle w:val="Heading2"/>
        <w:rPr>
          <w:rFonts w:ascii="Times New Roman" w:hAnsi="Times New Roman"/>
          <w:sz w:val="24"/>
          <w:szCs w:val="24"/>
          <w:u w:val="single"/>
        </w:rPr>
      </w:pPr>
      <w:r>
        <w:rPr>
          <w:rFonts w:ascii="Times New Roman" w:hAnsi="Times New Roman"/>
          <w:i w:val="0"/>
          <w:iCs w:val="0"/>
        </w:rPr>
        <w:t>MAIN BODY</w:t>
      </w:r>
    </w:p>
    <w:p w:rsidR="00E3547D" w:rsidRDefault="00376965">
      <w:pPr>
        <w:pStyle w:val="Heading2"/>
        <w:rPr>
          <w:rFonts w:ascii="Times New Roman" w:hAnsi="Times New Roman"/>
          <w:b w:val="0"/>
          <w:bCs w:val="0"/>
          <w:color w:val="000000"/>
          <w:sz w:val="24"/>
          <w:szCs w:val="24"/>
        </w:rPr>
      </w:pPr>
      <w:r>
        <w:rPr>
          <w:rFonts w:ascii="Times New Roman" w:hAnsi="Times New Roman"/>
          <w:sz w:val="24"/>
          <w:szCs w:val="24"/>
          <w:u w:val="single"/>
        </w:rPr>
        <w:t>Tesco goals, mission</w:t>
      </w:r>
      <w:r w:rsidR="00D61A23">
        <w:rPr>
          <w:rFonts w:ascii="Times New Roman" w:hAnsi="Times New Roman"/>
          <w:sz w:val="24"/>
          <w:szCs w:val="24"/>
          <w:u w:val="single"/>
        </w:rPr>
        <w:t>,</w:t>
      </w:r>
      <w:r>
        <w:rPr>
          <w:rFonts w:ascii="Times New Roman" w:hAnsi="Times New Roman"/>
          <w:sz w:val="24"/>
          <w:szCs w:val="24"/>
          <w:u w:val="single"/>
        </w:rPr>
        <w:t xml:space="preserve"> and operations </w:t>
      </w:r>
    </w:p>
    <w:p w:rsidR="00E3547D" w:rsidRDefault="00376965">
      <w:pPr>
        <w:spacing w:line="360" w:lineRule="auto"/>
        <w:jc w:val="both"/>
        <w:rPr>
          <w:rFonts w:ascii="Times New Roman" w:hAnsi="Times New Roman"/>
          <w:color w:val="000000"/>
        </w:rPr>
      </w:pPr>
      <w:r>
        <w:rPr>
          <w:rFonts w:ascii="Times New Roman" w:hAnsi="Times New Roman"/>
          <w:color w:val="000000"/>
        </w:rPr>
        <w:tab/>
        <w:t>Tesco is a public limited company and multinational retailer that deals in groceries. The headquarters of Tesco is in Welwyn Garden City, England</w:t>
      </w:r>
      <w:r w:rsidR="00D61A23">
        <w:rPr>
          <w:rFonts w:ascii="Times New Roman" w:hAnsi="Times New Roman"/>
          <w:color w:val="000000"/>
        </w:rPr>
        <w:t>,</w:t>
      </w:r>
      <w:r>
        <w:rPr>
          <w:rFonts w:ascii="Times New Roman" w:hAnsi="Times New Roman"/>
          <w:color w:val="000000"/>
        </w:rPr>
        <w:t xml:space="preserve"> and core business in UK whereas they are in different location and have 6800 shops where they served. However, they diversified their products in </w:t>
      </w:r>
      <w:r w:rsidR="00C322F5">
        <w:rPr>
          <w:rFonts w:ascii="Times New Roman" w:hAnsi="Times New Roman"/>
          <w:color w:val="000000"/>
        </w:rPr>
        <w:t>other</w:t>
      </w:r>
      <w:r>
        <w:rPr>
          <w:rFonts w:ascii="Times New Roman" w:hAnsi="Times New Roman"/>
          <w:color w:val="000000"/>
        </w:rPr>
        <w:t xml:space="preserve"> areas such as clothing, furniture, internet services and software. They now become the largest retailer in UK supermarket chain. Vision and mission </w:t>
      </w:r>
      <w:r w:rsidR="00C322F5">
        <w:rPr>
          <w:rFonts w:ascii="Times New Roman" w:hAnsi="Times New Roman"/>
          <w:color w:val="000000"/>
        </w:rPr>
        <w:t>play</w:t>
      </w:r>
      <w:r>
        <w:rPr>
          <w:rFonts w:ascii="Times New Roman" w:hAnsi="Times New Roman"/>
          <w:color w:val="000000"/>
        </w:rPr>
        <w:t xml:space="preserve"> an important role in every organisation. </w:t>
      </w:r>
      <w:r w:rsidR="00C322F5">
        <w:rPr>
          <w:rFonts w:ascii="Times New Roman" w:hAnsi="Times New Roman"/>
          <w:color w:val="000000"/>
        </w:rPr>
        <w:t>Their</w:t>
      </w:r>
      <w:r>
        <w:rPr>
          <w:rFonts w:ascii="Times New Roman" w:hAnsi="Times New Roman"/>
          <w:color w:val="000000"/>
        </w:rPr>
        <w:t xml:space="preserve"> vision remains same when they adopt the changes in world with business strategies </w:t>
      </w:r>
      <w:r>
        <w:rPr>
          <w:rFonts w:ascii="Times New Roman" w:hAnsi="Times New Roman"/>
          <w:bCs/>
          <w:color w:val="222222"/>
          <w:shd w:val="clear" w:color="auto" w:fill="FFFFFF"/>
        </w:rPr>
        <w:t xml:space="preserve">(Brondoni, 2018). </w:t>
      </w:r>
      <w:r>
        <w:rPr>
          <w:rFonts w:ascii="Times New Roman" w:hAnsi="Times New Roman"/>
          <w:color w:val="000000"/>
        </w:rPr>
        <w:t xml:space="preserve">Without clear mission and vision business cannot survive and there will be lack of direction among them. </w:t>
      </w:r>
    </w:p>
    <w:p w:rsidR="00E3547D" w:rsidRDefault="00376965">
      <w:pPr>
        <w:spacing w:line="360" w:lineRule="auto"/>
        <w:jc w:val="both"/>
        <w:rPr>
          <w:rFonts w:ascii="Times New Roman" w:hAnsi="Times New Roman"/>
          <w:color w:val="000000"/>
        </w:rPr>
      </w:pPr>
      <w:r>
        <w:rPr>
          <w:rFonts w:ascii="Times New Roman" w:hAnsi="Times New Roman"/>
          <w:color w:val="000000"/>
        </w:rPr>
        <w:t xml:space="preserve">The main </w:t>
      </w:r>
      <w:r>
        <w:rPr>
          <w:rFonts w:ascii="Times New Roman" w:hAnsi="Times New Roman"/>
          <w:b/>
          <w:bCs/>
          <w:i/>
          <w:iCs/>
          <w:color w:val="000000"/>
        </w:rPr>
        <w:t>goal</w:t>
      </w:r>
      <w:r>
        <w:rPr>
          <w:rFonts w:ascii="Times New Roman" w:hAnsi="Times New Roman"/>
          <w:color w:val="000000"/>
        </w:rPr>
        <w:t xml:space="preserve"> of Tesco is to innovate with best ideas, to be valued organisation and loyal or inspiring to customers or communities they serve. </w:t>
      </w:r>
    </w:p>
    <w:p w:rsidR="00E3547D" w:rsidRDefault="00376965">
      <w:pPr>
        <w:spacing w:line="360" w:lineRule="auto"/>
        <w:jc w:val="both"/>
        <w:rPr>
          <w:rFonts w:ascii="Times New Roman" w:hAnsi="Times New Roman"/>
          <w:color w:val="000000"/>
        </w:rPr>
      </w:pPr>
      <w:r>
        <w:rPr>
          <w:rFonts w:ascii="Times New Roman" w:hAnsi="Times New Roman"/>
          <w:color w:val="000000"/>
        </w:rPr>
        <w:t xml:space="preserve">The </w:t>
      </w:r>
      <w:r>
        <w:rPr>
          <w:rFonts w:ascii="Times New Roman" w:hAnsi="Times New Roman"/>
          <w:b/>
          <w:bCs/>
          <w:i/>
          <w:iCs/>
          <w:color w:val="000000"/>
        </w:rPr>
        <w:t>mission</w:t>
      </w:r>
      <w:r>
        <w:rPr>
          <w:rFonts w:ascii="Times New Roman" w:hAnsi="Times New Roman"/>
          <w:color w:val="000000"/>
        </w:rPr>
        <w:t xml:space="preserve"> of Tesco is to increase development and market share in UK, to be strong in groceries as well as in diversification market. </w:t>
      </w:r>
    </w:p>
    <w:p w:rsidR="00E3547D" w:rsidRDefault="00376965">
      <w:pPr>
        <w:spacing w:line="360" w:lineRule="auto"/>
        <w:jc w:val="both"/>
        <w:rPr>
          <w:rFonts w:ascii="Times New Roman" w:hAnsi="Times New Roman"/>
          <w:color w:val="000000"/>
        </w:rPr>
      </w:pPr>
      <w:r>
        <w:rPr>
          <w:rFonts w:ascii="Times New Roman" w:hAnsi="Times New Roman"/>
          <w:color w:val="000000"/>
        </w:rPr>
        <w:t xml:space="preserve">Therefore, </w:t>
      </w:r>
      <w:r>
        <w:rPr>
          <w:rFonts w:ascii="Times New Roman" w:hAnsi="Times New Roman"/>
          <w:b/>
          <w:bCs/>
          <w:i/>
          <w:iCs/>
          <w:color w:val="000000"/>
        </w:rPr>
        <w:t>core values</w:t>
      </w:r>
      <w:r>
        <w:rPr>
          <w:rFonts w:ascii="Times New Roman" w:hAnsi="Times New Roman"/>
          <w:color w:val="000000"/>
        </w:rPr>
        <w:t xml:space="preserve"> </w:t>
      </w:r>
      <w:r w:rsidR="00C322F5">
        <w:rPr>
          <w:rFonts w:ascii="Times New Roman" w:hAnsi="Times New Roman"/>
          <w:color w:val="000000"/>
        </w:rPr>
        <w:t>are</w:t>
      </w:r>
      <w:r>
        <w:rPr>
          <w:rFonts w:ascii="Times New Roman" w:hAnsi="Times New Roman"/>
          <w:color w:val="000000"/>
        </w:rPr>
        <w:t xml:space="preserve"> that to serve customer best and understand them with their needs. In internal organisation they work as team, to motivate them they give rewards for development of business. </w:t>
      </w:r>
    </w:p>
    <w:p w:rsidR="00E3547D" w:rsidRDefault="00376965" w:rsidP="00482C67">
      <w:pPr>
        <w:spacing w:line="360" w:lineRule="auto"/>
        <w:jc w:val="both"/>
        <w:rPr>
          <w:color w:val="000000"/>
        </w:rPr>
      </w:pPr>
      <w:r>
        <w:rPr>
          <w:rFonts w:ascii="Times New Roman" w:hAnsi="Times New Roman"/>
          <w:color w:val="000000"/>
        </w:rPr>
        <w:t xml:space="preserve">They follow </w:t>
      </w:r>
      <w:r>
        <w:rPr>
          <w:rFonts w:ascii="Times New Roman" w:hAnsi="Times New Roman"/>
          <w:b/>
          <w:bCs/>
          <w:i/>
          <w:iCs/>
          <w:color w:val="000000"/>
        </w:rPr>
        <w:t>organisational structure</w:t>
      </w:r>
      <w:r w:rsidR="00C322F5">
        <w:rPr>
          <w:rFonts w:ascii="Times New Roman" w:hAnsi="Times New Roman"/>
          <w:b/>
          <w:bCs/>
          <w:i/>
          <w:iCs/>
          <w:color w:val="000000"/>
        </w:rPr>
        <w:t>;</w:t>
      </w:r>
      <w:r>
        <w:rPr>
          <w:rFonts w:ascii="Times New Roman" w:hAnsi="Times New Roman"/>
          <w:b/>
          <w:bCs/>
          <w:i/>
          <w:iCs/>
          <w:color w:val="000000"/>
        </w:rPr>
        <w:t xml:space="preserve"> </w:t>
      </w:r>
      <w:r>
        <w:rPr>
          <w:rFonts w:ascii="Times New Roman" w:hAnsi="Times New Roman"/>
          <w:color w:val="000000"/>
        </w:rPr>
        <w:t xml:space="preserve">it is defined as structure where responsibility and position </w:t>
      </w:r>
      <w:r w:rsidR="00D61A23">
        <w:rPr>
          <w:rFonts w:ascii="Times New Roman" w:hAnsi="Times New Roman"/>
          <w:color w:val="000000"/>
        </w:rPr>
        <w:t>are</w:t>
      </w:r>
      <w:r>
        <w:rPr>
          <w:rFonts w:ascii="Times New Roman" w:hAnsi="Times New Roman"/>
          <w:color w:val="000000"/>
        </w:rPr>
        <w:t xml:space="preserve"> divided according to work so that to run business effectively. The information is flow from top to bottom, where top authorities have maximum responsibilities.</w:t>
      </w:r>
    </w:p>
    <w:p w:rsidR="00E3547D" w:rsidRDefault="00376965">
      <w:pPr>
        <w:pStyle w:val="Heading2"/>
        <w:rPr>
          <w:rFonts w:ascii="Times New Roman" w:hAnsi="Times New Roman"/>
          <w:b w:val="0"/>
          <w:bCs w:val="0"/>
          <w:i w:val="0"/>
          <w:iCs w:val="0"/>
          <w:color w:val="000000"/>
          <w:sz w:val="24"/>
          <w:szCs w:val="24"/>
        </w:rPr>
      </w:pPr>
      <w:r>
        <w:rPr>
          <w:rFonts w:ascii="Times New Roman" w:hAnsi="Times New Roman"/>
          <w:b w:val="0"/>
          <w:bCs w:val="0"/>
          <w:i w:val="0"/>
          <w:iCs w:val="0"/>
          <w:sz w:val="24"/>
          <w:szCs w:val="24"/>
          <w:u w:val="single"/>
        </w:rPr>
        <w:lastRenderedPageBreak/>
        <w:t>Customers expectation from goods or services of organisation</w:t>
      </w:r>
    </w:p>
    <w:p w:rsidR="00E3547D" w:rsidRDefault="00376965">
      <w:pPr>
        <w:spacing w:line="360" w:lineRule="auto"/>
        <w:jc w:val="both"/>
        <w:rPr>
          <w:rFonts w:ascii="Times New Roman" w:hAnsi="Times New Roman"/>
          <w:color w:val="000000"/>
        </w:rPr>
      </w:pPr>
      <w:r>
        <w:rPr>
          <w:rFonts w:ascii="Times New Roman" w:hAnsi="Times New Roman"/>
          <w:color w:val="000000"/>
        </w:rPr>
        <w:tab/>
        <w:t>Tesco identify customers according to demand and wants. They segmented the customers on basis of demographic, behavioural, geographic</w:t>
      </w:r>
      <w:r w:rsidR="00D61A23">
        <w:rPr>
          <w:rFonts w:ascii="Times New Roman" w:hAnsi="Times New Roman"/>
          <w:color w:val="000000"/>
        </w:rPr>
        <w:t>,</w:t>
      </w:r>
      <w:r>
        <w:rPr>
          <w:rFonts w:ascii="Times New Roman" w:hAnsi="Times New Roman"/>
          <w:color w:val="000000"/>
        </w:rPr>
        <w:t xml:space="preserve"> and psychographic. Demographic is based on group of people such as age, gender</w:t>
      </w:r>
      <w:r w:rsidR="00D61A23">
        <w:rPr>
          <w:rFonts w:ascii="Times New Roman" w:hAnsi="Times New Roman"/>
          <w:color w:val="000000"/>
        </w:rPr>
        <w:t>,</w:t>
      </w:r>
      <w:r>
        <w:rPr>
          <w:rFonts w:ascii="Times New Roman" w:hAnsi="Times New Roman"/>
          <w:color w:val="000000"/>
        </w:rPr>
        <w:t xml:space="preserve"> and income. Behavioural refers to behaviour of consumer like user status, purchasing and spending habits </w:t>
      </w:r>
      <w:r>
        <w:rPr>
          <w:rFonts w:ascii="Times New Roman" w:hAnsi="Times New Roman"/>
          <w:bCs/>
          <w:color w:val="222222"/>
          <w:shd w:val="clear" w:color="auto" w:fill="FFFFFF"/>
        </w:rPr>
        <w:t xml:space="preserve">(Hallal, HajjHussein and Tlais, 2020). </w:t>
      </w:r>
      <w:r>
        <w:rPr>
          <w:rFonts w:ascii="Times New Roman" w:hAnsi="Times New Roman"/>
          <w:color w:val="000000"/>
        </w:rPr>
        <w:t>Wherein, geographic segmentation such as country, city (urban or rural) whereas psychographic means categorize them according to characteristics and personalities such as lifestyle, attitudes</w:t>
      </w:r>
      <w:r w:rsidR="00D61A23">
        <w:rPr>
          <w:rFonts w:ascii="Times New Roman" w:hAnsi="Times New Roman"/>
          <w:color w:val="000000"/>
        </w:rPr>
        <w:t>,</w:t>
      </w:r>
      <w:r>
        <w:rPr>
          <w:rFonts w:ascii="Times New Roman" w:hAnsi="Times New Roman"/>
          <w:color w:val="000000"/>
        </w:rPr>
        <w:t xml:space="preserve"> and values. </w:t>
      </w:r>
    </w:p>
    <w:p w:rsidR="00E3547D" w:rsidRDefault="00376965">
      <w:pPr>
        <w:spacing w:line="360" w:lineRule="auto"/>
        <w:jc w:val="both"/>
        <w:rPr>
          <w:rFonts w:ascii="Times New Roman" w:hAnsi="Times New Roman"/>
          <w:u w:val="single"/>
        </w:rPr>
      </w:pPr>
      <w:r>
        <w:rPr>
          <w:rFonts w:ascii="Times New Roman" w:hAnsi="Times New Roman"/>
          <w:color w:val="000000"/>
        </w:rPr>
        <w:tab/>
        <w:t>Expectation of customers from Tesco related to goods or services. First, they want good quality products</w:t>
      </w:r>
      <w:r w:rsidR="00C322F5">
        <w:rPr>
          <w:rFonts w:ascii="Times New Roman" w:hAnsi="Times New Roman"/>
          <w:color w:val="000000"/>
        </w:rPr>
        <w:t>,</w:t>
      </w:r>
      <w:r>
        <w:rPr>
          <w:rFonts w:ascii="Times New Roman" w:hAnsi="Times New Roman"/>
          <w:color w:val="000000"/>
        </w:rPr>
        <w:t xml:space="preserve"> so Tesco keep watch about prices of goods and make them competitive. Secondly, they want true and fair information about prices of goods or services they expect to pay. Tesco must ensure that there </w:t>
      </w:r>
      <w:r w:rsidR="00C322F5">
        <w:rPr>
          <w:rFonts w:ascii="Times New Roman" w:hAnsi="Times New Roman"/>
          <w:color w:val="000000"/>
        </w:rPr>
        <w:t>are</w:t>
      </w:r>
      <w:r>
        <w:rPr>
          <w:rFonts w:ascii="Times New Roman" w:hAnsi="Times New Roman"/>
          <w:color w:val="000000"/>
        </w:rPr>
        <w:t xml:space="preserve"> no hidden charges involved in any product because it will affect customer. Third expectation of Tesco customer is to have better customer service, organisation have tracking system on their site so customer can see about their product details such as packed, dispatched etc. However, the main customer expect is services after sales which means defective products have services like replacement or repair. The last is solving queries quickly they want customer care number so they can easily take enquires, register complaints. </w:t>
      </w:r>
    </w:p>
    <w:p w:rsidR="00E3547D" w:rsidRDefault="00376965">
      <w:pPr>
        <w:pStyle w:val="Heading2"/>
        <w:rPr>
          <w:rFonts w:ascii="Times New Roman" w:hAnsi="Times New Roman"/>
          <w:b w:val="0"/>
          <w:bCs w:val="0"/>
          <w:i w:val="0"/>
          <w:iCs w:val="0"/>
          <w:sz w:val="24"/>
          <w:szCs w:val="24"/>
        </w:rPr>
      </w:pPr>
      <w:r>
        <w:rPr>
          <w:rFonts w:ascii="Times New Roman" w:hAnsi="Times New Roman"/>
          <w:b w:val="0"/>
          <w:bCs w:val="0"/>
          <w:i w:val="0"/>
          <w:iCs w:val="0"/>
          <w:sz w:val="24"/>
          <w:szCs w:val="24"/>
          <w:u w:val="single"/>
        </w:rPr>
        <w:t xml:space="preserve">Assess micro and macro environmental analysis of Tesco  </w:t>
      </w:r>
    </w:p>
    <w:p w:rsidR="00E3547D" w:rsidRDefault="00376965">
      <w:pPr>
        <w:spacing w:line="360" w:lineRule="auto"/>
        <w:jc w:val="both"/>
        <w:rPr>
          <w:rFonts w:ascii="Times New Roman" w:hAnsi="Times New Roman"/>
        </w:rPr>
      </w:pPr>
      <w:r>
        <w:rPr>
          <w:rFonts w:ascii="Times New Roman" w:hAnsi="Times New Roman"/>
        </w:rPr>
        <w:tab/>
      </w:r>
      <w:r>
        <w:rPr>
          <w:rFonts w:ascii="Times New Roman" w:hAnsi="Times New Roman"/>
          <w:b/>
          <w:bCs/>
          <w:i/>
          <w:iCs/>
        </w:rPr>
        <w:t>Micro analysis</w:t>
      </w:r>
      <w:r>
        <w:rPr>
          <w:rFonts w:ascii="Times New Roman" w:hAnsi="Times New Roman"/>
        </w:rPr>
        <w:t xml:space="preserve"> is a factor that direct affect organisation process in particular area. It can be controlled inside organisation. In other words, </w:t>
      </w:r>
      <w:r w:rsidR="00C322F5">
        <w:rPr>
          <w:rFonts w:ascii="Times New Roman" w:hAnsi="Times New Roman"/>
        </w:rPr>
        <w:t>microenvironment</w:t>
      </w:r>
      <w:r>
        <w:rPr>
          <w:rFonts w:ascii="Times New Roman" w:hAnsi="Times New Roman"/>
        </w:rPr>
        <w:t xml:space="preserve"> factors impact the decision making and includes customers, competitor, supplier</w:t>
      </w:r>
      <w:r w:rsidR="00D61A23">
        <w:rPr>
          <w:rFonts w:ascii="Times New Roman" w:hAnsi="Times New Roman"/>
        </w:rPr>
        <w:t>,</w:t>
      </w:r>
      <w:r>
        <w:rPr>
          <w:rFonts w:ascii="Times New Roman" w:hAnsi="Times New Roman"/>
        </w:rPr>
        <w:t xml:space="preserve"> and reseller to understand it SWOT analysis is best example </w:t>
      </w:r>
      <w:r>
        <w:rPr>
          <w:rFonts w:ascii="Times New Roman" w:hAnsi="Times New Roman"/>
          <w:bCs/>
          <w:color w:val="222222"/>
          <w:shd w:val="clear" w:color="auto" w:fill="FFFFFF"/>
        </w:rPr>
        <w:t xml:space="preserve">(Islam, Al Mamun and Amanullah,  2017). </w:t>
      </w:r>
      <w:r>
        <w:rPr>
          <w:rFonts w:ascii="Times New Roman" w:hAnsi="Times New Roman"/>
        </w:rPr>
        <w:t>SWOT stands for strength, weakness, opportunities</w:t>
      </w:r>
      <w:r w:rsidR="00D61A23">
        <w:rPr>
          <w:rFonts w:ascii="Times New Roman" w:hAnsi="Times New Roman"/>
        </w:rPr>
        <w:t>,</w:t>
      </w:r>
      <w:r>
        <w:rPr>
          <w:rFonts w:ascii="Times New Roman" w:hAnsi="Times New Roman"/>
        </w:rPr>
        <w:t xml:space="preserve"> and threats, where strength and weakness is internal whereas opportunities and threats is external to company. SWOT of Tesco:-</w:t>
      </w:r>
    </w:p>
    <w:p w:rsidR="00E3547D" w:rsidRDefault="00376965">
      <w:pPr>
        <w:spacing w:line="360" w:lineRule="auto"/>
        <w:jc w:val="both"/>
        <w:rPr>
          <w:rFonts w:ascii="Times New Roman" w:hAnsi="Times New Roman"/>
        </w:rPr>
      </w:pPr>
      <w:r>
        <w:rPr>
          <w:rFonts w:ascii="Times New Roman" w:hAnsi="Times New Roman"/>
        </w:rPr>
        <w:tab/>
      </w:r>
      <w:r>
        <w:rPr>
          <w:rFonts w:ascii="Times New Roman" w:hAnsi="Times New Roman"/>
          <w:b/>
          <w:bCs/>
          <w:i/>
          <w:iCs/>
        </w:rPr>
        <w:t xml:space="preserve">Strength of Tesco:- </w:t>
      </w:r>
      <w:r>
        <w:rPr>
          <w:rFonts w:ascii="Times New Roman" w:hAnsi="Times New Roman"/>
        </w:rPr>
        <w:t xml:space="preserve">The main strength is they have large market share from the competitor of Tesco such as Sainsbury and ASDA. During the pandemic they have increase their performance by selling the products online, this increases level of efficiency of organisation </w:t>
      </w:r>
      <w:r>
        <w:rPr>
          <w:rFonts w:ascii="Times New Roman" w:hAnsi="Times New Roman"/>
          <w:bCs/>
          <w:color w:val="222222"/>
          <w:shd w:val="clear" w:color="auto" w:fill="FFFFFF"/>
        </w:rPr>
        <w:t xml:space="preserve">(Sarsby, 2016). </w:t>
      </w:r>
      <w:r>
        <w:rPr>
          <w:rFonts w:ascii="Times New Roman" w:hAnsi="Times New Roman"/>
        </w:rPr>
        <w:t xml:space="preserve">Secondly, they have good network of supply and plays an important role in operations of Tesco whereas they have </w:t>
      </w:r>
      <w:r w:rsidR="00C322F5">
        <w:rPr>
          <w:rFonts w:ascii="Times New Roman" w:hAnsi="Times New Roman"/>
        </w:rPr>
        <w:t>diversified</w:t>
      </w:r>
      <w:r>
        <w:rPr>
          <w:rFonts w:ascii="Times New Roman" w:hAnsi="Times New Roman"/>
        </w:rPr>
        <w:t xml:space="preserve"> their products in 11 countries. To operate in effective manner</w:t>
      </w:r>
      <w:r w:rsidR="00C322F5">
        <w:rPr>
          <w:rFonts w:ascii="Times New Roman" w:hAnsi="Times New Roman"/>
        </w:rPr>
        <w:t>,</w:t>
      </w:r>
      <w:r>
        <w:rPr>
          <w:rFonts w:ascii="Times New Roman" w:hAnsi="Times New Roman"/>
        </w:rPr>
        <w:t xml:space="preserve"> they adopt the rapidly changing technology.</w:t>
      </w:r>
    </w:p>
    <w:p w:rsidR="00E3547D" w:rsidRDefault="00376965">
      <w:pPr>
        <w:spacing w:line="360" w:lineRule="auto"/>
        <w:jc w:val="both"/>
        <w:rPr>
          <w:rFonts w:ascii="Times New Roman" w:hAnsi="Times New Roman"/>
        </w:rPr>
      </w:pPr>
      <w:r>
        <w:rPr>
          <w:rFonts w:ascii="Times New Roman" w:hAnsi="Times New Roman"/>
        </w:rPr>
        <w:tab/>
      </w:r>
      <w:r>
        <w:rPr>
          <w:rFonts w:ascii="Times New Roman" w:hAnsi="Times New Roman"/>
          <w:b/>
          <w:bCs/>
          <w:i/>
          <w:iCs/>
        </w:rPr>
        <w:t xml:space="preserve">Weakness of Tesco:- </w:t>
      </w:r>
      <w:r>
        <w:rPr>
          <w:rFonts w:ascii="Times New Roman" w:hAnsi="Times New Roman"/>
        </w:rPr>
        <w:t xml:space="preserve">The recent weakness is that some of subsidiaries of Tesco, they are not operating well that adversely impact the profit and performance of company. Secondly, there are many </w:t>
      </w:r>
      <w:r w:rsidR="00C322F5">
        <w:rPr>
          <w:rFonts w:ascii="Times New Roman" w:hAnsi="Times New Roman"/>
        </w:rPr>
        <w:t>competitions</w:t>
      </w:r>
      <w:r>
        <w:rPr>
          <w:rFonts w:ascii="Times New Roman" w:hAnsi="Times New Roman"/>
        </w:rPr>
        <w:t xml:space="preserve"> among the prices of products</w:t>
      </w:r>
      <w:r w:rsidR="00D61A23">
        <w:rPr>
          <w:rFonts w:ascii="Times New Roman" w:hAnsi="Times New Roman"/>
        </w:rPr>
        <w:t>,</w:t>
      </w:r>
      <w:r>
        <w:rPr>
          <w:rFonts w:ascii="Times New Roman" w:hAnsi="Times New Roman"/>
        </w:rPr>
        <w:t xml:space="preserve"> so they </w:t>
      </w:r>
      <w:r w:rsidR="00D61A23">
        <w:rPr>
          <w:rFonts w:ascii="Times New Roman" w:hAnsi="Times New Roman"/>
        </w:rPr>
        <w:t>must</w:t>
      </w:r>
      <w:r>
        <w:rPr>
          <w:rFonts w:ascii="Times New Roman" w:hAnsi="Times New Roman"/>
        </w:rPr>
        <w:t xml:space="preserve"> focus to gain advantage of competition. The other weakness </w:t>
      </w:r>
      <w:r w:rsidR="00C322F5">
        <w:rPr>
          <w:rFonts w:ascii="Times New Roman" w:hAnsi="Times New Roman"/>
        </w:rPr>
        <w:t>needs</w:t>
      </w:r>
      <w:r>
        <w:rPr>
          <w:rFonts w:ascii="Times New Roman" w:hAnsi="Times New Roman"/>
        </w:rPr>
        <w:t xml:space="preserve"> to be focused on inventory management. </w:t>
      </w:r>
    </w:p>
    <w:p w:rsidR="00E3547D" w:rsidRDefault="00376965">
      <w:pPr>
        <w:spacing w:line="360" w:lineRule="auto"/>
        <w:jc w:val="both"/>
        <w:rPr>
          <w:rFonts w:ascii="Times New Roman" w:hAnsi="Times New Roman"/>
        </w:rPr>
      </w:pPr>
      <w:r>
        <w:rPr>
          <w:rFonts w:ascii="Times New Roman" w:hAnsi="Times New Roman"/>
        </w:rPr>
        <w:tab/>
      </w:r>
      <w:r>
        <w:rPr>
          <w:rFonts w:ascii="Times New Roman" w:hAnsi="Times New Roman"/>
          <w:b/>
          <w:bCs/>
          <w:i/>
          <w:iCs/>
        </w:rPr>
        <w:t xml:space="preserve">Opportunities of Tesco:- </w:t>
      </w:r>
      <w:r>
        <w:rPr>
          <w:rFonts w:ascii="Times New Roman" w:hAnsi="Times New Roman"/>
        </w:rPr>
        <w:t xml:space="preserve">Online grocery store is major opportunity for growth in market ,  during pandemic they have gain attention and satisfy their customers as they are providing home </w:t>
      </w:r>
      <w:r>
        <w:rPr>
          <w:rFonts w:ascii="Times New Roman" w:hAnsi="Times New Roman"/>
        </w:rPr>
        <w:lastRenderedPageBreak/>
        <w:t>services. Tesco by employing people in their retail stores, by this they can increase growth.</w:t>
      </w:r>
    </w:p>
    <w:p w:rsidR="00E3547D" w:rsidRDefault="00376965">
      <w:pPr>
        <w:spacing w:line="360" w:lineRule="auto"/>
        <w:jc w:val="both"/>
        <w:rPr>
          <w:rFonts w:ascii="Times New Roman" w:hAnsi="Times New Roman"/>
        </w:rPr>
      </w:pPr>
      <w:r>
        <w:rPr>
          <w:rFonts w:ascii="Times New Roman" w:hAnsi="Times New Roman"/>
        </w:rPr>
        <w:tab/>
      </w:r>
      <w:r>
        <w:rPr>
          <w:rFonts w:ascii="Times New Roman" w:hAnsi="Times New Roman"/>
          <w:b/>
          <w:bCs/>
          <w:i/>
          <w:iCs/>
        </w:rPr>
        <w:t xml:space="preserve">Threats of Tesco:- </w:t>
      </w:r>
      <w:r>
        <w:rPr>
          <w:rFonts w:ascii="Times New Roman" w:hAnsi="Times New Roman"/>
        </w:rPr>
        <w:t xml:space="preserve">Due to relation with UK-EU, national economic crisis such as credit and government rules affect the performance of Tesco in various parts of country where they operate. The competitor in supermarket like Walmart are growing in competition to Tesco so it become the major threat to company. </w:t>
      </w:r>
    </w:p>
    <w:p w:rsidR="00E3547D" w:rsidRDefault="00376965">
      <w:pPr>
        <w:spacing w:line="360" w:lineRule="auto"/>
        <w:jc w:val="both"/>
        <w:rPr>
          <w:rFonts w:ascii="Times New Roman" w:hAnsi="Times New Roman"/>
        </w:rPr>
      </w:pPr>
      <w:r>
        <w:rPr>
          <w:rFonts w:ascii="Times New Roman" w:hAnsi="Times New Roman"/>
        </w:rPr>
        <w:tab/>
      </w:r>
      <w:r>
        <w:rPr>
          <w:rFonts w:ascii="Times New Roman" w:hAnsi="Times New Roman"/>
          <w:b/>
          <w:bCs/>
          <w:i/>
          <w:iCs/>
        </w:rPr>
        <w:t>Macro analysis</w:t>
      </w:r>
      <w:r>
        <w:rPr>
          <w:rFonts w:ascii="Times New Roman" w:hAnsi="Times New Roman"/>
        </w:rPr>
        <w:t xml:space="preserve"> is the factor in which it is affected by external environment, whereby it is not control by organisation. It is </w:t>
      </w:r>
      <w:r w:rsidR="00C322F5">
        <w:rPr>
          <w:rFonts w:ascii="Times New Roman" w:hAnsi="Times New Roman"/>
        </w:rPr>
        <w:t>depending</w:t>
      </w:r>
      <w:r>
        <w:rPr>
          <w:rFonts w:ascii="Times New Roman" w:hAnsi="Times New Roman"/>
        </w:rPr>
        <w:t xml:space="preserve"> on the adaptation of the changes in environment in company </w:t>
      </w:r>
      <w:r>
        <w:rPr>
          <w:rFonts w:ascii="Times New Roman" w:hAnsi="Times New Roman"/>
          <w:bCs/>
          <w:color w:val="222222"/>
          <w:shd w:val="clear" w:color="auto" w:fill="FFFFFF"/>
        </w:rPr>
        <w:t xml:space="preserve">(Jehanzeb and Mohanty, 2018). </w:t>
      </w:r>
      <w:r>
        <w:rPr>
          <w:rFonts w:ascii="Times New Roman" w:hAnsi="Times New Roman"/>
        </w:rPr>
        <w:t xml:space="preserve">PESTLE analysis is best example to understand the macro environment of TESCO which is described below:- </w:t>
      </w:r>
    </w:p>
    <w:p w:rsidR="00E3547D" w:rsidRDefault="00376965">
      <w:pPr>
        <w:spacing w:line="360" w:lineRule="auto"/>
        <w:jc w:val="both"/>
        <w:rPr>
          <w:rFonts w:ascii="Times New Roman" w:hAnsi="Times New Roman"/>
        </w:rPr>
      </w:pPr>
      <w:r>
        <w:rPr>
          <w:rFonts w:ascii="Times New Roman" w:hAnsi="Times New Roman"/>
        </w:rPr>
        <w:tab/>
      </w:r>
      <w:r>
        <w:rPr>
          <w:rFonts w:ascii="Times New Roman" w:hAnsi="Times New Roman"/>
          <w:b/>
          <w:bCs/>
          <w:i/>
          <w:iCs/>
        </w:rPr>
        <w:t xml:space="preserve">Political factor of Tesco:- </w:t>
      </w:r>
      <w:r>
        <w:rPr>
          <w:rFonts w:ascii="Times New Roman" w:hAnsi="Times New Roman"/>
        </w:rPr>
        <w:t>They operate in many countries outside UK which affect the political factors such as tax or unemployment rate, economic condition and unstable political. As they are creating job opportunities that will grow the demand of goods or services in market.</w:t>
      </w:r>
    </w:p>
    <w:p w:rsidR="00E3547D" w:rsidRDefault="00376965">
      <w:pPr>
        <w:spacing w:line="360" w:lineRule="auto"/>
        <w:jc w:val="both"/>
        <w:rPr>
          <w:rFonts w:ascii="Times New Roman" w:hAnsi="Times New Roman"/>
        </w:rPr>
      </w:pPr>
      <w:r>
        <w:rPr>
          <w:rFonts w:ascii="Times New Roman" w:hAnsi="Times New Roman"/>
        </w:rPr>
        <w:tab/>
      </w:r>
      <w:r>
        <w:rPr>
          <w:rFonts w:ascii="Times New Roman" w:hAnsi="Times New Roman"/>
          <w:b/>
          <w:bCs/>
          <w:i/>
          <w:iCs/>
        </w:rPr>
        <w:t xml:space="preserve">Economic factor of Tesco:- </w:t>
      </w:r>
      <w:r>
        <w:rPr>
          <w:rFonts w:ascii="Times New Roman" w:hAnsi="Times New Roman"/>
        </w:rPr>
        <w:t>It means it affect the sales, profit</w:t>
      </w:r>
      <w:r w:rsidR="00D61A23">
        <w:rPr>
          <w:rFonts w:ascii="Times New Roman" w:hAnsi="Times New Roman"/>
        </w:rPr>
        <w:t>,</w:t>
      </w:r>
      <w:r>
        <w:rPr>
          <w:rFonts w:ascii="Times New Roman" w:hAnsi="Times New Roman"/>
        </w:rPr>
        <w:t xml:space="preserve"> and revenue of company. They should regularly check and understand the changes in policies . The major problem for growth is diversification of products and international business.</w:t>
      </w:r>
    </w:p>
    <w:p w:rsidR="00E3547D" w:rsidRDefault="00376965">
      <w:pPr>
        <w:spacing w:line="360" w:lineRule="auto"/>
        <w:jc w:val="both"/>
        <w:rPr>
          <w:rFonts w:ascii="Times New Roman" w:hAnsi="Times New Roman"/>
        </w:rPr>
      </w:pPr>
      <w:r>
        <w:rPr>
          <w:rFonts w:ascii="Times New Roman" w:hAnsi="Times New Roman"/>
        </w:rPr>
        <w:tab/>
      </w:r>
      <w:r>
        <w:rPr>
          <w:rFonts w:ascii="Times New Roman" w:hAnsi="Times New Roman"/>
          <w:b/>
          <w:bCs/>
          <w:i/>
          <w:iCs/>
        </w:rPr>
        <w:t xml:space="preserve">Social factors of Tesco:- </w:t>
      </w:r>
      <w:r>
        <w:rPr>
          <w:rFonts w:ascii="Times New Roman" w:hAnsi="Times New Roman"/>
        </w:rPr>
        <w:t>Due to change in need and demand now people in UK are trendy for one stop and bulk shopping. However, this increases the sale of food as well as not food products. Nowadays, people are health conscious and buying organic products do Tesco should focus to these changes.</w:t>
      </w:r>
    </w:p>
    <w:p w:rsidR="00E3547D" w:rsidRDefault="00376965">
      <w:pPr>
        <w:spacing w:line="360" w:lineRule="auto"/>
        <w:jc w:val="both"/>
        <w:rPr>
          <w:rFonts w:ascii="Times New Roman" w:hAnsi="Times New Roman"/>
        </w:rPr>
      </w:pPr>
      <w:r>
        <w:rPr>
          <w:rFonts w:ascii="Times New Roman" w:hAnsi="Times New Roman"/>
        </w:rPr>
        <w:tab/>
      </w:r>
      <w:r>
        <w:rPr>
          <w:rFonts w:ascii="Times New Roman" w:hAnsi="Times New Roman"/>
          <w:b/>
          <w:bCs/>
          <w:i/>
          <w:iCs/>
        </w:rPr>
        <w:t xml:space="preserve">Technological factors of Tesco:- </w:t>
      </w:r>
      <w:r>
        <w:rPr>
          <w:rFonts w:ascii="Times New Roman" w:hAnsi="Times New Roman"/>
        </w:rPr>
        <w:t>This is the new development of Tesco to adopt new changes such as online shopping and self</w:t>
      </w:r>
      <w:r w:rsidR="00C322F5">
        <w:rPr>
          <w:rFonts w:ascii="Times New Roman" w:hAnsi="Times New Roman"/>
        </w:rPr>
        <w:t>-</w:t>
      </w:r>
      <w:r>
        <w:rPr>
          <w:rFonts w:ascii="Times New Roman" w:hAnsi="Times New Roman"/>
        </w:rPr>
        <w:t>service checkout. Online shopping increases the market share and growth of organisation.</w:t>
      </w:r>
    </w:p>
    <w:p w:rsidR="00E3547D" w:rsidRDefault="00376965">
      <w:pPr>
        <w:spacing w:line="360" w:lineRule="auto"/>
        <w:jc w:val="both"/>
        <w:rPr>
          <w:rFonts w:ascii="Times New Roman" w:hAnsi="Times New Roman"/>
          <w:u w:val="single"/>
        </w:rPr>
      </w:pPr>
      <w:r>
        <w:rPr>
          <w:rFonts w:ascii="Times New Roman" w:hAnsi="Times New Roman"/>
        </w:rPr>
        <w:tab/>
      </w:r>
      <w:r>
        <w:rPr>
          <w:rFonts w:ascii="Times New Roman" w:hAnsi="Times New Roman"/>
          <w:b/>
          <w:bCs/>
          <w:i/>
          <w:iCs/>
        </w:rPr>
        <w:t xml:space="preserve">Environmental factors of Tesco:- </w:t>
      </w:r>
      <w:r>
        <w:rPr>
          <w:rFonts w:ascii="Times New Roman" w:hAnsi="Times New Roman"/>
        </w:rPr>
        <w:t xml:space="preserve">Now government is addressing issue of environmental. To overcome this issue and to benefit society Tesco is encouraging customer to shop online and this reduces fuel with this they are collecting wasted plastic bags to recycle them </w:t>
      </w:r>
      <w:r>
        <w:rPr>
          <w:rFonts w:ascii="Times New Roman" w:hAnsi="Times New Roman"/>
          <w:bCs/>
          <w:color w:val="222222"/>
          <w:shd w:val="clear" w:color="auto" w:fill="FFFFFF"/>
        </w:rPr>
        <w:t>(Reißmann, Thrän and Bezama, 2018)</w:t>
      </w:r>
    </w:p>
    <w:p w:rsidR="00E3547D" w:rsidRDefault="00376965">
      <w:pPr>
        <w:pStyle w:val="Heading2"/>
        <w:rPr>
          <w:rFonts w:ascii="Times New Roman" w:hAnsi="Times New Roman"/>
          <w:b w:val="0"/>
          <w:bCs w:val="0"/>
          <w:i w:val="0"/>
          <w:iCs w:val="0"/>
          <w:sz w:val="24"/>
          <w:szCs w:val="24"/>
        </w:rPr>
      </w:pPr>
      <w:r>
        <w:rPr>
          <w:rFonts w:ascii="Times New Roman" w:hAnsi="Times New Roman"/>
          <w:b w:val="0"/>
          <w:bCs w:val="0"/>
          <w:i w:val="0"/>
          <w:iCs w:val="0"/>
          <w:sz w:val="24"/>
          <w:szCs w:val="24"/>
          <w:u w:val="single"/>
        </w:rPr>
        <w:t>Explain training and development with its importance to company</w:t>
      </w:r>
    </w:p>
    <w:p w:rsidR="00E3547D" w:rsidRDefault="00376965">
      <w:pPr>
        <w:spacing w:line="360" w:lineRule="auto"/>
        <w:jc w:val="both"/>
      </w:pPr>
      <w:r>
        <w:rPr>
          <w:rFonts w:ascii="Times New Roman" w:hAnsi="Times New Roman"/>
        </w:rPr>
        <w:tab/>
        <w:t xml:space="preserve">There are two terms Training and development; where training refers where employers upgrade their employees and instruct them about job role or responsibility and technical knowledge. Development refers to long term view for organisation where they provide learning sessions to increase their skills and competencies to complete their given task effectively and in timely manner. </w:t>
      </w:r>
      <w:r>
        <w:rPr>
          <w:rFonts w:ascii="Times New Roman" w:hAnsi="Times New Roman"/>
        </w:rPr>
        <w:tab/>
        <w:t>Importance of training and development for organisation where firstly to trained and develop of employees there is optimum utilisation of resource such as money, men, material</w:t>
      </w:r>
      <w:r w:rsidR="00D61A23">
        <w:rPr>
          <w:rFonts w:ascii="Times New Roman" w:hAnsi="Times New Roman"/>
        </w:rPr>
        <w:t>,</w:t>
      </w:r>
      <w:r>
        <w:rPr>
          <w:rFonts w:ascii="Times New Roman" w:hAnsi="Times New Roman"/>
        </w:rPr>
        <w:t xml:space="preserve"> and machine. It gives positive attitude towards work in organisation that motivate employees and then they can </w:t>
      </w:r>
      <w:r>
        <w:rPr>
          <w:rFonts w:ascii="Times New Roman" w:hAnsi="Times New Roman"/>
        </w:rPr>
        <w:lastRenderedPageBreak/>
        <w:t xml:space="preserve">adopt change in environment </w:t>
      </w:r>
      <w:r>
        <w:rPr>
          <w:rFonts w:ascii="Times New Roman" w:hAnsi="Times New Roman"/>
          <w:bCs/>
          <w:color w:val="222222"/>
          <w:shd w:val="clear" w:color="auto" w:fill="FFFFFF"/>
        </w:rPr>
        <w:t xml:space="preserve">(Ju and Li, 2019). </w:t>
      </w:r>
      <w:r>
        <w:rPr>
          <w:rFonts w:ascii="Times New Roman" w:hAnsi="Times New Roman"/>
        </w:rPr>
        <w:t>This will benefit organisation as this reduces absenteeism and employee turnover which give growth in market. When employees learn new things and adopt to changes, this improves performance and help organisation to achieve their objectives and profitability.</w:t>
      </w:r>
    </w:p>
    <w:p w:rsidR="00E3547D" w:rsidRDefault="00376965">
      <w:pPr>
        <w:pStyle w:val="Heading2"/>
        <w:rPr>
          <w:rFonts w:ascii="Times New Roman" w:hAnsi="Times New Roman"/>
          <w:b w:val="0"/>
          <w:bCs w:val="0"/>
          <w:i w:val="0"/>
          <w:iCs w:val="0"/>
          <w:sz w:val="24"/>
          <w:szCs w:val="24"/>
        </w:rPr>
      </w:pPr>
      <w:r>
        <w:rPr>
          <w:rFonts w:ascii="Times New Roman" w:hAnsi="Times New Roman"/>
          <w:b w:val="0"/>
          <w:bCs w:val="0"/>
          <w:i w:val="0"/>
          <w:iCs w:val="0"/>
          <w:sz w:val="24"/>
          <w:szCs w:val="24"/>
          <w:u w:val="single"/>
        </w:rPr>
        <w:t xml:space="preserve">Role of marketing manager and importance of role in organisation </w:t>
      </w:r>
    </w:p>
    <w:p w:rsidR="00E3547D" w:rsidRDefault="00376965">
      <w:pPr>
        <w:spacing w:line="360" w:lineRule="auto"/>
        <w:jc w:val="both"/>
        <w:rPr>
          <w:rFonts w:ascii="Times New Roman" w:hAnsi="Times New Roman"/>
          <w:u w:val="single"/>
        </w:rPr>
      </w:pPr>
      <w:r>
        <w:rPr>
          <w:rFonts w:ascii="Times New Roman" w:hAnsi="Times New Roman"/>
        </w:rPr>
        <w:tab/>
        <w:t xml:space="preserve">Role of marketing manager is important in every organisation to drive the growth. To promote goods or services, company advertise their products to attract new and existing customers. In context to Tesco, marketing manager plan and see products how to advertise , they can advertise in various market such as digital, social media, campaigns and advertise on newspaper etc. before doing this marketing manager have to understand about variety of product their segments to advertise and do research in every aspect </w:t>
      </w:r>
      <w:r>
        <w:rPr>
          <w:rFonts w:ascii="Times New Roman" w:hAnsi="Times New Roman"/>
          <w:bCs/>
          <w:color w:val="222222"/>
          <w:shd w:val="clear" w:color="auto" w:fill="FFFFFF"/>
        </w:rPr>
        <w:t xml:space="preserve">(Petrauskas, Jasinevicius, Kazanavicius and Meskauskas,  2018). </w:t>
      </w:r>
      <w:r>
        <w:rPr>
          <w:rFonts w:ascii="Times New Roman" w:hAnsi="Times New Roman"/>
        </w:rPr>
        <w:t>Importance of marketing manager in Tesco is that they target audience through marketing in different geographic location, where they develop marketing strategy and know about customer wants and</w:t>
      </w:r>
      <w:r w:rsidR="00D61A23">
        <w:rPr>
          <w:rFonts w:ascii="Times New Roman" w:hAnsi="Times New Roman"/>
        </w:rPr>
        <w:t>,</w:t>
      </w:r>
      <w:r>
        <w:rPr>
          <w:rFonts w:ascii="Times New Roman" w:hAnsi="Times New Roman"/>
        </w:rPr>
        <w:t xml:space="preserve"> they create new opportunities in market. They are important for organisation as by attracting customer they increase the market share and growth of company. They help organisation to collect information of customer data base and survey, from this they identify pattern of purchasing and demand period when they buy products which help company to increase their objectives of organisation.</w:t>
      </w:r>
    </w:p>
    <w:p w:rsidR="00E3547D" w:rsidRDefault="00376965">
      <w:pPr>
        <w:pStyle w:val="Heading2"/>
        <w:rPr>
          <w:rFonts w:ascii="Times New Roman" w:hAnsi="Times New Roman"/>
          <w:b w:val="0"/>
          <w:bCs w:val="0"/>
          <w:i w:val="0"/>
          <w:iCs w:val="0"/>
          <w:sz w:val="24"/>
          <w:szCs w:val="24"/>
        </w:rPr>
      </w:pPr>
      <w:r>
        <w:rPr>
          <w:rFonts w:ascii="Times New Roman" w:hAnsi="Times New Roman"/>
          <w:b w:val="0"/>
          <w:bCs w:val="0"/>
          <w:i w:val="0"/>
          <w:iCs w:val="0"/>
          <w:sz w:val="24"/>
          <w:szCs w:val="24"/>
          <w:u w:val="single"/>
        </w:rPr>
        <w:t>Evaluate skills and knowledge of marketing manager</w:t>
      </w:r>
    </w:p>
    <w:p w:rsidR="00E3547D" w:rsidRDefault="00376965">
      <w:pPr>
        <w:spacing w:line="360" w:lineRule="auto"/>
        <w:jc w:val="both"/>
        <w:rPr>
          <w:rFonts w:ascii="Times New Roman" w:hAnsi="Times New Roman"/>
        </w:rPr>
      </w:pPr>
      <w:r>
        <w:rPr>
          <w:rFonts w:ascii="Times New Roman" w:hAnsi="Times New Roman"/>
        </w:rPr>
        <w:tab/>
        <w:t xml:space="preserve">Marketing manager skills is defined as skills and abilities that help manager to succeed in organisation. They have both hard skills and soft skills. Hard skills of marketing manager like they </w:t>
      </w:r>
      <w:r w:rsidR="00D61A23">
        <w:rPr>
          <w:rFonts w:ascii="Times New Roman" w:hAnsi="Times New Roman"/>
        </w:rPr>
        <w:t>must</w:t>
      </w:r>
      <w:r>
        <w:rPr>
          <w:rFonts w:ascii="Times New Roman" w:hAnsi="Times New Roman"/>
        </w:rPr>
        <w:t xml:space="preserve"> put effort to edit the material like videos or photos whereas soft skills </w:t>
      </w:r>
      <w:r w:rsidR="00D61A23">
        <w:rPr>
          <w:rFonts w:ascii="Times New Roman" w:hAnsi="Times New Roman"/>
        </w:rPr>
        <w:t>mean</w:t>
      </w:r>
      <w:r>
        <w:rPr>
          <w:rFonts w:ascii="Times New Roman" w:hAnsi="Times New Roman"/>
        </w:rPr>
        <w:t xml:space="preserve"> communicating with people, they also have ability to resolve the conflict. The skills of marketing manager </w:t>
      </w:r>
      <w:r w:rsidR="00D61A23">
        <w:rPr>
          <w:rFonts w:ascii="Times New Roman" w:hAnsi="Times New Roman"/>
        </w:rPr>
        <w:t>include</w:t>
      </w:r>
      <w:r>
        <w:rPr>
          <w:rFonts w:ascii="Times New Roman" w:hAnsi="Times New Roman"/>
        </w:rPr>
        <w:t xml:space="preserve"> active listening and learning what people are saying, their reviews, logical thinking </w:t>
      </w:r>
      <w:r>
        <w:rPr>
          <w:rFonts w:ascii="Times New Roman" w:hAnsi="Times New Roman"/>
          <w:bCs/>
          <w:color w:val="222222"/>
          <w:shd w:val="clear" w:color="auto" w:fill="FFFFFF"/>
        </w:rPr>
        <w:t xml:space="preserve">(McCorkle and Payan, 2017). </w:t>
      </w:r>
      <w:r>
        <w:rPr>
          <w:rFonts w:ascii="Times New Roman" w:hAnsi="Times New Roman"/>
        </w:rPr>
        <w:t>The other skills include monitoring the individual customer to make corrective action,  take decision making related to price of product , they have skills to manage time to plan marketing strategies and implement that strategy.</w:t>
      </w:r>
    </w:p>
    <w:p w:rsidR="00E3547D" w:rsidRDefault="00376965">
      <w:pPr>
        <w:spacing w:line="360" w:lineRule="auto"/>
        <w:jc w:val="both"/>
        <w:rPr>
          <w:rFonts w:ascii="Times New Roman" w:hAnsi="Times New Roman"/>
          <w:u w:val="single"/>
        </w:rPr>
      </w:pPr>
      <w:r>
        <w:rPr>
          <w:rFonts w:ascii="Times New Roman" w:hAnsi="Times New Roman"/>
        </w:rPr>
        <w:tab/>
        <w:t xml:space="preserve">Knowledge needed for marketing manager they should have knowledge of selling and promoting goods or services, sales technique. They should know about providing customer services so that it can meet the quality of goods that satisfy customers. However, they have knowledge  about media and communication to advertise their products with appropriate manner. Knowledge of rules and policies so that they protect data of people. Both knowledge and skills </w:t>
      </w:r>
      <w:r w:rsidR="00D61A23">
        <w:rPr>
          <w:rFonts w:ascii="Times New Roman" w:hAnsi="Times New Roman"/>
        </w:rPr>
        <w:t>are</w:t>
      </w:r>
      <w:r>
        <w:rPr>
          <w:rFonts w:ascii="Times New Roman" w:hAnsi="Times New Roman"/>
        </w:rPr>
        <w:t xml:space="preserve"> necessary for marketing manager.</w:t>
      </w:r>
    </w:p>
    <w:p w:rsidR="00E3547D" w:rsidRDefault="00376965">
      <w:pPr>
        <w:pStyle w:val="Heading2"/>
        <w:rPr>
          <w:rFonts w:ascii="Times New Roman" w:hAnsi="Times New Roman"/>
          <w:b w:val="0"/>
          <w:bCs w:val="0"/>
          <w:i w:val="0"/>
          <w:iCs w:val="0"/>
          <w:sz w:val="24"/>
          <w:szCs w:val="24"/>
        </w:rPr>
      </w:pPr>
      <w:r>
        <w:rPr>
          <w:rFonts w:ascii="Times New Roman" w:hAnsi="Times New Roman"/>
          <w:b w:val="0"/>
          <w:bCs w:val="0"/>
          <w:i w:val="0"/>
          <w:iCs w:val="0"/>
          <w:sz w:val="24"/>
          <w:szCs w:val="24"/>
          <w:u w:val="single"/>
        </w:rPr>
        <w:lastRenderedPageBreak/>
        <w:t xml:space="preserve">Assess what to be considered in training and development </w:t>
      </w:r>
    </w:p>
    <w:p w:rsidR="00E3547D" w:rsidRPr="00482C67" w:rsidRDefault="00376965" w:rsidP="00482C67">
      <w:pPr>
        <w:spacing w:line="360" w:lineRule="auto"/>
        <w:jc w:val="both"/>
        <w:rPr>
          <w:u w:val="single"/>
        </w:rPr>
      </w:pPr>
      <w:r>
        <w:rPr>
          <w:rFonts w:ascii="Times New Roman" w:hAnsi="Times New Roman"/>
        </w:rPr>
        <w:tab/>
        <w:t>There are various areas in which training</w:t>
      </w:r>
      <w:r w:rsidR="00D61A23">
        <w:rPr>
          <w:rFonts w:ascii="Times New Roman" w:hAnsi="Times New Roman"/>
        </w:rPr>
        <w:t>,</w:t>
      </w:r>
      <w:r>
        <w:rPr>
          <w:rFonts w:ascii="Times New Roman" w:hAnsi="Times New Roman"/>
        </w:rPr>
        <w:t xml:space="preserve"> and development is important such as when there is new hire, improvement in performance, due to rapid increase in technology, to increase productivity, employee satisfaction. Training increases the skills and competencies of employees whereas development encourages employees and motivate them by acquiring new knowledge or learn new things </w:t>
      </w:r>
      <w:r>
        <w:rPr>
          <w:rFonts w:ascii="Times New Roman" w:hAnsi="Times New Roman"/>
          <w:bCs/>
          <w:color w:val="222222"/>
          <w:shd w:val="clear" w:color="auto" w:fill="FFFFFF"/>
        </w:rPr>
        <w:t>(Park, Kang</w:t>
      </w:r>
      <w:r w:rsidR="00D61A23">
        <w:rPr>
          <w:rFonts w:ascii="Times New Roman" w:hAnsi="Times New Roman"/>
          <w:bCs/>
          <w:color w:val="222222"/>
          <w:shd w:val="clear" w:color="auto" w:fill="FFFFFF"/>
        </w:rPr>
        <w:t>,</w:t>
      </w:r>
      <w:r>
        <w:rPr>
          <w:rFonts w:ascii="Times New Roman" w:hAnsi="Times New Roman"/>
          <w:bCs/>
          <w:color w:val="222222"/>
          <w:shd w:val="clear" w:color="auto" w:fill="FFFFFF"/>
        </w:rPr>
        <w:t xml:space="preserve"> and Kim, 2018).</w:t>
      </w:r>
      <w:r>
        <w:rPr>
          <w:rFonts w:ascii="Times New Roman" w:hAnsi="Times New Roman"/>
        </w:rPr>
        <w:t xml:space="preserve"> As Tesco is acquiring a new technology because every organisation </w:t>
      </w:r>
      <w:r w:rsidR="00D61A23">
        <w:rPr>
          <w:rFonts w:ascii="Times New Roman" w:hAnsi="Times New Roman"/>
        </w:rPr>
        <w:t>must</w:t>
      </w:r>
      <w:r>
        <w:rPr>
          <w:rFonts w:ascii="Times New Roman" w:hAnsi="Times New Roman"/>
        </w:rPr>
        <w:t xml:space="preserve"> adopt changes that will impact on business. They give sessions of how to use new machines or if any problem arises how to handle those to solve them. This will help employees to achieve objectives effectively and in appropriate them. Training and development also </w:t>
      </w:r>
      <w:r w:rsidR="00D61A23">
        <w:rPr>
          <w:rFonts w:ascii="Times New Roman" w:hAnsi="Times New Roman"/>
        </w:rPr>
        <w:t>encourage</w:t>
      </w:r>
      <w:r>
        <w:rPr>
          <w:rFonts w:ascii="Times New Roman" w:hAnsi="Times New Roman"/>
        </w:rPr>
        <w:t xml:space="preserve"> and motivate employees to work according to changes adopted by organisation </w:t>
      </w:r>
      <w:r>
        <w:rPr>
          <w:rFonts w:ascii="Times New Roman" w:hAnsi="Times New Roman"/>
          <w:bCs/>
          <w:color w:val="222222"/>
          <w:shd w:val="clear" w:color="auto" w:fill="FFFFFF"/>
        </w:rPr>
        <w:t>(Perera, 2017).</w:t>
      </w:r>
    </w:p>
    <w:p w:rsidR="00E3547D" w:rsidRDefault="00376965" w:rsidP="00482C67">
      <w:pPr>
        <w:pStyle w:val="Heading1"/>
        <w:pageBreakBefore/>
        <w:numPr>
          <w:ilvl w:val="0"/>
          <w:numId w:val="0"/>
        </w:numPr>
        <w:spacing w:line="360" w:lineRule="auto"/>
        <w:jc w:val="both"/>
        <w:rPr>
          <w:rFonts w:ascii="Times New Roman" w:hAnsi="Times New Roman"/>
          <w:b w:val="0"/>
          <w:bCs w:val="0"/>
          <w:sz w:val="24"/>
          <w:szCs w:val="24"/>
        </w:rPr>
      </w:pPr>
      <w:r>
        <w:rPr>
          <w:rFonts w:ascii="Times New Roman" w:hAnsi="Times New Roman"/>
          <w:sz w:val="28"/>
          <w:szCs w:val="28"/>
        </w:rPr>
        <w:lastRenderedPageBreak/>
        <w:t>CONCLUSION</w:t>
      </w:r>
      <w:r>
        <w:rPr>
          <w:rFonts w:ascii="Times New Roman" w:hAnsi="Times New Roman"/>
          <w:sz w:val="28"/>
          <w:szCs w:val="28"/>
        </w:rPr>
        <w:tab/>
      </w:r>
    </w:p>
    <w:p w:rsidR="00E3547D" w:rsidRDefault="00376965">
      <w:pPr>
        <w:spacing w:line="360" w:lineRule="auto"/>
        <w:jc w:val="both"/>
        <w:rPr>
          <w:rFonts w:ascii="Times New Roman" w:hAnsi="Times New Roman"/>
          <w:b/>
          <w:bCs/>
          <w:i/>
          <w:iCs/>
          <w:color w:val="000000"/>
        </w:rPr>
      </w:pPr>
      <w:r>
        <w:rPr>
          <w:rFonts w:ascii="Times New Roman" w:hAnsi="Times New Roman"/>
        </w:rPr>
        <w:t xml:space="preserve">    </w:t>
      </w:r>
      <w:r>
        <w:rPr>
          <w:rFonts w:ascii="Times New Roman" w:hAnsi="Times New Roman"/>
        </w:rPr>
        <w:tab/>
        <w:t xml:space="preserve">From the above discussed paragraph, it is concluded that Tesco is </w:t>
      </w:r>
      <w:r w:rsidR="00D61A23">
        <w:rPr>
          <w:rFonts w:ascii="Times New Roman" w:hAnsi="Times New Roman"/>
        </w:rPr>
        <w:t>the</w:t>
      </w:r>
      <w:r>
        <w:rPr>
          <w:rFonts w:ascii="Times New Roman" w:hAnsi="Times New Roman"/>
        </w:rPr>
        <w:t xml:space="preserve"> largest retailer company in UK and have greater market share among its competitors. </w:t>
      </w:r>
      <w:r w:rsidR="00D61A23">
        <w:rPr>
          <w:rFonts w:ascii="Times New Roman" w:hAnsi="Times New Roman"/>
        </w:rPr>
        <w:t>Their</w:t>
      </w:r>
      <w:r>
        <w:rPr>
          <w:rFonts w:ascii="Times New Roman" w:hAnsi="Times New Roman"/>
        </w:rPr>
        <w:t xml:space="preserve"> goal is to satisfy customer according to needs and demands whereas their mission is to innovate new products to grow and earn market share. They follow organisational structure which means there are different department and according to that information is flow from top level to middle level so that objectives are clearly understood. They identify customers by recognising through demographics, geographic, behavioural</w:t>
      </w:r>
      <w:r w:rsidR="00D61A23">
        <w:rPr>
          <w:rFonts w:ascii="Times New Roman" w:hAnsi="Times New Roman"/>
        </w:rPr>
        <w:t>,</w:t>
      </w:r>
      <w:r>
        <w:rPr>
          <w:rFonts w:ascii="Times New Roman" w:hAnsi="Times New Roman"/>
        </w:rPr>
        <w:t xml:space="preserve"> and psychographic. It will help organisation to manage easily by segmenting the market of diversified products whereas expectation of customer from company is to have better quality products and true or fair information about products. Training and development </w:t>
      </w:r>
      <w:r w:rsidR="00D61A23">
        <w:rPr>
          <w:rFonts w:ascii="Times New Roman" w:hAnsi="Times New Roman"/>
        </w:rPr>
        <w:t>are</w:t>
      </w:r>
      <w:r>
        <w:rPr>
          <w:rFonts w:ascii="Times New Roman" w:hAnsi="Times New Roman"/>
        </w:rPr>
        <w:t xml:space="preserve"> important for organisation to develop skills and abilities of employees to achieve organisational objectives.    </w:t>
      </w:r>
    </w:p>
    <w:p w:rsidR="00E3547D" w:rsidRDefault="00376965">
      <w:pPr>
        <w:pStyle w:val="Heading6"/>
        <w:spacing w:line="360" w:lineRule="auto"/>
      </w:pPr>
      <w:r>
        <w:rPr>
          <w:rFonts w:ascii="Times New Roman" w:hAnsi="Times New Roman"/>
          <w:i/>
          <w:iCs/>
          <w:color w:val="000000"/>
          <w:sz w:val="24"/>
          <w:szCs w:val="24"/>
        </w:rPr>
        <w:t xml:space="preserve"> </w:t>
      </w:r>
      <w:r>
        <w:rPr>
          <w:rFonts w:ascii="Times New Roman" w:hAnsi="Times New Roman"/>
          <w:b w:val="0"/>
          <w:bCs w:val="0"/>
          <w:color w:val="000000"/>
          <w:sz w:val="24"/>
          <w:szCs w:val="24"/>
        </w:rPr>
        <w:t xml:space="preserve">          </w:t>
      </w:r>
    </w:p>
    <w:p w:rsidR="00E3547D" w:rsidRDefault="00E3547D">
      <w:pPr>
        <w:pStyle w:val="BodyText"/>
        <w:spacing w:line="360" w:lineRule="auto"/>
      </w:pPr>
    </w:p>
    <w:p w:rsidR="00E3547D" w:rsidRDefault="00E3547D">
      <w:pPr>
        <w:pStyle w:val="BodyText"/>
        <w:spacing w:line="360" w:lineRule="auto"/>
      </w:pPr>
    </w:p>
    <w:p w:rsidR="00E3547D" w:rsidRDefault="00E3547D">
      <w:pPr>
        <w:pStyle w:val="BodyText"/>
        <w:spacing w:line="360" w:lineRule="auto"/>
      </w:pPr>
    </w:p>
    <w:p w:rsidR="00E3547D" w:rsidRDefault="00E3547D">
      <w:pPr>
        <w:pStyle w:val="BodyText"/>
        <w:spacing w:line="360" w:lineRule="auto"/>
      </w:pPr>
    </w:p>
    <w:p w:rsidR="00E3547D" w:rsidRDefault="00E3547D">
      <w:pPr>
        <w:pStyle w:val="BodyText"/>
        <w:spacing w:line="360" w:lineRule="auto"/>
      </w:pPr>
    </w:p>
    <w:p w:rsidR="00E3547D" w:rsidRDefault="00E3547D">
      <w:pPr>
        <w:pStyle w:val="BodyText"/>
        <w:spacing w:line="360" w:lineRule="auto"/>
      </w:pPr>
    </w:p>
    <w:p w:rsidR="00E3547D" w:rsidRDefault="00E3547D">
      <w:pPr>
        <w:pStyle w:val="BodyText"/>
        <w:spacing w:line="360" w:lineRule="auto"/>
      </w:pPr>
    </w:p>
    <w:p w:rsidR="00E3547D" w:rsidRDefault="00E3547D">
      <w:pPr>
        <w:pStyle w:val="BodyText"/>
        <w:spacing w:line="360" w:lineRule="auto"/>
      </w:pPr>
    </w:p>
    <w:p w:rsidR="00E3547D" w:rsidRDefault="00E3547D">
      <w:pPr>
        <w:pStyle w:val="BodyText"/>
        <w:spacing w:line="360" w:lineRule="auto"/>
      </w:pPr>
    </w:p>
    <w:p w:rsidR="00E3547D" w:rsidRDefault="00E3547D">
      <w:pPr>
        <w:pStyle w:val="BodyText"/>
        <w:spacing w:line="360" w:lineRule="auto"/>
      </w:pPr>
    </w:p>
    <w:p w:rsidR="00E3547D" w:rsidRDefault="00E3547D">
      <w:pPr>
        <w:pStyle w:val="BodyText"/>
        <w:spacing w:line="360" w:lineRule="auto"/>
      </w:pPr>
    </w:p>
    <w:p w:rsidR="00E3547D" w:rsidRDefault="00E3547D">
      <w:pPr>
        <w:pStyle w:val="BodyText"/>
        <w:spacing w:line="360" w:lineRule="auto"/>
      </w:pPr>
    </w:p>
    <w:p w:rsidR="00E3547D" w:rsidRDefault="00376965">
      <w:pPr>
        <w:pStyle w:val="Heading2"/>
        <w:rPr>
          <w:rFonts w:ascii="Times New Roman" w:hAnsi="Times New Roman"/>
          <w:color w:val="000000"/>
          <w:u w:val="single"/>
        </w:rPr>
      </w:pPr>
      <w:r>
        <w:rPr>
          <w:rFonts w:ascii="Times New Roman" w:hAnsi="Times New Roman"/>
          <w:i w:val="0"/>
          <w:iCs w:val="0"/>
          <w:color w:val="000000"/>
        </w:rPr>
        <w:t>REFRENCES</w:t>
      </w:r>
    </w:p>
    <w:p w:rsidR="00E3547D" w:rsidRDefault="00376965">
      <w:pPr>
        <w:rPr>
          <w:b/>
          <w:bCs/>
          <w:u w:val="single"/>
        </w:rPr>
      </w:pPr>
      <w:r>
        <w:rPr>
          <w:rFonts w:ascii="Times New Roman" w:hAnsi="Times New Roman"/>
          <w:b/>
          <w:bCs/>
          <w:color w:val="000000"/>
          <w:u w:val="single"/>
        </w:rPr>
        <w:t>Books and Journal</w:t>
      </w:r>
    </w:p>
    <w:p w:rsidR="00E3547D" w:rsidRDefault="00E3547D">
      <w:pPr>
        <w:rPr>
          <w:b/>
          <w:bCs/>
          <w:u w:val="single"/>
        </w:rPr>
      </w:pPr>
    </w:p>
    <w:p w:rsidR="00E3547D" w:rsidRDefault="00376965">
      <w:pPr>
        <w:ind w:left="738" w:hanging="700"/>
        <w:jc w:val="both"/>
        <w:rPr>
          <w:rFonts w:ascii="Times New Roman" w:hAnsi="Times New Roman"/>
          <w:bCs/>
          <w:color w:val="222222"/>
          <w:shd w:val="clear" w:color="auto" w:fill="FFFFFF"/>
        </w:rPr>
      </w:pPr>
      <w:r>
        <w:rPr>
          <w:rFonts w:ascii="Times New Roman" w:hAnsi="Times New Roman"/>
          <w:bCs/>
          <w:color w:val="222222"/>
          <w:shd w:val="clear" w:color="auto" w:fill="FFFFFF"/>
        </w:rPr>
        <w:t>Brondoni, S.M. ed., 2018. </w:t>
      </w:r>
      <w:r>
        <w:rPr>
          <w:rFonts w:ascii="Times New Roman" w:hAnsi="Times New Roman"/>
          <w:bCs/>
          <w:i/>
          <w:color w:val="222222"/>
          <w:shd w:val="clear" w:color="auto" w:fill="FFFFFF"/>
        </w:rPr>
        <w:t>Competitive Business Management: A Global Perspective</w:t>
      </w:r>
      <w:r>
        <w:rPr>
          <w:rFonts w:ascii="Times New Roman" w:hAnsi="Times New Roman"/>
          <w:bCs/>
          <w:color w:val="222222"/>
          <w:shd w:val="clear" w:color="auto" w:fill="FFFFFF"/>
        </w:rPr>
        <w:t>. Taylor &amp; Francis.</w:t>
      </w:r>
    </w:p>
    <w:p w:rsidR="00E3547D" w:rsidRDefault="00376965">
      <w:pPr>
        <w:ind w:left="738" w:hanging="700"/>
        <w:jc w:val="both"/>
        <w:rPr>
          <w:rFonts w:ascii="Times New Roman" w:hAnsi="Times New Roman"/>
          <w:bCs/>
          <w:color w:val="222222"/>
          <w:shd w:val="clear" w:color="auto" w:fill="FFFFFF"/>
        </w:rPr>
      </w:pPr>
      <w:r>
        <w:rPr>
          <w:rFonts w:ascii="Times New Roman" w:hAnsi="Times New Roman"/>
          <w:bCs/>
          <w:color w:val="222222"/>
          <w:shd w:val="clear" w:color="auto" w:fill="FFFFFF"/>
        </w:rPr>
        <w:t>Hallal, K., HajjHussein, H. and Tlais, S., 2020. A Quick Shift from Classroom to Google Classroom: SWOT Analysis. </w:t>
      </w:r>
      <w:r>
        <w:rPr>
          <w:rFonts w:ascii="Times New Roman" w:hAnsi="Times New Roman"/>
          <w:bCs/>
          <w:i/>
          <w:color w:val="222222"/>
          <w:shd w:val="clear" w:color="auto" w:fill="FFFFFF"/>
        </w:rPr>
        <w:t>Journal of Chemical Education</w:t>
      </w:r>
      <w:r>
        <w:rPr>
          <w:rFonts w:ascii="Times New Roman" w:hAnsi="Times New Roman"/>
          <w:bCs/>
          <w:color w:val="222222"/>
          <w:shd w:val="clear" w:color="auto" w:fill="FFFFFF"/>
        </w:rPr>
        <w:t>, </w:t>
      </w:r>
      <w:r>
        <w:rPr>
          <w:rFonts w:ascii="Times New Roman" w:hAnsi="Times New Roman"/>
          <w:bCs/>
          <w:i/>
          <w:color w:val="222222"/>
          <w:shd w:val="clear" w:color="auto" w:fill="FFFFFF"/>
        </w:rPr>
        <w:t>97</w:t>
      </w:r>
      <w:r>
        <w:rPr>
          <w:rFonts w:ascii="Times New Roman" w:hAnsi="Times New Roman"/>
          <w:bCs/>
          <w:color w:val="222222"/>
          <w:shd w:val="clear" w:color="auto" w:fill="FFFFFF"/>
        </w:rPr>
        <w:t>(9), pp.2806-2809.</w:t>
      </w:r>
    </w:p>
    <w:p w:rsidR="00E3547D" w:rsidRDefault="00376965">
      <w:pPr>
        <w:ind w:left="738" w:hanging="700"/>
        <w:jc w:val="both"/>
        <w:rPr>
          <w:rFonts w:ascii="Times New Roman" w:hAnsi="Times New Roman"/>
          <w:bCs/>
          <w:color w:val="222222"/>
          <w:shd w:val="clear" w:color="auto" w:fill="FFFFFF"/>
        </w:rPr>
      </w:pPr>
      <w:r>
        <w:rPr>
          <w:rFonts w:ascii="Times New Roman" w:hAnsi="Times New Roman"/>
          <w:bCs/>
          <w:color w:val="222222"/>
          <w:shd w:val="clear" w:color="auto" w:fill="FFFFFF"/>
        </w:rPr>
        <w:t>Islam, F.R., Al Mamun, K. and Amanullah, M.T.O. eds., 2017. </w:t>
      </w:r>
      <w:r>
        <w:rPr>
          <w:rFonts w:ascii="Times New Roman" w:hAnsi="Times New Roman"/>
          <w:bCs/>
          <w:i/>
          <w:color w:val="222222"/>
          <w:shd w:val="clear" w:color="auto" w:fill="FFFFFF"/>
        </w:rPr>
        <w:t>Smart Energy Grid Design for Island Countries: Challenges and Opportunities</w:t>
      </w:r>
      <w:r>
        <w:rPr>
          <w:rFonts w:ascii="Times New Roman" w:hAnsi="Times New Roman"/>
          <w:bCs/>
          <w:color w:val="222222"/>
          <w:shd w:val="clear" w:color="auto" w:fill="FFFFFF"/>
        </w:rPr>
        <w:t>. Springer.</w:t>
      </w:r>
    </w:p>
    <w:p w:rsidR="00E3547D" w:rsidRDefault="00376965">
      <w:pPr>
        <w:ind w:left="738" w:hanging="700"/>
        <w:jc w:val="both"/>
        <w:rPr>
          <w:rFonts w:ascii="Times New Roman" w:hAnsi="Times New Roman"/>
          <w:bCs/>
          <w:color w:val="222222"/>
          <w:shd w:val="clear" w:color="auto" w:fill="FFFFFF"/>
        </w:rPr>
      </w:pPr>
      <w:r>
        <w:rPr>
          <w:rFonts w:ascii="Times New Roman" w:hAnsi="Times New Roman"/>
          <w:bCs/>
          <w:color w:val="222222"/>
          <w:shd w:val="clear" w:color="auto" w:fill="FFFFFF"/>
        </w:rPr>
        <w:t>Jehanzeb, K. and Mohanty, J., 2018. Impact of employee development on job satisfaction and organizational commitment: person–organization fit as moderator. </w:t>
      </w:r>
      <w:r>
        <w:rPr>
          <w:rFonts w:ascii="Times New Roman" w:hAnsi="Times New Roman"/>
          <w:bCs/>
          <w:i/>
          <w:color w:val="222222"/>
          <w:shd w:val="clear" w:color="auto" w:fill="FFFFFF"/>
        </w:rPr>
        <w:t>International Journal of Training and Development</w:t>
      </w:r>
      <w:r>
        <w:rPr>
          <w:rFonts w:ascii="Times New Roman" w:hAnsi="Times New Roman"/>
          <w:bCs/>
          <w:color w:val="222222"/>
          <w:shd w:val="clear" w:color="auto" w:fill="FFFFFF"/>
        </w:rPr>
        <w:t>, </w:t>
      </w:r>
      <w:r>
        <w:rPr>
          <w:rFonts w:ascii="Times New Roman" w:hAnsi="Times New Roman"/>
          <w:bCs/>
          <w:i/>
          <w:color w:val="222222"/>
          <w:shd w:val="clear" w:color="auto" w:fill="FFFFFF"/>
        </w:rPr>
        <w:t>22</w:t>
      </w:r>
      <w:r>
        <w:rPr>
          <w:rFonts w:ascii="Times New Roman" w:hAnsi="Times New Roman"/>
          <w:bCs/>
          <w:color w:val="222222"/>
          <w:shd w:val="clear" w:color="auto" w:fill="FFFFFF"/>
        </w:rPr>
        <w:t>(3), pp.171-191.</w:t>
      </w:r>
    </w:p>
    <w:p w:rsidR="00E3547D" w:rsidRDefault="00376965">
      <w:pPr>
        <w:ind w:left="738" w:hanging="700"/>
        <w:jc w:val="both"/>
        <w:rPr>
          <w:rFonts w:ascii="Times New Roman" w:hAnsi="Times New Roman"/>
          <w:bCs/>
          <w:color w:val="222222"/>
          <w:shd w:val="clear" w:color="auto" w:fill="FFFFFF"/>
        </w:rPr>
      </w:pPr>
      <w:r>
        <w:rPr>
          <w:rFonts w:ascii="Times New Roman" w:hAnsi="Times New Roman"/>
          <w:bCs/>
          <w:color w:val="222222"/>
          <w:shd w:val="clear" w:color="auto" w:fill="FFFFFF"/>
        </w:rPr>
        <w:t>Ju, B. and Li, J., 2019. Exploring the impact of training, job tenure, and education-job and skills-job matches on employee turnover intention. </w:t>
      </w:r>
      <w:r>
        <w:rPr>
          <w:rFonts w:ascii="Times New Roman" w:hAnsi="Times New Roman"/>
          <w:bCs/>
          <w:i/>
          <w:color w:val="222222"/>
          <w:shd w:val="clear" w:color="auto" w:fill="FFFFFF"/>
        </w:rPr>
        <w:t>European Journal of Training and Development</w:t>
      </w:r>
      <w:r>
        <w:rPr>
          <w:rFonts w:ascii="Times New Roman" w:hAnsi="Times New Roman"/>
          <w:bCs/>
          <w:color w:val="222222"/>
          <w:shd w:val="clear" w:color="auto" w:fill="FFFFFF"/>
        </w:rPr>
        <w:t>.</w:t>
      </w:r>
    </w:p>
    <w:p w:rsidR="00E3547D" w:rsidRDefault="00376965">
      <w:pPr>
        <w:ind w:left="738" w:hanging="700"/>
        <w:jc w:val="both"/>
        <w:rPr>
          <w:rFonts w:ascii="Times New Roman" w:hAnsi="Times New Roman"/>
          <w:bCs/>
          <w:color w:val="222222"/>
          <w:shd w:val="clear" w:color="auto" w:fill="FFFFFF"/>
        </w:rPr>
      </w:pPr>
      <w:r>
        <w:rPr>
          <w:rFonts w:ascii="Times New Roman" w:hAnsi="Times New Roman"/>
          <w:bCs/>
          <w:color w:val="222222"/>
          <w:shd w:val="clear" w:color="auto" w:fill="FFFFFF"/>
        </w:rPr>
        <w:t>McCorkle, D. and Payan, J., 2017. Using Twitter in the marketing and advertising classroom to develop skills for social media marketing and personal branding. </w:t>
      </w:r>
      <w:r>
        <w:rPr>
          <w:rFonts w:ascii="Times New Roman" w:hAnsi="Times New Roman"/>
          <w:bCs/>
          <w:i/>
          <w:color w:val="222222"/>
          <w:shd w:val="clear" w:color="auto" w:fill="FFFFFF"/>
        </w:rPr>
        <w:t>Journal of Advertising Education</w:t>
      </w:r>
      <w:r>
        <w:rPr>
          <w:rFonts w:ascii="Times New Roman" w:hAnsi="Times New Roman"/>
          <w:bCs/>
          <w:color w:val="222222"/>
          <w:shd w:val="clear" w:color="auto" w:fill="FFFFFF"/>
        </w:rPr>
        <w:t>, </w:t>
      </w:r>
      <w:r>
        <w:rPr>
          <w:rFonts w:ascii="Times New Roman" w:hAnsi="Times New Roman"/>
          <w:bCs/>
          <w:i/>
          <w:color w:val="222222"/>
          <w:shd w:val="clear" w:color="auto" w:fill="FFFFFF"/>
        </w:rPr>
        <w:t>21</w:t>
      </w:r>
      <w:r>
        <w:rPr>
          <w:rFonts w:ascii="Times New Roman" w:hAnsi="Times New Roman"/>
          <w:bCs/>
          <w:color w:val="222222"/>
          <w:shd w:val="clear" w:color="auto" w:fill="FFFFFF"/>
        </w:rPr>
        <w:t>(1), pp.33-43.</w:t>
      </w:r>
    </w:p>
    <w:p w:rsidR="00E3547D" w:rsidRDefault="00376965">
      <w:pPr>
        <w:ind w:left="738" w:hanging="700"/>
        <w:jc w:val="both"/>
        <w:rPr>
          <w:rFonts w:ascii="Times New Roman" w:hAnsi="Times New Roman"/>
          <w:bCs/>
          <w:color w:val="222222"/>
          <w:shd w:val="clear" w:color="auto" w:fill="FFFFFF"/>
        </w:rPr>
      </w:pPr>
      <w:r>
        <w:rPr>
          <w:rFonts w:ascii="Times New Roman" w:hAnsi="Times New Roman"/>
          <w:bCs/>
          <w:color w:val="222222"/>
          <w:shd w:val="clear" w:color="auto" w:fill="FFFFFF"/>
        </w:rPr>
        <w:t>Park, S., Kang, H.S.T. and Kim, E.J., 2018. The role of supervisor support on employees’ training and job performance: an empirical study. </w:t>
      </w:r>
      <w:r>
        <w:rPr>
          <w:rFonts w:ascii="Times New Roman" w:hAnsi="Times New Roman"/>
          <w:bCs/>
          <w:i/>
          <w:color w:val="222222"/>
          <w:shd w:val="clear" w:color="auto" w:fill="FFFFFF"/>
        </w:rPr>
        <w:t>European Journal of Training and Development</w:t>
      </w:r>
      <w:r>
        <w:rPr>
          <w:rFonts w:ascii="Times New Roman" w:hAnsi="Times New Roman"/>
          <w:bCs/>
          <w:color w:val="222222"/>
          <w:shd w:val="clear" w:color="auto" w:fill="FFFFFF"/>
        </w:rPr>
        <w:t>.</w:t>
      </w:r>
    </w:p>
    <w:p w:rsidR="00E3547D" w:rsidRDefault="00376965">
      <w:pPr>
        <w:ind w:left="738" w:hanging="700"/>
        <w:jc w:val="both"/>
        <w:rPr>
          <w:rFonts w:ascii="Times New Roman" w:hAnsi="Times New Roman"/>
          <w:bCs/>
          <w:color w:val="222222"/>
          <w:shd w:val="clear" w:color="auto" w:fill="FFFFFF"/>
        </w:rPr>
      </w:pPr>
      <w:r>
        <w:rPr>
          <w:rFonts w:ascii="Times New Roman" w:hAnsi="Times New Roman"/>
          <w:bCs/>
          <w:color w:val="222222"/>
          <w:shd w:val="clear" w:color="auto" w:fill="FFFFFF"/>
        </w:rPr>
        <w:t>Perera, R., 2017. </w:t>
      </w:r>
      <w:r>
        <w:rPr>
          <w:rFonts w:ascii="Times New Roman" w:hAnsi="Times New Roman"/>
          <w:bCs/>
          <w:i/>
          <w:color w:val="222222"/>
          <w:shd w:val="clear" w:color="auto" w:fill="FFFFFF"/>
        </w:rPr>
        <w:t>The PESTLE analysis</w:t>
      </w:r>
      <w:r>
        <w:rPr>
          <w:rFonts w:ascii="Times New Roman" w:hAnsi="Times New Roman"/>
          <w:bCs/>
          <w:color w:val="222222"/>
          <w:shd w:val="clear" w:color="auto" w:fill="FFFFFF"/>
        </w:rPr>
        <w:t>. Nerdynaut.</w:t>
      </w:r>
    </w:p>
    <w:p w:rsidR="00E3547D" w:rsidRDefault="00376965">
      <w:pPr>
        <w:ind w:left="738" w:hanging="700"/>
        <w:jc w:val="both"/>
        <w:rPr>
          <w:rFonts w:ascii="Times New Roman" w:hAnsi="Times New Roman"/>
          <w:bCs/>
          <w:color w:val="222222"/>
          <w:shd w:val="clear" w:color="auto" w:fill="FFFFFF"/>
        </w:rPr>
      </w:pPr>
      <w:r>
        <w:rPr>
          <w:rFonts w:ascii="Times New Roman" w:hAnsi="Times New Roman"/>
          <w:bCs/>
          <w:color w:val="222222"/>
          <w:shd w:val="clear" w:color="auto" w:fill="FFFFFF"/>
        </w:rPr>
        <w:t>Petrauskas, V., Jasinevicius, R., Kazanavicius, E. and Meskauskas, Z., 2018. CWW elements to enrich SWOT analysis. </w:t>
      </w:r>
      <w:r>
        <w:rPr>
          <w:rFonts w:ascii="Times New Roman" w:hAnsi="Times New Roman"/>
          <w:bCs/>
          <w:i/>
          <w:color w:val="222222"/>
          <w:shd w:val="clear" w:color="auto" w:fill="FFFFFF"/>
        </w:rPr>
        <w:t>Journal of Intelligent &amp; Fuzzy Systems</w:t>
      </w:r>
      <w:r>
        <w:rPr>
          <w:rFonts w:ascii="Times New Roman" w:hAnsi="Times New Roman"/>
          <w:bCs/>
          <w:color w:val="222222"/>
          <w:shd w:val="clear" w:color="auto" w:fill="FFFFFF"/>
        </w:rPr>
        <w:t>, </w:t>
      </w:r>
      <w:r>
        <w:rPr>
          <w:rFonts w:ascii="Times New Roman" w:hAnsi="Times New Roman"/>
          <w:bCs/>
          <w:i/>
          <w:color w:val="222222"/>
          <w:shd w:val="clear" w:color="auto" w:fill="FFFFFF"/>
        </w:rPr>
        <w:t>34</w:t>
      </w:r>
      <w:r>
        <w:rPr>
          <w:rFonts w:ascii="Times New Roman" w:hAnsi="Times New Roman"/>
          <w:bCs/>
          <w:color w:val="222222"/>
          <w:shd w:val="clear" w:color="auto" w:fill="FFFFFF"/>
        </w:rPr>
        <w:t>(1), pp.307-320.</w:t>
      </w:r>
    </w:p>
    <w:p w:rsidR="00E3547D" w:rsidRDefault="00376965">
      <w:pPr>
        <w:ind w:left="738" w:hanging="700"/>
        <w:jc w:val="both"/>
        <w:rPr>
          <w:rFonts w:ascii="Times New Roman" w:hAnsi="Times New Roman"/>
          <w:bCs/>
          <w:color w:val="222222"/>
          <w:shd w:val="clear" w:color="auto" w:fill="FFFFFF"/>
        </w:rPr>
      </w:pPr>
      <w:r>
        <w:rPr>
          <w:rFonts w:ascii="Times New Roman" w:hAnsi="Times New Roman"/>
          <w:bCs/>
          <w:color w:val="222222"/>
          <w:shd w:val="clear" w:color="auto" w:fill="FFFFFF"/>
        </w:rPr>
        <w:t>Reißmann, D., Thrän, D. and Bezama, A., 2018. Techno-economic and environmental suitability criteria of hydrothermal processes for treating biogenic residues: A SWOT analysis approach. </w:t>
      </w:r>
      <w:r>
        <w:rPr>
          <w:rFonts w:ascii="Times New Roman" w:hAnsi="Times New Roman"/>
          <w:bCs/>
          <w:i/>
          <w:color w:val="222222"/>
          <w:shd w:val="clear" w:color="auto" w:fill="FFFFFF"/>
        </w:rPr>
        <w:t>Journal of Cleaner Production</w:t>
      </w:r>
      <w:r>
        <w:rPr>
          <w:rFonts w:ascii="Times New Roman" w:hAnsi="Times New Roman"/>
          <w:bCs/>
          <w:color w:val="222222"/>
          <w:shd w:val="clear" w:color="auto" w:fill="FFFFFF"/>
        </w:rPr>
        <w:t>, </w:t>
      </w:r>
      <w:r>
        <w:rPr>
          <w:rFonts w:ascii="Times New Roman" w:hAnsi="Times New Roman"/>
          <w:bCs/>
          <w:i/>
          <w:color w:val="222222"/>
          <w:shd w:val="clear" w:color="auto" w:fill="FFFFFF"/>
        </w:rPr>
        <w:t>200</w:t>
      </w:r>
      <w:r>
        <w:rPr>
          <w:rFonts w:ascii="Times New Roman" w:hAnsi="Times New Roman"/>
          <w:bCs/>
          <w:color w:val="222222"/>
          <w:shd w:val="clear" w:color="auto" w:fill="FFFFFF"/>
        </w:rPr>
        <w:t>, pp.293-304.</w:t>
      </w:r>
    </w:p>
    <w:p w:rsidR="00E3547D" w:rsidRDefault="00376965">
      <w:pPr>
        <w:ind w:left="738" w:hanging="700"/>
        <w:jc w:val="both"/>
        <w:rPr>
          <w:rFonts w:ascii="Times New Roman" w:hAnsi="Times New Roman"/>
          <w:b/>
          <w:bCs/>
          <w:shd w:val="clear" w:color="auto" w:fill="FFFFFF"/>
        </w:rPr>
      </w:pPr>
      <w:r>
        <w:rPr>
          <w:rFonts w:ascii="Times New Roman" w:hAnsi="Times New Roman"/>
          <w:bCs/>
          <w:color w:val="222222"/>
          <w:shd w:val="clear" w:color="auto" w:fill="FFFFFF"/>
        </w:rPr>
        <w:t>Sarsby, A., 2016. </w:t>
      </w:r>
      <w:r>
        <w:rPr>
          <w:rFonts w:ascii="Times New Roman" w:hAnsi="Times New Roman"/>
          <w:bCs/>
          <w:i/>
          <w:color w:val="222222"/>
          <w:shd w:val="clear" w:color="auto" w:fill="FFFFFF"/>
        </w:rPr>
        <w:t>SWOT analysis</w:t>
      </w:r>
      <w:r>
        <w:rPr>
          <w:rFonts w:ascii="Times New Roman" w:hAnsi="Times New Roman"/>
          <w:bCs/>
          <w:color w:val="222222"/>
          <w:shd w:val="clear" w:color="auto" w:fill="FFFFFF"/>
        </w:rPr>
        <w:t>. Lulu. Com.</w:t>
      </w:r>
    </w:p>
    <w:p w:rsidR="00E3547D" w:rsidRDefault="00E3547D">
      <w:pPr>
        <w:ind w:left="738" w:hanging="700"/>
        <w:jc w:val="both"/>
        <w:rPr>
          <w:rFonts w:ascii="Times New Roman" w:hAnsi="Times New Roman"/>
          <w:b/>
          <w:bCs/>
          <w:shd w:val="clear" w:color="auto" w:fill="FFFFFF"/>
        </w:rPr>
      </w:pPr>
    </w:p>
    <w:p w:rsidR="00E3547D" w:rsidRDefault="00E3547D">
      <w:pPr>
        <w:ind w:left="738" w:hanging="700"/>
        <w:jc w:val="both"/>
        <w:rPr>
          <w:rFonts w:ascii="Times New Roman" w:hAnsi="Times New Roman"/>
          <w:b/>
          <w:bCs/>
          <w:shd w:val="clear" w:color="auto" w:fill="FFFFFF"/>
        </w:rPr>
      </w:pPr>
    </w:p>
    <w:p w:rsidR="00E3547D" w:rsidRDefault="00E3547D">
      <w:pPr>
        <w:ind w:left="738" w:hanging="700"/>
        <w:jc w:val="both"/>
        <w:rPr>
          <w:rFonts w:ascii="Times New Roman" w:hAnsi="Times New Roman"/>
          <w:b/>
          <w:bCs/>
          <w:shd w:val="clear" w:color="auto" w:fill="FFFFFF"/>
        </w:rPr>
      </w:pPr>
    </w:p>
    <w:sectPr w:rsidR="00E3547D" w:rsidSect="00114C00">
      <w:pgSz w:w="11906" w:h="16838"/>
      <w:pgMar w:top="1134" w:right="1134" w:bottom="1134" w:left="1134" w:header="720" w:footer="720" w:gutter="0"/>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Tinos">
    <w:altName w:val="Yu Gothic"/>
    <w:charset w:val="80"/>
    <w:family w:val="roman"/>
    <w:pitch w:val="variable"/>
    <w:sig w:usb0="00000000" w:usb1="00000000" w:usb2="00000000" w:usb3="00000000" w:csb0="00000000" w:csb1="00000000"/>
  </w:font>
  <w:font w:name="DejaVu Sans Mono">
    <w:altName w:val="Yu Gothic"/>
    <w:charset w:val="80"/>
    <w:family w:val="auto"/>
    <w:pitch w:val="variable"/>
    <w:sig w:usb0="00000000" w:usb1="00000000" w:usb2="00000000" w:usb3="00000000" w:csb0="00000000" w:csb1="00000000"/>
  </w:font>
  <w:font w:name="DejaVu Sans">
    <w:altName w:val="MS Mincho"/>
    <w:charset w:val="80"/>
    <w:family w:val="auto"/>
    <w:pitch w:val="variable"/>
    <w:sig w:usb0="00000000" w:usb1="00000000" w:usb2="00000000" w:usb3="00000000" w:csb0="00000000" w:csb1="00000000"/>
  </w:font>
  <w:font w:name="Arimo">
    <w:altName w:val="Yu Gothic"/>
    <w:charset w:val="80"/>
    <w:family w:val="swiss"/>
    <w:pitch w:val="variable"/>
    <w:sig w:usb0="00000000" w:usb1="00000000" w:usb2="00000000" w:usb3="00000000" w:csb0="00000000" w:csb1="00000000"/>
  </w:font>
  <w:font w:name="OpenSymbol">
    <w:altName w:val="Arial Unicode MS"/>
    <w:charset w:val="80"/>
    <w:family w:val="auto"/>
    <w:pitch w:val="default"/>
    <w:sig w:usb0="00000000" w:usb1="00000000" w:usb2="00000000" w:usb3="00000000" w:csb0="00000000" w:csb1="00000000"/>
  </w:font>
  <w:font w:name="Droid Sans">
    <w:charset w:val="80"/>
    <w:family w:val="auto"/>
    <w:pitch w:val="variable"/>
    <w:sig w:usb0="00000000" w:usb1="00000000" w:usb2="00000000" w:usb3="00000000" w:csb0="00000000" w:csb1="00000000"/>
  </w:font>
  <w:font w:name="Tahoma">
    <w:panose1 w:val="020B0604030504040204"/>
    <w:charset w:val="CC"/>
    <w:family w:val="swiss"/>
    <w:pitch w:val="variable"/>
    <w:sig w:usb0="E1002EFF" w:usb1="C000605B" w:usb2="00000029" w:usb3="00000000" w:csb0="000101FF" w:csb1="00000000"/>
  </w:font>
  <w:font w:name="Mangal">
    <w:panose1 w:val="00000400000000000000"/>
    <w:charset w:val="01"/>
    <w:family w:val="roman"/>
    <w:notTrueType/>
    <w:pitch w:val="variable"/>
    <w:sig w:usb0="00002000" w:usb1="00000000" w:usb2="00000000" w:usb3="00000000" w:csb0="0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pStyle w:val="Heading3"/>
      <w:suff w:val="nothing"/>
      <w:lvlText w:val=""/>
      <w:lvlJc w:val="left"/>
      <w:pPr>
        <w:tabs>
          <w:tab w:val="num" w:pos="720"/>
        </w:tabs>
        <w:ind w:left="720" w:hanging="720"/>
      </w:pPr>
    </w:lvl>
    <w:lvl w:ilvl="3">
      <w:start w:val="1"/>
      <w:numFmt w:val="none"/>
      <w:pStyle w:val="Heading4"/>
      <w:suff w:val="nothing"/>
      <w:lvlText w:val=""/>
      <w:lvlJc w:val="left"/>
      <w:pPr>
        <w:tabs>
          <w:tab w:val="num" w:pos="864"/>
        </w:tabs>
        <w:ind w:left="864" w:hanging="864"/>
      </w:pPr>
    </w:lvl>
    <w:lvl w:ilvl="4">
      <w:start w:val="1"/>
      <w:numFmt w:val="none"/>
      <w:pStyle w:val="Heading5"/>
      <w:suff w:val="nothing"/>
      <w:lvlText w:val=""/>
      <w:lvlJc w:val="left"/>
      <w:pPr>
        <w:tabs>
          <w:tab w:val="num" w:pos="1008"/>
        </w:tabs>
        <w:ind w:left="1008" w:hanging="1008"/>
      </w:pPr>
    </w:lvl>
    <w:lvl w:ilvl="5">
      <w:start w:val="1"/>
      <w:numFmt w:val="none"/>
      <w:pStyle w:val="Heading6"/>
      <w:suff w:val="nothing"/>
      <w:lvlText w:val=""/>
      <w:lvlJc w:val="left"/>
      <w:pPr>
        <w:tabs>
          <w:tab w:val="num" w:pos="1152"/>
        </w:tabs>
        <w:ind w:left="1152" w:hanging="1152"/>
      </w:pPr>
    </w:lvl>
    <w:lvl w:ilvl="6">
      <w:start w:val="1"/>
      <w:numFmt w:val="none"/>
      <w:pStyle w:val="Heading7"/>
      <w:suff w:val="nothing"/>
      <w:lvlText w:val=""/>
      <w:lvlJc w:val="left"/>
      <w:pPr>
        <w:tabs>
          <w:tab w:val="num" w:pos="1296"/>
        </w:tabs>
        <w:ind w:left="1296" w:hanging="1296"/>
      </w:pPr>
    </w:lvl>
    <w:lvl w:ilvl="7">
      <w:start w:val="1"/>
      <w:numFmt w:val="none"/>
      <w:pStyle w:val="Heading8"/>
      <w:suff w:val="nothing"/>
      <w:lvlText w:val=""/>
      <w:lvlJc w:val="left"/>
      <w:pPr>
        <w:tabs>
          <w:tab w:val="num" w:pos="1440"/>
        </w:tabs>
        <w:ind w:left="1440" w:hanging="1440"/>
      </w:pPr>
    </w:lvl>
    <w:lvl w:ilvl="8">
      <w:start w:val="1"/>
      <w:numFmt w:val="none"/>
      <w:pStyle w:val="Heading9"/>
      <w:suff w:val="nothing"/>
      <w:lvlText w:val=""/>
      <w:lvlJc w:val="left"/>
      <w:pPr>
        <w:tabs>
          <w:tab w:val="num" w:pos="1584"/>
        </w:tabs>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3"/>
  <w:displayBackgroundShape/>
  <w:embedSystemFonts/>
  <w:stylePaneFormatFilter w:val="0000"/>
  <w:defaultTabStop w:val="709"/>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doNotUseHTMLParagraphAutoSpacing/>
  </w:compat>
  <w:rsids>
    <w:rsidRoot w:val="00376965"/>
    <w:rsid w:val="00114C00"/>
    <w:rsid w:val="00376965"/>
    <w:rsid w:val="00482C67"/>
    <w:rsid w:val="00545666"/>
    <w:rsid w:val="0069759F"/>
    <w:rsid w:val="007933E8"/>
    <w:rsid w:val="009C1C5D"/>
    <w:rsid w:val="00BB2090"/>
    <w:rsid w:val="00C322F5"/>
    <w:rsid w:val="00CC0340"/>
    <w:rsid w:val="00D61A23"/>
    <w:rsid w:val="00DD2949"/>
    <w:rsid w:val="00E3547D"/>
    <w:rsid w:val="00ED4022"/>
    <w:rsid w:val="00F60A62"/>
    <w:rsid w:val="00FA6736"/>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4C00"/>
    <w:pPr>
      <w:widowControl w:val="0"/>
      <w:suppressAutoHyphens/>
    </w:pPr>
    <w:rPr>
      <w:rFonts w:ascii="Tinos" w:eastAsia="DejaVu Sans Mono" w:hAnsi="Tinos" w:cs="DejaVu Sans"/>
      <w:kern w:val="1"/>
      <w:sz w:val="24"/>
      <w:szCs w:val="24"/>
      <w:lang w:eastAsia="hi-IN" w:bidi="hi-IN"/>
    </w:rPr>
  </w:style>
  <w:style w:type="paragraph" w:styleId="Heading1">
    <w:name w:val="heading 1"/>
    <w:basedOn w:val="Heading"/>
    <w:next w:val="BodyText"/>
    <w:qFormat/>
    <w:rsid w:val="00114C00"/>
    <w:pPr>
      <w:numPr>
        <w:numId w:val="1"/>
      </w:numPr>
      <w:outlineLvl w:val="0"/>
    </w:pPr>
    <w:rPr>
      <w:b/>
      <w:bCs/>
      <w:sz w:val="32"/>
      <w:szCs w:val="32"/>
    </w:rPr>
  </w:style>
  <w:style w:type="paragraph" w:styleId="Heading2">
    <w:name w:val="heading 2"/>
    <w:basedOn w:val="Heading"/>
    <w:next w:val="BodyText"/>
    <w:qFormat/>
    <w:rsid w:val="00114C00"/>
    <w:pPr>
      <w:numPr>
        <w:ilvl w:val="1"/>
        <w:numId w:val="1"/>
      </w:numPr>
      <w:outlineLvl w:val="1"/>
    </w:pPr>
    <w:rPr>
      <w:b/>
      <w:bCs/>
      <w:i/>
      <w:iCs/>
    </w:rPr>
  </w:style>
  <w:style w:type="paragraph" w:styleId="Heading3">
    <w:name w:val="heading 3"/>
    <w:basedOn w:val="Heading"/>
    <w:next w:val="BodyText"/>
    <w:qFormat/>
    <w:rsid w:val="00114C00"/>
    <w:pPr>
      <w:numPr>
        <w:ilvl w:val="2"/>
        <w:numId w:val="1"/>
      </w:numPr>
      <w:outlineLvl w:val="2"/>
    </w:pPr>
    <w:rPr>
      <w:b/>
      <w:bCs/>
    </w:rPr>
  </w:style>
  <w:style w:type="paragraph" w:styleId="Heading4">
    <w:name w:val="heading 4"/>
    <w:basedOn w:val="Heading"/>
    <w:next w:val="BodyText"/>
    <w:qFormat/>
    <w:rsid w:val="00114C00"/>
    <w:pPr>
      <w:numPr>
        <w:ilvl w:val="3"/>
        <w:numId w:val="1"/>
      </w:numPr>
      <w:outlineLvl w:val="3"/>
    </w:pPr>
    <w:rPr>
      <w:b/>
      <w:bCs/>
      <w:i/>
      <w:iCs/>
      <w:sz w:val="24"/>
      <w:szCs w:val="24"/>
    </w:rPr>
  </w:style>
  <w:style w:type="paragraph" w:styleId="Heading5">
    <w:name w:val="heading 5"/>
    <w:basedOn w:val="Heading"/>
    <w:next w:val="BodyText"/>
    <w:qFormat/>
    <w:rsid w:val="00114C00"/>
    <w:pPr>
      <w:numPr>
        <w:ilvl w:val="4"/>
        <w:numId w:val="1"/>
      </w:numPr>
      <w:outlineLvl w:val="4"/>
    </w:pPr>
    <w:rPr>
      <w:b/>
      <w:bCs/>
      <w:sz w:val="24"/>
      <w:szCs w:val="24"/>
    </w:rPr>
  </w:style>
  <w:style w:type="paragraph" w:styleId="Heading6">
    <w:name w:val="heading 6"/>
    <w:basedOn w:val="Heading"/>
    <w:next w:val="BodyText"/>
    <w:qFormat/>
    <w:rsid w:val="00114C00"/>
    <w:pPr>
      <w:numPr>
        <w:ilvl w:val="5"/>
        <w:numId w:val="1"/>
      </w:numPr>
      <w:outlineLvl w:val="5"/>
    </w:pPr>
    <w:rPr>
      <w:b/>
      <w:bCs/>
      <w:sz w:val="21"/>
      <w:szCs w:val="21"/>
    </w:rPr>
  </w:style>
  <w:style w:type="paragraph" w:styleId="Heading7">
    <w:name w:val="heading 7"/>
    <w:basedOn w:val="Heading"/>
    <w:next w:val="BodyText"/>
    <w:qFormat/>
    <w:rsid w:val="00114C00"/>
    <w:pPr>
      <w:numPr>
        <w:ilvl w:val="6"/>
        <w:numId w:val="1"/>
      </w:numPr>
      <w:outlineLvl w:val="6"/>
    </w:pPr>
    <w:rPr>
      <w:b/>
      <w:bCs/>
      <w:sz w:val="21"/>
      <w:szCs w:val="21"/>
    </w:rPr>
  </w:style>
  <w:style w:type="paragraph" w:styleId="Heading8">
    <w:name w:val="heading 8"/>
    <w:basedOn w:val="Heading"/>
    <w:next w:val="BodyText"/>
    <w:qFormat/>
    <w:rsid w:val="00114C00"/>
    <w:pPr>
      <w:numPr>
        <w:ilvl w:val="7"/>
        <w:numId w:val="1"/>
      </w:numPr>
      <w:outlineLvl w:val="7"/>
    </w:pPr>
    <w:rPr>
      <w:b/>
      <w:bCs/>
      <w:sz w:val="21"/>
      <w:szCs w:val="21"/>
    </w:rPr>
  </w:style>
  <w:style w:type="paragraph" w:styleId="Heading9">
    <w:name w:val="heading 9"/>
    <w:basedOn w:val="Heading"/>
    <w:next w:val="BodyText"/>
    <w:qFormat/>
    <w:rsid w:val="00114C00"/>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s">
    <w:name w:val="Bullets"/>
    <w:rsid w:val="00114C00"/>
    <w:rPr>
      <w:rFonts w:ascii="OpenSymbol" w:eastAsia="OpenSymbol" w:hAnsi="OpenSymbol" w:cs="OpenSymbol"/>
    </w:rPr>
  </w:style>
  <w:style w:type="paragraph" w:customStyle="1" w:styleId="Heading">
    <w:name w:val="Heading"/>
    <w:basedOn w:val="Normal"/>
    <w:next w:val="BodyText"/>
    <w:rsid w:val="00114C00"/>
    <w:pPr>
      <w:keepNext/>
      <w:spacing w:before="240" w:after="120"/>
    </w:pPr>
    <w:rPr>
      <w:rFonts w:ascii="Arimo" w:hAnsi="Arimo"/>
      <w:sz w:val="28"/>
      <w:szCs w:val="28"/>
    </w:rPr>
  </w:style>
  <w:style w:type="paragraph" w:styleId="BodyText">
    <w:name w:val="Body Text"/>
    <w:basedOn w:val="Normal"/>
    <w:rsid w:val="00114C00"/>
    <w:pPr>
      <w:spacing w:after="120"/>
    </w:pPr>
  </w:style>
  <w:style w:type="paragraph" w:styleId="List">
    <w:name w:val="List"/>
    <w:basedOn w:val="BodyText"/>
    <w:rsid w:val="00114C00"/>
  </w:style>
  <w:style w:type="paragraph" w:styleId="Caption">
    <w:name w:val="caption"/>
    <w:basedOn w:val="Normal"/>
    <w:qFormat/>
    <w:rsid w:val="00114C00"/>
    <w:pPr>
      <w:suppressLineNumbers/>
      <w:spacing w:before="120" w:after="120"/>
    </w:pPr>
    <w:rPr>
      <w:i/>
      <w:iCs/>
    </w:rPr>
  </w:style>
  <w:style w:type="paragraph" w:customStyle="1" w:styleId="Index">
    <w:name w:val="Index"/>
    <w:basedOn w:val="Normal"/>
    <w:rsid w:val="00114C00"/>
    <w:pPr>
      <w:suppressLineNumbers/>
    </w:pPr>
  </w:style>
  <w:style w:type="paragraph" w:customStyle="1" w:styleId="Heading10">
    <w:name w:val="Heading 10"/>
    <w:basedOn w:val="Heading"/>
    <w:next w:val="BodyText"/>
    <w:rsid w:val="00114C00"/>
    <w:pPr>
      <w:tabs>
        <w:tab w:val="num" w:pos="1584"/>
      </w:tabs>
      <w:ind w:left="1584" w:hanging="1584"/>
      <w:outlineLvl w:val="8"/>
    </w:pPr>
    <w:rPr>
      <w:b/>
      <w:bCs/>
      <w:sz w:val="21"/>
      <w:szCs w:val="21"/>
    </w:rPr>
  </w:style>
  <w:style w:type="paragraph" w:customStyle="1" w:styleId="ContentsHeading">
    <w:name w:val="Contents Heading"/>
    <w:basedOn w:val="Heading"/>
    <w:rsid w:val="00114C00"/>
    <w:pPr>
      <w:suppressLineNumbers/>
    </w:pPr>
    <w:rPr>
      <w:b/>
      <w:bCs/>
      <w:sz w:val="32"/>
      <w:szCs w:val="32"/>
    </w:rPr>
  </w:style>
  <w:style w:type="paragraph" w:styleId="TOC2">
    <w:name w:val="toc 2"/>
    <w:basedOn w:val="Index"/>
    <w:rsid w:val="00114C00"/>
    <w:pPr>
      <w:tabs>
        <w:tab w:val="right" w:leader="dot" w:pos="9638"/>
      </w:tabs>
      <w:ind w:left="283"/>
    </w:pPr>
  </w:style>
  <w:style w:type="paragraph" w:styleId="TOC1">
    <w:name w:val="toc 1"/>
    <w:basedOn w:val="Index"/>
    <w:rsid w:val="00114C00"/>
    <w:pPr>
      <w:tabs>
        <w:tab w:val="right" w:leader="dot" w:pos="9638"/>
      </w:tabs>
    </w:pPr>
  </w:style>
  <w:style w:type="paragraph" w:styleId="TOC6">
    <w:name w:val="toc 6"/>
    <w:basedOn w:val="Index"/>
    <w:rsid w:val="00114C00"/>
    <w:pPr>
      <w:tabs>
        <w:tab w:val="right" w:leader="dot" w:pos="9638"/>
      </w:tabs>
      <w:ind w:left="1415"/>
    </w:pPr>
  </w:style>
  <w:style w:type="paragraph" w:styleId="NoSpacing">
    <w:name w:val="No Spacing"/>
    <w:qFormat/>
    <w:rsid w:val="00114C00"/>
    <w:pPr>
      <w:suppressAutoHyphens/>
      <w:spacing w:line="100" w:lineRule="atLeast"/>
    </w:pPr>
    <w:rPr>
      <w:rFonts w:ascii="Tinos" w:eastAsia="Droid Sans" w:hAnsi="Tinos" w:cs="DejaVu Sans"/>
      <w:kern w:val="1"/>
      <w:sz w:val="24"/>
      <w:szCs w:val="24"/>
      <w:lang w:eastAsia="hi-IN" w:bidi="hi-IN"/>
    </w:rPr>
  </w:style>
  <w:style w:type="paragraph" w:styleId="BalloonText">
    <w:name w:val="Balloon Text"/>
    <w:basedOn w:val="Normal"/>
    <w:link w:val="BalloonTextChar"/>
    <w:uiPriority w:val="99"/>
    <w:semiHidden/>
    <w:unhideWhenUsed/>
    <w:rsid w:val="00ED4022"/>
    <w:rPr>
      <w:rFonts w:ascii="Tahoma" w:hAnsi="Tahoma" w:cs="Mangal"/>
      <w:sz w:val="16"/>
      <w:szCs w:val="14"/>
    </w:rPr>
  </w:style>
  <w:style w:type="character" w:customStyle="1" w:styleId="BalloonTextChar">
    <w:name w:val="Balloon Text Char"/>
    <w:basedOn w:val="DefaultParagraphFont"/>
    <w:link w:val="BalloonText"/>
    <w:uiPriority w:val="99"/>
    <w:semiHidden/>
    <w:rsid w:val="00ED4022"/>
    <w:rPr>
      <w:rFonts w:ascii="Tahoma" w:eastAsia="DejaVu Sans Mono" w:hAnsi="Tahoma" w:cs="Mangal"/>
      <w:kern w:val="1"/>
      <w:sz w:val="16"/>
      <w:szCs w:val="14"/>
      <w:lang w:eastAsia="hi-IN" w:bidi="hi-IN"/>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Date : 19/02/2021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2365</Words>
  <Characters>13487</Characters>
  <Application>Microsoft Office Word</Application>
  <DocSecurity>0</DocSecurity>
  <Lines>112</Lines>
  <Paragraphs>31</Paragraphs>
  <ScaleCrop>false</ScaleCrop>
  <Company/>
  <LinksUpToDate>false</LinksUpToDate>
  <CharactersWithSpaces>15821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stratsimir milushev</cp:lastModifiedBy>
  <cp:revision>4</cp:revision>
  <cp:lastPrinted>1900-01-01T00:00:00Z</cp:lastPrinted>
  <dcterms:created xsi:type="dcterms:W3CDTF">2021-02-11T11:25:00Z</dcterms:created>
  <dcterms:modified xsi:type="dcterms:W3CDTF">2021-02-15T20:52:00Z</dcterms:modified>
</cp:coreProperties>
</file>