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CellMar>
          <w:top w:w="15" w:type="dxa"/>
          <w:left w:w="15" w:type="dxa"/>
          <w:bottom w:w="15" w:type="dxa"/>
          <w:right w:w="15" w:type="dxa"/>
        </w:tblCellMar>
        <w:tblLook w:val="04A0" w:firstRow="1" w:lastRow="0" w:firstColumn="1" w:lastColumn="0" w:noHBand="0" w:noVBand="1"/>
      </w:tblPr>
      <w:tblGrid>
        <w:gridCol w:w="5520"/>
        <w:gridCol w:w="1325"/>
        <w:gridCol w:w="1907"/>
        <w:gridCol w:w="264"/>
      </w:tblGrid>
      <w:tr w:rsidR="001A0CB5" w:rsidRPr="001A0CB5" w14:paraId="11B278A3" w14:textId="77777777" w:rsidTr="001A0CB5">
        <w:trPr>
          <w:trHeight w:val="418"/>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D509626"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279D16FC" w14:textId="236A06EE"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20654681" wp14:editId="38AB6C64">
                  <wp:extent cx="2984500" cy="1295400"/>
                  <wp:effectExtent l="0" t="0" r="6350" b="0"/>
                  <wp:docPr id="14" name="Picture 1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500" cy="1295400"/>
                          </a:xfrm>
                          <a:prstGeom prst="rect">
                            <a:avLst/>
                          </a:prstGeom>
                          <a:noFill/>
                          <a:ln>
                            <a:noFill/>
                          </a:ln>
                        </pic:spPr>
                      </pic:pic>
                    </a:graphicData>
                  </a:graphic>
                </wp:inline>
              </w:drawing>
            </w:r>
          </w:p>
          <w:p w14:paraId="50877998" w14:textId="77777777" w:rsidR="001A0CB5" w:rsidRPr="001A0CB5" w:rsidRDefault="001A0CB5" w:rsidP="001A0CB5">
            <w:pPr>
              <w:spacing w:after="24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p>
        </w:tc>
        <w:tc>
          <w:tcPr>
            <w:tcW w:w="0" w:type="auto"/>
            <w:tcBorders>
              <w:top w:val="single" w:sz="4" w:space="0" w:color="000000"/>
              <w:left w:val="single" w:sz="4" w:space="0" w:color="000000"/>
            </w:tcBorders>
            <w:tcMar>
              <w:top w:w="0" w:type="dxa"/>
              <w:left w:w="115" w:type="dxa"/>
              <w:bottom w:w="0" w:type="dxa"/>
              <w:right w:w="115" w:type="dxa"/>
            </w:tcMar>
            <w:vAlign w:val="center"/>
            <w:hideMark/>
          </w:tcPr>
          <w:p w14:paraId="785090F6" w14:textId="77777777" w:rsidR="001A0CB5" w:rsidRPr="001A0CB5" w:rsidRDefault="001A0CB5" w:rsidP="001A0CB5">
            <w:pPr>
              <w:spacing w:before="120"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Student No:</w:t>
            </w:r>
          </w:p>
        </w:tc>
        <w:tc>
          <w:tcPr>
            <w:tcW w:w="0" w:type="auto"/>
            <w:tcBorders>
              <w:top w:val="single" w:sz="4" w:space="0" w:color="000000"/>
              <w:bottom w:val="dashed" w:sz="4" w:space="0" w:color="000000"/>
            </w:tcBorders>
            <w:tcMar>
              <w:top w:w="0" w:type="dxa"/>
              <w:left w:w="115" w:type="dxa"/>
              <w:bottom w:w="0" w:type="dxa"/>
              <w:right w:w="115" w:type="dxa"/>
            </w:tcMar>
            <w:vAlign w:val="center"/>
            <w:hideMark/>
          </w:tcPr>
          <w:p w14:paraId="45D617EA"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A K Zakaria Ibrahim</w:t>
            </w:r>
          </w:p>
          <w:p w14:paraId="4160513C"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2208721</w:t>
            </w:r>
          </w:p>
        </w:tc>
        <w:tc>
          <w:tcPr>
            <w:tcW w:w="0" w:type="auto"/>
            <w:tcBorders>
              <w:top w:val="single" w:sz="4" w:space="0" w:color="000000"/>
              <w:right w:val="single" w:sz="4" w:space="0" w:color="000000"/>
            </w:tcBorders>
            <w:tcMar>
              <w:top w:w="0" w:type="dxa"/>
              <w:left w:w="115" w:type="dxa"/>
              <w:bottom w:w="0" w:type="dxa"/>
              <w:right w:w="115" w:type="dxa"/>
            </w:tcMar>
            <w:vAlign w:val="center"/>
            <w:hideMark/>
          </w:tcPr>
          <w:p w14:paraId="271953D9"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r>
      <w:tr w:rsidR="001A0CB5" w:rsidRPr="001A0CB5" w14:paraId="4D1F3B2B" w14:textId="77777777" w:rsidTr="001A0CB5">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6CABFAA"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left w:val="single" w:sz="4" w:space="0" w:color="000000"/>
            </w:tcBorders>
            <w:tcMar>
              <w:top w:w="0" w:type="dxa"/>
              <w:left w:w="115" w:type="dxa"/>
              <w:bottom w:w="0" w:type="dxa"/>
              <w:right w:w="115" w:type="dxa"/>
            </w:tcMar>
            <w:vAlign w:val="center"/>
            <w:hideMark/>
          </w:tcPr>
          <w:p w14:paraId="2B2783F2"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25FDB4AE"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Module Title:</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110941EB"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Operating Hotel Facilities</w:t>
            </w:r>
          </w:p>
        </w:tc>
        <w:tc>
          <w:tcPr>
            <w:tcW w:w="0" w:type="auto"/>
            <w:tcBorders>
              <w:right w:val="single" w:sz="4" w:space="0" w:color="000000"/>
            </w:tcBorders>
            <w:tcMar>
              <w:top w:w="0" w:type="dxa"/>
              <w:left w:w="115" w:type="dxa"/>
              <w:bottom w:w="0" w:type="dxa"/>
              <w:right w:w="115" w:type="dxa"/>
            </w:tcMar>
            <w:vAlign w:val="center"/>
            <w:hideMark/>
          </w:tcPr>
          <w:p w14:paraId="2B328B85"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r>
      <w:tr w:rsidR="001A0CB5" w:rsidRPr="001A0CB5" w14:paraId="00D86402" w14:textId="77777777" w:rsidTr="001A0CB5">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22DAFE5"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left w:val="single" w:sz="4" w:space="0" w:color="000000"/>
            </w:tcBorders>
            <w:tcMar>
              <w:top w:w="0" w:type="dxa"/>
              <w:left w:w="115" w:type="dxa"/>
              <w:bottom w:w="0" w:type="dxa"/>
              <w:right w:w="115" w:type="dxa"/>
            </w:tcMar>
            <w:vAlign w:val="center"/>
            <w:hideMark/>
          </w:tcPr>
          <w:p w14:paraId="6DC1C4C6"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Module Code:</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3DA6BEF0"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BMIH4006</w:t>
            </w:r>
          </w:p>
        </w:tc>
        <w:tc>
          <w:tcPr>
            <w:tcW w:w="0" w:type="auto"/>
            <w:tcBorders>
              <w:right w:val="single" w:sz="4" w:space="0" w:color="000000"/>
            </w:tcBorders>
            <w:tcMar>
              <w:top w:w="0" w:type="dxa"/>
              <w:left w:w="115" w:type="dxa"/>
              <w:bottom w:w="0" w:type="dxa"/>
              <w:right w:w="115" w:type="dxa"/>
            </w:tcMar>
            <w:vAlign w:val="center"/>
            <w:hideMark/>
          </w:tcPr>
          <w:p w14:paraId="40F7E351"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r>
      <w:tr w:rsidR="001A0CB5" w:rsidRPr="001A0CB5" w14:paraId="7E977FE0" w14:textId="77777777" w:rsidTr="001A0CB5">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8816271"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left w:val="single" w:sz="4" w:space="0" w:color="000000"/>
            </w:tcBorders>
            <w:tcMar>
              <w:top w:w="0" w:type="dxa"/>
              <w:left w:w="115" w:type="dxa"/>
              <w:bottom w:w="0" w:type="dxa"/>
              <w:right w:w="115" w:type="dxa"/>
            </w:tcMar>
            <w:vAlign w:val="center"/>
            <w:hideMark/>
          </w:tcPr>
          <w:p w14:paraId="66AA47FD"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Lecturer:</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586069E9" w14:textId="6359EDFB"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Muhammad </w:t>
            </w:r>
            <w:proofErr w:type="spellStart"/>
            <w:r w:rsidRPr="001A0CB5">
              <w:rPr>
                <w:rFonts w:ascii="Times New Roman" w:eastAsia="Times New Roman" w:hAnsi="Times New Roman" w:cs="Times New Roman"/>
                <w:b/>
                <w:bCs/>
                <w:color w:val="000000"/>
                <w:sz w:val="24"/>
                <w:szCs w:val="24"/>
                <w:lang w:eastAsia="en-GB"/>
              </w:rPr>
              <w:t>Cassamo</w:t>
            </w:r>
            <w:proofErr w:type="spellEnd"/>
          </w:p>
        </w:tc>
        <w:tc>
          <w:tcPr>
            <w:tcW w:w="0" w:type="auto"/>
            <w:tcBorders>
              <w:right w:val="single" w:sz="4" w:space="0" w:color="000000"/>
            </w:tcBorders>
            <w:tcMar>
              <w:top w:w="0" w:type="dxa"/>
              <w:left w:w="115" w:type="dxa"/>
              <w:bottom w:w="0" w:type="dxa"/>
              <w:right w:w="115" w:type="dxa"/>
            </w:tcMar>
            <w:vAlign w:val="center"/>
            <w:hideMark/>
          </w:tcPr>
          <w:p w14:paraId="05CC02E3"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r>
      <w:tr w:rsidR="001A0CB5" w:rsidRPr="001A0CB5" w14:paraId="045809B8" w14:textId="77777777" w:rsidTr="001A0CB5">
        <w:trPr>
          <w:trHeight w:val="2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511A42C"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0D3DFC2"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top w:val="dashed" w:sz="4" w:space="0" w:color="000000"/>
              <w:bottom w:val="single" w:sz="4" w:space="0" w:color="000000"/>
            </w:tcBorders>
            <w:tcMar>
              <w:top w:w="0" w:type="dxa"/>
              <w:left w:w="115" w:type="dxa"/>
              <w:bottom w:w="0" w:type="dxa"/>
              <w:right w:w="115" w:type="dxa"/>
            </w:tcMar>
            <w:vAlign w:val="center"/>
            <w:hideMark/>
          </w:tcPr>
          <w:p w14:paraId="3B3C0306"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bottom w:val="single" w:sz="4" w:space="0" w:color="000000"/>
              <w:right w:val="single" w:sz="4" w:space="0" w:color="000000"/>
            </w:tcBorders>
            <w:tcMar>
              <w:top w:w="0" w:type="dxa"/>
              <w:left w:w="115" w:type="dxa"/>
              <w:bottom w:w="0" w:type="dxa"/>
              <w:right w:w="115" w:type="dxa"/>
            </w:tcMar>
            <w:vAlign w:val="center"/>
            <w:hideMark/>
          </w:tcPr>
          <w:p w14:paraId="084CC617"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r>
      <w:tr w:rsidR="001A0CB5" w:rsidRPr="001A0CB5" w14:paraId="46BD92DC" w14:textId="77777777" w:rsidTr="001A0CB5">
        <w:trPr>
          <w:trHeight w:val="470"/>
          <w:jc w:val="center"/>
        </w:trPr>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0799583" w14:textId="77777777" w:rsidR="001A0CB5" w:rsidRPr="001A0CB5" w:rsidRDefault="001A0CB5" w:rsidP="001A0CB5">
            <w:pPr>
              <w:spacing w:after="240" w:line="240" w:lineRule="auto"/>
              <w:rPr>
                <w:rFonts w:ascii="Times New Roman" w:eastAsia="Times New Roman" w:hAnsi="Times New Roman" w:cs="Times New Roman"/>
                <w:sz w:val="24"/>
                <w:szCs w:val="24"/>
                <w:lang w:eastAsia="en-GB"/>
              </w:rPr>
            </w:pPr>
          </w:p>
          <w:p w14:paraId="136988E0"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Component One:</w:t>
            </w:r>
          </w:p>
          <w:p w14:paraId="52B4BB63"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Key Required Skills of Housekeeper </w:t>
            </w:r>
          </w:p>
          <w:p w14:paraId="7A859FC6"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Working in housekeeping is not the same as other jobs so housekeepers need some type of skills to do one job successfully. When working as part of a housekeeping team, it is essential to possess several crucial skills to achieve success. Some of the important skills are mentioned and highlighted here. These skills are as follows:</w:t>
            </w:r>
          </w:p>
          <w:p w14:paraId="734F74D3"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Cleaning and Sanitation: </w:t>
            </w:r>
            <w:r w:rsidRPr="001A0CB5">
              <w:rPr>
                <w:rFonts w:ascii="Times New Roman" w:eastAsia="Times New Roman" w:hAnsi="Times New Roman" w:cs="Times New Roman"/>
                <w:color w:val="000000"/>
                <w:sz w:val="24"/>
                <w:szCs w:val="24"/>
                <w:lang w:eastAsia="en-GB"/>
              </w:rPr>
              <w:t> It is vital to have a solid awareness of the various cleaning processes, including the correct use of cleaning products and equipment. It is essential to have both the knowledge of proper sanitation procedures and the capacity to keep one's surroundings clean and hygienic (Cottrell, 2019). The uncleanness and unhygienic environment of any hotel can ruin the image and reputation of that hotel and that will cause loss to this hotel. </w:t>
            </w:r>
          </w:p>
          <w:p w14:paraId="4A41B345"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Attentiveness to Detail:</w:t>
            </w:r>
            <w:r w:rsidRPr="001A0CB5">
              <w:rPr>
                <w:rFonts w:ascii="Times New Roman" w:eastAsia="Times New Roman" w:hAnsi="Times New Roman" w:cs="Times New Roman"/>
                <w:color w:val="000000"/>
                <w:sz w:val="24"/>
                <w:szCs w:val="24"/>
                <w:lang w:eastAsia="en-GB"/>
              </w:rPr>
              <w:t xml:space="preserve"> Keeping house requires an attentiveness to detail that is painstaking to guarantee that every chore is finished correctly. This includes paying attention to the tiniest details, such as correctly placing products, organising spaces, and determining which areas require additional focus (Bakker &amp; Leiter, 2015). It is crucial because customers are very </w:t>
            </w:r>
            <w:proofErr w:type="gramStart"/>
            <w:r w:rsidRPr="001A0CB5">
              <w:rPr>
                <w:rFonts w:ascii="Times New Roman" w:eastAsia="Times New Roman" w:hAnsi="Times New Roman" w:cs="Times New Roman"/>
                <w:color w:val="000000"/>
                <w:sz w:val="24"/>
                <w:szCs w:val="24"/>
                <w:lang w:eastAsia="en-GB"/>
              </w:rPr>
              <w:t>choosy</w:t>
            </w:r>
            <w:proofErr w:type="gramEnd"/>
            <w:r w:rsidRPr="001A0CB5">
              <w:rPr>
                <w:rFonts w:ascii="Times New Roman" w:eastAsia="Times New Roman" w:hAnsi="Times New Roman" w:cs="Times New Roman"/>
                <w:color w:val="000000"/>
                <w:sz w:val="24"/>
                <w:szCs w:val="24"/>
                <w:lang w:eastAsia="en-GB"/>
              </w:rPr>
              <w:t xml:space="preserve"> and they may cancel the booking if they found anything wrong.</w:t>
            </w:r>
          </w:p>
          <w:p w14:paraId="55873834"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Time Management:</w:t>
            </w:r>
            <w:r w:rsidRPr="001A0CB5">
              <w:rPr>
                <w:rFonts w:ascii="Times New Roman" w:eastAsia="Times New Roman" w:hAnsi="Times New Roman" w:cs="Times New Roman"/>
                <w:color w:val="000000"/>
                <w:sz w:val="24"/>
                <w:szCs w:val="24"/>
                <w:lang w:eastAsia="en-GB"/>
              </w:rPr>
              <w:t xml:space="preserve"> Being able to effectively manage one's time is an essential ability in the field of housekeeping, as jobs must frequently be finished within a predetermined amount of time. It is necessary, to keep up productivity and to meet deadlines, to be able to work efficiently, to be able to prioritise activities, and to appropriately allocate time (Mullins &amp; </w:t>
            </w:r>
            <w:proofErr w:type="spellStart"/>
            <w:r w:rsidRPr="001A0CB5">
              <w:rPr>
                <w:rFonts w:ascii="Times New Roman" w:eastAsia="Times New Roman" w:hAnsi="Times New Roman" w:cs="Times New Roman"/>
                <w:color w:val="000000"/>
                <w:sz w:val="24"/>
                <w:szCs w:val="24"/>
                <w:lang w:eastAsia="en-GB"/>
              </w:rPr>
              <w:t>Dossor</w:t>
            </w:r>
            <w:proofErr w:type="spellEnd"/>
            <w:r w:rsidRPr="001A0CB5">
              <w:rPr>
                <w:rFonts w:ascii="Times New Roman" w:eastAsia="Times New Roman" w:hAnsi="Times New Roman" w:cs="Times New Roman"/>
                <w:color w:val="000000"/>
                <w:sz w:val="24"/>
                <w:szCs w:val="24"/>
                <w:lang w:eastAsia="en-GB"/>
              </w:rPr>
              <w:t>, 2016). Like providing breakfast to a customer, whenever it is high time for breakfast.</w:t>
            </w:r>
          </w:p>
          <w:p w14:paraId="3F841070"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Physical Endurance:</w:t>
            </w:r>
            <w:r w:rsidRPr="001A0CB5">
              <w:rPr>
                <w:rFonts w:ascii="Times New Roman" w:eastAsia="Times New Roman" w:hAnsi="Times New Roman" w:cs="Times New Roman"/>
                <w:color w:val="000000"/>
                <w:sz w:val="24"/>
                <w:szCs w:val="24"/>
                <w:lang w:eastAsia="en-GB"/>
              </w:rPr>
              <w:t xml:space="preserve"> Housework can be strenuous on the body because it requires activities such as standing, bending, lifting, and carrying heavy objects. It is essential to have high physical stamina and the capacity to complete these chores without experiencing excessive weariness or sustaining an injury. A housekeeper may need to carry a heavy bag from the ground floor to the top floor of a customer.</w:t>
            </w:r>
          </w:p>
          <w:p w14:paraId="48776198"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Skills in Communication:</w:t>
            </w:r>
            <w:r w:rsidRPr="001A0CB5">
              <w:rPr>
                <w:rFonts w:ascii="Times New Roman" w:eastAsia="Times New Roman" w:hAnsi="Times New Roman" w:cs="Times New Roman"/>
                <w:color w:val="000000"/>
                <w:sz w:val="24"/>
                <w:szCs w:val="24"/>
                <w:lang w:eastAsia="en-GB"/>
              </w:rPr>
              <w:t xml:space="preserve"> While working as part of a team or communicating with guests or bosses, proper communication is one of the most essential skills a housekeeper has. A communication style that is both clear and succinct helps ensure that duties are </w:t>
            </w:r>
            <w:proofErr w:type="gramStart"/>
            <w:r w:rsidRPr="001A0CB5">
              <w:rPr>
                <w:rFonts w:ascii="Times New Roman" w:eastAsia="Times New Roman" w:hAnsi="Times New Roman" w:cs="Times New Roman"/>
                <w:color w:val="000000"/>
                <w:sz w:val="24"/>
                <w:szCs w:val="24"/>
                <w:lang w:eastAsia="en-GB"/>
              </w:rPr>
              <w:t>understood,</w:t>
            </w:r>
            <w:proofErr w:type="gramEnd"/>
            <w:r w:rsidRPr="001A0CB5">
              <w:rPr>
                <w:rFonts w:ascii="Times New Roman" w:eastAsia="Times New Roman" w:hAnsi="Times New Roman" w:cs="Times New Roman"/>
                <w:color w:val="000000"/>
                <w:sz w:val="24"/>
                <w:szCs w:val="24"/>
                <w:lang w:eastAsia="en-GB"/>
              </w:rPr>
              <w:t xml:space="preserve"> that instructions are adhered to, and that any difficulties or concerns are successfully addressed (Raghubalan, 2016). A housekeeper must be polite to their guest to please the guest.</w:t>
            </w:r>
          </w:p>
          <w:p w14:paraId="26E7D3F2"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lastRenderedPageBreak/>
              <w:t>Capacity for Problem-Solving:</w:t>
            </w:r>
            <w:r w:rsidRPr="001A0CB5">
              <w:rPr>
                <w:rFonts w:ascii="Times New Roman" w:eastAsia="Times New Roman" w:hAnsi="Times New Roman" w:cs="Times New Roman"/>
                <w:color w:val="000000"/>
                <w:sz w:val="24"/>
                <w:szCs w:val="24"/>
                <w:lang w:eastAsia="en-GB"/>
              </w:rPr>
              <w:t xml:space="preserve"> Keeping a clean home frequently necessitates fast thinking as well as the capacity to handle problems on one's own. This could include resolving visitor requests, dealing with unforeseen obstacles, or discovering alternative ways to meet certain requirements (Quick, 2020). Like solving any problem before guests notice the problem.</w:t>
            </w:r>
          </w:p>
          <w:p w14:paraId="26BAA895"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Honesty and reliability:</w:t>
            </w:r>
            <w:r w:rsidRPr="001A0CB5">
              <w:rPr>
                <w:rFonts w:ascii="Times New Roman" w:eastAsia="Times New Roman" w:hAnsi="Times New Roman" w:cs="Times New Roman"/>
                <w:color w:val="000000"/>
                <w:sz w:val="24"/>
                <w:szCs w:val="24"/>
                <w:lang w:eastAsia="en-GB"/>
              </w:rPr>
              <w:t xml:space="preserve"> </w:t>
            </w:r>
            <w:proofErr w:type="gramStart"/>
            <w:r w:rsidRPr="001A0CB5">
              <w:rPr>
                <w:rFonts w:ascii="Times New Roman" w:eastAsia="Times New Roman" w:hAnsi="Times New Roman" w:cs="Times New Roman"/>
                <w:color w:val="000000"/>
                <w:sz w:val="24"/>
                <w:szCs w:val="24"/>
                <w:lang w:eastAsia="en-GB"/>
              </w:rPr>
              <w:t>Housekeeping</w:t>
            </w:r>
            <w:proofErr w:type="gramEnd"/>
            <w:r w:rsidRPr="001A0CB5">
              <w:rPr>
                <w:rFonts w:ascii="Times New Roman" w:eastAsia="Times New Roman" w:hAnsi="Times New Roman" w:cs="Times New Roman"/>
                <w:color w:val="000000"/>
                <w:sz w:val="24"/>
                <w:szCs w:val="24"/>
                <w:lang w:eastAsia="en-GB"/>
              </w:rPr>
              <w:t xml:space="preserve"> personnel frequently have access to guests' personal possessions and sensitive areas of a property. This requires them to be honest and trustworthy. It is crucial to create confidence with both guests and colleagues, and the best way to do so is to display honesty, and trustworthiness, and </w:t>
            </w:r>
            <w:proofErr w:type="gramStart"/>
            <w:r w:rsidRPr="001A0CB5">
              <w:rPr>
                <w:rFonts w:ascii="Times New Roman" w:eastAsia="Times New Roman" w:hAnsi="Times New Roman" w:cs="Times New Roman"/>
                <w:color w:val="000000"/>
                <w:sz w:val="24"/>
                <w:szCs w:val="24"/>
                <w:lang w:eastAsia="en-GB"/>
              </w:rPr>
              <w:t>maintain strict confidentiality at all times</w:t>
            </w:r>
            <w:proofErr w:type="gramEnd"/>
            <w:r w:rsidRPr="001A0CB5">
              <w:rPr>
                <w:rFonts w:ascii="Times New Roman" w:eastAsia="Times New Roman" w:hAnsi="Times New Roman" w:cs="Times New Roman"/>
                <w:color w:val="000000"/>
                <w:sz w:val="24"/>
                <w:szCs w:val="24"/>
                <w:lang w:eastAsia="en-GB"/>
              </w:rPr>
              <w:t xml:space="preserve"> (Jackson, 2018). As they have access to the room of guests, they must show honesty and reliability.</w:t>
            </w:r>
          </w:p>
          <w:p w14:paraId="61E22269"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Flexibility and Adaptability:</w:t>
            </w:r>
            <w:r w:rsidRPr="001A0CB5">
              <w:rPr>
                <w:rFonts w:ascii="Times New Roman" w:eastAsia="Times New Roman" w:hAnsi="Times New Roman" w:cs="Times New Roman"/>
                <w:color w:val="000000"/>
                <w:sz w:val="24"/>
                <w:szCs w:val="24"/>
                <w:lang w:eastAsia="en-GB"/>
              </w:rPr>
              <w:t xml:space="preserve"> Working in the housekeeping industry may require someone to work in a variety of settings, such as front desk, floor leader, or room cleaner; each of these settings has its own set of standards that must be met. In this line of work, it is beneficial to have the ability to quickly acclimatise to a variety of environments, timetables, and demands. </w:t>
            </w:r>
          </w:p>
          <w:p w14:paraId="3B4EFE85"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Organisational Capabilities and Time Management:</w:t>
            </w:r>
            <w:r w:rsidRPr="001A0CB5">
              <w:rPr>
                <w:rFonts w:ascii="Times New Roman" w:eastAsia="Times New Roman" w:hAnsi="Times New Roman" w:cs="Times New Roman"/>
                <w:color w:val="000000"/>
                <w:sz w:val="24"/>
                <w:szCs w:val="24"/>
                <w:lang w:eastAsia="en-GB"/>
              </w:rPr>
              <w:t xml:space="preserve"> Capabilities for effective organisation contribute to a work environment that is both efficient and productive. These capabilities include the maintenance of cleanliness in storage areas as well as the correct storage of cleaning supplies and equipment (Bridger, 2018). Doing the right things at the right moment is important for a housekeeper to be successful in this profession.</w:t>
            </w:r>
          </w:p>
          <w:p w14:paraId="60870F21"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Service to the Customer:</w:t>
            </w:r>
            <w:r w:rsidRPr="001A0CB5">
              <w:rPr>
                <w:rFonts w:ascii="Times New Roman" w:eastAsia="Times New Roman" w:hAnsi="Times New Roman" w:cs="Times New Roman"/>
                <w:color w:val="000000"/>
                <w:sz w:val="24"/>
                <w:szCs w:val="24"/>
                <w:lang w:eastAsia="en-GB"/>
              </w:rPr>
              <w:t xml:space="preserve"> Housekeeping personnel frequently engage in direct conversation with guests when working in hospitality settings. The total experience of a guest can be improved by providing superior customer service in which the staff is approachable, friendly, and responsive to any requests or issues the guest may have (Singh &amp; Dewan, 2018). Housekeepers are first contacted by guests if </w:t>
            </w:r>
            <w:proofErr w:type="gramStart"/>
            <w:r w:rsidRPr="001A0CB5">
              <w:rPr>
                <w:rFonts w:ascii="Times New Roman" w:eastAsia="Times New Roman" w:hAnsi="Times New Roman" w:cs="Times New Roman"/>
                <w:color w:val="000000"/>
                <w:sz w:val="24"/>
                <w:szCs w:val="24"/>
                <w:lang w:eastAsia="en-GB"/>
              </w:rPr>
              <w:t>guest</w:t>
            </w:r>
            <w:proofErr w:type="gramEnd"/>
            <w:r w:rsidRPr="001A0CB5">
              <w:rPr>
                <w:rFonts w:ascii="Times New Roman" w:eastAsia="Times New Roman" w:hAnsi="Times New Roman" w:cs="Times New Roman"/>
                <w:color w:val="000000"/>
                <w:sz w:val="24"/>
                <w:szCs w:val="24"/>
                <w:lang w:eastAsia="en-GB"/>
              </w:rPr>
              <w:t xml:space="preserve"> found anything wrong or if anything is needed.</w:t>
            </w:r>
          </w:p>
          <w:p w14:paraId="385C4486"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Although having these skills is essential for working on a housekeeping team, the specific environment and the expectations of the employer can call for a wide variety of other skills and criteria. It is always to the housekeeper's advantage to gain an understanding of the specific requirements and expectations of the organisation for which they are working as a result a housekeeper can get a bonus for performing well.</w:t>
            </w:r>
          </w:p>
        </w:tc>
      </w:tr>
    </w:tbl>
    <w:p w14:paraId="71B7D504"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517"/>
        <w:gridCol w:w="576"/>
      </w:tblGrid>
      <w:tr w:rsidR="001A0CB5" w:rsidRPr="001A0CB5" w14:paraId="4F59AC29" w14:textId="77777777" w:rsidTr="001A0CB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73E527"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Word Count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2AD5D1"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813</w:t>
            </w:r>
          </w:p>
        </w:tc>
      </w:tr>
    </w:tbl>
    <w:p w14:paraId="3E2E76B0"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color w:val="000000"/>
          <w:sz w:val="24"/>
          <w:szCs w:val="24"/>
          <w:lang w:eastAsia="en-GB"/>
        </w:rPr>
        <w:br/>
      </w:r>
    </w:p>
    <w:p w14:paraId="178C16F5" w14:textId="77777777"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Component Two:</w:t>
      </w:r>
    </w:p>
    <w:tbl>
      <w:tblPr>
        <w:tblW w:w="0" w:type="auto"/>
        <w:jc w:val="center"/>
        <w:tblCellMar>
          <w:top w:w="15" w:type="dxa"/>
          <w:left w:w="15" w:type="dxa"/>
          <w:bottom w:w="15" w:type="dxa"/>
          <w:right w:w="15" w:type="dxa"/>
        </w:tblCellMar>
        <w:tblLook w:val="04A0" w:firstRow="1" w:lastRow="0" w:firstColumn="1" w:lastColumn="0" w:noHBand="0" w:noVBand="1"/>
      </w:tblPr>
      <w:tblGrid>
        <w:gridCol w:w="1664"/>
        <w:gridCol w:w="1796"/>
        <w:gridCol w:w="1867"/>
        <w:gridCol w:w="1853"/>
        <w:gridCol w:w="1836"/>
      </w:tblGrid>
      <w:tr w:rsidR="001A0CB5" w:rsidRPr="001A0CB5" w14:paraId="417C9073" w14:textId="77777777" w:rsidTr="001A0CB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596062"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shd w:val="clear" w:color="auto" w:fill="FFFFFF"/>
                <w:lang w:eastAsia="en-GB"/>
              </w:rPr>
              <w:t>Problem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D39653"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shd w:val="clear" w:color="auto" w:fill="FFFFFF"/>
                <w:lang w:eastAsia="en-GB"/>
              </w:rPr>
              <w:t>Why did it happen?</w:t>
            </w:r>
          </w:p>
          <w:p w14:paraId="073AB869"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C147D8"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shd w:val="clear" w:color="auto" w:fill="FFFFFF"/>
                <w:lang w:eastAsia="en-GB"/>
              </w:rPr>
              <w:t>What are you going to do?</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EE100B"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shd w:val="clear" w:color="auto" w:fill="FFFFFF"/>
                <w:lang w:eastAsia="en-GB"/>
              </w:rPr>
              <w:t>How will you prevent this from happening in the future? </w:t>
            </w:r>
          </w:p>
          <w:p w14:paraId="76EA6975"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DCAA43"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shd w:val="clear" w:color="auto" w:fill="FFFFFF"/>
                <w:lang w:eastAsia="en-GB"/>
              </w:rPr>
              <w:t>What measures would you introduce to improve team effectiveness?</w:t>
            </w:r>
          </w:p>
        </w:tc>
      </w:tr>
      <w:tr w:rsidR="001A0CB5" w:rsidRPr="001A0CB5" w14:paraId="1DB01D7B" w14:textId="77777777" w:rsidTr="001A0CB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BE69E3"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shd w:val="clear" w:color="auto" w:fill="FFFFFF"/>
                <w:lang w:eastAsia="en-GB"/>
              </w:rPr>
              <w:t xml:space="preserve">A guest complained the room was not cleaned </w:t>
            </w:r>
            <w:r w:rsidRPr="001A0CB5">
              <w:rPr>
                <w:rFonts w:ascii="Times New Roman" w:eastAsia="Times New Roman" w:hAnsi="Times New Roman" w:cs="Times New Roman"/>
                <w:color w:val="000000"/>
                <w:sz w:val="24"/>
                <w:szCs w:val="24"/>
                <w:shd w:val="clear" w:color="auto" w:fill="FFFFFF"/>
                <w:lang w:eastAsia="en-GB"/>
              </w:rPr>
              <w:lastRenderedPageBreak/>
              <w:t>when they arrive in the room.</w:t>
            </w:r>
          </w:p>
          <w:p w14:paraId="3DF108B3"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E78FB2"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shd w:val="clear" w:color="auto" w:fill="FFFFFF"/>
                <w:lang w:eastAsia="en-GB"/>
              </w:rPr>
              <w:lastRenderedPageBreak/>
              <w:t xml:space="preserve">As guests use this, the room becomes unclean. The </w:t>
            </w:r>
            <w:r w:rsidRPr="001A0CB5">
              <w:rPr>
                <w:rFonts w:ascii="Times New Roman" w:eastAsia="Times New Roman" w:hAnsi="Times New Roman" w:cs="Times New Roman"/>
                <w:color w:val="000000"/>
                <w:sz w:val="24"/>
                <w:szCs w:val="24"/>
                <w:shd w:val="clear" w:color="auto" w:fill="FFFFFF"/>
                <w:lang w:eastAsia="en-GB"/>
              </w:rPr>
              <w:lastRenderedPageBreak/>
              <w:t xml:space="preserve">guest arrives at their room and </w:t>
            </w:r>
            <w:proofErr w:type="gramStart"/>
            <w:r w:rsidRPr="001A0CB5">
              <w:rPr>
                <w:rFonts w:ascii="Times New Roman" w:eastAsia="Times New Roman" w:hAnsi="Times New Roman" w:cs="Times New Roman"/>
                <w:color w:val="000000"/>
                <w:sz w:val="24"/>
                <w:szCs w:val="24"/>
                <w:shd w:val="clear" w:color="auto" w:fill="FFFFFF"/>
                <w:lang w:eastAsia="en-GB"/>
              </w:rPr>
              <w:t>found</w:t>
            </w:r>
            <w:proofErr w:type="gramEnd"/>
            <w:r w:rsidRPr="001A0CB5">
              <w:rPr>
                <w:rFonts w:ascii="Times New Roman" w:eastAsia="Times New Roman" w:hAnsi="Times New Roman" w:cs="Times New Roman"/>
                <w:color w:val="000000"/>
                <w:sz w:val="24"/>
                <w:szCs w:val="24"/>
                <w:shd w:val="clear" w:color="auto" w:fill="FFFFFF"/>
                <w:lang w:eastAsia="en-GB"/>
              </w:rPr>
              <w:t xml:space="preserve"> their room to be unclean. The housekeeper </w:t>
            </w:r>
            <w:proofErr w:type="gramStart"/>
            <w:r w:rsidRPr="001A0CB5">
              <w:rPr>
                <w:rFonts w:ascii="Times New Roman" w:eastAsia="Times New Roman" w:hAnsi="Times New Roman" w:cs="Times New Roman"/>
                <w:color w:val="000000"/>
                <w:sz w:val="24"/>
                <w:szCs w:val="24"/>
                <w:shd w:val="clear" w:color="auto" w:fill="FFFFFF"/>
                <w:lang w:eastAsia="en-GB"/>
              </w:rPr>
              <w:t>has to</w:t>
            </w:r>
            <w:proofErr w:type="gramEnd"/>
            <w:r w:rsidRPr="001A0CB5">
              <w:rPr>
                <w:rFonts w:ascii="Times New Roman" w:eastAsia="Times New Roman" w:hAnsi="Times New Roman" w:cs="Times New Roman"/>
                <w:color w:val="000000"/>
                <w:sz w:val="24"/>
                <w:szCs w:val="24"/>
                <w:shd w:val="clear" w:color="auto" w:fill="FFFFFF"/>
                <w:lang w:eastAsia="en-GB"/>
              </w:rPr>
              <w:t xml:space="preserve"> clean the room every day regardless of the guest's request. But the housekeeper did not do their job properly.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80833E"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shd w:val="clear" w:color="auto" w:fill="FFFFFF"/>
                <w:lang w:eastAsia="en-GB"/>
              </w:rPr>
              <w:lastRenderedPageBreak/>
              <w:t xml:space="preserve">In this case, as a team leader, I will immediately clean the room </w:t>
            </w:r>
            <w:r w:rsidRPr="001A0CB5">
              <w:rPr>
                <w:rFonts w:ascii="Times New Roman" w:eastAsia="Times New Roman" w:hAnsi="Times New Roman" w:cs="Times New Roman"/>
                <w:color w:val="000000"/>
                <w:sz w:val="24"/>
                <w:szCs w:val="24"/>
                <w:shd w:val="clear" w:color="auto" w:fill="FFFFFF"/>
                <w:lang w:eastAsia="en-GB"/>
              </w:rPr>
              <w:lastRenderedPageBreak/>
              <w:t>through the housekeeper. Then I will identify the housekeeper whose duty was to clean that room. Then will take corrective action like warning him/her or finding him/her.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37CABA"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lastRenderedPageBreak/>
              <w:t xml:space="preserve">I will conduct a meeting with all the housekeepers so that no </w:t>
            </w:r>
            <w:r w:rsidRPr="001A0CB5">
              <w:rPr>
                <w:rFonts w:ascii="Times New Roman" w:eastAsia="Times New Roman" w:hAnsi="Times New Roman" w:cs="Times New Roman"/>
                <w:color w:val="000000"/>
                <w:sz w:val="24"/>
                <w:szCs w:val="24"/>
                <w:lang w:eastAsia="en-GB"/>
              </w:rPr>
              <w:lastRenderedPageBreak/>
              <w:t>incident happens like this in the future. Moreover, I will warn them to fine if it happens ever again.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68F5F1"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lastRenderedPageBreak/>
              <w:t xml:space="preserve">I will increase collaboration between all the members of a </w:t>
            </w:r>
            <w:r w:rsidRPr="001A0CB5">
              <w:rPr>
                <w:rFonts w:ascii="Times New Roman" w:eastAsia="Times New Roman" w:hAnsi="Times New Roman" w:cs="Times New Roman"/>
                <w:color w:val="000000"/>
                <w:sz w:val="24"/>
                <w:szCs w:val="24"/>
                <w:lang w:eastAsia="en-GB"/>
              </w:rPr>
              <w:lastRenderedPageBreak/>
              <w:t>team so that they hand in hand with each other.</w:t>
            </w:r>
          </w:p>
        </w:tc>
      </w:tr>
      <w:tr w:rsidR="001A0CB5" w:rsidRPr="001A0CB5" w14:paraId="7055C68B" w14:textId="77777777" w:rsidTr="001A0CB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67C5FD"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lastRenderedPageBreak/>
              <w:t>Housekeepers has less attention to detail.</w:t>
            </w:r>
          </w:p>
          <w:p w14:paraId="10232745"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A649ED"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As the housekeeper did not clean the room, they proved that they pay little attention to details about cleaning the room, as a result, a guest complained about the room </w:t>
            </w:r>
            <w:proofErr w:type="gramStart"/>
            <w:r w:rsidRPr="001A0CB5">
              <w:rPr>
                <w:rFonts w:ascii="Times New Roman" w:eastAsia="Times New Roman" w:hAnsi="Times New Roman" w:cs="Times New Roman"/>
                <w:color w:val="000000"/>
                <w:sz w:val="24"/>
                <w:szCs w:val="24"/>
                <w:lang w:eastAsia="en-GB"/>
              </w:rPr>
              <w:t>services</w:t>
            </w:r>
            <w:proofErr w:type="gramEnd"/>
            <w:r w:rsidRPr="001A0CB5">
              <w:rPr>
                <w:rFonts w:ascii="Times New Roman" w:eastAsia="Times New Roman" w:hAnsi="Times New Roman" w:cs="Times New Roman"/>
                <w:color w:val="000000"/>
                <w:sz w:val="24"/>
                <w:szCs w:val="24"/>
                <w:lang w:eastAsia="en-GB"/>
              </w:rPr>
              <w:t xml:space="preserve"> and which may harm the reputation of the hotel.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6EC3FE"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As they have less attention to details, I will conduct a training session with them and will try to increase their attention of them so that they become aware of their duty. In this way, they maybe do their best to reduce customer complaints.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61B845"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As I am going to arrange a training session to increase the attention of housekeepers, which may prevent this from happening in the future. As they got training about this problem, they will become more careful.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E71678"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As a team leader, I will conduct the session with </w:t>
            </w:r>
            <w:proofErr w:type="gramStart"/>
            <w:r w:rsidRPr="001A0CB5">
              <w:rPr>
                <w:rFonts w:ascii="Times New Roman" w:eastAsia="Times New Roman" w:hAnsi="Times New Roman" w:cs="Times New Roman"/>
                <w:color w:val="000000"/>
                <w:sz w:val="24"/>
                <w:szCs w:val="24"/>
                <w:lang w:eastAsia="en-GB"/>
              </w:rPr>
              <w:t>all of</w:t>
            </w:r>
            <w:proofErr w:type="gramEnd"/>
            <w:r w:rsidRPr="001A0CB5">
              <w:rPr>
                <w:rFonts w:ascii="Times New Roman" w:eastAsia="Times New Roman" w:hAnsi="Times New Roman" w:cs="Times New Roman"/>
                <w:color w:val="000000"/>
                <w:sz w:val="24"/>
                <w:szCs w:val="24"/>
                <w:lang w:eastAsia="en-GB"/>
              </w:rPr>
              <w:t xml:space="preserve"> the housekeepers and taste them, and how they perform as a group.</w:t>
            </w:r>
          </w:p>
        </w:tc>
      </w:tr>
      <w:tr w:rsidR="001A0CB5" w:rsidRPr="001A0CB5" w14:paraId="07FA7243" w14:textId="77777777" w:rsidTr="001A0CB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AEB13E"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Housekeepers are less trained in cleanliness and hygiene.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D25CFC"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The success of the hospitality industry is highly contingent on cleanliness and hygiene. As the guest found the unclean room, the guest may be very disappointed with the services of that hotel, which will lead to hurt the reputation </w:t>
            </w:r>
            <w:r w:rsidRPr="001A0CB5">
              <w:rPr>
                <w:rFonts w:ascii="Times New Roman" w:eastAsia="Times New Roman" w:hAnsi="Times New Roman" w:cs="Times New Roman"/>
                <w:color w:val="000000"/>
                <w:sz w:val="24"/>
                <w:szCs w:val="24"/>
                <w:lang w:eastAsia="en-GB"/>
              </w:rPr>
              <w:lastRenderedPageBreak/>
              <w:t>and the profit as well.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45F1A2"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lastRenderedPageBreak/>
              <w:t xml:space="preserve">As cleanliness and hygienic room are desired by the hotel authority, so housekeeper must be responsible for keeping the hotel clean and hygienic. In this case, I will provide cleanliness training where they will be trained about how </w:t>
            </w:r>
            <w:proofErr w:type="gramStart"/>
            <w:r w:rsidRPr="001A0CB5">
              <w:rPr>
                <w:rFonts w:ascii="Times New Roman" w:eastAsia="Times New Roman" w:hAnsi="Times New Roman" w:cs="Times New Roman"/>
                <w:color w:val="000000"/>
                <w:sz w:val="24"/>
                <w:szCs w:val="24"/>
                <w:lang w:eastAsia="en-GB"/>
              </w:rPr>
              <w:t>can they</w:t>
            </w:r>
            <w:proofErr w:type="gramEnd"/>
            <w:r w:rsidRPr="001A0CB5">
              <w:rPr>
                <w:rFonts w:ascii="Times New Roman" w:eastAsia="Times New Roman" w:hAnsi="Times New Roman" w:cs="Times New Roman"/>
                <w:color w:val="000000"/>
                <w:sz w:val="24"/>
                <w:szCs w:val="24"/>
                <w:lang w:eastAsia="en-GB"/>
              </w:rPr>
              <w:t xml:space="preserve"> </w:t>
            </w:r>
            <w:r w:rsidRPr="001A0CB5">
              <w:rPr>
                <w:rFonts w:ascii="Times New Roman" w:eastAsia="Times New Roman" w:hAnsi="Times New Roman" w:cs="Times New Roman"/>
                <w:color w:val="000000"/>
                <w:sz w:val="24"/>
                <w:szCs w:val="24"/>
                <w:lang w:eastAsia="en-GB"/>
              </w:rPr>
              <w:lastRenderedPageBreak/>
              <w:t>keep the hotel clean so that guests get no grounds to complaints regarding cleanliness.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53B5A2"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lastRenderedPageBreak/>
              <w:t xml:space="preserve">To prevent from this happening in the future, I may emphasise the outcome of learning from provided training. And encourage them to apply everything they have learnt in the training session. Moreover, I may declare rewards for those who will be able to apply the </w:t>
            </w:r>
            <w:r w:rsidRPr="001A0CB5">
              <w:rPr>
                <w:rFonts w:ascii="Times New Roman" w:eastAsia="Times New Roman" w:hAnsi="Times New Roman" w:cs="Times New Roman"/>
                <w:color w:val="000000"/>
                <w:sz w:val="24"/>
                <w:szCs w:val="24"/>
                <w:lang w:eastAsia="en-GB"/>
              </w:rPr>
              <w:lastRenderedPageBreak/>
              <w:t>learning out of the training in doing their job.</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6BE344"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lastRenderedPageBreak/>
              <w:t xml:space="preserve"> </w:t>
            </w:r>
            <w:r w:rsidRPr="001A0CB5">
              <w:rPr>
                <w:rFonts w:ascii="Times New Roman" w:eastAsia="Times New Roman" w:hAnsi="Times New Roman" w:cs="Times New Roman"/>
                <w:color w:val="000000"/>
                <w:sz w:val="24"/>
                <w:szCs w:val="24"/>
                <w:lang w:eastAsia="en-GB"/>
              </w:rPr>
              <w:t xml:space="preserve">To improve team effectiveness, I may provide training team-wise, and place them to work as a team in the hotel. </w:t>
            </w:r>
            <w:proofErr w:type="gramStart"/>
            <w:r w:rsidRPr="001A0CB5">
              <w:rPr>
                <w:rFonts w:ascii="Times New Roman" w:eastAsia="Times New Roman" w:hAnsi="Times New Roman" w:cs="Times New Roman"/>
                <w:color w:val="000000"/>
                <w:sz w:val="24"/>
                <w:szCs w:val="24"/>
                <w:lang w:eastAsia="en-GB"/>
              </w:rPr>
              <w:t>Moreover</w:t>
            </w:r>
            <w:proofErr w:type="gramEnd"/>
            <w:r w:rsidRPr="001A0CB5">
              <w:rPr>
                <w:rFonts w:ascii="Times New Roman" w:eastAsia="Times New Roman" w:hAnsi="Times New Roman" w:cs="Times New Roman"/>
                <w:color w:val="000000"/>
                <w:sz w:val="24"/>
                <w:szCs w:val="24"/>
                <w:lang w:eastAsia="en-GB"/>
              </w:rPr>
              <w:t xml:space="preserve"> may also increase awareness that they will get rewards based on team performance not based on </w:t>
            </w:r>
            <w:r w:rsidRPr="001A0CB5">
              <w:rPr>
                <w:rFonts w:ascii="Times New Roman" w:eastAsia="Times New Roman" w:hAnsi="Times New Roman" w:cs="Times New Roman"/>
                <w:color w:val="000000"/>
                <w:sz w:val="24"/>
                <w:szCs w:val="24"/>
                <w:lang w:eastAsia="en-GB"/>
              </w:rPr>
              <w:lastRenderedPageBreak/>
              <w:t>individual performance.</w:t>
            </w:r>
          </w:p>
        </w:tc>
      </w:tr>
      <w:tr w:rsidR="001A0CB5" w:rsidRPr="001A0CB5" w14:paraId="442F6616" w14:textId="77777777" w:rsidTr="001A0CB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FE1D8D"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08C08052"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The bug problem is a common type of problem in many hotels and </w:t>
            </w:r>
            <w:proofErr w:type="gramStart"/>
            <w:r w:rsidRPr="001A0CB5">
              <w:rPr>
                <w:rFonts w:ascii="Times New Roman" w:eastAsia="Times New Roman" w:hAnsi="Times New Roman" w:cs="Times New Roman"/>
                <w:color w:val="000000"/>
                <w:sz w:val="24"/>
                <w:szCs w:val="24"/>
                <w:lang w:eastAsia="en-GB"/>
              </w:rPr>
              <w:t>is considered to be</w:t>
            </w:r>
            <w:proofErr w:type="gramEnd"/>
            <w:r w:rsidRPr="001A0CB5">
              <w:rPr>
                <w:rFonts w:ascii="Times New Roman" w:eastAsia="Times New Roman" w:hAnsi="Times New Roman" w:cs="Times New Roman"/>
                <w:color w:val="000000"/>
                <w:sz w:val="24"/>
                <w:szCs w:val="24"/>
                <w:lang w:eastAsia="en-GB"/>
              </w:rPr>
              <w:t xml:space="preserve"> one kind of cleanliness problem.</w:t>
            </w:r>
          </w:p>
          <w:p w14:paraId="5C0771F3"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AB5EE8"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When a hotel room is not clean for a long time or through the guest's clothing bugs may borne or transferred from place to place. The bug spreads so many diseases.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64A5C6"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In this case, I may introduce debug program. In every corner, debug solution powder or chemical will be sprayed so that the bug's reproduction system is </w:t>
            </w:r>
            <w:proofErr w:type="gramStart"/>
            <w:r w:rsidRPr="001A0CB5">
              <w:rPr>
                <w:rFonts w:ascii="Times New Roman" w:eastAsia="Times New Roman" w:hAnsi="Times New Roman" w:cs="Times New Roman"/>
                <w:color w:val="000000"/>
                <w:sz w:val="24"/>
                <w:szCs w:val="24"/>
                <w:lang w:eastAsia="en-GB"/>
              </w:rPr>
              <w:t>destroyed</w:t>
            </w:r>
            <w:proofErr w:type="gramEnd"/>
            <w:r w:rsidRPr="001A0CB5">
              <w:rPr>
                <w:rFonts w:ascii="Times New Roman" w:eastAsia="Times New Roman" w:hAnsi="Times New Roman" w:cs="Times New Roman"/>
                <w:color w:val="000000"/>
                <w:sz w:val="24"/>
                <w:szCs w:val="24"/>
                <w:lang w:eastAsia="en-GB"/>
              </w:rPr>
              <w:t xml:space="preserve"> or they die. Moreover every cloth in the hotel, before or after arriving guests, must be a </w:t>
            </w:r>
            <w:proofErr w:type="gramStart"/>
            <w:r w:rsidRPr="001A0CB5">
              <w:rPr>
                <w:rFonts w:ascii="Times New Roman" w:eastAsia="Times New Roman" w:hAnsi="Times New Roman" w:cs="Times New Roman"/>
                <w:color w:val="000000"/>
                <w:sz w:val="24"/>
                <w:szCs w:val="24"/>
                <w:lang w:eastAsia="en-GB"/>
              </w:rPr>
              <w:t>wash,  so</w:t>
            </w:r>
            <w:proofErr w:type="gramEnd"/>
            <w:r w:rsidRPr="001A0CB5">
              <w:rPr>
                <w:rFonts w:ascii="Times New Roman" w:eastAsia="Times New Roman" w:hAnsi="Times New Roman" w:cs="Times New Roman"/>
                <w:color w:val="000000"/>
                <w:sz w:val="24"/>
                <w:szCs w:val="24"/>
                <w:lang w:eastAsia="en-GB"/>
              </w:rPr>
              <w:t xml:space="preserve"> that bugs have died away.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387F4F"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Preventing bug problems is a continuous problem. Continuous efforts to debug the program will be the only solution to get rid of the bug. Moreover, a clean environment reduces bugs.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78E680"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As it is a team effort because a single person can't debug every room, so every member's contribution count. </w:t>
            </w:r>
          </w:p>
        </w:tc>
      </w:tr>
      <w:tr w:rsidR="001A0CB5" w:rsidRPr="001A0CB5" w14:paraId="684D5910" w14:textId="77777777" w:rsidTr="001A0CB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6C2C90"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Lack of coordination among housekeepers is another type of problem faced by the hospitality industry. </w:t>
            </w:r>
          </w:p>
          <w:p w14:paraId="75F67098"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4A60B9"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 Due to a lack of trust and coordination among housekeepers, we see miss management of work, which may lead to unclean hotels.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6D4317"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To increase coordination among housekeepers, I will provide group tasks that must be finished as a team and group performance will be counted.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B3B7CE"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To prevent miss management in the future, I may declare a group reward for group effective performance.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9F0345"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 </w:t>
            </w:r>
            <w:r w:rsidRPr="001A0CB5">
              <w:rPr>
                <w:rFonts w:ascii="Times New Roman" w:eastAsia="Times New Roman" w:hAnsi="Times New Roman" w:cs="Times New Roman"/>
                <w:color w:val="000000"/>
                <w:sz w:val="24"/>
                <w:szCs w:val="24"/>
                <w:lang w:eastAsia="en-GB"/>
              </w:rPr>
              <w:t>Group reward maybe increases team effectiveness as the reward will be dependent on group performance.</w:t>
            </w:r>
          </w:p>
        </w:tc>
      </w:tr>
    </w:tbl>
    <w:p w14:paraId="7A5EA356"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b/>
          <w:bCs/>
          <w:color w:val="000000"/>
          <w:sz w:val="24"/>
          <w:szCs w:val="24"/>
          <w:lang w:eastAsia="en-GB"/>
        </w:rPr>
        <w:br/>
      </w:r>
    </w:p>
    <w:p w14:paraId="1BAD02FF" w14:textId="77777777"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Component Three:</w:t>
      </w:r>
    </w:p>
    <w:tbl>
      <w:tblPr>
        <w:tblW w:w="0" w:type="auto"/>
        <w:jc w:val="center"/>
        <w:tblCellMar>
          <w:top w:w="15" w:type="dxa"/>
          <w:left w:w="15" w:type="dxa"/>
          <w:bottom w:w="15" w:type="dxa"/>
          <w:right w:w="15" w:type="dxa"/>
        </w:tblCellMar>
        <w:tblLook w:val="04A0" w:firstRow="1" w:lastRow="0" w:firstColumn="1" w:lastColumn="0" w:noHBand="0" w:noVBand="1"/>
      </w:tblPr>
      <w:tblGrid>
        <w:gridCol w:w="9016"/>
      </w:tblGrid>
      <w:tr w:rsidR="001A0CB5" w:rsidRPr="001A0CB5" w14:paraId="156C9425"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58A1B7"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Introduction:</w:t>
            </w:r>
          </w:p>
          <w:p w14:paraId="7E40C258"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Everyone needs to provide remarkable service to guests given so that the hotel's reputation and profit increase. This presentation will talk about how to respond to recent guests' complaints that their rooms were not clean. The achievement of brand standards, the preservation of cleanliness, and the observance of health and safety protocols will be this presentation's primary focus. Guests want superior service from any hotel, so it is everyone's duty who are involved in to provide superior services to its guest so that profit and reputation </w:t>
            </w:r>
            <w:r w:rsidRPr="001A0CB5">
              <w:rPr>
                <w:rFonts w:ascii="Times New Roman" w:eastAsia="Times New Roman" w:hAnsi="Times New Roman" w:cs="Times New Roman"/>
                <w:color w:val="000000"/>
                <w:sz w:val="24"/>
                <w:szCs w:val="24"/>
                <w:lang w:eastAsia="en-GB"/>
              </w:rPr>
              <w:lastRenderedPageBreak/>
              <w:t>go high (Casado, 2018). Reputation and profit are in a positive relationship with each other in the hotel business. If reputation goes high, simultaneously profit will go high too.  Let's collaborate to give customers the very best experience possible.</w:t>
            </w:r>
          </w:p>
        </w:tc>
      </w:tr>
      <w:tr w:rsidR="001A0CB5" w:rsidRPr="001A0CB5" w14:paraId="0FC1E971"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7C11C2"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lastRenderedPageBreak/>
              <w:t xml:space="preserve">Training Notes: </w:t>
            </w:r>
            <w:r w:rsidRPr="001A0CB5">
              <w:rPr>
                <w:rFonts w:ascii="Times New Roman" w:eastAsia="Times New Roman" w:hAnsi="Times New Roman" w:cs="Times New Roman"/>
                <w:color w:val="000000"/>
                <w:sz w:val="24"/>
                <w:szCs w:val="24"/>
                <w:lang w:eastAsia="en-GB"/>
              </w:rPr>
              <w:t xml:space="preserve">As the it is beginning of the basic </w:t>
            </w:r>
            <w:proofErr w:type="gramStart"/>
            <w:r w:rsidRPr="001A0CB5">
              <w:rPr>
                <w:rFonts w:ascii="Times New Roman" w:eastAsia="Times New Roman" w:hAnsi="Times New Roman" w:cs="Times New Roman"/>
                <w:color w:val="000000"/>
                <w:sz w:val="24"/>
                <w:szCs w:val="24"/>
                <w:lang w:eastAsia="en-GB"/>
              </w:rPr>
              <w:t>training,</w:t>
            </w:r>
            <w:proofErr w:type="gramEnd"/>
            <w:r w:rsidRPr="001A0CB5">
              <w:rPr>
                <w:rFonts w:ascii="Times New Roman" w:eastAsia="Times New Roman" w:hAnsi="Times New Roman" w:cs="Times New Roman"/>
                <w:color w:val="000000"/>
                <w:sz w:val="24"/>
                <w:szCs w:val="24"/>
                <w:lang w:eastAsia="en-GB"/>
              </w:rPr>
              <w:t xml:space="preserve"> it is crucial to provide basic guidelines about the whole training and outcomes of the training.</w:t>
            </w:r>
          </w:p>
        </w:tc>
      </w:tr>
      <w:tr w:rsidR="001A0CB5" w:rsidRPr="001A0CB5" w14:paraId="7B02E46D"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bottom"/>
            <w:hideMark/>
          </w:tcPr>
          <w:p w14:paraId="1D253CBE" w14:textId="77777777" w:rsidR="001A0CB5" w:rsidRPr="001A0CB5" w:rsidRDefault="001A0CB5" w:rsidP="001A0CB5">
            <w:pPr>
              <w:spacing w:after="0" w:line="240" w:lineRule="auto"/>
              <w:ind w:left="1080"/>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The Significance of Cleanliness and Maintaining Brand Standards: </w:t>
            </w:r>
          </w:p>
          <w:p w14:paraId="3897F5D7"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Every hotel has its standard that guarantee that guests can have desired this level of service. Cleanliness means making the hotel free of dust and making a liveable environment, where customers prefer to be liveable. Brand standard fixed cleanliness level. Like in Hotel Trinity, the brand standards are very </w:t>
            </w:r>
            <w:proofErr w:type="gramStart"/>
            <w:r w:rsidRPr="001A0CB5">
              <w:rPr>
                <w:rFonts w:ascii="Times New Roman" w:eastAsia="Times New Roman" w:hAnsi="Times New Roman" w:cs="Times New Roman"/>
                <w:color w:val="000000"/>
                <w:sz w:val="24"/>
                <w:szCs w:val="24"/>
                <w:lang w:eastAsia="en-GB"/>
              </w:rPr>
              <w:t>high</w:t>
            </w:r>
            <w:proofErr w:type="gramEnd"/>
            <w:r w:rsidRPr="001A0CB5">
              <w:rPr>
                <w:rFonts w:ascii="Times New Roman" w:eastAsia="Times New Roman" w:hAnsi="Times New Roman" w:cs="Times New Roman"/>
                <w:color w:val="000000"/>
                <w:sz w:val="24"/>
                <w:szCs w:val="24"/>
                <w:lang w:eastAsia="en-GB"/>
              </w:rPr>
              <w:t xml:space="preserve"> and the hotel is very aware of cleanliness (Rutherford, 2018). There few way reasons to become clean and maintain brand standards. Those are: </w:t>
            </w:r>
          </w:p>
          <w:p w14:paraId="38BF0CC4"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1. Make a good impression on customers during their first visit.</w:t>
            </w:r>
          </w:p>
          <w:p w14:paraId="14597A4C"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2. Improve the brand value of a business.</w:t>
            </w:r>
          </w:p>
          <w:p w14:paraId="47B566D6"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3. Encourage customers to return and provide great reviews.</w:t>
            </w:r>
          </w:p>
          <w:p w14:paraId="1537068C"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4. Uphold the integrity of the brand and the expectations of the guests</w:t>
            </w:r>
          </w:p>
        </w:tc>
      </w:tr>
      <w:tr w:rsidR="001A0CB5" w:rsidRPr="001A0CB5" w14:paraId="1F9DB6BE"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0212F3"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Training Notes: </w:t>
            </w:r>
            <w:r w:rsidRPr="001A0CB5">
              <w:rPr>
                <w:rFonts w:ascii="Times New Roman" w:eastAsia="Times New Roman" w:hAnsi="Times New Roman" w:cs="Times New Roman"/>
                <w:color w:val="000000"/>
                <w:sz w:val="24"/>
                <w:szCs w:val="24"/>
                <w:lang w:eastAsia="en-GB"/>
              </w:rPr>
              <w:t>In this portion, the housekeeper will learn how to clean and maintain brand standards.</w:t>
            </w:r>
          </w:p>
        </w:tc>
      </w:tr>
      <w:tr w:rsidR="001A0CB5" w:rsidRPr="001A0CB5" w14:paraId="0301F2EE"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784EED"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Important Prospects for Advancement:</w:t>
            </w:r>
          </w:p>
          <w:p w14:paraId="22787A8B"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Recent visitor concerns about filthy rooms highlight the need to improve cleanliness, brand standards, and safety. First, a thorough, room-by-room cleaning is crucial to avoid guest complaints. To maintain cleanliness, focus on high-touch surfaces, use suitable cleaning products and equipment, and examine regularly. Second, standardised checklists can help ensure every work is completed to the required standards. By providing room-specific checklists, the team leader can ensure that all necessary areas are </w:t>
            </w:r>
            <w:proofErr w:type="gramStart"/>
            <w:r w:rsidRPr="001A0CB5">
              <w:rPr>
                <w:rFonts w:ascii="Times New Roman" w:eastAsia="Times New Roman" w:hAnsi="Times New Roman" w:cs="Times New Roman"/>
                <w:color w:val="000000"/>
                <w:sz w:val="24"/>
                <w:szCs w:val="24"/>
                <w:lang w:eastAsia="en-GB"/>
              </w:rPr>
              <w:t>covered</w:t>
            </w:r>
            <w:proofErr w:type="gramEnd"/>
            <w:r w:rsidRPr="001A0CB5">
              <w:rPr>
                <w:rFonts w:ascii="Times New Roman" w:eastAsia="Times New Roman" w:hAnsi="Times New Roman" w:cs="Times New Roman"/>
                <w:color w:val="000000"/>
                <w:sz w:val="24"/>
                <w:szCs w:val="24"/>
                <w:lang w:eastAsia="en-GB"/>
              </w:rPr>
              <w:t xml:space="preserve"> and nothing is ignored. Cross-checking work improves quality and emphasises detail. Another important benefit is time management. Maintaining quality and urgency in teamwork is crucial (Ferdinand &amp; </w:t>
            </w:r>
            <w:proofErr w:type="spellStart"/>
            <w:r w:rsidRPr="001A0CB5">
              <w:rPr>
                <w:rFonts w:ascii="Times New Roman" w:eastAsia="Times New Roman" w:hAnsi="Times New Roman" w:cs="Times New Roman"/>
                <w:color w:val="000000"/>
                <w:sz w:val="24"/>
                <w:szCs w:val="24"/>
                <w:lang w:eastAsia="en-GB"/>
              </w:rPr>
              <w:t>Kitchin</w:t>
            </w:r>
            <w:proofErr w:type="spellEnd"/>
            <w:r w:rsidRPr="001A0CB5">
              <w:rPr>
                <w:rFonts w:ascii="Times New Roman" w:eastAsia="Times New Roman" w:hAnsi="Times New Roman" w:cs="Times New Roman"/>
                <w:color w:val="000000"/>
                <w:sz w:val="24"/>
                <w:szCs w:val="24"/>
                <w:lang w:eastAsia="en-GB"/>
              </w:rPr>
              <w:t>, 2017). Teamwork and task allocation maximise efficiency and cleanliness. Shift plans and time-tracking systems boost productivity. Team leaders may tackle visitor complaints about unclean rooms by improving cleaning, checklists, time management, and health and safety. A few important prospects are mentioned here.</w:t>
            </w:r>
          </w:p>
        </w:tc>
      </w:tr>
      <w:tr w:rsidR="001A0CB5" w:rsidRPr="001A0CB5" w14:paraId="014D8020" w14:textId="77777777" w:rsidTr="001A0CB5">
        <w:trPr>
          <w:trHeight w:val="489"/>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D13790"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Training Notes: </w:t>
            </w:r>
            <w:r w:rsidRPr="001A0CB5">
              <w:rPr>
                <w:rFonts w:ascii="Times New Roman" w:eastAsia="Times New Roman" w:hAnsi="Times New Roman" w:cs="Times New Roman"/>
                <w:color w:val="000000"/>
                <w:sz w:val="24"/>
                <w:szCs w:val="24"/>
                <w:lang w:eastAsia="en-GB"/>
              </w:rPr>
              <w:t>In this portion, the housekeeper will learn what are important prospects of advancement.</w:t>
            </w:r>
          </w:p>
        </w:tc>
      </w:tr>
      <w:tr w:rsidR="001A0CB5" w:rsidRPr="001A0CB5" w14:paraId="571A3A6D"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38EE52"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Important Prospect for Advancement</w:t>
            </w:r>
          </w:p>
          <w:p w14:paraId="441B7716"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Thorough Cleaning: </w:t>
            </w:r>
          </w:p>
          <w:p w14:paraId="6CB46E47" w14:textId="77777777" w:rsidR="001A0CB5" w:rsidRPr="001A0CB5" w:rsidRDefault="001A0CB5" w:rsidP="001A0CB5">
            <w:pPr>
              <w:numPr>
                <w:ilvl w:val="0"/>
                <w:numId w:val="1"/>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Stress the significance of paying close attention to detail in every part of the room.</w:t>
            </w:r>
          </w:p>
          <w:p w14:paraId="60F795DF" w14:textId="77777777" w:rsidR="001A0CB5" w:rsidRPr="001A0CB5" w:rsidRDefault="001A0CB5" w:rsidP="001A0CB5">
            <w:pPr>
              <w:numPr>
                <w:ilvl w:val="0"/>
                <w:numId w:val="1"/>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Pay special attention to surfaces that are frequently touched, such as light switches, remote controls, and doorknobs (Johnston et al., 2018).</w:t>
            </w:r>
          </w:p>
          <w:p w14:paraId="153D846D" w14:textId="77777777" w:rsidR="001A0CB5" w:rsidRPr="001A0CB5" w:rsidRDefault="001A0CB5" w:rsidP="001A0CB5">
            <w:pPr>
              <w:numPr>
                <w:ilvl w:val="0"/>
                <w:numId w:val="1"/>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Utilise the correct cleaning products and equipment for the various surfaces you are cleaning.</w:t>
            </w:r>
          </w:p>
          <w:p w14:paraId="740DF919" w14:textId="77777777" w:rsidR="001A0CB5" w:rsidRPr="001A0CB5" w:rsidRDefault="001A0CB5" w:rsidP="001A0CB5">
            <w:pPr>
              <w:numPr>
                <w:ilvl w:val="0"/>
                <w:numId w:val="1"/>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Perform routine checks in each room to guarantee a high level of cleanliness throughout.</w:t>
            </w:r>
          </w:p>
        </w:tc>
      </w:tr>
      <w:tr w:rsidR="001A0CB5" w:rsidRPr="001A0CB5" w14:paraId="54094A18"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405BAA"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Training Notes: </w:t>
            </w:r>
            <w:r w:rsidRPr="001A0CB5">
              <w:rPr>
                <w:rFonts w:ascii="Times New Roman" w:eastAsia="Times New Roman" w:hAnsi="Times New Roman" w:cs="Times New Roman"/>
                <w:color w:val="000000"/>
                <w:sz w:val="24"/>
                <w:szCs w:val="24"/>
                <w:lang w:eastAsia="en-GB"/>
              </w:rPr>
              <w:t>In this portion, team members will learn how to clean effectively as a result brand value will increase.</w:t>
            </w:r>
          </w:p>
        </w:tc>
      </w:tr>
      <w:tr w:rsidR="001A0CB5" w:rsidRPr="001A0CB5" w14:paraId="03EE3411"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6C638C"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Important Prospect for Advancement</w:t>
            </w:r>
          </w:p>
          <w:p w14:paraId="7033A9C1"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Standardised Checklists: </w:t>
            </w:r>
          </w:p>
          <w:p w14:paraId="09043E4A" w14:textId="77777777" w:rsidR="001A0CB5" w:rsidRPr="001A0CB5" w:rsidRDefault="001A0CB5" w:rsidP="001A0CB5">
            <w:pPr>
              <w:numPr>
                <w:ilvl w:val="0"/>
                <w:numId w:val="2"/>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Include room-specific requirements to guarantee that all relevant areas are covered. </w:t>
            </w:r>
          </w:p>
          <w:p w14:paraId="02D64306" w14:textId="77777777" w:rsidR="001A0CB5" w:rsidRPr="001A0CB5" w:rsidRDefault="001A0CB5" w:rsidP="001A0CB5">
            <w:pPr>
              <w:numPr>
                <w:ilvl w:val="0"/>
                <w:numId w:val="2"/>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Provide detailed checklists to ensure that every task is performed. </w:t>
            </w:r>
          </w:p>
          <w:p w14:paraId="70D6021C" w14:textId="77777777" w:rsidR="001A0CB5" w:rsidRPr="001A0CB5" w:rsidRDefault="001A0CB5" w:rsidP="001A0CB5">
            <w:pPr>
              <w:numPr>
                <w:ilvl w:val="0"/>
                <w:numId w:val="2"/>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Encourage cross-checking among team members as a quality assurance measure (Jones, 2017).</w:t>
            </w:r>
          </w:p>
          <w:p w14:paraId="5D1BF092"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Efficient Time Management:</w:t>
            </w:r>
          </w:p>
          <w:p w14:paraId="13E90050" w14:textId="77777777" w:rsidR="001A0CB5" w:rsidRPr="001A0CB5" w:rsidRDefault="001A0CB5" w:rsidP="001A0CB5">
            <w:pPr>
              <w:numPr>
                <w:ilvl w:val="0"/>
                <w:numId w:val="3"/>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Foster a Sense of Urgency Without Sacrificing Quality. </w:t>
            </w:r>
          </w:p>
          <w:p w14:paraId="6CBDA66C" w14:textId="77777777" w:rsidR="001A0CB5" w:rsidRPr="001A0CB5" w:rsidRDefault="001A0CB5" w:rsidP="001A0CB5">
            <w:pPr>
              <w:numPr>
                <w:ilvl w:val="0"/>
                <w:numId w:val="3"/>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Motivate Collaborative Effort and Task Allocation to Maximise Productivity.</w:t>
            </w:r>
          </w:p>
          <w:p w14:paraId="42A66144" w14:textId="77777777" w:rsidR="001A0CB5" w:rsidRPr="001A0CB5" w:rsidRDefault="001A0CB5" w:rsidP="001A0CB5">
            <w:pPr>
              <w:numPr>
                <w:ilvl w:val="0"/>
                <w:numId w:val="3"/>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Make Use of Tools Such as Shift Schedules and Time-Tracking Systems (</w:t>
            </w:r>
            <w:proofErr w:type="spellStart"/>
            <w:r w:rsidRPr="001A0CB5">
              <w:rPr>
                <w:rFonts w:ascii="Times New Roman" w:eastAsia="Times New Roman" w:hAnsi="Times New Roman" w:cs="Times New Roman"/>
                <w:color w:val="000000"/>
                <w:lang w:eastAsia="en-GB"/>
              </w:rPr>
              <w:t>Tesse</w:t>
            </w:r>
            <w:proofErr w:type="spellEnd"/>
            <w:r w:rsidRPr="001A0CB5">
              <w:rPr>
                <w:rFonts w:ascii="Times New Roman" w:eastAsia="Times New Roman" w:hAnsi="Times New Roman" w:cs="Times New Roman"/>
                <w:color w:val="000000"/>
                <w:lang w:eastAsia="en-GB"/>
              </w:rPr>
              <w:t>, 2022).</w:t>
            </w:r>
          </w:p>
        </w:tc>
      </w:tr>
      <w:tr w:rsidR="001A0CB5" w:rsidRPr="001A0CB5" w14:paraId="6EEDCC70"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5012CA"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lastRenderedPageBreak/>
              <w:t xml:space="preserve">Training Notes: </w:t>
            </w:r>
            <w:r w:rsidRPr="001A0CB5">
              <w:rPr>
                <w:rFonts w:ascii="Times New Roman" w:eastAsia="Times New Roman" w:hAnsi="Times New Roman" w:cs="Times New Roman"/>
                <w:color w:val="000000"/>
                <w:sz w:val="24"/>
                <w:szCs w:val="24"/>
                <w:lang w:eastAsia="en-GB"/>
              </w:rPr>
              <w:t>Team members will learn how to work effectively through standardised checklists and efficient time management.</w:t>
            </w:r>
            <w:r w:rsidRPr="001A0CB5">
              <w:rPr>
                <w:rFonts w:ascii="Times New Roman" w:eastAsia="Times New Roman" w:hAnsi="Times New Roman" w:cs="Times New Roman"/>
                <w:color w:val="000000"/>
                <w:sz w:val="24"/>
                <w:szCs w:val="24"/>
                <w:lang w:eastAsia="en-GB"/>
              </w:rPr>
              <w:tab/>
            </w:r>
          </w:p>
        </w:tc>
      </w:tr>
      <w:tr w:rsidR="001A0CB5" w:rsidRPr="001A0CB5" w14:paraId="56EF1FF1"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C8C499"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Procedures Regarding Health and Safety:</w:t>
            </w:r>
          </w:p>
          <w:p w14:paraId="382AE83D"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In housekeeping team's safety is crucial as safety give guarantee well health of a housekeeper, who is responsible for providing services to the guest. </w:t>
            </w:r>
            <w:proofErr w:type="gramStart"/>
            <w:r w:rsidRPr="001A0CB5">
              <w:rPr>
                <w:rFonts w:ascii="Times New Roman" w:eastAsia="Times New Roman" w:hAnsi="Times New Roman" w:cs="Times New Roman"/>
                <w:color w:val="000000"/>
                <w:sz w:val="24"/>
                <w:szCs w:val="24"/>
                <w:lang w:eastAsia="en-GB"/>
              </w:rPr>
              <w:t>In light of</w:t>
            </w:r>
            <w:proofErr w:type="gramEnd"/>
            <w:r w:rsidRPr="001A0CB5">
              <w:rPr>
                <w:rFonts w:ascii="Times New Roman" w:eastAsia="Times New Roman" w:hAnsi="Times New Roman" w:cs="Times New Roman"/>
                <w:color w:val="000000"/>
                <w:sz w:val="24"/>
                <w:szCs w:val="24"/>
                <w:lang w:eastAsia="en-GB"/>
              </w:rPr>
              <w:t xml:space="preserve"> recent guest complaints regarding dirty rooms, visitor and staff member well-being must be prioritised. Safety measures reduce risks and enhance workplace safety. To ensure safety in the hotel, the team leader can follow the following </w:t>
            </w:r>
            <w:proofErr w:type="gramStart"/>
            <w:r w:rsidRPr="001A0CB5">
              <w:rPr>
                <w:rFonts w:ascii="Times New Roman" w:eastAsia="Times New Roman" w:hAnsi="Times New Roman" w:cs="Times New Roman"/>
                <w:color w:val="000000"/>
                <w:sz w:val="24"/>
                <w:szCs w:val="24"/>
                <w:lang w:eastAsia="en-GB"/>
              </w:rPr>
              <w:t>ways;</w:t>
            </w:r>
            <w:proofErr w:type="gramEnd"/>
          </w:p>
          <w:p w14:paraId="611C5103"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Housekeeping safety procedures protect guests and staff (Rogers, 2017). Team leaders may establish a clean and safe workplace by prioritising PPE, chemical handling and safety regulations, ergonomics, and injury prevention. These processes protect housekeepers and enhance guest satisfaction.</w:t>
            </w:r>
          </w:p>
          <w:p w14:paraId="165CCCAA"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Personal Protective Equipment (PPE): </w:t>
            </w:r>
            <w:r w:rsidRPr="001A0CB5">
              <w:rPr>
                <w:rFonts w:ascii="Times New Roman" w:eastAsia="Times New Roman" w:hAnsi="Times New Roman" w:cs="Times New Roman"/>
                <w:color w:val="000000"/>
                <w:sz w:val="24"/>
                <w:szCs w:val="24"/>
                <w:lang w:eastAsia="en-GB"/>
              </w:rPr>
              <w:t>Personal protective equipment (PPE) is essential to safety as protective equipment provides safety to housekeepers. Protective gear includes gloves, masks, and more. Team leaders can reduce contamination and improve hygiene by providing all team members with the right PPE and emphasising its proper use and disposal (Mont, 2022). The key points of PPE are:</w:t>
            </w:r>
          </w:p>
          <w:p w14:paraId="012450CE" w14:textId="77777777" w:rsidR="001A0CB5" w:rsidRPr="001A0CB5" w:rsidRDefault="001A0CB5" w:rsidP="001A0CB5">
            <w:pPr>
              <w:numPr>
                <w:ilvl w:val="0"/>
                <w:numId w:val="4"/>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Make sure that every member of the team has the proper personal protective equipment (gloves, masks, etc.)</w:t>
            </w:r>
          </w:p>
          <w:p w14:paraId="693CA768" w14:textId="77777777" w:rsidR="001A0CB5" w:rsidRPr="001A0CB5" w:rsidRDefault="001A0CB5" w:rsidP="001A0CB5">
            <w:pPr>
              <w:numPr>
                <w:ilvl w:val="0"/>
                <w:numId w:val="4"/>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Stress the significance of correct personal protective equipment (PPE) usage and disposal.</w:t>
            </w:r>
          </w:p>
        </w:tc>
      </w:tr>
      <w:tr w:rsidR="001A0CB5" w:rsidRPr="001A0CB5" w14:paraId="2D18012A"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A939B8"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Training Notes: </w:t>
            </w:r>
            <w:r w:rsidRPr="001A0CB5">
              <w:rPr>
                <w:rFonts w:ascii="Times New Roman" w:eastAsia="Times New Roman" w:hAnsi="Times New Roman" w:cs="Times New Roman"/>
                <w:color w:val="000000"/>
                <w:sz w:val="24"/>
                <w:szCs w:val="24"/>
                <w:lang w:eastAsia="en-GB"/>
              </w:rPr>
              <w:t>The housekeeper will learn how to use personal protective equipment and be able to apply it while working.</w:t>
            </w:r>
          </w:p>
        </w:tc>
      </w:tr>
      <w:tr w:rsidR="001A0CB5" w:rsidRPr="001A0CB5" w14:paraId="1E0A00BF"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F18060"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Procedures Regarding Health and Safety</w:t>
            </w:r>
          </w:p>
          <w:p w14:paraId="27D6ADBB"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Chemical Handling and Safety: </w:t>
            </w:r>
            <w:r w:rsidRPr="001A0CB5">
              <w:rPr>
                <w:rFonts w:ascii="Times New Roman" w:eastAsia="Times New Roman" w:hAnsi="Times New Roman" w:cs="Times New Roman"/>
                <w:color w:val="000000"/>
                <w:sz w:val="24"/>
                <w:szCs w:val="24"/>
                <w:lang w:eastAsia="en-GB"/>
              </w:rPr>
              <w:t>Safety involves chemical handling that is used for cleaning or debugging time. Cleaning chemical safety training is essential as it is used by housekeepers while cleaning rooms. It's crucial to emphasise chemical risks and the need of reading labels and following directions (Clarke, 2019). Proper chemical handling reduces the danger of accidents, exposure, and chemical injury.</w:t>
            </w:r>
          </w:p>
          <w:p w14:paraId="71D3A404" w14:textId="77777777" w:rsidR="001A0CB5" w:rsidRPr="001A0CB5" w:rsidRDefault="001A0CB5" w:rsidP="001A0CB5">
            <w:pPr>
              <w:numPr>
                <w:ilvl w:val="0"/>
                <w:numId w:val="5"/>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 xml:space="preserve">Conduct training on the safe handling and storage of cleaning </w:t>
            </w:r>
            <w:proofErr w:type="gramStart"/>
            <w:r w:rsidRPr="001A0CB5">
              <w:rPr>
                <w:rFonts w:ascii="Times New Roman" w:eastAsia="Times New Roman" w:hAnsi="Times New Roman" w:cs="Times New Roman"/>
                <w:color w:val="000000"/>
                <w:lang w:eastAsia="en-GB"/>
              </w:rPr>
              <w:t>chemicals;</w:t>
            </w:r>
            <w:proofErr w:type="gramEnd"/>
            <w:r w:rsidRPr="001A0CB5">
              <w:rPr>
                <w:rFonts w:ascii="Times New Roman" w:eastAsia="Times New Roman" w:hAnsi="Times New Roman" w:cs="Times New Roman"/>
                <w:color w:val="000000"/>
                <w:lang w:eastAsia="en-GB"/>
              </w:rPr>
              <w:t> </w:t>
            </w:r>
          </w:p>
          <w:p w14:paraId="5F48196C" w14:textId="77777777" w:rsidR="001A0CB5" w:rsidRPr="001A0CB5" w:rsidRDefault="001A0CB5" w:rsidP="001A0CB5">
            <w:pPr>
              <w:numPr>
                <w:ilvl w:val="0"/>
                <w:numId w:val="5"/>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Raise awareness of potential dangers and the significance of carefully reading product labels.</w:t>
            </w:r>
          </w:p>
          <w:p w14:paraId="6C043AB2" w14:textId="77777777" w:rsidR="001A0CB5" w:rsidRPr="001A0CB5" w:rsidRDefault="001A0CB5" w:rsidP="001A0CB5">
            <w:pPr>
              <w:numPr>
                <w:ilvl w:val="0"/>
                <w:numId w:val="5"/>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Advocate for the responsible use of chemicals and the observance of safety measures.</w:t>
            </w:r>
          </w:p>
          <w:p w14:paraId="794C9F2B"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Ergonomics and Injury Prevention: </w:t>
            </w:r>
            <w:r w:rsidRPr="001A0CB5">
              <w:rPr>
                <w:rFonts w:ascii="Times New Roman" w:eastAsia="Times New Roman" w:hAnsi="Times New Roman" w:cs="Times New Roman"/>
                <w:color w:val="000000"/>
                <w:sz w:val="24"/>
                <w:szCs w:val="24"/>
                <w:lang w:eastAsia="en-GB"/>
              </w:rPr>
              <w:t>Employees' health depends on ergonomics and injury avoidance. Training on proper lifting techniques, using equipment aids when needed, and encouraging good posture can prevent strain, musculoskeletal injuries, and related health issues (Sharma et al., 2019). A team can improve team safety and health by encouraging incident and near-miss reporting.</w:t>
            </w:r>
          </w:p>
          <w:p w14:paraId="0B833307" w14:textId="77777777" w:rsidR="001A0CB5" w:rsidRPr="001A0CB5" w:rsidRDefault="001A0CB5" w:rsidP="001A0CB5">
            <w:pPr>
              <w:numPr>
                <w:ilvl w:val="0"/>
                <w:numId w:val="6"/>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 xml:space="preserve">Educate on the right lifting techniques and the use of equipment </w:t>
            </w:r>
            <w:proofErr w:type="gramStart"/>
            <w:r w:rsidRPr="001A0CB5">
              <w:rPr>
                <w:rFonts w:ascii="Times New Roman" w:eastAsia="Times New Roman" w:hAnsi="Times New Roman" w:cs="Times New Roman"/>
                <w:color w:val="000000"/>
                <w:lang w:eastAsia="en-GB"/>
              </w:rPr>
              <w:t>aids;</w:t>
            </w:r>
            <w:proofErr w:type="gramEnd"/>
            <w:r w:rsidRPr="001A0CB5">
              <w:rPr>
                <w:rFonts w:ascii="Times New Roman" w:eastAsia="Times New Roman" w:hAnsi="Times New Roman" w:cs="Times New Roman"/>
                <w:color w:val="000000"/>
                <w:lang w:eastAsia="en-GB"/>
              </w:rPr>
              <w:t> </w:t>
            </w:r>
          </w:p>
          <w:p w14:paraId="43495781" w14:textId="77777777" w:rsidR="001A0CB5" w:rsidRPr="001A0CB5" w:rsidRDefault="001A0CB5" w:rsidP="001A0CB5">
            <w:pPr>
              <w:numPr>
                <w:ilvl w:val="0"/>
                <w:numId w:val="6"/>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Encourage regular stretching exercises and maintaining good posture; and </w:t>
            </w:r>
          </w:p>
          <w:p w14:paraId="6FAEC009" w14:textId="77777777" w:rsidR="001A0CB5" w:rsidRPr="001A0CB5" w:rsidRDefault="001A0CB5" w:rsidP="001A0CB5">
            <w:pPr>
              <w:numPr>
                <w:ilvl w:val="0"/>
                <w:numId w:val="6"/>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Promote a culture of reporting occurrences and near misses for ongoing improvement.</w:t>
            </w:r>
          </w:p>
        </w:tc>
      </w:tr>
      <w:tr w:rsidR="001A0CB5" w:rsidRPr="001A0CB5" w14:paraId="181641D5"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CB7363"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Training Notes: </w:t>
            </w:r>
            <w:r w:rsidRPr="001A0CB5">
              <w:rPr>
                <w:rFonts w:ascii="Times New Roman" w:eastAsia="Times New Roman" w:hAnsi="Times New Roman" w:cs="Times New Roman"/>
                <w:color w:val="000000"/>
                <w:sz w:val="24"/>
                <w:szCs w:val="24"/>
                <w:lang w:eastAsia="en-GB"/>
              </w:rPr>
              <w:t>How to use chemicals while cleaning and how to avoid injuries while servicing guests will be learnt in this portion.</w:t>
            </w:r>
          </w:p>
        </w:tc>
      </w:tr>
      <w:tr w:rsidR="001A0CB5" w:rsidRPr="001A0CB5" w14:paraId="55303A6A"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E849F2"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O</w:t>
            </w:r>
            <w:r w:rsidRPr="001A0CB5">
              <w:rPr>
                <w:rFonts w:ascii="Times New Roman" w:eastAsia="Times New Roman" w:hAnsi="Times New Roman" w:cs="Times New Roman"/>
                <w:b/>
                <w:bCs/>
                <w:color w:val="000000"/>
                <w:sz w:val="24"/>
                <w:szCs w:val="24"/>
                <w:lang w:eastAsia="en-GB"/>
              </w:rPr>
              <w:t>ngoing Efforts to Improve and Feedback:</w:t>
            </w:r>
          </w:p>
          <w:p w14:paraId="7269856A"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Continuous improvement and feedback are essential to maintaining high standards and addressing guest complaints about filthy rooms. In this context, continuous improvement means identifying areas for improvement, implementing changes, and aiming for perfection in our housekeeping operations. Establishing a visitor and staff feedback loop is part of ongoing improvement. Feedback from guests helps management to understand customers' expectations and improve its hotel services. Tracking and addressing visitor complaints allows team leaders to resolve issues quickly. Reviewing and analysing visitor feedback helps to uncover patterns, identify areas for improvement, and prevent future complaints. In addition to guest feedback, team feedback is crucial. Encourage open communication and </w:t>
            </w:r>
            <w:r w:rsidRPr="001A0CB5">
              <w:rPr>
                <w:rFonts w:ascii="Times New Roman" w:eastAsia="Times New Roman" w:hAnsi="Times New Roman" w:cs="Times New Roman"/>
                <w:color w:val="000000"/>
                <w:sz w:val="24"/>
                <w:szCs w:val="24"/>
                <w:lang w:eastAsia="en-GB"/>
              </w:rPr>
              <w:lastRenderedPageBreak/>
              <w:t>regular team meetings to share experiences, thoughts, and improvement ideas (</w:t>
            </w:r>
            <w:proofErr w:type="spellStart"/>
            <w:r w:rsidRPr="001A0CB5">
              <w:rPr>
                <w:rFonts w:ascii="Times New Roman" w:eastAsia="Times New Roman" w:hAnsi="Times New Roman" w:cs="Times New Roman"/>
                <w:color w:val="000000"/>
                <w:sz w:val="24"/>
                <w:szCs w:val="24"/>
                <w:lang w:eastAsia="en-GB"/>
              </w:rPr>
              <w:t>Tesone</w:t>
            </w:r>
            <w:proofErr w:type="spellEnd"/>
            <w:r w:rsidRPr="001A0CB5">
              <w:rPr>
                <w:rFonts w:ascii="Times New Roman" w:eastAsia="Times New Roman" w:hAnsi="Times New Roman" w:cs="Times New Roman"/>
                <w:color w:val="000000"/>
                <w:sz w:val="24"/>
                <w:szCs w:val="24"/>
                <w:lang w:eastAsia="en-GB"/>
              </w:rPr>
              <w:t>, 2017). Team members who work closely with the rooms have significant expertise and observations that can help hotel management improve their cleaning operations. Listening to their criticism, recognising their contributions, and implementing appropriate suggestions shows team leader dedication to teamwork and continual growth.</w:t>
            </w:r>
          </w:p>
        </w:tc>
      </w:tr>
      <w:tr w:rsidR="001A0CB5" w:rsidRPr="001A0CB5" w14:paraId="7F46D9CA" w14:textId="77777777" w:rsidTr="001A0CB5">
        <w:trPr>
          <w:trHeight w:val="489"/>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3DE354"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lastRenderedPageBreak/>
              <w:t xml:space="preserve">Training Notes: </w:t>
            </w:r>
            <w:r w:rsidRPr="001A0CB5">
              <w:rPr>
                <w:rFonts w:ascii="Times New Roman" w:eastAsia="Times New Roman" w:hAnsi="Times New Roman" w:cs="Times New Roman"/>
                <w:color w:val="000000"/>
                <w:sz w:val="24"/>
                <w:szCs w:val="24"/>
                <w:lang w:eastAsia="en-GB"/>
              </w:rPr>
              <w:t>The feedback system will be discussed here among team members so that they get proper feedback and take corrective action based on feedback.</w:t>
            </w:r>
          </w:p>
        </w:tc>
      </w:tr>
      <w:tr w:rsidR="001A0CB5" w:rsidRPr="001A0CB5" w14:paraId="5E700721"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1E1723"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O</w:t>
            </w:r>
            <w:r w:rsidRPr="001A0CB5">
              <w:rPr>
                <w:rFonts w:ascii="Times New Roman" w:eastAsia="Times New Roman" w:hAnsi="Times New Roman" w:cs="Times New Roman"/>
                <w:b/>
                <w:bCs/>
                <w:color w:val="000000"/>
                <w:sz w:val="24"/>
                <w:szCs w:val="24"/>
                <w:lang w:eastAsia="en-GB"/>
              </w:rPr>
              <w:t>ngoing Efforts to Improve and Feedback:</w:t>
            </w:r>
          </w:p>
          <w:p w14:paraId="096A8431"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Continuous improvement also requires recognising and recognising great performance. The team motivate and pride team members who meet or surpass cleaning requirements by recognising them. Awards and incentives enhance morale and foster a culture of excellence.</w:t>
            </w:r>
          </w:p>
          <w:p w14:paraId="565E038C"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Flexible, versatile, and focused on providing excellent service housekeeping team continuously improving and receiving feedback (</w:t>
            </w:r>
            <w:proofErr w:type="spellStart"/>
            <w:r w:rsidRPr="001A0CB5">
              <w:rPr>
                <w:rFonts w:ascii="Times New Roman" w:eastAsia="Times New Roman" w:hAnsi="Times New Roman" w:cs="Times New Roman"/>
                <w:color w:val="000000"/>
                <w:sz w:val="24"/>
                <w:szCs w:val="24"/>
                <w:lang w:eastAsia="en-GB"/>
              </w:rPr>
              <w:t>Vallen</w:t>
            </w:r>
            <w:proofErr w:type="spellEnd"/>
            <w:r w:rsidRPr="001A0CB5">
              <w:rPr>
                <w:rFonts w:ascii="Times New Roman" w:eastAsia="Times New Roman" w:hAnsi="Times New Roman" w:cs="Times New Roman"/>
                <w:color w:val="000000"/>
                <w:sz w:val="24"/>
                <w:szCs w:val="24"/>
                <w:lang w:eastAsia="en-GB"/>
              </w:rPr>
              <w:t xml:space="preserve"> &amp; </w:t>
            </w:r>
            <w:proofErr w:type="spellStart"/>
            <w:r w:rsidRPr="001A0CB5">
              <w:rPr>
                <w:rFonts w:ascii="Times New Roman" w:eastAsia="Times New Roman" w:hAnsi="Times New Roman" w:cs="Times New Roman"/>
                <w:color w:val="000000"/>
                <w:sz w:val="24"/>
                <w:szCs w:val="24"/>
                <w:lang w:eastAsia="en-GB"/>
              </w:rPr>
              <w:t>Vallen</w:t>
            </w:r>
            <w:proofErr w:type="spellEnd"/>
            <w:r w:rsidRPr="001A0CB5">
              <w:rPr>
                <w:rFonts w:ascii="Times New Roman" w:eastAsia="Times New Roman" w:hAnsi="Times New Roman" w:cs="Times New Roman"/>
                <w:color w:val="000000"/>
                <w:sz w:val="24"/>
                <w:szCs w:val="24"/>
                <w:lang w:eastAsia="en-GB"/>
              </w:rPr>
              <w:t>, 2018). By constantly seeking and adopting guest and staff member feedback, team leaders can improve cleaning methods and reduce guest complaints about unclean rooms. Key takeaways are:  </w:t>
            </w:r>
          </w:p>
          <w:p w14:paraId="6FBAF117" w14:textId="77777777" w:rsidR="001A0CB5" w:rsidRPr="001A0CB5" w:rsidRDefault="001A0CB5" w:rsidP="001A0CB5">
            <w:pPr>
              <w:numPr>
                <w:ilvl w:val="0"/>
                <w:numId w:val="7"/>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Create a feedback loop that includes both guests and team members. </w:t>
            </w:r>
          </w:p>
          <w:p w14:paraId="71BFFA63" w14:textId="77777777" w:rsidR="001A0CB5" w:rsidRPr="001A0CB5" w:rsidRDefault="001A0CB5" w:rsidP="001A0CB5">
            <w:pPr>
              <w:numPr>
                <w:ilvl w:val="0"/>
                <w:numId w:val="7"/>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Encourage open communication and regular meetings of the team.</w:t>
            </w:r>
          </w:p>
          <w:p w14:paraId="6CF58BB1" w14:textId="77777777" w:rsidR="001A0CB5" w:rsidRPr="001A0CB5" w:rsidRDefault="001A0CB5" w:rsidP="001A0CB5">
            <w:pPr>
              <w:numPr>
                <w:ilvl w:val="0"/>
                <w:numId w:val="7"/>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 xml:space="preserve">Establish a procedure for recording and responding to comments and complaints from </w:t>
            </w:r>
            <w:proofErr w:type="gramStart"/>
            <w:r w:rsidRPr="001A0CB5">
              <w:rPr>
                <w:rFonts w:ascii="Times New Roman" w:eastAsia="Times New Roman" w:hAnsi="Times New Roman" w:cs="Times New Roman"/>
                <w:color w:val="000000"/>
                <w:lang w:eastAsia="en-GB"/>
              </w:rPr>
              <w:t>customers</w:t>
            </w:r>
            <w:proofErr w:type="gramEnd"/>
          </w:p>
          <w:p w14:paraId="22FCFC84" w14:textId="77777777" w:rsidR="001A0CB5" w:rsidRPr="001A0CB5" w:rsidRDefault="001A0CB5" w:rsidP="001A0CB5">
            <w:pPr>
              <w:numPr>
                <w:ilvl w:val="0"/>
                <w:numId w:val="7"/>
              </w:numPr>
              <w:spacing w:after="0" w:line="240" w:lineRule="auto"/>
              <w:jc w:val="both"/>
              <w:textAlignment w:val="baseline"/>
              <w:rPr>
                <w:rFonts w:ascii="Times New Roman" w:eastAsia="Times New Roman" w:hAnsi="Times New Roman" w:cs="Times New Roman"/>
                <w:color w:val="000000"/>
                <w:lang w:eastAsia="en-GB"/>
              </w:rPr>
            </w:pPr>
            <w:r w:rsidRPr="001A0CB5">
              <w:rPr>
                <w:rFonts w:ascii="Times New Roman" w:eastAsia="Times New Roman" w:hAnsi="Times New Roman" w:cs="Times New Roman"/>
                <w:color w:val="000000"/>
                <w:lang w:eastAsia="en-GB"/>
              </w:rPr>
              <w:t>To stimulate the team, recognise and reward those who have achieved exceptional results.</w:t>
            </w:r>
          </w:p>
        </w:tc>
      </w:tr>
      <w:tr w:rsidR="001A0CB5" w:rsidRPr="001A0CB5" w14:paraId="293EF0AE"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CE5927"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Training Notes: </w:t>
            </w:r>
            <w:r w:rsidRPr="001A0CB5">
              <w:rPr>
                <w:rFonts w:ascii="Times New Roman" w:eastAsia="Times New Roman" w:hAnsi="Times New Roman" w:cs="Times New Roman"/>
                <w:color w:val="000000"/>
                <w:sz w:val="24"/>
                <w:szCs w:val="24"/>
                <w:lang w:eastAsia="en-GB"/>
              </w:rPr>
              <w:t>Key takeaway in this portion is to educate how the feedback system works and how they will get feedback and how they take corrective actions.</w:t>
            </w:r>
          </w:p>
        </w:tc>
      </w:tr>
      <w:tr w:rsidR="001A0CB5" w:rsidRPr="001A0CB5" w14:paraId="69B2924A"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A40FEF" w14:textId="77777777" w:rsidR="001A0CB5" w:rsidRPr="001A0CB5" w:rsidRDefault="001A0CB5" w:rsidP="001A0CB5">
            <w:pPr>
              <w:spacing w:after="0" w:line="240" w:lineRule="auto"/>
              <w:jc w:val="center"/>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Conclusion</w:t>
            </w:r>
          </w:p>
          <w:p w14:paraId="27044407" w14:textId="77777777" w:rsidR="001A0CB5" w:rsidRPr="001A0CB5" w:rsidRDefault="001A0CB5" w:rsidP="001A0CB5">
            <w:pPr>
              <w:spacing w:after="0"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We can address recent guest complaints and deliver great service by emphasizing maintaining a clean environment, adhering to brand standards, and following all applicable health and safety protocols. Keep in mind that every housekeeper plays an important part in providing its customers with an unforgettable experience (Wood, 2016). Let's cooperate to accomplish management objectives and make a favourable impression on hotel visitors, which will encourage them to return. Team leaders need to be grateful to housekeepers for their commitment and hard work.</w:t>
            </w:r>
          </w:p>
        </w:tc>
      </w:tr>
      <w:tr w:rsidR="001A0CB5" w:rsidRPr="001A0CB5" w14:paraId="427371A1" w14:textId="77777777" w:rsidTr="001A0CB5">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A3013F"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 xml:space="preserve">Training Notes: </w:t>
            </w:r>
            <w:r w:rsidRPr="001A0CB5">
              <w:rPr>
                <w:rFonts w:ascii="Times New Roman" w:eastAsia="Times New Roman" w:hAnsi="Times New Roman" w:cs="Times New Roman"/>
                <w:color w:val="000000"/>
                <w:sz w:val="24"/>
                <w:szCs w:val="24"/>
                <w:lang w:eastAsia="en-GB"/>
              </w:rPr>
              <w:t xml:space="preserve">It is the end of the training session. </w:t>
            </w:r>
            <w:proofErr w:type="gramStart"/>
            <w:r w:rsidRPr="001A0CB5">
              <w:rPr>
                <w:rFonts w:ascii="Times New Roman" w:eastAsia="Times New Roman" w:hAnsi="Times New Roman" w:cs="Times New Roman"/>
                <w:color w:val="000000"/>
                <w:sz w:val="24"/>
                <w:szCs w:val="24"/>
                <w:lang w:eastAsia="en-GB"/>
              </w:rPr>
              <w:t>All of</w:t>
            </w:r>
            <w:proofErr w:type="gramEnd"/>
            <w:r w:rsidRPr="001A0CB5">
              <w:rPr>
                <w:rFonts w:ascii="Times New Roman" w:eastAsia="Times New Roman" w:hAnsi="Times New Roman" w:cs="Times New Roman"/>
                <w:color w:val="000000"/>
                <w:sz w:val="24"/>
                <w:szCs w:val="24"/>
                <w:lang w:eastAsia="en-GB"/>
              </w:rPr>
              <w:t xml:space="preserve"> the team members are committed to providing the best experience to their guests and apply all the learning in managing the hotel.</w:t>
            </w:r>
          </w:p>
        </w:tc>
      </w:tr>
    </w:tbl>
    <w:p w14:paraId="61DAF99E"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28A701DC" w14:textId="77777777" w:rsidR="001A0CB5" w:rsidRPr="001A0CB5" w:rsidRDefault="001A0CB5" w:rsidP="001A0CB5">
      <w:pPr>
        <w:spacing w:line="240" w:lineRule="auto"/>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b/>
          <w:bCs/>
          <w:color w:val="000000"/>
          <w:sz w:val="24"/>
          <w:szCs w:val="24"/>
          <w:lang w:eastAsia="en-GB"/>
        </w:rPr>
        <w:t>References</w:t>
      </w:r>
    </w:p>
    <w:p w14:paraId="29FF1822"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Bakker, A.B. and Leiter, M.P. (2015) </w:t>
      </w:r>
      <w:r w:rsidRPr="001A0CB5">
        <w:rPr>
          <w:rFonts w:ascii="Times New Roman" w:eastAsia="Times New Roman" w:hAnsi="Times New Roman" w:cs="Times New Roman"/>
          <w:i/>
          <w:iCs/>
          <w:color w:val="000000"/>
          <w:sz w:val="24"/>
          <w:szCs w:val="24"/>
          <w:lang w:eastAsia="en-GB"/>
        </w:rPr>
        <w:t>Work engagement: A handbook of essential theory and research</w:t>
      </w:r>
      <w:r w:rsidRPr="001A0CB5">
        <w:rPr>
          <w:rFonts w:ascii="Times New Roman" w:eastAsia="Times New Roman" w:hAnsi="Times New Roman" w:cs="Times New Roman"/>
          <w:color w:val="000000"/>
          <w:sz w:val="24"/>
          <w:szCs w:val="24"/>
          <w:lang w:eastAsia="en-GB"/>
        </w:rPr>
        <w:t xml:space="preserve">. Hove, </w:t>
      </w:r>
      <w:proofErr w:type="gramStart"/>
      <w:r w:rsidRPr="001A0CB5">
        <w:rPr>
          <w:rFonts w:ascii="Times New Roman" w:eastAsia="Times New Roman" w:hAnsi="Times New Roman" w:cs="Times New Roman"/>
          <w:color w:val="000000"/>
          <w:sz w:val="24"/>
          <w:szCs w:val="24"/>
          <w:lang w:eastAsia="en-GB"/>
        </w:rPr>
        <w:t>England :</w:t>
      </w:r>
      <w:proofErr w:type="gramEnd"/>
      <w:r w:rsidRPr="001A0CB5">
        <w:rPr>
          <w:rFonts w:ascii="Times New Roman" w:eastAsia="Times New Roman" w:hAnsi="Times New Roman" w:cs="Times New Roman"/>
          <w:color w:val="000000"/>
          <w:sz w:val="24"/>
          <w:szCs w:val="24"/>
          <w:lang w:eastAsia="en-GB"/>
        </w:rPr>
        <w:t xml:space="preserve"> Psychology Press. </w:t>
      </w:r>
    </w:p>
    <w:p w14:paraId="3A4DA792"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Bridger, E. (2018) </w:t>
      </w:r>
      <w:r w:rsidRPr="001A0CB5">
        <w:rPr>
          <w:rFonts w:ascii="Times New Roman" w:eastAsia="Times New Roman" w:hAnsi="Times New Roman" w:cs="Times New Roman"/>
          <w:i/>
          <w:iCs/>
          <w:color w:val="000000"/>
          <w:sz w:val="24"/>
          <w:szCs w:val="24"/>
          <w:lang w:eastAsia="en-GB"/>
        </w:rPr>
        <w:t>Employee engagement: A practical introduction</w:t>
      </w:r>
      <w:r w:rsidRPr="001A0CB5">
        <w:rPr>
          <w:rFonts w:ascii="Times New Roman" w:eastAsia="Times New Roman" w:hAnsi="Times New Roman" w:cs="Times New Roman"/>
          <w:color w:val="000000"/>
          <w:sz w:val="24"/>
          <w:szCs w:val="24"/>
          <w:lang w:eastAsia="en-GB"/>
        </w:rPr>
        <w:t xml:space="preserve">. 2nd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xml:space="preserve">. London: </w:t>
      </w:r>
      <w:proofErr w:type="gramStart"/>
      <w:r w:rsidRPr="001A0CB5">
        <w:rPr>
          <w:rFonts w:ascii="Times New Roman" w:eastAsia="Times New Roman" w:hAnsi="Times New Roman" w:cs="Times New Roman"/>
          <w:color w:val="000000"/>
          <w:sz w:val="24"/>
          <w:szCs w:val="24"/>
          <w:lang w:eastAsia="en-GB"/>
        </w:rPr>
        <w:t>CIPD  and</w:t>
      </w:r>
      <w:proofErr w:type="gramEnd"/>
      <w:r w:rsidRPr="001A0CB5">
        <w:rPr>
          <w:rFonts w:ascii="Times New Roman" w:eastAsia="Times New Roman" w:hAnsi="Times New Roman" w:cs="Times New Roman"/>
          <w:color w:val="000000"/>
          <w:sz w:val="24"/>
          <w:szCs w:val="24"/>
          <w:lang w:eastAsia="en-GB"/>
        </w:rPr>
        <w:t xml:space="preserve"> Kogan Page: HR Fundamentals. </w:t>
      </w:r>
    </w:p>
    <w:p w14:paraId="50225000"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Casado, M.A. (2018) </w:t>
      </w:r>
      <w:r w:rsidRPr="001A0CB5">
        <w:rPr>
          <w:rFonts w:ascii="Times New Roman" w:eastAsia="Times New Roman" w:hAnsi="Times New Roman" w:cs="Times New Roman"/>
          <w:i/>
          <w:iCs/>
          <w:color w:val="000000"/>
          <w:sz w:val="24"/>
          <w:szCs w:val="24"/>
          <w:lang w:eastAsia="en-GB"/>
        </w:rPr>
        <w:t>Housekeeping management</w:t>
      </w:r>
      <w:r w:rsidRPr="001A0CB5">
        <w:rPr>
          <w:rFonts w:ascii="Times New Roman" w:eastAsia="Times New Roman" w:hAnsi="Times New Roman" w:cs="Times New Roman"/>
          <w:color w:val="000000"/>
          <w:sz w:val="24"/>
          <w:szCs w:val="24"/>
          <w:lang w:eastAsia="en-GB"/>
        </w:rPr>
        <w:t xml:space="preserve">. 6th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xml:space="preserve">. </w:t>
      </w:r>
      <w:proofErr w:type="gramStart"/>
      <w:r w:rsidRPr="001A0CB5">
        <w:rPr>
          <w:rFonts w:ascii="Times New Roman" w:eastAsia="Times New Roman" w:hAnsi="Times New Roman" w:cs="Times New Roman"/>
          <w:color w:val="000000"/>
          <w:sz w:val="24"/>
          <w:szCs w:val="24"/>
          <w:lang w:eastAsia="en-GB"/>
        </w:rPr>
        <w:t>London :</w:t>
      </w:r>
      <w:proofErr w:type="gramEnd"/>
      <w:r w:rsidRPr="001A0CB5">
        <w:rPr>
          <w:rFonts w:ascii="Times New Roman" w:eastAsia="Times New Roman" w:hAnsi="Times New Roman" w:cs="Times New Roman"/>
          <w:color w:val="000000"/>
          <w:sz w:val="24"/>
          <w:szCs w:val="24"/>
          <w:lang w:eastAsia="en-GB"/>
        </w:rPr>
        <w:t xml:space="preserve"> John Wiley &amp; Sons. </w:t>
      </w:r>
    </w:p>
    <w:p w14:paraId="4F63E02C"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Clarke, G. (2019) </w:t>
      </w:r>
      <w:r w:rsidRPr="001A0CB5">
        <w:rPr>
          <w:rFonts w:ascii="Times New Roman" w:eastAsia="Times New Roman" w:hAnsi="Times New Roman" w:cs="Times New Roman"/>
          <w:i/>
          <w:iCs/>
          <w:color w:val="000000"/>
          <w:sz w:val="24"/>
          <w:szCs w:val="24"/>
          <w:lang w:eastAsia="en-GB"/>
        </w:rPr>
        <w:t>Council post: How to protect your guests and staff by reducing toxic chemical use in the hospitality industry</w:t>
      </w:r>
      <w:r w:rsidRPr="001A0CB5">
        <w:rPr>
          <w:rFonts w:ascii="Times New Roman" w:eastAsia="Times New Roman" w:hAnsi="Times New Roman" w:cs="Times New Roman"/>
          <w:color w:val="000000"/>
          <w:sz w:val="24"/>
          <w:szCs w:val="24"/>
          <w:lang w:eastAsia="en-GB"/>
        </w:rPr>
        <w:t xml:space="preserve">, </w:t>
      </w:r>
      <w:r w:rsidRPr="001A0CB5">
        <w:rPr>
          <w:rFonts w:ascii="Times New Roman" w:eastAsia="Times New Roman" w:hAnsi="Times New Roman" w:cs="Times New Roman"/>
          <w:i/>
          <w:iCs/>
          <w:color w:val="000000"/>
          <w:sz w:val="24"/>
          <w:szCs w:val="24"/>
          <w:lang w:eastAsia="en-GB"/>
        </w:rPr>
        <w:t>Forbes</w:t>
      </w:r>
      <w:r w:rsidRPr="001A0CB5">
        <w:rPr>
          <w:rFonts w:ascii="Times New Roman" w:eastAsia="Times New Roman" w:hAnsi="Times New Roman" w:cs="Times New Roman"/>
          <w:color w:val="000000"/>
          <w:sz w:val="24"/>
          <w:szCs w:val="24"/>
          <w:lang w:eastAsia="en-GB"/>
        </w:rPr>
        <w:t>. Available at: https://www.forbes.com/sites/forbesbusinesscouncil/2019/12/17/how-to-protect-your-guests-and-staff-by-reducing-toxic-chemical-use-in-the-hospitality-industry/ (Accessed: 09 June 2023). </w:t>
      </w:r>
    </w:p>
    <w:p w14:paraId="459BDF76"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Clarke, G. (2019) </w:t>
      </w:r>
      <w:r w:rsidRPr="001A0CB5">
        <w:rPr>
          <w:rFonts w:ascii="Times New Roman" w:eastAsia="Times New Roman" w:hAnsi="Times New Roman" w:cs="Times New Roman"/>
          <w:i/>
          <w:iCs/>
          <w:color w:val="000000"/>
          <w:sz w:val="24"/>
          <w:szCs w:val="24"/>
          <w:lang w:eastAsia="en-GB"/>
        </w:rPr>
        <w:t>Council post: How to protect your guests and staff by reducing toxic chemical use in the hospitality industry</w:t>
      </w:r>
      <w:r w:rsidRPr="001A0CB5">
        <w:rPr>
          <w:rFonts w:ascii="Times New Roman" w:eastAsia="Times New Roman" w:hAnsi="Times New Roman" w:cs="Times New Roman"/>
          <w:color w:val="000000"/>
          <w:sz w:val="24"/>
          <w:szCs w:val="24"/>
          <w:lang w:eastAsia="en-GB"/>
        </w:rPr>
        <w:t xml:space="preserve">, </w:t>
      </w:r>
      <w:r w:rsidRPr="001A0CB5">
        <w:rPr>
          <w:rFonts w:ascii="Times New Roman" w:eastAsia="Times New Roman" w:hAnsi="Times New Roman" w:cs="Times New Roman"/>
          <w:i/>
          <w:iCs/>
          <w:color w:val="000000"/>
          <w:sz w:val="24"/>
          <w:szCs w:val="24"/>
          <w:lang w:eastAsia="en-GB"/>
        </w:rPr>
        <w:t>Forbes</w:t>
      </w:r>
      <w:r w:rsidRPr="001A0CB5">
        <w:rPr>
          <w:rFonts w:ascii="Times New Roman" w:eastAsia="Times New Roman" w:hAnsi="Times New Roman" w:cs="Times New Roman"/>
          <w:color w:val="000000"/>
          <w:sz w:val="24"/>
          <w:szCs w:val="24"/>
          <w:lang w:eastAsia="en-GB"/>
        </w:rPr>
        <w:t>. Available at: https://www.forbes.com/sites/forbesbusinesscouncil/2019/12/17/how-to-protect-your-guests-and-staff-by-reducing-toxic-chemical-use-in-the-hospitality-industry/ (Accessed: 09 June 2023). </w:t>
      </w:r>
    </w:p>
    <w:p w14:paraId="07D885CA"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lastRenderedPageBreak/>
        <w:t xml:space="preserve">Cottrell, S. (2019) </w:t>
      </w:r>
      <w:r w:rsidRPr="001A0CB5">
        <w:rPr>
          <w:rFonts w:ascii="Times New Roman" w:eastAsia="Times New Roman" w:hAnsi="Times New Roman" w:cs="Times New Roman"/>
          <w:i/>
          <w:iCs/>
          <w:color w:val="000000"/>
          <w:sz w:val="24"/>
          <w:szCs w:val="24"/>
          <w:lang w:eastAsia="en-GB"/>
        </w:rPr>
        <w:t>The Study Skills Handbook</w:t>
      </w:r>
      <w:r w:rsidRPr="001A0CB5">
        <w:rPr>
          <w:rFonts w:ascii="Times New Roman" w:eastAsia="Times New Roman" w:hAnsi="Times New Roman" w:cs="Times New Roman"/>
          <w:color w:val="000000"/>
          <w:sz w:val="24"/>
          <w:szCs w:val="24"/>
          <w:lang w:eastAsia="en-GB"/>
        </w:rPr>
        <w:t xml:space="preserve">. 5th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London: Red Globe Press. </w:t>
      </w:r>
    </w:p>
    <w:p w14:paraId="18915AA5"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Ferdinand, N. and </w:t>
      </w:r>
      <w:proofErr w:type="spellStart"/>
      <w:r w:rsidRPr="001A0CB5">
        <w:rPr>
          <w:rFonts w:ascii="Times New Roman" w:eastAsia="Times New Roman" w:hAnsi="Times New Roman" w:cs="Times New Roman"/>
          <w:color w:val="000000"/>
          <w:sz w:val="24"/>
          <w:szCs w:val="24"/>
          <w:lang w:eastAsia="en-GB"/>
        </w:rPr>
        <w:t>Kitchin</w:t>
      </w:r>
      <w:proofErr w:type="spellEnd"/>
      <w:r w:rsidRPr="001A0CB5">
        <w:rPr>
          <w:rFonts w:ascii="Times New Roman" w:eastAsia="Times New Roman" w:hAnsi="Times New Roman" w:cs="Times New Roman"/>
          <w:color w:val="000000"/>
          <w:sz w:val="24"/>
          <w:szCs w:val="24"/>
          <w:lang w:eastAsia="en-GB"/>
        </w:rPr>
        <w:t xml:space="preserve">, P. (2017) </w:t>
      </w:r>
      <w:r w:rsidRPr="001A0CB5">
        <w:rPr>
          <w:rFonts w:ascii="Times New Roman" w:eastAsia="Times New Roman" w:hAnsi="Times New Roman" w:cs="Times New Roman"/>
          <w:i/>
          <w:iCs/>
          <w:color w:val="000000"/>
          <w:sz w:val="24"/>
          <w:szCs w:val="24"/>
          <w:lang w:eastAsia="en-GB"/>
        </w:rPr>
        <w:t>Events management: An international approach</w:t>
      </w:r>
      <w:r w:rsidRPr="001A0CB5">
        <w:rPr>
          <w:rFonts w:ascii="Times New Roman" w:eastAsia="Times New Roman" w:hAnsi="Times New Roman" w:cs="Times New Roman"/>
          <w:color w:val="000000"/>
          <w:sz w:val="24"/>
          <w:szCs w:val="24"/>
          <w:lang w:eastAsia="en-GB"/>
        </w:rPr>
        <w:t xml:space="preserve">. 2nd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London: SAGE Publication Ltd. </w:t>
      </w:r>
    </w:p>
    <w:p w14:paraId="1B4F31A1"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t>Hegan</w:t>
      </w:r>
      <w:proofErr w:type="spellEnd"/>
      <w:r w:rsidRPr="001A0CB5">
        <w:rPr>
          <w:rFonts w:ascii="Times New Roman" w:eastAsia="Times New Roman" w:hAnsi="Times New Roman" w:cs="Times New Roman"/>
          <w:color w:val="000000"/>
          <w:sz w:val="24"/>
          <w:szCs w:val="24"/>
          <w:lang w:eastAsia="en-GB"/>
        </w:rPr>
        <w:t xml:space="preserve">, R. (2018) </w:t>
      </w:r>
      <w:r w:rsidRPr="001A0CB5">
        <w:rPr>
          <w:rFonts w:ascii="Times New Roman" w:eastAsia="Times New Roman" w:hAnsi="Times New Roman" w:cs="Times New Roman"/>
          <w:i/>
          <w:iCs/>
          <w:color w:val="000000"/>
          <w:sz w:val="24"/>
          <w:szCs w:val="24"/>
          <w:lang w:eastAsia="en-GB"/>
        </w:rPr>
        <w:t>Journal of Hotel and Business Management</w:t>
      </w:r>
      <w:r w:rsidRPr="001A0CB5">
        <w:rPr>
          <w:rFonts w:ascii="Times New Roman" w:eastAsia="Times New Roman" w:hAnsi="Times New Roman" w:cs="Times New Roman"/>
          <w:color w:val="000000"/>
          <w:sz w:val="24"/>
          <w:szCs w:val="24"/>
          <w:lang w:eastAsia="en-GB"/>
        </w:rPr>
        <w:t>, 16, pp. 203–256. doi:10.35248/2169-0286. </w:t>
      </w:r>
    </w:p>
    <w:p w14:paraId="482F9E1E"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t>Hegan</w:t>
      </w:r>
      <w:proofErr w:type="spellEnd"/>
      <w:r w:rsidRPr="001A0CB5">
        <w:rPr>
          <w:rFonts w:ascii="Times New Roman" w:eastAsia="Times New Roman" w:hAnsi="Times New Roman" w:cs="Times New Roman"/>
          <w:color w:val="000000"/>
          <w:sz w:val="24"/>
          <w:szCs w:val="24"/>
          <w:lang w:eastAsia="en-GB"/>
        </w:rPr>
        <w:t xml:space="preserve">, R. (2018) </w:t>
      </w:r>
      <w:r w:rsidRPr="001A0CB5">
        <w:rPr>
          <w:rFonts w:ascii="Times New Roman" w:eastAsia="Times New Roman" w:hAnsi="Times New Roman" w:cs="Times New Roman"/>
          <w:i/>
          <w:iCs/>
          <w:color w:val="000000"/>
          <w:sz w:val="24"/>
          <w:szCs w:val="24"/>
          <w:lang w:eastAsia="en-GB"/>
        </w:rPr>
        <w:t>Journal of Hotel and Business Management</w:t>
      </w:r>
      <w:r w:rsidRPr="001A0CB5">
        <w:rPr>
          <w:rFonts w:ascii="Times New Roman" w:eastAsia="Times New Roman" w:hAnsi="Times New Roman" w:cs="Times New Roman"/>
          <w:color w:val="000000"/>
          <w:sz w:val="24"/>
          <w:szCs w:val="24"/>
          <w:lang w:eastAsia="en-GB"/>
        </w:rPr>
        <w:t>, 16, pp. 203–256. doi:10.35248/2169-0286. </w:t>
      </w:r>
    </w:p>
    <w:p w14:paraId="65D1BA51"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t>Herry</w:t>
      </w:r>
      <w:proofErr w:type="spellEnd"/>
      <w:r w:rsidRPr="001A0CB5">
        <w:rPr>
          <w:rFonts w:ascii="Times New Roman" w:eastAsia="Times New Roman" w:hAnsi="Times New Roman" w:cs="Times New Roman"/>
          <w:color w:val="000000"/>
          <w:sz w:val="24"/>
          <w:szCs w:val="24"/>
          <w:lang w:eastAsia="en-GB"/>
        </w:rPr>
        <w:t xml:space="preserve">, M. (2021) </w:t>
      </w:r>
      <w:r w:rsidRPr="001A0CB5">
        <w:rPr>
          <w:rFonts w:ascii="Times New Roman" w:eastAsia="Times New Roman" w:hAnsi="Times New Roman" w:cs="Times New Roman"/>
          <w:i/>
          <w:iCs/>
          <w:color w:val="000000"/>
          <w:sz w:val="24"/>
          <w:szCs w:val="24"/>
          <w:lang w:eastAsia="en-GB"/>
        </w:rPr>
        <w:t>Hospitality management – strategic goals and action plans</w:t>
      </w:r>
      <w:r w:rsidRPr="001A0CB5">
        <w:rPr>
          <w:rFonts w:ascii="Times New Roman" w:eastAsia="Times New Roman" w:hAnsi="Times New Roman" w:cs="Times New Roman"/>
          <w:color w:val="000000"/>
          <w:sz w:val="24"/>
          <w:szCs w:val="24"/>
          <w:lang w:eastAsia="en-GB"/>
        </w:rPr>
        <w:t>. Available at: https://www.fau.edu/iea/pdf/PR2014/HosManPRSummary2014.pdf (Accessed: 09 June 2023). </w:t>
      </w:r>
    </w:p>
    <w:p w14:paraId="39E591F7"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t>Herry</w:t>
      </w:r>
      <w:proofErr w:type="spellEnd"/>
      <w:r w:rsidRPr="001A0CB5">
        <w:rPr>
          <w:rFonts w:ascii="Times New Roman" w:eastAsia="Times New Roman" w:hAnsi="Times New Roman" w:cs="Times New Roman"/>
          <w:color w:val="000000"/>
          <w:sz w:val="24"/>
          <w:szCs w:val="24"/>
          <w:lang w:eastAsia="en-GB"/>
        </w:rPr>
        <w:t xml:space="preserve">, M. (2021) </w:t>
      </w:r>
      <w:r w:rsidRPr="001A0CB5">
        <w:rPr>
          <w:rFonts w:ascii="Times New Roman" w:eastAsia="Times New Roman" w:hAnsi="Times New Roman" w:cs="Times New Roman"/>
          <w:i/>
          <w:iCs/>
          <w:color w:val="000000"/>
          <w:sz w:val="24"/>
          <w:szCs w:val="24"/>
          <w:lang w:eastAsia="en-GB"/>
        </w:rPr>
        <w:t>Hospitality management – strategic goals and action plans</w:t>
      </w:r>
      <w:r w:rsidRPr="001A0CB5">
        <w:rPr>
          <w:rFonts w:ascii="Times New Roman" w:eastAsia="Times New Roman" w:hAnsi="Times New Roman" w:cs="Times New Roman"/>
          <w:color w:val="000000"/>
          <w:sz w:val="24"/>
          <w:szCs w:val="24"/>
          <w:lang w:eastAsia="en-GB"/>
        </w:rPr>
        <w:t>. Available at: https://www.fau.edu/iea/pdf/PR2014/HosManPRSummary2014.pdf (Accessed: 09 June 2023). </w:t>
      </w:r>
    </w:p>
    <w:p w14:paraId="371D70B8"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Jackson, E. (2018) </w:t>
      </w:r>
      <w:r w:rsidRPr="001A0CB5">
        <w:rPr>
          <w:rFonts w:ascii="Times New Roman" w:eastAsia="Times New Roman" w:hAnsi="Times New Roman" w:cs="Times New Roman"/>
          <w:i/>
          <w:iCs/>
          <w:color w:val="000000"/>
          <w:sz w:val="24"/>
          <w:szCs w:val="24"/>
          <w:lang w:eastAsia="en-GB"/>
        </w:rPr>
        <w:t>Hotel Management</w:t>
      </w:r>
      <w:r w:rsidRPr="001A0CB5">
        <w:rPr>
          <w:rFonts w:ascii="Times New Roman" w:eastAsia="Times New Roman" w:hAnsi="Times New Roman" w:cs="Times New Roman"/>
          <w:color w:val="000000"/>
          <w:sz w:val="24"/>
          <w:szCs w:val="24"/>
          <w:lang w:eastAsia="en-GB"/>
        </w:rPr>
        <w:t xml:space="preserve">. 6th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New York, NY: Larsen &amp; Keller. </w:t>
      </w:r>
    </w:p>
    <w:p w14:paraId="7F7A2153"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Johnston, R., Clark, G. and </w:t>
      </w:r>
      <w:proofErr w:type="spellStart"/>
      <w:proofErr w:type="gramStart"/>
      <w:r w:rsidRPr="001A0CB5">
        <w:rPr>
          <w:rFonts w:ascii="Times New Roman" w:eastAsia="Times New Roman" w:hAnsi="Times New Roman" w:cs="Times New Roman"/>
          <w:color w:val="000000"/>
          <w:sz w:val="24"/>
          <w:szCs w:val="24"/>
          <w:lang w:eastAsia="en-GB"/>
        </w:rPr>
        <w:t>Shulver</w:t>
      </w:r>
      <w:proofErr w:type="spellEnd"/>
      <w:r w:rsidRPr="001A0CB5">
        <w:rPr>
          <w:rFonts w:ascii="Times New Roman" w:eastAsia="Times New Roman" w:hAnsi="Times New Roman" w:cs="Times New Roman"/>
          <w:color w:val="000000"/>
          <w:sz w:val="24"/>
          <w:szCs w:val="24"/>
          <w:lang w:eastAsia="en-GB"/>
        </w:rPr>
        <w:t xml:space="preserve"> ,</w:t>
      </w:r>
      <w:proofErr w:type="gramEnd"/>
      <w:r w:rsidRPr="001A0CB5">
        <w:rPr>
          <w:rFonts w:ascii="Times New Roman" w:eastAsia="Times New Roman" w:hAnsi="Times New Roman" w:cs="Times New Roman"/>
          <w:color w:val="000000"/>
          <w:sz w:val="24"/>
          <w:szCs w:val="24"/>
          <w:lang w:eastAsia="en-GB"/>
        </w:rPr>
        <w:t xml:space="preserve"> M. (2018) </w:t>
      </w:r>
      <w:r w:rsidRPr="001A0CB5">
        <w:rPr>
          <w:rFonts w:ascii="Times New Roman" w:eastAsia="Times New Roman" w:hAnsi="Times New Roman" w:cs="Times New Roman"/>
          <w:i/>
          <w:iCs/>
          <w:color w:val="000000"/>
          <w:sz w:val="24"/>
          <w:szCs w:val="24"/>
          <w:lang w:eastAsia="en-GB"/>
        </w:rPr>
        <w:t>Service Operations Management: Improving Service Delivery</w:t>
      </w:r>
      <w:r w:rsidRPr="001A0CB5">
        <w:rPr>
          <w:rFonts w:ascii="Times New Roman" w:eastAsia="Times New Roman" w:hAnsi="Times New Roman" w:cs="Times New Roman"/>
          <w:color w:val="000000"/>
          <w:sz w:val="24"/>
          <w:szCs w:val="24"/>
          <w:lang w:eastAsia="en-GB"/>
        </w:rPr>
        <w:t xml:space="preserve">. 6th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xml:space="preserve">. </w:t>
      </w:r>
      <w:proofErr w:type="gramStart"/>
      <w:r w:rsidRPr="001A0CB5">
        <w:rPr>
          <w:rFonts w:ascii="Times New Roman" w:eastAsia="Times New Roman" w:hAnsi="Times New Roman" w:cs="Times New Roman"/>
          <w:color w:val="000000"/>
          <w:sz w:val="24"/>
          <w:szCs w:val="24"/>
          <w:lang w:eastAsia="en-GB"/>
        </w:rPr>
        <w:t>London :</w:t>
      </w:r>
      <w:proofErr w:type="gramEnd"/>
      <w:r w:rsidRPr="001A0CB5">
        <w:rPr>
          <w:rFonts w:ascii="Times New Roman" w:eastAsia="Times New Roman" w:hAnsi="Times New Roman" w:cs="Times New Roman"/>
          <w:color w:val="000000"/>
          <w:sz w:val="24"/>
          <w:szCs w:val="24"/>
          <w:lang w:eastAsia="en-GB"/>
        </w:rPr>
        <w:t xml:space="preserve"> Pearson. </w:t>
      </w:r>
    </w:p>
    <w:p w14:paraId="0B5D6F3B"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Jones, T. (2017) </w:t>
      </w:r>
      <w:r w:rsidRPr="001A0CB5">
        <w:rPr>
          <w:rFonts w:ascii="Times New Roman" w:eastAsia="Times New Roman" w:hAnsi="Times New Roman" w:cs="Times New Roman"/>
          <w:i/>
          <w:iCs/>
          <w:color w:val="000000"/>
          <w:sz w:val="24"/>
          <w:szCs w:val="24"/>
          <w:lang w:eastAsia="en-GB"/>
        </w:rPr>
        <w:t>Professional Management of Housekeeping Operations</w:t>
      </w:r>
      <w:r w:rsidRPr="001A0CB5">
        <w:rPr>
          <w:rFonts w:ascii="Times New Roman" w:eastAsia="Times New Roman" w:hAnsi="Times New Roman" w:cs="Times New Roman"/>
          <w:color w:val="000000"/>
          <w:sz w:val="24"/>
          <w:szCs w:val="24"/>
          <w:lang w:eastAsia="en-GB"/>
        </w:rPr>
        <w:t xml:space="preserve">. 4th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xml:space="preserve">. </w:t>
      </w:r>
      <w:proofErr w:type="gramStart"/>
      <w:r w:rsidRPr="001A0CB5">
        <w:rPr>
          <w:rFonts w:ascii="Times New Roman" w:eastAsia="Times New Roman" w:hAnsi="Times New Roman" w:cs="Times New Roman"/>
          <w:color w:val="000000"/>
          <w:sz w:val="24"/>
          <w:szCs w:val="24"/>
          <w:lang w:eastAsia="en-GB"/>
        </w:rPr>
        <w:t>London :</w:t>
      </w:r>
      <w:proofErr w:type="gramEnd"/>
      <w:r w:rsidRPr="001A0CB5">
        <w:rPr>
          <w:rFonts w:ascii="Times New Roman" w:eastAsia="Times New Roman" w:hAnsi="Times New Roman" w:cs="Times New Roman"/>
          <w:color w:val="000000"/>
          <w:sz w:val="24"/>
          <w:szCs w:val="24"/>
          <w:lang w:eastAsia="en-GB"/>
        </w:rPr>
        <w:t xml:space="preserve"> Wiley . </w:t>
      </w:r>
    </w:p>
    <w:p w14:paraId="1A80EA80"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Mansour Ghazi, K. (2019) ‘Hotel Maintenance Management Practices’, </w:t>
      </w:r>
      <w:r w:rsidRPr="001A0CB5">
        <w:rPr>
          <w:rFonts w:ascii="Times New Roman" w:eastAsia="Times New Roman" w:hAnsi="Times New Roman" w:cs="Times New Roman"/>
          <w:i/>
          <w:iCs/>
          <w:color w:val="000000"/>
          <w:sz w:val="24"/>
          <w:szCs w:val="24"/>
          <w:lang w:eastAsia="en-GB"/>
        </w:rPr>
        <w:t>Journal of Hotel &amp; Business Management</w:t>
      </w:r>
      <w:r w:rsidRPr="001A0CB5">
        <w:rPr>
          <w:rFonts w:ascii="Times New Roman" w:eastAsia="Times New Roman" w:hAnsi="Times New Roman" w:cs="Times New Roman"/>
          <w:color w:val="000000"/>
          <w:sz w:val="24"/>
          <w:szCs w:val="24"/>
          <w:lang w:eastAsia="en-GB"/>
        </w:rPr>
        <w:t>, 5(1), pp. 166–200. doi:10.4172/2169-0286.1000136. </w:t>
      </w:r>
    </w:p>
    <w:p w14:paraId="5EB0EF97"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Mansour Ghazi, K. (2019) ‘Hotel Maintenance Management Practices’, </w:t>
      </w:r>
      <w:r w:rsidRPr="001A0CB5">
        <w:rPr>
          <w:rFonts w:ascii="Times New Roman" w:eastAsia="Times New Roman" w:hAnsi="Times New Roman" w:cs="Times New Roman"/>
          <w:i/>
          <w:iCs/>
          <w:color w:val="000000"/>
          <w:sz w:val="24"/>
          <w:szCs w:val="24"/>
          <w:lang w:eastAsia="en-GB"/>
        </w:rPr>
        <w:t>Journal of Hotel &amp; Business Management</w:t>
      </w:r>
      <w:r w:rsidRPr="001A0CB5">
        <w:rPr>
          <w:rFonts w:ascii="Times New Roman" w:eastAsia="Times New Roman" w:hAnsi="Times New Roman" w:cs="Times New Roman"/>
          <w:color w:val="000000"/>
          <w:sz w:val="24"/>
          <w:szCs w:val="24"/>
          <w:lang w:eastAsia="en-GB"/>
        </w:rPr>
        <w:t>, 5(1), pp. 166–200. doi:10.4172/2169-0286.1000136. </w:t>
      </w:r>
    </w:p>
    <w:p w14:paraId="44E44B72"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Mont, G. (2022) </w:t>
      </w:r>
      <w:r w:rsidRPr="001A0CB5">
        <w:rPr>
          <w:rFonts w:ascii="Times New Roman" w:eastAsia="Times New Roman" w:hAnsi="Times New Roman" w:cs="Times New Roman"/>
          <w:i/>
          <w:iCs/>
          <w:color w:val="000000"/>
          <w:sz w:val="24"/>
          <w:szCs w:val="24"/>
          <w:lang w:eastAsia="en-GB"/>
        </w:rPr>
        <w:t>How personal protective equipment (PPE) will save the Hotel Industry</w:t>
      </w:r>
      <w:r w:rsidRPr="001A0CB5">
        <w:rPr>
          <w:rFonts w:ascii="Times New Roman" w:eastAsia="Times New Roman" w:hAnsi="Times New Roman" w:cs="Times New Roman"/>
          <w:color w:val="000000"/>
          <w:sz w:val="24"/>
          <w:szCs w:val="24"/>
          <w:lang w:eastAsia="en-GB"/>
        </w:rPr>
        <w:t xml:space="preserve">, </w:t>
      </w:r>
      <w:r w:rsidRPr="001A0CB5">
        <w:rPr>
          <w:rFonts w:ascii="Times New Roman" w:eastAsia="Times New Roman" w:hAnsi="Times New Roman" w:cs="Times New Roman"/>
          <w:i/>
          <w:iCs/>
          <w:color w:val="000000"/>
          <w:sz w:val="24"/>
          <w:szCs w:val="24"/>
          <w:lang w:eastAsia="en-GB"/>
        </w:rPr>
        <w:t>ID&amp;C Band - Blog</w:t>
      </w:r>
      <w:r w:rsidRPr="001A0CB5">
        <w:rPr>
          <w:rFonts w:ascii="Times New Roman" w:eastAsia="Times New Roman" w:hAnsi="Times New Roman" w:cs="Times New Roman"/>
          <w:color w:val="000000"/>
          <w:sz w:val="24"/>
          <w:szCs w:val="24"/>
          <w:lang w:eastAsia="en-GB"/>
        </w:rPr>
        <w:t>. Available at: https://www.idcband.com/en-us/blog/how-ppe-will-save-the-hotel-industry/ (Accessed: 09 June 2023). </w:t>
      </w:r>
    </w:p>
    <w:p w14:paraId="052F3B38"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Mont, G. (2022) </w:t>
      </w:r>
      <w:r w:rsidRPr="001A0CB5">
        <w:rPr>
          <w:rFonts w:ascii="Times New Roman" w:eastAsia="Times New Roman" w:hAnsi="Times New Roman" w:cs="Times New Roman"/>
          <w:i/>
          <w:iCs/>
          <w:color w:val="000000"/>
          <w:sz w:val="24"/>
          <w:szCs w:val="24"/>
          <w:lang w:eastAsia="en-GB"/>
        </w:rPr>
        <w:t>How personal protective equipment (PPE) will save the Hotel Industry</w:t>
      </w:r>
      <w:r w:rsidRPr="001A0CB5">
        <w:rPr>
          <w:rFonts w:ascii="Times New Roman" w:eastAsia="Times New Roman" w:hAnsi="Times New Roman" w:cs="Times New Roman"/>
          <w:color w:val="000000"/>
          <w:sz w:val="24"/>
          <w:szCs w:val="24"/>
          <w:lang w:eastAsia="en-GB"/>
        </w:rPr>
        <w:t xml:space="preserve">, </w:t>
      </w:r>
      <w:r w:rsidRPr="001A0CB5">
        <w:rPr>
          <w:rFonts w:ascii="Times New Roman" w:eastAsia="Times New Roman" w:hAnsi="Times New Roman" w:cs="Times New Roman"/>
          <w:i/>
          <w:iCs/>
          <w:color w:val="000000"/>
          <w:sz w:val="24"/>
          <w:szCs w:val="24"/>
          <w:lang w:eastAsia="en-GB"/>
        </w:rPr>
        <w:t>ID&amp;C Band - Blog</w:t>
      </w:r>
      <w:r w:rsidRPr="001A0CB5">
        <w:rPr>
          <w:rFonts w:ascii="Times New Roman" w:eastAsia="Times New Roman" w:hAnsi="Times New Roman" w:cs="Times New Roman"/>
          <w:color w:val="000000"/>
          <w:sz w:val="24"/>
          <w:szCs w:val="24"/>
          <w:lang w:eastAsia="en-GB"/>
        </w:rPr>
        <w:t>. Available at: https://www.idcband.com/en-us/blog/how-ppe-will-save-the-hotel-industry/ (Accessed: 09 June 2023). </w:t>
      </w:r>
    </w:p>
    <w:p w14:paraId="7FFF8EE8"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Morgan, H. (2019) </w:t>
      </w:r>
      <w:r w:rsidRPr="001A0CB5">
        <w:rPr>
          <w:rFonts w:ascii="Times New Roman" w:eastAsia="Times New Roman" w:hAnsi="Times New Roman" w:cs="Times New Roman"/>
          <w:i/>
          <w:iCs/>
          <w:color w:val="000000"/>
          <w:sz w:val="24"/>
          <w:szCs w:val="24"/>
          <w:lang w:eastAsia="en-GB"/>
        </w:rPr>
        <w:t>What is hotel management? - hotel tech report</w:t>
      </w:r>
      <w:r w:rsidRPr="001A0CB5">
        <w:rPr>
          <w:rFonts w:ascii="Times New Roman" w:eastAsia="Times New Roman" w:hAnsi="Times New Roman" w:cs="Times New Roman"/>
          <w:color w:val="000000"/>
          <w:sz w:val="24"/>
          <w:szCs w:val="24"/>
          <w:lang w:eastAsia="en-GB"/>
        </w:rPr>
        <w:t>. Available at: https://hoteltechreport.com/news/hotel-management (Accessed: 09 June 2023). </w:t>
      </w:r>
    </w:p>
    <w:p w14:paraId="0A1A69FF"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Morgan, H. (2019) </w:t>
      </w:r>
      <w:r w:rsidRPr="001A0CB5">
        <w:rPr>
          <w:rFonts w:ascii="Times New Roman" w:eastAsia="Times New Roman" w:hAnsi="Times New Roman" w:cs="Times New Roman"/>
          <w:i/>
          <w:iCs/>
          <w:color w:val="000000"/>
          <w:sz w:val="24"/>
          <w:szCs w:val="24"/>
          <w:lang w:eastAsia="en-GB"/>
        </w:rPr>
        <w:t>What is hotel management? - hotel tech report</w:t>
      </w:r>
      <w:r w:rsidRPr="001A0CB5">
        <w:rPr>
          <w:rFonts w:ascii="Times New Roman" w:eastAsia="Times New Roman" w:hAnsi="Times New Roman" w:cs="Times New Roman"/>
          <w:color w:val="000000"/>
          <w:sz w:val="24"/>
          <w:szCs w:val="24"/>
          <w:lang w:eastAsia="en-GB"/>
        </w:rPr>
        <w:t>. Available at: https://hoteltechreport.com/news/hotel-management (Accessed: 09 June 2023). </w:t>
      </w:r>
    </w:p>
    <w:p w14:paraId="32611E19"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Mullins, L.J. and </w:t>
      </w:r>
      <w:proofErr w:type="spellStart"/>
      <w:r w:rsidRPr="001A0CB5">
        <w:rPr>
          <w:rFonts w:ascii="Times New Roman" w:eastAsia="Times New Roman" w:hAnsi="Times New Roman" w:cs="Times New Roman"/>
          <w:color w:val="000000"/>
          <w:sz w:val="24"/>
          <w:szCs w:val="24"/>
          <w:lang w:eastAsia="en-GB"/>
        </w:rPr>
        <w:t>Dossor</w:t>
      </w:r>
      <w:proofErr w:type="spellEnd"/>
      <w:r w:rsidRPr="001A0CB5">
        <w:rPr>
          <w:rFonts w:ascii="Times New Roman" w:eastAsia="Times New Roman" w:hAnsi="Times New Roman" w:cs="Times New Roman"/>
          <w:color w:val="000000"/>
          <w:sz w:val="24"/>
          <w:szCs w:val="24"/>
          <w:lang w:eastAsia="en-GB"/>
        </w:rPr>
        <w:t xml:space="preserve">, P. (2016) </w:t>
      </w:r>
      <w:r w:rsidRPr="001A0CB5">
        <w:rPr>
          <w:rFonts w:ascii="Times New Roman" w:eastAsia="Times New Roman" w:hAnsi="Times New Roman" w:cs="Times New Roman"/>
          <w:i/>
          <w:iCs/>
          <w:color w:val="000000"/>
          <w:sz w:val="24"/>
          <w:szCs w:val="24"/>
          <w:lang w:eastAsia="en-GB"/>
        </w:rPr>
        <w:t>Hospitality Management and Organisational Behaviour</w:t>
      </w:r>
      <w:r w:rsidRPr="001A0CB5">
        <w:rPr>
          <w:rFonts w:ascii="Times New Roman" w:eastAsia="Times New Roman" w:hAnsi="Times New Roman" w:cs="Times New Roman"/>
          <w:color w:val="000000"/>
          <w:sz w:val="24"/>
          <w:szCs w:val="24"/>
          <w:lang w:eastAsia="en-GB"/>
        </w:rPr>
        <w:t xml:space="preserve">. 7th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Harlow: Pearson. </w:t>
      </w:r>
    </w:p>
    <w:p w14:paraId="52CC8357"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t>Poonia</w:t>
      </w:r>
      <w:proofErr w:type="spellEnd"/>
      <w:r w:rsidRPr="001A0CB5">
        <w:rPr>
          <w:rFonts w:ascii="Times New Roman" w:eastAsia="Times New Roman" w:hAnsi="Times New Roman" w:cs="Times New Roman"/>
          <w:color w:val="000000"/>
          <w:sz w:val="24"/>
          <w:szCs w:val="24"/>
          <w:lang w:eastAsia="en-GB"/>
        </w:rPr>
        <w:t xml:space="preserve">, V.S. (2018) </w:t>
      </w:r>
      <w:r w:rsidRPr="001A0CB5">
        <w:rPr>
          <w:rFonts w:ascii="Times New Roman" w:eastAsia="Times New Roman" w:hAnsi="Times New Roman" w:cs="Times New Roman"/>
          <w:i/>
          <w:iCs/>
          <w:color w:val="000000"/>
          <w:sz w:val="24"/>
          <w:szCs w:val="24"/>
          <w:lang w:eastAsia="en-GB"/>
        </w:rPr>
        <w:t>Hotel Management</w:t>
      </w:r>
      <w:r w:rsidRPr="001A0CB5">
        <w:rPr>
          <w:rFonts w:ascii="Times New Roman" w:eastAsia="Times New Roman" w:hAnsi="Times New Roman" w:cs="Times New Roman"/>
          <w:color w:val="000000"/>
          <w:sz w:val="24"/>
          <w:szCs w:val="24"/>
          <w:lang w:eastAsia="en-GB"/>
        </w:rPr>
        <w:t xml:space="preserve">. 9th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New Delhi: Aggarwal Book House. </w:t>
      </w:r>
    </w:p>
    <w:p w14:paraId="0AD78DC8"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t>Poonia</w:t>
      </w:r>
      <w:proofErr w:type="spellEnd"/>
      <w:r w:rsidRPr="001A0CB5">
        <w:rPr>
          <w:rFonts w:ascii="Times New Roman" w:eastAsia="Times New Roman" w:hAnsi="Times New Roman" w:cs="Times New Roman"/>
          <w:color w:val="000000"/>
          <w:sz w:val="24"/>
          <w:szCs w:val="24"/>
          <w:lang w:eastAsia="en-GB"/>
        </w:rPr>
        <w:t xml:space="preserve">, V.S. (2018) </w:t>
      </w:r>
      <w:r w:rsidRPr="001A0CB5">
        <w:rPr>
          <w:rFonts w:ascii="Times New Roman" w:eastAsia="Times New Roman" w:hAnsi="Times New Roman" w:cs="Times New Roman"/>
          <w:i/>
          <w:iCs/>
          <w:color w:val="000000"/>
          <w:sz w:val="24"/>
          <w:szCs w:val="24"/>
          <w:lang w:eastAsia="en-GB"/>
        </w:rPr>
        <w:t>Hotel Management</w:t>
      </w:r>
      <w:r w:rsidRPr="001A0CB5">
        <w:rPr>
          <w:rFonts w:ascii="Times New Roman" w:eastAsia="Times New Roman" w:hAnsi="Times New Roman" w:cs="Times New Roman"/>
          <w:color w:val="000000"/>
          <w:sz w:val="24"/>
          <w:szCs w:val="24"/>
          <w:lang w:eastAsia="en-GB"/>
        </w:rPr>
        <w:t xml:space="preserve">. 9th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New Delhi: Aggarwal Book House. </w:t>
      </w:r>
    </w:p>
    <w:p w14:paraId="0A66D7B9"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Quick, L. (2020) </w:t>
      </w:r>
      <w:r w:rsidRPr="001A0CB5">
        <w:rPr>
          <w:rFonts w:ascii="Times New Roman" w:eastAsia="Times New Roman" w:hAnsi="Times New Roman" w:cs="Times New Roman"/>
          <w:i/>
          <w:iCs/>
          <w:color w:val="000000"/>
          <w:sz w:val="24"/>
          <w:szCs w:val="24"/>
          <w:lang w:eastAsia="en-GB"/>
        </w:rPr>
        <w:t>Managing events: Real challenges, real outcomes</w:t>
      </w:r>
      <w:r w:rsidRPr="001A0CB5">
        <w:rPr>
          <w:rFonts w:ascii="Times New Roman" w:eastAsia="Times New Roman" w:hAnsi="Times New Roman" w:cs="Times New Roman"/>
          <w:color w:val="000000"/>
          <w:sz w:val="24"/>
          <w:szCs w:val="24"/>
          <w:lang w:eastAsia="en-GB"/>
        </w:rPr>
        <w:t xml:space="preserve">. 6th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xml:space="preserve">. </w:t>
      </w:r>
      <w:proofErr w:type="gramStart"/>
      <w:r w:rsidRPr="001A0CB5">
        <w:rPr>
          <w:rFonts w:ascii="Times New Roman" w:eastAsia="Times New Roman" w:hAnsi="Times New Roman" w:cs="Times New Roman"/>
          <w:color w:val="000000"/>
          <w:sz w:val="24"/>
          <w:szCs w:val="24"/>
          <w:lang w:eastAsia="en-GB"/>
        </w:rPr>
        <w:t>London :</w:t>
      </w:r>
      <w:proofErr w:type="gramEnd"/>
      <w:r w:rsidRPr="001A0CB5">
        <w:rPr>
          <w:rFonts w:ascii="Times New Roman" w:eastAsia="Times New Roman" w:hAnsi="Times New Roman" w:cs="Times New Roman"/>
          <w:color w:val="000000"/>
          <w:sz w:val="24"/>
          <w:szCs w:val="24"/>
          <w:lang w:eastAsia="en-GB"/>
        </w:rPr>
        <w:t xml:space="preserve"> Sage. </w:t>
      </w:r>
    </w:p>
    <w:p w14:paraId="266E922D"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Raghubalan, G. (2016) </w:t>
      </w:r>
      <w:r w:rsidRPr="001A0CB5">
        <w:rPr>
          <w:rFonts w:ascii="Times New Roman" w:eastAsia="Times New Roman" w:hAnsi="Times New Roman" w:cs="Times New Roman"/>
          <w:i/>
          <w:iCs/>
          <w:color w:val="000000"/>
          <w:sz w:val="24"/>
          <w:szCs w:val="24"/>
          <w:lang w:eastAsia="en-GB"/>
        </w:rPr>
        <w:t>Hotel Housekeeping: Operations and Management</w:t>
      </w:r>
      <w:r w:rsidRPr="001A0CB5">
        <w:rPr>
          <w:rFonts w:ascii="Times New Roman" w:eastAsia="Times New Roman" w:hAnsi="Times New Roman" w:cs="Times New Roman"/>
          <w:color w:val="000000"/>
          <w:sz w:val="24"/>
          <w:szCs w:val="24"/>
          <w:lang w:eastAsia="en-GB"/>
        </w:rPr>
        <w:t xml:space="preserve">. 3rd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Oxford University Press. </w:t>
      </w:r>
    </w:p>
    <w:p w14:paraId="7AEA8423"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Rogers, T. (2017) </w:t>
      </w:r>
      <w:r w:rsidRPr="001A0CB5">
        <w:rPr>
          <w:rFonts w:ascii="Times New Roman" w:eastAsia="Times New Roman" w:hAnsi="Times New Roman" w:cs="Times New Roman"/>
          <w:i/>
          <w:iCs/>
          <w:color w:val="000000"/>
          <w:sz w:val="24"/>
          <w:szCs w:val="24"/>
          <w:lang w:eastAsia="en-GB"/>
        </w:rPr>
        <w:t>Conferences and conventions: A global industry</w:t>
      </w:r>
      <w:r w:rsidRPr="001A0CB5">
        <w:rPr>
          <w:rFonts w:ascii="Times New Roman" w:eastAsia="Times New Roman" w:hAnsi="Times New Roman" w:cs="Times New Roman"/>
          <w:color w:val="000000"/>
          <w:sz w:val="24"/>
          <w:szCs w:val="24"/>
          <w:lang w:eastAsia="en-GB"/>
        </w:rPr>
        <w:t xml:space="preserve">. (2nd ed., Events management series). </w:t>
      </w:r>
      <w:proofErr w:type="gramStart"/>
      <w:r w:rsidRPr="001A0CB5">
        <w:rPr>
          <w:rFonts w:ascii="Times New Roman" w:eastAsia="Times New Roman" w:hAnsi="Times New Roman" w:cs="Times New Roman"/>
          <w:color w:val="000000"/>
          <w:sz w:val="24"/>
          <w:szCs w:val="24"/>
          <w:lang w:eastAsia="en-GB"/>
        </w:rPr>
        <w:t>Oxford ,</w:t>
      </w:r>
      <w:proofErr w:type="gramEnd"/>
      <w:r w:rsidRPr="001A0CB5">
        <w:rPr>
          <w:rFonts w:ascii="Times New Roman" w:eastAsia="Times New Roman" w:hAnsi="Times New Roman" w:cs="Times New Roman"/>
          <w:color w:val="000000"/>
          <w:sz w:val="24"/>
          <w:szCs w:val="24"/>
          <w:lang w:eastAsia="en-GB"/>
        </w:rPr>
        <w:t xml:space="preserve"> Boston: Butterworth-Heinemann. </w:t>
      </w:r>
    </w:p>
    <w:p w14:paraId="11DC30F9"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Rutherford, D.G. (2018) </w:t>
      </w:r>
      <w:r w:rsidRPr="001A0CB5">
        <w:rPr>
          <w:rFonts w:ascii="Times New Roman" w:eastAsia="Times New Roman" w:hAnsi="Times New Roman" w:cs="Times New Roman"/>
          <w:i/>
          <w:iCs/>
          <w:color w:val="000000"/>
          <w:sz w:val="24"/>
          <w:szCs w:val="24"/>
          <w:lang w:eastAsia="en-GB"/>
        </w:rPr>
        <w:t>Hotel Management and Operations</w:t>
      </w:r>
      <w:r w:rsidRPr="001A0CB5">
        <w:rPr>
          <w:rFonts w:ascii="Times New Roman" w:eastAsia="Times New Roman" w:hAnsi="Times New Roman" w:cs="Times New Roman"/>
          <w:color w:val="000000"/>
          <w:sz w:val="24"/>
          <w:szCs w:val="24"/>
          <w:lang w:eastAsia="en-GB"/>
        </w:rPr>
        <w:t xml:space="preserve">. 5th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xml:space="preserve">. </w:t>
      </w:r>
      <w:proofErr w:type="gramStart"/>
      <w:r w:rsidRPr="001A0CB5">
        <w:rPr>
          <w:rFonts w:ascii="Times New Roman" w:eastAsia="Times New Roman" w:hAnsi="Times New Roman" w:cs="Times New Roman"/>
          <w:color w:val="000000"/>
          <w:sz w:val="24"/>
          <w:szCs w:val="24"/>
          <w:lang w:eastAsia="en-GB"/>
        </w:rPr>
        <w:t>London :</w:t>
      </w:r>
      <w:proofErr w:type="gramEnd"/>
      <w:r w:rsidRPr="001A0CB5">
        <w:rPr>
          <w:rFonts w:ascii="Times New Roman" w:eastAsia="Times New Roman" w:hAnsi="Times New Roman" w:cs="Times New Roman"/>
          <w:color w:val="000000"/>
          <w:sz w:val="24"/>
          <w:szCs w:val="24"/>
          <w:lang w:eastAsia="en-GB"/>
        </w:rPr>
        <w:t xml:space="preserve"> Pearson . </w:t>
      </w:r>
    </w:p>
    <w:p w14:paraId="474F767B"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Sharma, N., Chaudhary, N. and Singh, V.K. (2019) </w:t>
      </w:r>
      <w:r w:rsidRPr="001A0CB5">
        <w:rPr>
          <w:rFonts w:ascii="Times New Roman" w:eastAsia="Times New Roman" w:hAnsi="Times New Roman" w:cs="Times New Roman"/>
          <w:i/>
          <w:iCs/>
          <w:color w:val="000000"/>
          <w:sz w:val="24"/>
          <w:szCs w:val="24"/>
          <w:lang w:eastAsia="en-GB"/>
        </w:rPr>
        <w:t>Management techniques for employee engagement in contemporary organizations</w:t>
      </w:r>
      <w:r w:rsidRPr="001A0CB5">
        <w:rPr>
          <w:rFonts w:ascii="Times New Roman" w:eastAsia="Times New Roman" w:hAnsi="Times New Roman" w:cs="Times New Roman"/>
          <w:color w:val="000000"/>
          <w:sz w:val="24"/>
          <w:szCs w:val="24"/>
          <w:lang w:eastAsia="en-GB"/>
        </w:rPr>
        <w:t xml:space="preserve">. </w:t>
      </w:r>
      <w:proofErr w:type="spellStart"/>
      <w:r w:rsidRPr="001A0CB5">
        <w:rPr>
          <w:rFonts w:ascii="Times New Roman" w:eastAsia="Times New Roman" w:hAnsi="Times New Roman" w:cs="Times New Roman"/>
          <w:color w:val="000000"/>
          <w:sz w:val="24"/>
          <w:szCs w:val="24"/>
          <w:lang w:eastAsia="en-GB"/>
        </w:rPr>
        <w:t>Harshey</w:t>
      </w:r>
      <w:proofErr w:type="spellEnd"/>
      <w:r w:rsidRPr="001A0CB5">
        <w:rPr>
          <w:rFonts w:ascii="Times New Roman" w:eastAsia="Times New Roman" w:hAnsi="Times New Roman" w:cs="Times New Roman"/>
          <w:color w:val="000000"/>
          <w:sz w:val="24"/>
          <w:szCs w:val="24"/>
          <w:lang w:eastAsia="en-GB"/>
        </w:rPr>
        <w:t>, Pennsylvania: IGI Global. </w:t>
      </w:r>
    </w:p>
    <w:p w14:paraId="4E812519"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Singh, U.K. and Dewan, J.M. (2018) </w:t>
      </w:r>
      <w:r w:rsidRPr="001A0CB5">
        <w:rPr>
          <w:rFonts w:ascii="Times New Roman" w:eastAsia="Times New Roman" w:hAnsi="Times New Roman" w:cs="Times New Roman"/>
          <w:i/>
          <w:iCs/>
          <w:color w:val="000000"/>
          <w:sz w:val="24"/>
          <w:szCs w:val="24"/>
          <w:lang w:eastAsia="en-GB"/>
        </w:rPr>
        <w:t>Hotel Management</w:t>
      </w:r>
      <w:r w:rsidRPr="001A0CB5">
        <w:rPr>
          <w:rFonts w:ascii="Times New Roman" w:eastAsia="Times New Roman" w:hAnsi="Times New Roman" w:cs="Times New Roman"/>
          <w:color w:val="000000"/>
          <w:sz w:val="24"/>
          <w:szCs w:val="24"/>
          <w:lang w:eastAsia="en-GB"/>
        </w:rPr>
        <w:t xml:space="preserve">. 4th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New Delhi: APH Pub. Corp., in association with Indian Institute of Management. </w:t>
      </w:r>
    </w:p>
    <w:p w14:paraId="4B7916CF"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t>Tesone</w:t>
      </w:r>
      <w:proofErr w:type="spellEnd"/>
      <w:r w:rsidRPr="001A0CB5">
        <w:rPr>
          <w:rFonts w:ascii="Times New Roman" w:eastAsia="Times New Roman" w:hAnsi="Times New Roman" w:cs="Times New Roman"/>
          <w:color w:val="000000"/>
          <w:sz w:val="24"/>
          <w:szCs w:val="24"/>
          <w:lang w:eastAsia="en-GB"/>
        </w:rPr>
        <w:t xml:space="preserve">, D.V. (2017) </w:t>
      </w:r>
      <w:r w:rsidRPr="001A0CB5">
        <w:rPr>
          <w:rFonts w:ascii="Times New Roman" w:eastAsia="Times New Roman" w:hAnsi="Times New Roman" w:cs="Times New Roman"/>
          <w:i/>
          <w:iCs/>
          <w:color w:val="000000"/>
          <w:sz w:val="24"/>
          <w:szCs w:val="24"/>
          <w:lang w:eastAsia="en-GB"/>
        </w:rPr>
        <w:t>Principles of Management for the Hospitality Industry</w:t>
      </w:r>
      <w:r w:rsidRPr="001A0CB5">
        <w:rPr>
          <w:rFonts w:ascii="Times New Roman" w:eastAsia="Times New Roman" w:hAnsi="Times New Roman" w:cs="Times New Roman"/>
          <w:color w:val="000000"/>
          <w:sz w:val="24"/>
          <w:szCs w:val="24"/>
          <w:lang w:eastAsia="en-GB"/>
        </w:rPr>
        <w:t xml:space="preserve">. 4th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xml:space="preserve">. Routledge, </w:t>
      </w:r>
      <w:proofErr w:type="gramStart"/>
      <w:r w:rsidRPr="001A0CB5">
        <w:rPr>
          <w:rFonts w:ascii="Times New Roman" w:eastAsia="Times New Roman" w:hAnsi="Times New Roman" w:cs="Times New Roman"/>
          <w:color w:val="000000"/>
          <w:sz w:val="24"/>
          <w:szCs w:val="24"/>
          <w:lang w:eastAsia="en-GB"/>
        </w:rPr>
        <w:t>London :</w:t>
      </w:r>
      <w:proofErr w:type="gramEnd"/>
      <w:r w:rsidRPr="001A0CB5">
        <w:rPr>
          <w:rFonts w:ascii="Times New Roman" w:eastAsia="Times New Roman" w:hAnsi="Times New Roman" w:cs="Times New Roman"/>
          <w:color w:val="000000"/>
          <w:sz w:val="24"/>
          <w:szCs w:val="24"/>
          <w:lang w:eastAsia="en-GB"/>
        </w:rPr>
        <w:t xml:space="preserve"> Taylor &amp; Francis Ltd. </w:t>
      </w:r>
    </w:p>
    <w:p w14:paraId="7F6CDE29"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t>Tesse</w:t>
      </w:r>
      <w:proofErr w:type="spellEnd"/>
      <w:r w:rsidRPr="001A0CB5">
        <w:rPr>
          <w:rFonts w:ascii="Times New Roman" w:eastAsia="Times New Roman" w:hAnsi="Times New Roman" w:cs="Times New Roman"/>
          <w:color w:val="000000"/>
          <w:sz w:val="24"/>
          <w:szCs w:val="24"/>
          <w:lang w:eastAsia="en-GB"/>
        </w:rPr>
        <w:t xml:space="preserve">, M. (2022) </w:t>
      </w:r>
      <w:r w:rsidRPr="001A0CB5">
        <w:rPr>
          <w:rFonts w:ascii="Times New Roman" w:eastAsia="Times New Roman" w:hAnsi="Times New Roman" w:cs="Times New Roman"/>
          <w:i/>
          <w:iCs/>
          <w:color w:val="000000"/>
          <w:sz w:val="24"/>
          <w:szCs w:val="24"/>
          <w:lang w:eastAsia="en-GB"/>
        </w:rPr>
        <w:t>Hotel Management</w:t>
      </w:r>
      <w:r w:rsidRPr="001A0CB5">
        <w:rPr>
          <w:rFonts w:ascii="Times New Roman" w:eastAsia="Times New Roman" w:hAnsi="Times New Roman" w:cs="Times New Roman"/>
          <w:color w:val="000000"/>
          <w:sz w:val="24"/>
          <w:szCs w:val="24"/>
          <w:lang w:eastAsia="en-GB"/>
        </w:rPr>
        <w:t xml:space="preserve">, </w:t>
      </w:r>
      <w:r w:rsidRPr="001A0CB5">
        <w:rPr>
          <w:rFonts w:ascii="Times New Roman" w:eastAsia="Times New Roman" w:hAnsi="Times New Roman" w:cs="Times New Roman"/>
          <w:i/>
          <w:iCs/>
          <w:color w:val="000000"/>
          <w:sz w:val="24"/>
          <w:szCs w:val="24"/>
          <w:lang w:eastAsia="en-GB"/>
        </w:rPr>
        <w:t>Hotel Management Homepage | Hotel Management</w:t>
      </w:r>
      <w:r w:rsidRPr="001A0CB5">
        <w:rPr>
          <w:rFonts w:ascii="Times New Roman" w:eastAsia="Times New Roman" w:hAnsi="Times New Roman" w:cs="Times New Roman"/>
          <w:color w:val="000000"/>
          <w:sz w:val="24"/>
          <w:szCs w:val="24"/>
          <w:lang w:eastAsia="en-GB"/>
        </w:rPr>
        <w:t>. Available at: https://www.hotelmanagement.net/ (Accessed: 05 June 2023). </w:t>
      </w:r>
    </w:p>
    <w:p w14:paraId="0E93B85E"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lastRenderedPageBreak/>
        <w:t>Tesse</w:t>
      </w:r>
      <w:proofErr w:type="spellEnd"/>
      <w:r w:rsidRPr="001A0CB5">
        <w:rPr>
          <w:rFonts w:ascii="Times New Roman" w:eastAsia="Times New Roman" w:hAnsi="Times New Roman" w:cs="Times New Roman"/>
          <w:color w:val="000000"/>
          <w:sz w:val="24"/>
          <w:szCs w:val="24"/>
          <w:lang w:eastAsia="en-GB"/>
        </w:rPr>
        <w:t xml:space="preserve">, M. (2022) </w:t>
      </w:r>
      <w:r w:rsidRPr="001A0CB5">
        <w:rPr>
          <w:rFonts w:ascii="Times New Roman" w:eastAsia="Times New Roman" w:hAnsi="Times New Roman" w:cs="Times New Roman"/>
          <w:i/>
          <w:iCs/>
          <w:color w:val="000000"/>
          <w:sz w:val="24"/>
          <w:szCs w:val="24"/>
          <w:lang w:eastAsia="en-GB"/>
        </w:rPr>
        <w:t>Hotel Management</w:t>
      </w:r>
      <w:r w:rsidRPr="001A0CB5">
        <w:rPr>
          <w:rFonts w:ascii="Times New Roman" w:eastAsia="Times New Roman" w:hAnsi="Times New Roman" w:cs="Times New Roman"/>
          <w:color w:val="000000"/>
          <w:sz w:val="24"/>
          <w:szCs w:val="24"/>
          <w:lang w:eastAsia="en-GB"/>
        </w:rPr>
        <w:t xml:space="preserve">, </w:t>
      </w:r>
      <w:r w:rsidRPr="001A0CB5">
        <w:rPr>
          <w:rFonts w:ascii="Times New Roman" w:eastAsia="Times New Roman" w:hAnsi="Times New Roman" w:cs="Times New Roman"/>
          <w:i/>
          <w:iCs/>
          <w:color w:val="000000"/>
          <w:sz w:val="24"/>
          <w:szCs w:val="24"/>
          <w:lang w:eastAsia="en-GB"/>
        </w:rPr>
        <w:t>Hotel Management Homepage | Hotel Management</w:t>
      </w:r>
      <w:r w:rsidRPr="001A0CB5">
        <w:rPr>
          <w:rFonts w:ascii="Times New Roman" w:eastAsia="Times New Roman" w:hAnsi="Times New Roman" w:cs="Times New Roman"/>
          <w:color w:val="000000"/>
          <w:sz w:val="24"/>
          <w:szCs w:val="24"/>
          <w:lang w:eastAsia="en-GB"/>
        </w:rPr>
        <w:t>. Available at: https://www.hotelmanagement.net/ (Accessed: 05 June 2023). </w:t>
      </w:r>
    </w:p>
    <w:p w14:paraId="5414B029"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proofErr w:type="spellStart"/>
      <w:r w:rsidRPr="001A0CB5">
        <w:rPr>
          <w:rFonts w:ascii="Times New Roman" w:eastAsia="Times New Roman" w:hAnsi="Times New Roman" w:cs="Times New Roman"/>
          <w:color w:val="000000"/>
          <w:sz w:val="24"/>
          <w:szCs w:val="24"/>
          <w:lang w:eastAsia="en-GB"/>
        </w:rPr>
        <w:t>Vallen</w:t>
      </w:r>
      <w:proofErr w:type="spellEnd"/>
      <w:r w:rsidRPr="001A0CB5">
        <w:rPr>
          <w:rFonts w:ascii="Times New Roman" w:eastAsia="Times New Roman" w:hAnsi="Times New Roman" w:cs="Times New Roman"/>
          <w:color w:val="000000"/>
          <w:sz w:val="24"/>
          <w:szCs w:val="24"/>
          <w:lang w:eastAsia="en-GB"/>
        </w:rPr>
        <w:t xml:space="preserve">, G.K. and </w:t>
      </w:r>
      <w:proofErr w:type="spellStart"/>
      <w:r w:rsidRPr="001A0CB5">
        <w:rPr>
          <w:rFonts w:ascii="Times New Roman" w:eastAsia="Times New Roman" w:hAnsi="Times New Roman" w:cs="Times New Roman"/>
          <w:color w:val="000000"/>
          <w:sz w:val="24"/>
          <w:szCs w:val="24"/>
          <w:lang w:eastAsia="en-GB"/>
        </w:rPr>
        <w:t>Vallen</w:t>
      </w:r>
      <w:proofErr w:type="spellEnd"/>
      <w:r w:rsidRPr="001A0CB5">
        <w:rPr>
          <w:rFonts w:ascii="Times New Roman" w:eastAsia="Times New Roman" w:hAnsi="Times New Roman" w:cs="Times New Roman"/>
          <w:color w:val="000000"/>
          <w:sz w:val="24"/>
          <w:szCs w:val="24"/>
          <w:lang w:eastAsia="en-GB"/>
        </w:rPr>
        <w:t xml:space="preserve">, J.J. (2018) </w:t>
      </w:r>
      <w:r w:rsidRPr="001A0CB5">
        <w:rPr>
          <w:rFonts w:ascii="Times New Roman" w:eastAsia="Times New Roman" w:hAnsi="Times New Roman" w:cs="Times New Roman"/>
          <w:i/>
          <w:iCs/>
          <w:color w:val="000000"/>
          <w:sz w:val="24"/>
          <w:szCs w:val="24"/>
          <w:lang w:eastAsia="en-GB"/>
        </w:rPr>
        <w:t>Managing hotel operations</w:t>
      </w:r>
      <w:r w:rsidRPr="001A0CB5">
        <w:rPr>
          <w:rFonts w:ascii="Times New Roman" w:eastAsia="Times New Roman" w:hAnsi="Times New Roman" w:cs="Times New Roman"/>
          <w:color w:val="000000"/>
          <w:sz w:val="24"/>
          <w:szCs w:val="24"/>
          <w:lang w:eastAsia="en-GB"/>
        </w:rPr>
        <w:t xml:space="preserve">. 5th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London: Pearson. </w:t>
      </w:r>
    </w:p>
    <w:p w14:paraId="38B6EFB5" w14:textId="77777777" w:rsidR="001A0CB5" w:rsidRPr="001A0CB5" w:rsidRDefault="001A0CB5" w:rsidP="001A0CB5">
      <w:pPr>
        <w:spacing w:after="0" w:line="240" w:lineRule="auto"/>
        <w:ind w:hanging="567"/>
        <w:jc w:val="both"/>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24"/>
          <w:szCs w:val="24"/>
          <w:lang w:eastAsia="en-GB"/>
        </w:rPr>
        <w:t xml:space="preserve">Wood, R.C. (2016) </w:t>
      </w:r>
      <w:r w:rsidRPr="001A0CB5">
        <w:rPr>
          <w:rFonts w:ascii="Times New Roman" w:eastAsia="Times New Roman" w:hAnsi="Times New Roman" w:cs="Times New Roman"/>
          <w:i/>
          <w:iCs/>
          <w:color w:val="000000"/>
          <w:sz w:val="24"/>
          <w:szCs w:val="24"/>
          <w:lang w:eastAsia="en-GB"/>
        </w:rPr>
        <w:t>Key concepts in hospitality management</w:t>
      </w:r>
      <w:r w:rsidRPr="001A0CB5">
        <w:rPr>
          <w:rFonts w:ascii="Times New Roman" w:eastAsia="Times New Roman" w:hAnsi="Times New Roman" w:cs="Times New Roman"/>
          <w:color w:val="000000"/>
          <w:sz w:val="24"/>
          <w:szCs w:val="24"/>
          <w:lang w:eastAsia="en-GB"/>
        </w:rPr>
        <w:t xml:space="preserve">. 4th </w:t>
      </w:r>
      <w:proofErr w:type="spellStart"/>
      <w:r w:rsidRPr="001A0CB5">
        <w:rPr>
          <w:rFonts w:ascii="Times New Roman" w:eastAsia="Times New Roman" w:hAnsi="Times New Roman" w:cs="Times New Roman"/>
          <w:color w:val="000000"/>
          <w:sz w:val="24"/>
          <w:szCs w:val="24"/>
          <w:lang w:eastAsia="en-GB"/>
        </w:rPr>
        <w:t>edn</w:t>
      </w:r>
      <w:proofErr w:type="spellEnd"/>
      <w:r w:rsidRPr="001A0CB5">
        <w:rPr>
          <w:rFonts w:ascii="Times New Roman" w:eastAsia="Times New Roman" w:hAnsi="Times New Roman" w:cs="Times New Roman"/>
          <w:color w:val="000000"/>
          <w:sz w:val="24"/>
          <w:szCs w:val="24"/>
          <w:lang w:eastAsia="en-GB"/>
        </w:rPr>
        <w:t xml:space="preserve">. </w:t>
      </w:r>
      <w:proofErr w:type="gramStart"/>
      <w:r w:rsidRPr="001A0CB5">
        <w:rPr>
          <w:rFonts w:ascii="Times New Roman" w:eastAsia="Times New Roman" w:hAnsi="Times New Roman" w:cs="Times New Roman"/>
          <w:color w:val="000000"/>
          <w:sz w:val="24"/>
          <w:szCs w:val="24"/>
          <w:lang w:eastAsia="en-GB"/>
        </w:rPr>
        <w:t>London :</w:t>
      </w:r>
      <w:proofErr w:type="gramEnd"/>
      <w:r w:rsidRPr="001A0CB5">
        <w:rPr>
          <w:rFonts w:ascii="Times New Roman" w:eastAsia="Times New Roman" w:hAnsi="Times New Roman" w:cs="Times New Roman"/>
          <w:color w:val="000000"/>
          <w:sz w:val="24"/>
          <w:szCs w:val="24"/>
          <w:lang w:eastAsia="en-GB"/>
        </w:rPr>
        <w:t xml:space="preserve"> SAGE. </w:t>
      </w:r>
    </w:p>
    <w:p w14:paraId="5D16D249" w14:textId="77777777" w:rsidR="001A0CB5" w:rsidRPr="001A0CB5" w:rsidRDefault="001A0CB5" w:rsidP="001A0CB5">
      <w:pPr>
        <w:spacing w:after="240"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r w:rsidRPr="001A0CB5">
        <w:rPr>
          <w:rFonts w:ascii="Times New Roman" w:eastAsia="Times New Roman" w:hAnsi="Times New Roman" w:cs="Times New Roman"/>
          <w:sz w:val="24"/>
          <w:szCs w:val="24"/>
          <w:lang w:eastAsia="en-GB"/>
        </w:rPr>
        <w:br/>
      </w:r>
    </w:p>
    <w:p w14:paraId="48F25E1B" w14:textId="77777777" w:rsidR="001A0CB5" w:rsidRDefault="001A0CB5" w:rsidP="001A0CB5">
      <w:pPr>
        <w:spacing w:line="240" w:lineRule="auto"/>
        <w:rPr>
          <w:rFonts w:ascii="Times New Roman" w:eastAsia="Times New Roman" w:hAnsi="Times New Roman" w:cs="Times New Roman"/>
          <w:color w:val="000000"/>
          <w:sz w:val="40"/>
          <w:szCs w:val="40"/>
          <w:lang w:eastAsia="en-GB"/>
        </w:rPr>
      </w:pPr>
    </w:p>
    <w:p w14:paraId="48A8601C" w14:textId="77777777" w:rsidR="001A0CB5" w:rsidRDefault="001A0CB5" w:rsidP="001A0CB5">
      <w:pPr>
        <w:spacing w:line="240" w:lineRule="auto"/>
        <w:rPr>
          <w:rFonts w:ascii="Times New Roman" w:eastAsia="Times New Roman" w:hAnsi="Times New Roman" w:cs="Times New Roman"/>
          <w:color w:val="000000"/>
          <w:sz w:val="40"/>
          <w:szCs w:val="40"/>
          <w:lang w:eastAsia="en-GB"/>
        </w:rPr>
      </w:pPr>
    </w:p>
    <w:p w14:paraId="37DC8B96" w14:textId="77777777" w:rsidR="001A0CB5" w:rsidRDefault="001A0CB5" w:rsidP="001A0CB5">
      <w:pPr>
        <w:spacing w:line="240" w:lineRule="auto"/>
        <w:rPr>
          <w:rFonts w:ascii="Times New Roman" w:eastAsia="Times New Roman" w:hAnsi="Times New Roman" w:cs="Times New Roman"/>
          <w:color w:val="000000"/>
          <w:sz w:val="40"/>
          <w:szCs w:val="40"/>
          <w:lang w:eastAsia="en-GB"/>
        </w:rPr>
      </w:pPr>
    </w:p>
    <w:p w14:paraId="18C7BA36" w14:textId="77777777" w:rsidR="001A0CB5" w:rsidRDefault="001A0CB5" w:rsidP="001A0CB5">
      <w:pPr>
        <w:spacing w:line="240" w:lineRule="auto"/>
        <w:rPr>
          <w:rFonts w:ascii="Times New Roman" w:eastAsia="Times New Roman" w:hAnsi="Times New Roman" w:cs="Times New Roman"/>
          <w:color w:val="000000"/>
          <w:sz w:val="40"/>
          <w:szCs w:val="40"/>
          <w:lang w:eastAsia="en-GB"/>
        </w:rPr>
      </w:pPr>
    </w:p>
    <w:p w14:paraId="360E7CF6" w14:textId="77777777" w:rsidR="001A0CB5" w:rsidRDefault="001A0CB5" w:rsidP="001A0CB5">
      <w:pPr>
        <w:spacing w:line="240" w:lineRule="auto"/>
        <w:rPr>
          <w:rFonts w:ascii="Times New Roman" w:eastAsia="Times New Roman" w:hAnsi="Times New Roman" w:cs="Times New Roman"/>
          <w:color w:val="000000"/>
          <w:sz w:val="40"/>
          <w:szCs w:val="40"/>
          <w:lang w:eastAsia="en-GB"/>
        </w:rPr>
      </w:pPr>
    </w:p>
    <w:p w14:paraId="03DD9E11" w14:textId="77777777" w:rsidR="001A0CB5" w:rsidRDefault="001A0CB5" w:rsidP="001A0CB5">
      <w:pPr>
        <w:spacing w:line="240" w:lineRule="auto"/>
        <w:rPr>
          <w:rFonts w:ascii="Times New Roman" w:eastAsia="Times New Roman" w:hAnsi="Times New Roman" w:cs="Times New Roman"/>
          <w:color w:val="000000"/>
          <w:sz w:val="40"/>
          <w:szCs w:val="40"/>
          <w:lang w:eastAsia="en-GB"/>
        </w:rPr>
      </w:pPr>
    </w:p>
    <w:p w14:paraId="708D7E1E" w14:textId="77777777" w:rsidR="001A0CB5" w:rsidRDefault="001A0CB5" w:rsidP="001A0CB5">
      <w:pPr>
        <w:spacing w:line="240" w:lineRule="auto"/>
        <w:rPr>
          <w:rFonts w:ascii="Times New Roman" w:eastAsia="Times New Roman" w:hAnsi="Times New Roman" w:cs="Times New Roman"/>
          <w:color w:val="000000"/>
          <w:sz w:val="40"/>
          <w:szCs w:val="40"/>
          <w:lang w:eastAsia="en-GB"/>
        </w:rPr>
      </w:pPr>
    </w:p>
    <w:p w14:paraId="5CCBF193" w14:textId="77777777" w:rsidR="001A0CB5" w:rsidRDefault="001A0CB5" w:rsidP="001A0CB5">
      <w:pPr>
        <w:spacing w:line="240" w:lineRule="auto"/>
        <w:rPr>
          <w:rFonts w:ascii="Times New Roman" w:eastAsia="Times New Roman" w:hAnsi="Times New Roman" w:cs="Times New Roman"/>
          <w:color w:val="000000"/>
          <w:sz w:val="40"/>
          <w:szCs w:val="40"/>
          <w:lang w:eastAsia="en-GB"/>
        </w:rPr>
      </w:pPr>
    </w:p>
    <w:p w14:paraId="4F8E2B10" w14:textId="7F2C2D1F"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color w:val="000000"/>
          <w:sz w:val="40"/>
          <w:szCs w:val="40"/>
          <w:lang w:eastAsia="en-GB"/>
        </w:rPr>
        <w:lastRenderedPageBreak/>
        <w:t>Presentation slides</w:t>
      </w:r>
    </w:p>
    <w:p w14:paraId="1C16D7E9" w14:textId="18B669EE"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684E79A2" wp14:editId="2A444922">
            <wp:extent cx="5731510" cy="3218180"/>
            <wp:effectExtent l="0" t="0" r="2540" b="127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3365C9FB" w14:textId="177D1B84"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259D3397" wp14:editId="5485438B">
            <wp:extent cx="5731510" cy="3218180"/>
            <wp:effectExtent l="0" t="0" r="2540" b="1270"/>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63026ED5"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6F62DA9C" w14:textId="0ED2D31F"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1AD0E560" wp14:editId="50CACACC">
            <wp:extent cx="5731510" cy="3218180"/>
            <wp:effectExtent l="0" t="0" r="2540" b="1270"/>
            <wp:docPr id="11" name="Picture 1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fon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3E698ED4"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7299341A" w14:textId="78BD4F0F"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5AFC4C38" wp14:editId="350E180C">
            <wp:extent cx="5731510" cy="3218180"/>
            <wp:effectExtent l="0" t="0" r="2540" b="1270"/>
            <wp:docPr id="10" name="Picture 10"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 de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7A70C885"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53C998EA" w14:textId="40C716D7"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1C04F0F7" wp14:editId="113F3453">
            <wp:extent cx="5731510" cy="3218180"/>
            <wp:effectExtent l="0" t="0" r="2540" b="1270"/>
            <wp:docPr id="9" name="Picture 9"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font, desig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77FC39EC"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224708AC" w14:textId="78C326AE"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049CE76F" wp14:editId="6DDAAA46">
            <wp:extent cx="5731510" cy="3218180"/>
            <wp:effectExtent l="0" t="0" r="2540" b="1270"/>
            <wp:docPr id="8" name="Picture 8"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font, de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1A2484BB"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0604B009" w14:textId="2FD0B783"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12674D8A" wp14:editId="10B2A0D5">
            <wp:extent cx="5731510" cy="3218180"/>
            <wp:effectExtent l="0" t="0" r="2540" b="1270"/>
            <wp:docPr id="7" name="Picture 7" descr="A blue scree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lue screen with black text&#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7CE20249"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057EB37E" w14:textId="5119399C"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20167429" wp14:editId="6ACCE279">
            <wp:extent cx="5731510" cy="3218180"/>
            <wp:effectExtent l="0" t="0" r="2540" b="1270"/>
            <wp:docPr id="6" name="Picture 6" descr="A blue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ue screen with white text&#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68B89DBF"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0D889257" w14:textId="69F7BA88"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1873183F" wp14:editId="6AF23C14">
            <wp:extent cx="5731510" cy="3218180"/>
            <wp:effectExtent l="0" t="0" r="2540" b="1270"/>
            <wp:docPr id="5" name="Picture 5" descr="A blue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screen with white text&#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4B62C0F0"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26908CE8" w14:textId="7184204A"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1275EA14" wp14:editId="266E5373">
            <wp:extent cx="5731510" cy="3218180"/>
            <wp:effectExtent l="0" t="0" r="2540" b="1270"/>
            <wp:docPr id="4" name="Picture 4" descr="A blue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screen with white text&#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127A7255" w14:textId="77777777" w:rsidR="001A0CB5" w:rsidRPr="001A0CB5" w:rsidRDefault="001A0CB5" w:rsidP="001A0CB5">
      <w:pPr>
        <w:spacing w:after="240" w:line="240" w:lineRule="auto"/>
        <w:rPr>
          <w:rFonts w:ascii="Times New Roman" w:eastAsia="Times New Roman" w:hAnsi="Times New Roman" w:cs="Times New Roman"/>
          <w:sz w:val="24"/>
          <w:szCs w:val="24"/>
          <w:lang w:eastAsia="en-GB"/>
        </w:rPr>
      </w:pPr>
    </w:p>
    <w:p w14:paraId="7E80D661" w14:textId="67D9E8A4"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50A1B5CA" wp14:editId="628A1F26">
            <wp:extent cx="5731510" cy="3218180"/>
            <wp:effectExtent l="0" t="0" r="2540" b="1270"/>
            <wp:docPr id="3" name="Picture 3" descr="A blue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screen with white text&#10;&#10;Description automatically generated with low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2FAD4D96"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26864132" w14:textId="6F7DCA70"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66C7ECE2" wp14:editId="2CBD2694">
            <wp:extent cx="5731510" cy="3218180"/>
            <wp:effectExtent l="0" t="0" r="2540" b="1270"/>
            <wp:docPr id="2" name="Picture 2" descr="A blue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screen with white text&#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077FDC81" w14:textId="77777777" w:rsidR="001A0CB5" w:rsidRPr="001A0CB5" w:rsidRDefault="001A0CB5" w:rsidP="001A0CB5">
      <w:pPr>
        <w:spacing w:after="0" w:line="240" w:lineRule="auto"/>
        <w:rPr>
          <w:rFonts w:ascii="Times New Roman" w:eastAsia="Times New Roman" w:hAnsi="Times New Roman" w:cs="Times New Roman"/>
          <w:sz w:val="24"/>
          <w:szCs w:val="24"/>
          <w:lang w:eastAsia="en-GB"/>
        </w:rPr>
      </w:pPr>
    </w:p>
    <w:p w14:paraId="4F3B0353" w14:textId="20C3106E" w:rsidR="001A0CB5" w:rsidRPr="001A0CB5" w:rsidRDefault="001A0CB5" w:rsidP="001A0CB5">
      <w:pPr>
        <w:spacing w:line="240" w:lineRule="auto"/>
        <w:rPr>
          <w:rFonts w:ascii="Times New Roman" w:eastAsia="Times New Roman" w:hAnsi="Times New Roman" w:cs="Times New Roman"/>
          <w:sz w:val="24"/>
          <w:szCs w:val="24"/>
          <w:lang w:eastAsia="en-GB"/>
        </w:rPr>
      </w:pPr>
      <w:r w:rsidRPr="001A0CB5">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1ED78686" wp14:editId="3E2B5E07">
            <wp:extent cx="5731510" cy="3218180"/>
            <wp:effectExtent l="0" t="0" r="2540" b="1270"/>
            <wp:docPr id="1" name="Picture 1" descr="A screenshot of a reference p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reference page&#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195ED718" w14:textId="77777777" w:rsidR="001A0CB5" w:rsidRDefault="001A0CB5"/>
    <w:sectPr w:rsidR="001A0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91358"/>
    <w:multiLevelType w:val="multilevel"/>
    <w:tmpl w:val="7D909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0376DE"/>
    <w:multiLevelType w:val="multilevel"/>
    <w:tmpl w:val="EBB07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65338"/>
    <w:multiLevelType w:val="multilevel"/>
    <w:tmpl w:val="C8505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FA3F98"/>
    <w:multiLevelType w:val="multilevel"/>
    <w:tmpl w:val="C9988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8C20FB"/>
    <w:multiLevelType w:val="multilevel"/>
    <w:tmpl w:val="DB422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E259B9"/>
    <w:multiLevelType w:val="multilevel"/>
    <w:tmpl w:val="A2647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185070"/>
    <w:multiLevelType w:val="multilevel"/>
    <w:tmpl w:val="3C54C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7220973">
    <w:abstractNumId w:val="3"/>
  </w:num>
  <w:num w:numId="2" w16cid:durableId="2089423820">
    <w:abstractNumId w:val="4"/>
  </w:num>
  <w:num w:numId="3" w16cid:durableId="1013267591">
    <w:abstractNumId w:val="5"/>
  </w:num>
  <w:num w:numId="4" w16cid:durableId="942802790">
    <w:abstractNumId w:val="2"/>
  </w:num>
  <w:num w:numId="5" w16cid:durableId="156270314">
    <w:abstractNumId w:val="6"/>
  </w:num>
  <w:num w:numId="6" w16cid:durableId="982009262">
    <w:abstractNumId w:val="0"/>
  </w:num>
  <w:num w:numId="7" w16cid:durableId="16968077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CB5"/>
    <w:rsid w:val="001A0CB5"/>
    <w:rsid w:val="001F5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1AC69"/>
  <w15:chartTrackingRefBased/>
  <w15:docId w15:val="{ECE5AD80-AE30-473E-B0F7-D07E3CABD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0C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1A0C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608193">
      <w:bodyDiv w:val="1"/>
      <w:marLeft w:val="0"/>
      <w:marRight w:val="0"/>
      <w:marTop w:val="0"/>
      <w:marBottom w:val="0"/>
      <w:divBdr>
        <w:top w:val="none" w:sz="0" w:space="0" w:color="auto"/>
        <w:left w:val="none" w:sz="0" w:space="0" w:color="auto"/>
        <w:bottom w:val="none" w:sz="0" w:space="0" w:color="auto"/>
        <w:right w:val="none" w:sz="0" w:space="0" w:color="auto"/>
      </w:divBdr>
      <w:divsChild>
        <w:div w:id="1031610556">
          <w:marLeft w:val="-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3762</Words>
  <Characters>21450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Abul Koyar Zakaria Ibrahim (2208721)</dc:creator>
  <cp:keywords/>
  <dc:description/>
  <cp:lastModifiedBy>Abul Koyar Zakaria Ibrahim (2208721)</cp:lastModifiedBy>
  <cp:revision>1</cp:revision>
  <dcterms:created xsi:type="dcterms:W3CDTF">2023-06-12T19:18:00Z</dcterms:created>
  <dcterms:modified xsi:type="dcterms:W3CDTF">2023-06-12T19:29:00Z</dcterms:modified>
</cp:coreProperties>
</file>