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4962361B" w:rsidR="007D1947" w:rsidRDefault="00E85D5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Workplace culture in the conte</w:t>
              </w:r>
              <w:r w:rsidR="00EF5D02">
                <w:rPr>
                  <w:rFonts w:asciiTheme="majorHAnsi" w:eastAsiaTheme="majorEastAsia" w:hAnsiTheme="majorHAnsi" w:cstheme="majorBidi"/>
                  <w:caps/>
                  <w:color w:val="5B9BD5" w:themeColor="accent1"/>
                  <w:sz w:val="72"/>
                  <w:szCs w:val="72"/>
                </w:rPr>
                <w:t>X</w:t>
              </w:r>
              <w:r>
                <w:rPr>
                  <w:rFonts w:asciiTheme="majorHAnsi" w:eastAsiaTheme="majorEastAsia" w:hAnsiTheme="majorHAnsi" w:cstheme="majorBidi"/>
                  <w:caps/>
                  <w:color w:val="5B9BD5" w:themeColor="accent1"/>
                  <w:sz w:val="72"/>
                  <w:szCs w:val="72"/>
                </w:rPr>
                <w:t>t of apple inc</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4137A811" w:rsidR="007D1947" w:rsidRDefault="00E85D5F">
              <w:pPr>
                <w:pStyle w:val="NoSpacing"/>
                <w:jc w:val="center"/>
                <w:rPr>
                  <w:color w:val="5B9BD5" w:themeColor="accent1"/>
                  <w:sz w:val="28"/>
                  <w:szCs w:val="28"/>
                </w:rPr>
              </w:pPr>
              <w:r>
                <w:rPr>
                  <w:color w:val="5B9BD5" w:themeColor="accent1"/>
                  <w:sz w:val="28"/>
                  <w:szCs w:val="28"/>
                </w:rPr>
                <w:t>Valentin Gotsev</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2D8CE6F6" w:rsidR="007D1947" w:rsidRPr="00E85D5F" w:rsidRDefault="00E85D5F">
                                    <w:pPr>
                                      <w:pStyle w:val="NoSpacing"/>
                                      <w:spacing w:after="40"/>
                                      <w:jc w:val="cente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85D5F">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1912864</w:t>
                                    </w:r>
                                  </w:p>
                                </w:sdtContent>
                              </w:sdt>
                              <w:p w14:paraId="69E98CB3" w14:textId="77777777" w:rsidR="007D1947" w:rsidRDefault="00EF5D0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F5D0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2D8CE6F6" w:rsidR="007D1947" w:rsidRPr="00E85D5F" w:rsidRDefault="00E85D5F">
                              <w:pPr>
                                <w:pStyle w:val="NoSpacing"/>
                                <w:spacing w:after="40"/>
                                <w:jc w:val="center"/>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85D5F">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1912864</w:t>
                              </w:r>
                            </w:p>
                          </w:sdtContent>
                        </w:sdt>
                        <w:p w14:paraId="69E98CB3" w14:textId="77777777" w:rsidR="007D1947" w:rsidRDefault="00EF5D0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F5D0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99033261"/>
          <w:r>
            <w:lastRenderedPageBreak/>
            <w:t>Executive Summary</w:t>
          </w:r>
          <w:bookmarkEnd w:id="0"/>
        </w:p>
        <w:p w14:paraId="6846CF66" w14:textId="77777777" w:rsidR="007D1947" w:rsidRDefault="007D1947"/>
        <w:p w14:paraId="7F8F78F5" w14:textId="3B5E4837" w:rsidR="007D1947" w:rsidRDefault="00400A43">
          <w:r>
            <w:t xml:space="preserve">Every international corporation or investor </w:t>
          </w:r>
          <w:proofErr w:type="gramStart"/>
          <w:r>
            <w:t>has to</w:t>
          </w:r>
          <w:proofErr w:type="gramEnd"/>
          <w:r>
            <w:t xml:space="preserve"> examine the external factors out of its control to make the right decisions. </w:t>
          </w:r>
          <w:proofErr w:type="spellStart"/>
          <w:r>
            <w:t>Analyzing</w:t>
          </w:r>
          <w:proofErr w:type="spellEnd"/>
          <w:r>
            <w:t xml:space="preserve"> the political environment is vital for a company to be able to invest. Governments around the globe change rapidly. Dictatorship regimes corrupted in their core threaten fair competition and even a chance for profit. This is a factor Apple </w:t>
          </w:r>
          <w:proofErr w:type="gramStart"/>
          <w:r>
            <w:t>has to</w:t>
          </w:r>
          <w:proofErr w:type="gramEnd"/>
          <w:r>
            <w:t xml:space="preserve"> review in-depth if the company want to continue investing around the globe. </w:t>
          </w:r>
        </w:p>
        <w:p w14:paraId="035EB066" w14:textId="78CC1A42" w:rsidR="00400A43" w:rsidRDefault="00400A43">
          <w:r>
            <w:t xml:space="preserve">Apple's mainland is USA the laws there are different than the ones in European Union. To establish as a company in Europe, Apple </w:t>
          </w:r>
          <w:proofErr w:type="gramStart"/>
          <w:r>
            <w:t>has to</w:t>
          </w:r>
          <w:proofErr w:type="gramEnd"/>
          <w:r>
            <w:t xml:space="preserve"> follow various laws and regulations different from the USA's. The European court has targeted the company several times due to not aligning with the EU laws.</w:t>
          </w:r>
        </w:p>
        <w:p w14:paraId="515B8177" w14:textId="5496D0AC" w:rsidR="00400A43" w:rsidRDefault="00400A43">
          <w:r>
            <w:t xml:space="preserve">At the core of Apple as an organization is its culture. The corporation has a very dynamic past which has shaped the company. The cultural web is a tool that defines the culture of an organization. The tool focuses on establishing the company's stories, symbols, power structures, organizational structures, control systems and rituals and routines. </w:t>
          </w:r>
        </w:p>
        <w:p w14:paraId="20176C9D" w14:textId="0BE1D6D0" w:rsidR="00400A43" w:rsidRDefault="00400A43"/>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52B0CCFA" w14:textId="76A7EB95" w:rsidR="00386F88"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033261" w:history="1">
                <w:r w:rsidR="00386F88" w:rsidRPr="00951F41">
                  <w:rPr>
                    <w:rStyle w:val="Hyperlink"/>
                    <w:noProof/>
                  </w:rPr>
                  <w:t>Executive Summary</w:t>
                </w:r>
                <w:r w:rsidR="00386F88">
                  <w:rPr>
                    <w:noProof/>
                    <w:webHidden/>
                  </w:rPr>
                  <w:tab/>
                </w:r>
                <w:r w:rsidR="00386F88">
                  <w:rPr>
                    <w:noProof/>
                    <w:webHidden/>
                  </w:rPr>
                  <w:fldChar w:fldCharType="begin"/>
                </w:r>
                <w:r w:rsidR="00386F88">
                  <w:rPr>
                    <w:noProof/>
                    <w:webHidden/>
                  </w:rPr>
                  <w:instrText xml:space="preserve"> PAGEREF _Toc99033261 \h </w:instrText>
                </w:r>
                <w:r w:rsidR="00386F88">
                  <w:rPr>
                    <w:noProof/>
                    <w:webHidden/>
                  </w:rPr>
                </w:r>
                <w:r w:rsidR="00386F88">
                  <w:rPr>
                    <w:noProof/>
                    <w:webHidden/>
                  </w:rPr>
                  <w:fldChar w:fldCharType="separate"/>
                </w:r>
                <w:r w:rsidR="003F4183">
                  <w:rPr>
                    <w:noProof/>
                    <w:webHidden/>
                  </w:rPr>
                  <w:t>1</w:t>
                </w:r>
                <w:r w:rsidR="00386F88">
                  <w:rPr>
                    <w:noProof/>
                    <w:webHidden/>
                  </w:rPr>
                  <w:fldChar w:fldCharType="end"/>
                </w:r>
              </w:hyperlink>
            </w:p>
            <w:p w14:paraId="63B46DA2" w14:textId="2C8F97B2" w:rsidR="00386F88" w:rsidRDefault="00386F88">
              <w:pPr>
                <w:pStyle w:val="TOC1"/>
                <w:tabs>
                  <w:tab w:val="right" w:leader="dot" w:pos="9016"/>
                </w:tabs>
                <w:rPr>
                  <w:rFonts w:eastAsiaTheme="minorEastAsia"/>
                  <w:noProof/>
                  <w:lang w:eastAsia="en-GB"/>
                </w:rPr>
              </w:pPr>
              <w:hyperlink w:anchor="_Toc99033262" w:history="1">
                <w:r w:rsidRPr="00951F41">
                  <w:rPr>
                    <w:rStyle w:val="Hyperlink"/>
                    <w:noProof/>
                  </w:rPr>
                  <w:t>1.0 Introduction -</w:t>
                </w:r>
                <w:r>
                  <w:rPr>
                    <w:noProof/>
                    <w:webHidden/>
                  </w:rPr>
                  <w:tab/>
                </w:r>
                <w:r>
                  <w:rPr>
                    <w:noProof/>
                    <w:webHidden/>
                  </w:rPr>
                  <w:fldChar w:fldCharType="begin"/>
                </w:r>
                <w:r>
                  <w:rPr>
                    <w:noProof/>
                    <w:webHidden/>
                  </w:rPr>
                  <w:instrText xml:space="preserve"> PAGEREF _Toc99033262 \h </w:instrText>
                </w:r>
                <w:r>
                  <w:rPr>
                    <w:noProof/>
                    <w:webHidden/>
                  </w:rPr>
                </w:r>
                <w:r>
                  <w:rPr>
                    <w:noProof/>
                    <w:webHidden/>
                  </w:rPr>
                  <w:fldChar w:fldCharType="separate"/>
                </w:r>
                <w:r w:rsidR="003F4183">
                  <w:rPr>
                    <w:noProof/>
                    <w:webHidden/>
                  </w:rPr>
                  <w:t>3</w:t>
                </w:r>
                <w:r>
                  <w:rPr>
                    <w:noProof/>
                    <w:webHidden/>
                  </w:rPr>
                  <w:fldChar w:fldCharType="end"/>
                </w:r>
              </w:hyperlink>
            </w:p>
            <w:p w14:paraId="1BDEBF63" w14:textId="7DF48AE7" w:rsidR="00386F88" w:rsidRDefault="00386F88">
              <w:pPr>
                <w:pStyle w:val="TOC1"/>
                <w:tabs>
                  <w:tab w:val="right" w:leader="dot" w:pos="9016"/>
                </w:tabs>
                <w:rPr>
                  <w:rFonts w:eastAsiaTheme="minorEastAsia"/>
                  <w:noProof/>
                  <w:lang w:eastAsia="en-GB"/>
                </w:rPr>
              </w:pPr>
              <w:hyperlink w:anchor="_Toc99033263" w:history="1">
                <w:r w:rsidRPr="00951F41">
                  <w:rPr>
                    <w:rStyle w:val="Hyperlink"/>
                    <w:noProof/>
                  </w:rPr>
                  <w:t>2.0 Main Findings</w:t>
                </w:r>
                <w:r>
                  <w:rPr>
                    <w:noProof/>
                    <w:webHidden/>
                  </w:rPr>
                  <w:tab/>
                </w:r>
                <w:r>
                  <w:rPr>
                    <w:noProof/>
                    <w:webHidden/>
                  </w:rPr>
                  <w:fldChar w:fldCharType="begin"/>
                </w:r>
                <w:r>
                  <w:rPr>
                    <w:noProof/>
                    <w:webHidden/>
                  </w:rPr>
                  <w:instrText xml:space="preserve"> PAGEREF _Toc99033263 \h </w:instrText>
                </w:r>
                <w:r>
                  <w:rPr>
                    <w:noProof/>
                    <w:webHidden/>
                  </w:rPr>
                </w:r>
                <w:r>
                  <w:rPr>
                    <w:noProof/>
                    <w:webHidden/>
                  </w:rPr>
                  <w:fldChar w:fldCharType="separate"/>
                </w:r>
                <w:r w:rsidR="003F4183">
                  <w:rPr>
                    <w:noProof/>
                    <w:webHidden/>
                  </w:rPr>
                  <w:t>4</w:t>
                </w:r>
                <w:r>
                  <w:rPr>
                    <w:noProof/>
                    <w:webHidden/>
                  </w:rPr>
                  <w:fldChar w:fldCharType="end"/>
                </w:r>
              </w:hyperlink>
            </w:p>
            <w:p w14:paraId="4B610325" w14:textId="72580F8F" w:rsidR="00386F88" w:rsidRDefault="00386F88">
              <w:pPr>
                <w:pStyle w:val="TOC2"/>
                <w:tabs>
                  <w:tab w:val="right" w:leader="dot" w:pos="9016"/>
                </w:tabs>
                <w:rPr>
                  <w:rFonts w:eastAsiaTheme="minorEastAsia"/>
                  <w:noProof/>
                  <w:lang w:eastAsia="en-GB"/>
                </w:rPr>
              </w:pPr>
              <w:hyperlink w:anchor="_Toc99033264" w:history="1">
                <w:r w:rsidRPr="00951F41">
                  <w:rPr>
                    <w:rStyle w:val="Hyperlink"/>
                    <w:noProof/>
                  </w:rPr>
                  <w:t>2.1 Analysis of two external factors impacting Apple – PESTLE</w:t>
                </w:r>
                <w:r>
                  <w:rPr>
                    <w:noProof/>
                    <w:webHidden/>
                  </w:rPr>
                  <w:tab/>
                </w:r>
                <w:r>
                  <w:rPr>
                    <w:noProof/>
                    <w:webHidden/>
                  </w:rPr>
                  <w:fldChar w:fldCharType="begin"/>
                </w:r>
                <w:r>
                  <w:rPr>
                    <w:noProof/>
                    <w:webHidden/>
                  </w:rPr>
                  <w:instrText xml:space="preserve"> PAGEREF _Toc99033264 \h </w:instrText>
                </w:r>
                <w:r>
                  <w:rPr>
                    <w:noProof/>
                    <w:webHidden/>
                  </w:rPr>
                </w:r>
                <w:r>
                  <w:rPr>
                    <w:noProof/>
                    <w:webHidden/>
                  </w:rPr>
                  <w:fldChar w:fldCharType="separate"/>
                </w:r>
                <w:r w:rsidR="003F4183">
                  <w:rPr>
                    <w:noProof/>
                    <w:webHidden/>
                  </w:rPr>
                  <w:t>4</w:t>
                </w:r>
                <w:r>
                  <w:rPr>
                    <w:noProof/>
                    <w:webHidden/>
                  </w:rPr>
                  <w:fldChar w:fldCharType="end"/>
                </w:r>
              </w:hyperlink>
            </w:p>
            <w:p w14:paraId="63C27589" w14:textId="0D590FEB" w:rsidR="00386F88" w:rsidRDefault="00386F88">
              <w:pPr>
                <w:pStyle w:val="TOC3"/>
                <w:tabs>
                  <w:tab w:val="right" w:leader="dot" w:pos="9016"/>
                </w:tabs>
                <w:rPr>
                  <w:rFonts w:eastAsiaTheme="minorEastAsia"/>
                  <w:noProof/>
                  <w:lang w:eastAsia="en-GB"/>
                </w:rPr>
              </w:pPr>
              <w:hyperlink w:anchor="_Toc99033265" w:history="1">
                <w:r w:rsidRPr="00951F41">
                  <w:rPr>
                    <w:rStyle w:val="Hyperlink"/>
                    <w:noProof/>
                  </w:rPr>
                  <w:t>2.1.1 Political –</w:t>
                </w:r>
                <w:r>
                  <w:rPr>
                    <w:noProof/>
                    <w:webHidden/>
                  </w:rPr>
                  <w:tab/>
                </w:r>
                <w:r>
                  <w:rPr>
                    <w:noProof/>
                    <w:webHidden/>
                  </w:rPr>
                  <w:fldChar w:fldCharType="begin"/>
                </w:r>
                <w:r>
                  <w:rPr>
                    <w:noProof/>
                    <w:webHidden/>
                  </w:rPr>
                  <w:instrText xml:space="preserve"> PAGEREF _Toc99033265 \h </w:instrText>
                </w:r>
                <w:r>
                  <w:rPr>
                    <w:noProof/>
                    <w:webHidden/>
                  </w:rPr>
                </w:r>
                <w:r>
                  <w:rPr>
                    <w:noProof/>
                    <w:webHidden/>
                  </w:rPr>
                  <w:fldChar w:fldCharType="separate"/>
                </w:r>
                <w:r w:rsidR="003F4183">
                  <w:rPr>
                    <w:noProof/>
                    <w:webHidden/>
                  </w:rPr>
                  <w:t>4</w:t>
                </w:r>
                <w:r>
                  <w:rPr>
                    <w:noProof/>
                    <w:webHidden/>
                  </w:rPr>
                  <w:fldChar w:fldCharType="end"/>
                </w:r>
              </w:hyperlink>
            </w:p>
            <w:p w14:paraId="3623F378" w14:textId="02F54F28" w:rsidR="00386F88" w:rsidRDefault="00386F88">
              <w:pPr>
                <w:pStyle w:val="TOC2"/>
                <w:tabs>
                  <w:tab w:val="right" w:leader="dot" w:pos="9016"/>
                </w:tabs>
                <w:rPr>
                  <w:rFonts w:eastAsiaTheme="minorEastAsia"/>
                  <w:noProof/>
                  <w:lang w:eastAsia="en-GB"/>
                </w:rPr>
              </w:pPr>
              <w:hyperlink w:anchor="_Toc99033266" w:history="1">
                <w:r w:rsidRPr="00951F41">
                  <w:rPr>
                    <w:rStyle w:val="Hyperlink"/>
                    <w:noProof/>
                  </w:rPr>
                  <w:t>2.1.2 Legal  –</w:t>
                </w:r>
                <w:r>
                  <w:rPr>
                    <w:noProof/>
                    <w:webHidden/>
                  </w:rPr>
                  <w:tab/>
                </w:r>
                <w:r>
                  <w:rPr>
                    <w:noProof/>
                    <w:webHidden/>
                  </w:rPr>
                  <w:fldChar w:fldCharType="begin"/>
                </w:r>
                <w:r>
                  <w:rPr>
                    <w:noProof/>
                    <w:webHidden/>
                  </w:rPr>
                  <w:instrText xml:space="preserve"> PAGEREF _Toc99033266 \h </w:instrText>
                </w:r>
                <w:r>
                  <w:rPr>
                    <w:noProof/>
                    <w:webHidden/>
                  </w:rPr>
                </w:r>
                <w:r>
                  <w:rPr>
                    <w:noProof/>
                    <w:webHidden/>
                  </w:rPr>
                  <w:fldChar w:fldCharType="separate"/>
                </w:r>
                <w:r w:rsidR="003F4183">
                  <w:rPr>
                    <w:noProof/>
                    <w:webHidden/>
                  </w:rPr>
                  <w:t>5</w:t>
                </w:r>
                <w:r>
                  <w:rPr>
                    <w:noProof/>
                    <w:webHidden/>
                  </w:rPr>
                  <w:fldChar w:fldCharType="end"/>
                </w:r>
              </w:hyperlink>
            </w:p>
            <w:p w14:paraId="1C400F3F" w14:textId="161DB04F" w:rsidR="00386F88" w:rsidRDefault="00386F88">
              <w:pPr>
                <w:pStyle w:val="TOC2"/>
                <w:tabs>
                  <w:tab w:val="right" w:leader="dot" w:pos="9016"/>
                </w:tabs>
                <w:rPr>
                  <w:rFonts w:eastAsiaTheme="minorEastAsia"/>
                  <w:noProof/>
                  <w:lang w:eastAsia="en-GB"/>
                </w:rPr>
              </w:pPr>
              <w:hyperlink w:anchor="_Toc99033267" w:history="1">
                <w:r w:rsidRPr="00951F41">
                  <w:rPr>
                    <w:rStyle w:val="Hyperlink"/>
                    <w:noProof/>
                  </w:rPr>
                  <w:t>3.1 Cultural Web –</w:t>
                </w:r>
                <w:r>
                  <w:rPr>
                    <w:noProof/>
                    <w:webHidden/>
                  </w:rPr>
                  <w:tab/>
                </w:r>
                <w:r>
                  <w:rPr>
                    <w:noProof/>
                    <w:webHidden/>
                  </w:rPr>
                  <w:fldChar w:fldCharType="begin"/>
                </w:r>
                <w:r>
                  <w:rPr>
                    <w:noProof/>
                    <w:webHidden/>
                  </w:rPr>
                  <w:instrText xml:space="preserve"> PAGEREF _Toc99033267 \h </w:instrText>
                </w:r>
                <w:r>
                  <w:rPr>
                    <w:noProof/>
                    <w:webHidden/>
                  </w:rPr>
                </w:r>
                <w:r>
                  <w:rPr>
                    <w:noProof/>
                    <w:webHidden/>
                  </w:rPr>
                  <w:fldChar w:fldCharType="separate"/>
                </w:r>
                <w:r w:rsidR="003F4183">
                  <w:rPr>
                    <w:noProof/>
                    <w:webHidden/>
                  </w:rPr>
                  <w:t>6</w:t>
                </w:r>
                <w:r>
                  <w:rPr>
                    <w:noProof/>
                    <w:webHidden/>
                  </w:rPr>
                  <w:fldChar w:fldCharType="end"/>
                </w:r>
              </w:hyperlink>
            </w:p>
            <w:p w14:paraId="6095B6C1" w14:textId="31AD0B85" w:rsidR="00386F88" w:rsidRDefault="00386F88">
              <w:pPr>
                <w:pStyle w:val="TOC3"/>
                <w:tabs>
                  <w:tab w:val="right" w:leader="dot" w:pos="9016"/>
                </w:tabs>
                <w:rPr>
                  <w:rFonts w:eastAsiaTheme="minorEastAsia"/>
                  <w:noProof/>
                  <w:lang w:eastAsia="en-GB"/>
                </w:rPr>
              </w:pPr>
              <w:hyperlink w:anchor="_Toc99033268" w:history="1">
                <w:r w:rsidRPr="00951F41">
                  <w:rPr>
                    <w:rStyle w:val="Hyperlink"/>
                    <w:noProof/>
                  </w:rPr>
                  <w:t>3.1.1 Stories –</w:t>
                </w:r>
                <w:r>
                  <w:rPr>
                    <w:noProof/>
                    <w:webHidden/>
                  </w:rPr>
                  <w:tab/>
                </w:r>
                <w:r>
                  <w:rPr>
                    <w:noProof/>
                    <w:webHidden/>
                  </w:rPr>
                  <w:fldChar w:fldCharType="begin"/>
                </w:r>
                <w:r>
                  <w:rPr>
                    <w:noProof/>
                    <w:webHidden/>
                  </w:rPr>
                  <w:instrText xml:space="preserve"> PAGEREF _Toc99033268 \h </w:instrText>
                </w:r>
                <w:r>
                  <w:rPr>
                    <w:noProof/>
                    <w:webHidden/>
                  </w:rPr>
                </w:r>
                <w:r>
                  <w:rPr>
                    <w:noProof/>
                    <w:webHidden/>
                  </w:rPr>
                  <w:fldChar w:fldCharType="separate"/>
                </w:r>
                <w:r w:rsidR="003F4183">
                  <w:rPr>
                    <w:noProof/>
                    <w:webHidden/>
                  </w:rPr>
                  <w:t>6</w:t>
                </w:r>
                <w:r>
                  <w:rPr>
                    <w:noProof/>
                    <w:webHidden/>
                  </w:rPr>
                  <w:fldChar w:fldCharType="end"/>
                </w:r>
              </w:hyperlink>
            </w:p>
            <w:p w14:paraId="6A910644" w14:textId="469D49C3" w:rsidR="00386F88" w:rsidRDefault="00386F88">
              <w:pPr>
                <w:pStyle w:val="TOC3"/>
                <w:tabs>
                  <w:tab w:val="right" w:leader="dot" w:pos="9016"/>
                </w:tabs>
                <w:rPr>
                  <w:rFonts w:eastAsiaTheme="minorEastAsia"/>
                  <w:noProof/>
                  <w:lang w:eastAsia="en-GB"/>
                </w:rPr>
              </w:pPr>
              <w:hyperlink w:anchor="_Toc99033269" w:history="1">
                <w:r w:rsidRPr="00951F41">
                  <w:rPr>
                    <w:rStyle w:val="Hyperlink"/>
                    <w:noProof/>
                  </w:rPr>
                  <w:t>3.1.2 Symbols –</w:t>
                </w:r>
                <w:r>
                  <w:rPr>
                    <w:noProof/>
                    <w:webHidden/>
                  </w:rPr>
                  <w:tab/>
                </w:r>
                <w:r>
                  <w:rPr>
                    <w:noProof/>
                    <w:webHidden/>
                  </w:rPr>
                  <w:fldChar w:fldCharType="begin"/>
                </w:r>
                <w:r>
                  <w:rPr>
                    <w:noProof/>
                    <w:webHidden/>
                  </w:rPr>
                  <w:instrText xml:space="preserve"> PAGEREF _Toc99033269 \h </w:instrText>
                </w:r>
                <w:r>
                  <w:rPr>
                    <w:noProof/>
                    <w:webHidden/>
                  </w:rPr>
                </w:r>
                <w:r>
                  <w:rPr>
                    <w:noProof/>
                    <w:webHidden/>
                  </w:rPr>
                  <w:fldChar w:fldCharType="separate"/>
                </w:r>
                <w:r w:rsidR="003F4183">
                  <w:rPr>
                    <w:noProof/>
                    <w:webHidden/>
                  </w:rPr>
                  <w:t>6</w:t>
                </w:r>
                <w:r>
                  <w:rPr>
                    <w:noProof/>
                    <w:webHidden/>
                  </w:rPr>
                  <w:fldChar w:fldCharType="end"/>
                </w:r>
              </w:hyperlink>
            </w:p>
            <w:p w14:paraId="58AA5E14" w14:textId="3D8A9663" w:rsidR="00386F88" w:rsidRDefault="00386F88">
              <w:pPr>
                <w:pStyle w:val="TOC3"/>
                <w:tabs>
                  <w:tab w:val="right" w:leader="dot" w:pos="9016"/>
                </w:tabs>
                <w:rPr>
                  <w:rFonts w:eastAsiaTheme="minorEastAsia"/>
                  <w:noProof/>
                  <w:lang w:eastAsia="en-GB"/>
                </w:rPr>
              </w:pPr>
              <w:hyperlink w:anchor="_Toc99033270" w:history="1">
                <w:r w:rsidRPr="00951F41">
                  <w:rPr>
                    <w:rStyle w:val="Hyperlink"/>
                    <w:noProof/>
                  </w:rPr>
                  <w:t>3.1.3 Power Structures –</w:t>
                </w:r>
                <w:r>
                  <w:rPr>
                    <w:noProof/>
                    <w:webHidden/>
                  </w:rPr>
                  <w:tab/>
                </w:r>
                <w:r>
                  <w:rPr>
                    <w:noProof/>
                    <w:webHidden/>
                  </w:rPr>
                  <w:fldChar w:fldCharType="begin"/>
                </w:r>
                <w:r>
                  <w:rPr>
                    <w:noProof/>
                    <w:webHidden/>
                  </w:rPr>
                  <w:instrText xml:space="preserve"> PAGEREF _Toc99033270 \h </w:instrText>
                </w:r>
                <w:r>
                  <w:rPr>
                    <w:noProof/>
                    <w:webHidden/>
                  </w:rPr>
                </w:r>
                <w:r>
                  <w:rPr>
                    <w:noProof/>
                    <w:webHidden/>
                  </w:rPr>
                  <w:fldChar w:fldCharType="separate"/>
                </w:r>
                <w:r w:rsidR="003F4183">
                  <w:rPr>
                    <w:noProof/>
                    <w:webHidden/>
                  </w:rPr>
                  <w:t>8</w:t>
                </w:r>
                <w:r>
                  <w:rPr>
                    <w:noProof/>
                    <w:webHidden/>
                  </w:rPr>
                  <w:fldChar w:fldCharType="end"/>
                </w:r>
              </w:hyperlink>
            </w:p>
            <w:p w14:paraId="1AE81D61" w14:textId="1AEA9EB8" w:rsidR="00386F88" w:rsidRDefault="00386F88">
              <w:pPr>
                <w:pStyle w:val="TOC3"/>
                <w:tabs>
                  <w:tab w:val="right" w:leader="dot" w:pos="9016"/>
                </w:tabs>
                <w:rPr>
                  <w:rFonts w:eastAsiaTheme="minorEastAsia"/>
                  <w:noProof/>
                  <w:lang w:eastAsia="en-GB"/>
                </w:rPr>
              </w:pPr>
              <w:hyperlink w:anchor="_Toc99033271" w:history="1">
                <w:r w:rsidRPr="00951F41">
                  <w:rPr>
                    <w:rStyle w:val="Hyperlink"/>
                    <w:noProof/>
                  </w:rPr>
                  <w:t>3.1.4 Organisational Structure –</w:t>
                </w:r>
                <w:r>
                  <w:rPr>
                    <w:noProof/>
                    <w:webHidden/>
                  </w:rPr>
                  <w:tab/>
                </w:r>
                <w:r>
                  <w:rPr>
                    <w:noProof/>
                    <w:webHidden/>
                  </w:rPr>
                  <w:fldChar w:fldCharType="begin"/>
                </w:r>
                <w:r>
                  <w:rPr>
                    <w:noProof/>
                    <w:webHidden/>
                  </w:rPr>
                  <w:instrText xml:space="preserve"> PAGEREF _Toc99033271 \h </w:instrText>
                </w:r>
                <w:r>
                  <w:rPr>
                    <w:noProof/>
                    <w:webHidden/>
                  </w:rPr>
                </w:r>
                <w:r>
                  <w:rPr>
                    <w:noProof/>
                    <w:webHidden/>
                  </w:rPr>
                  <w:fldChar w:fldCharType="separate"/>
                </w:r>
                <w:r w:rsidR="003F4183">
                  <w:rPr>
                    <w:noProof/>
                    <w:webHidden/>
                  </w:rPr>
                  <w:t>10</w:t>
                </w:r>
                <w:r>
                  <w:rPr>
                    <w:noProof/>
                    <w:webHidden/>
                  </w:rPr>
                  <w:fldChar w:fldCharType="end"/>
                </w:r>
              </w:hyperlink>
            </w:p>
            <w:p w14:paraId="55BBCC3B" w14:textId="3175AF5F" w:rsidR="00386F88" w:rsidRDefault="00386F88">
              <w:pPr>
                <w:pStyle w:val="TOC3"/>
                <w:tabs>
                  <w:tab w:val="right" w:leader="dot" w:pos="9016"/>
                </w:tabs>
                <w:rPr>
                  <w:rFonts w:eastAsiaTheme="minorEastAsia"/>
                  <w:noProof/>
                  <w:lang w:eastAsia="en-GB"/>
                </w:rPr>
              </w:pPr>
              <w:hyperlink w:anchor="_Toc99033272" w:history="1">
                <w:r w:rsidRPr="00951F41">
                  <w:rPr>
                    <w:rStyle w:val="Hyperlink"/>
                    <w:noProof/>
                  </w:rPr>
                  <w:t>3.1.5. Control Systems –</w:t>
                </w:r>
                <w:r>
                  <w:rPr>
                    <w:noProof/>
                    <w:webHidden/>
                  </w:rPr>
                  <w:tab/>
                </w:r>
                <w:r>
                  <w:rPr>
                    <w:noProof/>
                    <w:webHidden/>
                  </w:rPr>
                  <w:fldChar w:fldCharType="begin"/>
                </w:r>
                <w:r>
                  <w:rPr>
                    <w:noProof/>
                    <w:webHidden/>
                  </w:rPr>
                  <w:instrText xml:space="preserve"> PAGEREF _Toc99033272 \h </w:instrText>
                </w:r>
                <w:r>
                  <w:rPr>
                    <w:noProof/>
                    <w:webHidden/>
                  </w:rPr>
                </w:r>
                <w:r>
                  <w:rPr>
                    <w:noProof/>
                    <w:webHidden/>
                  </w:rPr>
                  <w:fldChar w:fldCharType="separate"/>
                </w:r>
                <w:r w:rsidR="003F4183">
                  <w:rPr>
                    <w:noProof/>
                    <w:webHidden/>
                  </w:rPr>
                  <w:t>12</w:t>
                </w:r>
                <w:r>
                  <w:rPr>
                    <w:noProof/>
                    <w:webHidden/>
                  </w:rPr>
                  <w:fldChar w:fldCharType="end"/>
                </w:r>
              </w:hyperlink>
            </w:p>
            <w:p w14:paraId="2096E3E7" w14:textId="4002C80F" w:rsidR="00386F88" w:rsidRDefault="00386F88">
              <w:pPr>
                <w:pStyle w:val="TOC3"/>
                <w:tabs>
                  <w:tab w:val="right" w:leader="dot" w:pos="9016"/>
                </w:tabs>
                <w:rPr>
                  <w:rFonts w:eastAsiaTheme="minorEastAsia"/>
                  <w:noProof/>
                  <w:lang w:eastAsia="en-GB"/>
                </w:rPr>
              </w:pPr>
              <w:hyperlink w:anchor="_Toc99033273" w:history="1">
                <w:r w:rsidRPr="00951F41">
                  <w:rPr>
                    <w:rStyle w:val="Hyperlink"/>
                    <w:noProof/>
                  </w:rPr>
                  <w:t>3.1.6 Rituals and Routines –</w:t>
                </w:r>
                <w:r>
                  <w:rPr>
                    <w:noProof/>
                    <w:webHidden/>
                  </w:rPr>
                  <w:tab/>
                </w:r>
                <w:r>
                  <w:rPr>
                    <w:noProof/>
                    <w:webHidden/>
                  </w:rPr>
                  <w:fldChar w:fldCharType="begin"/>
                </w:r>
                <w:r>
                  <w:rPr>
                    <w:noProof/>
                    <w:webHidden/>
                  </w:rPr>
                  <w:instrText xml:space="preserve"> PAGEREF _Toc99033273 \h </w:instrText>
                </w:r>
                <w:r>
                  <w:rPr>
                    <w:noProof/>
                    <w:webHidden/>
                  </w:rPr>
                </w:r>
                <w:r>
                  <w:rPr>
                    <w:noProof/>
                    <w:webHidden/>
                  </w:rPr>
                  <w:fldChar w:fldCharType="separate"/>
                </w:r>
                <w:r w:rsidR="003F4183">
                  <w:rPr>
                    <w:noProof/>
                    <w:webHidden/>
                  </w:rPr>
                  <w:t>12</w:t>
                </w:r>
                <w:r>
                  <w:rPr>
                    <w:noProof/>
                    <w:webHidden/>
                  </w:rPr>
                  <w:fldChar w:fldCharType="end"/>
                </w:r>
              </w:hyperlink>
            </w:p>
            <w:p w14:paraId="57B1E10B" w14:textId="3623B9EB" w:rsidR="00386F88" w:rsidRDefault="00386F88">
              <w:pPr>
                <w:pStyle w:val="TOC1"/>
                <w:tabs>
                  <w:tab w:val="right" w:leader="dot" w:pos="9016"/>
                </w:tabs>
                <w:rPr>
                  <w:rFonts w:eastAsiaTheme="minorEastAsia"/>
                  <w:noProof/>
                  <w:lang w:eastAsia="en-GB"/>
                </w:rPr>
              </w:pPr>
              <w:hyperlink w:anchor="_Toc99033274" w:history="1">
                <w:r w:rsidRPr="00951F41">
                  <w:rPr>
                    <w:rStyle w:val="Hyperlink"/>
                    <w:noProof/>
                  </w:rPr>
                  <w:t>4.0 Recommendation –</w:t>
                </w:r>
                <w:r>
                  <w:rPr>
                    <w:noProof/>
                    <w:webHidden/>
                  </w:rPr>
                  <w:tab/>
                </w:r>
                <w:r>
                  <w:rPr>
                    <w:noProof/>
                    <w:webHidden/>
                  </w:rPr>
                  <w:fldChar w:fldCharType="begin"/>
                </w:r>
                <w:r>
                  <w:rPr>
                    <w:noProof/>
                    <w:webHidden/>
                  </w:rPr>
                  <w:instrText xml:space="preserve"> PAGEREF _Toc99033274 \h </w:instrText>
                </w:r>
                <w:r>
                  <w:rPr>
                    <w:noProof/>
                    <w:webHidden/>
                  </w:rPr>
                </w:r>
                <w:r>
                  <w:rPr>
                    <w:noProof/>
                    <w:webHidden/>
                  </w:rPr>
                  <w:fldChar w:fldCharType="separate"/>
                </w:r>
                <w:r w:rsidR="003F4183">
                  <w:rPr>
                    <w:noProof/>
                    <w:webHidden/>
                  </w:rPr>
                  <w:t>13</w:t>
                </w:r>
                <w:r>
                  <w:rPr>
                    <w:noProof/>
                    <w:webHidden/>
                  </w:rPr>
                  <w:fldChar w:fldCharType="end"/>
                </w:r>
              </w:hyperlink>
            </w:p>
            <w:p w14:paraId="5E1351D0" w14:textId="02CA044C" w:rsidR="00386F88" w:rsidRDefault="00386F88">
              <w:pPr>
                <w:pStyle w:val="TOC1"/>
                <w:tabs>
                  <w:tab w:val="right" w:leader="dot" w:pos="9016"/>
                </w:tabs>
                <w:rPr>
                  <w:rFonts w:eastAsiaTheme="minorEastAsia"/>
                  <w:noProof/>
                  <w:lang w:eastAsia="en-GB"/>
                </w:rPr>
              </w:pPr>
              <w:hyperlink w:anchor="_Toc99033275" w:history="1">
                <w:r w:rsidRPr="00951F41">
                  <w:rPr>
                    <w:rStyle w:val="Hyperlink"/>
                    <w:noProof/>
                  </w:rPr>
                  <w:t>5.0 Conclusion</w:t>
                </w:r>
                <w:r>
                  <w:rPr>
                    <w:noProof/>
                    <w:webHidden/>
                  </w:rPr>
                  <w:tab/>
                </w:r>
                <w:r>
                  <w:rPr>
                    <w:noProof/>
                    <w:webHidden/>
                  </w:rPr>
                  <w:fldChar w:fldCharType="begin"/>
                </w:r>
                <w:r>
                  <w:rPr>
                    <w:noProof/>
                    <w:webHidden/>
                  </w:rPr>
                  <w:instrText xml:space="preserve"> PAGEREF _Toc99033275 \h </w:instrText>
                </w:r>
                <w:r>
                  <w:rPr>
                    <w:noProof/>
                    <w:webHidden/>
                  </w:rPr>
                </w:r>
                <w:r>
                  <w:rPr>
                    <w:noProof/>
                    <w:webHidden/>
                  </w:rPr>
                  <w:fldChar w:fldCharType="separate"/>
                </w:r>
                <w:r w:rsidR="003F4183">
                  <w:rPr>
                    <w:noProof/>
                    <w:webHidden/>
                  </w:rPr>
                  <w:t>14</w:t>
                </w:r>
                <w:r>
                  <w:rPr>
                    <w:noProof/>
                    <w:webHidden/>
                  </w:rPr>
                  <w:fldChar w:fldCharType="end"/>
                </w:r>
              </w:hyperlink>
            </w:p>
            <w:p w14:paraId="26368B34" w14:textId="59EDC418" w:rsidR="00386F88" w:rsidRDefault="00386F88">
              <w:pPr>
                <w:pStyle w:val="TOC1"/>
                <w:tabs>
                  <w:tab w:val="right" w:leader="dot" w:pos="9016"/>
                </w:tabs>
                <w:rPr>
                  <w:rFonts w:eastAsiaTheme="minorEastAsia"/>
                  <w:noProof/>
                  <w:lang w:eastAsia="en-GB"/>
                </w:rPr>
              </w:pPr>
              <w:hyperlink w:anchor="_Toc99033276" w:history="1">
                <w:r w:rsidRPr="00951F41">
                  <w:rPr>
                    <w:rStyle w:val="Hyperlink"/>
                    <w:noProof/>
                  </w:rPr>
                  <w:t>6.0 Reference list –</w:t>
                </w:r>
                <w:r>
                  <w:rPr>
                    <w:noProof/>
                    <w:webHidden/>
                  </w:rPr>
                  <w:tab/>
                </w:r>
                <w:r>
                  <w:rPr>
                    <w:noProof/>
                    <w:webHidden/>
                  </w:rPr>
                  <w:fldChar w:fldCharType="begin"/>
                </w:r>
                <w:r>
                  <w:rPr>
                    <w:noProof/>
                    <w:webHidden/>
                  </w:rPr>
                  <w:instrText xml:space="preserve"> PAGEREF _Toc99033276 \h </w:instrText>
                </w:r>
                <w:r>
                  <w:rPr>
                    <w:noProof/>
                    <w:webHidden/>
                  </w:rPr>
                </w:r>
                <w:r>
                  <w:rPr>
                    <w:noProof/>
                    <w:webHidden/>
                  </w:rPr>
                  <w:fldChar w:fldCharType="separate"/>
                </w:r>
                <w:r w:rsidR="003F4183">
                  <w:rPr>
                    <w:noProof/>
                    <w:webHidden/>
                  </w:rPr>
                  <w:t>15</w:t>
                </w:r>
                <w:r>
                  <w:rPr>
                    <w:noProof/>
                    <w:webHidden/>
                  </w:rPr>
                  <w:fldChar w:fldCharType="end"/>
                </w:r>
              </w:hyperlink>
            </w:p>
            <w:p w14:paraId="05194699" w14:textId="01EF07BE" w:rsidR="007D1947" w:rsidRDefault="007D1947">
              <w:r>
                <w:rPr>
                  <w:b/>
                  <w:bCs/>
                  <w:noProof/>
                </w:rPr>
                <w:fldChar w:fldCharType="end"/>
              </w:r>
              <w:r w:rsidR="00E85D5F">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7777777" w:rsidR="007D1947" w:rsidRDefault="007D1947"/>
        <w:p w14:paraId="655F29CA" w14:textId="77777777" w:rsidR="007D1947" w:rsidRDefault="007D1947"/>
        <w:p w14:paraId="0ED321E6" w14:textId="466C3DD0" w:rsidR="007D1947" w:rsidRDefault="00F1514C" w:rsidP="00A12B58">
          <w:pPr>
            <w:pStyle w:val="Heading1"/>
          </w:pPr>
          <w:bookmarkStart w:id="1" w:name="_Toc99033262"/>
          <w:r>
            <w:t xml:space="preserve">1.0 </w:t>
          </w:r>
          <w:r w:rsidR="007D1947">
            <w:t>Introduction</w:t>
          </w:r>
          <w:r>
            <w:t xml:space="preserve"> -</w:t>
          </w:r>
          <w:bookmarkEnd w:id="1"/>
          <w:r>
            <w:t xml:space="preserve"> </w:t>
          </w:r>
        </w:p>
        <w:p w14:paraId="5DBAD65B" w14:textId="77777777" w:rsidR="004A11F6" w:rsidRDefault="004A11F6" w:rsidP="007D1947"/>
        <w:p w14:paraId="1090B7CB" w14:textId="2CFB8BF2" w:rsidR="00CA7AD3" w:rsidRDefault="0035266F" w:rsidP="007D1947">
          <w:r>
            <w:t xml:space="preserve">Apple </w:t>
          </w:r>
          <w:r w:rsidR="00910BB4">
            <w:t xml:space="preserve">began as a basement setup </w:t>
          </w:r>
          <w:r w:rsidR="00447ADE">
            <w:t>that created the first commercial and accessible computers for everyone (</w:t>
          </w:r>
          <w:r w:rsidR="008736E4">
            <w:t>Levy, 2022)</w:t>
          </w:r>
          <w:r w:rsidR="00D05881">
            <w:t xml:space="preserve">. </w:t>
          </w:r>
          <w:r w:rsidR="00A04B3F">
            <w:t xml:space="preserve">The founders Steve </w:t>
          </w:r>
          <w:r w:rsidR="00FB2E4B">
            <w:t>J</w:t>
          </w:r>
          <w:r w:rsidR="00A04B3F">
            <w:t xml:space="preserve">obs and </w:t>
          </w:r>
          <w:r w:rsidR="004A66AF">
            <w:t>Stephen Wozniak</w:t>
          </w:r>
          <w:r w:rsidR="00AF508C">
            <w:t xml:space="preserve"> in 1975</w:t>
          </w:r>
          <w:r w:rsidR="006F57FB">
            <w:t xml:space="preserve"> created</w:t>
          </w:r>
          <w:r w:rsidR="00AF508C">
            <w:t xml:space="preserve"> revolutioni</w:t>
          </w:r>
          <w:r w:rsidR="00400A43">
            <w:t>z</w:t>
          </w:r>
          <w:r w:rsidR="00AF508C">
            <w:t xml:space="preserve">ing </w:t>
          </w:r>
          <w:r w:rsidR="006F57FB">
            <w:t xml:space="preserve">technology and </w:t>
          </w:r>
          <w:r w:rsidR="00AF508C">
            <w:t>chang</w:t>
          </w:r>
          <w:r w:rsidR="006F57FB">
            <w:t>ed</w:t>
          </w:r>
          <w:r w:rsidR="00AF508C">
            <w:t xml:space="preserve"> the world forever</w:t>
          </w:r>
          <w:r w:rsidR="006F57FB">
            <w:t xml:space="preserve"> </w:t>
          </w:r>
          <w:r w:rsidR="00566F6F">
            <w:t>(Levy, 2022)</w:t>
          </w:r>
          <w:r w:rsidR="005F413C">
            <w:t>.</w:t>
          </w:r>
          <w:r w:rsidR="00E35DFE">
            <w:t xml:space="preserve"> </w:t>
          </w:r>
          <w:r w:rsidR="00C24910">
            <w:t>Despite its success</w:t>
          </w:r>
          <w:r w:rsidR="00513346">
            <w:t xml:space="preserve"> at the start</w:t>
          </w:r>
          <w:r w:rsidR="00C24910">
            <w:t xml:space="preserve"> in the past</w:t>
          </w:r>
          <w:r w:rsidR="00FB2E4B">
            <w:t>,</w:t>
          </w:r>
          <w:r w:rsidR="00C24910">
            <w:t xml:space="preserve"> the company </w:t>
          </w:r>
          <w:r w:rsidR="00513346">
            <w:t xml:space="preserve">faced many difficulties </w:t>
          </w:r>
          <w:r w:rsidR="00FF1654">
            <w:t>(Clifford</w:t>
          </w:r>
          <w:r w:rsidR="00017811">
            <w:t>,</w:t>
          </w:r>
          <w:r w:rsidR="00FF1654">
            <w:t xml:space="preserve"> 2020). </w:t>
          </w:r>
          <w:r w:rsidR="00CA3A44">
            <w:t xml:space="preserve">Due to poor management and the absence of the founder Steve Jobs the company </w:t>
          </w:r>
          <w:r w:rsidR="0009255B">
            <w:t>was on the edge of bankruptcy (Garside</w:t>
          </w:r>
          <w:r w:rsidR="00017811">
            <w:t>,</w:t>
          </w:r>
          <w:r w:rsidR="0009255B">
            <w:t xml:space="preserve"> 2011).</w:t>
          </w:r>
          <w:r w:rsidR="006B56C8">
            <w:t xml:space="preserve"> </w:t>
          </w:r>
          <w:r w:rsidR="005D4994">
            <w:t xml:space="preserve">The return </w:t>
          </w:r>
          <w:r w:rsidR="00875E11">
            <w:t xml:space="preserve">of the founder Steve Jobs </w:t>
          </w:r>
          <w:r w:rsidR="004572CD">
            <w:t>in 1997 turn</w:t>
          </w:r>
          <w:r w:rsidR="00FB2E4B">
            <w:t>ed</w:t>
          </w:r>
          <w:r w:rsidR="004572CD">
            <w:t xml:space="preserve"> the </w:t>
          </w:r>
          <w:r w:rsidR="00F1514C">
            <w:t>alarming</w:t>
          </w:r>
          <w:r w:rsidR="004572CD">
            <w:t xml:space="preserve"> trend </w:t>
          </w:r>
          <w:r w:rsidR="0038124C">
            <w:t>around (Garside</w:t>
          </w:r>
          <w:r w:rsidR="00017811">
            <w:t>,</w:t>
          </w:r>
          <w:r w:rsidR="0038124C">
            <w:t xml:space="preserve"> 2011). </w:t>
          </w:r>
          <w:r w:rsidR="000473D0">
            <w:t xml:space="preserve">Steve Jobs </w:t>
          </w:r>
          <w:r w:rsidR="00F1514C">
            <w:t>established</w:t>
          </w:r>
          <w:r w:rsidR="000473D0">
            <w:t xml:space="preserve"> a new era in Apple </w:t>
          </w:r>
          <w:r w:rsidR="002A0B73">
            <w:t>in terms of innovation</w:t>
          </w:r>
          <w:r w:rsidR="00274B4B">
            <w:t>,</w:t>
          </w:r>
          <w:r w:rsidR="00BA56B1">
            <w:t xml:space="preserve"> </w:t>
          </w:r>
          <w:proofErr w:type="gramStart"/>
          <w:r w:rsidR="0022543E">
            <w:t>culture</w:t>
          </w:r>
          <w:proofErr w:type="gramEnd"/>
          <w:r w:rsidR="0022543E">
            <w:t xml:space="preserve"> and </w:t>
          </w:r>
          <w:r w:rsidR="003C53B7">
            <w:t>values</w:t>
          </w:r>
          <w:r w:rsidR="00FB2E4B">
            <w:t>,</w:t>
          </w:r>
          <w:r w:rsidR="003C53B7">
            <w:t xml:space="preserve"> which drove the </w:t>
          </w:r>
          <w:r w:rsidR="00FB2E4B">
            <w:t>company's success</w:t>
          </w:r>
          <w:r w:rsidR="00017811">
            <w:t xml:space="preserve"> (Garside, 2011</w:t>
          </w:r>
          <w:r w:rsidR="00014603">
            <w:t>). The</w:t>
          </w:r>
          <w:r w:rsidR="00EC1806">
            <w:t xml:space="preserve"> founder was able to </w:t>
          </w:r>
          <w:proofErr w:type="spellStart"/>
          <w:r w:rsidR="00EC1806">
            <w:t>analy</w:t>
          </w:r>
          <w:r w:rsidR="00400A43">
            <w:t>z</w:t>
          </w:r>
          <w:r w:rsidR="00EC1806">
            <w:t>e</w:t>
          </w:r>
          <w:proofErr w:type="spellEnd"/>
          <w:r w:rsidR="00EC1806">
            <w:t xml:space="preserve"> </w:t>
          </w:r>
          <w:r w:rsidR="006F3314">
            <w:t xml:space="preserve">the </w:t>
          </w:r>
          <w:r w:rsidR="00F5371B">
            <w:t>dynamic</w:t>
          </w:r>
          <w:r w:rsidR="006F3314">
            <w:t xml:space="preserve"> political and technological situation at the time and adapt</w:t>
          </w:r>
          <w:r w:rsidR="00FB2E4B">
            <w:t>,</w:t>
          </w:r>
          <w:r w:rsidR="006F3314">
            <w:t xml:space="preserve"> </w:t>
          </w:r>
          <w:r w:rsidR="00F5371B">
            <w:t>which brought the company to success (</w:t>
          </w:r>
          <w:r w:rsidR="00501444">
            <w:t>Silver</w:t>
          </w:r>
          <w:r w:rsidR="007B774B">
            <w:t>,</w:t>
          </w:r>
          <w:r w:rsidR="00501444">
            <w:t xml:space="preserve"> 2018</w:t>
          </w:r>
          <w:r w:rsidR="007B774B">
            <w:t xml:space="preserve">). </w:t>
          </w:r>
          <w:r w:rsidR="002B557C">
            <w:t>On</w:t>
          </w:r>
          <w:r w:rsidR="007B774B">
            <w:t xml:space="preserve"> </w:t>
          </w:r>
          <w:r w:rsidR="00B319FB">
            <w:t xml:space="preserve">the 6th of </w:t>
          </w:r>
          <w:proofErr w:type="gramStart"/>
          <w:r w:rsidR="00B319FB">
            <w:t>August</w:t>
          </w:r>
          <w:r w:rsidR="007B774B">
            <w:t>,</w:t>
          </w:r>
          <w:proofErr w:type="gramEnd"/>
          <w:r w:rsidR="007B774B">
            <w:t xml:space="preserve"> </w:t>
          </w:r>
          <w:r w:rsidR="00A00840">
            <w:t>1997,</w:t>
          </w:r>
          <w:r w:rsidR="007B774B">
            <w:t xml:space="preserve"> the </w:t>
          </w:r>
          <w:r w:rsidR="00CF21AF">
            <w:t>CEO</w:t>
          </w:r>
          <w:r w:rsidR="007B774B">
            <w:t xml:space="preserve"> made the unthinkable and struck a deal with its biggest rival</w:t>
          </w:r>
          <w:r w:rsidR="00FB2E4B">
            <w:t>,</w:t>
          </w:r>
          <w:r w:rsidR="007B774B">
            <w:t xml:space="preserve"> Microsoft </w:t>
          </w:r>
          <w:r w:rsidR="001C2BAB">
            <w:t>catching the internet and technological wave at this ti</w:t>
          </w:r>
          <w:r w:rsidR="00FF39D5">
            <w:t>me</w:t>
          </w:r>
          <w:r w:rsidR="00FB2E4B">
            <w:t>, which saved the company and</w:t>
          </w:r>
          <w:r w:rsidR="00FF39D5">
            <w:t xml:space="preserve"> </w:t>
          </w:r>
          <w:r w:rsidR="009D0E0F">
            <w:t>made her one of the leading technological corporations in the world</w:t>
          </w:r>
          <w:r w:rsidR="00057DDB">
            <w:t xml:space="preserve"> (Silver 2018).</w:t>
          </w:r>
          <w:r w:rsidR="00CA7AD3">
            <w:t xml:space="preserve"> In 2018 the company </w:t>
          </w:r>
          <w:r w:rsidR="00160256">
            <w:t>became</w:t>
          </w:r>
          <w:r w:rsidR="00CA7AD3">
            <w:t xml:space="preserve"> the first $3 Trillion company in </w:t>
          </w:r>
          <w:r w:rsidR="00FB2E4B">
            <w:t xml:space="preserve">the </w:t>
          </w:r>
          <w:r w:rsidR="00CA7AD3">
            <w:t>USA (</w:t>
          </w:r>
          <w:proofErr w:type="spellStart"/>
          <w:r w:rsidR="00F40FE9">
            <w:t>Lewsing</w:t>
          </w:r>
          <w:proofErr w:type="spellEnd"/>
          <w:r w:rsidR="00F40FE9">
            <w:t xml:space="preserve"> 2022). </w:t>
          </w:r>
          <w:r w:rsidR="00DA156A">
            <w:t>Currently</w:t>
          </w:r>
          <w:r w:rsidR="00FB2E4B">
            <w:t>,</w:t>
          </w:r>
          <w:r w:rsidR="00F40FE9">
            <w:t xml:space="preserve"> the company produces several iconic devices also maintains several online platforms costing billions of dollars</w:t>
          </w:r>
          <w:r w:rsidR="00DA156A">
            <w:t xml:space="preserve"> (</w:t>
          </w:r>
          <w:proofErr w:type="spellStart"/>
          <w:r w:rsidR="00DA156A">
            <w:t>Marketline</w:t>
          </w:r>
          <w:proofErr w:type="spellEnd"/>
          <w:r w:rsidR="00DA156A">
            <w:t xml:space="preserve"> n/d)</w:t>
          </w:r>
        </w:p>
        <w:p w14:paraId="3EBC0E3F" w14:textId="77777777" w:rsidR="00CA7AD3" w:rsidRDefault="00CA7AD3" w:rsidP="007D1947"/>
        <w:p w14:paraId="28C213DD" w14:textId="7F214FCE" w:rsidR="00057DDB" w:rsidRDefault="00A00840" w:rsidP="007D1947">
          <w:r>
            <w:t xml:space="preserve">One of the most reliable tools </w:t>
          </w:r>
          <w:r w:rsidR="00BA2979">
            <w:t xml:space="preserve">to </w:t>
          </w:r>
          <w:proofErr w:type="spellStart"/>
          <w:r w:rsidR="00BA2979">
            <w:t>analy</w:t>
          </w:r>
          <w:r w:rsidR="00400A43">
            <w:t>z</w:t>
          </w:r>
          <w:r w:rsidR="00BA2979">
            <w:t>e</w:t>
          </w:r>
          <w:proofErr w:type="spellEnd"/>
          <w:r w:rsidR="00BA2979">
            <w:t xml:space="preserve"> the external factors that could be out of the company</w:t>
          </w:r>
          <w:r w:rsidR="00F1514C">
            <w:t>'s</w:t>
          </w:r>
          <w:r w:rsidR="00BA2979">
            <w:t xml:space="preserve"> control is PEST</w:t>
          </w:r>
          <w:r w:rsidR="00587EDE">
            <w:t>LE (mindtools 2022). The tool analyses the Political</w:t>
          </w:r>
          <w:r w:rsidR="005916C2">
            <w:t>,</w:t>
          </w:r>
          <w:r w:rsidR="00587EDE">
            <w:t xml:space="preserve"> </w:t>
          </w:r>
          <w:r w:rsidR="00921A4A">
            <w:t>Economic</w:t>
          </w:r>
          <w:r w:rsidR="005916C2">
            <w:t>,</w:t>
          </w:r>
          <w:r w:rsidR="00587EDE">
            <w:t xml:space="preserve"> Social</w:t>
          </w:r>
          <w:r w:rsidR="005916C2">
            <w:t>,</w:t>
          </w:r>
          <w:r w:rsidR="00587EDE">
            <w:t xml:space="preserve"> T</w:t>
          </w:r>
          <w:r w:rsidR="005916C2">
            <w:t xml:space="preserve">echnological, Legal and Ecological </w:t>
          </w:r>
          <w:r w:rsidR="005079DC">
            <w:t>external environment an</w:t>
          </w:r>
          <w:r w:rsidR="00590DAC">
            <w:t xml:space="preserve">d can </w:t>
          </w:r>
          <w:r w:rsidR="00836907">
            <w:t>be part of</w:t>
          </w:r>
          <w:r w:rsidR="002C6F7F">
            <w:t xml:space="preserve"> the </w:t>
          </w:r>
          <w:r w:rsidR="008570FA">
            <w:t>decision-making</w:t>
          </w:r>
          <w:r w:rsidR="002C6F7F">
            <w:t xml:space="preserve"> </w:t>
          </w:r>
          <w:r w:rsidR="00836907">
            <w:t>process</w:t>
          </w:r>
          <w:r w:rsidR="004F085C">
            <w:t xml:space="preserve"> (Mindtools, 2022).</w:t>
          </w:r>
          <w:r w:rsidR="009F08A6">
            <w:t xml:space="preserve"> Two of the most important external factors affecting Apple inc. </w:t>
          </w:r>
          <w:r w:rsidR="00F1514C">
            <w:t>A</w:t>
          </w:r>
          <w:r w:rsidR="009F08A6">
            <w:t>re Political and Legal.</w:t>
          </w:r>
          <w:r w:rsidR="00917458">
            <w:t xml:space="preserve"> </w:t>
          </w:r>
          <w:r w:rsidR="00F96DC6">
            <w:t>The newly elected USA president Joe Biden</w:t>
          </w:r>
          <w:r w:rsidR="00463AE6">
            <w:t xml:space="preserve"> plans in increasing the corporate tax for all corporate giants</w:t>
          </w:r>
          <w:r w:rsidR="00F1514C">
            <w:t>,</w:t>
          </w:r>
          <w:r w:rsidR="00463AE6">
            <w:t xml:space="preserve"> including Apple</w:t>
          </w:r>
          <w:r w:rsidR="00F1514C">
            <w:t>,</w:t>
          </w:r>
          <w:r w:rsidR="00C537E9">
            <w:t xml:space="preserve"> and the war in Ukraine </w:t>
          </w:r>
          <w:r w:rsidR="00E83F3C">
            <w:t>are part</w:t>
          </w:r>
          <w:r w:rsidR="00223F3A">
            <w:t xml:space="preserve"> of the political </w:t>
          </w:r>
          <w:r w:rsidR="006B7E02">
            <w:t>factors</w:t>
          </w:r>
          <w:r w:rsidR="00223F3A">
            <w:t xml:space="preserve"> </w:t>
          </w:r>
          <w:r w:rsidR="00E83F3C">
            <w:t xml:space="preserve">that could shake the company </w:t>
          </w:r>
          <w:r w:rsidR="00F87DA8">
            <w:t>now</w:t>
          </w:r>
          <w:r w:rsidR="00E83F3C">
            <w:t xml:space="preserve"> (Hoff 2021)</w:t>
          </w:r>
          <w:r w:rsidR="0061059A">
            <w:t xml:space="preserve"> (</w:t>
          </w:r>
          <w:proofErr w:type="spellStart"/>
          <w:r w:rsidR="00A637A6">
            <w:t>Leswing</w:t>
          </w:r>
          <w:proofErr w:type="spellEnd"/>
          <w:r w:rsidR="00A637A6">
            <w:t xml:space="preserve"> 2022)</w:t>
          </w:r>
          <w:r w:rsidR="00374753">
            <w:t>.</w:t>
          </w:r>
        </w:p>
        <w:p w14:paraId="3AB52CA0" w14:textId="7B0B1F78" w:rsidR="00A637A6" w:rsidRDefault="00C61D89" w:rsidP="007D1947">
          <w:r>
            <w:t xml:space="preserve">The ups and downs of Apple have shaped </w:t>
          </w:r>
          <w:r w:rsidR="007D6815">
            <w:t>the c</w:t>
          </w:r>
          <w:r w:rsidR="00F1514C">
            <w:t>orporation's culture</w:t>
          </w:r>
          <w:r>
            <w:t xml:space="preserve"> (Garside 2011)</w:t>
          </w:r>
          <w:r w:rsidR="007D6815">
            <w:t xml:space="preserve">. Tools like the cultural web </w:t>
          </w:r>
          <w:r w:rsidR="0074006B">
            <w:t>explain how</w:t>
          </w:r>
          <w:r w:rsidR="006B7E02">
            <w:t xml:space="preserve"> organi</w:t>
          </w:r>
          <w:r w:rsidR="00400A43">
            <w:t>z</w:t>
          </w:r>
          <w:r w:rsidR="006B7E02">
            <w:t>ations</w:t>
          </w:r>
          <w:r w:rsidR="0074006B">
            <w:t xml:space="preserve"> c</w:t>
          </w:r>
          <w:r w:rsidR="002B6ACF">
            <w:t>an align t</w:t>
          </w:r>
          <w:r w:rsidR="006B7E02">
            <w:t>heir</w:t>
          </w:r>
          <w:r w:rsidR="002B6ACF">
            <w:t xml:space="preserve"> culture with </w:t>
          </w:r>
          <w:r w:rsidR="00F1514C">
            <w:t>their</w:t>
          </w:r>
          <w:r w:rsidR="002B6ACF">
            <w:t xml:space="preserve"> </w:t>
          </w:r>
          <w:r w:rsidR="00302CE2">
            <w:t>strategies for success (mindtools 2022)</w:t>
          </w:r>
          <w:r w:rsidR="003572EC">
            <w:t>. The cultural web exposes the</w:t>
          </w:r>
          <w:r w:rsidR="00FB69DD">
            <w:t xml:space="preserve"> cultural practi</w:t>
          </w:r>
          <w:r w:rsidR="00F1514C">
            <w:t>c</w:t>
          </w:r>
          <w:r w:rsidR="00FB69DD">
            <w:t>es of the organi</w:t>
          </w:r>
          <w:r w:rsidR="00400A43">
            <w:t>z</w:t>
          </w:r>
          <w:r w:rsidR="00FB69DD">
            <w:t xml:space="preserve">ation and enables </w:t>
          </w:r>
          <w:r w:rsidR="00B2518D">
            <w:t>it to align its organi</w:t>
          </w:r>
          <w:r w:rsidR="00400A43">
            <w:t>z</w:t>
          </w:r>
          <w:r w:rsidR="00B2518D">
            <w:t xml:space="preserve">ational elements with a </w:t>
          </w:r>
          <w:r w:rsidR="00F1514C">
            <w:t>plan</w:t>
          </w:r>
          <w:r w:rsidR="00B2518D">
            <w:t xml:space="preserve"> (Mindtools 2022)</w:t>
          </w:r>
          <w:r w:rsidR="00D23D6F">
            <w:t xml:space="preserve">. </w:t>
          </w:r>
          <w:r w:rsidR="00F1514C">
            <w:t>Its</w:t>
          </w:r>
          <w:r w:rsidR="00325579">
            <w:t xml:space="preserve"> web </w:t>
          </w:r>
          <w:r w:rsidR="00E42736">
            <w:t>consists</w:t>
          </w:r>
          <w:r w:rsidR="00325579">
            <w:t xml:space="preserve"> of six </w:t>
          </w:r>
          <w:r w:rsidR="00F1514C">
            <w:t>aspec</w:t>
          </w:r>
          <w:r w:rsidR="00325579">
            <w:t>ts around a paradigm</w:t>
          </w:r>
          <w:r w:rsidR="00E42736">
            <w:t xml:space="preserve"> (Mindtools 2022). The elements are Stories, Rituals and Routines, </w:t>
          </w:r>
          <w:r w:rsidR="00D44DBC">
            <w:t>Symbols, Organi</w:t>
          </w:r>
          <w:r w:rsidR="00400A43">
            <w:t>z</w:t>
          </w:r>
          <w:r w:rsidR="00D44DBC">
            <w:t>ational Structure, Control Systems, Power Systems.</w:t>
          </w:r>
        </w:p>
        <w:p w14:paraId="39360668" w14:textId="77777777" w:rsidR="002B6ACF" w:rsidRDefault="002B6ACF" w:rsidP="007D1947"/>
        <w:p w14:paraId="4999262A" w14:textId="77777777" w:rsidR="004A11F6" w:rsidRDefault="004A11F6" w:rsidP="007D1947"/>
        <w:p w14:paraId="1359F054" w14:textId="77777777" w:rsidR="004A11F6" w:rsidRDefault="004A11F6" w:rsidP="007D1947"/>
        <w:p w14:paraId="7C657C89" w14:textId="77777777" w:rsidR="00AA2A91" w:rsidRDefault="00AA2A91" w:rsidP="004D519C"/>
        <w:p w14:paraId="2E293EB9" w14:textId="0CB0689C" w:rsidR="00480872" w:rsidRDefault="00F1514C" w:rsidP="00AA2A91">
          <w:pPr>
            <w:pStyle w:val="Heading1"/>
          </w:pPr>
          <w:bookmarkStart w:id="2" w:name="_Toc99033263"/>
          <w:r>
            <w:t xml:space="preserve">2.0 </w:t>
          </w:r>
          <w:r w:rsidR="00480872">
            <w:t>Main Findings</w:t>
          </w:r>
          <w:bookmarkEnd w:id="2"/>
        </w:p>
        <w:p w14:paraId="6DF73EDF" w14:textId="77777777" w:rsidR="00480872" w:rsidRDefault="00480872" w:rsidP="00AA2A91">
          <w:pPr>
            <w:pStyle w:val="Heading1"/>
          </w:pPr>
        </w:p>
        <w:p w14:paraId="4413DB09" w14:textId="1D035CDC" w:rsidR="00865EAF" w:rsidRDefault="00F1514C" w:rsidP="000E5EA4">
          <w:pPr>
            <w:pStyle w:val="Heading2"/>
          </w:pPr>
          <w:bookmarkStart w:id="3" w:name="_Toc99033264"/>
          <w:r>
            <w:t xml:space="preserve">2.1 </w:t>
          </w:r>
          <w:r w:rsidR="00EE5F69">
            <w:t>Analysis of</w:t>
          </w:r>
          <w:r w:rsidR="00DA156A">
            <w:t xml:space="preserve"> two</w:t>
          </w:r>
          <w:r w:rsidR="00EE5F69">
            <w:t xml:space="preserve"> external factors impacting Apple </w:t>
          </w:r>
          <w:r w:rsidR="00326B28">
            <w:t>–</w:t>
          </w:r>
          <w:r w:rsidR="00EE5F69">
            <w:t xml:space="preserve"> PESTLE</w:t>
          </w:r>
          <w:bookmarkEnd w:id="3"/>
        </w:p>
        <w:p w14:paraId="5C642475" w14:textId="77777777" w:rsidR="000E5EA4" w:rsidRDefault="000E5EA4" w:rsidP="00865EAF">
          <w:pPr>
            <w:pStyle w:val="Heading2"/>
          </w:pPr>
        </w:p>
        <w:p w14:paraId="0B6DA538" w14:textId="0A376D29" w:rsidR="00865EAF" w:rsidRDefault="00F1514C" w:rsidP="00F1514C">
          <w:pPr>
            <w:pStyle w:val="Heading3"/>
          </w:pPr>
          <w:bookmarkStart w:id="4" w:name="_Toc99033265"/>
          <w:r>
            <w:t xml:space="preserve">2.1.1 </w:t>
          </w:r>
          <w:r w:rsidR="00865EAF">
            <w:t>Political</w:t>
          </w:r>
          <w:r w:rsidR="00AC2D7E">
            <w:t xml:space="preserve"> –</w:t>
          </w:r>
          <w:bookmarkEnd w:id="4"/>
          <w:r w:rsidR="00AC2D7E">
            <w:t xml:space="preserve"> </w:t>
          </w:r>
        </w:p>
        <w:p w14:paraId="6E907EA4" w14:textId="77777777" w:rsidR="00D16366" w:rsidRPr="00D16366" w:rsidRDefault="00D16366" w:rsidP="00D16366"/>
        <w:p w14:paraId="54918CF9" w14:textId="0180A788" w:rsidR="00613B6A" w:rsidRDefault="00F1514C" w:rsidP="00AC2D7E">
          <w:r>
            <w:t>An e</w:t>
          </w:r>
          <w:r w:rsidR="00D16366">
            <w:t xml:space="preserve">ssential part </w:t>
          </w:r>
          <w:r>
            <w:t>of</w:t>
          </w:r>
          <w:r w:rsidR="00D16366">
            <w:t xml:space="preserve"> the success </w:t>
          </w:r>
          <w:r>
            <w:t>of</w:t>
          </w:r>
          <w:r w:rsidR="00D16366">
            <w:t xml:space="preserve"> every investor and </w:t>
          </w:r>
          <w:r>
            <w:t xml:space="preserve">the </w:t>
          </w:r>
          <w:r w:rsidR="00D16366">
            <w:t xml:space="preserve">big international corporation is to </w:t>
          </w:r>
          <w:proofErr w:type="spellStart"/>
          <w:r w:rsidR="00D16366">
            <w:t>analy</w:t>
          </w:r>
          <w:r w:rsidR="00400A43">
            <w:t>z</w:t>
          </w:r>
          <w:r w:rsidR="00D16366">
            <w:t>e</w:t>
          </w:r>
          <w:proofErr w:type="spellEnd"/>
          <w:r w:rsidR="00D16366">
            <w:t xml:space="preserve"> the political environment (</w:t>
          </w:r>
          <w:proofErr w:type="spellStart"/>
          <w:r w:rsidR="00D16366">
            <w:t>Sottilotta</w:t>
          </w:r>
          <w:proofErr w:type="spellEnd"/>
          <w:r w:rsidR="00D16366">
            <w:t xml:space="preserve"> 2013). The political analysis gives </w:t>
          </w:r>
          <w:r>
            <w:t xml:space="preserve">an </w:t>
          </w:r>
          <w:r w:rsidR="000504C1">
            <w:t xml:space="preserve">understanding of policies and procedures specific </w:t>
          </w:r>
          <w:r>
            <w:t>to</w:t>
          </w:r>
          <w:r w:rsidR="000504C1">
            <w:t xml:space="preserve"> every country (Fosher 2018).</w:t>
          </w:r>
          <w:r w:rsidR="00D16366">
            <w:t xml:space="preserve"> </w:t>
          </w:r>
          <w:r w:rsidR="000504C1">
            <w:t>Some authors put a distinction between the political factors (</w:t>
          </w:r>
          <w:proofErr w:type="spellStart"/>
          <w:r w:rsidR="000504C1">
            <w:t>Sottilotta</w:t>
          </w:r>
          <w:proofErr w:type="spellEnd"/>
          <w:r w:rsidR="000504C1">
            <w:t xml:space="preserve"> 2013). They separate the political factors in</w:t>
          </w:r>
          <w:r>
            <w:t>to</w:t>
          </w:r>
          <w:r w:rsidR="000504C1">
            <w:t xml:space="preserve"> two groups</w:t>
          </w:r>
          <w:r w:rsidR="005041D8">
            <w:t xml:space="preserve"> macro and micro factors (</w:t>
          </w:r>
          <w:proofErr w:type="spellStart"/>
          <w:r w:rsidR="005041D8">
            <w:t>Sottilotta</w:t>
          </w:r>
          <w:proofErr w:type="spellEnd"/>
          <w:r w:rsidR="005041D8">
            <w:t xml:space="preserve"> 2013). The macro factors are regulations imposed by governments </w:t>
          </w:r>
          <w:r>
            <w:t>that</w:t>
          </w:r>
          <w:r w:rsidR="005041D8">
            <w:t xml:space="preserve"> are directed </w:t>
          </w:r>
          <w:r w:rsidR="00DF554D">
            <w:t>towards</w:t>
          </w:r>
          <w:r w:rsidR="005041D8">
            <w:t xml:space="preserve"> all foreign companies (</w:t>
          </w:r>
          <w:proofErr w:type="spellStart"/>
          <w:r w:rsidR="005041D8">
            <w:t>Sottilotta</w:t>
          </w:r>
          <w:proofErr w:type="spellEnd"/>
          <w:r w:rsidR="005041D8">
            <w:t xml:space="preserve"> 2013). The micro factors are the political factors in general</w:t>
          </w:r>
          <w:r>
            <w:t>,</w:t>
          </w:r>
          <w:r w:rsidR="005041D8">
            <w:t xml:space="preserve"> </w:t>
          </w:r>
          <w:proofErr w:type="gramStart"/>
          <w:r w:rsidR="005041D8">
            <w:t>e.g</w:t>
          </w:r>
          <w:r>
            <w:t>.</w:t>
          </w:r>
          <w:proofErr w:type="gramEnd"/>
          <w:r w:rsidR="005041D8">
            <w:t xml:space="preserve"> tax changes, </w:t>
          </w:r>
          <w:r w:rsidR="00DF554D">
            <w:t>government changes, trade agreements (</w:t>
          </w:r>
          <w:proofErr w:type="spellStart"/>
          <w:r w:rsidR="00AB41C3">
            <w:t>S</w:t>
          </w:r>
          <w:r w:rsidR="00DF554D">
            <w:t>ottilotta</w:t>
          </w:r>
          <w:proofErr w:type="spellEnd"/>
          <w:r w:rsidR="00DF554D">
            <w:t xml:space="preserve"> 2013)</w:t>
          </w:r>
          <w:r w:rsidR="00613B6A">
            <w:t>.</w:t>
          </w:r>
        </w:p>
        <w:p w14:paraId="4905CD2F" w14:textId="5E34C623" w:rsidR="004A6D00" w:rsidRDefault="004A6D00" w:rsidP="00AC2D7E">
          <w:r>
            <w:t xml:space="preserve">A micro factor impacting Apple is the tax changes the USA President and government are planning to impose (Chapman 2021). The USA President </w:t>
          </w:r>
          <w:r w:rsidR="00343A22">
            <w:t xml:space="preserve">Joe Biden </w:t>
          </w:r>
          <w:r>
            <w:t xml:space="preserve">reviles </w:t>
          </w:r>
          <w:r w:rsidR="00F1514C">
            <w:t>the plan to increase the corporation tax of numerous tech giants, including Apple,</w:t>
          </w:r>
          <w:r w:rsidR="00343A22">
            <w:t xml:space="preserve"> to fight inequality (Chapman 2021). The </w:t>
          </w:r>
          <w:r w:rsidR="00F1514C">
            <w:t>goal</w:t>
          </w:r>
          <w:r w:rsidR="00343A22">
            <w:t xml:space="preserve"> is also very quickly adopted by G7</w:t>
          </w:r>
          <w:r w:rsidR="00F1514C">
            <w:t>,</w:t>
          </w:r>
          <w:r w:rsidR="00343A22">
            <w:t xml:space="preserve"> which will have a global effect on Apple (Chapman 2021). The new tax will increase from 21% to 28%</w:t>
          </w:r>
          <w:r w:rsidR="00F1514C">
            <w:t>, potentially costing</w:t>
          </w:r>
          <w:r w:rsidR="00343A22">
            <w:t xml:space="preserve"> Apple 3.5 billion alone</w:t>
          </w:r>
          <w:r w:rsidR="00030CBA">
            <w:t xml:space="preserve"> (Bar &amp; Davalos 2021). President Biden also imposed </w:t>
          </w:r>
          <w:r w:rsidR="00F1514C">
            <w:t>Minimum Book Tax and</w:t>
          </w:r>
          <w:r w:rsidR="00030CBA">
            <w:t xml:space="preserve"> </w:t>
          </w:r>
          <w:r w:rsidR="00DE1F18">
            <w:t>FDII</w:t>
          </w:r>
          <w:r w:rsidR="00F1514C">
            <w:t>,</w:t>
          </w:r>
          <w:r w:rsidR="00DE1F18">
            <w:t xml:space="preserve"> which </w:t>
          </w:r>
          <w:r w:rsidR="00F1514C">
            <w:t>impacted</w:t>
          </w:r>
          <w:r w:rsidR="00DE1F18">
            <w:t xml:space="preserve"> Apple profits from abroad (Bar &amp; Davalos)</w:t>
          </w:r>
          <w:r w:rsidR="00B137BE">
            <w:t>.</w:t>
          </w:r>
        </w:p>
        <w:p w14:paraId="2DD8D066" w14:textId="6EDBDF43" w:rsidR="00865EAF" w:rsidRDefault="004A6D00" w:rsidP="00865EAF">
          <w:r>
            <w:t>An example for macro factors is that a</w:t>
          </w:r>
          <w:r w:rsidR="001546D0">
            <w:t xml:space="preserve">n unstable political situation may leave uncertainty of the </w:t>
          </w:r>
          <w:r w:rsidR="00F1514C">
            <w:t>amount</w:t>
          </w:r>
          <w:r w:rsidR="001546D0">
            <w:t xml:space="preserve"> of tax</w:t>
          </w:r>
          <w:r w:rsidR="00F1514C">
            <w:t>es</w:t>
          </w:r>
          <w:r w:rsidR="001546D0">
            <w:t xml:space="preserve"> companies pay</w:t>
          </w:r>
          <w:r w:rsidR="000E048B">
            <w:t xml:space="preserve"> in future (</w:t>
          </w:r>
          <w:proofErr w:type="spellStart"/>
          <w:r w:rsidR="000E048B">
            <w:t>Mainthee</w:t>
          </w:r>
          <w:proofErr w:type="spellEnd"/>
          <w:r w:rsidR="000E048B">
            <w:t xml:space="preserve"> n/</w:t>
          </w:r>
          <w:proofErr w:type="gramStart"/>
          <w:r w:rsidR="000E048B">
            <w:t>d)</w:t>
          </w:r>
          <w:r>
            <w:t>(</w:t>
          </w:r>
          <w:proofErr w:type="spellStart"/>
          <w:proofErr w:type="gramEnd"/>
          <w:r>
            <w:t>Sottilotta</w:t>
          </w:r>
          <w:proofErr w:type="spellEnd"/>
          <w:r>
            <w:t xml:space="preserve"> 2013)</w:t>
          </w:r>
          <w:r w:rsidR="000E048B">
            <w:t>. Unstable or corrupted government supporting certain companies linked to it may lead to unfair competition or loss of investments (</w:t>
          </w:r>
          <w:proofErr w:type="spellStart"/>
          <w:r w:rsidR="000E048B">
            <w:t>Mainthee</w:t>
          </w:r>
          <w:proofErr w:type="spellEnd"/>
          <w:r w:rsidR="000E048B">
            <w:t xml:space="preserve"> n/d).</w:t>
          </w:r>
          <w:r w:rsidR="00C34C0B">
            <w:br/>
            <w:t xml:space="preserve">In 2014 A call made by a Russian MP to stop the lawmakers </w:t>
          </w:r>
          <w:r w:rsidR="00F1514C">
            <w:t>from</w:t>
          </w:r>
          <w:r w:rsidR="00C34C0B">
            <w:t xml:space="preserve"> using </w:t>
          </w:r>
          <w:r w:rsidR="00F1514C">
            <w:t xml:space="preserve">the </w:t>
          </w:r>
          <w:r w:rsidR="00C34C0B">
            <w:t>iPhone in suspicion of Apple using the phones to listen</w:t>
          </w:r>
          <w:r w:rsidR="00F1514C">
            <w:t xml:space="preserve"> to</w:t>
          </w:r>
          <w:r w:rsidR="00C34C0B">
            <w:t xml:space="preserve"> their calls </w:t>
          </w:r>
          <w:r w:rsidR="00F1514C">
            <w:t>wa</w:t>
          </w:r>
          <w:r w:rsidR="00C34C0B">
            <w:t xml:space="preserve">s an example </w:t>
          </w:r>
          <w:r w:rsidR="00B61FA1">
            <w:t>of how politics can interfere with the private sector (</w:t>
          </w:r>
          <w:proofErr w:type="spellStart"/>
          <w:r w:rsidR="00B61FA1">
            <w:t>Dudovsky</w:t>
          </w:r>
          <w:proofErr w:type="spellEnd"/>
          <w:r w:rsidR="00B61FA1">
            <w:t xml:space="preserve"> 2021). </w:t>
          </w:r>
          <w:proofErr w:type="gramStart"/>
          <w:r w:rsidR="00B61FA1">
            <w:t>For the purpose of</w:t>
          </w:r>
          <w:proofErr w:type="gramEnd"/>
          <w:r w:rsidR="00B61FA1">
            <w:t xml:space="preserve"> </w:t>
          </w:r>
          <w:r w:rsidR="00F01CC3">
            <w:t>propaganda,</w:t>
          </w:r>
          <w:r w:rsidR="00B61FA1">
            <w:t xml:space="preserve"> a Russian MP also proposed th</w:t>
          </w:r>
          <w:r w:rsidR="00F1514C">
            <w:t>at</w:t>
          </w:r>
          <w:r w:rsidR="00B61FA1">
            <w:t xml:space="preserve"> Apple CEO Tim Cook was banned </w:t>
          </w:r>
          <w:r w:rsidR="00F1514C">
            <w:t>from entering</w:t>
          </w:r>
          <w:r w:rsidR="00B61FA1">
            <w:t xml:space="preserve"> the country after he publicly admitted that he is homosexual (</w:t>
          </w:r>
          <w:proofErr w:type="spellStart"/>
          <w:r w:rsidR="00B61FA1">
            <w:t>Dudovsky</w:t>
          </w:r>
          <w:proofErr w:type="spellEnd"/>
          <w:r w:rsidR="00B61FA1">
            <w:t xml:space="preserve"> 2021)</w:t>
          </w:r>
          <w:r w:rsidR="00F01CC3">
            <w:t>.</w:t>
          </w:r>
        </w:p>
        <w:p w14:paraId="09487211" w14:textId="1867971D" w:rsidR="00B137BE" w:rsidRDefault="00B137BE" w:rsidP="00865EAF">
          <w:r>
            <w:t>Following the reaction of the West towards the Russian invasion of Ukraine, Apple announce</w:t>
          </w:r>
          <w:r w:rsidR="00F1514C">
            <w:t>d</w:t>
          </w:r>
          <w:r>
            <w:t xml:space="preserve"> that </w:t>
          </w:r>
          <w:r w:rsidR="00A02D71">
            <w:t xml:space="preserve">it </w:t>
          </w:r>
          <w:r w:rsidR="00F1514C">
            <w:t>would take</w:t>
          </w:r>
          <w:r>
            <w:t xml:space="preserve"> its business out of the country (Timmins 2022).</w:t>
          </w:r>
          <w:r w:rsidR="00A02D71">
            <w:t xml:space="preserve"> The Ukrainian Vice Prime Minister Mykhailo </w:t>
          </w:r>
          <w:proofErr w:type="spellStart"/>
          <w:r w:rsidR="000E5EA4">
            <w:t>Fedorof</w:t>
          </w:r>
          <w:proofErr w:type="spellEnd"/>
          <w:r w:rsidR="000E5EA4">
            <w:t xml:space="preserve"> ask</w:t>
          </w:r>
          <w:r w:rsidR="00F1514C">
            <w:t>ed</w:t>
          </w:r>
          <w:r w:rsidR="00A02D71">
            <w:t xml:space="preserve"> the corporation to</w:t>
          </w:r>
          <w:r>
            <w:t xml:space="preserve"> limit access to services </w:t>
          </w:r>
          <w:r w:rsidR="00F1514C">
            <w:t xml:space="preserve">such </w:t>
          </w:r>
          <w:r>
            <w:t>as Apple Pay, Apple Maps</w:t>
          </w:r>
          <w:r w:rsidR="00A02D71">
            <w:t xml:space="preserve"> and other services</w:t>
          </w:r>
          <w:r w:rsidR="00F1514C">
            <w:t>,</w:t>
          </w:r>
          <w:r w:rsidR="00A02D71">
            <w:t xml:space="preserve"> </w:t>
          </w:r>
          <w:r w:rsidR="0043090E">
            <w:t>which resulted</w:t>
          </w:r>
          <w:r w:rsidR="00F1514C">
            <w:t xml:space="preserve"> in</w:t>
          </w:r>
          <w:r w:rsidR="0043090E">
            <w:t xml:space="preserve"> immediate action from the company (Timmins 2022).</w:t>
          </w:r>
        </w:p>
        <w:p w14:paraId="62FCC95A" w14:textId="77777777" w:rsidR="00F1514C" w:rsidRDefault="00F1514C">
          <w:pPr>
            <w:rPr>
              <w:rStyle w:val="Heading3Char"/>
            </w:rPr>
          </w:pPr>
          <w:r>
            <w:rPr>
              <w:rStyle w:val="Heading3Char"/>
            </w:rPr>
            <w:br w:type="page"/>
          </w:r>
        </w:p>
        <w:p w14:paraId="608700A6" w14:textId="0BAC105F" w:rsidR="00865EAF" w:rsidRDefault="00F1514C" w:rsidP="003F4183">
          <w:pPr>
            <w:pStyle w:val="Heading3"/>
          </w:pPr>
          <w:bookmarkStart w:id="5" w:name="_Toc99033266"/>
          <w:r>
            <w:rPr>
              <w:rStyle w:val="Heading3Char"/>
            </w:rPr>
            <w:lastRenderedPageBreak/>
            <w:t xml:space="preserve">2.1.2 </w:t>
          </w:r>
          <w:proofErr w:type="gramStart"/>
          <w:r w:rsidR="00FB018A" w:rsidRPr="00F1514C">
            <w:rPr>
              <w:rStyle w:val="Heading3Char"/>
            </w:rPr>
            <w:t>Legal</w:t>
          </w:r>
          <w:r w:rsidR="00FB018A">
            <w:t xml:space="preserve"> </w:t>
          </w:r>
          <w:r w:rsidR="00AC2D7E">
            <w:t xml:space="preserve"> </w:t>
          </w:r>
          <w:r w:rsidR="00FB018A">
            <w:t>–</w:t>
          </w:r>
          <w:bookmarkEnd w:id="5"/>
          <w:proofErr w:type="gramEnd"/>
          <w:r w:rsidR="00AC2D7E">
            <w:t xml:space="preserve"> </w:t>
          </w:r>
        </w:p>
        <w:p w14:paraId="59D96788" w14:textId="09CD1F83" w:rsidR="00FB018A" w:rsidRDefault="00FB018A" w:rsidP="00FB018A"/>
        <w:p w14:paraId="60A8029E" w14:textId="39C50311" w:rsidR="00C677B0" w:rsidRDefault="00F1514C" w:rsidP="00DE1F18">
          <w:r>
            <w:t>T</w:t>
          </w:r>
          <w:r w:rsidR="005779CE">
            <w:t>he foundation of the market econom</w:t>
          </w:r>
          <w:r>
            <w:t>y</w:t>
          </w:r>
          <w:r w:rsidR="005779CE">
            <w:t xml:space="preserve"> is the rule of law (Silverstein &amp; Hohler 2010). </w:t>
          </w:r>
          <w:r>
            <w:t>However, the rule of law</w:t>
          </w:r>
          <w:r w:rsidR="005779CE">
            <w:t xml:space="preserve"> can be fundamentally different in different countries (Silverstein &amp; Hohler 2010). Many of the laws </w:t>
          </w:r>
          <w:r w:rsidR="00D50ED5">
            <w:t xml:space="preserve">affecting the business </w:t>
          </w:r>
          <w:r w:rsidR="005779CE">
            <w:t xml:space="preserve">in the </w:t>
          </w:r>
          <w:r>
            <w:t>other</w:t>
          </w:r>
          <w:r w:rsidR="005779CE">
            <w:t xml:space="preserve"> countries </w:t>
          </w:r>
          <w:r w:rsidR="00D50ED5">
            <w:t>are</w:t>
          </w:r>
          <w:r w:rsidR="005779CE">
            <w:t xml:space="preserve"> based on religious beliefs, </w:t>
          </w:r>
          <w:r>
            <w:t xml:space="preserve">a </w:t>
          </w:r>
          <w:r w:rsidR="005779CE">
            <w:t>different standard of living</w:t>
          </w:r>
          <w:r w:rsidR="00D50ED5">
            <w:t xml:space="preserve">, geographic specifications (Silverstein &amp; Hohler 2010). </w:t>
          </w:r>
          <w:r w:rsidR="007B3F6F">
            <w:t xml:space="preserve">In the American Journal of Business law Vol 7 Issue 4 A Rule-of-Law Metric for Quantifying and Assessing the Changing Legal Environment of Business after </w:t>
          </w:r>
          <w:r>
            <w:t xml:space="preserve">a </w:t>
          </w:r>
          <w:r w:rsidR="007B3F6F">
            <w:t>series of investigations</w:t>
          </w:r>
          <w:r>
            <w:t>,</w:t>
          </w:r>
          <w:r w:rsidR="007B3F6F">
            <w:t xml:space="preserve"> the authors conclude that the rule of law is tied with the potential for growth for countries and the business (Silverstein &amp; Hohler 2010)</w:t>
          </w:r>
        </w:p>
        <w:p w14:paraId="060808FA" w14:textId="00A1827B" w:rsidR="00DE1F18" w:rsidRDefault="00C677B0" w:rsidP="00DE1F18">
          <w:r>
            <w:t xml:space="preserve">The rule of law is in the foundation of the European Union (European Commission 2022). </w:t>
          </w:r>
          <w:r w:rsidR="00F1514C">
            <w:t>The core of European values is fair trade and</w:t>
          </w:r>
          <w:r>
            <w:t xml:space="preserve"> competition</w:t>
          </w:r>
          <w:r w:rsidR="00743165">
            <w:t xml:space="preserve"> </w:t>
          </w:r>
          <w:r>
            <w:t xml:space="preserve">(European </w:t>
          </w:r>
          <w:r w:rsidR="00743165">
            <w:t>Commission 2022). The European Union has very strict laws and regulations</w:t>
          </w:r>
          <w:r w:rsidR="00F1514C">
            <w:t>,</w:t>
          </w:r>
          <w:r w:rsidR="00743165">
            <w:t xml:space="preserve"> including s</w:t>
          </w:r>
          <w:r w:rsidR="00F1514C">
            <w:t>evere</w:t>
          </w:r>
          <w:r w:rsidR="00743165">
            <w:t xml:space="preserve"> health and safety policies (Irwin 2022). </w:t>
          </w:r>
          <w:r w:rsidR="00DE1F18">
            <w:t xml:space="preserve">Apple is a </w:t>
          </w:r>
          <w:r w:rsidR="00F1514C">
            <w:t>famous</w:t>
          </w:r>
          <w:r w:rsidR="00DE1F18">
            <w:t xml:space="preserve"> company in Europe and well established </w:t>
          </w:r>
          <w:r w:rsidR="00F1514C">
            <w:t>i</w:t>
          </w:r>
          <w:r w:rsidR="00DE1F18">
            <w:t>n the European market</w:t>
          </w:r>
          <w:r w:rsidR="007B3F6F">
            <w:t xml:space="preserve"> with</w:t>
          </w:r>
          <w:r w:rsidR="00DE1F18">
            <w:t xml:space="preserve"> over 500 million potential customers. The Apple app developers can currently develop apps only using the Apple IOS platform and </w:t>
          </w:r>
          <w:r w:rsidR="007B3F6F">
            <w:t>cannot</w:t>
          </w:r>
          <w:r w:rsidR="00DE1F18">
            <w:t xml:space="preserve"> sell their apps outside of it (Irwin 2022). The EU is committed to stop</w:t>
          </w:r>
          <w:r w:rsidR="00F1514C">
            <w:t>ping this practice by changing the law, potentially cutting</w:t>
          </w:r>
          <w:r w:rsidR="00DE1F18">
            <w:t xml:space="preserve"> 30% of </w:t>
          </w:r>
          <w:r w:rsidR="00F1514C">
            <w:t>A</w:t>
          </w:r>
          <w:r w:rsidR="00DE1F18">
            <w:t>pple</w:t>
          </w:r>
          <w:r w:rsidR="00F1514C">
            <w:t>'s</w:t>
          </w:r>
          <w:r w:rsidR="00DE1F18">
            <w:t xml:space="preserve"> profit made from app purchases (Irwin 2022)</w:t>
          </w:r>
          <w:r w:rsidR="00743165">
            <w:t>.</w:t>
          </w:r>
          <w:r w:rsidR="005A578D">
            <w:br/>
            <w:t xml:space="preserve">Some European countries like </w:t>
          </w:r>
          <w:r w:rsidR="00F1514C">
            <w:t>the Netherlands and Denmark raised concerns that Apple uses only Apple pay to make payments while purchasing</w:t>
          </w:r>
          <w:r w:rsidR="009C5EDD">
            <w:t xml:space="preserve"> in Apple Store (Amala, 2022). The company had </w:t>
          </w:r>
          <w:r w:rsidR="00F1514C">
            <w:t>agreed</w:t>
          </w:r>
          <w:r w:rsidR="009C5EDD">
            <w:t xml:space="preserve"> with </w:t>
          </w:r>
          <w:r w:rsidR="00F1514C">
            <w:t xml:space="preserve">the </w:t>
          </w:r>
          <w:r w:rsidR="009C5EDD">
            <w:t>Danish government and started to comply with the requirements (Amala, 2022).</w:t>
          </w:r>
        </w:p>
        <w:p w14:paraId="1CA4202C" w14:textId="22D7C300" w:rsidR="009C5EDD" w:rsidRDefault="009C5EDD" w:rsidP="00DE1F18">
          <w:r>
            <w:t>Apple recently showed its intentions of starting car manufacturing (Gurman 2021). The company is working on launching self-driven</w:t>
          </w:r>
          <w:r w:rsidR="00FA0BC3">
            <w:t xml:space="preserve"> and electronic vehicles (Gurman, 2021). Launching cars for commercial use requires </w:t>
          </w:r>
          <w:proofErr w:type="spellStart"/>
          <w:r w:rsidR="00FA0BC3">
            <w:t>analy</w:t>
          </w:r>
          <w:r w:rsidR="00400A43">
            <w:t>z</w:t>
          </w:r>
          <w:r w:rsidR="00FA0BC3">
            <w:t>ing</w:t>
          </w:r>
          <w:proofErr w:type="spellEnd"/>
          <w:r w:rsidR="00FA0BC3">
            <w:t xml:space="preserve"> the legal requirements </w:t>
          </w:r>
          <w:r w:rsidR="00F1514C">
            <w:t>of</w:t>
          </w:r>
          <w:r w:rsidR="00FA0BC3">
            <w:t xml:space="preserve"> building </w:t>
          </w:r>
          <w:r w:rsidR="00F1514C">
            <w:t xml:space="preserve">a </w:t>
          </w:r>
          <w:r w:rsidR="00FA0BC3">
            <w:t xml:space="preserve">car manufacturing site. Apple </w:t>
          </w:r>
          <w:r w:rsidR="00EC6740">
            <w:t>must</w:t>
          </w:r>
          <w:r w:rsidR="00FA0BC3">
            <w:t xml:space="preserve"> comply </w:t>
          </w:r>
          <w:r w:rsidR="00F1514C">
            <w:t>with</w:t>
          </w:r>
          <w:r w:rsidR="00FA0BC3">
            <w:t xml:space="preserve"> the health and safety regulations of the country the factory is and legal requirements for minimum wage. </w:t>
          </w:r>
          <w:r w:rsidR="00EC6740">
            <w:t xml:space="preserve">Another legal obstacle in launching self-driving cars for commercial use is the safety </w:t>
          </w:r>
          <w:r w:rsidR="00F1514C">
            <w:t>of</w:t>
          </w:r>
          <w:r w:rsidR="00EC6740">
            <w:t xml:space="preserve"> the drive (Gurman 2021). This postpones the plans of Apple until 2025 (Gurman 2021)</w:t>
          </w:r>
          <w:r w:rsidR="00154D88">
            <w:t>.</w:t>
          </w:r>
        </w:p>
        <w:p w14:paraId="6F0435F7" w14:textId="0F97405E" w:rsidR="005A578D" w:rsidRDefault="005A578D" w:rsidP="00DE1F18"/>
        <w:p w14:paraId="388CFE89" w14:textId="77777777" w:rsidR="005A578D" w:rsidRDefault="005A578D" w:rsidP="00DE1F18"/>
        <w:p w14:paraId="5A9D2C38" w14:textId="5AB64618" w:rsidR="00865EAF" w:rsidRDefault="00865EAF" w:rsidP="00865EAF"/>
        <w:p w14:paraId="1DABFA30" w14:textId="69A9B364" w:rsidR="00865EAF" w:rsidRDefault="00865EAF" w:rsidP="00865EAF"/>
        <w:p w14:paraId="2E53E6C2" w14:textId="77777777" w:rsidR="00865EAF" w:rsidRPr="00865EAF" w:rsidRDefault="00865EAF" w:rsidP="00865EAF"/>
        <w:p w14:paraId="7D4FC40A" w14:textId="77777777" w:rsidR="00480872" w:rsidRDefault="00480872" w:rsidP="00AA2A91">
          <w:pPr>
            <w:pStyle w:val="Heading1"/>
          </w:pPr>
        </w:p>
        <w:p w14:paraId="106EF4A5" w14:textId="77777777" w:rsidR="00F1514C" w:rsidRDefault="00F1514C">
          <w:pPr>
            <w:rPr>
              <w:rFonts w:asciiTheme="majorHAnsi" w:eastAsiaTheme="majorEastAsia" w:hAnsiTheme="majorHAnsi" w:cstheme="majorBidi"/>
              <w:color w:val="2E74B5" w:themeColor="accent1" w:themeShade="BF"/>
              <w:sz w:val="26"/>
              <w:szCs w:val="26"/>
            </w:rPr>
          </w:pPr>
          <w:r>
            <w:br w:type="page"/>
          </w:r>
        </w:p>
        <w:p w14:paraId="7820AD2A" w14:textId="769A16F0" w:rsidR="00480872" w:rsidRDefault="00F1514C" w:rsidP="00F1514C">
          <w:pPr>
            <w:pStyle w:val="Heading2"/>
          </w:pPr>
          <w:bookmarkStart w:id="6" w:name="_Toc99033267"/>
          <w:r>
            <w:lastRenderedPageBreak/>
            <w:t xml:space="preserve">3.1 </w:t>
          </w:r>
          <w:r w:rsidR="000C4C23">
            <w:t>Cultural Web –</w:t>
          </w:r>
          <w:bookmarkEnd w:id="6"/>
          <w:r w:rsidR="000C4C23">
            <w:t xml:space="preserve"> </w:t>
          </w:r>
        </w:p>
        <w:p w14:paraId="65BF80D4" w14:textId="569D27E3" w:rsidR="000C4C23" w:rsidRDefault="000C4C23" w:rsidP="000C4C23"/>
        <w:p w14:paraId="661022DA" w14:textId="7FC16394" w:rsidR="000C4C23" w:rsidRDefault="00F1514C" w:rsidP="00F1514C">
          <w:pPr>
            <w:pStyle w:val="Heading3"/>
          </w:pPr>
          <w:bookmarkStart w:id="7" w:name="_Toc99033268"/>
          <w:r>
            <w:t xml:space="preserve">3.1.1 </w:t>
          </w:r>
          <w:r w:rsidR="000C4C23">
            <w:t xml:space="preserve">Stories </w:t>
          </w:r>
          <w:r w:rsidR="00502770">
            <w:t>–</w:t>
          </w:r>
          <w:bookmarkEnd w:id="7"/>
        </w:p>
        <w:p w14:paraId="42B30C60" w14:textId="77777777" w:rsidR="00147DCF" w:rsidRPr="00147DCF" w:rsidRDefault="00147DCF" w:rsidP="00147DCF"/>
        <w:p w14:paraId="1B1A36BB" w14:textId="0D2466C3" w:rsidR="00536669" w:rsidRPr="00536669" w:rsidRDefault="00147DCF" w:rsidP="00536669">
          <w:r>
            <w:t>Apple is a company with a very dynamic past (</w:t>
          </w:r>
          <w:proofErr w:type="spellStart"/>
          <w:r w:rsidR="004C55AF">
            <w:t>FIsher</w:t>
          </w:r>
          <w:proofErr w:type="spellEnd"/>
          <w:r>
            <w:t xml:space="preserve"> 2012). The founder of the company Steve Jobs was forced to leave the company in 1985 and then returned in 1997 when the company was about to bankrupt (</w:t>
          </w:r>
          <w:r w:rsidR="004C55AF">
            <w:t>Fisher</w:t>
          </w:r>
          <w:r>
            <w:t xml:space="preserve"> 2012). The return of its founder put the company back to </w:t>
          </w:r>
          <w:r w:rsidR="00F1514C">
            <w:t xml:space="preserve">the </w:t>
          </w:r>
          <w:r>
            <w:t>top corporation in the world and create</w:t>
          </w:r>
          <w:r w:rsidR="00F1514C">
            <w:t>d</w:t>
          </w:r>
          <w:r>
            <w:t xml:space="preserve"> an environment of innovation and progress (</w:t>
          </w:r>
          <w:r w:rsidR="004C55AF">
            <w:t>Fisher</w:t>
          </w:r>
          <w:r>
            <w:t xml:space="preserve"> 2012)</w:t>
          </w:r>
        </w:p>
        <w:p w14:paraId="71200C0B" w14:textId="53EAC9FB" w:rsidR="00441F02" w:rsidRDefault="00536669" w:rsidP="00502770">
          <w:r>
            <w:t>Caline Da Costa</w:t>
          </w:r>
          <w:r w:rsidR="00F1514C">
            <w:t>,</w:t>
          </w:r>
          <w:r>
            <w:t xml:space="preserve"> a former contributor for Forbes</w:t>
          </w:r>
          <w:r w:rsidR="00F1514C">
            <w:t>,</w:t>
          </w:r>
          <w:r>
            <w:t xml:space="preserve"> describes the story as </w:t>
          </w:r>
          <w:r w:rsidR="00BB74C6">
            <w:t>a powerful</w:t>
          </w:r>
          <w:r w:rsidR="003F7ED0">
            <w:t xml:space="preserve"> </w:t>
          </w:r>
          <w:r w:rsidR="00BB74C6">
            <w:t xml:space="preserve">tool used by </w:t>
          </w:r>
          <w:r w:rsidR="003F7ED0">
            <w:t xml:space="preserve">big corporations around the </w:t>
          </w:r>
          <w:r w:rsidR="00F97D55">
            <w:t>globe (</w:t>
          </w:r>
          <w:r w:rsidR="00BB74C6">
            <w:t>Costa, 2017).</w:t>
          </w:r>
          <w:r>
            <w:t xml:space="preserve"> Caline spends </w:t>
          </w:r>
          <w:r w:rsidR="00F1514C">
            <w:t xml:space="preserve">a </w:t>
          </w:r>
          <w:r>
            <w:t>long time trave</w:t>
          </w:r>
          <w:r w:rsidR="00F1514C">
            <w:t>l</w:t>
          </w:r>
          <w:r>
            <w:t xml:space="preserve">ling and </w:t>
          </w:r>
          <w:r w:rsidR="00952A9F">
            <w:t xml:space="preserve">building her brand through storytelling (Costa, 2017). </w:t>
          </w:r>
          <w:r w:rsidR="00BE1FA8">
            <w:t>She</w:t>
          </w:r>
          <w:r w:rsidR="00952A9F">
            <w:t xml:space="preserve"> describes the storytelling as profitable and human</w:t>
          </w:r>
          <w:r w:rsidR="00F1514C">
            <w:t xml:space="preserve"> (Costa 2017). She</w:t>
          </w:r>
          <w:r w:rsidR="00BE1FA8">
            <w:t xml:space="preserve"> highlights how big companies with dynamic history became not just companies but a legacy and part of day to day live</w:t>
          </w:r>
          <w:r w:rsidR="00F1514C">
            <w:t>s</w:t>
          </w:r>
          <w:r w:rsidR="00BE1FA8">
            <w:t xml:space="preserve"> of people </w:t>
          </w:r>
          <w:r w:rsidR="00952A9F">
            <w:t>(Costa, 2017)</w:t>
          </w:r>
          <w:r w:rsidR="00BE1FA8">
            <w:t>.</w:t>
          </w:r>
        </w:p>
        <w:p w14:paraId="2F7AD8BB" w14:textId="7B701AB3" w:rsidR="005E35AC" w:rsidRDefault="00F1514C" w:rsidP="00502770">
          <w:r>
            <w:t>S</w:t>
          </w:r>
          <w:r w:rsidR="00441F02">
            <w:t xml:space="preserve">torytelling is a tool </w:t>
          </w:r>
          <w:r w:rsidR="005E35AC">
            <w:t xml:space="preserve">that can improve </w:t>
          </w:r>
          <w:r w:rsidR="00441F02">
            <w:t>employee engagement (Purse, 2017)</w:t>
          </w:r>
          <w:r w:rsidR="005E35AC">
            <w:t>. Sharing the same stories inside the workplace creates a bond between the employee and the employer (Purse, 2017). Storytelling aligns the values and beliefs of the employees to the company and creates an environment of trust and devotion to the working process (Purse, 2017).</w:t>
          </w:r>
        </w:p>
        <w:p w14:paraId="1A078A3F" w14:textId="75B88FF6" w:rsidR="00CD7224" w:rsidRDefault="00A04308" w:rsidP="00CD7224">
          <w:r>
            <w:t>Despite that</w:t>
          </w:r>
          <w:r w:rsidR="00F1514C">
            <w:t>,</w:t>
          </w:r>
          <w:r>
            <w:t xml:space="preserve"> during a Ted Talk</w:t>
          </w:r>
          <w:r w:rsidR="00F1514C">
            <w:t>,</w:t>
          </w:r>
          <w:r>
            <w:t xml:space="preserve"> Suzanne Duncan acknowledges th</w:t>
          </w:r>
          <w:r w:rsidR="00F1514C">
            <w:t>at</w:t>
          </w:r>
          <w:r>
            <w:t xml:space="preserve"> storytelling </w:t>
          </w:r>
          <w:r w:rsidR="00F1514C">
            <w:t>i</w:t>
          </w:r>
          <w:r>
            <w:t>s fundamental for the identity of every country, individual or organi</w:t>
          </w:r>
          <w:r w:rsidR="00400A43">
            <w:t>z</w:t>
          </w:r>
          <w:r>
            <w:t>ation</w:t>
          </w:r>
          <w:r w:rsidR="00F1514C">
            <w:t>. S</w:t>
          </w:r>
          <w:r>
            <w:t xml:space="preserve">he </w:t>
          </w:r>
          <w:r w:rsidR="000C6B66">
            <w:t xml:space="preserve">also points </w:t>
          </w:r>
          <w:r>
            <w:t xml:space="preserve">storytelling </w:t>
          </w:r>
          <w:r w:rsidR="000C6B66">
            <w:t xml:space="preserve">has a dark side </w:t>
          </w:r>
          <w:r>
            <w:t>(Duncan, 2018). Suzanne is a financial market analyst</w:t>
          </w:r>
          <w:r w:rsidR="00F1514C">
            <w:t>,</w:t>
          </w:r>
          <w:r>
            <w:t xml:space="preserve"> and she ha</w:t>
          </w:r>
          <w:r w:rsidR="00F1514C">
            <w:t>s</w:t>
          </w:r>
          <w:r>
            <w:t xml:space="preserve"> interviewed over 400 invest</w:t>
          </w:r>
          <w:r w:rsidR="00F1514C">
            <w:t>ment</w:t>
          </w:r>
          <w:r>
            <w:t xml:space="preserve"> professionals to find </w:t>
          </w:r>
          <w:r w:rsidR="00441F02">
            <w:t xml:space="preserve">where the financial business model is broken (Duncan, 2018). </w:t>
          </w:r>
          <w:proofErr w:type="gramStart"/>
          <w:r w:rsidR="00441F02">
            <w:t>The majority of</w:t>
          </w:r>
          <w:proofErr w:type="gramEnd"/>
          <w:r w:rsidR="00441F02">
            <w:t xml:space="preserve"> the interviewe</w:t>
          </w:r>
          <w:r w:rsidR="00F1514C">
            <w:t>es</w:t>
          </w:r>
          <w:r w:rsidR="00441F02">
            <w:t xml:space="preserve"> </w:t>
          </w:r>
          <w:r w:rsidR="005E35AC">
            <w:t xml:space="preserve">highlighted storytelling as the main reason for </w:t>
          </w:r>
          <w:r w:rsidR="00FF5A2C">
            <w:t xml:space="preserve">making bad decisions at work (Duncan, 2018). They </w:t>
          </w:r>
          <w:r w:rsidR="000C6B66">
            <w:t>ad</w:t>
          </w:r>
          <w:r w:rsidR="00FF5A2C">
            <w:t>d</w:t>
          </w:r>
          <w:r w:rsidR="000C6B66">
            <w:t>ed</w:t>
          </w:r>
          <w:r w:rsidR="00FF5A2C">
            <w:t xml:space="preserve"> that living in </w:t>
          </w:r>
          <w:r w:rsidR="000C6B66">
            <w:t xml:space="preserve">an </w:t>
          </w:r>
          <w:r w:rsidR="00FF5A2C">
            <w:t xml:space="preserve">environment of fake success reflects </w:t>
          </w:r>
          <w:r w:rsidR="00F1514C">
            <w:t>poor</w:t>
          </w:r>
          <w:r w:rsidR="00FF5A2C">
            <w:t xml:space="preserve">ly </w:t>
          </w:r>
          <w:r w:rsidR="00F1514C">
            <w:t>on</w:t>
          </w:r>
          <w:r w:rsidR="00FF5A2C">
            <w:t xml:space="preserve"> the </w:t>
          </w:r>
          <w:r w:rsidR="00E86B48">
            <w:t>employee</w:t>
          </w:r>
          <w:r w:rsidR="00FB2E4B">
            <w:t>'</w:t>
          </w:r>
          <w:r w:rsidR="00E86B48">
            <w:t>s</w:t>
          </w:r>
          <w:r w:rsidR="000C6B66">
            <w:t xml:space="preserve"> </w:t>
          </w:r>
          <w:r w:rsidR="004D7F95">
            <w:t xml:space="preserve">engagement </w:t>
          </w:r>
          <w:r w:rsidR="000C6B66">
            <w:t xml:space="preserve">(Duncan, 2018) The </w:t>
          </w:r>
          <w:r w:rsidR="004D7F95">
            <w:t>management</w:t>
          </w:r>
          <w:r w:rsidR="000C6B66">
            <w:t xml:space="preserve"> tend</w:t>
          </w:r>
          <w:r w:rsidR="004D7F95">
            <w:t xml:space="preserve"> blame</w:t>
          </w:r>
          <w:r w:rsidR="000C6B66">
            <w:t xml:space="preserve"> to employees below them for their failures</w:t>
          </w:r>
          <w:r w:rsidR="004D7F95">
            <w:t xml:space="preserve"> and mistakes blinded by the stories of success</w:t>
          </w:r>
          <w:r w:rsidR="000C6B66">
            <w:t xml:space="preserve"> (</w:t>
          </w:r>
          <w:r w:rsidR="00E86B48">
            <w:t>Duncan</w:t>
          </w:r>
          <w:r w:rsidR="004D7F95">
            <w:t>, 2018)</w:t>
          </w:r>
        </w:p>
        <w:p w14:paraId="1FC00066" w14:textId="23DC0A18" w:rsidR="00374753" w:rsidRDefault="00374753" w:rsidP="00CD7224"/>
        <w:p w14:paraId="4B7C07AB" w14:textId="0EDAF84D" w:rsidR="00374753" w:rsidRDefault="00F1514C" w:rsidP="00F1514C">
          <w:pPr>
            <w:pStyle w:val="Heading3"/>
          </w:pPr>
          <w:bookmarkStart w:id="8" w:name="_Toc99033269"/>
          <w:r>
            <w:t xml:space="preserve">3.1.2 </w:t>
          </w:r>
          <w:r w:rsidR="004A1C11">
            <w:t>Symbols –</w:t>
          </w:r>
          <w:bookmarkEnd w:id="8"/>
          <w:r w:rsidR="004A1C11">
            <w:t xml:space="preserve"> </w:t>
          </w:r>
        </w:p>
        <w:p w14:paraId="4696048D" w14:textId="17D9A759" w:rsidR="004A1C11" w:rsidRDefault="00CC1FC9" w:rsidP="004A1C11">
          <w:r w:rsidRPr="00CC1FC9">
            <w:rPr>
              <w:noProof/>
            </w:rPr>
            <w:drawing>
              <wp:inline distT="0" distB="0" distL="0" distR="0" wp14:anchorId="13F5C2F9" wp14:editId="54F9613B">
                <wp:extent cx="5731510" cy="2806700"/>
                <wp:effectExtent l="0" t="0" r="2540" b="0"/>
                <wp:docPr id="1" name="Picture 1" descr="Apple Wik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pple Wiki&#10;&#10;Description automatically generated"/>
                        <pic:cNvPicPr/>
                      </pic:nvPicPr>
                      <pic:blipFill>
                        <a:blip r:embed="rId9"/>
                        <a:stretch>
                          <a:fillRect/>
                        </a:stretch>
                      </pic:blipFill>
                      <pic:spPr>
                        <a:xfrm>
                          <a:off x="0" y="0"/>
                          <a:ext cx="5731510" cy="2806700"/>
                        </a:xfrm>
                        <a:prstGeom prst="rect">
                          <a:avLst/>
                        </a:prstGeom>
                      </pic:spPr>
                    </pic:pic>
                  </a:graphicData>
                </a:graphic>
              </wp:inline>
            </w:drawing>
          </w:r>
        </w:p>
        <w:p w14:paraId="4CA220F0" w14:textId="438662FD" w:rsidR="002B70C1" w:rsidRDefault="002B70C1" w:rsidP="004A1C11">
          <w:pPr>
            <w:rPr>
              <w:rFonts w:cstheme="minorHAnsi"/>
            </w:rPr>
          </w:pPr>
          <w:r>
            <w:lastRenderedPageBreak/>
            <w:t>Some authors separate the symbols in</w:t>
          </w:r>
          <w:r w:rsidR="00F1514C">
            <w:t>to</w:t>
          </w:r>
          <w:r>
            <w:t xml:space="preserve"> four categories: events, location, </w:t>
          </w:r>
          <w:proofErr w:type="gramStart"/>
          <w:r>
            <w:t>people</w:t>
          </w:r>
          <w:proofErr w:type="gramEnd"/>
          <w:r>
            <w:t xml:space="preserve"> and objects (Mossop et al</w:t>
          </w:r>
          <w:r w:rsidR="00F1514C">
            <w:t>.</w:t>
          </w:r>
          <w:r>
            <w:t xml:space="preserve"> 2013). The symbols are used to highlight identity to a certain organi</w:t>
          </w:r>
          <w:r w:rsidR="00400A43">
            <w:t>z</w:t>
          </w:r>
          <w:r>
            <w:t>ation</w:t>
          </w:r>
          <w:r w:rsidR="00F1514C">
            <w:t>,</w:t>
          </w:r>
          <w:r>
            <w:t xml:space="preserve"> like the school uniforms shows </w:t>
          </w:r>
          <w:r w:rsidRPr="009D7525">
            <w:rPr>
              <w:rFonts w:cstheme="minorHAnsi"/>
              <w:color w:val="202124"/>
              <w:shd w:val="clear" w:color="auto" w:fill="F8F9FA"/>
            </w:rPr>
            <w:t>affiliation</w:t>
          </w:r>
          <w:r w:rsidRPr="009D7525">
            <w:rPr>
              <w:rFonts w:cstheme="minorHAnsi"/>
            </w:rPr>
            <w:t xml:space="preserve"> </w:t>
          </w:r>
          <w:r>
            <w:rPr>
              <w:rFonts w:cstheme="minorHAnsi"/>
            </w:rPr>
            <w:t>of the students to the school (Mossop et</w:t>
          </w:r>
          <w:r w:rsidR="00F1514C">
            <w:rPr>
              <w:rFonts w:cstheme="minorHAnsi"/>
            </w:rPr>
            <w:t xml:space="preserve"> </w:t>
          </w:r>
          <w:r>
            <w:rPr>
              <w:rFonts w:cstheme="minorHAnsi"/>
            </w:rPr>
            <w:t xml:space="preserve">al., 2013). </w:t>
          </w:r>
        </w:p>
        <w:p w14:paraId="05BA50AE" w14:textId="75D0BD48" w:rsidR="008E4A4F" w:rsidRPr="002B70C1" w:rsidRDefault="008E4A4F" w:rsidP="004A1C11">
          <w:pPr>
            <w:rPr>
              <w:rFonts w:cstheme="minorHAnsi"/>
            </w:rPr>
          </w:pPr>
          <w:r>
            <w:rPr>
              <w:rFonts w:cstheme="minorHAnsi"/>
            </w:rPr>
            <w:t>Symbols ha</w:t>
          </w:r>
          <w:r w:rsidR="00F1514C">
            <w:rPr>
              <w:rFonts w:cstheme="minorHAnsi"/>
            </w:rPr>
            <w:t>ve</w:t>
          </w:r>
          <w:r>
            <w:rPr>
              <w:rFonts w:cstheme="minorHAnsi"/>
            </w:rPr>
            <w:t xml:space="preserve"> the power to transform the business (</w:t>
          </w:r>
          <w:proofErr w:type="spellStart"/>
          <w:r w:rsidRPr="008E4A4F">
            <w:rPr>
              <w:rStyle w:val="Emphasis"/>
              <w:rFonts w:cstheme="minorHAnsi"/>
              <w:i w:val="0"/>
              <w:iCs w:val="0"/>
              <w:color w:val="333333"/>
              <w:shd w:val="clear" w:color="auto" w:fill="FCFCFC"/>
            </w:rPr>
            <w:t>Mirsha</w:t>
          </w:r>
          <w:r>
            <w:rPr>
              <w:rStyle w:val="Emphasis"/>
              <w:rFonts w:cstheme="minorHAnsi"/>
              <w:i w:val="0"/>
              <w:iCs w:val="0"/>
              <w:color w:val="333333"/>
              <w:shd w:val="clear" w:color="auto" w:fill="FCFCFC"/>
            </w:rPr>
            <w:t>z</w:t>
          </w:r>
          <w:r w:rsidRPr="008E4A4F">
            <w:rPr>
              <w:rStyle w:val="Emphasis"/>
              <w:rFonts w:cstheme="minorHAnsi"/>
              <w:i w:val="0"/>
              <w:iCs w:val="0"/>
              <w:color w:val="333333"/>
              <w:shd w:val="clear" w:color="auto" w:fill="FCFCFC"/>
            </w:rPr>
            <w:t>adeh</w:t>
          </w:r>
          <w:proofErr w:type="spellEnd"/>
          <w:r>
            <w:rPr>
              <w:rStyle w:val="Emphasis"/>
              <w:rFonts w:cstheme="minorHAnsi"/>
              <w:i w:val="0"/>
              <w:iCs w:val="0"/>
              <w:color w:val="333333"/>
              <w:shd w:val="clear" w:color="auto" w:fill="FCFCFC"/>
            </w:rPr>
            <w:t>, 2015). They make the companies stand out in compar</w:t>
          </w:r>
          <w:r w:rsidR="00F1514C">
            <w:rPr>
              <w:rStyle w:val="Emphasis"/>
              <w:rFonts w:cstheme="minorHAnsi"/>
              <w:i w:val="0"/>
              <w:iCs w:val="0"/>
              <w:color w:val="333333"/>
              <w:shd w:val="clear" w:color="auto" w:fill="FCFCFC"/>
            </w:rPr>
            <w:t>ison</w:t>
          </w:r>
          <w:r>
            <w:rPr>
              <w:rStyle w:val="Emphasis"/>
              <w:rFonts w:cstheme="minorHAnsi"/>
              <w:i w:val="0"/>
              <w:iCs w:val="0"/>
              <w:color w:val="333333"/>
              <w:shd w:val="clear" w:color="auto" w:fill="FCFCFC"/>
            </w:rPr>
            <w:t xml:space="preserve"> to the others and show identity (</w:t>
          </w:r>
          <w:proofErr w:type="spellStart"/>
          <w:r w:rsidRPr="008E4A4F">
            <w:rPr>
              <w:rStyle w:val="Emphasis"/>
              <w:rFonts w:cstheme="minorHAnsi"/>
              <w:i w:val="0"/>
              <w:iCs w:val="0"/>
              <w:color w:val="333333"/>
              <w:shd w:val="clear" w:color="auto" w:fill="FCFCFC"/>
            </w:rPr>
            <w:t>Mirsha</w:t>
          </w:r>
          <w:r>
            <w:rPr>
              <w:rStyle w:val="Emphasis"/>
              <w:rFonts w:cstheme="minorHAnsi"/>
              <w:i w:val="0"/>
              <w:iCs w:val="0"/>
              <w:color w:val="333333"/>
              <w:shd w:val="clear" w:color="auto" w:fill="FCFCFC"/>
            </w:rPr>
            <w:t>z</w:t>
          </w:r>
          <w:r w:rsidRPr="008E4A4F">
            <w:rPr>
              <w:rStyle w:val="Emphasis"/>
              <w:rFonts w:cstheme="minorHAnsi"/>
              <w:i w:val="0"/>
              <w:iCs w:val="0"/>
              <w:color w:val="333333"/>
              <w:shd w:val="clear" w:color="auto" w:fill="FCFCFC"/>
            </w:rPr>
            <w:t>adeh</w:t>
          </w:r>
          <w:proofErr w:type="spellEnd"/>
          <w:r>
            <w:rPr>
              <w:rStyle w:val="Emphasis"/>
              <w:rFonts w:cstheme="minorHAnsi"/>
              <w:i w:val="0"/>
              <w:iCs w:val="0"/>
              <w:color w:val="333333"/>
              <w:shd w:val="clear" w:color="auto" w:fill="FCFCFC"/>
            </w:rPr>
            <w:t>, 2015</w:t>
          </w:r>
          <w:r w:rsidR="00B1519D">
            <w:rPr>
              <w:rStyle w:val="Emphasis"/>
              <w:rFonts w:cstheme="minorHAnsi"/>
              <w:i w:val="0"/>
              <w:iCs w:val="0"/>
              <w:color w:val="333333"/>
              <w:shd w:val="clear" w:color="auto" w:fill="FCFCFC"/>
            </w:rPr>
            <w:t xml:space="preserve">). </w:t>
          </w:r>
          <w:r w:rsidR="00F1514C">
            <w:rPr>
              <w:rStyle w:val="Emphasis"/>
              <w:rFonts w:cstheme="minorHAnsi"/>
              <w:i w:val="0"/>
              <w:iCs w:val="0"/>
              <w:color w:val="333333"/>
              <w:shd w:val="clear" w:color="auto" w:fill="FCFCFC"/>
            </w:rPr>
            <w:t>A c</w:t>
          </w:r>
          <w:r w:rsidR="00B1519D">
            <w:rPr>
              <w:rStyle w:val="Emphasis"/>
              <w:rFonts w:cstheme="minorHAnsi"/>
              <w:i w:val="0"/>
              <w:iCs w:val="0"/>
              <w:color w:val="333333"/>
              <w:shd w:val="clear" w:color="auto" w:fill="FCFCFC"/>
            </w:rPr>
            <w:t>ompany like Apple stands out and is so successful because of its specific branding and logo</w:t>
          </w:r>
          <w:r w:rsidR="00F1514C">
            <w:rPr>
              <w:rStyle w:val="Emphasis"/>
              <w:rFonts w:cstheme="minorHAnsi"/>
              <w:i w:val="0"/>
              <w:iCs w:val="0"/>
              <w:color w:val="333333"/>
              <w:shd w:val="clear" w:color="auto" w:fill="FCFCFC"/>
            </w:rPr>
            <w:t xml:space="preserve"> embedded in people's everyday lives</w:t>
          </w:r>
          <w:r w:rsidR="00B1519D">
            <w:rPr>
              <w:rStyle w:val="Emphasis"/>
              <w:rFonts w:cstheme="minorHAnsi"/>
              <w:i w:val="0"/>
              <w:iCs w:val="0"/>
              <w:color w:val="333333"/>
              <w:shd w:val="clear" w:color="auto" w:fill="FCFCFC"/>
            </w:rPr>
            <w:t xml:space="preserve"> (</w:t>
          </w:r>
          <w:proofErr w:type="spellStart"/>
          <w:r w:rsidR="00B1519D">
            <w:rPr>
              <w:rStyle w:val="Emphasis"/>
              <w:rFonts w:cstheme="minorHAnsi"/>
              <w:i w:val="0"/>
              <w:iCs w:val="0"/>
              <w:color w:val="333333"/>
              <w:shd w:val="clear" w:color="auto" w:fill="FCFCFC"/>
            </w:rPr>
            <w:t>Mirhazadeh</w:t>
          </w:r>
          <w:proofErr w:type="spellEnd"/>
          <w:r w:rsidR="00B1519D">
            <w:rPr>
              <w:rStyle w:val="Emphasis"/>
              <w:rFonts w:cstheme="minorHAnsi"/>
              <w:i w:val="0"/>
              <w:iCs w:val="0"/>
              <w:color w:val="333333"/>
              <w:shd w:val="clear" w:color="auto" w:fill="FCFCFC"/>
            </w:rPr>
            <w:t>, 2015).</w:t>
          </w:r>
        </w:p>
        <w:p w14:paraId="5D276AEB" w14:textId="473B2AC5" w:rsidR="00CC1FC9" w:rsidRDefault="00051001" w:rsidP="004A1C11">
          <w:r>
            <w:t>Apple</w:t>
          </w:r>
          <w:r w:rsidR="00FB2E4B">
            <w:t>'</w:t>
          </w:r>
          <w:r>
            <w:t>s logo is one of the most iconic and recogni</w:t>
          </w:r>
          <w:r w:rsidR="00400A43">
            <w:t>z</w:t>
          </w:r>
          <w:r>
            <w:t xml:space="preserve">able logos </w:t>
          </w:r>
          <w:r w:rsidR="00F1514C">
            <w:t>globally</w:t>
          </w:r>
          <w:r>
            <w:t xml:space="preserve"> (Blake et</w:t>
          </w:r>
          <w:r w:rsidR="00F1514C">
            <w:t xml:space="preserve"> al.</w:t>
          </w:r>
          <w:r>
            <w:t xml:space="preserve"> 2015)</w:t>
          </w:r>
          <w:r w:rsidR="00A3769A">
            <w:t>. Like other corporations</w:t>
          </w:r>
          <w:r w:rsidR="00F1514C">
            <w:t>,</w:t>
          </w:r>
          <w:r w:rsidR="00A3769A">
            <w:t xml:space="preserve"> the company takes advantage of people</w:t>
          </w:r>
          <w:r w:rsidR="00FB2E4B">
            <w:t>'</w:t>
          </w:r>
          <w:r w:rsidR="00A3769A">
            <w:t>s visual memory to become easily recogni</w:t>
          </w:r>
          <w:r w:rsidR="00400A43">
            <w:t>z</w:t>
          </w:r>
          <w:r w:rsidR="00A3769A">
            <w:t>ed by i</w:t>
          </w:r>
          <w:r w:rsidR="00F1514C">
            <w:t>t</w:t>
          </w:r>
          <w:r w:rsidR="00A3769A">
            <w:t>s customers (Blake et al</w:t>
          </w:r>
          <w:r w:rsidR="00F1514C">
            <w:t>.</w:t>
          </w:r>
          <w:r w:rsidR="00A3769A">
            <w:t xml:space="preserve"> 2015). Studies prove that </w:t>
          </w:r>
          <w:r w:rsidR="00F1514C">
            <w:t xml:space="preserve">the </w:t>
          </w:r>
          <w:r w:rsidR="00A3769A">
            <w:t>Apple brand is one of the most recogni</w:t>
          </w:r>
          <w:r w:rsidR="00400A43">
            <w:t>z</w:t>
          </w:r>
          <w:r w:rsidR="00A3769A">
            <w:t xml:space="preserve">able </w:t>
          </w:r>
          <w:r w:rsidR="00F1514C">
            <w:t>compared to</w:t>
          </w:r>
          <w:r w:rsidR="00A3769A">
            <w:t xml:space="preserve"> other brands (Blake et al</w:t>
          </w:r>
          <w:r w:rsidR="00F1514C">
            <w:t>.</w:t>
          </w:r>
          <w:r w:rsidR="00A3769A">
            <w:t xml:space="preserve"> 2015).</w:t>
          </w:r>
        </w:p>
        <w:p w14:paraId="2410B6D3" w14:textId="331CBAF5" w:rsidR="002B70C1" w:rsidRDefault="002B70C1" w:rsidP="004A1C11">
          <w:r>
            <w:t xml:space="preserve">The company founder </w:t>
          </w:r>
          <w:r w:rsidR="00E77F03">
            <w:t xml:space="preserve">also </w:t>
          </w:r>
          <w:r>
            <w:t>acknowledges this and put</w:t>
          </w:r>
          <w:r w:rsidR="00F1514C">
            <w:t>s</w:t>
          </w:r>
          <w:r>
            <w:t xml:space="preserve"> a lot of attention and thoughts in</w:t>
          </w:r>
          <w:r w:rsidR="00F1514C">
            <w:t>to</w:t>
          </w:r>
          <w:r>
            <w:t xml:space="preserve"> the design of the logo (</w:t>
          </w:r>
          <w:r w:rsidR="004C55AF">
            <w:t>Sachdeva</w:t>
          </w:r>
          <w:r>
            <w:t xml:space="preserve"> 2018). To make </w:t>
          </w:r>
          <w:r w:rsidR="00F1514C">
            <w:t xml:space="preserve">the </w:t>
          </w:r>
          <w:r>
            <w:t>Apple logo more recogni</w:t>
          </w:r>
          <w:r w:rsidR="00400A43">
            <w:t>z</w:t>
          </w:r>
          <w:r>
            <w:t>able</w:t>
          </w:r>
          <w:r w:rsidR="00F1514C">
            <w:t>,</w:t>
          </w:r>
          <w:r>
            <w:t xml:space="preserve"> Steve Jobs decided to put it on every devi</w:t>
          </w:r>
          <w:r w:rsidR="00F1514C">
            <w:t>c</w:t>
          </w:r>
          <w:r>
            <w:t>e (</w:t>
          </w:r>
          <w:r w:rsidR="004C55AF">
            <w:t>Sachdeva</w:t>
          </w:r>
          <w:r>
            <w:t xml:space="preserve"> 2018).</w:t>
          </w:r>
          <w:r w:rsidR="00E77F03">
            <w:t xml:space="preserve"> </w:t>
          </w:r>
          <w:r w:rsidR="00F1514C">
            <w:t>The logo was put upside down in the first place,</w:t>
          </w:r>
          <w:r w:rsidR="00E77F03">
            <w:t xml:space="preserve"> which created a lot of confusion and discussion inside the company (</w:t>
          </w:r>
          <w:r w:rsidR="004C55AF">
            <w:t>Sachdeva</w:t>
          </w:r>
          <w:r w:rsidR="00E77F03">
            <w:t xml:space="preserve"> 2018).</w:t>
          </w:r>
          <w:r>
            <w:t xml:space="preserve"> </w:t>
          </w:r>
          <w:r w:rsidR="00E77F03">
            <w:t xml:space="preserve">Steve Jobs made a radical change in </w:t>
          </w:r>
          <w:r w:rsidR="00F1514C">
            <w:t>how</w:t>
          </w:r>
          <w:r w:rsidR="00E77F03">
            <w:t xml:space="preserve"> the logo was placed on the devices</w:t>
          </w:r>
          <w:r w:rsidR="00F1514C">
            <w:t>,</w:t>
          </w:r>
          <w:r w:rsidR="00E77F03">
            <w:t xml:space="preserve"> which benefited the customer experience (</w:t>
          </w:r>
          <w:r w:rsidR="004C55AF">
            <w:t>Sachdeva</w:t>
          </w:r>
          <w:r w:rsidR="00E77F03">
            <w:t xml:space="preserve"> 2018).</w:t>
          </w:r>
        </w:p>
        <w:p w14:paraId="093D4CF3" w14:textId="4D8D4318" w:rsidR="008226BC" w:rsidRDefault="008226BC" w:rsidP="004A1C11">
          <w:r>
            <w:t>H</w:t>
          </w:r>
          <w:r w:rsidR="00F1514C">
            <w:t>owever, having such an iconic logo</w:t>
          </w:r>
          <w:r>
            <w:t xml:space="preserve"> has its risks (Khaled 2021). There are numerous fake </w:t>
          </w:r>
          <w:r w:rsidR="0033015A">
            <w:t>replicas</w:t>
          </w:r>
          <w:r>
            <w:t xml:space="preserve"> of apple products produced across the globe (Khaleed 2021)</w:t>
          </w:r>
          <w:r w:rsidR="0033015A">
            <w:t>. This threatens the brand by creating a risk for the customer buying devi</w:t>
          </w:r>
          <w:r w:rsidR="00F1514C">
            <w:t>c</w:t>
          </w:r>
          <w:r w:rsidR="0033015A">
            <w:t>e</w:t>
          </w:r>
          <w:r w:rsidR="00F1514C">
            <w:t>,</w:t>
          </w:r>
          <w:r w:rsidR="0033015A">
            <w:t xml:space="preserve"> which is nowhere near the quality of the real one. </w:t>
          </w:r>
          <w:r w:rsidR="00F1514C">
            <w:t>L</w:t>
          </w:r>
          <w:r w:rsidR="0033015A">
            <w:t>ogo plagiarism can harm the business and lead to losses (Lovejoy 2021). Apple is estimated to have lost over $3.8 billion only over fake Air Pods</w:t>
          </w:r>
          <w:r w:rsidR="00F1514C">
            <w:t>,</w:t>
          </w:r>
          <w:r w:rsidR="0033015A">
            <w:t xml:space="preserve"> according to </w:t>
          </w:r>
          <w:r w:rsidR="00F1514C">
            <w:t xml:space="preserve">a </w:t>
          </w:r>
          <w:r w:rsidR="0033015A">
            <w:t>report of the US Customs (Lovejoy 2021). The Apple Pods were completely identical to the real one</w:t>
          </w:r>
          <w:r w:rsidR="00F1514C">
            <w:t>,</w:t>
          </w:r>
          <w:r w:rsidR="0033015A">
            <w:t xml:space="preserve"> and it is </w:t>
          </w:r>
          <w:r w:rsidR="00134C2E">
            <w:t>considered that the model was manufactured in China (Lovejoy 2021)</w:t>
          </w:r>
          <w:r w:rsidR="00734B1D">
            <w:t>.</w:t>
          </w:r>
          <w:r w:rsidR="00734B1D">
            <w:br/>
          </w:r>
          <w:r w:rsidR="00734B1D">
            <w:br/>
            <w:t>To prevent</w:t>
          </w:r>
          <w:r w:rsidR="00F1514C">
            <w:t xml:space="preserve"> this,</w:t>
          </w:r>
          <w:r w:rsidR="00734B1D">
            <w:t xml:space="preserve"> Apple launched a team dedicated </w:t>
          </w:r>
          <w:r w:rsidR="00F1514C">
            <w:t>to</w:t>
          </w:r>
          <w:r w:rsidR="00734B1D">
            <w:t xml:space="preserve"> preventing </w:t>
          </w:r>
          <w:r w:rsidR="00F1514C">
            <w:t xml:space="preserve">the </w:t>
          </w:r>
          <w:r w:rsidR="007F0B02">
            <w:t>production of</w:t>
          </w:r>
          <w:r w:rsidR="00734B1D">
            <w:t xml:space="preserve"> counterfeit products and selling them through social media (Khaleed 2021).</w:t>
          </w:r>
        </w:p>
        <w:p w14:paraId="0118BAE6" w14:textId="2CC6BE3B" w:rsidR="00951489" w:rsidRDefault="00951489" w:rsidP="004A1C11"/>
        <w:p w14:paraId="46FD184D" w14:textId="77777777" w:rsidR="00F1514C" w:rsidRDefault="00F1514C">
          <w:pPr>
            <w:rPr>
              <w:rFonts w:asciiTheme="majorHAnsi" w:eastAsiaTheme="majorEastAsia" w:hAnsiTheme="majorHAnsi" w:cstheme="majorBidi"/>
              <w:color w:val="1F4D78" w:themeColor="accent1" w:themeShade="7F"/>
              <w:sz w:val="24"/>
              <w:szCs w:val="24"/>
            </w:rPr>
          </w:pPr>
          <w:r>
            <w:br w:type="page"/>
          </w:r>
        </w:p>
        <w:p w14:paraId="5F7CAB82" w14:textId="25C30E02" w:rsidR="00951489" w:rsidRDefault="00F1514C" w:rsidP="00F1514C">
          <w:pPr>
            <w:pStyle w:val="Heading3"/>
          </w:pPr>
          <w:bookmarkStart w:id="9" w:name="_Toc99033270"/>
          <w:r>
            <w:lastRenderedPageBreak/>
            <w:t xml:space="preserve">3.1.3 </w:t>
          </w:r>
          <w:r w:rsidR="00951489">
            <w:t>Power Structures –</w:t>
          </w:r>
          <w:bookmarkEnd w:id="9"/>
          <w:r w:rsidR="00951489">
            <w:t xml:space="preserve"> </w:t>
          </w:r>
        </w:p>
        <w:p w14:paraId="3C9F7DC6" w14:textId="42F57C6D" w:rsidR="00534B02" w:rsidRDefault="00534B02" w:rsidP="00534B02"/>
        <w:p w14:paraId="5EB32D59" w14:textId="3831FB80" w:rsidR="00534B02" w:rsidRPr="00534B02" w:rsidRDefault="00534B02" w:rsidP="00534B02">
          <w:r>
            <w:t>Apple Executive Org Chart</w:t>
          </w:r>
        </w:p>
        <w:p w14:paraId="57DF9976" w14:textId="70E4D30A" w:rsidR="00951489" w:rsidRDefault="00534B02" w:rsidP="00951489">
          <w:r w:rsidRPr="00534B02">
            <w:rPr>
              <w:noProof/>
            </w:rPr>
            <w:drawing>
              <wp:inline distT="0" distB="0" distL="0" distR="0" wp14:anchorId="15812A96" wp14:editId="49DB7E10">
                <wp:extent cx="5731510" cy="3118485"/>
                <wp:effectExtent l="0" t="0" r="2540" b="5715"/>
                <wp:docPr id="3" name="Picture 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medium confidence"/>
                        <pic:cNvPicPr/>
                      </pic:nvPicPr>
                      <pic:blipFill>
                        <a:blip r:embed="rId10"/>
                        <a:stretch>
                          <a:fillRect/>
                        </a:stretch>
                      </pic:blipFill>
                      <pic:spPr>
                        <a:xfrm>
                          <a:off x="0" y="0"/>
                          <a:ext cx="5731510" cy="3118485"/>
                        </a:xfrm>
                        <a:prstGeom prst="rect">
                          <a:avLst/>
                        </a:prstGeom>
                      </pic:spPr>
                    </pic:pic>
                  </a:graphicData>
                </a:graphic>
              </wp:inline>
            </w:drawing>
          </w:r>
        </w:p>
        <w:p w14:paraId="7DB6E199" w14:textId="56E320BF" w:rsidR="00534B02" w:rsidRDefault="00534B02" w:rsidP="00951489">
          <w:r>
            <w:t>(</w:t>
          </w:r>
          <w:proofErr w:type="spellStart"/>
          <w:r>
            <w:t>Organimi</w:t>
          </w:r>
          <w:proofErr w:type="spellEnd"/>
          <w:r>
            <w:t xml:space="preserve"> n/d)</w:t>
          </w:r>
        </w:p>
        <w:p w14:paraId="5F51A24A" w14:textId="05C20863" w:rsidR="00951489" w:rsidRDefault="00951489" w:rsidP="00951489">
          <w:r>
            <w:t>The organi</w:t>
          </w:r>
          <w:r w:rsidR="00400A43">
            <w:t>z</w:t>
          </w:r>
          <w:r>
            <w:t>ations are not only a place where everyone works to meet the customer needs and make a profit (</w:t>
          </w:r>
          <w:proofErr w:type="spellStart"/>
          <w:r>
            <w:t>Zaleznik</w:t>
          </w:r>
          <w:proofErr w:type="spellEnd"/>
          <w:r>
            <w:t xml:space="preserve"> n/d). They are a political structure with </w:t>
          </w:r>
          <w:r w:rsidR="00F1514C">
            <w:t xml:space="preserve">a </w:t>
          </w:r>
          <w:r>
            <w:t>strict hierarchy (</w:t>
          </w:r>
          <w:proofErr w:type="spellStart"/>
          <w:r>
            <w:t>Zalenzik</w:t>
          </w:r>
          <w:proofErr w:type="spellEnd"/>
          <w:r>
            <w:t xml:space="preserve"> n/d)</w:t>
          </w:r>
          <w:r w:rsidR="001E3AAF">
            <w:t>. Within the organi</w:t>
          </w:r>
          <w:r w:rsidR="00400A43">
            <w:t>z</w:t>
          </w:r>
          <w:r w:rsidR="001E3AAF">
            <w:t>ations</w:t>
          </w:r>
          <w:r w:rsidR="00F1514C">
            <w:t>,</w:t>
          </w:r>
          <w:r w:rsidR="001E3AAF">
            <w:t xml:space="preserve"> everybody strives to climb to a level where they </w:t>
          </w:r>
          <w:r w:rsidR="003B02D0">
            <w:t>must</w:t>
          </w:r>
          <w:r w:rsidR="001E3AAF">
            <w:t xml:space="preserve"> make the big decision and manage </w:t>
          </w:r>
          <w:r w:rsidR="00F1514C">
            <w:t>many</w:t>
          </w:r>
          <w:r w:rsidR="001E3AAF">
            <w:t xml:space="preserve"> people (</w:t>
          </w:r>
          <w:proofErr w:type="spellStart"/>
          <w:r w:rsidR="001E3AAF">
            <w:t>Zaleznik</w:t>
          </w:r>
          <w:proofErr w:type="spellEnd"/>
          <w:r w:rsidR="001E3AAF">
            <w:t xml:space="preserve"> n/d). </w:t>
          </w:r>
          <w:r w:rsidR="00F1514C">
            <w:t>Much</w:t>
          </w:r>
          <w:r w:rsidR="00DC56BF">
            <w:t xml:space="preserve"> of this depends </w:t>
          </w:r>
          <w:r w:rsidR="003B02D0">
            <w:t>on</w:t>
          </w:r>
          <w:r w:rsidR="00DC56BF">
            <w:t xml:space="preserve"> the accumulation of power as a base of changing the individual interests to activities to influence other people (</w:t>
          </w:r>
          <w:proofErr w:type="spellStart"/>
          <w:r w:rsidR="00DC56BF">
            <w:t>Zalenzik</w:t>
          </w:r>
          <w:proofErr w:type="spellEnd"/>
          <w:r w:rsidR="00DC56BF">
            <w:t xml:space="preserve"> n/d).</w:t>
          </w:r>
        </w:p>
        <w:p w14:paraId="6B06AA4B" w14:textId="79BFEC57" w:rsidR="00DC56BF" w:rsidRDefault="00DC56BF" w:rsidP="00951489"/>
        <w:p w14:paraId="52DAB16D" w14:textId="1059BDE9" w:rsidR="00DC56BF" w:rsidRDefault="00DC56BF" w:rsidP="00951489">
          <w:r>
            <w:rPr>
              <w:noProof/>
            </w:rPr>
            <w:drawing>
              <wp:inline distT="0" distB="0" distL="0" distR="0" wp14:anchorId="09CB0363" wp14:editId="1BF98113">
                <wp:extent cx="5486400" cy="3200400"/>
                <wp:effectExtent l="19050" t="38100" r="3810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DD73D27" w14:textId="12330E03" w:rsidR="003B02D0" w:rsidRDefault="00822B80" w:rsidP="00951489">
          <w:r>
            <w:lastRenderedPageBreak/>
            <w:t>Political Pyramid</w:t>
          </w:r>
        </w:p>
        <w:p w14:paraId="4BAD55D1" w14:textId="77777777" w:rsidR="00822B80" w:rsidRDefault="00822B80" w:rsidP="00951489"/>
        <w:p w14:paraId="4482F3EE" w14:textId="79CEABF3" w:rsidR="003B02D0" w:rsidRDefault="00F1514C" w:rsidP="00F1514C">
          <w:pPr>
            <w:pStyle w:val="Heading4"/>
          </w:pPr>
          <w:r>
            <w:t xml:space="preserve">3.1.3.1 </w:t>
          </w:r>
          <w:r w:rsidR="003B02D0">
            <w:t xml:space="preserve">Scarcity &amp; competition – </w:t>
          </w:r>
        </w:p>
        <w:p w14:paraId="5AA3D6DE" w14:textId="77777777" w:rsidR="00822B80" w:rsidRPr="00822B80" w:rsidRDefault="00822B80" w:rsidP="00822B80"/>
        <w:p w14:paraId="7AA8DAE4" w14:textId="1DA20475" w:rsidR="00822B80" w:rsidRDefault="00F1514C" w:rsidP="00822B80">
          <w:r>
            <w:t>At</w:t>
          </w:r>
          <w:r w:rsidR="00822B80">
            <w:t xml:space="preserve"> the base of the political pyramid is the competition of the employees for more power inside the organi</w:t>
          </w:r>
          <w:r w:rsidR="00400A43">
            <w:t>z</w:t>
          </w:r>
          <w:r w:rsidR="00822B80">
            <w:t>ation (</w:t>
          </w:r>
          <w:proofErr w:type="spellStart"/>
          <w:r w:rsidR="00822B80">
            <w:t>Zaleznik</w:t>
          </w:r>
          <w:proofErr w:type="spellEnd"/>
          <w:r w:rsidR="00822B80">
            <w:t xml:space="preserve"> n/d). It is </w:t>
          </w:r>
          <w:r>
            <w:t>human nature to compare with each other and</w:t>
          </w:r>
          <w:r w:rsidR="00822B80">
            <w:t xml:space="preserve"> strive to be better </w:t>
          </w:r>
          <w:r w:rsidR="005A0043">
            <w:t>than the</w:t>
          </w:r>
          <w:r w:rsidR="00822B80">
            <w:t xml:space="preserve"> others</w:t>
          </w:r>
          <w:r w:rsidR="005A0043">
            <w:t xml:space="preserve"> (</w:t>
          </w:r>
          <w:proofErr w:type="spellStart"/>
          <w:r w:rsidR="005A0043">
            <w:t>Zalenzik</w:t>
          </w:r>
          <w:proofErr w:type="spellEnd"/>
          <w:r w:rsidR="005A0043">
            <w:t xml:space="preserve"> n/d).</w:t>
          </w:r>
          <w:r w:rsidR="009758BD">
            <w:t xml:space="preserve"> </w:t>
          </w:r>
          <w:r>
            <w:t>C</w:t>
          </w:r>
          <w:r w:rsidR="009758BD">
            <w:t>limbing the pyramid creates a scarcity of positions</w:t>
          </w:r>
          <w:r w:rsidR="0040560D">
            <w:t xml:space="preserve"> the higher someone moves in the hierarchy</w:t>
          </w:r>
          <w:r>
            <w:t>,</w:t>
          </w:r>
          <w:r w:rsidR="0040560D">
            <w:t xml:space="preserve"> which is socially desirable (</w:t>
          </w:r>
          <w:proofErr w:type="spellStart"/>
          <w:r w:rsidR="0040560D">
            <w:t>Zalenzik</w:t>
          </w:r>
          <w:proofErr w:type="spellEnd"/>
          <w:r w:rsidR="0040560D">
            <w:t xml:space="preserve"> n/d)</w:t>
          </w:r>
          <w:r>
            <w:t>. Often,</w:t>
          </w:r>
          <w:r w:rsidR="005A0043">
            <w:t xml:space="preserve"> </w:t>
          </w:r>
          <w:r>
            <w:t>some people</w:t>
          </w:r>
          <w:r w:rsidR="005A0043">
            <w:t xml:space="preserve"> progress faster than other</w:t>
          </w:r>
          <w:r>
            <w:t>s</w:t>
          </w:r>
          <w:r w:rsidR="005A0043">
            <w:t xml:space="preserve"> inside the organi</w:t>
          </w:r>
          <w:r w:rsidR="00400A43">
            <w:t>z</w:t>
          </w:r>
          <w:r w:rsidR="005A0043">
            <w:t xml:space="preserve">ation (Nagaraj 2020). This is mainly due to </w:t>
          </w:r>
          <w:r>
            <w:t xml:space="preserve">the </w:t>
          </w:r>
          <w:r w:rsidR="009758BD">
            <w:t xml:space="preserve">skills and behaviours (Nagaraj 2020). Those people are easily noticed by the power structures and </w:t>
          </w:r>
          <w:r w:rsidR="00CE0575">
            <w:t>can</w:t>
          </w:r>
          <w:r w:rsidR="009758BD">
            <w:t xml:space="preserve"> compete better than others (Nagaraj 2020). This</w:t>
          </w:r>
          <w:r>
            <w:t>, on the other hand,</w:t>
          </w:r>
          <w:r w:rsidR="009758BD">
            <w:t xml:space="preserve"> can lead to </w:t>
          </w:r>
          <w:r>
            <w:t xml:space="preserve">a </w:t>
          </w:r>
          <w:r w:rsidR="009758BD">
            <w:t xml:space="preserve">bad experience for people who work </w:t>
          </w:r>
          <w:r>
            <w:t xml:space="preserve">a </w:t>
          </w:r>
          <w:r w:rsidR="009758BD">
            <w:t xml:space="preserve">long time inside </w:t>
          </w:r>
          <w:r>
            <w:t xml:space="preserve">an </w:t>
          </w:r>
          <w:r w:rsidR="009758BD">
            <w:t>organi</w:t>
          </w:r>
          <w:r w:rsidR="00400A43">
            <w:t>z</w:t>
          </w:r>
          <w:r w:rsidR="009758BD">
            <w:t xml:space="preserve">ation but do not have the required skills (Nagaraj 2020). </w:t>
          </w:r>
        </w:p>
        <w:p w14:paraId="76C27CA2" w14:textId="1E345681" w:rsidR="0040560D" w:rsidRDefault="0040560D" w:rsidP="00822B80"/>
        <w:p w14:paraId="58E74BE2" w14:textId="43C53580" w:rsidR="0040560D" w:rsidRDefault="00F1514C" w:rsidP="00F1514C">
          <w:pPr>
            <w:pStyle w:val="Heading4"/>
          </w:pPr>
          <w:r>
            <w:t xml:space="preserve">3.1.3.2 </w:t>
          </w:r>
          <w:r w:rsidR="0040560D">
            <w:t xml:space="preserve">Constituents &amp; clients – </w:t>
          </w:r>
        </w:p>
        <w:p w14:paraId="07D73B2D" w14:textId="3750BFE5" w:rsidR="0040560D" w:rsidRDefault="0040560D" w:rsidP="0040560D"/>
        <w:p w14:paraId="2FDE7FDF" w14:textId="52BC57F4" w:rsidR="0040560D" w:rsidRDefault="0040560D" w:rsidP="0040560D">
          <w:r>
            <w:t>The top of the power structure is responsible for spreading the resources and allocating tasks (</w:t>
          </w:r>
          <w:proofErr w:type="spellStart"/>
          <w:r>
            <w:t>Zaleznik</w:t>
          </w:r>
          <w:proofErr w:type="spellEnd"/>
          <w:r>
            <w:t xml:space="preserve"> n/d). To maintain </w:t>
          </w:r>
          <w:proofErr w:type="gramStart"/>
          <w:r>
            <w:t>that</w:t>
          </w:r>
          <w:r w:rsidR="00F1514C">
            <w:t>,</w:t>
          </w:r>
          <w:proofErr w:type="gramEnd"/>
          <w:r>
            <w:t xml:space="preserve"> it </w:t>
          </w:r>
          <w:r w:rsidR="00D919DA">
            <w:t>must</w:t>
          </w:r>
          <w:r>
            <w:t xml:space="preserve"> build trust with the ones on the bottom of the structure and maintain that by representing them (</w:t>
          </w:r>
          <w:proofErr w:type="spellStart"/>
          <w:r>
            <w:t>Zaleznik</w:t>
          </w:r>
          <w:proofErr w:type="spellEnd"/>
          <w:r>
            <w:t xml:space="preserve"> n/d)</w:t>
          </w:r>
          <w:r w:rsidR="00640A4D">
            <w:t xml:space="preserve">. Leaders </w:t>
          </w:r>
          <w:r w:rsidR="00F1514C">
            <w:t>at</w:t>
          </w:r>
          <w:r w:rsidR="00640A4D">
            <w:t xml:space="preserve"> the top of the organi</w:t>
          </w:r>
          <w:r w:rsidR="00400A43">
            <w:t>z</w:t>
          </w:r>
          <w:r w:rsidR="00640A4D">
            <w:t xml:space="preserve">ation create networks of people and channels of communication (Hunter 2007). Those networks </w:t>
          </w:r>
          <w:r w:rsidR="00D919DA">
            <w:t>must</w:t>
          </w:r>
          <w:r w:rsidR="00640A4D">
            <w:t xml:space="preserve"> be maintained and used for the </w:t>
          </w:r>
          <w:r w:rsidR="00F1514C">
            <w:t>company's good</w:t>
          </w:r>
          <w:r w:rsidR="00640A4D">
            <w:t xml:space="preserve"> (Hunter 2007)</w:t>
          </w:r>
          <w:r w:rsidR="0031247A">
            <w:t>. They will not exist without constituency (Hunter 2007)</w:t>
          </w:r>
        </w:p>
        <w:p w14:paraId="085E014F" w14:textId="553DF092" w:rsidR="0031247A" w:rsidRDefault="00F1514C" w:rsidP="00F1514C">
          <w:pPr>
            <w:pStyle w:val="Heading4"/>
          </w:pPr>
          <w:r>
            <w:t xml:space="preserve">3.1.3.3 </w:t>
          </w:r>
          <w:r w:rsidR="0031247A">
            <w:t xml:space="preserve">Power &amp; Action – </w:t>
          </w:r>
        </w:p>
        <w:p w14:paraId="068B524F" w14:textId="3DAA1514" w:rsidR="0031247A" w:rsidRDefault="0031247A" w:rsidP="0031247A"/>
        <w:p w14:paraId="40F779E1" w14:textId="3DFE04F1" w:rsidR="0031247A" w:rsidRDefault="0031247A" w:rsidP="0031247A">
          <w:r>
            <w:t>Having power changes the way how others look at certain individual</w:t>
          </w:r>
          <w:r w:rsidR="00F1514C">
            <w:t>s</w:t>
          </w:r>
          <w:r>
            <w:t xml:space="preserve"> (</w:t>
          </w:r>
          <w:proofErr w:type="spellStart"/>
          <w:r>
            <w:t>Zaleznik</w:t>
          </w:r>
          <w:proofErr w:type="spellEnd"/>
          <w:r>
            <w:t xml:space="preserve"> n/d).</w:t>
          </w:r>
          <w:r w:rsidR="00D919DA">
            <w:t xml:space="preserve"> The power is at the top of the pyramid</w:t>
          </w:r>
          <w:r w:rsidR="00F1514C">
            <w:t>. I</w:t>
          </w:r>
          <w:r w:rsidR="00D919DA">
            <w:t>t gives a sense of self-esteem to th</w:t>
          </w:r>
          <w:r w:rsidR="00F1514C">
            <w:t>ose</w:t>
          </w:r>
          <w:r w:rsidR="00D919DA">
            <w:t xml:space="preserve"> who ha</w:t>
          </w:r>
          <w:r w:rsidR="00F1514C">
            <w:t>ve</w:t>
          </w:r>
          <w:r w:rsidR="00D919DA">
            <w:t xml:space="preserve"> it (</w:t>
          </w:r>
          <w:proofErr w:type="spellStart"/>
          <w:r w:rsidR="00D919DA">
            <w:t>Zaleznik</w:t>
          </w:r>
          <w:proofErr w:type="spellEnd"/>
          <w:r w:rsidR="00D919DA">
            <w:t xml:space="preserve"> n/d). Whoever possesses power should </w:t>
          </w:r>
          <w:r w:rsidR="00CE0575">
            <w:t>assess</w:t>
          </w:r>
          <w:r w:rsidR="00D919DA">
            <w:t xml:space="preserve"> it critically and sacrifice personal esteem to impact others (</w:t>
          </w:r>
          <w:proofErr w:type="spellStart"/>
          <w:r w:rsidR="00D919DA">
            <w:t>Zalenzik</w:t>
          </w:r>
          <w:proofErr w:type="spellEnd"/>
          <w:r w:rsidR="00D919DA">
            <w:t xml:space="preserve"> n/d)</w:t>
          </w:r>
          <w:r w:rsidR="00D919DA">
            <w:br/>
            <w:t>H</w:t>
          </w:r>
          <w:r w:rsidR="00F1514C">
            <w:t>owever, having full power</w:t>
          </w:r>
          <w:r w:rsidR="00D919DA">
            <w:t xml:space="preserve"> is not a permanent thing (</w:t>
          </w:r>
          <w:proofErr w:type="spellStart"/>
          <w:r w:rsidR="00D919DA">
            <w:t>Zalenzik</w:t>
          </w:r>
          <w:proofErr w:type="spellEnd"/>
          <w:r w:rsidR="00D919DA">
            <w:t xml:space="preserve"> n/d). Those in power must be able to deliver results and make their promises to keep </w:t>
          </w:r>
          <w:r w:rsidR="00F1514C">
            <w:t xml:space="preserve">a </w:t>
          </w:r>
          <w:r w:rsidR="00D919DA">
            <w:t>high constituency inside the organi</w:t>
          </w:r>
          <w:r w:rsidR="00400A43">
            <w:t>z</w:t>
          </w:r>
          <w:r w:rsidR="00D919DA">
            <w:t>ation (</w:t>
          </w:r>
          <w:proofErr w:type="spellStart"/>
          <w:r w:rsidR="00D919DA">
            <w:t>Zalenzik</w:t>
          </w:r>
          <w:proofErr w:type="spellEnd"/>
          <w:r w:rsidR="00D919DA">
            <w:t xml:space="preserve"> n/d)</w:t>
          </w:r>
        </w:p>
        <w:p w14:paraId="6495B621" w14:textId="5E78F8A9" w:rsidR="00D919DA" w:rsidRDefault="00D919DA" w:rsidP="0031247A"/>
        <w:p w14:paraId="53C41E16" w14:textId="77777777" w:rsidR="00F1514C" w:rsidRDefault="00F1514C">
          <w:pPr>
            <w:rPr>
              <w:rFonts w:asciiTheme="majorHAnsi" w:eastAsiaTheme="majorEastAsia" w:hAnsiTheme="majorHAnsi" w:cstheme="majorBidi"/>
              <w:color w:val="1F4D78" w:themeColor="accent1" w:themeShade="7F"/>
              <w:sz w:val="24"/>
              <w:szCs w:val="24"/>
            </w:rPr>
          </w:pPr>
          <w:r>
            <w:br w:type="page"/>
          </w:r>
        </w:p>
        <w:p w14:paraId="61E86214" w14:textId="70178277" w:rsidR="00D919DA" w:rsidRDefault="00F1514C" w:rsidP="00F1514C">
          <w:pPr>
            <w:pStyle w:val="Heading3"/>
          </w:pPr>
          <w:bookmarkStart w:id="10" w:name="_Toc99033271"/>
          <w:r>
            <w:lastRenderedPageBreak/>
            <w:t xml:space="preserve">3.1.4 </w:t>
          </w:r>
          <w:r w:rsidR="00B71E17">
            <w:t>Organi</w:t>
          </w:r>
          <w:r w:rsidR="00400A43">
            <w:t>z</w:t>
          </w:r>
          <w:r w:rsidR="00B71E17">
            <w:t>ational Structure –</w:t>
          </w:r>
          <w:bookmarkEnd w:id="10"/>
          <w:r w:rsidR="00B71E17">
            <w:t xml:space="preserve"> </w:t>
          </w:r>
        </w:p>
        <w:p w14:paraId="601D23F8" w14:textId="25D3831E" w:rsidR="00B71E17" w:rsidRDefault="00B71E17" w:rsidP="00B71E17"/>
        <w:p w14:paraId="3E59EDCB" w14:textId="4B99E9E8" w:rsidR="00B71E17" w:rsidRDefault="00B71E17" w:rsidP="00B71E17">
          <w:r>
            <w:t>The organi</w:t>
          </w:r>
          <w:r w:rsidR="00400A43">
            <w:t>z</w:t>
          </w:r>
          <w:r>
            <w:t xml:space="preserve">ational structure is a mechanism of </w:t>
          </w:r>
          <w:r w:rsidR="00F1514C">
            <w:t xml:space="preserve">the </w:t>
          </w:r>
          <w:r>
            <w:t>direction of activities to achieve an organi</w:t>
          </w:r>
          <w:r w:rsidR="00400A43">
            <w:t>z</w:t>
          </w:r>
          <w:r>
            <w:t>ational goal (Kenton 2021). Putting an organi</w:t>
          </w:r>
          <w:r w:rsidR="00400A43">
            <w:t>z</w:t>
          </w:r>
          <w:r>
            <w:t>ational structure in place establishes a layout of the organi</w:t>
          </w:r>
          <w:r w:rsidR="00400A43">
            <w:t>z</w:t>
          </w:r>
          <w:r>
            <w:t xml:space="preserve">ation followed by employees (Kenton 2021). Every layout responsibility differentiates from the other depending on their place </w:t>
          </w:r>
          <w:r w:rsidR="00F1514C">
            <w:t>in</w:t>
          </w:r>
          <w:r>
            <w:t xml:space="preserve"> the organi</w:t>
          </w:r>
          <w:r w:rsidR="00400A43">
            <w:t>z</w:t>
          </w:r>
          <w:r>
            <w:t>ation (Kenton 2021). Depending on the responsibilities</w:t>
          </w:r>
          <w:r w:rsidR="00F1514C">
            <w:t>,</w:t>
          </w:r>
          <w:r>
            <w:t xml:space="preserve"> the pay may </w:t>
          </w:r>
          <w:r w:rsidR="00F1514C">
            <w:t>differ</w:t>
          </w:r>
          <w:r>
            <w:t xml:space="preserve"> for the layouts</w:t>
          </w:r>
          <w:r w:rsidR="002C4728">
            <w:t xml:space="preserve"> (Kenton 2021). An organi</w:t>
          </w:r>
          <w:r w:rsidR="00400A43">
            <w:t>z</w:t>
          </w:r>
          <w:r w:rsidR="002C4728">
            <w:t>ation structure can be described as a chart or with ranking</w:t>
          </w:r>
          <w:r w:rsidR="00F1514C">
            <w:t>. T</w:t>
          </w:r>
          <w:r w:rsidR="002C4728">
            <w:t>he higher the level</w:t>
          </w:r>
          <w:r w:rsidR="00F1514C">
            <w:t>,</w:t>
          </w:r>
          <w:r w:rsidR="002C4728">
            <w:t xml:space="preserve"> the higher the employee is in the company hierarchy (Kenton 2021). </w:t>
          </w:r>
        </w:p>
        <w:p w14:paraId="4058BB85" w14:textId="271EA998" w:rsidR="002C4728" w:rsidRDefault="002C4728" w:rsidP="00B71E17"/>
        <w:p w14:paraId="5E5D029C" w14:textId="61F0BF73" w:rsidR="002C4728" w:rsidRDefault="00F1514C" w:rsidP="00F1514C">
          <w:pPr>
            <w:pStyle w:val="Heading4"/>
          </w:pPr>
          <w:r>
            <w:t xml:space="preserve">3.1.4.1 </w:t>
          </w:r>
          <w:r w:rsidR="002C4728">
            <w:t>Functional organi</w:t>
          </w:r>
          <w:r w:rsidR="00400A43">
            <w:t>z</w:t>
          </w:r>
          <w:r w:rsidR="002C4728">
            <w:t xml:space="preserve">ational structure – </w:t>
          </w:r>
        </w:p>
        <w:p w14:paraId="538DE61F" w14:textId="7A47F0EC" w:rsidR="002C4728" w:rsidRDefault="002C4728" w:rsidP="002C4728"/>
        <w:p w14:paraId="34F2961B" w14:textId="0D68A715" w:rsidR="002C4728" w:rsidRPr="002C4728" w:rsidRDefault="002C4728" w:rsidP="002C4728">
          <w:r>
            <w:t xml:space="preserve">The functional structure is one of the most common structures (Kenton 2021). </w:t>
          </w:r>
          <w:r w:rsidR="006D27CD">
            <w:t xml:space="preserve">It is a structure that separates the employees by speciality skills or related roles (Indeed Editorial Team 2021). The company is separated </w:t>
          </w:r>
          <w:r w:rsidR="00F1514C">
            <w:t>into</w:t>
          </w:r>
          <w:r w:rsidR="006D27CD">
            <w:t xml:space="preserve"> departments with clear leadership and responsibilities of the roles (Indeed Editorial Team</w:t>
          </w:r>
          <w:r w:rsidR="007E120E">
            <w:t xml:space="preserve"> 2021). The hierarchy is key for </w:t>
          </w:r>
          <w:r w:rsidR="00F1514C">
            <w:t xml:space="preserve">the </w:t>
          </w:r>
          <w:r w:rsidR="007E120E">
            <w:t>decision making of functional structure organi</w:t>
          </w:r>
          <w:r w:rsidR="00400A43">
            <w:t>z</w:t>
          </w:r>
          <w:r w:rsidR="007E120E">
            <w:t>ations</w:t>
          </w:r>
          <w:r w:rsidR="00F1514C">
            <w:t>. I</w:t>
          </w:r>
          <w:r w:rsidR="007E120E">
            <w:t xml:space="preserve">t encourages the right people to take the right decision (Indeed Editorial Team 2021). It benefits </w:t>
          </w:r>
          <w:r w:rsidR="00F1514C">
            <w:t xml:space="preserve">the </w:t>
          </w:r>
          <w:r w:rsidR="007E120E">
            <w:t>organi</w:t>
          </w:r>
          <w:r w:rsidR="00400A43">
            <w:t>z</w:t>
          </w:r>
          <w:r w:rsidR="007E120E">
            <w:t xml:space="preserve">ation by creating a better clarity of the tasks and distinction of </w:t>
          </w:r>
          <w:r w:rsidR="00F1514C">
            <w:t xml:space="preserve">the </w:t>
          </w:r>
          <w:r w:rsidR="0034282B">
            <w:t>decision-making</w:t>
          </w:r>
          <w:r w:rsidR="007E120E">
            <w:t xml:space="preserve"> process (Indeed Editorial Team 2021). On the opposite side</w:t>
          </w:r>
          <w:r w:rsidR="00F1514C">
            <w:t>,</w:t>
          </w:r>
          <w:r w:rsidR="007E120E">
            <w:t xml:space="preserve"> the </w:t>
          </w:r>
          <w:r w:rsidR="0034282B">
            <w:t>decision-making</w:t>
          </w:r>
          <w:r w:rsidR="007E120E">
            <w:t xml:space="preserve"> process in functional organi</w:t>
          </w:r>
          <w:r w:rsidR="00400A43">
            <w:t>z</w:t>
          </w:r>
          <w:r w:rsidR="007E120E">
            <w:t>ational structure is much slower</w:t>
          </w:r>
          <w:r w:rsidR="00F1514C">
            <w:t>. A</w:t>
          </w:r>
          <w:r w:rsidR="007E120E">
            <w:t xml:space="preserve">ll the decisions </w:t>
          </w:r>
          <w:r w:rsidR="0034282B">
            <w:t>must</w:t>
          </w:r>
          <w:r w:rsidR="007E120E">
            <w:t xml:space="preserve"> go through the senior leadership approval (Indeed Editorial Team 2021)</w:t>
          </w:r>
        </w:p>
        <w:p w14:paraId="0E664989" w14:textId="77777777" w:rsidR="0034282B" w:rsidRDefault="0034282B" w:rsidP="0034282B">
          <w:pPr>
            <w:pStyle w:val="Heading3"/>
            <w:rPr>
              <w:rStyle w:val="mntl-sc-block-subheadingtext"/>
            </w:rPr>
          </w:pPr>
        </w:p>
        <w:p w14:paraId="5B39943F" w14:textId="75C83AC7" w:rsidR="0034282B" w:rsidRDefault="00F1514C" w:rsidP="00F1514C">
          <w:pPr>
            <w:pStyle w:val="Heading4"/>
            <w:rPr>
              <w:rStyle w:val="mntl-sc-block-subheadingtext"/>
            </w:rPr>
          </w:pPr>
          <w:r>
            <w:rPr>
              <w:rStyle w:val="mntl-sc-block-subheadingtext"/>
            </w:rPr>
            <w:t xml:space="preserve">3.1.4.2 </w:t>
          </w:r>
          <w:r w:rsidR="0034282B" w:rsidRPr="0034282B">
            <w:rPr>
              <w:rStyle w:val="mntl-sc-block-subheadingtext"/>
            </w:rPr>
            <w:t>Divisional or Multidivisional Structure</w:t>
          </w:r>
          <w:r w:rsidR="0034282B">
            <w:rPr>
              <w:rStyle w:val="mntl-sc-block-subheadingtext"/>
            </w:rPr>
            <w:t xml:space="preserve"> – </w:t>
          </w:r>
        </w:p>
        <w:p w14:paraId="1EF94A9E" w14:textId="7A750C15" w:rsidR="0034282B" w:rsidRDefault="0034282B" w:rsidP="0034282B"/>
        <w:p w14:paraId="775D7C95" w14:textId="01B96190" w:rsidR="0034282B" w:rsidRDefault="0034282B" w:rsidP="0034282B">
          <w:r>
            <w:t>This structure is the most common in organi</w:t>
          </w:r>
          <w:r w:rsidR="00400A43">
            <w:t>z</w:t>
          </w:r>
          <w:r>
            <w:t xml:space="preserve">ations with various businesses inside </w:t>
          </w:r>
          <w:r w:rsidR="00CE2763">
            <w:t>them (</w:t>
          </w:r>
          <w:r>
            <w:t>Indeed Editorial Team 2021). Organi</w:t>
          </w:r>
          <w:r w:rsidR="00400A43">
            <w:t>z</w:t>
          </w:r>
          <w:r>
            <w:t>ations like Jonson and Jonson create specific organi</w:t>
          </w:r>
          <w:r w:rsidR="00400A43">
            <w:t>z</w:t>
          </w:r>
          <w:r>
            <w:t xml:space="preserve">ational structures to support different projects (Indeed Editorial team 2021). The divisional and multidivisional structures </w:t>
          </w:r>
          <w:r w:rsidR="00CE2763">
            <w:t>create separate organi</w:t>
          </w:r>
          <w:r w:rsidR="00400A43">
            <w:t>z</w:t>
          </w:r>
          <w:r w:rsidR="00CE2763">
            <w:t>ation</w:t>
          </w:r>
          <w:r w:rsidR="00F1514C">
            <w:t>s</w:t>
          </w:r>
          <w:r w:rsidR="00CE2763">
            <w:t xml:space="preserve"> inside the main one with a new president and its own separate operations (Indeed Editorial Team 2021). The </w:t>
          </w:r>
          <w:r w:rsidR="00F1514C">
            <w:t>company's divisional structure creates</w:t>
          </w:r>
          <w:r w:rsidR="00CE2763">
            <w:t xml:space="preserve"> </w:t>
          </w:r>
          <w:r w:rsidR="00F1514C">
            <w:t xml:space="preserve">a </w:t>
          </w:r>
          <w:r w:rsidR="00CE2763">
            <w:t xml:space="preserve">local advantage against competitors (Indeed 2021). This type of structure also benefits </w:t>
          </w:r>
          <w:r w:rsidR="00F1514C">
            <w:t>from cultivating a culture inside the organi</w:t>
          </w:r>
          <w:r w:rsidR="00400A43">
            <w:t>z</w:t>
          </w:r>
          <w:r w:rsidR="00F1514C">
            <w:t>ation by creating a feeling of belonging and aligning the company's values</w:t>
          </w:r>
          <w:r w:rsidR="00CE2763">
            <w:t xml:space="preserve"> with employees (Indeed 2021).</w:t>
          </w:r>
        </w:p>
        <w:p w14:paraId="361BCC29" w14:textId="7DF2C5E7" w:rsidR="00CE2763" w:rsidRDefault="00CE2763" w:rsidP="0034282B">
          <w:r>
            <w:t xml:space="preserve">The negatives of </w:t>
          </w:r>
          <w:r w:rsidR="00F1514C">
            <w:t xml:space="preserve">the </w:t>
          </w:r>
          <w:r>
            <w:t xml:space="preserve">divisional structure </w:t>
          </w:r>
          <w:r w:rsidR="00F1514C">
            <w:t xml:space="preserve">are that </w:t>
          </w:r>
          <w:r w:rsidR="004B0BCA">
            <w:t>it may encourage rivalries (Indeed 2021). Having independenc</w:t>
          </w:r>
          <w:r w:rsidR="00F1514C">
            <w:t>e</w:t>
          </w:r>
          <w:r w:rsidR="004B0BCA">
            <w:t xml:space="preserve"> creates a feeling of importance (Indeed 2021). Dedicating all efforts in running a structure of </w:t>
          </w:r>
          <w:r w:rsidR="00F1514C">
            <w:t xml:space="preserve">an </w:t>
          </w:r>
          <w:r w:rsidR="004B0BCA">
            <w:t>organi</w:t>
          </w:r>
          <w:r w:rsidR="00400A43">
            <w:t>z</w:t>
          </w:r>
          <w:r w:rsidR="004B0BCA">
            <w:t>ation may lead to over</w:t>
          </w:r>
          <w:r w:rsidR="00F1514C">
            <w:t>-</w:t>
          </w:r>
          <w:r w:rsidR="004B0BCA">
            <w:t>commitment and unnecessary competition inside of the organi</w:t>
          </w:r>
          <w:r w:rsidR="00400A43">
            <w:t>z</w:t>
          </w:r>
          <w:r w:rsidR="004B0BCA">
            <w:t>ation (Indeed 2021). Everybody considers their goal as most important</w:t>
          </w:r>
          <w:r w:rsidR="00F1514C">
            <w:t>,</w:t>
          </w:r>
          <w:r w:rsidR="004B0BCA">
            <w:t xml:space="preserve"> and the different financing for the different structures may lead to </w:t>
          </w:r>
          <w:r w:rsidR="00F1514C">
            <w:t xml:space="preserve">a </w:t>
          </w:r>
          <w:r w:rsidR="004B0BCA">
            <w:t>bad atmosphere and demotivation (Indeed 2021).</w:t>
          </w:r>
        </w:p>
        <w:p w14:paraId="1993F54E" w14:textId="5C3671B3" w:rsidR="004B0BCA" w:rsidRDefault="004B0BCA" w:rsidP="0034282B"/>
        <w:p w14:paraId="2FB4BAFE" w14:textId="7B540CB9" w:rsidR="004B0BCA" w:rsidRDefault="00F1514C" w:rsidP="00F1514C">
          <w:pPr>
            <w:pStyle w:val="Heading4"/>
          </w:pPr>
          <w:r>
            <w:t xml:space="preserve">3.1.4.3 </w:t>
          </w:r>
          <w:proofErr w:type="spellStart"/>
          <w:r w:rsidR="004B0BCA">
            <w:t>Flatarchy</w:t>
          </w:r>
          <w:proofErr w:type="spellEnd"/>
          <w:r w:rsidR="004B0BCA">
            <w:t xml:space="preserve"> Structure</w:t>
          </w:r>
        </w:p>
        <w:p w14:paraId="5EEEBD43" w14:textId="4F9F4049" w:rsidR="0034282B" w:rsidRDefault="0034282B" w:rsidP="0034282B"/>
        <w:p w14:paraId="78690B77" w14:textId="2749E526" w:rsidR="003B02D0" w:rsidRDefault="004B0BCA" w:rsidP="00B15516">
          <w:r>
            <w:lastRenderedPageBreak/>
            <w:t xml:space="preserve">This </w:t>
          </w:r>
          <w:r w:rsidR="00F1514C">
            <w:t>structure is</w:t>
          </w:r>
          <w:r>
            <w:t xml:space="preserve"> popular among new start-ups (Indeed Editorial Team 2021). In the core</w:t>
          </w:r>
          <w:r w:rsidR="00F1514C">
            <w:t>,</w:t>
          </w:r>
          <w:r>
            <w:t xml:space="preserve"> it </w:t>
          </w:r>
          <w:r w:rsidR="00F1514C">
            <w:t xml:space="preserve">is </w:t>
          </w:r>
          <w:r>
            <w:t xml:space="preserve">to give an opportunity for every employee to have a voice and make decisions (Indeed Editorial team 2021). </w:t>
          </w:r>
          <w:r w:rsidR="00B15516">
            <w:t xml:space="preserve">Companies </w:t>
          </w:r>
          <w:r w:rsidR="00F1514C">
            <w:t>that</w:t>
          </w:r>
          <w:r w:rsidR="00B15516">
            <w:t xml:space="preserve"> apply this structure have </w:t>
          </w:r>
          <w:r w:rsidR="00F1514C">
            <w:t xml:space="preserve">a </w:t>
          </w:r>
          <w:r w:rsidR="00B15516">
            <w:t>high speed of implement</w:t>
          </w:r>
          <w:r w:rsidR="00F1514C">
            <w:t>ing</w:t>
          </w:r>
          <w:r w:rsidR="00B15516">
            <w:t xml:space="preserve"> new projects (Indeed Editorial Team 2021). </w:t>
          </w:r>
          <w:r w:rsidR="00B15516">
            <w:br/>
          </w:r>
          <w:r w:rsidR="00B15516">
            <w:br/>
            <w:t xml:space="preserve">In </w:t>
          </w:r>
          <w:r w:rsidR="00FB2E4B">
            <w:t xml:space="preserve">an </w:t>
          </w:r>
          <w:r w:rsidR="00B15516">
            <w:t>interview</w:t>
          </w:r>
          <w:r w:rsidR="00FB2E4B">
            <w:t>,</w:t>
          </w:r>
          <w:r w:rsidR="00B15516">
            <w:t xml:space="preserve"> Steve Jobs talks about the structure of Apple (Apple</w:t>
          </w:r>
          <w:r w:rsidR="00FB2E4B">
            <w:t>'</w:t>
          </w:r>
          <w:r w:rsidR="00B15516">
            <w:t xml:space="preserve">s Structure, 2011). </w:t>
          </w:r>
          <w:r w:rsidR="00FB2E4B">
            <w:t>H</w:t>
          </w:r>
          <w:r w:rsidR="00B15516">
            <w:t>e outlines that Apple is a collaborative company and that structure there is key for completing daily tasks (Appl</w:t>
          </w:r>
          <w:r w:rsidR="00EE45A7">
            <w:t>e</w:t>
          </w:r>
          <w:r w:rsidR="00FB2E4B">
            <w:t>'</w:t>
          </w:r>
          <w:r w:rsidR="00B15516">
            <w:t>s Structure 2011). He explained that Apple is organi</w:t>
          </w:r>
          <w:r w:rsidR="00400A43">
            <w:t>z</w:t>
          </w:r>
          <w:r w:rsidR="00B15516">
            <w:t xml:space="preserve">ed like </w:t>
          </w:r>
          <w:r w:rsidR="00FB2E4B">
            <w:t xml:space="preserve">a </w:t>
          </w:r>
          <w:r w:rsidR="00B15516">
            <w:t>start-up</w:t>
          </w:r>
          <w:r w:rsidR="00EE45A7">
            <w:t xml:space="preserve"> and that there are people in charge of every </w:t>
          </w:r>
          <w:r w:rsidR="00FB2E4B">
            <w:t>company segment</w:t>
          </w:r>
          <w:r w:rsidR="00EE45A7">
            <w:t xml:space="preserve"> (Apple</w:t>
          </w:r>
          <w:r w:rsidR="00FB2E4B">
            <w:t>'</w:t>
          </w:r>
          <w:r w:rsidR="00EE45A7">
            <w:t xml:space="preserve">s Structure 2011). </w:t>
          </w:r>
          <w:r w:rsidR="00F1514C">
            <w:t>I</w:t>
          </w:r>
          <w:r w:rsidR="00EE45A7">
            <w:t>n the daily meetings</w:t>
          </w:r>
          <w:r w:rsidR="00FB2E4B">
            <w:t>,</w:t>
          </w:r>
          <w:r w:rsidR="00EE45A7">
            <w:t xml:space="preserve"> all the people in charge take the big decisions for the company (Apple</w:t>
          </w:r>
          <w:r w:rsidR="00FB2E4B">
            <w:t>'</w:t>
          </w:r>
          <w:r w:rsidR="00EE45A7">
            <w:t>s Structure 2011).</w:t>
          </w:r>
        </w:p>
        <w:p w14:paraId="33E43026" w14:textId="1A9DDEB0" w:rsidR="00FB2E4B" w:rsidRDefault="00FB2E4B" w:rsidP="00B15516"/>
        <w:p w14:paraId="21231782" w14:textId="77777777" w:rsidR="00F1514C" w:rsidRDefault="00F1514C">
          <w:pPr>
            <w:rPr>
              <w:rFonts w:asciiTheme="majorHAnsi" w:eastAsiaTheme="majorEastAsia" w:hAnsiTheme="majorHAnsi" w:cstheme="majorBidi"/>
              <w:color w:val="1F4D78" w:themeColor="accent1" w:themeShade="7F"/>
              <w:sz w:val="24"/>
              <w:szCs w:val="24"/>
            </w:rPr>
          </w:pPr>
          <w:r>
            <w:br w:type="page"/>
          </w:r>
        </w:p>
        <w:p w14:paraId="3574BBF6" w14:textId="67902D34" w:rsidR="00FB2E4B" w:rsidRDefault="00F1514C" w:rsidP="00F1514C">
          <w:pPr>
            <w:pStyle w:val="Heading3"/>
          </w:pPr>
          <w:bookmarkStart w:id="11" w:name="_Toc99033272"/>
          <w:r>
            <w:lastRenderedPageBreak/>
            <w:t xml:space="preserve">3.1.5. </w:t>
          </w:r>
          <w:r w:rsidR="00FB2E4B">
            <w:t>Control Systems –</w:t>
          </w:r>
          <w:bookmarkEnd w:id="11"/>
          <w:r w:rsidR="00FB2E4B">
            <w:t xml:space="preserve"> </w:t>
          </w:r>
        </w:p>
        <w:p w14:paraId="6F677EEF" w14:textId="7F81DF95" w:rsidR="00FB2E4B" w:rsidRDefault="00FB2E4B" w:rsidP="00FB2E4B"/>
        <w:p w14:paraId="346B5682" w14:textId="73ADF6B5" w:rsidR="00FB2E4B" w:rsidRDefault="00FB2E4B" w:rsidP="00FB2E4B">
          <w:r>
            <w:t>The organi</w:t>
          </w:r>
          <w:r w:rsidR="00400A43">
            <w:t>z</w:t>
          </w:r>
          <w:r>
            <w:t xml:space="preserve">ations apply control systems to monitor and control employees' behaviour (Tardi 2021). The control systems are part of performance management (Tardi 2021). The companies apply systems in place to ensure that the goals and targets of the companies are met (Tardi 2021). </w:t>
          </w:r>
          <w:r w:rsidR="00F1514C">
            <w:t>P</w:t>
          </w:r>
          <w:r>
            <w:t xml:space="preserve">erformance management enables the management to reward </w:t>
          </w:r>
          <w:r w:rsidR="00F1514C">
            <w:t>employees who exceed expectations or identify those</w:t>
          </w:r>
          <w:r>
            <w:t xml:space="preserve"> who need retraining or </w:t>
          </w:r>
          <w:r w:rsidR="00F1514C">
            <w:t xml:space="preserve">a </w:t>
          </w:r>
          <w:r>
            <w:t xml:space="preserve">development action plan (Tardi 2021). When everyone in the company is focused on </w:t>
          </w:r>
          <w:r w:rsidR="00F1514C">
            <w:t xml:space="preserve">the </w:t>
          </w:r>
          <w:r>
            <w:t>responsibility of their actions</w:t>
          </w:r>
          <w:r w:rsidR="00F1514C">
            <w:t>,</w:t>
          </w:r>
          <w:r>
            <w:t xml:space="preserve"> it creates an environment of </w:t>
          </w:r>
          <w:r w:rsidR="00666CE1">
            <w:t xml:space="preserve">transparency and enables everyone to have </w:t>
          </w:r>
          <w:r w:rsidR="00F1514C">
            <w:t xml:space="preserve">a </w:t>
          </w:r>
          <w:r w:rsidR="00666CE1">
            <w:t>clear understanding of what is expected from them (Tardi 2021).</w:t>
          </w:r>
        </w:p>
        <w:p w14:paraId="718296B0" w14:textId="352F043E" w:rsidR="00B319FB" w:rsidRDefault="00B319FB" w:rsidP="00FB2E4B">
          <w:r>
            <w:t>Despite that</w:t>
          </w:r>
          <w:r w:rsidR="00F1514C">
            <w:t>,</w:t>
          </w:r>
          <w:r>
            <w:t xml:space="preserve"> control systems are essen</w:t>
          </w:r>
          <w:r w:rsidR="00F1514C">
            <w:t>t</w:t>
          </w:r>
          <w:r>
            <w:t>ial for every organi</w:t>
          </w:r>
          <w:r w:rsidR="00400A43">
            <w:t>z</w:t>
          </w:r>
          <w:r>
            <w:t>ation</w:t>
          </w:r>
          <w:r w:rsidR="00F1514C">
            <w:t>. T</w:t>
          </w:r>
          <w:r>
            <w:t xml:space="preserve">hey can also have some disadvantages (Younis 2018). </w:t>
          </w:r>
          <w:r w:rsidR="00F1514C">
            <w:t>P</w:t>
          </w:r>
          <w:r>
            <w:t>erformance management can be discouraging for some employees if they have the feeling that they are being constantly monitored (Younis 2018). Constant performance management could be time</w:t>
          </w:r>
          <w:r w:rsidR="00F1514C">
            <w:t>-</w:t>
          </w:r>
          <w:r>
            <w:t>consuming for the management and move the focus from more critical operational tasks (Younis 2018).</w:t>
          </w:r>
        </w:p>
        <w:p w14:paraId="5E6C97BA" w14:textId="008240F1" w:rsidR="00666CE1" w:rsidRPr="00FB2E4B" w:rsidRDefault="00666CE1" w:rsidP="00FB2E4B">
          <w:r>
            <w:t>There are several ways a company can manage its employees</w:t>
          </w:r>
          <w:r w:rsidR="00F1514C">
            <w:t>'</w:t>
          </w:r>
          <w:r>
            <w:t xml:space="preserve"> performance (Tardi 2021). Some companies use software</w:t>
          </w:r>
          <w:r w:rsidR="00F1514C">
            <w:t>,</w:t>
          </w:r>
          <w:r>
            <w:t xml:space="preserve"> and others use performance management programs (Tardi 2021).</w:t>
          </w:r>
          <w:r w:rsidR="00F1514C">
            <w:t xml:space="preserve"> </w:t>
          </w:r>
          <w:r>
            <w:t xml:space="preserve">One of   The management programs </w:t>
          </w:r>
          <w:r w:rsidR="00F1514C">
            <w:t>valid for Apple Is aligning employees' activities to the company's</w:t>
          </w:r>
          <w:r>
            <w:t xml:space="preserve"> missions and goals (Tardi </w:t>
          </w:r>
          <w:proofErr w:type="gramStart"/>
          <w:r>
            <w:t>2021)(</w:t>
          </w:r>
          <w:proofErr w:type="gramEnd"/>
          <w:r>
            <w:t>Apple 2022). Apple gives the employees a choice of product they want to work for (Apple 2022). The company has a liberal understanding of control systems and allows its employees to be creative (Apple 2022). The company shares the responsibility between IT and the users (Apple 2022).</w:t>
          </w:r>
        </w:p>
        <w:p w14:paraId="353DB036" w14:textId="7F4B71D4" w:rsidR="00FB2E4B" w:rsidRDefault="00FB2E4B" w:rsidP="00B15516"/>
        <w:p w14:paraId="724CD74E" w14:textId="77777777" w:rsidR="00B319FB" w:rsidRDefault="00B319FB" w:rsidP="00B319FB">
          <w:pPr>
            <w:pStyle w:val="Heading2"/>
          </w:pPr>
        </w:p>
        <w:p w14:paraId="0C5ACF13" w14:textId="3BC74258" w:rsidR="00B319FB" w:rsidRDefault="00F1514C" w:rsidP="00F1514C">
          <w:pPr>
            <w:pStyle w:val="Heading3"/>
          </w:pPr>
          <w:bookmarkStart w:id="12" w:name="_Toc99033273"/>
          <w:r>
            <w:t xml:space="preserve">3.1.6 </w:t>
          </w:r>
          <w:r w:rsidR="00B319FB">
            <w:t>Rituals and Routines –</w:t>
          </w:r>
          <w:bookmarkEnd w:id="12"/>
          <w:r w:rsidR="00B319FB">
            <w:t xml:space="preserve"> </w:t>
          </w:r>
        </w:p>
        <w:p w14:paraId="7F37FFA7" w14:textId="2257A2C1" w:rsidR="00B319FB" w:rsidRDefault="00B319FB" w:rsidP="00B319FB"/>
        <w:p w14:paraId="170B8DF9" w14:textId="3B60A989" w:rsidR="00B319FB" w:rsidRPr="00B319FB" w:rsidRDefault="00B319FB" w:rsidP="00B319FB">
          <w:r>
            <w:t xml:space="preserve">Developing rituals in the company is more </w:t>
          </w:r>
          <w:r w:rsidR="00F1514C">
            <w:t>critical</w:t>
          </w:r>
          <w:r>
            <w:t xml:space="preserve"> than developing habits (Virgin 2022). Many entrepreneurs point to the rituals and routines as key for </w:t>
          </w:r>
          <w:r w:rsidR="00F1514C">
            <w:t xml:space="preserve">a </w:t>
          </w:r>
          <w:r>
            <w:t>successful start-up (Virgin 2022). Despite that</w:t>
          </w:r>
          <w:r w:rsidR="00F1514C">
            <w:t>,</w:t>
          </w:r>
          <w:r>
            <w:t xml:space="preserve"> they are something employees do every day</w:t>
          </w:r>
          <w:r w:rsidR="00F1514C">
            <w:t xml:space="preserve"> it may</w:t>
          </w:r>
          <w:r>
            <w:t xml:space="preserve"> also change (Virgin 2022)</w:t>
          </w:r>
          <w:r w:rsidR="00F1514C">
            <w:t>.</w:t>
          </w:r>
          <w:r>
            <w:t xml:space="preserve"> The COVID-19 pandemic changed the rituals of many companies (Adorno 2021). Apple CEO Tim Cook explained how the COVID 19 pandemic ha</w:t>
          </w:r>
          <w:r w:rsidR="00F1514C">
            <w:t>d</w:t>
          </w:r>
          <w:r>
            <w:t xml:space="preserve"> changed his daily routines (</w:t>
          </w:r>
          <w:proofErr w:type="spellStart"/>
          <w:r>
            <w:t>Adrono</w:t>
          </w:r>
          <w:proofErr w:type="spellEnd"/>
          <w:r>
            <w:t xml:space="preserve"> 2021). The CEO explained that being able to do his daily face to face conversation with employees he misses the most (</w:t>
          </w:r>
          <w:proofErr w:type="spellStart"/>
          <w:r>
            <w:t>Adrono</w:t>
          </w:r>
          <w:proofErr w:type="spellEnd"/>
          <w:r>
            <w:t xml:space="preserve"> 2021). Tim Cook highlights how essential the feedback from the employee is for the innovations (</w:t>
          </w:r>
          <w:proofErr w:type="spellStart"/>
          <w:r>
            <w:t>Adrono</w:t>
          </w:r>
          <w:proofErr w:type="spellEnd"/>
          <w:r>
            <w:t xml:space="preserve"> 2021). The CEO announces that employees will have to return to offices on </w:t>
          </w:r>
          <w:r w:rsidR="00F1514C">
            <w:t xml:space="preserve">the </w:t>
          </w:r>
          <w:r>
            <w:t>11</w:t>
          </w:r>
          <w:r w:rsidRPr="00B319FB">
            <w:rPr>
              <w:vertAlign w:val="superscript"/>
            </w:rPr>
            <w:t>th</w:t>
          </w:r>
          <w:r>
            <w:t xml:space="preserve"> of April (Lyons 2022).</w:t>
          </w:r>
          <w:r w:rsidR="00F1514C">
            <w:t xml:space="preserve"> </w:t>
          </w:r>
          <w:r>
            <w:t>Tim Cook acknowl</w:t>
          </w:r>
          <w:r w:rsidR="00F1514C">
            <w:t>ed</w:t>
          </w:r>
          <w:r>
            <w:t>ges that returning to wor</w:t>
          </w:r>
          <w:r w:rsidR="00F1514C">
            <w:t>k</w:t>
          </w:r>
          <w:r>
            <w:t xml:space="preserve"> for someone is long-awaited and</w:t>
          </w:r>
          <w:r w:rsidR="00F1514C">
            <w:t>,</w:t>
          </w:r>
          <w:r>
            <w:t xml:space="preserve"> for others</w:t>
          </w:r>
          <w:r w:rsidR="00F1514C">
            <w:t>,</w:t>
          </w:r>
          <w:r>
            <w:t xml:space="preserve"> could be </w:t>
          </w:r>
          <w:r w:rsidR="00F1514C">
            <w:t>problematic</w:t>
          </w:r>
          <w:r>
            <w:t xml:space="preserve"> (</w:t>
          </w:r>
          <w:proofErr w:type="spellStart"/>
          <w:r>
            <w:t>Lyfons</w:t>
          </w:r>
          <w:proofErr w:type="spellEnd"/>
          <w:r>
            <w:t xml:space="preserve"> 2022). He shares the message with the employees that the company is committed to support</w:t>
          </w:r>
          <w:r w:rsidR="00F1514C">
            <w:t>ing</w:t>
          </w:r>
          <w:r>
            <w:t xml:space="preserve"> those who find it difficult to return to work (</w:t>
          </w:r>
          <w:proofErr w:type="spellStart"/>
          <w:r>
            <w:t>Lyfons</w:t>
          </w:r>
          <w:proofErr w:type="spellEnd"/>
          <w:r>
            <w:t xml:space="preserve"> 2022).</w:t>
          </w:r>
        </w:p>
        <w:p w14:paraId="46DB2D5B" w14:textId="54C6A4E5" w:rsidR="00B319FB" w:rsidRDefault="00B319FB" w:rsidP="00B319FB"/>
        <w:p w14:paraId="77468604" w14:textId="77777777" w:rsidR="00F1514C" w:rsidRDefault="00F1514C">
          <w:pPr>
            <w:rPr>
              <w:rFonts w:asciiTheme="majorHAnsi" w:eastAsiaTheme="majorEastAsia" w:hAnsiTheme="majorHAnsi" w:cstheme="majorBidi"/>
              <w:color w:val="2E74B5" w:themeColor="accent1" w:themeShade="BF"/>
              <w:sz w:val="32"/>
              <w:szCs w:val="32"/>
            </w:rPr>
          </w:pPr>
          <w:r>
            <w:br w:type="page"/>
          </w:r>
        </w:p>
        <w:p w14:paraId="63B0D848" w14:textId="4338DB6C" w:rsidR="00B319FB" w:rsidRDefault="00F1514C" w:rsidP="00F1514C">
          <w:pPr>
            <w:pStyle w:val="Heading1"/>
          </w:pPr>
          <w:bookmarkStart w:id="13" w:name="_Toc99033274"/>
          <w:r>
            <w:lastRenderedPageBreak/>
            <w:t>4.0 Recommendation –</w:t>
          </w:r>
          <w:bookmarkEnd w:id="13"/>
          <w:r>
            <w:t xml:space="preserve"> </w:t>
          </w:r>
        </w:p>
        <w:p w14:paraId="35BA3B5D" w14:textId="4484237F" w:rsidR="00F1514C" w:rsidRDefault="00F1514C" w:rsidP="00F1514C"/>
        <w:p w14:paraId="1C528845" w14:textId="34F31885" w:rsidR="00F1514C" w:rsidRDefault="00F1514C" w:rsidP="00F1514C">
          <w:r>
            <w:t>As a result of the COVID-19 pandemic, employees had to move from working in the office to working at home. This has made the control systems challenging to apply. The COVID-19 pandemic is unpredictable and could make it necessary to return to work from home again. To respond better to that, Apple needs to put control systems in place specifically for the situation. The company should look for ways to improve the communication between the employees and the management on the top of the hierarchy while they are not in the office.</w:t>
          </w:r>
        </w:p>
        <w:p w14:paraId="5362E3DC" w14:textId="4998AA73" w:rsidR="00F1514C" w:rsidRDefault="00F1514C">
          <w:pPr>
            <w:rPr>
              <w:rFonts w:asciiTheme="majorHAnsi" w:eastAsiaTheme="majorEastAsia" w:hAnsiTheme="majorHAnsi" w:cstheme="majorBidi"/>
              <w:color w:val="2E74B5" w:themeColor="accent1" w:themeShade="BF"/>
              <w:sz w:val="32"/>
              <w:szCs w:val="32"/>
            </w:rPr>
          </w:pPr>
          <w:r>
            <w:br w:type="page"/>
          </w:r>
        </w:p>
        <w:p w14:paraId="00CFE961" w14:textId="77777777" w:rsidR="00F1514C" w:rsidRDefault="00F1514C" w:rsidP="00F1514C">
          <w:pPr>
            <w:pStyle w:val="Heading1"/>
          </w:pPr>
        </w:p>
        <w:p w14:paraId="204C644A" w14:textId="32B0F44B" w:rsidR="00F1514C" w:rsidRPr="00F1514C" w:rsidRDefault="00F1514C" w:rsidP="00F1514C">
          <w:pPr>
            <w:pStyle w:val="Heading1"/>
          </w:pPr>
          <w:bookmarkStart w:id="14" w:name="_Toc99033275"/>
          <w:r>
            <w:t>5.0 Conclusion</w:t>
          </w:r>
          <w:bookmarkEnd w:id="14"/>
        </w:p>
        <w:p w14:paraId="05FEFE0A" w14:textId="13777FC9" w:rsidR="00F1514C" w:rsidRDefault="00F1514C" w:rsidP="00F1514C"/>
        <w:p w14:paraId="6A6E0BD2" w14:textId="2F5079FA" w:rsidR="00F1514C" w:rsidRDefault="00F1514C" w:rsidP="00F1514C">
          <w:proofErr w:type="spellStart"/>
          <w:r>
            <w:t>Analy</w:t>
          </w:r>
          <w:r w:rsidR="00400A43">
            <w:t>z</w:t>
          </w:r>
          <w:r>
            <w:t>ing</w:t>
          </w:r>
          <w:proofErr w:type="spellEnd"/>
          <w:r>
            <w:t xml:space="preserve"> the external factors that could impact Apple is essential for its success. The company </w:t>
          </w:r>
          <w:proofErr w:type="gramStart"/>
          <w:r>
            <w:t>have to</w:t>
          </w:r>
          <w:proofErr w:type="gramEnd"/>
          <w:r>
            <w:t xml:space="preserve"> be able to adapt to the change of taxation. Apple has big profits, and politicians find it fair to apply higher taxes to the corporation. The CEOs </w:t>
          </w:r>
          <w:proofErr w:type="gramStart"/>
          <w:r>
            <w:t>have to</w:t>
          </w:r>
          <w:proofErr w:type="gramEnd"/>
          <w:r>
            <w:t xml:space="preserve"> ensure that the company is ready for this and there will not be any unexpected money difficulties after that. Imposing higher taxes can block the company from future factory investments and jobs.</w:t>
          </w:r>
        </w:p>
        <w:p w14:paraId="2D5CA3C0" w14:textId="5F04437A" w:rsidR="00F1514C" w:rsidRDefault="00F1514C" w:rsidP="00F1514C">
          <w:r>
            <w:t xml:space="preserve">The European market is one of the </w:t>
          </w:r>
          <w:proofErr w:type="gramStart"/>
          <w:r>
            <w:t>most wealthy</w:t>
          </w:r>
          <w:proofErr w:type="gramEnd"/>
          <w:r>
            <w:t xml:space="preserve"> markets on the planet. Apple must remain a leading company there. The top of the organi</w:t>
          </w:r>
          <w:r w:rsidR="00400A43">
            <w:t>z</w:t>
          </w:r>
          <w:r>
            <w:t xml:space="preserve">ation needs to </w:t>
          </w:r>
          <w:proofErr w:type="spellStart"/>
          <w:r>
            <w:t>analy</w:t>
          </w:r>
          <w:r w:rsidR="00400A43">
            <w:t>z</w:t>
          </w:r>
          <w:r>
            <w:t>e</w:t>
          </w:r>
          <w:proofErr w:type="spellEnd"/>
          <w:r>
            <w:t xml:space="preserve"> well the regulation in the EU to continue operating there.</w:t>
          </w:r>
        </w:p>
        <w:p w14:paraId="44AD3F03" w14:textId="46D1353F" w:rsidR="00F1514C" w:rsidRDefault="00F1514C" w:rsidP="00F1514C">
          <w:r>
            <w:t>Maintaining a strong culture inside Apple is critical for its success. The cultural web can describe every aspect of culture inside the company in detail.</w:t>
          </w:r>
          <w:r>
            <w:br/>
          </w:r>
        </w:p>
        <w:p w14:paraId="65895791" w14:textId="0B23BA22" w:rsidR="00F1514C" w:rsidRDefault="00F1514C" w:rsidP="00F1514C">
          <w:r>
            <w:t xml:space="preserve">Apple is </w:t>
          </w:r>
          <w:proofErr w:type="gramStart"/>
          <w:r>
            <w:t>definitely one</w:t>
          </w:r>
          <w:proofErr w:type="gramEnd"/>
          <w:r>
            <w:t xml:space="preserve"> of the companies with the most interesting stories. The company had many ups and downs through the years. This established an environment built around the company's story and created a bond with its employees. The death of Apple CEO Steve Jobs shook the company, but its staff's dedication kept the company going.</w:t>
          </w:r>
        </w:p>
        <w:p w14:paraId="68A0B074" w14:textId="51326C15" w:rsidR="00F1514C" w:rsidRDefault="00F1514C" w:rsidP="00F1514C">
          <w:r>
            <w:t>The iconic Apple logo certainly makes the company stand out. The company's creativity made the logo an iconic and important part of people's day-to-day lives. The logo plays a big part in the success of the organi</w:t>
          </w:r>
          <w:r w:rsidR="00400A43">
            <w:t>z</w:t>
          </w:r>
          <w:r>
            <w:t>ation.</w:t>
          </w:r>
        </w:p>
        <w:p w14:paraId="71976FBF" w14:textId="15EB9A53" w:rsidR="00F1514C" w:rsidRDefault="00F1514C" w:rsidP="00F1514C">
          <w:r>
            <w:t>Apple is a giant corporation, and every employee would like to grow to the top levels. This creates an environment of creativity and innovation. However, it may be a driver of a rivalry and bad atmosphere if no transparent promotion process is implemented.</w:t>
          </w:r>
        </w:p>
        <w:p w14:paraId="623733FF" w14:textId="2242AB10" w:rsidR="00F1514C" w:rsidRDefault="00F1514C" w:rsidP="00F1514C">
          <w:r>
            <w:t xml:space="preserve">Apple has a very liberal structure. The company gives the opportunity of its employees to be creative and share their opinion. </w:t>
          </w:r>
        </w:p>
        <w:p w14:paraId="72A949E5" w14:textId="62643056" w:rsidR="00F1514C" w:rsidRDefault="00F1514C" w:rsidP="00F1514C">
          <w:r>
            <w:t>The COVID 19 pandemic brought challenging times to all organi</w:t>
          </w:r>
          <w:r w:rsidR="00400A43">
            <w:t>z</w:t>
          </w:r>
          <w:r>
            <w:t>ations. Apple is one of the organi</w:t>
          </w:r>
          <w:r w:rsidR="00400A43">
            <w:t>z</w:t>
          </w:r>
          <w:r>
            <w:t xml:space="preserve">ations which had to move from office to home working. However, this left the relationship between the management and employees behind. Some of the employees will find it difficult to return to office habits. The actions of the CEO Tim Cook </w:t>
          </w:r>
          <w:proofErr w:type="gramStart"/>
          <w:r>
            <w:t>shows</w:t>
          </w:r>
          <w:proofErr w:type="gramEnd"/>
          <w:r>
            <w:t xml:space="preserve"> awareness of the situation, and he was able to share the correct message to the employees professionally and give support to those who need it.</w:t>
          </w:r>
        </w:p>
        <w:p w14:paraId="22820D37" w14:textId="77777777" w:rsidR="00F1514C" w:rsidRDefault="00F1514C" w:rsidP="00F1514C"/>
        <w:p w14:paraId="2E5BC6E0" w14:textId="77777777" w:rsidR="00F1514C" w:rsidRDefault="00F1514C" w:rsidP="00F1514C"/>
        <w:p w14:paraId="5A1A5D05" w14:textId="77777777" w:rsidR="00F1514C" w:rsidRDefault="00F1514C" w:rsidP="00F1514C"/>
        <w:p w14:paraId="1B71682C" w14:textId="77777777" w:rsidR="00F1514C" w:rsidRPr="00F1514C" w:rsidRDefault="00F1514C" w:rsidP="00F1514C"/>
        <w:p w14:paraId="222B7FC6" w14:textId="77777777" w:rsidR="00F1514C" w:rsidRDefault="00F1514C">
          <w:pPr>
            <w:rPr>
              <w:rFonts w:asciiTheme="majorHAnsi" w:eastAsiaTheme="majorEastAsia" w:hAnsiTheme="majorHAnsi" w:cstheme="majorBidi"/>
              <w:color w:val="2E74B5" w:themeColor="accent1" w:themeShade="BF"/>
              <w:sz w:val="32"/>
              <w:szCs w:val="32"/>
            </w:rPr>
          </w:pPr>
          <w:r>
            <w:br w:type="page"/>
          </w:r>
        </w:p>
        <w:p w14:paraId="18A01614" w14:textId="0BA05D64" w:rsidR="00480872" w:rsidRPr="00E85D5F" w:rsidRDefault="00F1514C" w:rsidP="00E85D5F">
          <w:pPr>
            <w:pStyle w:val="Heading1"/>
          </w:pPr>
          <w:bookmarkStart w:id="15" w:name="_Toc99033276"/>
          <w:r w:rsidRPr="00E85D5F">
            <w:lastRenderedPageBreak/>
            <w:t>6.0 Reference list –</w:t>
          </w:r>
          <w:bookmarkEnd w:id="15"/>
          <w:r w:rsidRPr="00E85D5F">
            <w:t xml:space="preserve"> </w:t>
          </w:r>
        </w:p>
        <w:p w14:paraId="5623688A" w14:textId="77777777" w:rsidR="00F1514C" w:rsidRPr="00F1514C" w:rsidRDefault="00F1514C" w:rsidP="00F1514C">
          <w:pPr>
            <w:pStyle w:val="ListParagraph"/>
            <w:shd w:val="clear" w:color="auto" w:fill="F9F9F9"/>
            <w:spacing w:after="0" w:line="240" w:lineRule="auto"/>
            <w:outlineLvl w:val="0"/>
            <w:rPr>
              <w:rFonts w:ascii="Verdana" w:hAnsi="Verdana"/>
              <w:color w:val="000000"/>
              <w:sz w:val="20"/>
              <w:szCs w:val="20"/>
            </w:rPr>
          </w:pPr>
        </w:p>
        <w:p w14:paraId="595E3954" w14:textId="77777777" w:rsidR="00E85D5F" w:rsidRDefault="00E85D5F" w:rsidP="00E85D5F">
          <w:pPr>
            <w:pStyle w:val="ListParagraph"/>
            <w:shd w:val="clear" w:color="auto" w:fill="F9F9F9"/>
            <w:spacing w:after="0" w:line="240" w:lineRule="auto"/>
            <w:outlineLvl w:val="0"/>
            <w:rPr>
              <w:rFonts w:eastAsia="Times New Roman" w:cstheme="minorHAnsi"/>
              <w:kern w:val="36"/>
              <w:lang w:eastAsia="en-GB"/>
            </w:rPr>
          </w:pPr>
        </w:p>
        <w:p w14:paraId="276E4915" w14:textId="22A61AC8" w:rsidR="00F1514C" w:rsidRPr="00F1514C" w:rsidRDefault="00F1514C" w:rsidP="00F1514C">
          <w:pPr>
            <w:pStyle w:val="ListParagraph"/>
            <w:numPr>
              <w:ilvl w:val="0"/>
              <w:numId w:val="1"/>
            </w:numPr>
            <w:shd w:val="clear" w:color="auto" w:fill="F9F9F9"/>
            <w:spacing w:after="0" w:line="240" w:lineRule="auto"/>
            <w:outlineLvl w:val="0"/>
            <w:rPr>
              <w:rFonts w:eastAsia="Times New Roman" w:cstheme="minorHAnsi"/>
              <w:kern w:val="36"/>
              <w:lang w:eastAsia="en-GB"/>
            </w:rPr>
          </w:pPr>
          <w:bookmarkStart w:id="16" w:name="_Toc99033277"/>
          <w:r w:rsidRPr="00F1514C">
            <w:rPr>
              <w:rFonts w:eastAsia="Times New Roman" w:cstheme="minorHAnsi"/>
              <w:kern w:val="36"/>
              <w:lang w:eastAsia="en-GB"/>
            </w:rPr>
            <w:t>AA (2010) Apple's Structure Uploaded 08.2010 Available At: https://www.youtube.com/watch?v=q0vvdjxfsF8 (</w:t>
          </w:r>
          <w:proofErr w:type="spellStart"/>
          <w:r w:rsidRPr="00F1514C">
            <w:rPr>
              <w:rFonts w:eastAsia="Times New Roman" w:cstheme="minorHAnsi"/>
              <w:kern w:val="36"/>
              <w:lang w:eastAsia="en-GB"/>
            </w:rPr>
            <w:t>Accesedo</w:t>
          </w:r>
          <w:proofErr w:type="spellEnd"/>
          <w:r w:rsidRPr="00F1514C">
            <w:rPr>
              <w:rFonts w:eastAsia="Times New Roman" w:cstheme="minorHAnsi"/>
              <w:kern w:val="36"/>
              <w:lang w:eastAsia="en-GB"/>
            </w:rPr>
            <w:t xml:space="preserve"> on 23.03.2022</w:t>
          </w:r>
          <w:bookmarkEnd w:id="16"/>
        </w:p>
        <w:p w14:paraId="4CF66107" w14:textId="2E3AA873" w:rsidR="00F1514C" w:rsidRPr="00F1514C" w:rsidRDefault="00F1514C" w:rsidP="00F1514C">
          <w:pPr>
            <w:pStyle w:val="ListParagraph"/>
            <w:numPr>
              <w:ilvl w:val="0"/>
              <w:numId w:val="1"/>
            </w:numPr>
            <w:spacing w:before="100" w:beforeAutospacing="1" w:after="100" w:afterAutospacing="1" w:line="240" w:lineRule="auto"/>
            <w:rPr>
              <w:rFonts w:ascii="Verdana" w:hAnsi="Verdana"/>
              <w:color w:val="000000"/>
              <w:sz w:val="20"/>
              <w:szCs w:val="20"/>
            </w:rPr>
          </w:pPr>
          <w:r w:rsidRPr="00F1514C">
            <w:rPr>
              <w:rFonts w:ascii="Verdana" w:hAnsi="Verdana"/>
              <w:color w:val="000000"/>
              <w:sz w:val="20"/>
              <w:szCs w:val="20"/>
            </w:rPr>
            <w:t>Adorno. (2021). </w:t>
          </w:r>
          <w:r w:rsidRPr="00F1514C">
            <w:rPr>
              <w:rFonts w:ascii="Verdana" w:hAnsi="Verdana"/>
              <w:i/>
              <w:iCs/>
              <w:color w:val="000000"/>
              <w:sz w:val="20"/>
              <w:szCs w:val="20"/>
            </w:rPr>
            <w:t>Tim Cook talks personal routine, Apple</w:t>
          </w:r>
          <w:r w:rsidR="00400A43">
            <w:rPr>
              <w:rFonts w:ascii="Verdana" w:hAnsi="Verdana"/>
              <w:i/>
              <w:iCs/>
              <w:color w:val="000000"/>
              <w:sz w:val="20"/>
              <w:szCs w:val="20"/>
            </w:rPr>
            <w:t>'</w:t>
          </w:r>
          <w:r w:rsidRPr="00F1514C">
            <w:rPr>
              <w:rFonts w:ascii="Verdana" w:hAnsi="Verdana"/>
              <w:i/>
              <w:iCs/>
              <w:color w:val="000000"/>
              <w:sz w:val="20"/>
              <w:szCs w:val="20"/>
            </w:rPr>
            <w:t>s return to in-person work, and more.</w:t>
          </w:r>
          <w:r w:rsidRPr="00F1514C">
            <w:rPr>
              <w:rFonts w:ascii="Verdana" w:hAnsi="Verdana"/>
              <w:color w:val="000000"/>
              <w:sz w:val="20"/>
              <w:szCs w:val="20"/>
            </w:rPr>
            <w:t> Available: https://9to5mac.com/2021/03/18/tim-cook-routine-apple-work/. Last accessed 24/03/2022.</w:t>
          </w:r>
        </w:p>
        <w:p w14:paraId="22F51E70" w14:textId="5B212C48" w:rsidR="00F1514C" w:rsidRPr="00F1514C" w:rsidRDefault="00F1514C" w:rsidP="00F1514C">
          <w:pPr>
            <w:pStyle w:val="ListParagraph"/>
            <w:numPr>
              <w:ilvl w:val="0"/>
              <w:numId w:val="1"/>
            </w:numPr>
            <w:spacing w:before="100" w:beforeAutospacing="1" w:after="100" w:afterAutospacing="1" w:line="240" w:lineRule="auto"/>
            <w:rPr>
              <w:rFonts w:ascii="Verdana" w:eastAsia="Times New Roman" w:hAnsi="Verdana" w:cs="Times New Roman"/>
              <w:color w:val="000000"/>
              <w:sz w:val="20"/>
              <w:szCs w:val="20"/>
              <w:lang w:eastAsia="en-GB"/>
            </w:rPr>
          </w:pPr>
          <w:r w:rsidRPr="00F1514C">
            <w:rPr>
              <w:rFonts w:ascii="Verdana" w:hAnsi="Verdana"/>
              <w:color w:val="000000"/>
              <w:sz w:val="20"/>
              <w:szCs w:val="20"/>
            </w:rPr>
            <w:t>Amala, J. (2022). </w:t>
          </w:r>
          <w:r w:rsidRPr="00F1514C">
            <w:rPr>
              <w:rFonts w:ascii="Verdana" w:hAnsi="Verdana"/>
              <w:i/>
              <w:iCs/>
              <w:color w:val="000000"/>
              <w:sz w:val="20"/>
              <w:szCs w:val="20"/>
            </w:rPr>
            <w:t>Apple accepts Dutch regulator</w:t>
          </w:r>
          <w:r w:rsidR="00400A43">
            <w:rPr>
              <w:rFonts w:ascii="Verdana" w:hAnsi="Verdana"/>
              <w:i/>
              <w:iCs/>
              <w:color w:val="000000"/>
              <w:sz w:val="20"/>
              <w:szCs w:val="20"/>
            </w:rPr>
            <w:t>'</w:t>
          </w:r>
          <w:r w:rsidRPr="00F1514C">
            <w:rPr>
              <w:rFonts w:ascii="Verdana" w:hAnsi="Verdana"/>
              <w:i/>
              <w:iCs/>
              <w:color w:val="000000"/>
              <w:sz w:val="20"/>
              <w:szCs w:val="20"/>
            </w:rPr>
            <w:t>s ruling on payment options.</w:t>
          </w:r>
          <w:r w:rsidRPr="00F1514C">
            <w:rPr>
              <w:rFonts w:ascii="Verdana" w:hAnsi="Verdana"/>
              <w:color w:val="000000"/>
              <w:sz w:val="20"/>
              <w:szCs w:val="20"/>
            </w:rPr>
            <w:t> Available: https://www.verdict.co.uk/apple-dutch-regulators-payment-options/. Last accessed 21/03/2022</w:t>
          </w:r>
        </w:p>
        <w:p w14:paraId="309D80CF" w14:textId="77777777" w:rsidR="00F1514C" w:rsidRDefault="00F1514C" w:rsidP="00F1514C">
          <w:pPr>
            <w:pStyle w:val="NormalWeb"/>
            <w:numPr>
              <w:ilvl w:val="0"/>
              <w:numId w:val="1"/>
            </w:numPr>
            <w:rPr>
              <w:rFonts w:ascii="Verdana" w:hAnsi="Verdana"/>
              <w:color w:val="000000"/>
              <w:sz w:val="20"/>
              <w:szCs w:val="20"/>
            </w:rPr>
          </w:pPr>
          <w:r w:rsidRPr="004042A2">
            <w:rPr>
              <w:rFonts w:ascii="Verdana" w:hAnsi="Verdana"/>
              <w:color w:val="000000"/>
              <w:sz w:val="20"/>
              <w:szCs w:val="20"/>
            </w:rPr>
            <w:t xml:space="preserve">  Apple Case Study: The Steve Jobs Effect. (n.d.). </w:t>
          </w:r>
          <w:proofErr w:type="spellStart"/>
          <w:r w:rsidRPr="004042A2">
            <w:rPr>
              <w:rFonts w:ascii="Verdana" w:hAnsi="Verdana"/>
              <w:color w:val="000000"/>
              <w:sz w:val="20"/>
              <w:szCs w:val="20"/>
            </w:rPr>
            <w:t>Datamonitor</w:t>
          </w:r>
          <w:proofErr w:type="spellEnd"/>
          <w:r w:rsidRPr="004042A2">
            <w:rPr>
              <w:rFonts w:ascii="Verdana" w:hAnsi="Verdana"/>
              <w:color w:val="000000"/>
              <w:sz w:val="20"/>
              <w:szCs w:val="20"/>
            </w:rPr>
            <w:t xml:space="preserve"> Plc.</w:t>
          </w:r>
        </w:p>
        <w:p w14:paraId="2563620A" w14:textId="53E486E9" w:rsidR="00F1514C" w:rsidRPr="00F1514C" w:rsidRDefault="00F1514C" w:rsidP="00F1514C">
          <w:pPr>
            <w:pStyle w:val="ListParagraph"/>
            <w:numPr>
              <w:ilvl w:val="0"/>
              <w:numId w:val="1"/>
            </w:numPr>
            <w:spacing w:before="100" w:beforeAutospacing="1" w:after="100" w:afterAutospacing="1" w:line="240" w:lineRule="auto"/>
            <w:rPr>
              <w:rFonts w:ascii="Verdana" w:hAnsi="Verdana"/>
              <w:color w:val="000000"/>
              <w:sz w:val="20"/>
              <w:szCs w:val="20"/>
            </w:rPr>
          </w:pPr>
          <w:r w:rsidRPr="00F1514C">
            <w:rPr>
              <w:rFonts w:ascii="Verdana" w:hAnsi="Verdana"/>
              <w:color w:val="000000"/>
              <w:sz w:val="20"/>
              <w:szCs w:val="20"/>
            </w:rPr>
            <w:t>Apple. (2022). </w:t>
          </w:r>
          <w:r w:rsidRPr="00F1514C">
            <w:rPr>
              <w:rFonts w:ascii="Verdana" w:hAnsi="Verdana"/>
              <w:i/>
              <w:iCs/>
              <w:color w:val="000000"/>
              <w:sz w:val="20"/>
              <w:szCs w:val="20"/>
            </w:rPr>
            <w:t>Give employees a choice. They</w:t>
          </w:r>
          <w:r w:rsidR="00400A43">
            <w:rPr>
              <w:rFonts w:ascii="Verdana" w:hAnsi="Verdana"/>
              <w:i/>
              <w:iCs/>
              <w:color w:val="000000"/>
              <w:sz w:val="20"/>
              <w:szCs w:val="20"/>
            </w:rPr>
            <w:t>'</w:t>
          </w:r>
          <w:r w:rsidRPr="00F1514C">
            <w:rPr>
              <w:rFonts w:ascii="Verdana" w:hAnsi="Verdana"/>
              <w:i/>
              <w:iCs/>
              <w:color w:val="000000"/>
              <w:sz w:val="20"/>
              <w:szCs w:val="20"/>
            </w:rPr>
            <w:t xml:space="preserve">ll deliver their best </w:t>
          </w:r>
          <w:proofErr w:type="gramStart"/>
          <w:r w:rsidRPr="00F1514C">
            <w:rPr>
              <w:rFonts w:ascii="Verdana" w:hAnsi="Verdana"/>
              <w:i/>
              <w:iCs/>
              <w:color w:val="000000"/>
              <w:sz w:val="20"/>
              <w:szCs w:val="20"/>
            </w:rPr>
            <w:t>work..</w:t>
          </w:r>
          <w:proofErr w:type="gramEnd"/>
          <w:r w:rsidRPr="00F1514C">
            <w:rPr>
              <w:rFonts w:ascii="Verdana" w:hAnsi="Verdana"/>
              <w:color w:val="000000"/>
              <w:sz w:val="20"/>
              <w:szCs w:val="20"/>
            </w:rPr>
            <w:t> Available: https://www.apple.com/uk/business/choice/. Last accessed 24/03/2022.</w:t>
          </w:r>
        </w:p>
        <w:p w14:paraId="70B4CF21" w14:textId="23DB3A7A" w:rsidR="00F1514C" w:rsidRDefault="00F1514C" w:rsidP="00F1514C">
          <w:pPr>
            <w:pStyle w:val="NormalWeb"/>
            <w:numPr>
              <w:ilvl w:val="0"/>
              <w:numId w:val="1"/>
            </w:num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Blake, Nazarian, M., &amp; Castel, A. D. (2015). The Apple of the mind</w:t>
          </w:r>
          <w:r w:rsidR="00400A43">
            <w:rPr>
              <w:rFonts w:ascii="Source Sans Pro" w:hAnsi="Source Sans Pro"/>
              <w:color w:val="3A3A3A"/>
              <w:sz w:val="23"/>
              <w:szCs w:val="23"/>
              <w:shd w:val="clear" w:color="auto" w:fill="FFFFFF"/>
            </w:rPr>
            <w:t>'</w:t>
          </w:r>
          <w:r>
            <w:rPr>
              <w:rFonts w:ascii="Source Sans Pro" w:hAnsi="Source Sans Pro"/>
              <w:color w:val="3A3A3A"/>
              <w:sz w:val="23"/>
              <w:szCs w:val="23"/>
              <w:shd w:val="clear" w:color="auto" w:fill="FFFFFF"/>
            </w:rPr>
            <w:t>s eye: Everyday attention, metamemory, and reconstructive memory for the Apple logo. </w:t>
          </w:r>
          <w:r>
            <w:rPr>
              <w:rFonts w:ascii="Source Sans Pro" w:hAnsi="Source Sans Pro"/>
              <w:i/>
              <w:iCs/>
              <w:color w:val="3A3A3A"/>
              <w:sz w:val="23"/>
              <w:szCs w:val="23"/>
              <w:shd w:val="clear" w:color="auto" w:fill="FFFFFF"/>
            </w:rPr>
            <w:t>Quarterly Journal of Experimental Psychology (2006)</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68</w:t>
          </w:r>
          <w:r>
            <w:rPr>
              <w:rFonts w:ascii="Source Sans Pro" w:hAnsi="Source Sans Pro"/>
              <w:color w:val="3A3A3A"/>
              <w:sz w:val="23"/>
              <w:szCs w:val="23"/>
              <w:shd w:val="clear" w:color="auto" w:fill="FFFFFF"/>
            </w:rPr>
            <w:t xml:space="preserve">(5), 858–865. </w:t>
          </w:r>
          <w:hyperlink r:id="rId16" w:history="1">
            <w:r w:rsidRPr="00082892">
              <w:rPr>
                <w:rStyle w:val="Hyperlink"/>
                <w:rFonts w:ascii="Source Sans Pro" w:hAnsi="Source Sans Pro"/>
                <w:sz w:val="23"/>
                <w:szCs w:val="23"/>
                <w:shd w:val="clear" w:color="auto" w:fill="FFFFFF"/>
              </w:rPr>
              <w:t>https://doi.org/10.1080/17470218.2014.1002798</w:t>
            </w:r>
          </w:hyperlink>
        </w:p>
        <w:p w14:paraId="637B195A" w14:textId="35625C70" w:rsidR="00F1514C" w:rsidRPr="00F1514C" w:rsidRDefault="00F1514C" w:rsidP="00F1514C">
          <w:pPr>
            <w:pStyle w:val="ListParagraph"/>
            <w:numPr>
              <w:ilvl w:val="0"/>
              <w:numId w:val="1"/>
            </w:numPr>
            <w:spacing w:before="100" w:beforeAutospacing="1" w:after="100" w:afterAutospacing="1" w:line="240" w:lineRule="auto"/>
            <w:rPr>
              <w:rFonts w:ascii="Verdana" w:eastAsia="Times New Roman" w:hAnsi="Verdana" w:cs="Times New Roman"/>
              <w:color w:val="000000"/>
              <w:sz w:val="20"/>
              <w:szCs w:val="20"/>
              <w:lang w:eastAsia="en-GB"/>
            </w:rPr>
          </w:pPr>
          <w:r w:rsidRPr="00F1514C">
            <w:rPr>
              <w:rFonts w:ascii="Verdana" w:eastAsia="Times New Roman" w:hAnsi="Verdana" w:cs="Times New Roman"/>
              <w:color w:val="000000"/>
              <w:sz w:val="20"/>
              <w:szCs w:val="20"/>
              <w:lang w:eastAsia="en-GB"/>
            </w:rPr>
            <w:t>Chapman, B. (2021). </w:t>
          </w:r>
          <w:r w:rsidRPr="00F1514C">
            <w:rPr>
              <w:rFonts w:ascii="Verdana" w:eastAsia="Times New Roman" w:hAnsi="Verdana" w:cs="Times New Roman"/>
              <w:i/>
              <w:iCs/>
              <w:color w:val="000000"/>
              <w:sz w:val="20"/>
              <w:szCs w:val="20"/>
              <w:lang w:eastAsia="en-GB"/>
            </w:rPr>
            <w:t>Biden</w:t>
          </w:r>
          <w:r w:rsidR="00400A43">
            <w:rPr>
              <w:rFonts w:ascii="Verdana" w:eastAsia="Times New Roman" w:hAnsi="Verdana" w:cs="Times New Roman"/>
              <w:i/>
              <w:iCs/>
              <w:color w:val="000000"/>
              <w:sz w:val="20"/>
              <w:szCs w:val="20"/>
              <w:lang w:eastAsia="en-GB"/>
            </w:rPr>
            <w:t>'</w:t>
          </w:r>
          <w:r w:rsidRPr="00F1514C">
            <w:rPr>
              <w:rFonts w:ascii="Verdana" w:eastAsia="Times New Roman" w:hAnsi="Verdana" w:cs="Times New Roman"/>
              <w:i/>
              <w:iCs/>
              <w:color w:val="000000"/>
              <w:sz w:val="20"/>
              <w:szCs w:val="20"/>
              <w:lang w:eastAsia="en-GB"/>
            </w:rPr>
            <w:t xml:space="preserve">s radical plan to curb tax dodging will have </w:t>
          </w:r>
          <w:r w:rsidR="00400A43">
            <w:rPr>
              <w:rFonts w:ascii="Verdana" w:eastAsia="Times New Roman" w:hAnsi="Verdana" w:cs="Times New Roman"/>
              <w:i/>
              <w:iCs/>
              <w:color w:val="000000"/>
              <w:sz w:val="20"/>
              <w:szCs w:val="20"/>
              <w:lang w:eastAsia="en-GB"/>
            </w:rPr>
            <w:t>'</w:t>
          </w:r>
          <w:r w:rsidRPr="00F1514C">
            <w:rPr>
              <w:rFonts w:ascii="Verdana" w:eastAsia="Times New Roman" w:hAnsi="Verdana" w:cs="Times New Roman"/>
              <w:i/>
              <w:iCs/>
              <w:color w:val="000000"/>
              <w:sz w:val="20"/>
              <w:szCs w:val="20"/>
              <w:lang w:eastAsia="en-GB"/>
            </w:rPr>
            <w:t>seismic</w:t>
          </w:r>
          <w:r w:rsidR="00400A43">
            <w:rPr>
              <w:rFonts w:ascii="Verdana" w:eastAsia="Times New Roman" w:hAnsi="Verdana" w:cs="Times New Roman"/>
              <w:i/>
              <w:iCs/>
              <w:color w:val="000000"/>
              <w:sz w:val="20"/>
              <w:szCs w:val="20"/>
              <w:lang w:eastAsia="en-GB"/>
            </w:rPr>
            <w:t>'</w:t>
          </w:r>
          <w:r w:rsidRPr="00F1514C">
            <w:rPr>
              <w:rFonts w:ascii="Verdana" w:eastAsia="Times New Roman" w:hAnsi="Verdana" w:cs="Times New Roman"/>
              <w:i/>
              <w:iCs/>
              <w:color w:val="000000"/>
              <w:sz w:val="20"/>
              <w:szCs w:val="20"/>
              <w:lang w:eastAsia="en-GB"/>
            </w:rPr>
            <w:t xml:space="preserve"> impact on Apple, </w:t>
          </w:r>
          <w:proofErr w:type="gramStart"/>
          <w:r w:rsidRPr="00F1514C">
            <w:rPr>
              <w:rFonts w:ascii="Verdana" w:eastAsia="Times New Roman" w:hAnsi="Verdana" w:cs="Times New Roman"/>
              <w:i/>
              <w:iCs/>
              <w:color w:val="000000"/>
              <w:sz w:val="20"/>
              <w:szCs w:val="20"/>
              <w:lang w:eastAsia="en-GB"/>
            </w:rPr>
            <w:t>Google</w:t>
          </w:r>
          <w:proofErr w:type="gramEnd"/>
          <w:r w:rsidRPr="00F1514C">
            <w:rPr>
              <w:rFonts w:ascii="Verdana" w:eastAsia="Times New Roman" w:hAnsi="Verdana" w:cs="Times New Roman"/>
              <w:i/>
              <w:iCs/>
              <w:color w:val="000000"/>
              <w:sz w:val="20"/>
              <w:szCs w:val="20"/>
              <w:lang w:eastAsia="en-GB"/>
            </w:rPr>
            <w:t xml:space="preserve"> and Amazon.</w:t>
          </w:r>
          <w:r w:rsidRPr="00F1514C">
            <w:rPr>
              <w:rFonts w:ascii="Verdana" w:eastAsia="Times New Roman" w:hAnsi="Verdana" w:cs="Times New Roman"/>
              <w:color w:val="000000"/>
              <w:sz w:val="20"/>
              <w:szCs w:val="20"/>
              <w:lang w:eastAsia="en-GB"/>
            </w:rPr>
            <w:t> Available: https://www.independent.co.uk/news/business/joe-biden-tax-avoidance-plan-apple-amazon-google-b1828690.html. Last accessed 21/03/2022.</w:t>
          </w:r>
        </w:p>
        <w:p w14:paraId="04886EFC" w14:textId="074AE064" w:rsidR="00F1514C" w:rsidRDefault="00F1514C" w:rsidP="00F1514C">
          <w:pPr>
            <w:pStyle w:val="NormalWeb"/>
            <w:numPr>
              <w:ilvl w:val="0"/>
              <w:numId w:val="1"/>
            </w:numPr>
            <w:rPr>
              <w:rFonts w:ascii="Verdana" w:hAnsi="Verdana"/>
              <w:color w:val="000000"/>
              <w:sz w:val="20"/>
              <w:szCs w:val="20"/>
            </w:rPr>
          </w:pPr>
          <w:r>
            <w:rPr>
              <w:rFonts w:ascii="Verdana" w:hAnsi="Verdana"/>
              <w:color w:val="000000"/>
              <w:sz w:val="20"/>
              <w:szCs w:val="20"/>
            </w:rPr>
            <w:t>Clifford, C. (2021). </w:t>
          </w:r>
          <w:r>
            <w:rPr>
              <w:rFonts w:ascii="Verdana" w:hAnsi="Verdana"/>
              <w:i/>
              <w:iCs/>
              <w:color w:val="000000"/>
              <w:sz w:val="20"/>
              <w:szCs w:val="20"/>
            </w:rPr>
            <w:t>When Microsoft saved Apple: Steve Jobs and Bill Gates show eliminating competition isn</w:t>
          </w:r>
          <w:r w:rsidR="00400A43">
            <w:rPr>
              <w:rFonts w:ascii="Verdana" w:hAnsi="Verdana"/>
              <w:i/>
              <w:iCs/>
              <w:color w:val="000000"/>
              <w:sz w:val="20"/>
              <w:szCs w:val="20"/>
            </w:rPr>
            <w:t>'</w:t>
          </w:r>
          <w:r>
            <w:rPr>
              <w:rFonts w:ascii="Verdana" w:hAnsi="Verdana"/>
              <w:i/>
              <w:iCs/>
              <w:color w:val="000000"/>
              <w:sz w:val="20"/>
              <w:szCs w:val="20"/>
            </w:rPr>
            <w:t>t the only way to win.</w:t>
          </w:r>
          <w:r>
            <w:rPr>
              <w:rFonts w:ascii="Verdana" w:hAnsi="Verdana"/>
              <w:color w:val="000000"/>
              <w:sz w:val="20"/>
              <w:szCs w:val="20"/>
            </w:rPr>
            <w:t> Available: https://www.cnbc.com/2017/08/29/steve-jobs-and-bill-gates-what-happened-when-microsoft-saved-apple.html. Last accessed 21/03/2022.</w:t>
          </w:r>
        </w:p>
        <w:p w14:paraId="0116727F" w14:textId="77777777" w:rsidR="00F1514C" w:rsidRDefault="00F1514C" w:rsidP="00F1514C">
          <w:pPr>
            <w:pStyle w:val="NormalWeb"/>
            <w:numPr>
              <w:ilvl w:val="0"/>
              <w:numId w:val="1"/>
            </w:numPr>
            <w:rPr>
              <w:rFonts w:ascii="Verdana" w:hAnsi="Verdana"/>
              <w:color w:val="000000"/>
              <w:sz w:val="20"/>
              <w:szCs w:val="20"/>
            </w:rPr>
          </w:pPr>
          <w:r>
            <w:rPr>
              <w:rFonts w:ascii="Verdana" w:hAnsi="Verdana"/>
              <w:color w:val="000000"/>
              <w:sz w:val="20"/>
              <w:szCs w:val="20"/>
            </w:rPr>
            <w:t>Costa, C. (2017). </w:t>
          </w:r>
          <w:r>
            <w:rPr>
              <w:rFonts w:ascii="Verdana" w:hAnsi="Verdana"/>
              <w:i/>
              <w:iCs/>
              <w:color w:val="000000"/>
              <w:sz w:val="20"/>
              <w:szCs w:val="20"/>
            </w:rPr>
            <w:t xml:space="preserve">Why Every Business Needs Powerful Storytelling </w:t>
          </w:r>
          <w:proofErr w:type="gramStart"/>
          <w:r>
            <w:rPr>
              <w:rFonts w:ascii="Verdana" w:hAnsi="Verdana"/>
              <w:i/>
              <w:iCs/>
              <w:color w:val="000000"/>
              <w:sz w:val="20"/>
              <w:szCs w:val="20"/>
            </w:rPr>
            <w:t>To</w:t>
          </w:r>
          <w:proofErr w:type="gramEnd"/>
          <w:r>
            <w:rPr>
              <w:rFonts w:ascii="Verdana" w:hAnsi="Verdana"/>
              <w:i/>
              <w:iCs/>
              <w:color w:val="000000"/>
              <w:sz w:val="20"/>
              <w:szCs w:val="20"/>
            </w:rPr>
            <w:t xml:space="preserve"> Grow.</w:t>
          </w:r>
          <w:r>
            <w:rPr>
              <w:rFonts w:ascii="Verdana" w:hAnsi="Verdana"/>
              <w:color w:val="000000"/>
              <w:sz w:val="20"/>
              <w:szCs w:val="20"/>
            </w:rPr>
            <w:t> Available: https://www.forbes.com/sites/celinnedacosta/2017/12/19/why-every-business-needs-powerful-storytelling-to-grow/?sh=65137f7a43b0. Last accessed 21/03/2022.</w:t>
          </w:r>
        </w:p>
        <w:p w14:paraId="55332769" w14:textId="77777777" w:rsidR="00F1514C" w:rsidRPr="00F1514C" w:rsidRDefault="00F1514C" w:rsidP="00F1514C">
          <w:pPr>
            <w:pStyle w:val="ListParagraph"/>
            <w:numPr>
              <w:ilvl w:val="0"/>
              <w:numId w:val="1"/>
            </w:numPr>
            <w:spacing w:before="100" w:beforeAutospacing="1" w:after="100" w:afterAutospacing="1" w:line="240" w:lineRule="auto"/>
            <w:rPr>
              <w:rFonts w:ascii="Verdana" w:eastAsia="Times New Roman" w:hAnsi="Verdana" w:cs="Times New Roman"/>
              <w:color w:val="000000"/>
              <w:sz w:val="20"/>
              <w:szCs w:val="20"/>
              <w:lang w:eastAsia="en-GB"/>
            </w:rPr>
          </w:pPr>
          <w:r w:rsidRPr="00F1514C">
            <w:rPr>
              <w:rFonts w:ascii="Verdana" w:eastAsia="Times New Roman" w:hAnsi="Verdana" w:cs="Times New Roman"/>
              <w:color w:val="000000"/>
              <w:sz w:val="20"/>
              <w:szCs w:val="20"/>
              <w:lang w:eastAsia="en-GB"/>
            </w:rPr>
            <w:t>Davalos, B &amp; Barr, A. (2021). </w:t>
          </w:r>
          <w:r w:rsidRPr="00F1514C">
            <w:rPr>
              <w:rFonts w:ascii="Verdana" w:eastAsia="Times New Roman" w:hAnsi="Verdana" w:cs="Times New Roman"/>
              <w:i/>
              <w:iCs/>
              <w:color w:val="000000"/>
              <w:sz w:val="20"/>
              <w:szCs w:val="20"/>
              <w:lang w:eastAsia="en-GB"/>
            </w:rPr>
            <w:t>Big Tech $100 Billion Foreign-Profit Hoard Targeted by Tax Plan.</w:t>
          </w:r>
          <w:r w:rsidRPr="00F1514C">
            <w:rPr>
              <w:rFonts w:ascii="Verdana" w:eastAsia="Times New Roman" w:hAnsi="Verdana" w:cs="Times New Roman"/>
              <w:color w:val="000000"/>
              <w:sz w:val="20"/>
              <w:szCs w:val="20"/>
              <w:lang w:eastAsia="en-GB"/>
            </w:rPr>
            <w:t> Available: https://www.bloomberg.com/news/articles/2021-04-22/big-tech-100-billion-foreign-profit-hoard-targeted-by-tax-plan. Last accessed 21/03/2022.</w:t>
          </w:r>
        </w:p>
        <w:p w14:paraId="267BC69B" w14:textId="77777777" w:rsidR="00F1514C" w:rsidRPr="00F1514C" w:rsidRDefault="00F1514C" w:rsidP="00F1514C">
          <w:pPr>
            <w:pStyle w:val="ListParagraph"/>
            <w:numPr>
              <w:ilvl w:val="0"/>
              <w:numId w:val="1"/>
            </w:numPr>
            <w:spacing w:before="100" w:beforeAutospacing="1" w:after="100" w:afterAutospacing="1" w:line="240" w:lineRule="auto"/>
            <w:rPr>
              <w:rFonts w:ascii="Verdana" w:hAnsi="Verdana"/>
              <w:color w:val="000000"/>
              <w:sz w:val="20"/>
              <w:szCs w:val="20"/>
            </w:rPr>
          </w:pPr>
          <w:proofErr w:type="spellStart"/>
          <w:r w:rsidRPr="00F1514C">
            <w:rPr>
              <w:rFonts w:ascii="Verdana" w:hAnsi="Verdana"/>
              <w:color w:val="000000"/>
              <w:sz w:val="20"/>
              <w:szCs w:val="20"/>
            </w:rPr>
            <w:t>Dudovsky</w:t>
          </w:r>
          <w:proofErr w:type="spellEnd"/>
          <w:r w:rsidRPr="00F1514C">
            <w:rPr>
              <w:rFonts w:ascii="Verdana" w:hAnsi="Verdana"/>
              <w:color w:val="000000"/>
              <w:sz w:val="20"/>
              <w:szCs w:val="20"/>
            </w:rPr>
            <w:t>, J. (2021). </w:t>
          </w:r>
          <w:r w:rsidRPr="00F1514C">
            <w:rPr>
              <w:rFonts w:ascii="Verdana" w:hAnsi="Verdana"/>
              <w:i/>
              <w:iCs/>
              <w:color w:val="000000"/>
              <w:sz w:val="20"/>
              <w:szCs w:val="20"/>
            </w:rPr>
            <w:t>Apple PESTEL Analysis.</w:t>
          </w:r>
          <w:r w:rsidRPr="00F1514C">
            <w:rPr>
              <w:rFonts w:ascii="Verdana" w:hAnsi="Verdana"/>
              <w:color w:val="000000"/>
              <w:sz w:val="20"/>
              <w:szCs w:val="20"/>
            </w:rPr>
            <w:t> Available: https://research-methodology.net/apple-pestel-analysis-4/#_ftnref7. Last accessed 21/03/2022.</w:t>
          </w:r>
        </w:p>
        <w:p w14:paraId="757EF6FB" w14:textId="77777777" w:rsidR="00F1514C" w:rsidRDefault="00F1514C" w:rsidP="00F1514C">
          <w:pPr>
            <w:pStyle w:val="NormalWeb"/>
            <w:numPr>
              <w:ilvl w:val="0"/>
              <w:numId w:val="1"/>
            </w:numPr>
            <w:rPr>
              <w:rFonts w:ascii="Verdana" w:hAnsi="Verdana"/>
              <w:color w:val="000000"/>
              <w:sz w:val="20"/>
              <w:szCs w:val="20"/>
            </w:rPr>
          </w:pPr>
          <w:r>
            <w:rPr>
              <w:rFonts w:ascii="Verdana" w:hAnsi="Verdana"/>
              <w:color w:val="000000"/>
              <w:sz w:val="20"/>
              <w:szCs w:val="20"/>
            </w:rPr>
            <w:t xml:space="preserve">European </w:t>
          </w:r>
          <w:proofErr w:type="spellStart"/>
          <w:r>
            <w:rPr>
              <w:rFonts w:ascii="Verdana" w:hAnsi="Verdana"/>
              <w:color w:val="000000"/>
              <w:sz w:val="20"/>
              <w:szCs w:val="20"/>
            </w:rPr>
            <w:t>Comission</w:t>
          </w:r>
          <w:proofErr w:type="spellEnd"/>
          <w:r>
            <w:rPr>
              <w:rFonts w:ascii="Verdana" w:hAnsi="Verdana"/>
              <w:color w:val="000000"/>
              <w:sz w:val="20"/>
              <w:szCs w:val="20"/>
            </w:rPr>
            <w:t>. (2022). </w:t>
          </w:r>
          <w:r>
            <w:rPr>
              <w:rFonts w:ascii="Verdana" w:hAnsi="Verdana"/>
              <w:i/>
              <w:iCs/>
              <w:color w:val="000000"/>
              <w:sz w:val="20"/>
              <w:szCs w:val="20"/>
            </w:rPr>
            <w:t>Rule of Law.</w:t>
          </w:r>
          <w:r>
            <w:rPr>
              <w:rFonts w:ascii="Verdana" w:hAnsi="Verdana"/>
              <w:color w:val="000000"/>
              <w:sz w:val="20"/>
              <w:szCs w:val="20"/>
            </w:rPr>
            <w:t> Available: https://ec.europa.eu/neighbourhood-enlargement/enlargement-policy/policy-highlights/rule-law_en#:~:text=The%20EU%20is%20based%20on,European%20Convention%20on%20Human%20Rights. Last accessed 21/03/2022.</w:t>
          </w:r>
        </w:p>
        <w:p w14:paraId="22D5F0C0" w14:textId="77777777" w:rsidR="00F1514C" w:rsidRDefault="00F1514C" w:rsidP="00F1514C">
          <w:pPr>
            <w:pStyle w:val="NormalWeb"/>
            <w:numPr>
              <w:ilvl w:val="0"/>
              <w:numId w:val="1"/>
            </w:numPr>
            <w:rPr>
              <w:rFonts w:ascii="Verdana" w:hAnsi="Verdana"/>
              <w:color w:val="000000"/>
              <w:sz w:val="20"/>
              <w:szCs w:val="20"/>
            </w:rPr>
          </w:pPr>
          <w:r>
            <w:rPr>
              <w:rFonts w:ascii="Verdana" w:hAnsi="Verdana"/>
              <w:color w:val="000000"/>
              <w:sz w:val="20"/>
              <w:szCs w:val="20"/>
            </w:rPr>
            <w:t>Garside, J. (2011). </w:t>
          </w:r>
          <w:r>
            <w:rPr>
              <w:rFonts w:ascii="Verdana" w:hAnsi="Verdana"/>
              <w:i/>
              <w:iCs/>
              <w:color w:val="000000"/>
              <w:sz w:val="20"/>
              <w:szCs w:val="20"/>
            </w:rPr>
            <w:t>A decade ago, Apple was falling fast. Now it's reached the top of the tree.</w:t>
          </w:r>
          <w:r>
            <w:rPr>
              <w:rFonts w:ascii="Verdana" w:hAnsi="Verdana"/>
              <w:color w:val="000000"/>
              <w:sz w:val="20"/>
              <w:szCs w:val="20"/>
            </w:rPr>
            <w:t> Available: https://www.theguardian.com/technology/2011/aug/14/apple-was-falling-fast-now-its-top-of-the-tree. Last accessed 21/03/2022.</w:t>
          </w:r>
        </w:p>
        <w:p w14:paraId="0481A914" w14:textId="77777777" w:rsidR="00F1514C" w:rsidRPr="00F1514C" w:rsidRDefault="00F1514C" w:rsidP="00F1514C">
          <w:pPr>
            <w:pStyle w:val="ListParagraph"/>
            <w:numPr>
              <w:ilvl w:val="0"/>
              <w:numId w:val="1"/>
            </w:numPr>
            <w:spacing w:before="100" w:beforeAutospacing="1" w:after="100" w:afterAutospacing="1" w:line="240" w:lineRule="auto"/>
            <w:rPr>
              <w:rFonts w:ascii="Verdana" w:hAnsi="Verdana"/>
              <w:color w:val="000000"/>
              <w:sz w:val="20"/>
              <w:szCs w:val="20"/>
            </w:rPr>
          </w:pPr>
          <w:r w:rsidRPr="00F1514C">
            <w:rPr>
              <w:rFonts w:ascii="Verdana" w:hAnsi="Verdana"/>
              <w:color w:val="000000"/>
              <w:sz w:val="20"/>
              <w:szCs w:val="20"/>
            </w:rPr>
            <w:t xml:space="preserve">Gurman, </w:t>
          </w:r>
          <w:proofErr w:type="gramStart"/>
          <w:r w:rsidRPr="00F1514C">
            <w:rPr>
              <w:rFonts w:ascii="Verdana" w:hAnsi="Verdana"/>
              <w:color w:val="000000"/>
              <w:sz w:val="20"/>
              <w:szCs w:val="20"/>
            </w:rPr>
            <w:t>M..</w:t>
          </w:r>
          <w:proofErr w:type="gramEnd"/>
          <w:r w:rsidRPr="00F1514C">
            <w:rPr>
              <w:rFonts w:ascii="Verdana" w:hAnsi="Verdana"/>
              <w:color w:val="000000"/>
              <w:sz w:val="20"/>
              <w:szCs w:val="20"/>
            </w:rPr>
            <w:t xml:space="preserve"> (2021). </w:t>
          </w:r>
          <w:r w:rsidRPr="00F1514C">
            <w:rPr>
              <w:rFonts w:ascii="Verdana" w:hAnsi="Verdana"/>
              <w:i/>
              <w:iCs/>
              <w:color w:val="000000"/>
              <w:sz w:val="20"/>
              <w:szCs w:val="20"/>
            </w:rPr>
            <w:t>Apple Accelerates Work on Car Project, Aiming for Fully Autonomous Vehicle.</w:t>
          </w:r>
          <w:r w:rsidRPr="00F1514C">
            <w:rPr>
              <w:rFonts w:ascii="Verdana" w:hAnsi="Verdana"/>
              <w:color w:val="000000"/>
              <w:sz w:val="20"/>
              <w:szCs w:val="20"/>
            </w:rPr>
            <w:t> Available: https://www.bloomberg.com/news/articles/2021-11-18/apple-accelerates-work-on-car-aims-for-fully-autonomous-vehicle. Last accessed 21/03/2022.</w:t>
          </w:r>
        </w:p>
        <w:p w14:paraId="7D4027FF" w14:textId="77777777" w:rsidR="00F1514C" w:rsidRDefault="00F1514C" w:rsidP="00F1514C">
          <w:pPr>
            <w:pStyle w:val="NormalWeb"/>
            <w:numPr>
              <w:ilvl w:val="0"/>
              <w:numId w:val="1"/>
            </w:numPr>
            <w:rPr>
              <w:rFonts w:ascii="Verdana" w:hAnsi="Verdana"/>
              <w:color w:val="000000"/>
              <w:sz w:val="20"/>
              <w:szCs w:val="20"/>
            </w:rPr>
          </w:pPr>
          <w:r>
            <w:rPr>
              <w:rFonts w:ascii="Verdana" w:hAnsi="Verdana"/>
              <w:color w:val="000000"/>
              <w:sz w:val="20"/>
              <w:szCs w:val="20"/>
            </w:rPr>
            <w:t>Hoff, M. (2021). </w:t>
          </w:r>
          <w:r>
            <w:rPr>
              <w:rFonts w:ascii="Verdana" w:hAnsi="Verdana"/>
              <w:i/>
              <w:iCs/>
              <w:color w:val="000000"/>
              <w:sz w:val="20"/>
              <w:szCs w:val="20"/>
            </w:rPr>
            <w:t>Here's Biden's tax plan that corporations like Apple, Disney, and ExxonMobil are scrambling to squash right now.</w:t>
          </w:r>
          <w:r>
            <w:rPr>
              <w:rFonts w:ascii="Verdana" w:hAnsi="Verdana"/>
              <w:color w:val="000000"/>
              <w:sz w:val="20"/>
              <w:szCs w:val="20"/>
            </w:rPr>
            <w:t> Available: https://www.businessinsider.com/biden-tax-plan-apple-disney-exxon-mobil-scrambling-to-squash-right-now-2021-9?r=US&amp;IR=T. Last accessed 21/03/2022.</w:t>
          </w:r>
        </w:p>
        <w:p w14:paraId="214B69A2" w14:textId="77777777" w:rsidR="00F1514C" w:rsidRPr="00F1514C" w:rsidRDefault="00F1514C" w:rsidP="00F1514C">
          <w:pPr>
            <w:pStyle w:val="ListParagraph"/>
            <w:numPr>
              <w:ilvl w:val="0"/>
              <w:numId w:val="1"/>
            </w:numPr>
            <w:shd w:val="clear" w:color="auto" w:fill="F9F9F9"/>
            <w:spacing w:after="0" w:line="240" w:lineRule="auto"/>
            <w:outlineLvl w:val="0"/>
            <w:rPr>
              <w:rFonts w:ascii="Verdana" w:hAnsi="Verdana"/>
              <w:color w:val="000000"/>
              <w:sz w:val="20"/>
              <w:szCs w:val="20"/>
            </w:rPr>
          </w:pPr>
          <w:bookmarkStart w:id="17" w:name="_Toc99033278"/>
          <w:proofErr w:type="spellStart"/>
          <w:proofErr w:type="gramStart"/>
          <w:r w:rsidRPr="00F1514C">
            <w:rPr>
              <w:rFonts w:ascii="Verdana" w:hAnsi="Verdana"/>
              <w:color w:val="000000"/>
              <w:sz w:val="20"/>
              <w:szCs w:val="20"/>
            </w:rPr>
            <w:lastRenderedPageBreak/>
            <w:t>Hunter,M</w:t>
          </w:r>
          <w:proofErr w:type="spellEnd"/>
          <w:proofErr w:type="gramEnd"/>
          <w:r w:rsidRPr="00F1514C">
            <w:rPr>
              <w:rFonts w:ascii="Verdana" w:hAnsi="Verdana"/>
              <w:color w:val="000000"/>
              <w:sz w:val="20"/>
              <w:szCs w:val="20"/>
            </w:rPr>
            <w:t xml:space="preserve"> &amp; Ibarra. (2007). </w:t>
          </w:r>
          <w:r w:rsidRPr="00F1514C">
            <w:rPr>
              <w:rFonts w:ascii="Verdana" w:hAnsi="Verdana"/>
              <w:i/>
              <w:iCs/>
              <w:color w:val="000000"/>
              <w:sz w:val="20"/>
              <w:szCs w:val="20"/>
            </w:rPr>
            <w:t>How Leaders Create and Use Networks.</w:t>
          </w:r>
          <w:r w:rsidRPr="00F1514C">
            <w:rPr>
              <w:rFonts w:ascii="Verdana" w:hAnsi="Verdana"/>
              <w:color w:val="000000"/>
              <w:sz w:val="20"/>
              <w:szCs w:val="20"/>
            </w:rPr>
            <w:t> Available: https://hbr.org/2007/01/how-leaders-create-and-use-networks. Last accessed 21/03/2022.</w:t>
          </w:r>
          <w:bookmarkEnd w:id="17"/>
        </w:p>
        <w:p w14:paraId="65203967" w14:textId="4D801114" w:rsidR="00F1514C" w:rsidRPr="00F1514C" w:rsidRDefault="00F1514C" w:rsidP="00F1514C">
          <w:pPr>
            <w:pStyle w:val="ListParagraph"/>
            <w:numPr>
              <w:ilvl w:val="0"/>
              <w:numId w:val="1"/>
            </w:numPr>
            <w:shd w:val="clear" w:color="auto" w:fill="F9F9F9"/>
            <w:spacing w:after="0" w:line="240" w:lineRule="auto"/>
            <w:outlineLvl w:val="0"/>
            <w:rPr>
              <w:rFonts w:ascii="Verdana" w:hAnsi="Verdana"/>
              <w:color w:val="000000"/>
              <w:sz w:val="20"/>
              <w:szCs w:val="20"/>
            </w:rPr>
          </w:pPr>
          <w:bookmarkStart w:id="18" w:name="_Toc99033279"/>
          <w:proofErr w:type="gramStart"/>
          <w:r w:rsidRPr="00F1514C">
            <w:rPr>
              <w:rFonts w:ascii="Verdana" w:hAnsi="Verdana"/>
              <w:color w:val="000000"/>
              <w:sz w:val="20"/>
              <w:szCs w:val="20"/>
            </w:rPr>
            <w:t>Indeed</w:t>
          </w:r>
          <w:proofErr w:type="gramEnd"/>
          <w:r w:rsidRPr="00F1514C">
            <w:rPr>
              <w:rFonts w:ascii="Verdana" w:hAnsi="Verdana"/>
              <w:color w:val="000000"/>
              <w:sz w:val="20"/>
              <w:szCs w:val="20"/>
            </w:rPr>
            <w:t xml:space="preserve"> Editorial Team. (2021). </w:t>
          </w:r>
          <w:r w:rsidRPr="00F1514C">
            <w:rPr>
              <w:rFonts w:ascii="Verdana" w:hAnsi="Verdana"/>
              <w:i/>
              <w:iCs/>
              <w:color w:val="000000"/>
              <w:sz w:val="20"/>
              <w:szCs w:val="20"/>
            </w:rPr>
            <w:t>Functional Organi</w:t>
          </w:r>
          <w:r w:rsidR="00400A43">
            <w:rPr>
              <w:rFonts w:ascii="Verdana" w:hAnsi="Verdana"/>
              <w:i/>
              <w:iCs/>
              <w:color w:val="000000"/>
              <w:sz w:val="20"/>
              <w:szCs w:val="20"/>
            </w:rPr>
            <w:t>z</w:t>
          </w:r>
          <w:r w:rsidRPr="00F1514C">
            <w:rPr>
              <w:rFonts w:ascii="Verdana" w:hAnsi="Verdana"/>
              <w:i/>
              <w:iCs/>
              <w:color w:val="000000"/>
              <w:sz w:val="20"/>
              <w:szCs w:val="20"/>
            </w:rPr>
            <w:t>ation Structure: Pros and Cons.</w:t>
          </w:r>
          <w:r w:rsidRPr="00F1514C">
            <w:rPr>
              <w:rFonts w:ascii="Verdana" w:hAnsi="Verdana"/>
              <w:color w:val="000000"/>
              <w:sz w:val="20"/>
              <w:szCs w:val="20"/>
            </w:rPr>
            <w:t xml:space="preserve"> Available: </w:t>
          </w:r>
          <w:hyperlink r:id="rId17" w:history="1">
            <w:r w:rsidRPr="00F1514C">
              <w:rPr>
                <w:rStyle w:val="Hyperlink"/>
                <w:rFonts w:ascii="Verdana" w:hAnsi="Verdana"/>
                <w:sz w:val="20"/>
                <w:szCs w:val="20"/>
              </w:rPr>
              <w:t>https://ca.indeed.com/career-advice/career-development/functional-organization-structure. Last accessed 21/03/2022</w:t>
            </w:r>
            <w:bookmarkEnd w:id="18"/>
          </w:hyperlink>
        </w:p>
        <w:p w14:paraId="2046FE2F" w14:textId="77777777" w:rsidR="00F1514C" w:rsidRPr="00F1514C" w:rsidRDefault="00F1514C" w:rsidP="00F1514C">
          <w:pPr>
            <w:pStyle w:val="ListParagraph"/>
            <w:numPr>
              <w:ilvl w:val="0"/>
              <w:numId w:val="1"/>
            </w:numPr>
            <w:shd w:val="clear" w:color="auto" w:fill="F9F9F9"/>
            <w:spacing w:after="0" w:line="240" w:lineRule="auto"/>
            <w:outlineLvl w:val="0"/>
            <w:rPr>
              <w:rFonts w:ascii="Verdana" w:hAnsi="Verdana"/>
              <w:color w:val="000000"/>
              <w:sz w:val="20"/>
              <w:szCs w:val="20"/>
            </w:rPr>
          </w:pPr>
          <w:bookmarkStart w:id="19" w:name="_Toc99033280"/>
          <w:proofErr w:type="gramStart"/>
          <w:r w:rsidRPr="00F1514C">
            <w:rPr>
              <w:rFonts w:ascii="Verdana" w:hAnsi="Verdana"/>
              <w:color w:val="000000"/>
              <w:sz w:val="20"/>
              <w:szCs w:val="20"/>
            </w:rPr>
            <w:t>Indeed</w:t>
          </w:r>
          <w:proofErr w:type="gramEnd"/>
          <w:r w:rsidRPr="00F1514C">
            <w:rPr>
              <w:rFonts w:ascii="Verdana" w:hAnsi="Verdana"/>
              <w:color w:val="000000"/>
              <w:sz w:val="20"/>
              <w:szCs w:val="20"/>
            </w:rPr>
            <w:t xml:space="preserve"> Editorial Team. (2021). </w:t>
          </w:r>
          <w:r w:rsidRPr="00F1514C">
            <w:rPr>
              <w:rFonts w:ascii="Verdana" w:hAnsi="Verdana"/>
              <w:i/>
              <w:iCs/>
              <w:color w:val="000000"/>
              <w:sz w:val="20"/>
              <w:szCs w:val="20"/>
            </w:rPr>
            <w:t xml:space="preserve">How To Climb the Corporate Ladder </w:t>
          </w:r>
          <w:proofErr w:type="gramStart"/>
          <w:r w:rsidRPr="00F1514C">
            <w:rPr>
              <w:rFonts w:ascii="Verdana" w:hAnsi="Verdana"/>
              <w:i/>
              <w:iCs/>
              <w:color w:val="000000"/>
              <w:sz w:val="20"/>
              <w:szCs w:val="20"/>
            </w:rPr>
            <w:t>To</w:t>
          </w:r>
          <w:proofErr w:type="gramEnd"/>
          <w:r w:rsidRPr="00F1514C">
            <w:rPr>
              <w:rFonts w:ascii="Verdana" w:hAnsi="Verdana"/>
              <w:i/>
              <w:iCs/>
              <w:color w:val="000000"/>
              <w:sz w:val="20"/>
              <w:szCs w:val="20"/>
            </w:rPr>
            <w:t xml:space="preserve"> Meet Your Goals.</w:t>
          </w:r>
          <w:r w:rsidRPr="00F1514C">
            <w:rPr>
              <w:rFonts w:ascii="Verdana" w:hAnsi="Verdana"/>
              <w:color w:val="000000"/>
              <w:sz w:val="20"/>
              <w:szCs w:val="20"/>
            </w:rPr>
            <w:t> Available: https://www.indeed.com/career-advice/finding-a-job/corporate-ladder. Last accessed 21/03/2022.</w:t>
          </w:r>
          <w:bookmarkEnd w:id="19"/>
        </w:p>
        <w:p w14:paraId="5E921BC7" w14:textId="77777777" w:rsidR="00F1514C" w:rsidRPr="00F1514C" w:rsidRDefault="00F1514C" w:rsidP="00F1514C">
          <w:pPr>
            <w:pStyle w:val="ListParagraph"/>
            <w:numPr>
              <w:ilvl w:val="0"/>
              <w:numId w:val="1"/>
            </w:numPr>
            <w:spacing w:before="100" w:beforeAutospacing="1" w:after="100" w:afterAutospacing="1" w:line="240" w:lineRule="auto"/>
            <w:rPr>
              <w:rFonts w:ascii="Verdana" w:eastAsia="Times New Roman" w:hAnsi="Verdana" w:cs="Times New Roman"/>
              <w:color w:val="000000"/>
              <w:sz w:val="20"/>
              <w:szCs w:val="20"/>
              <w:lang w:eastAsia="en-GB"/>
            </w:rPr>
          </w:pPr>
          <w:r w:rsidRPr="00F1514C">
            <w:rPr>
              <w:rFonts w:ascii="Verdana" w:eastAsia="Times New Roman" w:hAnsi="Verdana" w:cs="Times New Roman"/>
              <w:color w:val="000000"/>
              <w:sz w:val="20"/>
              <w:szCs w:val="20"/>
              <w:lang w:eastAsia="en-GB"/>
            </w:rPr>
            <w:t>Irwin, V. (2021). </w:t>
          </w:r>
          <w:r w:rsidRPr="00F1514C">
            <w:rPr>
              <w:rFonts w:ascii="Verdana" w:eastAsia="Times New Roman" w:hAnsi="Verdana" w:cs="Times New Roman"/>
              <w:i/>
              <w:iCs/>
              <w:color w:val="000000"/>
              <w:sz w:val="20"/>
              <w:szCs w:val="20"/>
              <w:lang w:eastAsia="en-GB"/>
            </w:rPr>
            <w:t>European regulators are gearing up to force open Apple's walled garden.</w:t>
          </w:r>
          <w:r w:rsidRPr="00F1514C">
            <w:rPr>
              <w:rFonts w:ascii="Verdana" w:eastAsia="Times New Roman" w:hAnsi="Verdana" w:cs="Times New Roman"/>
              <w:color w:val="000000"/>
              <w:sz w:val="20"/>
              <w:szCs w:val="20"/>
              <w:lang w:eastAsia="en-GB"/>
            </w:rPr>
            <w:t xml:space="preserve"> Available: </w:t>
          </w:r>
          <w:proofErr w:type="gramStart"/>
          <w:r w:rsidRPr="00F1514C">
            <w:rPr>
              <w:rFonts w:ascii="Verdana" w:eastAsia="Times New Roman" w:hAnsi="Verdana" w:cs="Times New Roman"/>
              <w:color w:val="000000"/>
              <w:sz w:val="20"/>
              <w:szCs w:val="20"/>
              <w:lang w:eastAsia="en-GB"/>
            </w:rPr>
            <w:t>https://www.protocol.com/bulletins/european-antitrust-apple-app-store#:~:text=The%20EU%20might%20force%20the,Store%2C%20a%20practice%20called%20sideloading..</w:t>
          </w:r>
          <w:proofErr w:type="gramEnd"/>
          <w:r w:rsidRPr="00F1514C">
            <w:rPr>
              <w:rFonts w:ascii="Verdana" w:eastAsia="Times New Roman" w:hAnsi="Verdana" w:cs="Times New Roman"/>
              <w:color w:val="000000"/>
              <w:sz w:val="20"/>
              <w:szCs w:val="20"/>
              <w:lang w:eastAsia="en-GB"/>
            </w:rPr>
            <w:t xml:space="preserve"> Last accessed 21/03/2022.</w:t>
          </w:r>
        </w:p>
        <w:p w14:paraId="26407ECE" w14:textId="5D06A3CB" w:rsidR="00F1514C" w:rsidRPr="00F1514C" w:rsidRDefault="00F1514C" w:rsidP="00F1514C">
          <w:pPr>
            <w:pStyle w:val="ListParagraph"/>
            <w:numPr>
              <w:ilvl w:val="0"/>
              <w:numId w:val="1"/>
            </w:numPr>
            <w:shd w:val="clear" w:color="auto" w:fill="F9F9F9"/>
            <w:spacing w:after="0" w:line="240" w:lineRule="auto"/>
            <w:outlineLvl w:val="0"/>
            <w:rPr>
              <w:rFonts w:ascii="Verdana" w:hAnsi="Verdana"/>
              <w:color w:val="000000"/>
              <w:sz w:val="20"/>
              <w:szCs w:val="20"/>
            </w:rPr>
          </w:pPr>
          <w:bookmarkStart w:id="20" w:name="_Toc99033281"/>
          <w:r w:rsidRPr="00F1514C">
            <w:rPr>
              <w:rFonts w:ascii="Verdana" w:hAnsi="Verdana"/>
              <w:color w:val="000000"/>
              <w:sz w:val="20"/>
              <w:szCs w:val="20"/>
            </w:rPr>
            <w:t>Kenton, W. (2021). </w:t>
          </w:r>
          <w:r w:rsidRPr="00F1514C">
            <w:rPr>
              <w:rFonts w:ascii="Verdana" w:hAnsi="Verdana"/>
              <w:i/>
              <w:iCs/>
              <w:color w:val="000000"/>
              <w:sz w:val="20"/>
              <w:szCs w:val="20"/>
            </w:rPr>
            <w:t>Organi</w:t>
          </w:r>
          <w:r w:rsidR="00400A43">
            <w:rPr>
              <w:rFonts w:ascii="Verdana" w:hAnsi="Verdana"/>
              <w:i/>
              <w:iCs/>
              <w:color w:val="000000"/>
              <w:sz w:val="20"/>
              <w:szCs w:val="20"/>
            </w:rPr>
            <w:t>z</w:t>
          </w:r>
          <w:r w:rsidRPr="00F1514C">
            <w:rPr>
              <w:rFonts w:ascii="Verdana" w:hAnsi="Verdana"/>
              <w:i/>
              <w:iCs/>
              <w:color w:val="000000"/>
              <w:sz w:val="20"/>
              <w:szCs w:val="20"/>
            </w:rPr>
            <w:t>ational Structure.</w:t>
          </w:r>
          <w:r w:rsidRPr="00F1514C">
            <w:rPr>
              <w:rFonts w:ascii="Verdana" w:hAnsi="Verdana"/>
              <w:color w:val="000000"/>
              <w:sz w:val="20"/>
              <w:szCs w:val="20"/>
            </w:rPr>
            <w:t> Available: https://www.investopedia.com/terms/o/organizational-structure.asp#toc-types-of-organizational-structures. Last accessed 21/03/2022.</w:t>
          </w:r>
          <w:bookmarkEnd w:id="20"/>
        </w:p>
        <w:p w14:paraId="134D72B1" w14:textId="77777777" w:rsidR="00F1514C" w:rsidRDefault="00F1514C" w:rsidP="00F1514C">
          <w:pPr>
            <w:pStyle w:val="NormalWeb"/>
            <w:numPr>
              <w:ilvl w:val="0"/>
              <w:numId w:val="1"/>
            </w:numPr>
            <w:rPr>
              <w:rFonts w:ascii="Verdana" w:hAnsi="Verdana"/>
              <w:color w:val="000000"/>
              <w:sz w:val="20"/>
              <w:szCs w:val="20"/>
            </w:rPr>
          </w:pPr>
          <w:r>
            <w:rPr>
              <w:rFonts w:ascii="Verdana" w:hAnsi="Verdana"/>
              <w:color w:val="000000"/>
              <w:sz w:val="20"/>
              <w:szCs w:val="20"/>
            </w:rPr>
            <w:t>Khaled, F. (2021). </w:t>
          </w:r>
          <w:r>
            <w:rPr>
              <w:rFonts w:ascii="Verdana" w:hAnsi="Verdana"/>
              <w:i/>
              <w:iCs/>
              <w:color w:val="000000"/>
              <w:sz w:val="20"/>
              <w:szCs w:val="20"/>
            </w:rPr>
            <w:t xml:space="preserve">Apple Has a Team Working to Remove </w:t>
          </w:r>
          <w:proofErr w:type="spellStart"/>
          <w:r>
            <w:rPr>
              <w:rFonts w:ascii="Verdana" w:hAnsi="Verdana"/>
              <w:i/>
              <w:iCs/>
              <w:color w:val="000000"/>
              <w:sz w:val="20"/>
              <w:szCs w:val="20"/>
            </w:rPr>
            <w:t>Counterfit</w:t>
          </w:r>
          <w:proofErr w:type="spellEnd"/>
          <w:r>
            <w:rPr>
              <w:rFonts w:ascii="Verdana" w:hAnsi="Verdana"/>
              <w:i/>
              <w:iCs/>
              <w:color w:val="000000"/>
              <w:sz w:val="20"/>
              <w:szCs w:val="20"/>
            </w:rPr>
            <w:t xml:space="preserve"> </w:t>
          </w:r>
          <w:proofErr w:type="spellStart"/>
          <w:r>
            <w:rPr>
              <w:rFonts w:ascii="Verdana" w:hAnsi="Verdana"/>
              <w:i/>
              <w:iCs/>
              <w:color w:val="000000"/>
              <w:sz w:val="20"/>
              <w:szCs w:val="20"/>
            </w:rPr>
            <w:t>Procuts</w:t>
          </w:r>
          <w:proofErr w:type="spellEnd"/>
          <w:r>
            <w:rPr>
              <w:rFonts w:ascii="Verdana" w:hAnsi="Verdana"/>
              <w:i/>
              <w:iCs/>
              <w:color w:val="000000"/>
              <w:sz w:val="20"/>
              <w:szCs w:val="20"/>
            </w:rPr>
            <w:t xml:space="preserve"> on social media sites like Instagram.</w:t>
          </w:r>
          <w:r>
            <w:rPr>
              <w:rFonts w:ascii="Verdana" w:hAnsi="Verdana"/>
              <w:color w:val="000000"/>
              <w:sz w:val="20"/>
              <w:szCs w:val="20"/>
            </w:rPr>
            <w:t> Available: https://www.businessinsider.com/apple-removing-counterfeit-products-online-instagram-china-2021-3?r=US&amp;IR=T. Last accessed 21/03/2022.</w:t>
          </w:r>
        </w:p>
        <w:p w14:paraId="1D359937" w14:textId="77777777" w:rsidR="00F1514C" w:rsidRDefault="00F1514C" w:rsidP="00F1514C">
          <w:pPr>
            <w:pStyle w:val="NormalWeb"/>
            <w:numPr>
              <w:ilvl w:val="0"/>
              <w:numId w:val="1"/>
            </w:numPr>
            <w:rPr>
              <w:rFonts w:ascii="Verdana" w:hAnsi="Verdana"/>
              <w:color w:val="000000"/>
              <w:sz w:val="20"/>
              <w:szCs w:val="20"/>
            </w:rPr>
          </w:pPr>
          <w:proofErr w:type="spellStart"/>
          <w:r>
            <w:rPr>
              <w:rFonts w:ascii="Verdana" w:hAnsi="Verdana"/>
              <w:color w:val="000000"/>
              <w:sz w:val="20"/>
              <w:szCs w:val="20"/>
            </w:rPr>
            <w:t>Leswing</w:t>
          </w:r>
          <w:proofErr w:type="spellEnd"/>
          <w:r>
            <w:rPr>
              <w:rFonts w:ascii="Verdana" w:hAnsi="Verdana"/>
              <w:color w:val="000000"/>
              <w:sz w:val="20"/>
              <w:szCs w:val="20"/>
            </w:rPr>
            <w:t>, K. (2022). </w:t>
          </w:r>
          <w:r>
            <w:rPr>
              <w:rFonts w:ascii="Verdana" w:hAnsi="Verdana"/>
              <w:i/>
              <w:iCs/>
              <w:color w:val="000000"/>
              <w:sz w:val="20"/>
              <w:szCs w:val="20"/>
            </w:rPr>
            <w:t>Apple becomes first U.S. company to reach $3 trillion market cap.</w:t>
          </w:r>
          <w:r>
            <w:rPr>
              <w:rFonts w:ascii="Verdana" w:hAnsi="Verdana"/>
              <w:color w:val="000000"/>
              <w:sz w:val="20"/>
              <w:szCs w:val="20"/>
            </w:rPr>
            <w:t> Available: https://www.nbcnews.com/tech/apple/apple-becomes-first-us-company-reach-3-trillion-market-cap-rcna10767. Last accessed 21/03/2022</w:t>
          </w:r>
        </w:p>
        <w:p w14:paraId="2C438D34" w14:textId="77777777" w:rsidR="00F1514C" w:rsidRPr="00F1514C" w:rsidRDefault="00F1514C" w:rsidP="00F1514C">
          <w:pPr>
            <w:pStyle w:val="ListParagraph"/>
            <w:numPr>
              <w:ilvl w:val="0"/>
              <w:numId w:val="1"/>
            </w:numPr>
            <w:rPr>
              <w:rFonts w:ascii="Verdana" w:hAnsi="Verdana"/>
              <w:color w:val="000000"/>
              <w:sz w:val="20"/>
              <w:szCs w:val="20"/>
            </w:rPr>
          </w:pPr>
          <w:r w:rsidRPr="00F1514C">
            <w:rPr>
              <w:rFonts w:ascii="Verdana" w:hAnsi="Verdana"/>
              <w:color w:val="000000"/>
              <w:sz w:val="20"/>
              <w:szCs w:val="20"/>
            </w:rPr>
            <w:t>Levy, S. (n/d). </w:t>
          </w:r>
          <w:r w:rsidRPr="00F1514C">
            <w:rPr>
              <w:rFonts w:ascii="Verdana" w:hAnsi="Verdana"/>
              <w:i/>
              <w:iCs/>
              <w:color w:val="000000"/>
              <w:sz w:val="20"/>
              <w:szCs w:val="20"/>
            </w:rPr>
            <w:t>Apple Inc. American company.</w:t>
          </w:r>
          <w:r w:rsidRPr="00F1514C">
            <w:rPr>
              <w:rFonts w:ascii="Verdana" w:hAnsi="Verdana"/>
              <w:color w:val="000000"/>
              <w:sz w:val="20"/>
              <w:szCs w:val="20"/>
            </w:rPr>
            <w:t xml:space="preserve"> Available: </w:t>
          </w:r>
          <w:hyperlink r:id="rId18" w:history="1">
            <w:r w:rsidRPr="00F1514C">
              <w:rPr>
                <w:rStyle w:val="Hyperlink"/>
                <w:rFonts w:ascii="Verdana" w:hAnsi="Verdana"/>
                <w:sz w:val="20"/>
                <w:szCs w:val="20"/>
              </w:rPr>
              <w:t>https://www.britannica.com/topic/Apple-Inc. Last accessed 21/03/2022</w:t>
            </w:r>
          </w:hyperlink>
          <w:r w:rsidRPr="00F1514C">
            <w:rPr>
              <w:rFonts w:ascii="Verdana" w:hAnsi="Verdana"/>
              <w:color w:val="000000"/>
              <w:sz w:val="20"/>
              <w:szCs w:val="20"/>
            </w:rPr>
            <w:t>.</w:t>
          </w:r>
        </w:p>
        <w:p w14:paraId="368CBC8A" w14:textId="77777777" w:rsidR="00F1514C" w:rsidRPr="00F1514C" w:rsidRDefault="00F1514C" w:rsidP="00F1514C">
          <w:pPr>
            <w:pStyle w:val="ListParagraph"/>
            <w:numPr>
              <w:ilvl w:val="0"/>
              <w:numId w:val="1"/>
            </w:numPr>
            <w:spacing w:before="100" w:beforeAutospacing="1" w:after="100" w:afterAutospacing="1" w:line="240" w:lineRule="auto"/>
            <w:rPr>
              <w:rFonts w:ascii="Verdana" w:eastAsia="Times New Roman" w:hAnsi="Verdana" w:cs="Times New Roman"/>
              <w:color w:val="000000"/>
              <w:sz w:val="20"/>
              <w:szCs w:val="20"/>
              <w:lang w:eastAsia="en-GB"/>
            </w:rPr>
          </w:pPr>
          <w:r w:rsidRPr="00F1514C">
            <w:rPr>
              <w:rFonts w:ascii="Verdana" w:eastAsia="Times New Roman" w:hAnsi="Verdana" w:cs="Times New Roman"/>
              <w:color w:val="000000"/>
              <w:sz w:val="20"/>
              <w:szCs w:val="20"/>
              <w:lang w:eastAsia="en-GB"/>
            </w:rPr>
            <w:t>Lovejoy, B. (2021). </w:t>
          </w:r>
          <w:r w:rsidRPr="00F1514C">
            <w:rPr>
              <w:rFonts w:ascii="Verdana" w:eastAsia="Times New Roman" w:hAnsi="Verdana" w:cs="Times New Roman"/>
              <w:i/>
              <w:iCs/>
              <w:color w:val="000000"/>
              <w:sz w:val="20"/>
              <w:szCs w:val="20"/>
              <w:lang w:eastAsia="en-GB"/>
            </w:rPr>
            <w:t xml:space="preserve">Fake </w:t>
          </w:r>
          <w:proofErr w:type="spellStart"/>
          <w:r w:rsidRPr="00F1514C">
            <w:rPr>
              <w:rFonts w:ascii="Verdana" w:eastAsia="Times New Roman" w:hAnsi="Verdana" w:cs="Times New Roman"/>
              <w:i/>
              <w:iCs/>
              <w:color w:val="000000"/>
              <w:sz w:val="20"/>
              <w:szCs w:val="20"/>
              <w:lang w:eastAsia="en-GB"/>
            </w:rPr>
            <w:t>AirPods</w:t>
          </w:r>
          <w:proofErr w:type="spellEnd"/>
          <w:r w:rsidRPr="00F1514C">
            <w:rPr>
              <w:rFonts w:ascii="Verdana" w:eastAsia="Times New Roman" w:hAnsi="Verdana" w:cs="Times New Roman"/>
              <w:i/>
              <w:iCs/>
              <w:color w:val="000000"/>
              <w:sz w:val="20"/>
              <w:szCs w:val="20"/>
              <w:lang w:eastAsia="en-GB"/>
            </w:rPr>
            <w:t xml:space="preserve"> cost Apple $3.2B this year, says report on US Customs seizures.</w:t>
          </w:r>
          <w:r w:rsidRPr="00F1514C">
            <w:rPr>
              <w:rFonts w:ascii="Verdana" w:eastAsia="Times New Roman" w:hAnsi="Verdana" w:cs="Times New Roman"/>
              <w:color w:val="000000"/>
              <w:sz w:val="20"/>
              <w:szCs w:val="20"/>
              <w:lang w:eastAsia="en-GB"/>
            </w:rPr>
            <w:t> Available: https://9to5mac.com/2021/07/16/fake-airpods-cost-apple-3-2b/. Last accessed 21/03/2022.</w:t>
          </w:r>
        </w:p>
        <w:p w14:paraId="5029B9E5" w14:textId="77777777" w:rsidR="00F1514C" w:rsidRPr="00F1514C" w:rsidRDefault="00F1514C" w:rsidP="00F1514C">
          <w:pPr>
            <w:pStyle w:val="ListParagraph"/>
            <w:numPr>
              <w:ilvl w:val="0"/>
              <w:numId w:val="1"/>
            </w:numPr>
            <w:spacing w:before="100" w:beforeAutospacing="1" w:after="100" w:afterAutospacing="1" w:line="240" w:lineRule="auto"/>
            <w:rPr>
              <w:rFonts w:ascii="Verdana" w:hAnsi="Verdana"/>
              <w:color w:val="000000"/>
              <w:sz w:val="20"/>
              <w:szCs w:val="20"/>
            </w:rPr>
          </w:pPr>
          <w:r w:rsidRPr="00F1514C">
            <w:rPr>
              <w:rFonts w:ascii="Verdana" w:hAnsi="Verdana"/>
              <w:color w:val="000000"/>
              <w:sz w:val="20"/>
              <w:szCs w:val="20"/>
            </w:rPr>
            <w:t>Lyons, K. (2022). </w:t>
          </w:r>
          <w:r w:rsidRPr="00F1514C">
            <w:rPr>
              <w:rFonts w:ascii="Verdana" w:hAnsi="Verdana"/>
              <w:i/>
              <w:iCs/>
              <w:color w:val="000000"/>
              <w:sz w:val="20"/>
              <w:szCs w:val="20"/>
            </w:rPr>
            <w:t>Apple CEO Tim Cook tells employees the return to offices will begin on April 11th.</w:t>
          </w:r>
          <w:r w:rsidRPr="00F1514C">
            <w:rPr>
              <w:rFonts w:ascii="Verdana" w:hAnsi="Verdana"/>
              <w:color w:val="000000"/>
              <w:sz w:val="20"/>
              <w:szCs w:val="20"/>
            </w:rPr>
            <w:t> Available: https://www.theverge.com/2022/3/4/22961592/apple-april-11-return-office-corporate-pandemic-tim-cook. Last accessed 24/03/20</w:t>
          </w:r>
        </w:p>
        <w:p w14:paraId="6BCD7622" w14:textId="77777777" w:rsidR="00F1514C" w:rsidRDefault="00F1514C" w:rsidP="00F1514C">
          <w:pPr>
            <w:pStyle w:val="NormalWeb"/>
            <w:numPr>
              <w:ilvl w:val="0"/>
              <w:numId w:val="1"/>
            </w:num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Malavika </w:t>
          </w:r>
          <w:proofErr w:type="spellStart"/>
          <w:r>
            <w:rPr>
              <w:rFonts w:ascii="Source Sans Pro" w:hAnsi="Source Sans Pro"/>
              <w:color w:val="3A3A3A"/>
              <w:sz w:val="23"/>
              <w:szCs w:val="23"/>
              <w:shd w:val="clear" w:color="auto" w:fill="FFFFFF"/>
            </w:rPr>
            <w:t>Sacchdeva</w:t>
          </w:r>
          <w:proofErr w:type="spellEnd"/>
          <w:r>
            <w:rPr>
              <w:rFonts w:ascii="Source Sans Pro" w:hAnsi="Source Sans Pro"/>
              <w:color w:val="3A3A3A"/>
              <w:sz w:val="23"/>
              <w:szCs w:val="23"/>
              <w:shd w:val="clear" w:color="auto" w:fill="FFFFFF"/>
            </w:rPr>
            <w:t>. (2018). The Story Behind Upside Down Apple Logo.</w:t>
          </w:r>
        </w:p>
        <w:p w14:paraId="4439DE6D" w14:textId="77777777" w:rsidR="00F1514C" w:rsidRDefault="00F1514C" w:rsidP="00F1514C">
          <w:pPr>
            <w:pStyle w:val="NormalWeb"/>
            <w:numPr>
              <w:ilvl w:val="0"/>
              <w:numId w:val="1"/>
            </w:numPr>
            <w:rPr>
              <w:rFonts w:ascii="Verdana" w:hAnsi="Verdana"/>
              <w:color w:val="000000"/>
              <w:sz w:val="20"/>
              <w:szCs w:val="20"/>
            </w:rPr>
          </w:pPr>
          <w:r>
            <w:rPr>
              <w:rFonts w:ascii="Verdana" w:hAnsi="Verdana"/>
              <w:color w:val="000000"/>
              <w:sz w:val="20"/>
              <w:szCs w:val="20"/>
            </w:rPr>
            <w:t>Mindtools. (n/d). </w:t>
          </w:r>
          <w:r>
            <w:rPr>
              <w:rFonts w:ascii="Verdana" w:hAnsi="Verdana"/>
              <w:i/>
              <w:iCs/>
              <w:color w:val="000000"/>
              <w:sz w:val="20"/>
              <w:szCs w:val="20"/>
            </w:rPr>
            <w:t>PEST Analysis Identifying "Big Picture" Opportunities and Threats.</w:t>
          </w:r>
          <w:r>
            <w:rPr>
              <w:rFonts w:ascii="Verdana" w:hAnsi="Verdana"/>
              <w:color w:val="000000"/>
              <w:sz w:val="20"/>
              <w:szCs w:val="20"/>
            </w:rPr>
            <w:t> Available: https://www.mindtools.com/pages/article/newTMC_09.htm. Last accessed 21/03/2022.</w:t>
          </w:r>
        </w:p>
        <w:p w14:paraId="7B16E0F9" w14:textId="241BEA68" w:rsidR="00F1514C" w:rsidRDefault="00F1514C" w:rsidP="00F1514C">
          <w:pPr>
            <w:pStyle w:val="NormalWeb"/>
            <w:numPr>
              <w:ilvl w:val="0"/>
              <w:numId w:val="1"/>
            </w:numPr>
            <w:rPr>
              <w:rFonts w:ascii="Verdana" w:hAnsi="Verdana"/>
              <w:color w:val="000000"/>
              <w:sz w:val="20"/>
              <w:szCs w:val="20"/>
            </w:rPr>
          </w:pPr>
          <w:r>
            <w:rPr>
              <w:rFonts w:ascii="Verdana" w:hAnsi="Verdana"/>
              <w:color w:val="000000"/>
              <w:sz w:val="20"/>
              <w:szCs w:val="20"/>
            </w:rPr>
            <w:t>Mindtools. (n/d). </w:t>
          </w:r>
          <w:r>
            <w:rPr>
              <w:rFonts w:ascii="Verdana" w:hAnsi="Verdana"/>
              <w:i/>
              <w:iCs/>
              <w:color w:val="000000"/>
              <w:sz w:val="20"/>
              <w:szCs w:val="20"/>
            </w:rPr>
            <w:t>The Cultural Web Aligning Your Organi</w:t>
          </w:r>
          <w:r w:rsidR="00400A43">
            <w:rPr>
              <w:rFonts w:ascii="Verdana" w:hAnsi="Verdana"/>
              <w:i/>
              <w:iCs/>
              <w:color w:val="000000"/>
              <w:sz w:val="20"/>
              <w:szCs w:val="20"/>
            </w:rPr>
            <w:t>s</w:t>
          </w:r>
          <w:r>
            <w:rPr>
              <w:rFonts w:ascii="Verdana" w:hAnsi="Verdana"/>
              <w:i/>
              <w:iCs/>
              <w:color w:val="000000"/>
              <w:sz w:val="20"/>
              <w:szCs w:val="20"/>
            </w:rPr>
            <w:t xml:space="preserve">ation's Culture </w:t>
          </w:r>
          <w:proofErr w:type="gramStart"/>
          <w:r>
            <w:rPr>
              <w:rFonts w:ascii="Verdana" w:hAnsi="Verdana"/>
              <w:i/>
              <w:iCs/>
              <w:color w:val="000000"/>
              <w:sz w:val="20"/>
              <w:szCs w:val="20"/>
            </w:rPr>
            <w:t>With</w:t>
          </w:r>
          <w:proofErr w:type="gramEnd"/>
          <w:r>
            <w:rPr>
              <w:rFonts w:ascii="Verdana" w:hAnsi="Verdana"/>
              <w:i/>
              <w:iCs/>
              <w:color w:val="000000"/>
              <w:sz w:val="20"/>
              <w:szCs w:val="20"/>
            </w:rPr>
            <w:t xml:space="preserve"> Strategy.</w:t>
          </w:r>
          <w:r>
            <w:rPr>
              <w:rFonts w:ascii="Verdana" w:hAnsi="Verdana"/>
              <w:color w:val="000000"/>
              <w:sz w:val="20"/>
              <w:szCs w:val="20"/>
            </w:rPr>
            <w:t xml:space="preserve"> Available: </w:t>
          </w:r>
          <w:hyperlink r:id="rId19" w:history="1">
            <w:r w:rsidRPr="00082892">
              <w:rPr>
                <w:rStyle w:val="Hyperlink"/>
                <w:rFonts w:ascii="Verdana" w:hAnsi="Verdana"/>
                <w:sz w:val="20"/>
                <w:szCs w:val="20"/>
              </w:rPr>
              <w:t>https://www.mindtools.com/pages/article/newSTR_90.htm. Last accessed 21/03/2022</w:t>
            </w:r>
          </w:hyperlink>
          <w:r>
            <w:rPr>
              <w:rFonts w:ascii="Verdana" w:hAnsi="Verdana"/>
              <w:color w:val="000000"/>
              <w:sz w:val="20"/>
              <w:szCs w:val="20"/>
            </w:rPr>
            <w:t>.</w:t>
          </w:r>
        </w:p>
        <w:p w14:paraId="37C1A772" w14:textId="77777777" w:rsidR="00F1514C" w:rsidRDefault="00F1514C" w:rsidP="00F1514C">
          <w:pPr>
            <w:pStyle w:val="NormalWeb"/>
            <w:numPr>
              <w:ilvl w:val="0"/>
              <w:numId w:val="1"/>
            </w:numPr>
            <w:rPr>
              <w:rFonts w:ascii="Verdana" w:hAnsi="Verdana"/>
              <w:color w:val="000000"/>
              <w:sz w:val="20"/>
              <w:szCs w:val="20"/>
            </w:rPr>
          </w:pPr>
          <w:proofErr w:type="spellStart"/>
          <w:r>
            <w:rPr>
              <w:rFonts w:ascii="Verdana" w:hAnsi="Verdana"/>
              <w:color w:val="000000"/>
              <w:sz w:val="20"/>
              <w:szCs w:val="20"/>
            </w:rPr>
            <w:t>Mirshahzadeh</w:t>
          </w:r>
          <w:proofErr w:type="spellEnd"/>
          <w:r>
            <w:rPr>
              <w:rFonts w:ascii="Verdana" w:hAnsi="Verdana"/>
              <w:color w:val="000000"/>
              <w:sz w:val="20"/>
              <w:szCs w:val="20"/>
            </w:rPr>
            <w:t>, D. (2015). </w:t>
          </w:r>
          <w:r>
            <w:rPr>
              <w:rFonts w:ascii="Verdana" w:hAnsi="Verdana"/>
              <w:i/>
              <w:iCs/>
              <w:color w:val="000000"/>
              <w:sz w:val="20"/>
              <w:szCs w:val="20"/>
            </w:rPr>
            <w:t xml:space="preserve">The Power </w:t>
          </w:r>
          <w:proofErr w:type="gramStart"/>
          <w:r>
            <w:rPr>
              <w:rFonts w:ascii="Verdana" w:hAnsi="Verdana"/>
              <w:i/>
              <w:iCs/>
              <w:color w:val="000000"/>
              <w:sz w:val="20"/>
              <w:szCs w:val="20"/>
            </w:rPr>
            <w:t>Of</w:t>
          </w:r>
          <w:proofErr w:type="gramEnd"/>
          <w:r>
            <w:rPr>
              <w:rFonts w:ascii="Verdana" w:hAnsi="Verdana"/>
              <w:i/>
              <w:iCs/>
              <w:color w:val="000000"/>
              <w:sz w:val="20"/>
              <w:szCs w:val="20"/>
            </w:rPr>
            <w:t xml:space="preserve"> Symbols To Transform Your Business.</w:t>
          </w:r>
          <w:r>
            <w:rPr>
              <w:rFonts w:ascii="Verdana" w:hAnsi="Verdana"/>
              <w:color w:val="000000"/>
              <w:sz w:val="20"/>
              <w:szCs w:val="20"/>
            </w:rPr>
            <w:t> Available: https://www.forbes.com/sites/theyec/2015/04/01/pink-unicorns-and-the-power-of-symbols-to-transform-your-business/?sh=15cec5e5113e. Last accessed 21/03/2022.</w:t>
          </w:r>
        </w:p>
        <w:p w14:paraId="1B4184FA" w14:textId="74B48C01" w:rsidR="00F1514C" w:rsidRDefault="00F1514C" w:rsidP="00F1514C">
          <w:pPr>
            <w:pStyle w:val="NormalWeb"/>
            <w:numPr>
              <w:ilvl w:val="0"/>
              <w:numId w:val="1"/>
            </w:num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Mossop, Dennick, R., Hammond, R., &amp; </w:t>
          </w:r>
          <w:proofErr w:type="spellStart"/>
          <w:r>
            <w:rPr>
              <w:rFonts w:ascii="Source Sans Pro" w:hAnsi="Source Sans Pro"/>
              <w:color w:val="3A3A3A"/>
              <w:sz w:val="23"/>
              <w:szCs w:val="23"/>
              <w:shd w:val="clear" w:color="auto" w:fill="FFFFFF"/>
            </w:rPr>
            <w:t>Robbé</w:t>
          </w:r>
          <w:proofErr w:type="spellEnd"/>
          <w:r>
            <w:rPr>
              <w:rFonts w:ascii="Source Sans Pro" w:hAnsi="Source Sans Pro"/>
              <w:color w:val="3A3A3A"/>
              <w:sz w:val="23"/>
              <w:szCs w:val="23"/>
              <w:shd w:val="clear" w:color="auto" w:fill="FFFFFF"/>
            </w:rPr>
            <w:t xml:space="preserve">, I. (2013). </w:t>
          </w:r>
          <w:proofErr w:type="spellStart"/>
          <w:r>
            <w:rPr>
              <w:rFonts w:ascii="Source Sans Pro" w:hAnsi="Source Sans Pro"/>
              <w:color w:val="3A3A3A"/>
              <w:sz w:val="23"/>
              <w:szCs w:val="23"/>
              <w:shd w:val="clear" w:color="auto" w:fill="FFFFFF"/>
            </w:rPr>
            <w:t>Analy</w:t>
          </w:r>
          <w:r w:rsidR="00400A43">
            <w:rPr>
              <w:rFonts w:ascii="Source Sans Pro" w:hAnsi="Source Sans Pro"/>
              <w:color w:val="3A3A3A"/>
              <w:sz w:val="23"/>
              <w:szCs w:val="23"/>
              <w:shd w:val="clear" w:color="auto" w:fill="FFFFFF"/>
            </w:rPr>
            <w:t>z</w:t>
          </w:r>
          <w:r>
            <w:rPr>
              <w:rFonts w:ascii="Source Sans Pro" w:hAnsi="Source Sans Pro"/>
              <w:color w:val="3A3A3A"/>
              <w:sz w:val="23"/>
              <w:szCs w:val="23"/>
              <w:shd w:val="clear" w:color="auto" w:fill="FFFFFF"/>
            </w:rPr>
            <w:t>ing</w:t>
          </w:r>
          <w:proofErr w:type="spellEnd"/>
          <w:r>
            <w:rPr>
              <w:rFonts w:ascii="Source Sans Pro" w:hAnsi="Source Sans Pro"/>
              <w:color w:val="3A3A3A"/>
              <w:sz w:val="23"/>
              <w:szCs w:val="23"/>
              <w:shd w:val="clear" w:color="auto" w:fill="FFFFFF"/>
            </w:rPr>
            <w:t xml:space="preserve"> the hidden curriculum: use of a cultural web. </w:t>
          </w:r>
          <w:r>
            <w:rPr>
              <w:rFonts w:ascii="Source Sans Pro" w:hAnsi="Source Sans Pro"/>
              <w:i/>
              <w:iCs/>
              <w:color w:val="3A3A3A"/>
              <w:sz w:val="23"/>
              <w:szCs w:val="23"/>
              <w:shd w:val="clear" w:color="auto" w:fill="FFFFFF"/>
            </w:rPr>
            <w:t>Medical Education</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47</w:t>
          </w:r>
          <w:r>
            <w:rPr>
              <w:rFonts w:ascii="Source Sans Pro" w:hAnsi="Source Sans Pro"/>
              <w:color w:val="3A3A3A"/>
              <w:sz w:val="23"/>
              <w:szCs w:val="23"/>
              <w:shd w:val="clear" w:color="auto" w:fill="FFFFFF"/>
            </w:rPr>
            <w:t xml:space="preserve">(2), 134–143. </w:t>
          </w:r>
          <w:hyperlink r:id="rId20" w:history="1">
            <w:r w:rsidRPr="00082892">
              <w:rPr>
                <w:rStyle w:val="Hyperlink"/>
                <w:rFonts w:ascii="Source Sans Pro" w:hAnsi="Source Sans Pro"/>
                <w:sz w:val="23"/>
                <w:szCs w:val="23"/>
                <w:shd w:val="clear" w:color="auto" w:fill="FFFFFF"/>
              </w:rPr>
              <w:t>https://doi.org/10.1111/medu.12072</w:t>
            </w:r>
          </w:hyperlink>
        </w:p>
        <w:p w14:paraId="3B972604" w14:textId="77777777" w:rsidR="00F1514C" w:rsidRPr="00F1514C" w:rsidRDefault="00F1514C" w:rsidP="00F1514C">
          <w:pPr>
            <w:pStyle w:val="ListParagraph"/>
            <w:numPr>
              <w:ilvl w:val="0"/>
              <w:numId w:val="1"/>
            </w:numPr>
            <w:shd w:val="clear" w:color="auto" w:fill="F9F9F9"/>
            <w:spacing w:after="0" w:line="240" w:lineRule="auto"/>
            <w:outlineLvl w:val="0"/>
            <w:rPr>
              <w:rFonts w:ascii="Verdana" w:hAnsi="Verdana"/>
              <w:color w:val="000000"/>
              <w:sz w:val="20"/>
              <w:szCs w:val="20"/>
            </w:rPr>
          </w:pPr>
          <w:bookmarkStart w:id="21" w:name="_Toc99033282"/>
          <w:r w:rsidRPr="00F1514C">
            <w:rPr>
              <w:rFonts w:ascii="Verdana" w:hAnsi="Verdana"/>
              <w:color w:val="000000"/>
              <w:sz w:val="20"/>
              <w:szCs w:val="20"/>
            </w:rPr>
            <w:t>Nagaraj, V. (2020). </w:t>
          </w:r>
          <w:r w:rsidRPr="00F1514C">
            <w:rPr>
              <w:rFonts w:ascii="Verdana" w:hAnsi="Verdana"/>
              <w:i/>
              <w:iCs/>
              <w:color w:val="000000"/>
              <w:sz w:val="20"/>
              <w:szCs w:val="20"/>
            </w:rPr>
            <w:t>Climbing the Organisation ladder.</w:t>
          </w:r>
          <w:r w:rsidRPr="00F1514C">
            <w:rPr>
              <w:rFonts w:ascii="Verdana" w:hAnsi="Verdana"/>
              <w:color w:val="000000"/>
              <w:sz w:val="20"/>
              <w:szCs w:val="20"/>
            </w:rPr>
            <w:t> Available: https://www.linkedin.com/pulse/climbing-organisation-ladder-viswarupa-nagaraj?trk=related_artice_Climbing%20the%20Organisation%20ladder%20_article-card_title. Last accessed 21/03/2022.</w:t>
          </w:r>
          <w:bookmarkEnd w:id="21"/>
        </w:p>
        <w:p w14:paraId="309A2DF6" w14:textId="430A4DAA" w:rsidR="00F1514C" w:rsidRDefault="00F1514C" w:rsidP="00F1514C">
          <w:pPr>
            <w:pStyle w:val="NormalWeb"/>
            <w:numPr>
              <w:ilvl w:val="0"/>
              <w:numId w:val="1"/>
            </w:numPr>
            <w:rPr>
              <w:rFonts w:ascii="Verdana" w:hAnsi="Verdana"/>
              <w:color w:val="000000"/>
              <w:sz w:val="20"/>
              <w:szCs w:val="20"/>
            </w:rPr>
          </w:pPr>
          <w:r>
            <w:rPr>
              <w:rFonts w:ascii="Verdana" w:hAnsi="Verdana"/>
              <w:color w:val="000000"/>
              <w:sz w:val="20"/>
              <w:szCs w:val="20"/>
            </w:rPr>
            <w:t>Purse, N. (2017). </w:t>
          </w:r>
          <w:r>
            <w:rPr>
              <w:rFonts w:ascii="Verdana" w:hAnsi="Verdana"/>
              <w:i/>
              <w:iCs/>
              <w:color w:val="000000"/>
              <w:sz w:val="20"/>
              <w:szCs w:val="20"/>
            </w:rPr>
            <w:t>The power of story-telling – how can sharing the story of your organi</w:t>
          </w:r>
          <w:r w:rsidR="00400A43">
            <w:rPr>
              <w:rFonts w:ascii="Verdana" w:hAnsi="Verdana"/>
              <w:i/>
              <w:iCs/>
              <w:color w:val="000000"/>
              <w:sz w:val="20"/>
              <w:szCs w:val="20"/>
            </w:rPr>
            <w:t>z</w:t>
          </w:r>
          <w:r>
            <w:rPr>
              <w:rFonts w:ascii="Verdana" w:hAnsi="Verdana"/>
              <w:i/>
              <w:iCs/>
              <w:color w:val="000000"/>
              <w:sz w:val="20"/>
              <w:szCs w:val="20"/>
            </w:rPr>
            <w:t xml:space="preserve">ation drive employee </w:t>
          </w:r>
          <w:proofErr w:type="gramStart"/>
          <w:r>
            <w:rPr>
              <w:rFonts w:ascii="Verdana" w:hAnsi="Verdana"/>
              <w:i/>
              <w:iCs/>
              <w:color w:val="000000"/>
              <w:sz w:val="20"/>
              <w:szCs w:val="20"/>
            </w:rPr>
            <w:t>engagement?.</w:t>
          </w:r>
          <w:proofErr w:type="gramEnd"/>
          <w:r>
            <w:rPr>
              <w:rFonts w:ascii="Verdana" w:hAnsi="Verdana"/>
              <w:color w:val="000000"/>
              <w:sz w:val="20"/>
              <w:szCs w:val="20"/>
            </w:rPr>
            <w:t xml:space="preserve"> Available: </w:t>
          </w:r>
          <w:hyperlink r:id="rId21" w:history="1">
            <w:r w:rsidRPr="00082892">
              <w:rPr>
                <w:rStyle w:val="Hyperlink"/>
                <w:rFonts w:ascii="Verdana" w:hAnsi="Verdana"/>
                <w:sz w:val="20"/>
                <w:szCs w:val="20"/>
              </w:rPr>
              <w:t>https://www.linkedin.com/pulse/power-story-telling-how-can-sharing-story-your-drive-employee-purse. Last accessed 21/03/2022</w:t>
            </w:r>
          </w:hyperlink>
          <w:r>
            <w:rPr>
              <w:rFonts w:ascii="Verdana" w:hAnsi="Verdana"/>
              <w:color w:val="000000"/>
              <w:sz w:val="20"/>
              <w:szCs w:val="20"/>
            </w:rPr>
            <w:t>.</w:t>
          </w:r>
        </w:p>
        <w:p w14:paraId="25E20D49" w14:textId="77777777" w:rsidR="00F1514C" w:rsidRDefault="00F1514C" w:rsidP="00F1514C">
          <w:pPr>
            <w:pStyle w:val="NormalWeb"/>
            <w:numPr>
              <w:ilvl w:val="0"/>
              <w:numId w:val="1"/>
            </w:numPr>
            <w:rPr>
              <w:rFonts w:ascii="Verdana" w:hAnsi="Verdana"/>
              <w:i/>
              <w:iCs/>
              <w:color w:val="555555"/>
              <w:sz w:val="18"/>
              <w:szCs w:val="18"/>
              <w:shd w:val="clear" w:color="auto" w:fill="FFFFFF"/>
            </w:rPr>
          </w:pPr>
          <w:r>
            <w:rPr>
              <w:rFonts w:ascii="Verdana" w:hAnsi="Verdana"/>
              <w:color w:val="555555"/>
              <w:sz w:val="18"/>
              <w:szCs w:val="18"/>
              <w:shd w:val="clear" w:color="auto" w:fill="FFFFFF"/>
            </w:rPr>
            <w:t>SACCHDEVA, M., 2018. The Story Behind Upside Down Apple Logo. </w:t>
          </w:r>
          <w:r>
            <w:rPr>
              <w:rFonts w:ascii="Verdana" w:hAnsi="Verdana"/>
              <w:i/>
              <w:iCs/>
              <w:color w:val="555555"/>
              <w:sz w:val="18"/>
              <w:szCs w:val="18"/>
              <w:shd w:val="clear" w:color="auto" w:fill="FFFFFF"/>
            </w:rPr>
            <w:t>Dataquest, </w:t>
          </w:r>
        </w:p>
        <w:p w14:paraId="6C2477F8" w14:textId="77777777" w:rsidR="00F1514C" w:rsidRDefault="00F1514C" w:rsidP="00F1514C">
          <w:pPr>
            <w:pStyle w:val="NormalWeb"/>
            <w:numPr>
              <w:ilvl w:val="0"/>
              <w:numId w:val="1"/>
            </w:num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lastRenderedPageBreak/>
            <w:t>Sharon Fisher. (1997). Apple Takes Next Step -- Apple puts its money on a new operating system and the return of Steve Jobs. </w:t>
          </w:r>
          <w:proofErr w:type="spellStart"/>
          <w:r>
            <w:rPr>
              <w:rFonts w:ascii="Source Sans Pro" w:hAnsi="Source Sans Pro"/>
              <w:i/>
              <w:iCs/>
              <w:color w:val="3A3A3A"/>
              <w:sz w:val="23"/>
              <w:szCs w:val="23"/>
              <w:shd w:val="clear" w:color="auto" w:fill="FFFFFF"/>
            </w:rPr>
            <w:t>InternetWeek</w:t>
          </w:r>
          <w:proofErr w:type="spellEnd"/>
          <w:r>
            <w:rPr>
              <w:rFonts w:ascii="Source Sans Pro" w:hAnsi="Source Sans Pro"/>
              <w:i/>
              <w:iCs/>
              <w:color w:val="3A3A3A"/>
              <w:sz w:val="23"/>
              <w:szCs w:val="23"/>
              <w:shd w:val="clear" w:color="auto" w:fill="FFFFFF"/>
            </w:rPr>
            <w:t xml:space="preserve"> (Manhasset, N.Y.)</w:t>
          </w:r>
          <w:r>
            <w:rPr>
              <w:rFonts w:ascii="Source Sans Pro" w:hAnsi="Source Sans Pro"/>
              <w:color w:val="3A3A3A"/>
              <w:sz w:val="23"/>
              <w:szCs w:val="23"/>
              <w:shd w:val="clear" w:color="auto" w:fill="FFFFFF"/>
            </w:rPr>
            <w:t>, 8–.</w:t>
          </w:r>
        </w:p>
        <w:p w14:paraId="4E1B45C0" w14:textId="77777777" w:rsidR="00F1514C" w:rsidRDefault="00F1514C" w:rsidP="00F1514C">
          <w:pPr>
            <w:pStyle w:val="NormalWeb"/>
            <w:numPr>
              <w:ilvl w:val="0"/>
              <w:numId w:val="1"/>
            </w:numPr>
            <w:rPr>
              <w:rFonts w:ascii="Verdana" w:hAnsi="Verdana"/>
              <w:color w:val="000000"/>
              <w:sz w:val="20"/>
              <w:szCs w:val="20"/>
            </w:rPr>
          </w:pPr>
          <w:r>
            <w:rPr>
              <w:rFonts w:ascii="Verdana" w:hAnsi="Verdana"/>
              <w:color w:val="000000"/>
              <w:sz w:val="20"/>
              <w:szCs w:val="20"/>
            </w:rPr>
            <w:t>Silver, S. (2018). </w:t>
          </w:r>
          <w:r>
            <w:rPr>
              <w:rFonts w:ascii="Verdana" w:hAnsi="Verdana"/>
              <w:i/>
              <w:iCs/>
              <w:color w:val="000000"/>
              <w:sz w:val="20"/>
              <w:szCs w:val="20"/>
            </w:rPr>
            <w:t>August 6, 1997 — The day Apple and Microsoft made peace.</w:t>
          </w:r>
          <w:r>
            <w:rPr>
              <w:rFonts w:ascii="Verdana" w:hAnsi="Verdana"/>
              <w:color w:val="000000"/>
              <w:sz w:val="20"/>
              <w:szCs w:val="20"/>
            </w:rPr>
            <w:t> Available: https://appleinsider.com/articles/18/08/06/august-6-1997----the-day-apple-and-</w:t>
          </w:r>
          <w:proofErr w:type="spellStart"/>
          <w:r>
            <w:rPr>
              <w:rFonts w:ascii="Verdana" w:hAnsi="Verdana"/>
              <w:color w:val="000000"/>
              <w:sz w:val="20"/>
              <w:szCs w:val="20"/>
            </w:rPr>
            <w:t>microsoft</w:t>
          </w:r>
          <w:proofErr w:type="spellEnd"/>
          <w:r>
            <w:rPr>
              <w:rFonts w:ascii="Verdana" w:hAnsi="Verdana"/>
              <w:color w:val="000000"/>
              <w:sz w:val="20"/>
              <w:szCs w:val="20"/>
            </w:rPr>
            <w:t>-made-peace. Last accessed 21/03/2022.</w:t>
          </w:r>
        </w:p>
        <w:p w14:paraId="074FBCE2" w14:textId="77777777" w:rsidR="00F1514C" w:rsidRDefault="00F1514C" w:rsidP="00F1514C">
          <w:pPr>
            <w:pStyle w:val="NormalWeb"/>
            <w:numPr>
              <w:ilvl w:val="0"/>
              <w:numId w:val="1"/>
            </w:num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Silverstein, &amp; Hohler, D. C. (2010). A Rule-of-Law Metric for Quantifying and Assessing the Changing Legal Environment of Business: Rule-of-Law Metric for a Changing Legal Environment. </w:t>
          </w:r>
          <w:r>
            <w:rPr>
              <w:rFonts w:ascii="Source Sans Pro" w:hAnsi="Source Sans Pro"/>
              <w:i/>
              <w:iCs/>
              <w:color w:val="3A3A3A"/>
              <w:sz w:val="23"/>
              <w:szCs w:val="23"/>
              <w:shd w:val="clear" w:color="auto" w:fill="FFFFFF"/>
            </w:rPr>
            <w:t>American Business Law Journal</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47</w:t>
          </w:r>
          <w:r>
            <w:rPr>
              <w:rFonts w:ascii="Source Sans Pro" w:hAnsi="Source Sans Pro"/>
              <w:color w:val="3A3A3A"/>
              <w:sz w:val="23"/>
              <w:szCs w:val="23"/>
              <w:shd w:val="clear" w:color="auto" w:fill="FFFFFF"/>
            </w:rPr>
            <w:t xml:space="preserve">(4), 795–853. </w:t>
          </w:r>
          <w:hyperlink r:id="rId22" w:history="1">
            <w:r w:rsidRPr="00082892">
              <w:rPr>
                <w:rStyle w:val="Hyperlink"/>
                <w:rFonts w:ascii="Source Sans Pro" w:hAnsi="Source Sans Pro"/>
                <w:sz w:val="23"/>
                <w:szCs w:val="23"/>
                <w:shd w:val="clear" w:color="auto" w:fill="FFFFFF"/>
              </w:rPr>
              <w:t>https://doi.org/10.1111/j.1744-1714.2010.01109.x</w:t>
            </w:r>
          </w:hyperlink>
        </w:p>
        <w:p w14:paraId="190DCD52" w14:textId="77777777" w:rsidR="00F1514C" w:rsidRDefault="00F1514C" w:rsidP="00F1514C">
          <w:pPr>
            <w:pStyle w:val="NormalWeb"/>
            <w:numPr>
              <w:ilvl w:val="0"/>
              <w:numId w:val="1"/>
            </w:numPr>
            <w:rPr>
              <w:rFonts w:ascii="Verdana" w:hAnsi="Verdana"/>
              <w:color w:val="000000"/>
              <w:sz w:val="20"/>
              <w:szCs w:val="20"/>
            </w:rPr>
          </w:pPr>
          <w:proofErr w:type="spellStart"/>
          <w:r>
            <w:rPr>
              <w:rFonts w:ascii="Verdana" w:hAnsi="Verdana"/>
              <w:color w:val="000000"/>
              <w:sz w:val="20"/>
              <w:szCs w:val="20"/>
            </w:rPr>
            <w:t>Sottilotta</w:t>
          </w:r>
          <w:proofErr w:type="spellEnd"/>
          <w:r>
            <w:rPr>
              <w:rFonts w:ascii="Verdana" w:hAnsi="Verdana"/>
              <w:color w:val="000000"/>
              <w:sz w:val="20"/>
              <w:szCs w:val="20"/>
            </w:rPr>
            <w:t>, E (2013). </w:t>
          </w:r>
          <w:r>
            <w:rPr>
              <w:rFonts w:ascii="Verdana" w:hAnsi="Verdana"/>
              <w:i/>
              <w:iCs/>
              <w:color w:val="000000"/>
              <w:sz w:val="20"/>
              <w:szCs w:val="20"/>
            </w:rPr>
            <w:t xml:space="preserve">Political </w:t>
          </w:r>
          <w:proofErr w:type="spellStart"/>
          <w:proofErr w:type="gramStart"/>
          <w:r>
            <w:rPr>
              <w:rFonts w:ascii="Verdana" w:hAnsi="Verdana"/>
              <w:i/>
              <w:iCs/>
              <w:color w:val="000000"/>
              <w:sz w:val="20"/>
              <w:szCs w:val="20"/>
            </w:rPr>
            <w:t>Risk:Concept</w:t>
          </w:r>
          <w:proofErr w:type="spellEnd"/>
          <w:proofErr w:type="gramEnd"/>
          <w:r>
            <w:rPr>
              <w:rFonts w:ascii="Verdana" w:hAnsi="Verdana"/>
              <w:i/>
              <w:iCs/>
              <w:color w:val="000000"/>
              <w:sz w:val="20"/>
              <w:szCs w:val="20"/>
            </w:rPr>
            <w:t>, Definition, Challen</w:t>
          </w:r>
          <w:r>
            <w:rPr>
              <w:rFonts w:ascii="Verdana" w:hAnsi="Verdana"/>
              <w:color w:val="000000"/>
              <w:sz w:val="20"/>
              <w:szCs w:val="20"/>
            </w:rPr>
            <w:t xml:space="preserve">. Rome, Italy: © 2013 Cecilia Emma </w:t>
          </w:r>
          <w:proofErr w:type="spellStart"/>
          <w:r>
            <w:rPr>
              <w:rFonts w:ascii="Verdana" w:hAnsi="Verdana"/>
              <w:color w:val="000000"/>
              <w:sz w:val="20"/>
              <w:szCs w:val="20"/>
            </w:rPr>
            <w:t>Sottilotta</w:t>
          </w:r>
          <w:proofErr w:type="spellEnd"/>
          <w:r>
            <w:rPr>
              <w:rFonts w:ascii="Verdana" w:hAnsi="Verdana"/>
              <w:color w:val="000000"/>
              <w:sz w:val="20"/>
              <w:szCs w:val="20"/>
            </w:rPr>
            <w:t>. p1-21.</w:t>
          </w:r>
        </w:p>
        <w:p w14:paraId="418A8480" w14:textId="77777777" w:rsidR="00F1514C" w:rsidRPr="00F1514C" w:rsidRDefault="00F1514C" w:rsidP="00F1514C">
          <w:pPr>
            <w:pStyle w:val="ListParagraph"/>
            <w:numPr>
              <w:ilvl w:val="0"/>
              <w:numId w:val="1"/>
            </w:numPr>
            <w:shd w:val="clear" w:color="auto" w:fill="F9F9F9"/>
            <w:spacing w:after="0" w:line="240" w:lineRule="auto"/>
            <w:outlineLvl w:val="0"/>
            <w:rPr>
              <w:rFonts w:ascii="Verdana" w:hAnsi="Verdana"/>
              <w:color w:val="000000"/>
              <w:sz w:val="20"/>
              <w:szCs w:val="20"/>
            </w:rPr>
          </w:pPr>
          <w:bookmarkStart w:id="22" w:name="_Toc99033283"/>
          <w:r w:rsidRPr="00F1514C">
            <w:rPr>
              <w:rFonts w:ascii="Verdana" w:hAnsi="Verdana"/>
              <w:color w:val="000000"/>
              <w:sz w:val="20"/>
              <w:szCs w:val="20"/>
            </w:rPr>
            <w:t>Tardi, C. (2021). </w:t>
          </w:r>
          <w:r w:rsidRPr="00F1514C">
            <w:rPr>
              <w:rFonts w:ascii="Verdana" w:hAnsi="Verdana"/>
              <w:i/>
              <w:iCs/>
              <w:color w:val="000000"/>
              <w:sz w:val="20"/>
              <w:szCs w:val="20"/>
            </w:rPr>
            <w:t>Performance Management.</w:t>
          </w:r>
          <w:r w:rsidRPr="00F1514C">
            <w:rPr>
              <w:rFonts w:ascii="Verdana" w:hAnsi="Verdana"/>
              <w:color w:val="000000"/>
              <w:sz w:val="20"/>
              <w:szCs w:val="20"/>
            </w:rPr>
            <w:t xml:space="preserve"> Available: </w:t>
          </w:r>
          <w:proofErr w:type="gramStart"/>
          <w:r w:rsidRPr="00F1514C">
            <w:rPr>
              <w:rFonts w:ascii="Verdana" w:hAnsi="Verdana"/>
              <w:color w:val="000000"/>
              <w:sz w:val="20"/>
              <w:szCs w:val="20"/>
            </w:rPr>
            <w:t>https://www.investopedia.com/terms/p/performance-management.asp#:~:text=Performance%20management%20is%20a%20corporate,work%20most%20efficiently%20and%20effectively..</w:t>
          </w:r>
          <w:proofErr w:type="gramEnd"/>
          <w:r w:rsidRPr="00F1514C">
            <w:rPr>
              <w:rFonts w:ascii="Verdana" w:hAnsi="Verdana"/>
              <w:color w:val="000000"/>
              <w:sz w:val="20"/>
              <w:szCs w:val="20"/>
            </w:rPr>
            <w:t xml:space="preserve"> Last accessed 24/03/2022.</w:t>
          </w:r>
          <w:bookmarkEnd w:id="22"/>
        </w:p>
        <w:p w14:paraId="7A0A07CD" w14:textId="77777777" w:rsidR="00F1514C" w:rsidRPr="00F1514C" w:rsidRDefault="00F1514C" w:rsidP="00F1514C">
          <w:pPr>
            <w:pStyle w:val="ListParagraph"/>
            <w:numPr>
              <w:ilvl w:val="0"/>
              <w:numId w:val="1"/>
            </w:numPr>
            <w:shd w:val="clear" w:color="auto" w:fill="F9F9F9"/>
            <w:spacing w:after="0" w:line="240" w:lineRule="auto"/>
            <w:outlineLvl w:val="0"/>
            <w:rPr>
              <w:rFonts w:eastAsia="Times New Roman" w:cstheme="minorHAnsi"/>
              <w:kern w:val="36"/>
              <w:lang w:eastAsia="en-GB"/>
            </w:rPr>
          </w:pPr>
          <w:bookmarkStart w:id="23" w:name="_Toc99033284"/>
          <w:r w:rsidRPr="00F1514C">
            <w:rPr>
              <w:rFonts w:eastAsia="Times New Roman" w:cstheme="minorHAnsi"/>
              <w:kern w:val="36"/>
              <w:lang w:eastAsia="en-GB"/>
            </w:rPr>
            <w:t xml:space="preserve">TEDx Talks (2016) </w:t>
          </w:r>
          <w:r w:rsidRPr="00F1514C">
            <w:rPr>
              <w:rFonts w:eastAsia="Times New Roman" w:cstheme="minorHAnsi"/>
              <w:i/>
              <w:iCs/>
              <w:kern w:val="36"/>
              <w:lang w:eastAsia="en-GB"/>
            </w:rPr>
            <w:t xml:space="preserve">The dark side of storytelling </w:t>
          </w:r>
          <w:r w:rsidRPr="00F1514C">
            <w:rPr>
              <w:rFonts w:eastAsia="Times New Roman" w:cstheme="minorHAnsi"/>
              <w:kern w:val="36"/>
              <w:lang w:eastAsia="en-GB"/>
            </w:rPr>
            <w:t xml:space="preserve">22 of March 2022 Available at: </w:t>
          </w:r>
          <w:hyperlink r:id="rId23" w:history="1">
            <w:r w:rsidRPr="00F1514C">
              <w:rPr>
                <w:rStyle w:val="Hyperlink"/>
                <w:rFonts w:eastAsia="Times New Roman" w:cstheme="minorHAnsi"/>
                <w:kern w:val="36"/>
                <w:lang w:eastAsia="en-GB"/>
              </w:rPr>
              <w:t>https://www.youtube.com/watch?v=3SUIiF-ifIM</w:t>
            </w:r>
            <w:bookmarkEnd w:id="23"/>
          </w:hyperlink>
        </w:p>
        <w:p w14:paraId="6DDA337D" w14:textId="77777777" w:rsidR="00F1514C" w:rsidRDefault="00F1514C" w:rsidP="00F1514C">
          <w:pPr>
            <w:pStyle w:val="NormalWeb"/>
            <w:numPr>
              <w:ilvl w:val="0"/>
              <w:numId w:val="1"/>
            </w:numPr>
            <w:rPr>
              <w:rFonts w:ascii="Verdana" w:hAnsi="Verdana"/>
              <w:color w:val="000000"/>
              <w:sz w:val="20"/>
              <w:szCs w:val="20"/>
            </w:rPr>
          </w:pPr>
          <w:r>
            <w:rPr>
              <w:rFonts w:ascii="Verdana" w:hAnsi="Verdana"/>
              <w:color w:val="000000"/>
              <w:sz w:val="20"/>
              <w:szCs w:val="20"/>
            </w:rPr>
            <w:t>Timmins, B. (2022). </w:t>
          </w:r>
          <w:r>
            <w:rPr>
              <w:rFonts w:ascii="Verdana" w:hAnsi="Verdana"/>
              <w:i/>
              <w:iCs/>
              <w:color w:val="000000"/>
              <w:sz w:val="20"/>
              <w:szCs w:val="20"/>
            </w:rPr>
            <w:t xml:space="preserve">Apple, </w:t>
          </w:r>
          <w:proofErr w:type="gramStart"/>
          <w:r>
            <w:rPr>
              <w:rFonts w:ascii="Verdana" w:hAnsi="Verdana"/>
              <w:i/>
              <w:iCs/>
              <w:color w:val="000000"/>
              <w:sz w:val="20"/>
              <w:szCs w:val="20"/>
            </w:rPr>
            <w:t>Nike</w:t>
          </w:r>
          <w:proofErr w:type="gramEnd"/>
          <w:r>
            <w:rPr>
              <w:rFonts w:ascii="Verdana" w:hAnsi="Verdana"/>
              <w:i/>
              <w:iCs/>
              <w:color w:val="000000"/>
              <w:sz w:val="20"/>
              <w:szCs w:val="20"/>
            </w:rPr>
            <w:t xml:space="preserve"> and Google join brands limiting services.</w:t>
          </w:r>
          <w:r>
            <w:rPr>
              <w:rFonts w:ascii="Verdana" w:hAnsi="Verdana"/>
              <w:color w:val="000000"/>
              <w:sz w:val="20"/>
              <w:szCs w:val="20"/>
            </w:rPr>
            <w:t> Available: https://www.bbc.co.uk/news/technology-60579641. Last accessed 21/03/2022.</w:t>
          </w:r>
        </w:p>
        <w:p w14:paraId="791B9BD7" w14:textId="77777777" w:rsidR="00F1514C" w:rsidRDefault="00F1514C" w:rsidP="00F1514C">
          <w:pPr>
            <w:pStyle w:val="ListParagraph"/>
            <w:numPr>
              <w:ilvl w:val="0"/>
              <w:numId w:val="1"/>
            </w:numPr>
            <w:spacing w:before="100" w:beforeAutospacing="1" w:after="100" w:afterAutospacing="1" w:line="240" w:lineRule="auto"/>
            <w:rPr>
              <w:rFonts w:ascii="Verdana" w:hAnsi="Verdana"/>
              <w:color w:val="000000"/>
              <w:sz w:val="20"/>
              <w:szCs w:val="20"/>
            </w:rPr>
          </w:pPr>
          <w:r w:rsidRPr="00F1514C">
            <w:rPr>
              <w:rFonts w:ascii="Verdana" w:hAnsi="Verdana"/>
              <w:color w:val="000000"/>
              <w:sz w:val="20"/>
              <w:szCs w:val="20"/>
            </w:rPr>
            <w:t>Virgin. (n/d). </w:t>
          </w:r>
          <w:r w:rsidRPr="00F1514C">
            <w:rPr>
              <w:rFonts w:ascii="Verdana" w:hAnsi="Verdana"/>
              <w:i/>
              <w:iCs/>
              <w:color w:val="000000"/>
              <w:sz w:val="20"/>
              <w:szCs w:val="20"/>
            </w:rPr>
            <w:t xml:space="preserve">How rituals and routines can help your </w:t>
          </w:r>
          <w:proofErr w:type="spellStart"/>
          <w:r w:rsidRPr="00F1514C">
            <w:rPr>
              <w:rFonts w:ascii="Verdana" w:hAnsi="Verdana"/>
              <w:i/>
              <w:iCs/>
              <w:color w:val="000000"/>
              <w:sz w:val="20"/>
              <w:szCs w:val="20"/>
            </w:rPr>
            <w:t>startup</w:t>
          </w:r>
          <w:proofErr w:type="spellEnd"/>
          <w:r w:rsidRPr="00F1514C">
            <w:rPr>
              <w:rFonts w:ascii="Verdana" w:hAnsi="Verdana"/>
              <w:i/>
              <w:iCs/>
              <w:color w:val="000000"/>
              <w:sz w:val="20"/>
              <w:szCs w:val="20"/>
            </w:rPr>
            <w:t>.</w:t>
          </w:r>
          <w:r w:rsidRPr="00F1514C">
            <w:rPr>
              <w:rFonts w:ascii="Verdana" w:hAnsi="Verdana"/>
              <w:color w:val="000000"/>
              <w:sz w:val="20"/>
              <w:szCs w:val="20"/>
            </w:rPr>
            <w:t> Available: https://www.virginstartup.org/how-to/how-rituals-and-routines-can-help-your-startup. Last accessed 24/03/2022</w:t>
          </w:r>
        </w:p>
        <w:p w14:paraId="0DD6F046" w14:textId="1BA3E1D6" w:rsidR="00F1514C" w:rsidRPr="00F1514C" w:rsidRDefault="00F1514C" w:rsidP="00F1514C">
          <w:pPr>
            <w:pStyle w:val="ListParagraph"/>
            <w:numPr>
              <w:ilvl w:val="0"/>
              <w:numId w:val="1"/>
            </w:numPr>
            <w:spacing w:before="100" w:beforeAutospacing="1" w:after="100" w:afterAutospacing="1" w:line="240" w:lineRule="auto"/>
            <w:rPr>
              <w:rFonts w:ascii="Verdana" w:hAnsi="Verdana"/>
              <w:color w:val="000000"/>
              <w:sz w:val="20"/>
              <w:szCs w:val="20"/>
            </w:rPr>
          </w:pPr>
          <w:r w:rsidRPr="00F1514C">
            <w:rPr>
              <w:rFonts w:ascii="Verdana" w:eastAsia="Times New Roman" w:hAnsi="Verdana" w:cs="Times New Roman"/>
              <w:color w:val="000000"/>
              <w:sz w:val="20"/>
              <w:szCs w:val="20"/>
              <w:lang w:eastAsia="en-GB"/>
            </w:rPr>
            <w:t>Younis, A. (2018). </w:t>
          </w:r>
          <w:r w:rsidRPr="00F1514C">
            <w:rPr>
              <w:rFonts w:ascii="Verdana" w:eastAsia="Times New Roman" w:hAnsi="Verdana" w:cs="Times New Roman"/>
              <w:i/>
              <w:iCs/>
              <w:color w:val="000000"/>
              <w:sz w:val="20"/>
              <w:szCs w:val="20"/>
              <w:lang w:eastAsia="en-GB"/>
            </w:rPr>
            <w:t>Advantages and Disadvantages of Performance Management.</w:t>
          </w:r>
          <w:r w:rsidRPr="00F1514C">
            <w:rPr>
              <w:rFonts w:ascii="Verdana" w:eastAsia="Times New Roman" w:hAnsi="Verdana" w:cs="Times New Roman"/>
              <w:color w:val="000000"/>
              <w:sz w:val="20"/>
              <w:szCs w:val="20"/>
              <w:lang w:eastAsia="en-GB"/>
            </w:rPr>
            <w:t xml:space="preserve"> Available: </w:t>
          </w:r>
          <w:hyperlink r:id="rId24" w:history="1">
            <w:r w:rsidRPr="00F1514C">
              <w:rPr>
                <w:rStyle w:val="Hyperlink"/>
                <w:rFonts w:ascii="Verdana" w:eastAsia="Times New Roman" w:hAnsi="Verdana" w:cs="Times New Roman"/>
                <w:sz w:val="20"/>
                <w:szCs w:val="20"/>
                <w:lang w:eastAsia="en-GB"/>
              </w:rPr>
              <w:t>https://www.linkedin.com/pulse/advantages-disadvantages-performance-management-arslan-younis. Last accessed 22/03/2022</w:t>
            </w:r>
          </w:hyperlink>
          <w:r w:rsidRPr="00F1514C">
            <w:rPr>
              <w:rFonts w:ascii="Verdana" w:eastAsia="Times New Roman" w:hAnsi="Verdana" w:cs="Times New Roman"/>
              <w:color w:val="000000"/>
              <w:sz w:val="20"/>
              <w:szCs w:val="20"/>
              <w:lang w:eastAsia="en-GB"/>
            </w:rPr>
            <w:t>.</w:t>
          </w:r>
        </w:p>
        <w:p w14:paraId="09CC53F2" w14:textId="77777777" w:rsidR="00F1514C" w:rsidRPr="00F1514C" w:rsidRDefault="00F1514C" w:rsidP="00F1514C">
          <w:pPr>
            <w:pStyle w:val="ListParagraph"/>
            <w:numPr>
              <w:ilvl w:val="0"/>
              <w:numId w:val="1"/>
            </w:numPr>
            <w:shd w:val="clear" w:color="auto" w:fill="F9F9F9"/>
            <w:spacing w:after="0" w:line="240" w:lineRule="auto"/>
            <w:outlineLvl w:val="0"/>
            <w:rPr>
              <w:rFonts w:ascii="Verdana" w:eastAsia="Times New Roman" w:hAnsi="Verdana" w:cs="Times New Roman"/>
              <w:sz w:val="20"/>
              <w:szCs w:val="20"/>
              <w:lang w:eastAsia="en-GB"/>
            </w:rPr>
          </w:pPr>
          <w:bookmarkStart w:id="24" w:name="_Toc99033285"/>
          <w:proofErr w:type="spellStart"/>
          <w:r w:rsidRPr="00F1514C">
            <w:rPr>
              <w:rFonts w:ascii="Verdana" w:eastAsia="Times New Roman" w:hAnsi="Verdana" w:cs="Times New Roman"/>
              <w:sz w:val="20"/>
              <w:szCs w:val="20"/>
              <w:lang w:eastAsia="en-GB"/>
            </w:rPr>
            <w:t>Zaleznik</w:t>
          </w:r>
          <w:proofErr w:type="spellEnd"/>
          <w:r w:rsidRPr="00F1514C">
            <w:rPr>
              <w:rFonts w:ascii="Verdana" w:eastAsia="Times New Roman" w:hAnsi="Verdana" w:cs="Times New Roman"/>
              <w:sz w:val="20"/>
              <w:szCs w:val="20"/>
              <w:lang w:eastAsia="en-GB"/>
            </w:rPr>
            <w:t>, A. (n/d). </w:t>
          </w:r>
          <w:r w:rsidRPr="00F1514C">
            <w:rPr>
              <w:rFonts w:ascii="Verdana" w:eastAsia="Times New Roman" w:hAnsi="Verdana" w:cs="Times New Roman"/>
              <w:i/>
              <w:iCs/>
              <w:sz w:val="20"/>
              <w:szCs w:val="20"/>
              <w:lang w:eastAsia="en-GB"/>
            </w:rPr>
            <w:t>Power and Politics in Organizational Life.</w:t>
          </w:r>
          <w:r w:rsidRPr="00F1514C">
            <w:rPr>
              <w:rFonts w:ascii="Verdana" w:eastAsia="Times New Roman" w:hAnsi="Verdana" w:cs="Times New Roman"/>
              <w:sz w:val="20"/>
              <w:szCs w:val="20"/>
              <w:lang w:eastAsia="en-GB"/>
            </w:rPr>
            <w:t xml:space="preserve"> Available: </w:t>
          </w:r>
          <w:hyperlink r:id="rId25" w:history="1">
            <w:r w:rsidRPr="00F1514C">
              <w:rPr>
                <w:rStyle w:val="Hyperlink"/>
                <w:rFonts w:ascii="Verdana" w:eastAsia="Times New Roman" w:hAnsi="Verdana" w:cs="Times New Roman"/>
                <w:sz w:val="20"/>
                <w:szCs w:val="20"/>
                <w:lang w:eastAsia="en-GB"/>
              </w:rPr>
              <w:t>https://hbr.org/1970/05/power-and-politics-in-organizational-life. Last accessed 21/03/2022</w:t>
            </w:r>
          </w:hyperlink>
          <w:r w:rsidRPr="00F1514C">
            <w:rPr>
              <w:rFonts w:ascii="Verdana" w:eastAsia="Times New Roman" w:hAnsi="Verdana" w:cs="Times New Roman"/>
              <w:sz w:val="20"/>
              <w:szCs w:val="20"/>
              <w:lang w:eastAsia="en-GB"/>
            </w:rPr>
            <w:t>.</w:t>
          </w:r>
          <w:bookmarkEnd w:id="24"/>
        </w:p>
        <w:p w14:paraId="00171D44" w14:textId="77777777" w:rsidR="00F1514C" w:rsidRPr="00F1514C" w:rsidRDefault="00F1514C" w:rsidP="00F1514C">
          <w:pPr>
            <w:pStyle w:val="ListParagraph"/>
            <w:numPr>
              <w:ilvl w:val="0"/>
              <w:numId w:val="1"/>
            </w:numPr>
          </w:pPr>
        </w:p>
        <w:p w14:paraId="507BAD72" w14:textId="77777777" w:rsidR="00480872" w:rsidRDefault="00480872" w:rsidP="00AA2A91">
          <w:pPr>
            <w:pStyle w:val="Heading1"/>
          </w:pPr>
        </w:p>
        <w:p w14:paraId="33B9C063" w14:textId="77777777" w:rsidR="00480872" w:rsidRDefault="00480872" w:rsidP="00AA2A91">
          <w:pPr>
            <w:pStyle w:val="Heading1"/>
          </w:pPr>
        </w:p>
        <w:p w14:paraId="781664DC" w14:textId="77777777" w:rsidR="00480872" w:rsidRDefault="00480872" w:rsidP="00AA2A91">
          <w:pPr>
            <w:pStyle w:val="Heading1"/>
          </w:pPr>
        </w:p>
        <w:p w14:paraId="0E285665" w14:textId="77777777" w:rsidR="00480872" w:rsidRDefault="00480872" w:rsidP="00AA2A91">
          <w:pPr>
            <w:pStyle w:val="Heading1"/>
          </w:pPr>
        </w:p>
        <w:p w14:paraId="3C870794" w14:textId="77777777" w:rsidR="00480872" w:rsidRDefault="00480872" w:rsidP="00AA2A91">
          <w:pPr>
            <w:pStyle w:val="Heading1"/>
          </w:pPr>
        </w:p>
        <w:p w14:paraId="233A9D06" w14:textId="77777777" w:rsidR="00480872" w:rsidRDefault="00480872" w:rsidP="00AA2A91">
          <w:pPr>
            <w:pStyle w:val="Heading1"/>
          </w:pPr>
        </w:p>
        <w:p w14:paraId="1AA6A402" w14:textId="77777777" w:rsidR="00480872" w:rsidRDefault="00480872" w:rsidP="00AA2A91">
          <w:pPr>
            <w:pStyle w:val="Heading1"/>
          </w:pPr>
        </w:p>
        <w:p w14:paraId="05EE9661" w14:textId="77777777" w:rsidR="00480872" w:rsidRDefault="00480872" w:rsidP="00AA2A91">
          <w:pPr>
            <w:pStyle w:val="Heading1"/>
          </w:pPr>
        </w:p>
        <w:p w14:paraId="2D0BBCD0" w14:textId="77777777" w:rsidR="00480872" w:rsidRDefault="00480872" w:rsidP="00AA2A91">
          <w:pPr>
            <w:pStyle w:val="Heading1"/>
          </w:pPr>
        </w:p>
        <w:p w14:paraId="36574C88" w14:textId="77777777" w:rsidR="00480872" w:rsidRDefault="00480872" w:rsidP="00AA2A91">
          <w:pPr>
            <w:pStyle w:val="Heading1"/>
          </w:pPr>
        </w:p>
        <w:p w14:paraId="4E1FD67F" w14:textId="77777777" w:rsidR="00480872" w:rsidRDefault="00480872" w:rsidP="00AA2A91">
          <w:pPr>
            <w:pStyle w:val="Heading1"/>
          </w:pPr>
        </w:p>
        <w:p w14:paraId="36749EDA" w14:textId="77777777" w:rsidR="00480872" w:rsidRDefault="00480872" w:rsidP="00AA2A91">
          <w:pPr>
            <w:pStyle w:val="Heading1"/>
          </w:pPr>
        </w:p>
        <w:p w14:paraId="32FEED6F" w14:textId="77777777" w:rsidR="00480872" w:rsidRDefault="00480872" w:rsidP="00AA2A91">
          <w:pPr>
            <w:pStyle w:val="Heading1"/>
          </w:pPr>
        </w:p>
        <w:p w14:paraId="78E785CD" w14:textId="77777777" w:rsidR="00480872" w:rsidRDefault="00480872" w:rsidP="00AA2A91">
          <w:pPr>
            <w:pStyle w:val="Heading1"/>
          </w:pPr>
        </w:p>
        <w:p w14:paraId="6504F871" w14:textId="77777777" w:rsidR="00480872" w:rsidRDefault="00480872" w:rsidP="00AA2A91">
          <w:pPr>
            <w:pStyle w:val="Heading1"/>
          </w:pPr>
        </w:p>
        <w:p w14:paraId="0C6DEB97" w14:textId="77777777" w:rsidR="00AA2A91" w:rsidRDefault="00AA2A91" w:rsidP="00AA2A91"/>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77D69E6F" w14:textId="77777777" w:rsidR="004A11F6" w:rsidRPr="007D1947" w:rsidRDefault="004A11F6" w:rsidP="007D1947"/>
        <w:p w14:paraId="7F890C1F" w14:textId="77777777" w:rsidR="00CA09F3" w:rsidRDefault="00EF5D02"/>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67122"/>
    <w:multiLevelType w:val="hybridMultilevel"/>
    <w:tmpl w:val="E7427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K1NLcwNzIxNLSwNDNT0lEKTi0uzszPAykwrAUAhaLAACwAAAA="/>
  </w:docVars>
  <w:rsids>
    <w:rsidRoot w:val="007D1947"/>
    <w:rsid w:val="00014603"/>
    <w:rsid w:val="00017811"/>
    <w:rsid w:val="00030CBA"/>
    <w:rsid w:val="000473D0"/>
    <w:rsid w:val="000504C1"/>
    <w:rsid w:val="00051001"/>
    <w:rsid w:val="00057DDB"/>
    <w:rsid w:val="0008243D"/>
    <w:rsid w:val="0009255B"/>
    <w:rsid w:val="000C4C23"/>
    <w:rsid w:val="000C6B66"/>
    <w:rsid w:val="000E048B"/>
    <w:rsid w:val="000E5EA4"/>
    <w:rsid w:val="00107936"/>
    <w:rsid w:val="00115B96"/>
    <w:rsid w:val="00134C2E"/>
    <w:rsid w:val="00147DCF"/>
    <w:rsid w:val="001546D0"/>
    <w:rsid w:val="00154D88"/>
    <w:rsid w:val="00160256"/>
    <w:rsid w:val="001C2BAB"/>
    <w:rsid w:val="001C78A8"/>
    <w:rsid w:val="001E3AAF"/>
    <w:rsid w:val="00223F3A"/>
    <w:rsid w:val="0022543E"/>
    <w:rsid w:val="00262C21"/>
    <w:rsid w:val="00274B4B"/>
    <w:rsid w:val="002A0B73"/>
    <w:rsid w:val="002B557C"/>
    <w:rsid w:val="002B6ACF"/>
    <w:rsid w:val="002B70C1"/>
    <w:rsid w:val="002C4728"/>
    <w:rsid w:val="002C6F7F"/>
    <w:rsid w:val="002F1540"/>
    <w:rsid w:val="00302CE2"/>
    <w:rsid w:val="0031247A"/>
    <w:rsid w:val="00324CCD"/>
    <w:rsid w:val="00325579"/>
    <w:rsid w:val="00326B28"/>
    <w:rsid w:val="0033015A"/>
    <w:rsid w:val="0034282B"/>
    <w:rsid w:val="00343A22"/>
    <w:rsid w:val="0035266F"/>
    <w:rsid w:val="003572EC"/>
    <w:rsid w:val="00374753"/>
    <w:rsid w:val="0038124C"/>
    <w:rsid w:val="00386F88"/>
    <w:rsid w:val="003B02D0"/>
    <w:rsid w:val="003C53B7"/>
    <w:rsid w:val="003F4183"/>
    <w:rsid w:val="003F7ED0"/>
    <w:rsid w:val="00400A43"/>
    <w:rsid w:val="0040560D"/>
    <w:rsid w:val="0043090E"/>
    <w:rsid w:val="00441F02"/>
    <w:rsid w:val="00443F9F"/>
    <w:rsid w:val="00447ADE"/>
    <w:rsid w:val="004572CD"/>
    <w:rsid w:val="00463AE6"/>
    <w:rsid w:val="00480872"/>
    <w:rsid w:val="004A11F6"/>
    <w:rsid w:val="004A1C11"/>
    <w:rsid w:val="004A66AF"/>
    <w:rsid w:val="004A6D00"/>
    <w:rsid w:val="004B0BCA"/>
    <w:rsid w:val="004C55AF"/>
    <w:rsid w:val="004D519C"/>
    <w:rsid w:val="004D7F95"/>
    <w:rsid w:val="004F085C"/>
    <w:rsid w:val="00501444"/>
    <w:rsid w:val="00502770"/>
    <w:rsid w:val="005041D8"/>
    <w:rsid w:val="005079DC"/>
    <w:rsid w:val="00513346"/>
    <w:rsid w:val="00520724"/>
    <w:rsid w:val="00534B02"/>
    <w:rsid w:val="00536669"/>
    <w:rsid w:val="00566F6F"/>
    <w:rsid w:val="005779CE"/>
    <w:rsid w:val="00587EDE"/>
    <w:rsid w:val="00590DAC"/>
    <w:rsid w:val="005916C2"/>
    <w:rsid w:val="005A0043"/>
    <w:rsid w:val="005A578D"/>
    <w:rsid w:val="005D4994"/>
    <w:rsid w:val="005E35AC"/>
    <w:rsid w:val="005F413C"/>
    <w:rsid w:val="005F5FEB"/>
    <w:rsid w:val="00603F92"/>
    <w:rsid w:val="0061059A"/>
    <w:rsid w:val="00613B6A"/>
    <w:rsid w:val="0062616C"/>
    <w:rsid w:val="00640A4D"/>
    <w:rsid w:val="00666CE1"/>
    <w:rsid w:val="006869F9"/>
    <w:rsid w:val="006B56C8"/>
    <w:rsid w:val="006B7E02"/>
    <w:rsid w:val="006D27CD"/>
    <w:rsid w:val="006F3314"/>
    <w:rsid w:val="006F57FB"/>
    <w:rsid w:val="00710B7A"/>
    <w:rsid w:val="00734B1D"/>
    <w:rsid w:val="0074006B"/>
    <w:rsid w:val="00743165"/>
    <w:rsid w:val="007B3F6F"/>
    <w:rsid w:val="007B774B"/>
    <w:rsid w:val="007D1947"/>
    <w:rsid w:val="007D6815"/>
    <w:rsid w:val="007E06C4"/>
    <w:rsid w:val="007E120E"/>
    <w:rsid w:val="007F0B02"/>
    <w:rsid w:val="008226BC"/>
    <w:rsid w:val="00822B80"/>
    <w:rsid w:val="00836907"/>
    <w:rsid w:val="008570FA"/>
    <w:rsid w:val="00865EAF"/>
    <w:rsid w:val="008736E4"/>
    <w:rsid w:val="00875E11"/>
    <w:rsid w:val="0088721D"/>
    <w:rsid w:val="008E4A4F"/>
    <w:rsid w:val="00910BB4"/>
    <w:rsid w:val="00917458"/>
    <w:rsid w:val="00921A4A"/>
    <w:rsid w:val="00931CAA"/>
    <w:rsid w:val="00951489"/>
    <w:rsid w:val="00952A9F"/>
    <w:rsid w:val="009758BD"/>
    <w:rsid w:val="009C5EDD"/>
    <w:rsid w:val="009D0E0F"/>
    <w:rsid w:val="009D7525"/>
    <w:rsid w:val="009E403C"/>
    <w:rsid w:val="009F08A6"/>
    <w:rsid w:val="00A00840"/>
    <w:rsid w:val="00A02D71"/>
    <w:rsid w:val="00A04308"/>
    <w:rsid w:val="00A04B3F"/>
    <w:rsid w:val="00A12B58"/>
    <w:rsid w:val="00A358B8"/>
    <w:rsid w:val="00A3769A"/>
    <w:rsid w:val="00A637A6"/>
    <w:rsid w:val="00AA2A91"/>
    <w:rsid w:val="00AB41C3"/>
    <w:rsid w:val="00AC2D7E"/>
    <w:rsid w:val="00AF508C"/>
    <w:rsid w:val="00B137BE"/>
    <w:rsid w:val="00B1519D"/>
    <w:rsid w:val="00B15516"/>
    <w:rsid w:val="00B2518D"/>
    <w:rsid w:val="00B319FB"/>
    <w:rsid w:val="00B37F77"/>
    <w:rsid w:val="00B61FA1"/>
    <w:rsid w:val="00B71E17"/>
    <w:rsid w:val="00BA2979"/>
    <w:rsid w:val="00BA56B1"/>
    <w:rsid w:val="00BB74C6"/>
    <w:rsid w:val="00BE1FA8"/>
    <w:rsid w:val="00BE54D4"/>
    <w:rsid w:val="00BF1B35"/>
    <w:rsid w:val="00BF3EA2"/>
    <w:rsid w:val="00C16274"/>
    <w:rsid w:val="00C23D60"/>
    <w:rsid w:val="00C24910"/>
    <w:rsid w:val="00C34C0B"/>
    <w:rsid w:val="00C41362"/>
    <w:rsid w:val="00C537E9"/>
    <w:rsid w:val="00C61D89"/>
    <w:rsid w:val="00C65976"/>
    <w:rsid w:val="00C677B0"/>
    <w:rsid w:val="00CA09F3"/>
    <w:rsid w:val="00CA3A44"/>
    <w:rsid w:val="00CA7AD3"/>
    <w:rsid w:val="00CC1FC9"/>
    <w:rsid w:val="00CD7224"/>
    <w:rsid w:val="00CE0575"/>
    <w:rsid w:val="00CE2763"/>
    <w:rsid w:val="00CE7778"/>
    <w:rsid w:val="00CF21AF"/>
    <w:rsid w:val="00D05881"/>
    <w:rsid w:val="00D16366"/>
    <w:rsid w:val="00D23D6F"/>
    <w:rsid w:val="00D44DBC"/>
    <w:rsid w:val="00D50ED5"/>
    <w:rsid w:val="00D854A5"/>
    <w:rsid w:val="00D919DA"/>
    <w:rsid w:val="00DA156A"/>
    <w:rsid w:val="00DC56BF"/>
    <w:rsid w:val="00DE1F18"/>
    <w:rsid w:val="00DF554D"/>
    <w:rsid w:val="00E30E92"/>
    <w:rsid w:val="00E35DFE"/>
    <w:rsid w:val="00E42736"/>
    <w:rsid w:val="00E60C05"/>
    <w:rsid w:val="00E77F03"/>
    <w:rsid w:val="00E83F3C"/>
    <w:rsid w:val="00E85D5F"/>
    <w:rsid w:val="00E86B48"/>
    <w:rsid w:val="00EC1806"/>
    <w:rsid w:val="00EC6740"/>
    <w:rsid w:val="00EE45A7"/>
    <w:rsid w:val="00EE5F69"/>
    <w:rsid w:val="00EF5D02"/>
    <w:rsid w:val="00F01CC3"/>
    <w:rsid w:val="00F1514C"/>
    <w:rsid w:val="00F40FE9"/>
    <w:rsid w:val="00F5371B"/>
    <w:rsid w:val="00F87DA8"/>
    <w:rsid w:val="00F96DC6"/>
    <w:rsid w:val="00F97D55"/>
    <w:rsid w:val="00FA0BC3"/>
    <w:rsid w:val="00FB018A"/>
    <w:rsid w:val="00FB2E4B"/>
    <w:rsid w:val="00FB69DD"/>
    <w:rsid w:val="00FF1654"/>
    <w:rsid w:val="00FF39D5"/>
    <w:rsid w:val="00FF5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B02D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F1514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Emphasis">
    <w:name w:val="Emphasis"/>
    <w:basedOn w:val="DefaultParagraphFont"/>
    <w:uiPriority w:val="20"/>
    <w:qFormat/>
    <w:rsid w:val="008E4A4F"/>
    <w:rPr>
      <w:i/>
      <w:iCs/>
    </w:rPr>
  </w:style>
  <w:style w:type="character" w:customStyle="1" w:styleId="Heading3Char">
    <w:name w:val="Heading 3 Char"/>
    <w:basedOn w:val="DefaultParagraphFont"/>
    <w:link w:val="Heading3"/>
    <w:uiPriority w:val="9"/>
    <w:rsid w:val="003B02D0"/>
    <w:rPr>
      <w:rFonts w:asciiTheme="majorHAnsi" w:eastAsiaTheme="majorEastAsia" w:hAnsiTheme="majorHAnsi" w:cstheme="majorBidi"/>
      <w:color w:val="1F4D78" w:themeColor="accent1" w:themeShade="7F"/>
      <w:sz w:val="24"/>
      <w:szCs w:val="24"/>
    </w:rPr>
  </w:style>
  <w:style w:type="character" w:customStyle="1" w:styleId="mntl-sc-block-subheadingtext">
    <w:name w:val="mntl-sc-block-subheading__text"/>
    <w:basedOn w:val="DefaultParagraphFont"/>
    <w:rsid w:val="0034282B"/>
  </w:style>
  <w:style w:type="character" w:customStyle="1" w:styleId="Heading4Char">
    <w:name w:val="Heading 4 Char"/>
    <w:basedOn w:val="DefaultParagraphFont"/>
    <w:link w:val="Heading4"/>
    <w:uiPriority w:val="9"/>
    <w:rsid w:val="00F1514C"/>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F1514C"/>
    <w:pPr>
      <w:spacing w:after="100"/>
      <w:ind w:left="440"/>
    </w:pPr>
  </w:style>
  <w:style w:type="paragraph" w:styleId="ListParagraph">
    <w:name w:val="List Paragraph"/>
    <w:basedOn w:val="Normal"/>
    <w:uiPriority w:val="34"/>
    <w:qFormat/>
    <w:rsid w:val="00F1514C"/>
    <w:pPr>
      <w:ind w:left="720"/>
      <w:contextualSpacing/>
    </w:pPr>
  </w:style>
  <w:style w:type="paragraph" w:styleId="NormalWeb">
    <w:name w:val="Normal (Web)"/>
    <w:basedOn w:val="Normal"/>
    <w:uiPriority w:val="99"/>
    <w:semiHidden/>
    <w:unhideWhenUsed/>
    <w:rsid w:val="00F151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581536">
      <w:bodyDiv w:val="1"/>
      <w:marLeft w:val="0"/>
      <w:marRight w:val="0"/>
      <w:marTop w:val="0"/>
      <w:marBottom w:val="0"/>
      <w:divBdr>
        <w:top w:val="none" w:sz="0" w:space="0" w:color="auto"/>
        <w:left w:val="none" w:sz="0" w:space="0" w:color="auto"/>
        <w:bottom w:val="none" w:sz="0" w:space="0" w:color="auto"/>
        <w:right w:val="none" w:sz="0" w:space="0" w:color="auto"/>
      </w:divBdr>
    </w:div>
    <w:div w:id="1565527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hyperlink" Target="https://www.britannica.com/topic/Apple-Inc.%20Last%20accessed%2021/03/2022"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linkedin.com/pulse/power-story-telling-how-can-sharing-story-your-drive-employee-purse.%20Last%20accessed%2021/03/2022" TargetMode="External"/><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hyperlink" Target="https://ca.indeed.com/career-advice/career-development/functional-organization-structure.%20Last%20accessed%2021/03/2022" TargetMode="External"/><Relationship Id="rId25" Type="http://schemas.openxmlformats.org/officeDocument/2006/relationships/hyperlink" Target="https://hbr.org/1970/05/power-and-politics-in-organizational-life.%20Last%20accessed%2021/03/2022" TargetMode="External"/><Relationship Id="rId2" Type="http://schemas.openxmlformats.org/officeDocument/2006/relationships/customXml" Target="../customXml/item2.xml"/><Relationship Id="rId16" Type="http://schemas.openxmlformats.org/officeDocument/2006/relationships/hyperlink" Target="https://doi.org/10.1080/17470218.2014.1002798" TargetMode="External"/><Relationship Id="rId20" Type="http://schemas.openxmlformats.org/officeDocument/2006/relationships/hyperlink" Target="https://doi.org/10.1111/medu.1207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hyperlink" Target="https://www.linkedin.com/pulse/advantages-disadvantages-performance-management-arslan-younis.%20Last%20accessed%2022/03/2022" TargetMode="Externa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yperlink" Target="https://www.youtube.com/watch?v=3SUIiF-ifIM"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mindtools.com/pages/article/newSTR_90.htm.%20Last%20accessed%2021/03/2022"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diagramColors" Target="diagrams/colors1.xml"/><Relationship Id="rId22" Type="http://schemas.openxmlformats.org/officeDocument/2006/relationships/hyperlink" Target="https://doi.org/10.1111/j.1744-1714.2010.01109.x" TargetMode="External"/><Relationship Id="rId27"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010EAF-AE58-4E21-8FD8-E9CB2999517D}" type="doc">
      <dgm:prSet loTypeId="urn:microsoft.com/office/officeart/2005/8/layout/pyramid1" loCatId="pyramid" qsTypeId="urn:microsoft.com/office/officeart/2005/8/quickstyle/simple1" qsCatId="simple" csTypeId="urn:microsoft.com/office/officeart/2005/8/colors/accent1_2" csCatId="accent1" phldr="1"/>
      <dgm:spPr/>
    </dgm:pt>
    <dgm:pt modelId="{C9BE4056-4E6E-4A52-808D-66CCEADC42EA}">
      <dgm:prSet phldrT="[Text]" custT="1"/>
      <dgm:spPr/>
      <dgm:t>
        <a:bodyPr/>
        <a:lstStyle/>
        <a:p>
          <a:r>
            <a:rPr lang="en-GB" sz="2400" b="1" i="0"/>
            <a:t>Power &amp; action</a:t>
          </a:r>
          <a:endParaRPr lang="en-GB" sz="2400"/>
        </a:p>
      </dgm:t>
    </dgm:pt>
    <dgm:pt modelId="{5CAD8568-53C1-4EC6-9424-E23312C8B2F0}" type="parTrans" cxnId="{496B3992-CC0D-4C7F-834E-4D711222DD7A}">
      <dgm:prSet/>
      <dgm:spPr/>
      <dgm:t>
        <a:bodyPr/>
        <a:lstStyle/>
        <a:p>
          <a:endParaRPr lang="en-GB"/>
        </a:p>
      </dgm:t>
    </dgm:pt>
    <dgm:pt modelId="{B8886269-7362-4FD7-808D-081E5BE4BAD3}" type="sibTrans" cxnId="{496B3992-CC0D-4C7F-834E-4D711222DD7A}">
      <dgm:prSet/>
      <dgm:spPr/>
      <dgm:t>
        <a:bodyPr/>
        <a:lstStyle/>
        <a:p>
          <a:endParaRPr lang="en-GB"/>
        </a:p>
      </dgm:t>
    </dgm:pt>
    <dgm:pt modelId="{8DC46442-33BE-484A-9026-93EDE4A9591A}">
      <dgm:prSet phldrT="[Text]"/>
      <dgm:spPr/>
      <dgm:t>
        <a:bodyPr/>
        <a:lstStyle/>
        <a:p>
          <a:r>
            <a:rPr lang="en-GB" b="1" i="0"/>
            <a:t>Constituents &amp; clients</a:t>
          </a:r>
          <a:endParaRPr lang="en-GB"/>
        </a:p>
      </dgm:t>
    </dgm:pt>
    <dgm:pt modelId="{A17912B4-093B-40F5-9FC4-1B17A28CB5A2}" type="parTrans" cxnId="{E0066665-23DE-419B-8454-74379DDFD91E}">
      <dgm:prSet/>
      <dgm:spPr/>
      <dgm:t>
        <a:bodyPr/>
        <a:lstStyle/>
        <a:p>
          <a:endParaRPr lang="en-GB"/>
        </a:p>
      </dgm:t>
    </dgm:pt>
    <dgm:pt modelId="{B86E9F08-13B7-4AF9-9DB6-C73DF3A332FF}" type="sibTrans" cxnId="{E0066665-23DE-419B-8454-74379DDFD91E}">
      <dgm:prSet/>
      <dgm:spPr/>
      <dgm:t>
        <a:bodyPr/>
        <a:lstStyle/>
        <a:p>
          <a:endParaRPr lang="en-GB"/>
        </a:p>
      </dgm:t>
    </dgm:pt>
    <dgm:pt modelId="{D36882D1-4319-4355-98B8-B0C2A4EA55E5}">
      <dgm:prSet phldrT="[Text]"/>
      <dgm:spPr/>
      <dgm:t>
        <a:bodyPr/>
        <a:lstStyle/>
        <a:p>
          <a:r>
            <a:rPr lang="en-GB" b="1" i="0"/>
            <a:t>Scarcity &amp; competition</a:t>
          </a:r>
          <a:endParaRPr lang="en-GB"/>
        </a:p>
      </dgm:t>
    </dgm:pt>
    <dgm:pt modelId="{A02D1465-FA4D-4DBA-88A3-8E0FF1C9E2AE}" type="parTrans" cxnId="{008A462C-656C-4DC3-9C67-2E13A9BC8779}">
      <dgm:prSet/>
      <dgm:spPr/>
      <dgm:t>
        <a:bodyPr/>
        <a:lstStyle/>
        <a:p>
          <a:endParaRPr lang="en-GB"/>
        </a:p>
      </dgm:t>
    </dgm:pt>
    <dgm:pt modelId="{128FB157-D698-451A-BEA3-D47E862C0490}" type="sibTrans" cxnId="{008A462C-656C-4DC3-9C67-2E13A9BC8779}">
      <dgm:prSet/>
      <dgm:spPr/>
      <dgm:t>
        <a:bodyPr/>
        <a:lstStyle/>
        <a:p>
          <a:endParaRPr lang="en-GB"/>
        </a:p>
      </dgm:t>
    </dgm:pt>
    <dgm:pt modelId="{9B793B76-72CC-4FF8-B232-EAAEBE72C3A7}" type="pres">
      <dgm:prSet presAssocID="{AD010EAF-AE58-4E21-8FD8-E9CB2999517D}" presName="Name0" presStyleCnt="0">
        <dgm:presLayoutVars>
          <dgm:dir/>
          <dgm:animLvl val="lvl"/>
          <dgm:resizeHandles val="exact"/>
        </dgm:presLayoutVars>
      </dgm:prSet>
      <dgm:spPr/>
    </dgm:pt>
    <dgm:pt modelId="{022D46FF-199F-4253-8006-C21C2F9A2DB2}" type="pres">
      <dgm:prSet presAssocID="{C9BE4056-4E6E-4A52-808D-66CCEADC42EA}" presName="Name8" presStyleCnt="0"/>
      <dgm:spPr/>
    </dgm:pt>
    <dgm:pt modelId="{23EB5ED3-4A8F-4BA2-A337-80A427216CD3}" type="pres">
      <dgm:prSet presAssocID="{C9BE4056-4E6E-4A52-808D-66CCEADC42EA}" presName="level" presStyleLbl="node1" presStyleIdx="0" presStyleCnt="3" custScaleX="103648" custScaleY="62693" custLinFactNeighborX="-2504" custLinFactNeighborY="-3767">
        <dgm:presLayoutVars>
          <dgm:chMax val="1"/>
          <dgm:bulletEnabled val="1"/>
        </dgm:presLayoutVars>
      </dgm:prSet>
      <dgm:spPr/>
    </dgm:pt>
    <dgm:pt modelId="{479ADCEC-9DB1-4CCF-8CF5-27AC87822DAC}" type="pres">
      <dgm:prSet presAssocID="{C9BE4056-4E6E-4A52-808D-66CCEADC42EA}" presName="levelTx" presStyleLbl="revTx" presStyleIdx="0" presStyleCnt="0">
        <dgm:presLayoutVars>
          <dgm:chMax val="1"/>
          <dgm:bulletEnabled val="1"/>
        </dgm:presLayoutVars>
      </dgm:prSet>
      <dgm:spPr/>
    </dgm:pt>
    <dgm:pt modelId="{557CE051-99B6-4E5C-B360-1A38EFB78C1F}" type="pres">
      <dgm:prSet presAssocID="{8DC46442-33BE-484A-9026-93EDE4A9591A}" presName="Name8" presStyleCnt="0"/>
      <dgm:spPr/>
    </dgm:pt>
    <dgm:pt modelId="{824AFA1E-6FE5-4367-9C5F-B1C80FD4BFAB}" type="pres">
      <dgm:prSet presAssocID="{8DC46442-33BE-484A-9026-93EDE4A9591A}" presName="level" presStyleLbl="node1" presStyleIdx="1" presStyleCnt="3" custScaleX="100096" custScaleY="63323" custLinFactNeighborX="-498" custLinFactNeighborY="1076">
        <dgm:presLayoutVars>
          <dgm:chMax val="1"/>
          <dgm:bulletEnabled val="1"/>
        </dgm:presLayoutVars>
      </dgm:prSet>
      <dgm:spPr/>
    </dgm:pt>
    <dgm:pt modelId="{9870473A-6924-49BF-892A-D6656F614D8F}" type="pres">
      <dgm:prSet presAssocID="{8DC46442-33BE-484A-9026-93EDE4A9591A}" presName="levelTx" presStyleLbl="revTx" presStyleIdx="0" presStyleCnt="0">
        <dgm:presLayoutVars>
          <dgm:chMax val="1"/>
          <dgm:bulletEnabled val="1"/>
        </dgm:presLayoutVars>
      </dgm:prSet>
      <dgm:spPr/>
    </dgm:pt>
    <dgm:pt modelId="{EF2CB427-EBC8-44C3-8A9D-A292C0E71E42}" type="pres">
      <dgm:prSet presAssocID="{D36882D1-4319-4355-98B8-B0C2A4EA55E5}" presName="Name8" presStyleCnt="0"/>
      <dgm:spPr/>
    </dgm:pt>
    <dgm:pt modelId="{BD315978-69B9-40BA-BA06-79471107B2CA}" type="pres">
      <dgm:prSet presAssocID="{D36882D1-4319-4355-98B8-B0C2A4EA55E5}" presName="level" presStyleLbl="node1" presStyleIdx="2" presStyleCnt="3">
        <dgm:presLayoutVars>
          <dgm:chMax val="1"/>
          <dgm:bulletEnabled val="1"/>
        </dgm:presLayoutVars>
      </dgm:prSet>
      <dgm:spPr/>
    </dgm:pt>
    <dgm:pt modelId="{C2DB854F-6028-4A61-9E63-B51886A707F5}" type="pres">
      <dgm:prSet presAssocID="{D36882D1-4319-4355-98B8-B0C2A4EA55E5}" presName="levelTx" presStyleLbl="revTx" presStyleIdx="0" presStyleCnt="0">
        <dgm:presLayoutVars>
          <dgm:chMax val="1"/>
          <dgm:bulletEnabled val="1"/>
        </dgm:presLayoutVars>
      </dgm:prSet>
      <dgm:spPr/>
    </dgm:pt>
  </dgm:ptLst>
  <dgm:cxnLst>
    <dgm:cxn modelId="{E5335408-36D4-468E-9D2D-A3E82E67970D}" type="presOf" srcId="{AD010EAF-AE58-4E21-8FD8-E9CB2999517D}" destId="{9B793B76-72CC-4FF8-B232-EAAEBE72C3A7}" srcOrd="0" destOrd="0" presId="urn:microsoft.com/office/officeart/2005/8/layout/pyramid1"/>
    <dgm:cxn modelId="{F16E2117-A1F7-4101-B8A3-39FB29892FF8}" type="presOf" srcId="{D36882D1-4319-4355-98B8-B0C2A4EA55E5}" destId="{C2DB854F-6028-4A61-9E63-B51886A707F5}" srcOrd="1" destOrd="0" presId="urn:microsoft.com/office/officeart/2005/8/layout/pyramid1"/>
    <dgm:cxn modelId="{FA63E31D-12FC-481D-B207-9A605583D85E}" type="presOf" srcId="{C9BE4056-4E6E-4A52-808D-66CCEADC42EA}" destId="{23EB5ED3-4A8F-4BA2-A337-80A427216CD3}" srcOrd="0" destOrd="0" presId="urn:microsoft.com/office/officeart/2005/8/layout/pyramid1"/>
    <dgm:cxn modelId="{304A7223-07BA-4BCF-9B8F-99DA3001EC67}" type="presOf" srcId="{8DC46442-33BE-484A-9026-93EDE4A9591A}" destId="{9870473A-6924-49BF-892A-D6656F614D8F}" srcOrd="1" destOrd="0" presId="urn:microsoft.com/office/officeart/2005/8/layout/pyramid1"/>
    <dgm:cxn modelId="{008A462C-656C-4DC3-9C67-2E13A9BC8779}" srcId="{AD010EAF-AE58-4E21-8FD8-E9CB2999517D}" destId="{D36882D1-4319-4355-98B8-B0C2A4EA55E5}" srcOrd="2" destOrd="0" parTransId="{A02D1465-FA4D-4DBA-88A3-8E0FF1C9E2AE}" sibTransId="{128FB157-D698-451A-BEA3-D47E862C0490}"/>
    <dgm:cxn modelId="{E0066665-23DE-419B-8454-74379DDFD91E}" srcId="{AD010EAF-AE58-4E21-8FD8-E9CB2999517D}" destId="{8DC46442-33BE-484A-9026-93EDE4A9591A}" srcOrd="1" destOrd="0" parTransId="{A17912B4-093B-40F5-9FC4-1B17A28CB5A2}" sibTransId="{B86E9F08-13B7-4AF9-9DB6-C73DF3A332FF}"/>
    <dgm:cxn modelId="{496B3992-CC0D-4C7F-834E-4D711222DD7A}" srcId="{AD010EAF-AE58-4E21-8FD8-E9CB2999517D}" destId="{C9BE4056-4E6E-4A52-808D-66CCEADC42EA}" srcOrd="0" destOrd="0" parTransId="{5CAD8568-53C1-4EC6-9424-E23312C8B2F0}" sibTransId="{B8886269-7362-4FD7-808D-081E5BE4BAD3}"/>
    <dgm:cxn modelId="{ECCB6AAB-523B-45A2-A1DF-E928EC8B6915}" type="presOf" srcId="{8DC46442-33BE-484A-9026-93EDE4A9591A}" destId="{824AFA1E-6FE5-4367-9C5F-B1C80FD4BFAB}" srcOrd="0" destOrd="0" presId="urn:microsoft.com/office/officeart/2005/8/layout/pyramid1"/>
    <dgm:cxn modelId="{DAEE6FB7-6D94-46E1-8CF1-994F7E6C2A63}" type="presOf" srcId="{C9BE4056-4E6E-4A52-808D-66CCEADC42EA}" destId="{479ADCEC-9DB1-4CCF-8CF5-27AC87822DAC}" srcOrd="1" destOrd="0" presId="urn:microsoft.com/office/officeart/2005/8/layout/pyramid1"/>
    <dgm:cxn modelId="{89E673DA-E41E-4FF0-A2A4-D4FE73581674}" type="presOf" srcId="{D36882D1-4319-4355-98B8-B0C2A4EA55E5}" destId="{BD315978-69B9-40BA-BA06-79471107B2CA}" srcOrd="0" destOrd="0" presId="urn:microsoft.com/office/officeart/2005/8/layout/pyramid1"/>
    <dgm:cxn modelId="{86ADE934-3DA6-487C-9BB8-D67A9A68C818}" type="presParOf" srcId="{9B793B76-72CC-4FF8-B232-EAAEBE72C3A7}" destId="{022D46FF-199F-4253-8006-C21C2F9A2DB2}" srcOrd="0" destOrd="0" presId="urn:microsoft.com/office/officeart/2005/8/layout/pyramid1"/>
    <dgm:cxn modelId="{57902094-8017-4C45-B404-2C5CCEFA908B}" type="presParOf" srcId="{022D46FF-199F-4253-8006-C21C2F9A2DB2}" destId="{23EB5ED3-4A8F-4BA2-A337-80A427216CD3}" srcOrd="0" destOrd="0" presId="urn:microsoft.com/office/officeart/2005/8/layout/pyramid1"/>
    <dgm:cxn modelId="{F8CFE943-E223-42E3-AFBC-4F3EC001F7B8}" type="presParOf" srcId="{022D46FF-199F-4253-8006-C21C2F9A2DB2}" destId="{479ADCEC-9DB1-4CCF-8CF5-27AC87822DAC}" srcOrd="1" destOrd="0" presId="urn:microsoft.com/office/officeart/2005/8/layout/pyramid1"/>
    <dgm:cxn modelId="{223483B7-871B-4DBF-AC27-2FC06AB08D37}" type="presParOf" srcId="{9B793B76-72CC-4FF8-B232-EAAEBE72C3A7}" destId="{557CE051-99B6-4E5C-B360-1A38EFB78C1F}" srcOrd="1" destOrd="0" presId="urn:microsoft.com/office/officeart/2005/8/layout/pyramid1"/>
    <dgm:cxn modelId="{E604EFC7-44EB-4D97-8077-D913184982C5}" type="presParOf" srcId="{557CE051-99B6-4E5C-B360-1A38EFB78C1F}" destId="{824AFA1E-6FE5-4367-9C5F-B1C80FD4BFAB}" srcOrd="0" destOrd="0" presId="urn:microsoft.com/office/officeart/2005/8/layout/pyramid1"/>
    <dgm:cxn modelId="{FA0B4BAB-067A-49FF-8815-F1EC58ED7154}" type="presParOf" srcId="{557CE051-99B6-4E5C-B360-1A38EFB78C1F}" destId="{9870473A-6924-49BF-892A-D6656F614D8F}" srcOrd="1" destOrd="0" presId="urn:microsoft.com/office/officeart/2005/8/layout/pyramid1"/>
    <dgm:cxn modelId="{58510207-318F-4311-9600-5804AC306D88}" type="presParOf" srcId="{9B793B76-72CC-4FF8-B232-EAAEBE72C3A7}" destId="{EF2CB427-EBC8-44C3-8A9D-A292C0E71E42}" srcOrd="2" destOrd="0" presId="urn:microsoft.com/office/officeart/2005/8/layout/pyramid1"/>
    <dgm:cxn modelId="{538D309F-9084-40B5-BE84-D02AD2504F29}" type="presParOf" srcId="{EF2CB427-EBC8-44C3-8A9D-A292C0E71E42}" destId="{BD315978-69B9-40BA-BA06-79471107B2CA}" srcOrd="0" destOrd="0" presId="urn:microsoft.com/office/officeart/2005/8/layout/pyramid1"/>
    <dgm:cxn modelId="{09C7CF74-DF68-4D50-9FB7-8E3EFAFDAF34}" type="presParOf" srcId="{EF2CB427-EBC8-44C3-8A9D-A292C0E71E42}" destId="{C2DB854F-6028-4A61-9E63-B51886A707F5}" srcOrd="1" destOrd="0" presId="urn:microsoft.com/office/officeart/2005/8/layout/pyramid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EB5ED3-4A8F-4BA2-A337-80A427216CD3}">
      <dsp:nvSpPr>
        <dsp:cNvPr id="0" name=""/>
        <dsp:cNvSpPr/>
      </dsp:nvSpPr>
      <dsp:spPr>
        <a:xfrm>
          <a:off x="1916417" y="0"/>
          <a:ext cx="1577350" cy="887736"/>
        </a:xfrm>
        <a:prstGeom prst="trapezoid">
          <a:avLst>
            <a:gd name="adj" fmla="val 8571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b="1" i="0" kern="1200"/>
            <a:t>Power &amp; action</a:t>
          </a:r>
          <a:endParaRPr lang="en-GB" sz="2400" kern="1200"/>
        </a:p>
      </dsp:txBody>
      <dsp:txXfrm>
        <a:off x="1916417" y="0"/>
        <a:ext cx="1577350" cy="887736"/>
      </dsp:txXfrm>
    </dsp:sp>
    <dsp:sp modelId="{824AFA1E-6FE5-4367-9C5F-B1C80FD4BFAB}">
      <dsp:nvSpPr>
        <dsp:cNvPr id="0" name=""/>
        <dsp:cNvSpPr/>
      </dsp:nvSpPr>
      <dsp:spPr>
        <a:xfrm>
          <a:off x="1197017" y="902972"/>
          <a:ext cx="3061897" cy="896657"/>
        </a:xfrm>
        <a:prstGeom prst="trapezoid">
          <a:avLst>
            <a:gd name="adj" fmla="val 8571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r>
            <a:rPr lang="en-GB" sz="2800" b="1" i="0" kern="1200"/>
            <a:t>Constituents &amp; clients</a:t>
          </a:r>
          <a:endParaRPr lang="en-GB" sz="2800" kern="1200"/>
        </a:p>
      </dsp:txBody>
      <dsp:txXfrm>
        <a:off x="1732849" y="902972"/>
        <a:ext cx="1990233" cy="896657"/>
      </dsp:txXfrm>
    </dsp:sp>
    <dsp:sp modelId="{BD315978-69B9-40BA-BA06-79471107B2CA}">
      <dsp:nvSpPr>
        <dsp:cNvPr id="0" name=""/>
        <dsp:cNvSpPr/>
      </dsp:nvSpPr>
      <dsp:spPr>
        <a:xfrm>
          <a:off x="0" y="1784394"/>
          <a:ext cx="5486400" cy="1416005"/>
        </a:xfrm>
        <a:prstGeom prst="trapezoid">
          <a:avLst>
            <a:gd name="adj" fmla="val 8571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r>
            <a:rPr lang="en-GB" sz="2800" b="1" i="0" kern="1200"/>
            <a:t>Scarcity &amp; competition</a:t>
          </a:r>
          <a:endParaRPr lang="en-GB" sz="2800" kern="1200"/>
        </a:p>
      </dsp:txBody>
      <dsp:txXfrm>
        <a:off x="960119" y="1784394"/>
        <a:ext cx="3566160" cy="141600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622254"/>
    <w:rsid w:val="00A34C42"/>
    <w:rsid w:val="00BC1251"/>
    <w:rsid w:val="00C67429"/>
    <w:rsid w:val="00ED1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1912864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2819</TotalTime>
  <Pages>20</Pages>
  <Words>5311</Words>
  <Characters>30276</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in the conteXt of apple inc</dc:title>
  <dc:subject>Valentin Gotsev</dc:subject>
  <dc:creator>Marie Pitson</dc:creator>
  <cp:keywords/>
  <dc:description/>
  <cp:lastModifiedBy>Valentin Gotsev</cp:lastModifiedBy>
  <cp:revision>55</cp:revision>
  <dcterms:created xsi:type="dcterms:W3CDTF">2022-03-21T01:43:00Z</dcterms:created>
  <dcterms:modified xsi:type="dcterms:W3CDTF">2022-03-25T07:14:00Z</dcterms:modified>
</cp:coreProperties>
</file>