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4637" w:rsidRDefault="00E94637">
      <w:pPr>
        <w:spacing w:after="200" w:line="276" w:lineRule="auto"/>
        <w:rPr>
          <w:rFonts w:ascii="Calibri" w:eastAsia="Calibri" w:hAnsi="Calibri" w:cs="Calibri"/>
        </w:rPr>
      </w:pPr>
      <w:r>
        <w:rPr>
          <w:rFonts w:ascii="Calibri" w:eastAsia="Calibri" w:hAnsi="Calibri" w:cs="Calibri"/>
        </w:rPr>
        <w:t>John Jones 1801308 Medieval History</w:t>
      </w:r>
    </w:p>
    <w:p w:rsidR="00E94637" w:rsidRPr="00E94637" w:rsidRDefault="00E94637" w:rsidP="00E94637">
      <w:pPr>
        <w:spacing w:after="200" w:line="276" w:lineRule="auto"/>
        <w:jc w:val="center"/>
        <w:rPr>
          <w:rFonts w:ascii="Calibri" w:eastAsia="Calibri" w:hAnsi="Calibri" w:cs="Calibri"/>
          <w:sz w:val="28"/>
          <w:szCs w:val="28"/>
          <w:u w:val="single"/>
        </w:rPr>
      </w:pPr>
    </w:p>
    <w:p w:rsidR="00E94637" w:rsidRPr="00E94637" w:rsidRDefault="00E94637" w:rsidP="00E94637">
      <w:pPr>
        <w:spacing w:after="200" w:line="276" w:lineRule="auto"/>
        <w:jc w:val="center"/>
        <w:rPr>
          <w:rFonts w:ascii="Calibri" w:eastAsia="Calibri" w:hAnsi="Calibri" w:cs="Calibri"/>
          <w:sz w:val="28"/>
          <w:szCs w:val="28"/>
          <w:u w:val="single"/>
        </w:rPr>
      </w:pPr>
      <w:r w:rsidRPr="00E94637">
        <w:rPr>
          <w:rFonts w:ascii="Calibri" w:eastAsia="Calibri" w:hAnsi="Calibri" w:cs="Calibri"/>
          <w:sz w:val="28"/>
          <w:szCs w:val="28"/>
          <w:u w:val="single"/>
        </w:rPr>
        <w:t xml:space="preserve">A commentary on an extract from the Chronicon </w:t>
      </w:r>
      <w:proofErr w:type="spellStart"/>
      <w:r w:rsidRPr="00E94637">
        <w:rPr>
          <w:rFonts w:ascii="Calibri" w:eastAsia="Calibri" w:hAnsi="Calibri" w:cs="Calibri"/>
          <w:sz w:val="28"/>
          <w:szCs w:val="28"/>
          <w:u w:val="single"/>
        </w:rPr>
        <w:t>Anglicanum</w:t>
      </w:r>
      <w:proofErr w:type="spellEnd"/>
    </w:p>
    <w:p w:rsidR="00E94637" w:rsidRDefault="00E94637">
      <w:pPr>
        <w:spacing w:after="200" w:line="276" w:lineRule="auto"/>
        <w:rPr>
          <w:rFonts w:ascii="Calibri" w:eastAsia="Calibri" w:hAnsi="Calibri" w:cs="Calibri"/>
        </w:rPr>
      </w:pPr>
    </w:p>
    <w:p w:rsidR="00E94637" w:rsidRDefault="00E94637">
      <w:pPr>
        <w:spacing w:after="200" w:line="276" w:lineRule="auto"/>
        <w:rPr>
          <w:rFonts w:ascii="Calibri" w:eastAsia="Calibri" w:hAnsi="Calibri" w:cs="Calibri"/>
        </w:rPr>
      </w:pPr>
    </w:p>
    <w:p w:rsidR="002C253C" w:rsidRDefault="00E94637" w:rsidP="00E94637">
      <w:pPr>
        <w:spacing w:before="120" w:after="120" w:line="276" w:lineRule="auto"/>
        <w:ind w:right="-57"/>
        <w:rPr>
          <w:rFonts w:ascii="Calibri" w:eastAsia="Calibri" w:hAnsi="Calibri" w:cs="Calibri"/>
        </w:rPr>
      </w:pPr>
      <w:r>
        <w:rPr>
          <w:rFonts w:ascii="Calibri" w:eastAsia="Calibri" w:hAnsi="Calibri" w:cs="Calibri"/>
        </w:rPr>
        <w:t xml:space="preserve">We are called to examine an extract from </w:t>
      </w:r>
      <w:r>
        <w:rPr>
          <w:rFonts w:ascii="Calibri" w:eastAsia="Calibri" w:hAnsi="Calibri" w:cs="Calibri"/>
        </w:rPr>
        <w:t xml:space="preserve">the document called Chronicon </w:t>
      </w:r>
      <w:proofErr w:type="spellStart"/>
      <w:r>
        <w:rPr>
          <w:rFonts w:ascii="Calibri" w:eastAsia="Calibri" w:hAnsi="Calibri" w:cs="Calibri"/>
        </w:rPr>
        <w:t>Anglicanum</w:t>
      </w:r>
      <w:proofErr w:type="spellEnd"/>
      <w:r>
        <w:rPr>
          <w:rFonts w:ascii="Calibri" w:eastAsia="Calibri" w:hAnsi="Calibri" w:cs="Calibri"/>
        </w:rPr>
        <w:t xml:space="preserve"> w</w:t>
      </w:r>
      <w:r>
        <w:rPr>
          <w:rFonts w:ascii="Calibri" w:eastAsia="Calibri" w:hAnsi="Calibri" w:cs="Calibri"/>
        </w:rPr>
        <w:t>hich was previously written by Lord Thomas the fifth Abbot of Coggeshall Abbey, with the responsibility for the continued writing handed over to Lord Ralph</w:t>
      </w:r>
      <w:r>
        <w:rPr>
          <w:rFonts w:ascii="Calibri" w:eastAsia="Calibri" w:hAnsi="Calibri" w:cs="Calibri"/>
        </w:rPr>
        <w:t xml:space="preserve"> of Cogge</w:t>
      </w:r>
      <w:r>
        <w:rPr>
          <w:rFonts w:ascii="Calibri" w:eastAsia="Calibri" w:hAnsi="Calibri" w:cs="Calibri"/>
        </w:rPr>
        <w:t>shall Abbey in 1207 on the death of his predecessor, Lord Thomas.1</w:t>
      </w:r>
      <w:r>
        <w:rPr>
          <w:rFonts w:ascii="Calibri" w:eastAsia="Calibri" w:hAnsi="Calibri" w:cs="Calibri"/>
        </w:rPr>
        <w:t xml:space="preserve"> Lord Ralph drew the short straw because whatever he wrote in the Annals would be wrong with one of his ultimate managers, neither King John or the Holy Roman Catholic church under Pope Innoc</w:t>
      </w:r>
      <w:r>
        <w:rPr>
          <w:rFonts w:ascii="Calibri" w:eastAsia="Calibri" w:hAnsi="Calibri" w:cs="Calibri"/>
        </w:rPr>
        <w:t xml:space="preserve">ent III would be pleased to hear the ultimate truth so it is no wonder that Lord Ralph preferred writing accounts of visions and miracles as they were not political.  </w:t>
      </w:r>
    </w:p>
    <w:p w:rsidR="002C253C" w:rsidRDefault="002C253C">
      <w:pPr>
        <w:spacing w:after="200" w:line="276" w:lineRule="auto"/>
        <w:rPr>
          <w:rFonts w:ascii="Calibri" w:eastAsia="Calibri" w:hAnsi="Calibri" w:cs="Calibri"/>
        </w:rPr>
      </w:pPr>
    </w:p>
    <w:p w:rsidR="002C253C" w:rsidRDefault="00E94637">
      <w:pPr>
        <w:spacing w:after="200" w:line="276" w:lineRule="auto"/>
        <w:rPr>
          <w:rFonts w:ascii="Calibri" w:eastAsia="Calibri" w:hAnsi="Calibri" w:cs="Calibri"/>
        </w:rPr>
      </w:pPr>
      <w:r>
        <w:rPr>
          <w:rFonts w:ascii="Calibri" w:eastAsia="Calibri" w:hAnsi="Calibri" w:cs="Calibri"/>
        </w:rPr>
        <w:t xml:space="preserve">The story goes that in 1207 King John’s son Henry, later Henry III, was born and a new </w:t>
      </w:r>
      <w:r>
        <w:rPr>
          <w:rFonts w:ascii="Calibri" w:eastAsia="Calibri" w:hAnsi="Calibri" w:cs="Calibri"/>
        </w:rPr>
        <w:t>archbishop of Canterbury was appointed and consecrated by Pope Innocent III. Pope Gregory VII was the pope who started to structure the Roman catholic church and wrote a paper called the ‘Dictus Papae’2, dictation of the pope which showed the order of impo</w:t>
      </w:r>
      <w:r>
        <w:rPr>
          <w:rFonts w:ascii="Calibri" w:eastAsia="Calibri" w:hAnsi="Calibri" w:cs="Calibri"/>
        </w:rPr>
        <w:t xml:space="preserve">rtance of the pope in comparison to God and The Saints and the duty and status of the pope when he placed his own authority over the Saints and made himself the appointer of new Saints. This was to underline his ow importance and confirm that next to God, </w:t>
      </w:r>
      <w:r>
        <w:rPr>
          <w:rFonts w:ascii="Calibri" w:eastAsia="Calibri" w:hAnsi="Calibri" w:cs="Calibri"/>
        </w:rPr>
        <w:t>he had the highest level of authority in the world that he ruled. This of course upset King John. If King john had accepted the interference from the pope, he was saying he agreed to all the English and Welsh church lands and wealth being transferred to th</w:t>
      </w:r>
      <w:r>
        <w:rPr>
          <w:rFonts w:ascii="Calibri" w:eastAsia="Calibri" w:hAnsi="Calibri" w:cs="Calibri"/>
        </w:rPr>
        <w:t xml:space="preserve">e ownership of the pope. King John couldn’t take this lying down and he was not happy that the Pope Innocent had appointed a new Archbishop so to show his displeasure he confiscated the wealth of Canterbury Convent. </w:t>
      </w:r>
    </w:p>
    <w:p w:rsidR="002C253C" w:rsidRDefault="002C253C">
      <w:pPr>
        <w:spacing w:after="200" w:line="276" w:lineRule="auto"/>
        <w:rPr>
          <w:rFonts w:ascii="Calibri" w:eastAsia="Calibri" w:hAnsi="Calibri" w:cs="Calibri"/>
        </w:rPr>
      </w:pPr>
    </w:p>
    <w:p w:rsidR="00E94637" w:rsidRDefault="00E94637">
      <w:pPr>
        <w:spacing w:after="200" w:line="276" w:lineRule="auto"/>
        <w:rPr>
          <w:rFonts w:ascii="Calibri" w:eastAsia="Calibri" w:hAnsi="Calibri" w:cs="Calibri"/>
        </w:rPr>
      </w:pPr>
      <w:r>
        <w:rPr>
          <w:rFonts w:ascii="Calibri" w:eastAsia="Calibri" w:hAnsi="Calibri" w:cs="Calibri"/>
        </w:rPr>
        <w:t>In retaliation or perhaps an attempt t</w:t>
      </w:r>
      <w:r>
        <w:rPr>
          <w:rFonts w:ascii="Calibri" w:eastAsia="Calibri" w:hAnsi="Calibri" w:cs="Calibri"/>
        </w:rPr>
        <w:t>o show his universal control, Pope Innocent, issued an Interdict over all of England and Wales. This prevented anyone from entering in to religious buildings which would have a bad effect on the morale and wellbeing of the populous as they would not be abl</w:t>
      </w:r>
      <w:r>
        <w:rPr>
          <w:rFonts w:ascii="Calibri" w:eastAsia="Calibri" w:hAnsi="Calibri" w:cs="Calibri"/>
        </w:rPr>
        <w:t>e to practice their religion, in Medieval times religion was highly valued and it would have knock on effects such as not being able to go to church to baptize their children would have left them with the idea that if the child died, they would not be able</w:t>
      </w:r>
      <w:r>
        <w:rPr>
          <w:rFonts w:ascii="Calibri" w:eastAsia="Calibri" w:hAnsi="Calibri" w:cs="Calibri"/>
        </w:rPr>
        <w:t xml:space="preserve"> to go to heaven because they had not been accepted in to the kingdom of god. </w:t>
      </w:r>
    </w:p>
    <w:p w:rsidR="00E94637" w:rsidRDefault="00E94637">
      <w:pPr>
        <w:spacing w:after="200" w:line="276" w:lineRule="auto"/>
        <w:rPr>
          <w:rFonts w:ascii="Calibri" w:eastAsia="Calibri" w:hAnsi="Calibri" w:cs="Calibri"/>
        </w:rPr>
      </w:pPr>
    </w:p>
    <w:p w:rsidR="00E94637" w:rsidRDefault="00E94637" w:rsidP="00E94637">
      <w:pPr>
        <w:spacing w:after="200" w:line="276" w:lineRule="auto"/>
        <w:rPr>
          <w:rFonts w:ascii="Calibri" w:eastAsia="Calibri" w:hAnsi="Calibri" w:cs="Calibri"/>
        </w:rPr>
      </w:pPr>
      <w:r>
        <w:rPr>
          <w:rFonts w:ascii="Calibri" w:eastAsia="Calibri" w:hAnsi="Calibri" w:cs="Calibri"/>
        </w:rPr>
        <w:t>1.</w:t>
      </w:r>
      <w:r w:rsidRPr="00E94637">
        <w:rPr>
          <w:rFonts w:ascii="Calibri" w:eastAsia="Calibri" w:hAnsi="Calibri" w:cs="Calibri"/>
        </w:rPr>
        <w:t xml:space="preserve"> </w:t>
      </w:r>
      <w:r>
        <w:rPr>
          <w:rFonts w:ascii="Calibri" w:eastAsia="Calibri" w:hAnsi="Calibri" w:cs="Calibri"/>
        </w:rPr>
        <w:t xml:space="preserve">Chronicon </w:t>
      </w:r>
      <w:proofErr w:type="spellStart"/>
      <w:r>
        <w:rPr>
          <w:rFonts w:ascii="Calibri" w:eastAsia="Calibri" w:hAnsi="Calibri" w:cs="Calibri"/>
        </w:rPr>
        <w:t>Anglicanum</w:t>
      </w:r>
      <w:proofErr w:type="spellEnd"/>
      <w:r>
        <w:rPr>
          <w:rFonts w:ascii="Calibri" w:eastAsia="Calibri" w:hAnsi="Calibri" w:cs="Calibri"/>
        </w:rPr>
        <w:t xml:space="preserve">, Ralph of Coggeshall </w:t>
      </w:r>
    </w:p>
    <w:p w:rsidR="00E94637" w:rsidRDefault="00E94637" w:rsidP="00E94637">
      <w:pPr>
        <w:spacing w:after="200" w:line="276" w:lineRule="auto"/>
        <w:rPr>
          <w:rFonts w:ascii="Calibri" w:eastAsia="Calibri" w:hAnsi="Calibri" w:cs="Calibri"/>
        </w:rPr>
      </w:pPr>
      <w:r>
        <w:rPr>
          <w:rFonts w:ascii="Calibri" w:eastAsia="Calibri" w:hAnsi="Calibri" w:cs="Calibri"/>
        </w:rPr>
        <w:t>2.</w:t>
      </w:r>
      <w:r w:rsidRPr="00E94637">
        <w:rPr>
          <w:rFonts w:ascii="Calibri" w:eastAsia="Calibri" w:hAnsi="Calibri" w:cs="Calibri"/>
        </w:rPr>
        <w:t xml:space="preserve"> </w:t>
      </w:r>
      <w:proofErr w:type="spellStart"/>
      <w:r>
        <w:rPr>
          <w:rFonts w:ascii="Calibri" w:eastAsia="Calibri" w:hAnsi="Calibri" w:cs="Calibri"/>
        </w:rPr>
        <w:t>Dictatus</w:t>
      </w:r>
      <w:proofErr w:type="spellEnd"/>
      <w:r>
        <w:rPr>
          <w:rFonts w:ascii="Calibri" w:eastAsia="Calibri" w:hAnsi="Calibri" w:cs="Calibri"/>
        </w:rPr>
        <w:t xml:space="preserve"> </w:t>
      </w:r>
      <w:proofErr w:type="spellStart"/>
      <w:r>
        <w:rPr>
          <w:rFonts w:ascii="Calibri" w:eastAsia="Calibri" w:hAnsi="Calibri" w:cs="Calibri"/>
        </w:rPr>
        <w:t>Papae</w:t>
      </w:r>
      <w:proofErr w:type="spellEnd"/>
      <w:r>
        <w:rPr>
          <w:rFonts w:ascii="Calibri" w:eastAsia="Calibri" w:hAnsi="Calibri" w:cs="Calibri"/>
        </w:rPr>
        <w:t xml:space="preserve">, Pope Gregory VII </w:t>
      </w:r>
    </w:p>
    <w:p w:rsidR="00E94637" w:rsidRPr="00E94637" w:rsidRDefault="00E94637" w:rsidP="00E94637">
      <w:pPr>
        <w:spacing w:after="200" w:line="276" w:lineRule="auto"/>
        <w:rPr>
          <w:rFonts w:ascii="Calibri" w:eastAsia="Calibri" w:hAnsi="Calibri" w:cs="Calibri"/>
        </w:rPr>
      </w:pPr>
    </w:p>
    <w:p w:rsidR="002C253C" w:rsidRDefault="00E94637">
      <w:pPr>
        <w:spacing w:after="200" w:line="276" w:lineRule="auto"/>
        <w:rPr>
          <w:rFonts w:ascii="Calibri" w:eastAsia="Calibri" w:hAnsi="Calibri" w:cs="Calibri"/>
        </w:rPr>
      </w:pPr>
      <w:r>
        <w:rPr>
          <w:rFonts w:ascii="Calibri" w:eastAsia="Calibri" w:hAnsi="Calibri" w:cs="Calibri"/>
        </w:rPr>
        <w:lastRenderedPageBreak/>
        <w:t>In 1209, Lord Ralph wrote his report in confusing order. To untangle it, he meant that King John had a second son called Richard and the Queen stayed in Devises following her c</w:t>
      </w:r>
      <w:r>
        <w:rPr>
          <w:rFonts w:ascii="Calibri" w:eastAsia="Calibri" w:hAnsi="Calibri" w:cs="Calibri"/>
        </w:rPr>
        <w:t xml:space="preserve">onfinement after the birth of the child. In this year he reports that Henry, Duke of Saxony, paid a visit to England and he said Henry’s brother Otto was Emperor, but Otto would not be crowned Emperor by Pope Innocent until later that year, so it could be </w:t>
      </w:r>
      <w:r>
        <w:rPr>
          <w:rFonts w:ascii="Calibri" w:eastAsia="Calibri" w:hAnsi="Calibri" w:cs="Calibri"/>
        </w:rPr>
        <w:t>presumed that Otto becoming Emperor was a forgone conclusion and his brother Henry visited England to strengthen his options by showing allegiance to King John. On the eleventh February in 1209, reportedly at twelve noon and lasting for over an hour, an ex</w:t>
      </w:r>
      <w:r>
        <w:rPr>
          <w:rFonts w:ascii="Calibri" w:eastAsia="Calibri" w:hAnsi="Calibri" w:cs="Calibri"/>
        </w:rPr>
        <w:t xml:space="preserve">traordinary event took place in the sky when witnesses saw what was said to be the battle of the clouds and the sun, we can only assume that Lord Ralph included this as a distraction to remind everyone that God was the main manager and not the Pope or the </w:t>
      </w:r>
      <w:r>
        <w:rPr>
          <w:rFonts w:ascii="Calibri" w:eastAsia="Calibri" w:hAnsi="Calibri" w:cs="Calibri"/>
        </w:rPr>
        <w:t xml:space="preserve">King. King John was still not happy so the wealth of the Bishops who oversaw the application of the Pope’s Interdict of 1207 had their buildings demolished, their woods cut down and their fishponds destroyed, this was a brutal act in the game of ping pong </w:t>
      </w:r>
      <w:r>
        <w:rPr>
          <w:rFonts w:ascii="Calibri" w:eastAsia="Calibri" w:hAnsi="Calibri" w:cs="Calibri"/>
        </w:rPr>
        <w:t>between the King and the Pope which was King Johns demonstrating that he would not tolerate the Pope intervention is matter concerning the wealth of England and Wales</w:t>
      </w:r>
    </w:p>
    <w:p w:rsidR="002C253C" w:rsidRDefault="002C253C">
      <w:pPr>
        <w:spacing w:after="200" w:line="276" w:lineRule="auto"/>
        <w:rPr>
          <w:rFonts w:ascii="Calibri" w:eastAsia="Calibri" w:hAnsi="Calibri" w:cs="Calibri"/>
        </w:rPr>
      </w:pPr>
    </w:p>
    <w:p w:rsidR="002C253C" w:rsidRDefault="00E94637">
      <w:pPr>
        <w:spacing w:after="200" w:line="276" w:lineRule="auto"/>
        <w:rPr>
          <w:rFonts w:ascii="Calibri" w:eastAsia="Calibri" w:hAnsi="Calibri" w:cs="Calibri"/>
        </w:rPr>
      </w:pPr>
      <w:r>
        <w:rPr>
          <w:rFonts w:ascii="Calibri" w:eastAsia="Calibri" w:hAnsi="Calibri" w:cs="Calibri"/>
        </w:rPr>
        <w:t>In the note from 1210 it describes how King John had to stand up to the Pope as his subj</w:t>
      </w:r>
      <w:r>
        <w:rPr>
          <w:rFonts w:ascii="Calibri" w:eastAsia="Calibri" w:hAnsi="Calibri" w:cs="Calibri"/>
        </w:rPr>
        <w:t xml:space="preserve">ects were struggling to accept their lives without church input. If King John had not </w:t>
      </w:r>
      <w:proofErr w:type="gramStart"/>
      <w:r>
        <w:rPr>
          <w:rFonts w:ascii="Calibri" w:eastAsia="Calibri" w:hAnsi="Calibri" w:cs="Calibri"/>
        </w:rPr>
        <w:t>taken action</w:t>
      </w:r>
      <w:proofErr w:type="gramEnd"/>
      <w:r>
        <w:rPr>
          <w:rFonts w:ascii="Calibri" w:eastAsia="Calibri" w:hAnsi="Calibri" w:cs="Calibri"/>
        </w:rPr>
        <w:t xml:space="preserve"> at this point he would have lost face and admitted,</w:t>
      </w:r>
      <w:r>
        <w:rPr>
          <w:rFonts w:ascii="Calibri" w:eastAsia="Calibri" w:hAnsi="Calibri" w:cs="Calibri"/>
        </w:rPr>
        <w:t xml:space="preserve"> he had less control over his kingdom and people. He imposed heavy taxes on all religious institutions, and</w:t>
      </w:r>
      <w:r>
        <w:rPr>
          <w:rFonts w:ascii="Calibri" w:eastAsia="Calibri" w:hAnsi="Calibri" w:cs="Calibri"/>
        </w:rPr>
        <w:t xml:space="preserve"> particularly on the Cistercian monasteries and he refused to let English and Welsh clergy go to the annual meeting which was scheduled that year to be at </w:t>
      </w:r>
      <w:proofErr w:type="spellStart"/>
      <w:r>
        <w:rPr>
          <w:rFonts w:ascii="Calibri" w:eastAsia="Calibri" w:hAnsi="Calibri" w:cs="Calibri"/>
        </w:rPr>
        <w:t>Citeaux</w:t>
      </w:r>
      <w:proofErr w:type="spellEnd"/>
      <w:r>
        <w:rPr>
          <w:rFonts w:ascii="Calibri" w:eastAsia="Calibri" w:hAnsi="Calibri" w:cs="Calibri"/>
        </w:rPr>
        <w:t xml:space="preserve"> in France. William de </w:t>
      </w:r>
      <w:proofErr w:type="spellStart"/>
      <w:r>
        <w:rPr>
          <w:rFonts w:ascii="Calibri" w:eastAsia="Calibri" w:hAnsi="Calibri" w:cs="Calibri"/>
        </w:rPr>
        <w:t>Braose</w:t>
      </w:r>
      <w:proofErr w:type="spellEnd"/>
      <w:r>
        <w:rPr>
          <w:rFonts w:ascii="Calibri" w:eastAsia="Calibri" w:hAnsi="Calibri" w:cs="Calibri"/>
        </w:rPr>
        <w:t xml:space="preserve"> [of the Twice hanged fame]</w:t>
      </w:r>
      <w:r>
        <w:rPr>
          <w:rFonts w:ascii="Calibri" w:eastAsia="Calibri" w:hAnsi="Calibri" w:cs="Calibri"/>
        </w:rPr>
        <w:t xml:space="preserve"> left England and we are told 'his wi</w:t>
      </w:r>
      <w:r>
        <w:rPr>
          <w:rFonts w:ascii="Calibri" w:eastAsia="Calibri" w:hAnsi="Calibri" w:cs="Calibri"/>
        </w:rPr>
        <w:t>fe and sons were killed at Windsor castle'</w:t>
      </w:r>
      <w:r>
        <w:rPr>
          <w:rFonts w:ascii="Calibri" w:eastAsia="Calibri" w:hAnsi="Calibri" w:cs="Calibri"/>
        </w:rPr>
        <w:t xml:space="preserve"> though we don't know who by.3</w:t>
      </w:r>
      <w:r>
        <w:rPr>
          <w:rFonts w:ascii="Calibri" w:eastAsia="Calibri" w:hAnsi="Calibri" w:cs="Calibri"/>
        </w:rPr>
        <w:t xml:space="preserve"> King John lead an army to Ireland and gained a surrender.4 </w:t>
      </w:r>
      <w:r>
        <w:rPr>
          <w:rFonts w:ascii="Calibri" w:eastAsia="Calibri" w:hAnsi="Calibri" w:cs="Calibri"/>
        </w:rPr>
        <w:t>King John had promised the Archbishop safe passage to Canterbury, but this was not honoured</w:t>
      </w:r>
      <w:r>
        <w:rPr>
          <w:rFonts w:ascii="Calibri" w:eastAsia="Calibri" w:hAnsi="Calibri" w:cs="Calibri"/>
        </w:rPr>
        <w:t>, and the Archbishop did not make i</w:t>
      </w:r>
      <w:r>
        <w:rPr>
          <w:rFonts w:ascii="Calibri" w:eastAsia="Calibri" w:hAnsi="Calibri" w:cs="Calibri"/>
        </w:rPr>
        <w:t xml:space="preserve">t there. </w:t>
      </w:r>
      <w:r>
        <w:rPr>
          <w:rFonts w:ascii="Calibri" w:eastAsia="Calibri" w:hAnsi="Calibri" w:cs="Calibri"/>
        </w:rPr>
        <w:t>In 1211 it becomes obvious that King John and Emperor Otto are both out of favour with the pope as they were both excommunicated. After which King John called all clergy overseas back to England and ordered them back to work. A Norman was crowned</w:t>
      </w:r>
      <w:r>
        <w:rPr>
          <w:rFonts w:ascii="Calibri" w:eastAsia="Calibri" w:hAnsi="Calibri" w:cs="Calibri"/>
        </w:rPr>
        <w:t xml:space="preserve"> as the king of Jerusalem, he was formerly count of Brienne, this took place in Tyre. We are told that in 1212 the king of scots son came to London to be knighted which was like bridge building on the part of King John. The Cistercians were interfering in </w:t>
      </w:r>
      <w:r>
        <w:rPr>
          <w:rFonts w:ascii="Calibri" w:eastAsia="Calibri" w:hAnsi="Calibri" w:cs="Calibri"/>
        </w:rPr>
        <w:t xml:space="preserve">English and Welsh politics again by arranging for King John sister to be married to the count of Toulouse. King John demanded compensation for this and for her loss and he charged twenty-two thousand pounds. </w:t>
      </w:r>
    </w:p>
    <w:p w:rsidR="002C253C" w:rsidRDefault="00E94637">
      <w:pPr>
        <w:spacing w:after="200" w:line="276" w:lineRule="auto"/>
        <w:rPr>
          <w:rFonts w:ascii="Calibri" w:eastAsia="Calibri" w:hAnsi="Calibri" w:cs="Calibri"/>
        </w:rPr>
      </w:pPr>
      <w:r>
        <w:rPr>
          <w:rFonts w:ascii="Calibri" w:eastAsia="Calibri" w:hAnsi="Calibri" w:cs="Calibri"/>
        </w:rPr>
        <w:t>All in all, it becomes apparent that the life o</w:t>
      </w:r>
      <w:r>
        <w:rPr>
          <w:rFonts w:ascii="Calibri" w:eastAsia="Calibri" w:hAnsi="Calibri" w:cs="Calibri"/>
        </w:rPr>
        <w:t xml:space="preserve">f an annals writer is not an easy one. Lord Ralph had the opinion of too many masters to consider so he wrote little and made sure it was as unbiased as possible </w:t>
      </w:r>
      <w:proofErr w:type="gramStart"/>
      <w:r>
        <w:rPr>
          <w:rFonts w:ascii="Calibri" w:eastAsia="Calibri" w:hAnsi="Calibri" w:cs="Calibri"/>
        </w:rPr>
        <w:t>in order to</w:t>
      </w:r>
      <w:proofErr w:type="gramEnd"/>
      <w:r>
        <w:rPr>
          <w:rFonts w:ascii="Calibri" w:eastAsia="Calibri" w:hAnsi="Calibri" w:cs="Calibri"/>
        </w:rPr>
        <w:t xml:space="preserve"> have a quiet life.</w:t>
      </w:r>
    </w:p>
    <w:p w:rsidR="00E94637" w:rsidRDefault="00E94637">
      <w:pPr>
        <w:spacing w:after="200" w:line="276" w:lineRule="auto"/>
        <w:rPr>
          <w:rFonts w:ascii="Calibri" w:eastAsia="Calibri" w:hAnsi="Calibri" w:cs="Calibri"/>
        </w:rPr>
      </w:pPr>
    </w:p>
    <w:p w:rsidR="00E94637" w:rsidRDefault="00E94637" w:rsidP="00E94637">
      <w:pPr>
        <w:spacing w:after="200" w:line="276" w:lineRule="auto"/>
        <w:rPr>
          <w:rFonts w:ascii="Calibri" w:eastAsia="Calibri" w:hAnsi="Calibri" w:cs="Calibri"/>
        </w:rPr>
      </w:pPr>
      <w:r>
        <w:rPr>
          <w:rFonts w:ascii="Calibri" w:eastAsia="Calibri" w:hAnsi="Calibri" w:cs="Calibri"/>
        </w:rPr>
        <w:t xml:space="preserve">3. </w:t>
      </w:r>
      <w:r w:rsidRPr="00E94637">
        <w:rPr>
          <w:rFonts w:ascii="Calibri" w:eastAsia="Calibri" w:hAnsi="Calibri" w:cs="Calibri"/>
        </w:rPr>
        <w:t>http://www.medievalswansea.ac.uk/en/the-story/the-twice-hanged-william-cragh/</w:t>
      </w:r>
    </w:p>
    <w:p w:rsidR="00E94637" w:rsidRDefault="00E94637" w:rsidP="00E94637">
      <w:pPr>
        <w:spacing w:after="200" w:line="276" w:lineRule="auto"/>
        <w:rPr>
          <w:rFonts w:ascii="Calibri" w:eastAsia="Calibri" w:hAnsi="Calibri" w:cs="Calibri"/>
        </w:rPr>
      </w:pPr>
      <w:r>
        <w:rPr>
          <w:rFonts w:ascii="Calibri" w:eastAsia="Calibri" w:hAnsi="Calibri" w:cs="Calibri"/>
        </w:rPr>
        <w:t xml:space="preserve">4. </w:t>
      </w:r>
      <w:r>
        <w:rPr>
          <w:rFonts w:ascii="Calibri" w:eastAsia="Calibri" w:hAnsi="Calibri" w:cs="Calibri"/>
        </w:rPr>
        <w:t xml:space="preserve">Chronicon </w:t>
      </w:r>
      <w:proofErr w:type="spellStart"/>
      <w:r>
        <w:rPr>
          <w:rFonts w:ascii="Calibri" w:eastAsia="Calibri" w:hAnsi="Calibri" w:cs="Calibri"/>
        </w:rPr>
        <w:t>Anglicanum</w:t>
      </w:r>
      <w:proofErr w:type="spellEnd"/>
      <w:r>
        <w:rPr>
          <w:rFonts w:ascii="Calibri" w:eastAsia="Calibri" w:hAnsi="Calibri" w:cs="Calibri"/>
        </w:rPr>
        <w:t xml:space="preserve">, Ralph of Coggeshall </w:t>
      </w:r>
    </w:p>
    <w:p w:rsidR="002C253C" w:rsidRDefault="00E94637">
      <w:pPr>
        <w:spacing w:after="200" w:line="276" w:lineRule="auto"/>
        <w:rPr>
          <w:rFonts w:ascii="Calibri" w:eastAsia="Calibri" w:hAnsi="Calibri" w:cs="Calibri"/>
        </w:rPr>
      </w:pPr>
      <w:r>
        <w:rPr>
          <w:rFonts w:ascii="Calibri" w:eastAsia="Calibri" w:hAnsi="Calibri" w:cs="Calibri"/>
        </w:rPr>
        <w:t>Words 1016</w:t>
      </w:r>
    </w:p>
    <w:p w:rsidR="002C253C" w:rsidRDefault="002C253C">
      <w:pPr>
        <w:spacing w:after="200" w:line="276" w:lineRule="auto"/>
        <w:rPr>
          <w:rFonts w:ascii="Calibri" w:eastAsia="Calibri" w:hAnsi="Calibri" w:cs="Calibri"/>
        </w:rPr>
      </w:pPr>
      <w:bookmarkStart w:id="0" w:name="_GoBack"/>
      <w:bookmarkEnd w:id="0"/>
    </w:p>
    <w:p w:rsidR="00E94637" w:rsidRDefault="00E94637">
      <w:pPr>
        <w:spacing w:after="200" w:line="276" w:lineRule="auto"/>
        <w:rPr>
          <w:rFonts w:ascii="Calibri" w:eastAsia="Calibri" w:hAnsi="Calibri" w:cs="Calibri"/>
        </w:rPr>
      </w:pPr>
    </w:p>
    <w:p w:rsidR="00E94637" w:rsidRDefault="00E94637">
      <w:pPr>
        <w:spacing w:after="200" w:line="276" w:lineRule="auto"/>
        <w:rPr>
          <w:rFonts w:ascii="Calibri" w:eastAsia="Calibri" w:hAnsi="Calibri" w:cs="Calibri"/>
        </w:rPr>
      </w:pPr>
    </w:p>
    <w:p w:rsidR="002C253C" w:rsidRDefault="00E94637">
      <w:pPr>
        <w:spacing w:after="200" w:line="276" w:lineRule="auto"/>
        <w:rPr>
          <w:rFonts w:ascii="Calibri" w:eastAsia="Calibri" w:hAnsi="Calibri" w:cs="Calibri"/>
        </w:rPr>
      </w:pPr>
      <w:r>
        <w:rPr>
          <w:rFonts w:ascii="Calibri" w:eastAsia="Calibri" w:hAnsi="Calibri" w:cs="Calibri"/>
        </w:rPr>
        <w:t xml:space="preserve">Bibliography  </w:t>
      </w:r>
    </w:p>
    <w:p w:rsidR="002C253C" w:rsidRDefault="00E94637">
      <w:pPr>
        <w:spacing w:after="200" w:line="276" w:lineRule="auto"/>
        <w:rPr>
          <w:rFonts w:ascii="Calibri" w:eastAsia="Calibri" w:hAnsi="Calibri" w:cs="Calibri"/>
        </w:rPr>
      </w:pPr>
      <w:bookmarkStart w:id="1" w:name="_Hlk526454208"/>
      <w:r>
        <w:rPr>
          <w:rFonts w:ascii="Calibri" w:eastAsia="Calibri" w:hAnsi="Calibri" w:cs="Calibri"/>
        </w:rPr>
        <w:t xml:space="preserve">Chronicon </w:t>
      </w:r>
      <w:proofErr w:type="spellStart"/>
      <w:r>
        <w:rPr>
          <w:rFonts w:ascii="Calibri" w:eastAsia="Calibri" w:hAnsi="Calibri" w:cs="Calibri"/>
        </w:rPr>
        <w:t>Anglicanum</w:t>
      </w:r>
      <w:proofErr w:type="spellEnd"/>
      <w:r>
        <w:rPr>
          <w:rFonts w:ascii="Calibri" w:eastAsia="Calibri" w:hAnsi="Calibri" w:cs="Calibri"/>
        </w:rPr>
        <w:t>, Ralph of Cogge</w:t>
      </w:r>
      <w:r>
        <w:rPr>
          <w:rFonts w:ascii="Calibri" w:eastAsia="Calibri" w:hAnsi="Calibri" w:cs="Calibri"/>
        </w:rPr>
        <w:t xml:space="preserve">shall </w:t>
      </w:r>
    </w:p>
    <w:bookmarkEnd w:id="1"/>
    <w:p w:rsidR="002C253C" w:rsidRDefault="00E94637">
      <w:pPr>
        <w:spacing w:after="200" w:line="276" w:lineRule="auto"/>
        <w:rPr>
          <w:rFonts w:ascii="Calibri" w:eastAsia="Calibri" w:hAnsi="Calibri" w:cs="Calibri"/>
        </w:rPr>
      </w:pPr>
      <w:proofErr w:type="spellStart"/>
      <w:r>
        <w:rPr>
          <w:rFonts w:ascii="Calibri" w:eastAsia="Calibri" w:hAnsi="Calibri" w:cs="Calibri"/>
        </w:rPr>
        <w:t>Dictatus</w:t>
      </w:r>
      <w:proofErr w:type="spellEnd"/>
      <w:r>
        <w:rPr>
          <w:rFonts w:ascii="Calibri" w:eastAsia="Calibri" w:hAnsi="Calibri" w:cs="Calibri"/>
        </w:rPr>
        <w:t xml:space="preserve"> </w:t>
      </w:r>
      <w:proofErr w:type="spellStart"/>
      <w:r>
        <w:rPr>
          <w:rFonts w:ascii="Calibri" w:eastAsia="Calibri" w:hAnsi="Calibri" w:cs="Calibri"/>
        </w:rPr>
        <w:t>Papae</w:t>
      </w:r>
      <w:proofErr w:type="spellEnd"/>
      <w:r>
        <w:rPr>
          <w:rFonts w:ascii="Calibri" w:eastAsia="Calibri" w:hAnsi="Calibri" w:cs="Calibri"/>
        </w:rPr>
        <w:t xml:space="preserve">, Pope Gregory VII </w:t>
      </w:r>
    </w:p>
    <w:p w:rsidR="002C253C" w:rsidRDefault="00E94637">
      <w:pPr>
        <w:spacing w:after="200" w:line="276" w:lineRule="auto"/>
        <w:rPr>
          <w:rFonts w:ascii="Calibri" w:eastAsia="Calibri" w:hAnsi="Calibri" w:cs="Calibri"/>
        </w:rPr>
      </w:pPr>
      <w:bookmarkStart w:id="2" w:name="_Hlk526454369"/>
      <w:r w:rsidRPr="00E94637">
        <w:rPr>
          <w:rFonts w:ascii="Calibri" w:eastAsia="Calibri" w:hAnsi="Calibri" w:cs="Calibri"/>
        </w:rPr>
        <w:t>http://www.medievalswansea.ac.uk/en/the-story/the-twice-hanged-william-cragh/</w:t>
      </w:r>
      <w:bookmarkEnd w:id="2"/>
    </w:p>
    <w:sectPr w:rsidR="002C25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333A"/>
    <w:multiLevelType w:val="hybridMultilevel"/>
    <w:tmpl w:val="99AA92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53C"/>
    <w:rsid w:val="002C253C"/>
    <w:rsid w:val="00E94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03179"/>
  <w15:docId w15:val="{377B3372-0A2B-4333-9FF5-9530CAC24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6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37F39-40FB-441D-81A7-82810CF0E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903</Words>
  <Characters>5151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dc:creator>
  <cp:lastModifiedBy>Jan White</cp:lastModifiedBy>
  <cp:revision>2</cp:revision>
  <dcterms:created xsi:type="dcterms:W3CDTF">2018-10-04T21:12:00Z</dcterms:created>
  <dcterms:modified xsi:type="dcterms:W3CDTF">2018-10-04T21:12:00Z</dcterms:modified>
</cp:coreProperties>
</file>