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F5F7C8" w14:textId="77777777" w:rsidR="004E2306" w:rsidRDefault="004E2306" w:rsidP="004E2306">
      <w:pPr>
        <w:spacing w:before="200" w:after="200" w:line="360" w:lineRule="auto"/>
        <w:jc w:val="center"/>
        <w:rPr>
          <w:rFonts w:ascii="Times New Roman" w:eastAsia="Times New Roman" w:hAnsi="Times New Roman" w:cs="Times New Roman"/>
          <w:b/>
          <w:sz w:val="36"/>
          <w:szCs w:val="36"/>
          <w:lang w:val="en-GB" w:eastAsia="en-IN"/>
        </w:rPr>
      </w:pPr>
      <w:r>
        <w:rPr>
          <w:rFonts w:ascii="Times New Roman" w:eastAsia="Times New Roman" w:hAnsi="Times New Roman" w:cs="Times New Roman"/>
          <w:b/>
          <w:sz w:val="36"/>
          <w:szCs w:val="36"/>
          <w:lang w:val="en-GB" w:eastAsia="en-IN"/>
        </w:rPr>
        <w:t>Managing Enterprise</w:t>
      </w:r>
    </w:p>
    <w:p w14:paraId="7D2F9908" w14:textId="77777777" w:rsidR="004E2306" w:rsidRPr="009A75D4" w:rsidRDefault="004E2306" w:rsidP="004E2306">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imes New Roman" w:eastAsia="Times New Roman" w:hAnsi="Times New Roman" w:cs="Times New Roman"/>
          <w:b/>
          <w:sz w:val="36"/>
          <w:szCs w:val="36"/>
          <w:lang w:val="en-GB" w:eastAsia="en-IN"/>
        </w:rPr>
        <w:t>Module Code: BMSW4011</w:t>
      </w:r>
    </w:p>
    <w:p w14:paraId="260EBEE5" w14:textId="762A7C8C" w:rsidR="004E2306" w:rsidRPr="009A75D4" w:rsidRDefault="004E2306" w:rsidP="004E2306">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imes New Roman" w:eastAsia="Times New Roman" w:hAnsi="Times New Roman" w:cs="Times New Roman"/>
          <w:b/>
          <w:sz w:val="36"/>
          <w:szCs w:val="36"/>
          <w:lang w:val="en-GB" w:eastAsia="en-IN"/>
        </w:rPr>
        <w:t>Student Name: Daniela Lazarean</w:t>
      </w:r>
    </w:p>
    <w:p w14:paraId="1EBE1BC1" w14:textId="6342DC05" w:rsidR="004E2306" w:rsidRPr="009A75D4" w:rsidRDefault="004E2306" w:rsidP="004E2306">
      <w:pPr>
        <w:spacing w:before="200" w:after="200" w:line="360" w:lineRule="auto"/>
        <w:jc w:val="center"/>
        <w:rPr>
          <w:rFonts w:ascii="Times New Roman" w:eastAsia="Times New Roman" w:hAnsi="Times New Roman" w:cs="Times New Roman"/>
          <w:b/>
          <w:sz w:val="36"/>
          <w:szCs w:val="36"/>
          <w:lang w:val="en-GB" w:eastAsia="en-IN"/>
        </w:rPr>
      </w:pPr>
      <w:r w:rsidRPr="009A75D4">
        <w:rPr>
          <w:rFonts w:ascii="Times New Roman" w:eastAsia="Times New Roman" w:hAnsi="Times New Roman" w:cs="Times New Roman"/>
          <w:b/>
          <w:sz w:val="36"/>
          <w:szCs w:val="36"/>
          <w:lang w:val="en-GB" w:eastAsia="en-IN"/>
        </w:rPr>
        <w:t>Student ID: 2433179</w:t>
      </w:r>
    </w:p>
    <w:p w14:paraId="1E9134FD" w14:textId="77777777" w:rsidR="00AB4E32" w:rsidRDefault="00AB4E32" w:rsidP="005E752D">
      <w:pPr>
        <w:pStyle w:val="NormalWeb"/>
        <w:spacing w:before="0" w:beforeAutospacing="0" w:after="0" w:afterAutospacing="0" w:line="360" w:lineRule="auto"/>
        <w:rPr>
          <w:rFonts w:ascii="Arial" w:eastAsia="Arial" w:hAnsi="Arial" w:cs="Arial"/>
          <w:b/>
          <w:bCs/>
          <w:i/>
          <w:iCs/>
          <w:color w:val="000000"/>
          <w:sz w:val="28"/>
          <w:szCs w:val="28"/>
        </w:rPr>
      </w:pPr>
    </w:p>
    <w:p w14:paraId="6224044B" w14:textId="08826F17" w:rsidR="005E752D" w:rsidRDefault="004E2306" w:rsidP="005E752D">
      <w:pPr>
        <w:pStyle w:val="NormalWeb"/>
        <w:spacing w:before="0" w:beforeAutospacing="0" w:after="0" w:afterAutospacing="0" w:line="360" w:lineRule="auto"/>
      </w:pPr>
      <w:r>
        <w:rPr>
          <w:rFonts w:ascii="Arial" w:eastAsia="Arial" w:hAnsi="Arial" w:cs="Arial"/>
          <w:b/>
          <w:bCs/>
          <w:i/>
          <w:iCs/>
          <w:color w:val="000000"/>
          <w:sz w:val="28"/>
          <w:szCs w:val="28"/>
        </w:rPr>
        <w:t>I confirm that I have not presented any AI generated text as my own work. I confirm I have copies of my drafts, notes, and other resources I used before, and after the use of AI tools which I may be asked to</w:t>
      </w:r>
      <w:r>
        <w:rPr>
          <w:rFonts w:ascii="Arial" w:eastAsia="Arial" w:hAnsi="Arial" w:cs="Arial"/>
          <w:b/>
          <w:bCs/>
          <w:color w:val="000000"/>
          <w:sz w:val="28"/>
          <w:szCs w:val="28"/>
        </w:rPr>
        <w:t xml:space="preserve"> </w:t>
      </w:r>
      <w:r>
        <w:rPr>
          <w:rFonts w:ascii="Arial" w:eastAsia="Arial" w:hAnsi="Arial" w:cs="Arial"/>
          <w:b/>
          <w:bCs/>
          <w:i/>
          <w:iCs/>
          <w:color w:val="000000"/>
          <w:sz w:val="28"/>
          <w:szCs w:val="28"/>
        </w:rPr>
        <w:t xml:space="preserve">provide </w:t>
      </w:r>
      <w:r w:rsidR="00853674">
        <w:rPr>
          <w:rFonts w:ascii="Arial" w:eastAsia="Arial" w:hAnsi="Arial" w:cs="Arial"/>
          <w:b/>
          <w:bCs/>
          <w:i/>
          <w:iCs/>
          <w:color w:val="000000"/>
          <w:sz w:val="28"/>
          <w:szCs w:val="28"/>
        </w:rPr>
        <w:t>in</w:t>
      </w:r>
      <w:r w:rsidR="00AC6AD6">
        <w:rPr>
          <w:rFonts w:ascii="Arial" w:eastAsia="Arial" w:hAnsi="Arial" w:cs="Arial"/>
          <w:b/>
          <w:bCs/>
          <w:i/>
          <w:iCs/>
          <w:color w:val="000000"/>
          <w:sz w:val="28"/>
          <w:szCs w:val="28"/>
        </w:rPr>
        <w:t xml:space="preserve"> evidence.</w:t>
      </w:r>
    </w:p>
    <w:p w14:paraId="2BF08911" w14:textId="77777777" w:rsidR="005E752D" w:rsidRDefault="005E752D" w:rsidP="005E752D">
      <w:pPr>
        <w:pStyle w:val="NormalWeb"/>
        <w:spacing w:before="0" w:beforeAutospacing="0" w:after="0" w:afterAutospacing="0" w:line="360" w:lineRule="auto"/>
      </w:pPr>
    </w:p>
    <w:p w14:paraId="45804E4D" w14:textId="77777777" w:rsidR="00AB4E32" w:rsidRDefault="00AB4E32" w:rsidP="00912C9A">
      <w:pPr>
        <w:pStyle w:val="NormalWeb"/>
        <w:spacing w:before="0" w:beforeAutospacing="0" w:after="0" w:afterAutospacing="0" w:line="360" w:lineRule="auto"/>
      </w:pPr>
    </w:p>
    <w:p w14:paraId="0E0A7DE1" w14:textId="77777777" w:rsidR="00AB4E32" w:rsidRDefault="00AB4E32" w:rsidP="00912C9A">
      <w:pPr>
        <w:pStyle w:val="NormalWeb"/>
        <w:spacing w:before="0" w:beforeAutospacing="0" w:after="0" w:afterAutospacing="0" w:line="360" w:lineRule="auto"/>
      </w:pPr>
    </w:p>
    <w:p w14:paraId="645F2A69" w14:textId="77777777" w:rsidR="00AB4E32" w:rsidRDefault="00AB4E32" w:rsidP="00912C9A">
      <w:pPr>
        <w:pStyle w:val="NormalWeb"/>
        <w:spacing w:before="0" w:beforeAutospacing="0" w:after="0" w:afterAutospacing="0" w:line="360" w:lineRule="auto"/>
      </w:pPr>
    </w:p>
    <w:p w14:paraId="05B50D4E" w14:textId="438BC707" w:rsidR="00912C9A" w:rsidRDefault="00CE02DB" w:rsidP="00912C9A">
      <w:pPr>
        <w:pStyle w:val="NormalWeb"/>
        <w:spacing w:before="0" w:beforeAutospacing="0" w:after="0" w:afterAutospacing="0" w:line="360" w:lineRule="auto"/>
      </w:pPr>
      <w:r>
        <w:t>Table of content</w:t>
      </w:r>
    </w:p>
    <w:p w14:paraId="1A15CAAB" w14:textId="0D25FF05" w:rsidR="006C28B3" w:rsidRPr="00912C9A" w:rsidRDefault="00CE02DB" w:rsidP="00912C9A">
      <w:pPr>
        <w:pStyle w:val="NormalWeb"/>
        <w:spacing w:before="0" w:beforeAutospacing="0" w:after="0" w:afterAutospacing="0" w:line="360" w:lineRule="auto"/>
      </w:pPr>
      <w:r w:rsidRPr="00912C9A">
        <w:rPr>
          <w:rFonts w:ascii="Arabic Typesetting" w:hAnsi="Arabic Typesetting" w:cs="Arabic Typesetting" w:hint="cs"/>
          <w:color w:val="215E99" w:themeColor="text2" w:themeTint="BF"/>
          <w:u w:val="single"/>
        </w:rPr>
        <w:t>Business plan for Casa Nana (Nana s House) – Erderly care Home</w:t>
      </w:r>
    </w:p>
    <w:p w14:paraId="34A7257F" w14:textId="3C3C37EF" w:rsidR="006C28B3" w:rsidRPr="002A7FF6" w:rsidRDefault="006C28B3"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sidRPr="006C28B3">
        <w:rPr>
          <w:rFonts w:ascii="Arabic Typesetting" w:eastAsia="Times New Roman" w:hAnsi="Arabic Typesetting" w:cs="Arabic Typesetting"/>
          <w:color w:val="215E99" w:themeColor="text2" w:themeTint="BF"/>
          <w:sz w:val="24"/>
          <w:szCs w:val="24"/>
          <w:u w:val="single"/>
        </w:rPr>
        <w:t>Story</w:t>
      </w:r>
      <w:r w:rsidRPr="006C28B3">
        <w:rPr>
          <w:rFonts w:ascii="Times New Roman" w:eastAsia="Times New Roman" w:hAnsi="Times New Roman" w:cs="Times New Roman"/>
          <w:b/>
          <w:bCs/>
          <w:sz w:val="24"/>
          <w:szCs w:val="24"/>
        </w:rPr>
        <w:t xml:space="preserve"> </w:t>
      </w:r>
    </w:p>
    <w:p w14:paraId="78C05C86" w14:textId="114FD653"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Business ownership and structure</w:t>
      </w:r>
    </w:p>
    <w:p w14:paraId="6FBF54BC" w14:textId="77777777"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Mission Statement, Aims, and SMART Objective</w:t>
      </w:r>
    </w:p>
    <w:p w14:paraId="62B25D50" w14:textId="65B7245E"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 xml:space="preserve">Marketing Research </w:t>
      </w:r>
    </w:p>
    <w:p w14:paraId="6707B6B4" w14:textId="492A75A5"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Financial Resources and Cash Flow</w:t>
      </w:r>
    </w:p>
    <w:p w14:paraId="212C1066" w14:textId="68CC2C43"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SWOT analisys</w:t>
      </w:r>
    </w:p>
    <w:p w14:paraId="339678E6" w14:textId="16485693" w:rsidR="002A7FF6" w:rsidRDefault="002A7FF6"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Conclusion</w:t>
      </w:r>
    </w:p>
    <w:p w14:paraId="19FA0D8D" w14:textId="0DFDC7BD" w:rsidR="00AB4E32" w:rsidRDefault="00AB4E32"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Part 1 Task 2</w:t>
      </w:r>
    </w:p>
    <w:p w14:paraId="39D70432" w14:textId="4240FDB7" w:rsidR="00AB4E32" w:rsidRDefault="00AB4E32" w:rsidP="006C28B3">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Reflection on Entrepreneurial skills Development</w:t>
      </w:r>
      <w:r w:rsidR="00ED696A">
        <w:rPr>
          <w:rFonts w:ascii="Arabic Typesetting" w:eastAsia="Times New Roman" w:hAnsi="Arabic Typesetting" w:cs="Arabic Typesetting"/>
          <w:color w:val="215E99" w:themeColor="text2" w:themeTint="BF"/>
          <w:sz w:val="24"/>
          <w:szCs w:val="24"/>
          <w:u w:val="single"/>
        </w:rPr>
        <w:t xml:space="preserve"> </w:t>
      </w:r>
    </w:p>
    <w:p w14:paraId="30A2EB0A" w14:textId="17411B86" w:rsidR="002A7FF6" w:rsidRDefault="00AB4E32" w:rsidP="00912C9A">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Planning and Strategy Development</w:t>
      </w:r>
    </w:p>
    <w:p w14:paraId="4E172FEA" w14:textId="383300FA" w:rsidR="00AB4E32" w:rsidRDefault="00AB4E32" w:rsidP="00912C9A">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Financial Forecasting and Budgeting</w:t>
      </w:r>
    </w:p>
    <w:p w14:paraId="3A19236C" w14:textId="41976950" w:rsidR="00AB4E32" w:rsidRDefault="00AB4E32" w:rsidP="00912C9A">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Competitor Analysis and Market Research</w:t>
      </w:r>
    </w:p>
    <w:p w14:paraId="40EFAF25" w14:textId="2E835BAB" w:rsidR="00AB4E32" w:rsidRDefault="00AB4E32" w:rsidP="00912C9A">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Personal Development</w:t>
      </w:r>
    </w:p>
    <w:p w14:paraId="109BAC40" w14:textId="65C9C40A" w:rsidR="00AB4E32" w:rsidRDefault="00AB4E32" w:rsidP="00912C9A">
      <w:pPr>
        <w:pStyle w:val="ListParagraph"/>
        <w:numPr>
          <w:ilvl w:val="0"/>
          <w:numId w:val="17"/>
        </w:numPr>
        <w:spacing w:line="240" w:lineRule="auto"/>
        <w:jc w:val="both"/>
        <w:rPr>
          <w:rFonts w:ascii="Arabic Typesetting" w:eastAsia="Times New Roman" w:hAnsi="Arabic Typesetting" w:cs="Arabic Typesetting"/>
          <w:color w:val="215E99" w:themeColor="text2" w:themeTint="BF"/>
          <w:sz w:val="24"/>
          <w:szCs w:val="24"/>
          <w:u w:val="single"/>
        </w:rPr>
      </w:pPr>
      <w:r>
        <w:rPr>
          <w:rFonts w:ascii="Arabic Typesetting" w:eastAsia="Times New Roman" w:hAnsi="Arabic Typesetting" w:cs="Arabic Typesetting"/>
          <w:color w:val="215E99" w:themeColor="text2" w:themeTint="BF"/>
          <w:sz w:val="24"/>
          <w:szCs w:val="24"/>
          <w:u w:val="single"/>
        </w:rPr>
        <w:t>References</w:t>
      </w:r>
    </w:p>
    <w:p w14:paraId="2FD7D38A" w14:textId="77777777" w:rsidR="00AB4E32" w:rsidRPr="00AB4E32" w:rsidRDefault="00AB4E32" w:rsidP="00AB4E32">
      <w:pPr>
        <w:pStyle w:val="ListParagraph"/>
        <w:spacing w:line="240" w:lineRule="auto"/>
        <w:jc w:val="both"/>
        <w:rPr>
          <w:rFonts w:ascii="Arabic Typesetting" w:eastAsia="Times New Roman" w:hAnsi="Arabic Typesetting" w:cs="Arabic Typesetting"/>
          <w:color w:val="215E99" w:themeColor="text2" w:themeTint="BF"/>
          <w:sz w:val="24"/>
          <w:szCs w:val="24"/>
          <w:u w:val="single"/>
        </w:rPr>
      </w:pPr>
    </w:p>
    <w:p w14:paraId="00ABA3C7" w14:textId="1C3AC1A8" w:rsidR="00912C9A" w:rsidRPr="00912C9A" w:rsidRDefault="00912C9A" w:rsidP="00912C9A">
      <w:pPr>
        <w:spacing w:line="240" w:lineRule="auto"/>
        <w:jc w:val="both"/>
        <w:rPr>
          <w:rFonts w:ascii="Arabic Typesetting" w:eastAsia="Times New Roman" w:hAnsi="Arabic Typesetting" w:cs="Arabic Typesetting"/>
          <w:color w:val="215E99" w:themeColor="text2" w:themeTint="BF"/>
          <w:sz w:val="24"/>
          <w:szCs w:val="24"/>
        </w:rPr>
      </w:pPr>
      <w:r>
        <w:rPr>
          <w:rFonts w:ascii="Arabic Typesetting" w:eastAsia="Times New Roman" w:hAnsi="Arabic Typesetting" w:cs="Arabic Typesetting"/>
          <w:color w:val="215E99" w:themeColor="text2" w:themeTint="BF"/>
          <w:sz w:val="24"/>
          <w:szCs w:val="24"/>
          <w:u w:val="single"/>
        </w:rPr>
        <w:t xml:space="preserve">        </w:t>
      </w:r>
    </w:p>
    <w:p w14:paraId="5BF38AC0" w14:textId="2A64302E" w:rsidR="00575534" w:rsidRPr="003675ED" w:rsidRDefault="005E752D" w:rsidP="00ED0CF6">
      <w:pPr>
        <w:pStyle w:val="Heading2"/>
        <w:keepNext w:val="0"/>
        <w:keepLines w:val="0"/>
        <w:spacing w:before="280" w:line="360" w:lineRule="auto"/>
        <w:rPr>
          <w:rFonts w:ascii="Times New Roman" w:eastAsia="Times New Roman" w:hAnsi="Times New Roman" w:cs="Times New Roman"/>
          <w:b/>
          <w:bCs/>
          <w:color w:val="auto"/>
          <w:sz w:val="24"/>
          <w:szCs w:val="24"/>
          <w:u w:val="single"/>
        </w:rPr>
      </w:pPr>
      <w:bookmarkStart w:id="0" w:name="_x2yh5b7itvw1" w:colFirst="0" w:colLast="0"/>
      <w:bookmarkEnd w:id="0"/>
      <w:r w:rsidRPr="006C28B3">
        <w:rPr>
          <w:rFonts w:ascii="Arabic Typesetting" w:eastAsiaTheme="minorHAnsi" w:hAnsi="Arabic Typesetting" w:cs="Arabic Typesetting" w:hint="cs"/>
          <w:noProof/>
          <w:kern w:val="2"/>
          <w:sz w:val="36"/>
          <w:szCs w:val="36"/>
          <w:lang w:val="en-GB"/>
          <w14:ligatures w14:val="standardContextual"/>
        </w:rPr>
        <w:lastRenderedPageBreak/>
        <w:drawing>
          <wp:anchor distT="0" distB="0" distL="114300" distR="114300" simplePos="0" relativeHeight="251663360" behindDoc="0" locked="0" layoutInCell="1" allowOverlap="1" wp14:anchorId="1B731E18" wp14:editId="42C90BED">
            <wp:simplePos x="0" y="0"/>
            <wp:positionH relativeFrom="page">
              <wp:posOffset>3863340</wp:posOffset>
            </wp:positionH>
            <wp:positionV relativeFrom="paragraph">
              <wp:posOffset>99060</wp:posOffset>
            </wp:positionV>
            <wp:extent cx="3672840" cy="1813560"/>
            <wp:effectExtent l="0" t="0" r="3810" b="0"/>
            <wp:wrapThrough wrapText="bothSides">
              <wp:wrapPolygon edited="0">
                <wp:start x="0" y="0"/>
                <wp:lineTo x="0" y="21328"/>
                <wp:lineTo x="21510" y="21328"/>
                <wp:lineTo x="21510" y="0"/>
                <wp:lineTo x="0" y="0"/>
              </wp:wrapPolygon>
            </wp:wrapThrough>
            <wp:docPr id="917516257" name="Google Shape;558;p29" descr="A logo for a care home&#10;&#10;AI-generated content may be incorrect."/>
            <wp:cNvGraphicFramePr/>
            <a:graphic xmlns:a="http://schemas.openxmlformats.org/drawingml/2006/main">
              <a:graphicData uri="http://schemas.openxmlformats.org/drawingml/2006/picture">
                <pic:pic xmlns:pic="http://schemas.openxmlformats.org/drawingml/2006/picture">
                  <pic:nvPicPr>
                    <pic:cNvPr id="558" name="Google Shape;558;p29" descr="A logo for a care home&#10;&#10;AI-generated content may be incorrect."/>
                    <pic:cNvPicPr preferRelativeResize="0"/>
                  </pic:nvPicPr>
                  <pic:blipFill>
                    <a:blip r:embed="rId6" cstate="print">
                      <a:alphaModFix/>
                      <a:extLst>
                        <a:ext uri="{28A0092B-C50C-407E-A947-70E740481C1C}">
                          <a14:useLocalDpi xmlns:a14="http://schemas.microsoft.com/office/drawing/2010/main" val="0"/>
                        </a:ext>
                      </a:extLst>
                    </a:blip>
                    <a:stretch>
                      <a:fillRect/>
                    </a:stretch>
                  </pic:blipFill>
                  <pic:spPr>
                    <a:xfrm>
                      <a:off x="0" y="0"/>
                      <a:ext cx="3672840" cy="1813560"/>
                    </a:xfrm>
                    <a:prstGeom prst="rect">
                      <a:avLst/>
                    </a:prstGeom>
                    <a:noFill/>
                    <a:ln>
                      <a:noFill/>
                    </a:ln>
                  </pic:spPr>
                </pic:pic>
              </a:graphicData>
            </a:graphic>
            <wp14:sizeRelH relativeFrom="page">
              <wp14:pctWidth>0</wp14:pctWidth>
            </wp14:sizeRelH>
            <wp14:sizeRelV relativeFrom="page">
              <wp14:pctHeight>0</wp14:pctHeight>
            </wp14:sizeRelV>
          </wp:anchor>
        </w:drawing>
      </w:r>
      <w:r w:rsidR="002A7FF6" w:rsidRPr="003675ED">
        <w:rPr>
          <w:rFonts w:ascii="Times New Roman" w:eastAsia="Times New Roman" w:hAnsi="Times New Roman" w:cs="Times New Roman"/>
          <w:b/>
          <w:bCs/>
          <w:color w:val="auto"/>
          <w:sz w:val="24"/>
          <w:szCs w:val="24"/>
          <w:u w:val="single"/>
        </w:rPr>
        <w:t>Task 1 Part 1</w:t>
      </w:r>
    </w:p>
    <w:p w14:paraId="169A2119" w14:textId="2D4E2813" w:rsidR="00ED0CF6" w:rsidRDefault="00ED0CF6" w:rsidP="00ED0CF6">
      <w:pPr>
        <w:pStyle w:val="Heading2"/>
        <w:keepNext w:val="0"/>
        <w:keepLines w:val="0"/>
        <w:spacing w:before="280" w:line="360" w:lineRule="auto"/>
        <w:rPr>
          <w:rFonts w:ascii="Times New Roman" w:eastAsia="Times New Roman" w:hAnsi="Times New Roman" w:cs="Times New Roman"/>
          <w:b/>
          <w:bCs/>
          <w:i/>
          <w:iCs/>
          <w:sz w:val="28"/>
          <w:szCs w:val="28"/>
          <w:u w:val="single"/>
        </w:rPr>
      </w:pPr>
    </w:p>
    <w:p w14:paraId="4AAE42BE" w14:textId="77777777" w:rsidR="005E752D" w:rsidRDefault="005E752D" w:rsidP="00ED0CF6">
      <w:pPr>
        <w:pStyle w:val="Heading3"/>
        <w:keepNext w:val="0"/>
        <w:keepLines w:val="0"/>
        <w:spacing w:before="280" w:line="360" w:lineRule="auto"/>
        <w:rPr>
          <w:rFonts w:ascii="Times New Roman" w:eastAsia="Times New Roman" w:hAnsi="Times New Roman" w:cs="Times New Roman"/>
          <w:b/>
          <w:bCs/>
          <w:i/>
          <w:iCs/>
          <w:color w:val="000000"/>
          <w:sz w:val="24"/>
          <w:szCs w:val="24"/>
          <w:u w:val="single"/>
        </w:rPr>
      </w:pPr>
      <w:bookmarkStart w:id="1" w:name="_hixpzrrefn6h" w:colFirst="0" w:colLast="0"/>
      <w:bookmarkEnd w:id="1"/>
    </w:p>
    <w:p w14:paraId="20C0A4CA" w14:textId="77777777" w:rsidR="005E752D" w:rsidRDefault="005E752D" w:rsidP="00ED0CF6">
      <w:pPr>
        <w:pStyle w:val="Heading3"/>
        <w:keepNext w:val="0"/>
        <w:keepLines w:val="0"/>
        <w:spacing w:before="280" w:line="360" w:lineRule="auto"/>
        <w:rPr>
          <w:rFonts w:ascii="Times New Roman" w:eastAsia="Times New Roman" w:hAnsi="Times New Roman" w:cs="Times New Roman"/>
          <w:b/>
          <w:bCs/>
          <w:i/>
          <w:iCs/>
          <w:color w:val="000000"/>
          <w:sz w:val="24"/>
          <w:szCs w:val="24"/>
          <w:u w:val="single"/>
        </w:rPr>
      </w:pPr>
    </w:p>
    <w:p w14:paraId="2A753CFD" w14:textId="77777777" w:rsidR="005E752D" w:rsidRDefault="005E752D" w:rsidP="00ED0CF6">
      <w:pPr>
        <w:pStyle w:val="Heading3"/>
        <w:keepNext w:val="0"/>
        <w:keepLines w:val="0"/>
        <w:spacing w:before="280" w:line="360" w:lineRule="auto"/>
        <w:rPr>
          <w:rFonts w:ascii="Times New Roman" w:eastAsia="Times New Roman" w:hAnsi="Times New Roman" w:cs="Times New Roman"/>
          <w:b/>
          <w:bCs/>
          <w:i/>
          <w:iCs/>
          <w:color w:val="000000"/>
          <w:sz w:val="24"/>
          <w:szCs w:val="24"/>
          <w:u w:val="single"/>
        </w:rPr>
      </w:pPr>
    </w:p>
    <w:p w14:paraId="31F46BBD" w14:textId="696F0DB8" w:rsidR="00ED0CF6" w:rsidRDefault="00ED0CF6" w:rsidP="00ED0CF6">
      <w:pPr>
        <w:pStyle w:val="Heading3"/>
        <w:keepNext w:val="0"/>
        <w:keepLines w:val="0"/>
        <w:spacing w:before="280" w:line="360" w:lineRule="auto"/>
        <w:rPr>
          <w:rFonts w:ascii="Times New Roman" w:eastAsia="Times New Roman" w:hAnsi="Times New Roman" w:cs="Times New Roman"/>
          <w:b/>
          <w:bCs/>
          <w:i/>
          <w:iCs/>
          <w:color w:val="000000"/>
          <w:sz w:val="24"/>
          <w:szCs w:val="24"/>
          <w:u w:val="single"/>
        </w:rPr>
      </w:pPr>
      <w:r>
        <w:rPr>
          <w:rFonts w:ascii="Times New Roman" w:eastAsia="Times New Roman" w:hAnsi="Times New Roman" w:cs="Times New Roman"/>
          <w:b/>
          <w:bCs/>
          <w:i/>
          <w:iCs/>
          <w:color w:val="000000"/>
          <w:sz w:val="24"/>
          <w:szCs w:val="24"/>
          <w:u w:val="single"/>
        </w:rPr>
        <w:t>Business Plan for Casa Nana (Nana's House) - Elderly Care Home</w:t>
      </w:r>
    </w:p>
    <w:p w14:paraId="08D5F938"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Business Name</w:t>
      </w:r>
    </w:p>
    <w:p w14:paraId="13C69EBB" w14:textId="08C70E73"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Casa Nana (Nana House) is a small residential care home</w:t>
      </w:r>
      <w:r w:rsidR="003675ED">
        <w:rPr>
          <w:rFonts w:ascii="Times New Roman" w:eastAsia="Times New Roman" w:hAnsi="Times New Roman" w:cs="Times New Roman"/>
          <w:sz w:val="24"/>
          <w:szCs w:val="24"/>
        </w:rPr>
        <w:t>, located in Cluj-Napoca, Romania,</w:t>
      </w:r>
      <w:r w:rsidR="004E2306">
        <w:rPr>
          <w:rFonts w:ascii="Times New Roman" w:eastAsia="Times New Roman" w:hAnsi="Times New Roman" w:cs="Times New Roman"/>
          <w:sz w:val="24"/>
          <w:szCs w:val="24"/>
        </w:rPr>
        <w:t xml:space="preserve"> for up to 12 clients, offering 24-hour nursing.</w:t>
      </w:r>
    </w:p>
    <w:p w14:paraId="3B2B5E6D" w14:textId="77777777" w:rsidR="005E752D" w:rsidRDefault="005E752D" w:rsidP="00ED0CF6">
      <w:pPr>
        <w:spacing w:before="240" w:after="240" w:line="360" w:lineRule="auto"/>
        <w:rPr>
          <w:rFonts w:ascii="Times New Roman" w:eastAsia="Times New Roman" w:hAnsi="Times New Roman" w:cs="Times New Roman"/>
          <w:sz w:val="24"/>
          <w:szCs w:val="24"/>
        </w:rPr>
      </w:pPr>
    </w:p>
    <w:p w14:paraId="616D062A" w14:textId="77777777" w:rsidR="005E752D" w:rsidRDefault="005E752D" w:rsidP="00ED0CF6">
      <w:pPr>
        <w:spacing w:before="240" w:after="240" w:line="360" w:lineRule="auto"/>
        <w:rPr>
          <w:rFonts w:ascii="Times New Roman" w:eastAsia="Times New Roman" w:hAnsi="Times New Roman" w:cs="Times New Roman"/>
          <w:sz w:val="24"/>
          <w:szCs w:val="24"/>
        </w:rPr>
      </w:pPr>
    </w:p>
    <w:p w14:paraId="31472957" w14:textId="260B627D" w:rsidR="003675ED" w:rsidRDefault="003675ED"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12A9422" wp14:editId="21A8B6C8">
            <wp:extent cx="2804160" cy="3413760"/>
            <wp:effectExtent l="0" t="0" r="0" b="0"/>
            <wp:docPr id="1185153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4160" cy="3413760"/>
                    </a:xfrm>
                    <a:prstGeom prst="rect">
                      <a:avLst/>
                    </a:prstGeom>
                    <a:noFill/>
                    <a:ln>
                      <a:noFill/>
                    </a:ln>
                  </pic:spPr>
                </pic:pic>
              </a:graphicData>
            </a:graphic>
          </wp:inline>
        </w:drawing>
      </w:r>
    </w:p>
    <w:p w14:paraId="45C4270D" w14:textId="69213EEC" w:rsidR="00ED0CF6" w:rsidRDefault="00ED0CF6" w:rsidP="00ED0CF6">
      <w:pPr>
        <w:spacing w:before="240" w:after="240" w:line="360" w:lineRule="auto"/>
        <w:rPr>
          <w:rFonts w:ascii="Times New Roman" w:eastAsia="Times New Roman" w:hAnsi="Times New Roman" w:cs="Times New Roman"/>
          <w:sz w:val="24"/>
          <w:szCs w:val="24"/>
        </w:rPr>
      </w:pPr>
    </w:p>
    <w:p w14:paraId="0F9F7018" w14:textId="77777777" w:rsidR="00575534" w:rsidRDefault="00575534" w:rsidP="00ED0CF6">
      <w:pPr>
        <w:spacing w:before="240" w:after="240" w:line="360" w:lineRule="auto"/>
        <w:rPr>
          <w:rFonts w:ascii="Times New Roman" w:eastAsia="Times New Roman" w:hAnsi="Times New Roman" w:cs="Times New Roman"/>
          <w:sz w:val="24"/>
          <w:szCs w:val="24"/>
        </w:rPr>
      </w:pPr>
    </w:p>
    <w:p w14:paraId="111B03A1" w14:textId="4A6845E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lastRenderedPageBreak/>
        <w:t xml:space="preserve">2. </w:t>
      </w:r>
      <w:r w:rsidRPr="00011218">
        <w:rPr>
          <w:rFonts w:ascii="Times New Roman" w:eastAsia="Times New Roman" w:hAnsi="Times New Roman" w:cs="Times New Roman"/>
          <w:b/>
          <w:bCs/>
          <w:sz w:val="24"/>
          <w:szCs w:val="24"/>
        </w:rPr>
        <w:t>Story</w:t>
      </w:r>
    </w:p>
    <w:p w14:paraId="5466EC29" w14:textId="0E35F61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Nana was my aunty </w:t>
      </w:r>
      <w:r w:rsidR="0085367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a very important person in my life, the care and attention she gave me taught me that every person, </w:t>
      </w:r>
      <w:r w:rsidR="009761A9">
        <w:rPr>
          <w:rFonts w:ascii="Times New Roman" w:eastAsia="Times New Roman" w:hAnsi="Times New Roman" w:cs="Times New Roman"/>
          <w:sz w:val="24"/>
          <w:szCs w:val="24"/>
        </w:rPr>
        <w:t>no</w:t>
      </w:r>
      <w:r>
        <w:rPr>
          <w:rFonts w:ascii="Times New Roman" w:eastAsia="Times New Roman" w:hAnsi="Times New Roman" w:cs="Times New Roman"/>
          <w:sz w:val="24"/>
          <w:szCs w:val="24"/>
        </w:rPr>
        <w:t xml:space="preserve"> </w:t>
      </w:r>
      <w:r w:rsidR="00853674">
        <w:rPr>
          <w:rFonts w:ascii="Times New Roman" w:eastAsia="Times New Roman" w:hAnsi="Times New Roman" w:cs="Times New Roman"/>
          <w:sz w:val="24"/>
          <w:szCs w:val="24"/>
        </w:rPr>
        <w:t>matter what</w:t>
      </w:r>
      <w:r>
        <w:rPr>
          <w:rFonts w:ascii="Times New Roman" w:eastAsia="Times New Roman" w:hAnsi="Times New Roman" w:cs="Times New Roman"/>
          <w:sz w:val="24"/>
          <w:szCs w:val="24"/>
        </w:rPr>
        <w:t xml:space="preserve"> their age, gender or </w:t>
      </w:r>
      <w:r w:rsidR="009761A9">
        <w:rPr>
          <w:rFonts w:ascii="Times New Roman" w:eastAsia="Times New Roman" w:hAnsi="Times New Roman" w:cs="Times New Roman"/>
          <w:sz w:val="24"/>
          <w:szCs w:val="24"/>
        </w:rPr>
        <w:t>beliefs</w:t>
      </w:r>
      <w:r>
        <w:rPr>
          <w:rFonts w:ascii="Times New Roman" w:eastAsia="Times New Roman" w:hAnsi="Times New Roman" w:cs="Times New Roman"/>
          <w:sz w:val="24"/>
          <w:szCs w:val="24"/>
        </w:rPr>
        <w:t xml:space="preserve">, deserves respect, patience and kindness. </w:t>
      </w:r>
      <w:r w:rsidR="009761A9">
        <w:rPr>
          <w:rFonts w:ascii="Times New Roman" w:eastAsia="Times New Roman" w:hAnsi="Times New Roman" w:cs="Times New Roman"/>
          <w:sz w:val="24"/>
          <w:szCs w:val="24"/>
        </w:rPr>
        <w:t>After</w:t>
      </w:r>
      <w:r>
        <w:rPr>
          <w:rFonts w:ascii="Times New Roman" w:eastAsia="Times New Roman" w:hAnsi="Times New Roman" w:cs="Times New Roman"/>
          <w:sz w:val="24"/>
          <w:szCs w:val="24"/>
        </w:rPr>
        <w:t xml:space="preserve"> she passed away, I wanted to turn </w:t>
      </w:r>
      <w:r w:rsidR="009761A9">
        <w:rPr>
          <w:rFonts w:ascii="Times New Roman" w:eastAsia="Times New Roman" w:hAnsi="Times New Roman" w:cs="Times New Roman"/>
          <w:sz w:val="24"/>
          <w:szCs w:val="24"/>
        </w:rPr>
        <w:t>these values</w:t>
      </w:r>
      <w:r>
        <w:rPr>
          <w:rFonts w:ascii="Times New Roman" w:eastAsia="Times New Roman" w:hAnsi="Times New Roman" w:cs="Times New Roman"/>
          <w:sz w:val="24"/>
          <w:szCs w:val="24"/>
        </w:rPr>
        <w:t xml:space="preserve"> into something meaningful for other people.</w:t>
      </w:r>
    </w:p>
    <w:p w14:paraId="0B7ED556" w14:textId="74F70CBC" w:rsidR="00ED0CF6" w:rsidRPr="00011218" w:rsidRDefault="004C10B2" w:rsidP="00ED0CF6">
      <w:pPr>
        <w:spacing w:before="240" w:after="240" w:line="360" w:lineRule="auto"/>
        <w:rPr>
          <w:rFonts w:ascii="Times New Roman" w:eastAsia="Times New Roman" w:hAnsi="Times New Roman" w:cs="Times New Roman"/>
          <w:i/>
          <w:iCs/>
          <w:sz w:val="24"/>
          <w:szCs w:val="24"/>
        </w:rPr>
      </w:pPr>
      <w:r>
        <w:rPr>
          <w:rFonts w:ascii="Times New Roman" w:eastAsia="Times New Roman" w:hAnsi="Times New Roman" w:cs="Times New Roman"/>
          <w:sz w:val="24"/>
          <w:szCs w:val="24"/>
        </w:rPr>
        <w:t xml:space="preserve">After </w:t>
      </w:r>
      <w:r w:rsidR="00ED0CF6">
        <w:rPr>
          <w:rFonts w:ascii="Times New Roman" w:eastAsia="Times New Roman" w:hAnsi="Times New Roman" w:cs="Times New Roman"/>
          <w:sz w:val="24"/>
          <w:szCs w:val="24"/>
        </w:rPr>
        <w:t>inherit</w:t>
      </w:r>
      <w:r>
        <w:rPr>
          <w:rFonts w:ascii="Times New Roman" w:eastAsia="Times New Roman" w:hAnsi="Times New Roman" w:cs="Times New Roman"/>
          <w:sz w:val="24"/>
          <w:szCs w:val="24"/>
        </w:rPr>
        <w:t>ing the land</w:t>
      </w:r>
      <w:r w:rsidR="00ED0CF6">
        <w:rPr>
          <w:rFonts w:ascii="Times New Roman" w:eastAsia="Times New Roman" w:hAnsi="Times New Roman" w:cs="Times New Roman"/>
          <w:sz w:val="24"/>
          <w:szCs w:val="24"/>
        </w:rPr>
        <w:t xml:space="preserve"> from Nana, we (me and my </w:t>
      </w:r>
      <w:r w:rsidR="009761A9">
        <w:rPr>
          <w:rFonts w:ascii="Times New Roman" w:eastAsia="Times New Roman" w:hAnsi="Times New Roman" w:cs="Times New Roman"/>
          <w:sz w:val="24"/>
          <w:szCs w:val="24"/>
        </w:rPr>
        <w:t>husband) decided</w:t>
      </w:r>
      <w:r w:rsidR="00ED0CF6">
        <w:rPr>
          <w:rFonts w:ascii="Times New Roman" w:eastAsia="Times New Roman" w:hAnsi="Times New Roman" w:cs="Times New Roman"/>
          <w:sz w:val="24"/>
          <w:szCs w:val="24"/>
        </w:rPr>
        <w:t xml:space="preserve"> to </w:t>
      </w:r>
      <w:r w:rsidR="009761A9">
        <w:rPr>
          <w:rFonts w:ascii="Times New Roman" w:eastAsia="Times New Roman" w:hAnsi="Times New Roman" w:cs="Times New Roman"/>
          <w:sz w:val="24"/>
          <w:szCs w:val="24"/>
        </w:rPr>
        <w:t>build a</w:t>
      </w:r>
      <w:r w:rsidR="00ED0CF6">
        <w:rPr>
          <w:rFonts w:ascii="Times New Roman" w:eastAsia="Times New Roman" w:hAnsi="Times New Roman" w:cs="Times New Roman"/>
          <w:sz w:val="24"/>
          <w:szCs w:val="24"/>
        </w:rPr>
        <w:t xml:space="preserve"> senior care home that carries her name.</w:t>
      </w:r>
    </w:p>
    <w:p w14:paraId="1BCB0210" w14:textId="3D43ADC5"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is named after the </w:t>
      </w:r>
      <w:r w:rsidR="009761A9">
        <w:rPr>
          <w:rFonts w:ascii="Times New Roman" w:eastAsia="Times New Roman" w:hAnsi="Times New Roman" w:cs="Times New Roman"/>
          <w:sz w:val="24"/>
          <w:szCs w:val="24"/>
        </w:rPr>
        <w:t>favorite</w:t>
      </w:r>
      <w:r>
        <w:rPr>
          <w:rFonts w:ascii="Times New Roman" w:eastAsia="Times New Roman" w:hAnsi="Times New Roman" w:cs="Times New Roman"/>
          <w:sz w:val="24"/>
          <w:szCs w:val="24"/>
        </w:rPr>
        <w:t xml:space="preserve"> </w:t>
      </w:r>
      <w:r w:rsidR="00ED696A">
        <w:rPr>
          <w:rFonts w:ascii="Times New Roman" w:eastAsia="Times New Roman" w:hAnsi="Times New Roman" w:cs="Times New Roman"/>
          <w:sz w:val="24"/>
          <w:szCs w:val="24"/>
        </w:rPr>
        <w:t>founder</w:t>
      </w:r>
      <w:r>
        <w:rPr>
          <w:rFonts w:ascii="Times New Roman" w:eastAsia="Times New Roman" w:hAnsi="Times New Roman" w:cs="Times New Roman"/>
          <w:sz w:val="24"/>
          <w:szCs w:val="24"/>
        </w:rPr>
        <w:t xml:space="preserve">, Nana, whose principles of generosity, patience, and respect for the elderly have given the idea of </w:t>
      </w:r>
      <w:r w:rsidR="00853674">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 xml:space="preserve"> (Alvarez, 2018).</w:t>
      </w:r>
    </w:p>
    <w:p w14:paraId="561ACDAB"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Casa Nana is aimed at offering not only a place to live in but a home, a home where elderly people would feel respected, loved, and taken care of. The business will create a society where customers will celebrate their old age with sanity, knowing that they are in a secure and nurturing facility (Armstrong, Kotler and Opresnik, 2023).</w:t>
      </w:r>
    </w:p>
    <w:p w14:paraId="5D50F941" w14:textId="77777777"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Business Ownership and Structure</w:t>
      </w:r>
    </w:p>
    <w:p w14:paraId="5A081706" w14:textId="57A5C854" w:rsidR="007A74AE"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Casa Nana will </w:t>
      </w:r>
      <w:r w:rsidR="00853674">
        <w:rPr>
          <w:rFonts w:ascii="Times New Roman" w:eastAsia="Times New Roman" w:hAnsi="Times New Roman" w:cs="Times New Roman"/>
          <w:sz w:val="24"/>
          <w:szCs w:val="24"/>
        </w:rPr>
        <w:t>be a</w:t>
      </w:r>
      <w:r>
        <w:rPr>
          <w:rFonts w:ascii="Times New Roman" w:eastAsia="Times New Roman" w:hAnsi="Times New Roman" w:cs="Times New Roman"/>
          <w:sz w:val="24"/>
          <w:szCs w:val="24"/>
        </w:rPr>
        <w:t xml:space="preserve"> Limited Company (LTD) and the founder will be the only owner and operator. This form </w:t>
      </w:r>
      <w:r w:rsidR="00AF592E">
        <w:rPr>
          <w:rFonts w:ascii="Times New Roman" w:eastAsia="Times New Roman" w:hAnsi="Times New Roman" w:cs="Times New Roman"/>
          <w:sz w:val="24"/>
          <w:szCs w:val="24"/>
        </w:rPr>
        <w:t>is vital, because it separates the savings and the inherited land from the business legal risk and tax tips are lower on income and benefits.</w:t>
      </w:r>
      <w:r>
        <w:rPr>
          <w:rFonts w:ascii="Times New Roman" w:eastAsia="Times New Roman" w:hAnsi="Times New Roman" w:cs="Times New Roman"/>
          <w:sz w:val="24"/>
          <w:szCs w:val="24"/>
        </w:rPr>
        <w:t xml:space="preserve"> </w:t>
      </w:r>
    </w:p>
    <w:p w14:paraId="445E7B70" w14:textId="5A21B420"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pros</w:t>
      </w:r>
      <w:r>
        <w:rPr>
          <w:rFonts w:ascii="Times New Roman" w:eastAsia="Times New Roman" w:hAnsi="Times New Roman" w:cs="Times New Roman"/>
          <w:sz w:val="24"/>
          <w:szCs w:val="24"/>
        </w:rPr>
        <w:t xml:space="preserve"> of this structure include:</w:t>
      </w:r>
    </w:p>
    <w:p w14:paraId="1664DAAA" w14:textId="4621DF5D" w:rsidR="007A74AE" w:rsidRDefault="00ED696A" w:rsidP="007A74AE">
      <w:pPr>
        <w:spacing w:after="240"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It is easier</w:t>
      </w:r>
      <w:r w:rsidR="00AF592E">
        <w:rPr>
          <w:rFonts w:ascii="Times New Roman" w:eastAsia="Times New Roman" w:hAnsi="Times New Roman" w:cs="Times New Roman"/>
          <w:sz w:val="24"/>
          <w:szCs w:val="24"/>
        </w:rPr>
        <w:t xml:space="preserve"> to work with authorities and partners</w:t>
      </w:r>
      <w:r w:rsidR="00D0146B">
        <w:rPr>
          <w:rFonts w:ascii="Times New Roman" w:eastAsia="Times New Roman" w:hAnsi="Times New Roman" w:cs="Times New Roman"/>
          <w:sz w:val="24"/>
          <w:szCs w:val="24"/>
        </w:rPr>
        <w:t>.</w:t>
      </w:r>
    </w:p>
    <w:p w14:paraId="4FB2B484" w14:textId="77777777" w:rsidR="007A74AE" w:rsidRDefault="00AF592E" w:rsidP="007A74AE">
      <w:pPr>
        <w:spacing w:after="240"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liability protects personal </w:t>
      </w:r>
      <w:r w:rsidR="009761A9">
        <w:rPr>
          <w:rFonts w:ascii="Times New Roman" w:eastAsia="Times New Roman" w:hAnsi="Times New Roman" w:cs="Times New Roman"/>
          <w:sz w:val="24"/>
          <w:szCs w:val="24"/>
        </w:rPr>
        <w:t>assets.</w:t>
      </w:r>
      <w:r w:rsidR="009761A9" w:rsidRPr="00575534">
        <w:rPr>
          <w:rFonts w:ascii="Times New Roman" w:eastAsia="Times New Roman" w:hAnsi="Times New Roman" w:cs="Times New Roman"/>
          <w:sz w:val="24"/>
          <w:szCs w:val="24"/>
        </w:rPr>
        <w:t xml:space="preserve"> Beyond</w:t>
      </w:r>
      <w:r w:rsidR="00ED0CF6" w:rsidRPr="00575534">
        <w:rPr>
          <w:rFonts w:ascii="Times New Roman" w:eastAsia="Times New Roman" w:hAnsi="Times New Roman" w:cs="Times New Roman"/>
          <w:sz w:val="24"/>
          <w:szCs w:val="24"/>
        </w:rPr>
        <w:t xml:space="preserve"> initial low costs and simplified administrative procedures (Baron and Hmieleski, 2018</w:t>
      </w:r>
      <w:r w:rsidR="007A74AE">
        <w:rPr>
          <w:rFonts w:ascii="Times New Roman" w:eastAsia="Times New Roman" w:hAnsi="Times New Roman" w:cs="Times New Roman"/>
          <w:sz w:val="24"/>
          <w:szCs w:val="24"/>
        </w:rPr>
        <w:t>).</w:t>
      </w:r>
    </w:p>
    <w:p w14:paraId="7EB882DD" w14:textId="03683480" w:rsidR="00ED0CF6" w:rsidRPr="00575534" w:rsidRDefault="00ED0CF6" w:rsidP="007A74AE">
      <w:pPr>
        <w:spacing w:after="240" w:line="360" w:lineRule="auto"/>
        <w:ind w:left="360"/>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br/>
        <w:t xml:space="preserve">The </w:t>
      </w:r>
      <w:r w:rsidRPr="00575534">
        <w:rPr>
          <w:rFonts w:ascii="Times New Roman" w:eastAsia="Times New Roman" w:hAnsi="Times New Roman" w:cs="Times New Roman"/>
          <w:b/>
          <w:bCs/>
          <w:sz w:val="24"/>
          <w:szCs w:val="24"/>
        </w:rPr>
        <w:t>cons</w:t>
      </w:r>
      <w:r w:rsidRPr="00575534">
        <w:rPr>
          <w:rFonts w:ascii="Times New Roman" w:eastAsia="Times New Roman" w:hAnsi="Times New Roman" w:cs="Times New Roman"/>
          <w:sz w:val="24"/>
          <w:szCs w:val="24"/>
        </w:rPr>
        <w:t xml:space="preserve"> are:</w:t>
      </w:r>
    </w:p>
    <w:p w14:paraId="73EF6A3C" w14:textId="77777777" w:rsidR="007A74AE" w:rsidRDefault="00D0146B" w:rsidP="007A74AE">
      <w:pPr>
        <w:spacing w:after="240" w:line="360" w:lineRule="auto"/>
        <w:ind w:left="720"/>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Ongoing legal and regulatory compliance </w:t>
      </w:r>
      <w:r w:rsidR="009761A9" w:rsidRPr="00575534">
        <w:rPr>
          <w:rFonts w:ascii="Times New Roman" w:eastAsia="Times New Roman" w:hAnsi="Times New Roman" w:cs="Times New Roman"/>
          <w:sz w:val="24"/>
          <w:szCs w:val="24"/>
        </w:rPr>
        <w:t>costs</w:t>
      </w:r>
      <w:r w:rsidRPr="00575534">
        <w:rPr>
          <w:rFonts w:ascii="Times New Roman" w:eastAsia="Times New Roman" w:hAnsi="Times New Roman" w:cs="Times New Roman"/>
          <w:sz w:val="24"/>
          <w:szCs w:val="24"/>
        </w:rPr>
        <w:t>.</w:t>
      </w:r>
    </w:p>
    <w:p w14:paraId="4228596A" w14:textId="77777777" w:rsidR="007A74AE" w:rsidRDefault="00ED0CF6" w:rsidP="007A74AE">
      <w:pPr>
        <w:spacing w:after="240" w:line="360" w:lineRule="auto"/>
        <w:ind w:left="720"/>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Lack of capacity to raise capital as much as other ownership structures, such as partnerships/corporations.</w:t>
      </w:r>
      <w:r w:rsidRPr="00575534">
        <w:rPr>
          <w:rFonts w:ascii="Times New Roman" w:eastAsia="Times New Roman" w:hAnsi="Times New Roman" w:cs="Times New Roman"/>
          <w:sz w:val="24"/>
          <w:szCs w:val="24"/>
        </w:rPr>
        <w:br/>
      </w:r>
    </w:p>
    <w:p w14:paraId="7FA436DB" w14:textId="1419F067" w:rsidR="00ED0CF6" w:rsidRPr="00575534" w:rsidRDefault="00ED0CF6" w:rsidP="007A74AE">
      <w:pPr>
        <w:spacing w:after="240" w:line="360" w:lineRule="auto"/>
        <w:ind w:left="720"/>
        <w:rPr>
          <w:rFonts w:ascii="Times New Roman" w:eastAsia="Times New Roman" w:hAnsi="Times New Roman" w:cs="Times New Roman"/>
          <w:sz w:val="24"/>
          <w:szCs w:val="24"/>
        </w:rPr>
      </w:pPr>
      <w:r w:rsidRPr="00575534">
        <w:rPr>
          <w:rFonts w:ascii="Times New Roman" w:eastAsia="Times New Roman" w:hAnsi="Times New Roman" w:cs="Times New Roman"/>
          <w:b/>
          <w:bCs/>
          <w:sz w:val="24"/>
          <w:szCs w:val="24"/>
        </w:rPr>
        <w:lastRenderedPageBreak/>
        <w:t>4. Mission Statement, Aims, and SMART Objectives</w:t>
      </w:r>
    </w:p>
    <w:p w14:paraId="59D97142" w14:textId="50F79BDE" w:rsidR="00ED0CF6" w:rsidRDefault="00ED0CF6" w:rsidP="00ED0CF6">
      <w:pPr>
        <w:spacing w:before="240"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Casa Nana is determined to offer the elderly first-rate care, including a home-like atmosphere where elderly people are served with </w:t>
      </w:r>
      <w:r w:rsidR="00D0146B" w:rsidRPr="00575534">
        <w:rPr>
          <w:rFonts w:ascii="Times New Roman" w:eastAsia="Times New Roman" w:hAnsi="Times New Roman" w:cs="Times New Roman"/>
          <w:sz w:val="24"/>
          <w:szCs w:val="24"/>
        </w:rPr>
        <w:t xml:space="preserve">person </w:t>
      </w:r>
      <w:r w:rsidR="009761A9" w:rsidRPr="00575534">
        <w:rPr>
          <w:rFonts w:ascii="Times New Roman" w:eastAsia="Times New Roman" w:hAnsi="Times New Roman" w:cs="Times New Roman"/>
          <w:sz w:val="24"/>
          <w:szCs w:val="24"/>
        </w:rPr>
        <w:t>centered</w:t>
      </w:r>
      <w:r w:rsidR="00D0146B" w:rsidRPr="00575534">
        <w:rPr>
          <w:rFonts w:ascii="Times New Roman" w:eastAsia="Times New Roman" w:hAnsi="Times New Roman" w:cs="Times New Roman"/>
          <w:sz w:val="24"/>
          <w:szCs w:val="24"/>
        </w:rPr>
        <w:t xml:space="preserve"> care</w:t>
      </w:r>
      <w:r w:rsidRPr="00575534">
        <w:rPr>
          <w:rFonts w:ascii="Times New Roman" w:eastAsia="Times New Roman" w:hAnsi="Times New Roman" w:cs="Times New Roman"/>
          <w:sz w:val="24"/>
          <w:szCs w:val="24"/>
        </w:rPr>
        <w:t xml:space="preserve">, </w:t>
      </w:r>
      <w:r w:rsidR="009761A9" w:rsidRPr="00575534">
        <w:rPr>
          <w:rFonts w:ascii="Times New Roman" w:eastAsia="Times New Roman" w:hAnsi="Times New Roman" w:cs="Times New Roman"/>
          <w:sz w:val="24"/>
          <w:szCs w:val="24"/>
        </w:rPr>
        <w:t>honor</w:t>
      </w:r>
      <w:r w:rsidRPr="00575534">
        <w:rPr>
          <w:rFonts w:ascii="Times New Roman" w:eastAsia="Times New Roman" w:hAnsi="Times New Roman" w:cs="Times New Roman"/>
          <w:sz w:val="24"/>
          <w:szCs w:val="24"/>
        </w:rPr>
        <w:t>,</w:t>
      </w:r>
      <w:r w:rsidR="009761A9">
        <w:rPr>
          <w:rFonts w:ascii="Times New Roman" w:eastAsia="Times New Roman" w:hAnsi="Times New Roman" w:cs="Times New Roman"/>
          <w:sz w:val="24"/>
          <w:szCs w:val="24"/>
        </w:rPr>
        <w:t xml:space="preserve"> </w:t>
      </w:r>
      <w:r w:rsidR="00D0146B" w:rsidRPr="00575534">
        <w:rPr>
          <w:rFonts w:ascii="Times New Roman" w:eastAsia="Times New Roman" w:hAnsi="Times New Roman" w:cs="Times New Roman"/>
          <w:sz w:val="24"/>
          <w:szCs w:val="24"/>
        </w:rPr>
        <w:t>respect</w:t>
      </w:r>
      <w:r w:rsidR="00A34FD4">
        <w:rPr>
          <w:rFonts w:ascii="Times New Roman" w:eastAsia="Times New Roman" w:hAnsi="Times New Roman" w:cs="Times New Roman"/>
          <w:sz w:val="24"/>
          <w:szCs w:val="24"/>
        </w:rPr>
        <w:t>.</w:t>
      </w:r>
    </w:p>
    <w:p w14:paraId="05DADB01" w14:textId="3B701005" w:rsidR="00ED0CF6" w:rsidRPr="00575534" w:rsidRDefault="00ED0CF6" w:rsidP="00ED0CF6">
      <w:pPr>
        <w:spacing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b/>
          <w:bCs/>
          <w:sz w:val="24"/>
          <w:szCs w:val="24"/>
        </w:rPr>
        <w:t>SMART Objectives:</w:t>
      </w:r>
    </w:p>
    <w:p w14:paraId="68B2705A" w14:textId="507A8B86" w:rsidR="00ED0CF6" w:rsidRPr="00575534" w:rsidRDefault="00ED0CF6" w:rsidP="0022697F">
      <w:pPr>
        <w:spacing w:after="240" w:line="360" w:lineRule="auto"/>
        <w:ind w:left="720"/>
        <w:rPr>
          <w:rFonts w:ascii="Times New Roman" w:hAnsi="Times New Roman" w:cs="Times New Roman"/>
          <w:sz w:val="24"/>
          <w:szCs w:val="24"/>
        </w:rPr>
      </w:pPr>
      <w:r w:rsidRPr="00575534">
        <w:rPr>
          <w:rFonts w:ascii="Times New Roman" w:eastAsia="Times New Roman" w:hAnsi="Times New Roman" w:cs="Times New Roman"/>
          <w:sz w:val="24"/>
          <w:szCs w:val="24"/>
        </w:rPr>
        <w:t>Deliver quality services that meet the needs of individuals.</w:t>
      </w:r>
    </w:p>
    <w:p w14:paraId="3569EE33" w14:textId="16A2FE42" w:rsidR="00195B7C" w:rsidRPr="00575534" w:rsidRDefault="00E3677D" w:rsidP="0022697F">
      <w:pPr>
        <w:spacing w:after="240" w:line="360" w:lineRule="auto"/>
        <w:ind w:left="720"/>
        <w:rPr>
          <w:rFonts w:ascii="Times New Roman" w:hAnsi="Times New Roman" w:cs="Times New Roman"/>
          <w:sz w:val="24"/>
          <w:szCs w:val="24"/>
        </w:rPr>
      </w:pPr>
      <w:r w:rsidRPr="00575534">
        <w:rPr>
          <w:rFonts w:ascii="Times New Roman" w:hAnsi="Times New Roman" w:cs="Times New Roman"/>
          <w:sz w:val="24"/>
          <w:szCs w:val="24"/>
        </w:rPr>
        <w:t>E</w:t>
      </w:r>
      <w:r w:rsidR="00195B7C" w:rsidRPr="00575534">
        <w:rPr>
          <w:rFonts w:ascii="Times New Roman" w:hAnsi="Times New Roman" w:cs="Times New Roman"/>
          <w:sz w:val="24"/>
          <w:szCs w:val="24"/>
        </w:rPr>
        <w:t>nsure full compliance with health and safety regulations.</w:t>
      </w:r>
    </w:p>
    <w:p w14:paraId="208D257B" w14:textId="2015E011" w:rsidR="00ED0CF6" w:rsidRPr="00575534" w:rsidRDefault="00E3677D" w:rsidP="0022697F">
      <w:pPr>
        <w:spacing w:after="240" w:line="360" w:lineRule="auto"/>
        <w:ind w:left="720"/>
        <w:rPr>
          <w:rFonts w:ascii="Times New Roman" w:hAnsi="Times New Roman" w:cs="Times New Roman"/>
          <w:sz w:val="24"/>
          <w:szCs w:val="24"/>
        </w:rPr>
      </w:pPr>
      <w:r w:rsidRPr="00575534">
        <w:rPr>
          <w:rFonts w:ascii="Times New Roman" w:eastAsia="Times New Roman" w:hAnsi="Times New Roman" w:cs="Times New Roman"/>
          <w:sz w:val="24"/>
          <w:szCs w:val="24"/>
        </w:rPr>
        <w:t>A</w:t>
      </w:r>
      <w:r w:rsidR="00D0146B" w:rsidRPr="00575534">
        <w:rPr>
          <w:rFonts w:ascii="Times New Roman" w:eastAsia="Times New Roman" w:hAnsi="Times New Roman" w:cs="Times New Roman"/>
          <w:sz w:val="24"/>
          <w:szCs w:val="24"/>
        </w:rPr>
        <w:t>chieve full occupancy by the end of the year.</w:t>
      </w:r>
    </w:p>
    <w:p w14:paraId="61E3B207" w14:textId="77777777" w:rsidR="00ED0CF6" w:rsidRDefault="00ED0CF6" w:rsidP="0022697F">
      <w:pPr>
        <w:spacing w:after="240" w:line="360" w:lineRule="auto"/>
        <w:ind w:left="720"/>
        <w:rPr>
          <w:rFonts w:ascii="Times New Roman" w:eastAsia="Times New Roman" w:hAnsi="Times New Roman" w:cs="Times New Roman"/>
          <w:sz w:val="24"/>
          <w:szCs w:val="24"/>
        </w:rPr>
      </w:pPr>
      <w:r w:rsidRPr="00575534">
        <w:rPr>
          <w:rFonts w:ascii="Times New Roman" w:eastAsia="Times New Roman" w:hAnsi="Times New Roman" w:cs="Times New Roman"/>
          <w:b/>
          <w:bCs/>
          <w:sz w:val="24"/>
          <w:szCs w:val="24"/>
        </w:rPr>
        <w:t xml:space="preserve"> </w:t>
      </w:r>
      <w:r w:rsidRPr="00575534">
        <w:rPr>
          <w:rFonts w:ascii="Times New Roman" w:eastAsia="Times New Roman" w:hAnsi="Times New Roman" w:cs="Times New Roman"/>
          <w:sz w:val="24"/>
          <w:szCs w:val="24"/>
        </w:rPr>
        <w:t>Provide care using the values of respect, patience, and kindness, attending to physical and emotional needs (Barrow, Barrow and Brown, 2021).</w:t>
      </w:r>
    </w:p>
    <w:p w14:paraId="060A347A" w14:textId="44D7E873" w:rsidR="00A34FD4" w:rsidRDefault="00ED0CF6" w:rsidP="00A34FD4">
      <w:pPr>
        <w:spacing w:after="240" w:line="360" w:lineRule="auto"/>
        <w:rPr>
          <w:rFonts w:ascii="Times New Roman" w:eastAsia="Times New Roman" w:hAnsi="Times New Roman" w:cs="Times New Roman"/>
          <w:b/>
          <w:bCs/>
          <w:sz w:val="24"/>
          <w:szCs w:val="24"/>
        </w:rPr>
      </w:pPr>
      <w:r w:rsidRPr="00575534">
        <w:rPr>
          <w:rFonts w:ascii="Times New Roman" w:eastAsia="Times New Roman" w:hAnsi="Times New Roman" w:cs="Times New Roman"/>
          <w:b/>
          <w:bCs/>
          <w:sz w:val="24"/>
          <w:szCs w:val="24"/>
        </w:rPr>
        <w:t>5. Physical Resources:</w:t>
      </w:r>
    </w:p>
    <w:p w14:paraId="56F415D2" w14:textId="77777777" w:rsidR="007A74AE" w:rsidRDefault="00ED0CF6" w:rsidP="00A34FD4">
      <w:pPr>
        <w:spacing w:after="240" w:line="360" w:lineRule="auto"/>
        <w:ind w:left="720"/>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 Casa Nana </w:t>
      </w:r>
      <w:r w:rsidR="00CC652B">
        <w:rPr>
          <w:rFonts w:ascii="Times New Roman" w:eastAsia="Times New Roman" w:hAnsi="Times New Roman" w:cs="Times New Roman"/>
          <w:sz w:val="24"/>
          <w:szCs w:val="24"/>
        </w:rPr>
        <w:t>features accessible</w:t>
      </w:r>
      <w:r w:rsidR="00195B7C" w:rsidRPr="00575534">
        <w:rPr>
          <w:rFonts w:ascii="Times New Roman" w:eastAsia="Times New Roman" w:hAnsi="Times New Roman" w:cs="Times New Roman"/>
          <w:sz w:val="24"/>
          <w:szCs w:val="24"/>
        </w:rPr>
        <w:t xml:space="preserve"> living </w:t>
      </w:r>
      <w:r w:rsidR="00CC652B">
        <w:rPr>
          <w:rFonts w:ascii="Times New Roman" w:eastAsia="Times New Roman" w:hAnsi="Times New Roman" w:cs="Times New Roman"/>
          <w:sz w:val="24"/>
          <w:szCs w:val="24"/>
        </w:rPr>
        <w:t>spaces</w:t>
      </w:r>
      <w:r w:rsidR="00195B7C" w:rsidRPr="00575534">
        <w:rPr>
          <w:rFonts w:ascii="Times New Roman" w:eastAsia="Times New Roman" w:hAnsi="Times New Roman" w:cs="Times New Roman"/>
          <w:sz w:val="24"/>
          <w:szCs w:val="24"/>
        </w:rPr>
        <w:t xml:space="preserve">, kitchen, clinical room, laundry, office, </w:t>
      </w:r>
      <w:r w:rsidR="009761A9" w:rsidRPr="00575534">
        <w:rPr>
          <w:rFonts w:ascii="Times New Roman" w:eastAsia="Times New Roman" w:hAnsi="Times New Roman" w:cs="Times New Roman"/>
          <w:sz w:val="24"/>
          <w:szCs w:val="24"/>
        </w:rPr>
        <w:t>toilets</w:t>
      </w:r>
      <w:r w:rsidR="00195B7C" w:rsidRPr="00575534">
        <w:rPr>
          <w:rFonts w:ascii="Times New Roman" w:eastAsia="Times New Roman" w:hAnsi="Times New Roman" w:cs="Times New Roman"/>
          <w:sz w:val="24"/>
          <w:szCs w:val="24"/>
        </w:rPr>
        <w:t>,</w:t>
      </w:r>
      <w:r w:rsidRPr="00575534">
        <w:rPr>
          <w:rFonts w:ascii="Times New Roman" w:eastAsia="Times New Roman" w:hAnsi="Times New Roman" w:cs="Times New Roman"/>
          <w:sz w:val="24"/>
          <w:szCs w:val="24"/>
        </w:rPr>
        <w:t xml:space="preserve"> 8 single rooms and 2 double rooms with en-suite bathrooms. The rooms are elderly friendly and use easy access as well as safety measures</w:t>
      </w:r>
      <w:r w:rsidR="00195B7C" w:rsidRPr="00575534">
        <w:rPr>
          <w:rFonts w:ascii="Times New Roman" w:eastAsia="Times New Roman" w:hAnsi="Times New Roman" w:cs="Times New Roman"/>
          <w:sz w:val="24"/>
          <w:szCs w:val="24"/>
        </w:rPr>
        <w:t>,</w:t>
      </w:r>
      <w:r w:rsidRPr="00575534">
        <w:rPr>
          <w:rFonts w:ascii="Times New Roman" w:eastAsia="Times New Roman" w:hAnsi="Times New Roman" w:cs="Times New Roman"/>
          <w:sz w:val="24"/>
          <w:szCs w:val="24"/>
        </w:rPr>
        <w:t xml:space="preserve"> and a</w:t>
      </w:r>
      <w:r w:rsidR="00CC652B">
        <w:rPr>
          <w:rFonts w:ascii="Times New Roman" w:eastAsia="Times New Roman" w:hAnsi="Times New Roman" w:cs="Times New Roman"/>
          <w:sz w:val="24"/>
          <w:szCs w:val="24"/>
        </w:rPr>
        <w:t xml:space="preserve"> large</w:t>
      </w:r>
      <w:r w:rsidRPr="00575534">
        <w:rPr>
          <w:rFonts w:ascii="Times New Roman" w:eastAsia="Times New Roman" w:hAnsi="Times New Roman" w:cs="Times New Roman"/>
          <w:sz w:val="24"/>
          <w:szCs w:val="24"/>
        </w:rPr>
        <w:t xml:space="preserve"> garden</w:t>
      </w:r>
      <w:r w:rsidR="00CC652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14:paraId="0C57328C" w14:textId="78B7E04F" w:rsidR="007A74AE" w:rsidRDefault="007A74AE" w:rsidP="00A34FD4">
      <w:pPr>
        <w:spacing w:after="240" w:line="360" w:lineRule="auto"/>
        <w:ind w:left="720"/>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1253F25" wp14:editId="06985737">
            <wp:extent cx="2514600" cy="3032760"/>
            <wp:effectExtent l="0" t="0" r="0" b="0"/>
            <wp:docPr id="214590667" name="Picture 2" descr="A poster with text and images of various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055693" name="Picture 2" descr="A poster with text and images of various items&#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4600" cy="3032760"/>
                    </a:xfrm>
                    <a:prstGeom prst="rect">
                      <a:avLst/>
                    </a:prstGeom>
                    <a:noFill/>
                    <a:ln>
                      <a:noFill/>
                    </a:ln>
                  </pic:spPr>
                </pic:pic>
              </a:graphicData>
            </a:graphic>
          </wp:inline>
        </w:drawing>
      </w:r>
    </w:p>
    <w:p w14:paraId="343A969E" w14:textId="77777777" w:rsidR="007A74AE" w:rsidRDefault="007A74AE" w:rsidP="00A34FD4">
      <w:pPr>
        <w:spacing w:after="240" w:line="360" w:lineRule="auto"/>
        <w:ind w:left="720"/>
        <w:rPr>
          <w:rFonts w:ascii="Times New Roman" w:eastAsia="Times New Roman" w:hAnsi="Times New Roman" w:cs="Times New Roman"/>
          <w:sz w:val="24"/>
          <w:szCs w:val="24"/>
        </w:rPr>
      </w:pPr>
    </w:p>
    <w:p w14:paraId="7731A848" w14:textId="6CF5FEBD" w:rsidR="00ED0CF6" w:rsidRDefault="00ED0CF6" w:rsidP="00A34FD4">
      <w:pPr>
        <w:spacing w:after="240"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garden will also have a vegetable and flower garden that will give the residents a chance to engage and enjoy (Barringer and Ireland, 2022).</w:t>
      </w:r>
    </w:p>
    <w:p w14:paraId="6B3048BC" w14:textId="114038D8" w:rsidR="007A74AE" w:rsidRDefault="007A74AE" w:rsidP="00A34FD4">
      <w:pPr>
        <w:spacing w:after="240" w:line="360" w:lineRule="auto"/>
        <w:ind w:left="720"/>
        <w:rPr>
          <w:rFonts w:ascii="Times New Roman" w:eastAsia="Times New Roman" w:hAnsi="Times New Roman" w:cs="Times New Roman"/>
          <w:sz w:val="24"/>
          <w:szCs w:val="24"/>
        </w:rPr>
      </w:pPr>
    </w:p>
    <w:p w14:paraId="3470A39E" w14:textId="70E234AB" w:rsidR="00A34FD4" w:rsidRDefault="00A34FD4" w:rsidP="00A34FD4">
      <w:pPr>
        <w:spacing w:after="240" w:line="360" w:lineRule="auto"/>
        <w:ind w:left="720"/>
        <w:rPr>
          <w:rFonts w:ascii="Times New Roman" w:eastAsia="Times New Roman" w:hAnsi="Times New Roman" w:cs="Times New Roman"/>
          <w:sz w:val="24"/>
          <w:szCs w:val="24"/>
        </w:rPr>
      </w:pPr>
    </w:p>
    <w:p w14:paraId="5B9C4716" w14:textId="3AC44293" w:rsidR="00ED0CF6" w:rsidRPr="007A74AE"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6. Human Resources:</w:t>
      </w:r>
      <w:r>
        <w:rPr>
          <w:rFonts w:ascii="Times New Roman" w:eastAsia="Times New Roman" w:hAnsi="Times New Roman" w:cs="Times New Roman"/>
          <w:b/>
          <w:bCs/>
          <w:sz w:val="24"/>
          <w:szCs w:val="24"/>
        </w:rPr>
        <w:br/>
      </w:r>
      <w:r>
        <w:rPr>
          <w:rFonts w:ascii="Times New Roman" w:eastAsia="Times New Roman" w:hAnsi="Times New Roman" w:cs="Times New Roman"/>
          <w:sz w:val="24"/>
          <w:szCs w:val="24"/>
        </w:rPr>
        <w:t xml:space="preserve"> Casa Nana will initially hire 10 </w:t>
      </w:r>
      <w:r w:rsidR="00E3677D">
        <w:rPr>
          <w:rFonts w:ascii="Times New Roman" w:eastAsia="Times New Roman" w:hAnsi="Times New Roman" w:cs="Times New Roman"/>
          <w:sz w:val="24"/>
          <w:szCs w:val="24"/>
        </w:rPr>
        <w:t>staff members, including:</w:t>
      </w:r>
    </w:p>
    <w:p w14:paraId="15600A9C" w14:textId="77777777" w:rsidR="00ED0CF6" w:rsidRDefault="00ED0CF6" w:rsidP="00CC652B">
      <w:pPr>
        <w:spacing w:after="240" w:line="360" w:lineRule="auto"/>
        <w:rPr>
          <w:sz w:val="24"/>
          <w:szCs w:val="24"/>
        </w:rPr>
      </w:pPr>
      <w:r>
        <w:rPr>
          <w:rFonts w:ascii="Times New Roman" w:eastAsia="Times New Roman" w:hAnsi="Times New Roman" w:cs="Times New Roman"/>
          <w:b/>
          <w:bCs/>
          <w:sz w:val="24"/>
          <w:szCs w:val="24"/>
        </w:rPr>
        <w:t>Caregivers (5)</w:t>
      </w:r>
      <w:r>
        <w:rPr>
          <w:rFonts w:ascii="Times New Roman" w:eastAsia="Times New Roman" w:hAnsi="Times New Roman" w:cs="Times New Roman"/>
          <w:sz w:val="24"/>
          <w:szCs w:val="24"/>
        </w:rPr>
        <w:t xml:space="preserve"> to offer personal care and companionship.</w:t>
      </w:r>
    </w:p>
    <w:p w14:paraId="2083C091" w14:textId="77777777" w:rsidR="00ED0CF6" w:rsidRDefault="00ED0CF6" w:rsidP="00CC652B">
      <w:pPr>
        <w:spacing w:after="240" w:line="360" w:lineRule="auto"/>
        <w:rPr>
          <w:sz w:val="24"/>
          <w:szCs w:val="24"/>
        </w:rPr>
      </w:pPr>
      <w:r>
        <w:rPr>
          <w:rFonts w:ascii="Times New Roman" w:eastAsia="Times New Roman" w:hAnsi="Times New Roman" w:cs="Times New Roman"/>
          <w:b/>
          <w:bCs/>
          <w:sz w:val="24"/>
          <w:szCs w:val="24"/>
        </w:rPr>
        <w:t>Nurses (2)</w:t>
      </w:r>
      <w:r>
        <w:rPr>
          <w:rFonts w:ascii="Times New Roman" w:eastAsia="Times New Roman" w:hAnsi="Times New Roman" w:cs="Times New Roman"/>
          <w:sz w:val="24"/>
          <w:szCs w:val="24"/>
        </w:rPr>
        <w:t xml:space="preserve"> to provide medical attention and prescription of drugs.</w:t>
      </w:r>
    </w:p>
    <w:p w14:paraId="797F2F7F" w14:textId="14835B03" w:rsidR="00ED0CF6" w:rsidRDefault="00ED0CF6" w:rsidP="00CC652B">
      <w:pPr>
        <w:spacing w:after="240" w:line="360" w:lineRule="auto"/>
        <w:rPr>
          <w:sz w:val="24"/>
          <w:szCs w:val="24"/>
        </w:rPr>
      </w:pPr>
      <w:r>
        <w:rPr>
          <w:rFonts w:ascii="Times New Roman" w:eastAsia="Times New Roman" w:hAnsi="Times New Roman" w:cs="Times New Roman"/>
          <w:b/>
          <w:bCs/>
          <w:sz w:val="24"/>
          <w:szCs w:val="24"/>
        </w:rPr>
        <w:t>Kitchen Staff (2)</w:t>
      </w:r>
      <w:r>
        <w:rPr>
          <w:rFonts w:ascii="Times New Roman" w:eastAsia="Times New Roman" w:hAnsi="Times New Roman" w:cs="Times New Roman"/>
          <w:sz w:val="24"/>
          <w:szCs w:val="24"/>
        </w:rPr>
        <w:t xml:space="preserve"> </w:t>
      </w:r>
      <w:r w:rsidR="009761A9">
        <w:rPr>
          <w:rFonts w:ascii="Times New Roman" w:eastAsia="Times New Roman" w:hAnsi="Times New Roman" w:cs="Times New Roman"/>
          <w:sz w:val="24"/>
          <w:szCs w:val="24"/>
        </w:rPr>
        <w:t>cook</w:t>
      </w:r>
      <w:r>
        <w:rPr>
          <w:rFonts w:ascii="Times New Roman" w:eastAsia="Times New Roman" w:hAnsi="Times New Roman" w:cs="Times New Roman"/>
          <w:sz w:val="24"/>
          <w:szCs w:val="24"/>
        </w:rPr>
        <w:t xml:space="preserve"> healthy food that meets the dietary requirements of the residents.</w:t>
      </w:r>
    </w:p>
    <w:p w14:paraId="12CF0688" w14:textId="0CF076FE" w:rsidR="00ED0CF6" w:rsidRPr="00CC652B" w:rsidRDefault="00ED0CF6" w:rsidP="00CC652B">
      <w:pPr>
        <w:spacing w:after="240" w:line="360" w:lineRule="auto"/>
        <w:rPr>
          <w:sz w:val="24"/>
          <w:szCs w:val="24"/>
        </w:rPr>
      </w:pPr>
      <w:r>
        <w:rPr>
          <w:rFonts w:ascii="Times New Roman" w:eastAsia="Times New Roman" w:hAnsi="Times New Roman" w:cs="Times New Roman"/>
          <w:b/>
          <w:bCs/>
          <w:sz w:val="24"/>
          <w:szCs w:val="24"/>
        </w:rPr>
        <w:t>Housekeeping (1)</w:t>
      </w:r>
      <w:r>
        <w:rPr>
          <w:rFonts w:ascii="Times New Roman" w:eastAsia="Times New Roman" w:hAnsi="Times New Roman" w:cs="Times New Roman"/>
          <w:sz w:val="24"/>
          <w:szCs w:val="24"/>
        </w:rPr>
        <w:t xml:space="preserve"> to keep things orderly.</w:t>
      </w:r>
      <w:r>
        <w:rPr>
          <w:rFonts w:ascii="Times New Roman" w:eastAsia="Times New Roman" w:hAnsi="Times New Roman" w:cs="Times New Roman"/>
          <w:sz w:val="24"/>
          <w:szCs w:val="24"/>
        </w:rPr>
        <w:br/>
        <w:t xml:space="preserve">The </w:t>
      </w:r>
      <w:r w:rsidR="009761A9">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chart will feature the owner/manager at the forefront, who will </w:t>
      </w:r>
      <w:r w:rsidR="00853674">
        <w:rPr>
          <w:rFonts w:ascii="Times New Roman" w:eastAsia="Times New Roman" w:hAnsi="Times New Roman" w:cs="Times New Roman"/>
          <w:sz w:val="24"/>
          <w:szCs w:val="24"/>
        </w:rPr>
        <w:t>oversee</w:t>
      </w:r>
      <w:r>
        <w:rPr>
          <w:rFonts w:ascii="Times New Roman" w:eastAsia="Times New Roman" w:hAnsi="Times New Roman" w:cs="Times New Roman"/>
          <w:sz w:val="24"/>
          <w:szCs w:val="24"/>
        </w:rPr>
        <w:t xml:space="preserve"> all operations, with department heads in support of the owner/manager, and they will be the nursing, caregiving, and administration department heads (Chen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2022).</w:t>
      </w:r>
    </w:p>
    <w:p w14:paraId="1F6AE9CE" w14:textId="29B0E8DB" w:rsidR="00C14772" w:rsidRPr="00C14772"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 Marketing Activities</w:t>
      </w:r>
    </w:p>
    <w:p w14:paraId="7469D22D" w14:textId="1236E64A" w:rsidR="00ED0CF6"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strategy </w:t>
      </w:r>
      <w:r w:rsidR="00FA22F5">
        <w:rPr>
          <w:rFonts w:ascii="Times New Roman" w:eastAsia="Times New Roman" w:hAnsi="Times New Roman" w:cs="Times New Roman"/>
          <w:sz w:val="24"/>
          <w:szCs w:val="24"/>
        </w:rPr>
        <w:t>focuses on both</w:t>
      </w:r>
      <w:r>
        <w:rPr>
          <w:rFonts w:ascii="Times New Roman" w:eastAsia="Times New Roman" w:hAnsi="Times New Roman" w:cs="Times New Roman"/>
          <w:sz w:val="24"/>
          <w:szCs w:val="24"/>
        </w:rPr>
        <w:t xml:space="preserve"> local community and online</w:t>
      </w:r>
      <w:r w:rsidR="00FA22F5">
        <w:rPr>
          <w:rFonts w:ascii="Times New Roman" w:eastAsia="Times New Roman" w:hAnsi="Times New Roman" w:cs="Times New Roman"/>
          <w:sz w:val="24"/>
          <w:szCs w:val="24"/>
        </w:rPr>
        <w:t xml:space="preserve"> presence.</w:t>
      </w:r>
      <w:r>
        <w:rPr>
          <w:rFonts w:ascii="Times New Roman" w:eastAsia="Times New Roman" w:hAnsi="Times New Roman" w:cs="Times New Roman"/>
          <w:sz w:val="24"/>
          <w:szCs w:val="24"/>
        </w:rPr>
        <w:t xml:space="preserve"> Our approach will include:</w:t>
      </w:r>
    </w:p>
    <w:p w14:paraId="1AB1076E" w14:textId="595CB5E1" w:rsidR="00ED0CF6" w:rsidRPr="009A75D4" w:rsidRDefault="00ED0CF6" w:rsidP="00195B7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 user-friendly</w:t>
      </w:r>
      <w:r w:rsidR="009A75D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w:t>
      </w:r>
      <w:r w:rsidR="009A75D4">
        <w:rPr>
          <w:rFonts w:ascii="Times New Roman" w:eastAsia="Times New Roman" w:hAnsi="Times New Roman" w:cs="Times New Roman"/>
          <w:sz w:val="24"/>
          <w:szCs w:val="24"/>
        </w:rPr>
        <w:t>b</w:t>
      </w:r>
      <w:r>
        <w:rPr>
          <w:rFonts w:ascii="Times New Roman" w:eastAsia="Times New Roman" w:hAnsi="Times New Roman" w:cs="Times New Roman"/>
          <w:sz w:val="24"/>
          <w:szCs w:val="24"/>
        </w:rPr>
        <w:t>site, which displays services, testimonials and pictures of the home</w:t>
      </w:r>
      <w:r w:rsidR="00FA22F5">
        <w:rPr>
          <w:rFonts w:ascii="Times New Roman" w:eastAsia="Times New Roman" w:hAnsi="Times New Roman" w:cs="Times New Roman"/>
          <w:sz w:val="24"/>
          <w:szCs w:val="24"/>
        </w:rPr>
        <w:t>, maintaining active</w:t>
      </w:r>
      <w:r>
        <w:rPr>
          <w:rFonts w:ascii="Times New Roman" w:eastAsia="Times New Roman" w:hAnsi="Times New Roman" w:cs="Times New Roman"/>
          <w:sz w:val="24"/>
          <w:szCs w:val="24"/>
        </w:rPr>
        <w:t xml:space="preserve"> social media platforms </w:t>
      </w:r>
      <w:r w:rsidR="00FA22F5">
        <w:rPr>
          <w:rFonts w:ascii="Times New Roman" w:eastAsia="Times New Roman" w:hAnsi="Times New Roman" w:cs="Times New Roman"/>
          <w:sz w:val="24"/>
          <w:szCs w:val="24"/>
        </w:rPr>
        <w:t>(</w:t>
      </w:r>
      <w:r>
        <w:rPr>
          <w:rFonts w:ascii="Times New Roman" w:eastAsia="Times New Roman" w:hAnsi="Times New Roman" w:cs="Times New Roman"/>
          <w:sz w:val="24"/>
          <w:szCs w:val="24"/>
        </w:rPr>
        <w:t>Facebook</w:t>
      </w:r>
      <w:r w:rsidR="00FA22F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Instagram</w:t>
      </w:r>
      <w:r w:rsidR="00FA22F5">
        <w:rPr>
          <w:rFonts w:ascii="Times New Roman" w:eastAsia="Times New Roman" w:hAnsi="Times New Roman" w:cs="Times New Roman"/>
          <w:sz w:val="24"/>
          <w:szCs w:val="24"/>
        </w:rPr>
        <w:t>)</w:t>
      </w:r>
      <w:r>
        <w:rPr>
          <w:rFonts w:ascii="Times New Roman" w:eastAsia="Times New Roman" w:hAnsi="Times New Roman" w:cs="Times New Roman"/>
          <w:sz w:val="24"/>
          <w:szCs w:val="24"/>
        </w:rPr>
        <w:t>, to communicate with potential clients</w:t>
      </w:r>
      <w:r w:rsidR="00FA22F5">
        <w:rPr>
          <w:rFonts w:ascii="Times New Roman" w:eastAsia="Times New Roman" w:hAnsi="Times New Roman" w:cs="Times New Roman"/>
          <w:sz w:val="24"/>
          <w:szCs w:val="24"/>
        </w:rPr>
        <w:t xml:space="preserve"> </w:t>
      </w:r>
      <w:r w:rsidR="005D1ADC">
        <w:rPr>
          <w:rFonts w:ascii="Times New Roman" w:eastAsia="Times New Roman" w:hAnsi="Times New Roman" w:cs="Times New Roman"/>
          <w:sz w:val="24"/>
          <w:szCs w:val="24"/>
        </w:rPr>
        <w:t xml:space="preserve">and </w:t>
      </w:r>
      <w:r w:rsidR="00FA22F5">
        <w:rPr>
          <w:rFonts w:ascii="Times New Roman" w:eastAsia="Times New Roman" w:hAnsi="Times New Roman" w:cs="Times New Roman"/>
          <w:sz w:val="24"/>
          <w:szCs w:val="24"/>
        </w:rPr>
        <w:t>share daily life at</w:t>
      </w:r>
      <w:r>
        <w:rPr>
          <w:rFonts w:ascii="Times New Roman" w:eastAsia="Times New Roman" w:hAnsi="Times New Roman" w:cs="Times New Roman"/>
          <w:sz w:val="24"/>
          <w:szCs w:val="24"/>
        </w:rPr>
        <w:t xml:space="preserve"> Casa Nana.</w:t>
      </w:r>
    </w:p>
    <w:p w14:paraId="1476BCD6" w14:textId="0E09D230" w:rsidR="00ED0CF6" w:rsidRDefault="00ED0CF6" w:rsidP="00195B7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Flyers,</w:t>
      </w:r>
      <w:r w:rsidR="009761A9">
        <w:rPr>
          <w:rFonts w:ascii="Times New Roman" w:eastAsia="Times New Roman" w:hAnsi="Times New Roman" w:cs="Times New Roman"/>
          <w:sz w:val="24"/>
          <w:szCs w:val="24"/>
        </w:rPr>
        <w:t xml:space="preserve"> business</w:t>
      </w:r>
      <w:r>
        <w:rPr>
          <w:rFonts w:ascii="Times New Roman" w:eastAsia="Times New Roman" w:hAnsi="Times New Roman" w:cs="Times New Roman"/>
          <w:sz w:val="24"/>
          <w:szCs w:val="24"/>
        </w:rPr>
        <w:t xml:space="preserve"> </w:t>
      </w:r>
      <w:r w:rsidR="00853674">
        <w:rPr>
          <w:rFonts w:ascii="Times New Roman" w:eastAsia="Times New Roman" w:hAnsi="Times New Roman" w:cs="Times New Roman"/>
          <w:sz w:val="24"/>
          <w:szCs w:val="24"/>
        </w:rPr>
        <w:t>cards</w:t>
      </w:r>
      <w:r>
        <w:rPr>
          <w:rFonts w:ascii="Times New Roman" w:eastAsia="Times New Roman" w:hAnsi="Times New Roman" w:cs="Times New Roman"/>
          <w:sz w:val="24"/>
          <w:szCs w:val="24"/>
        </w:rPr>
        <w:t xml:space="preserve"> and brochures </w:t>
      </w:r>
      <w:r w:rsidR="009761A9">
        <w:rPr>
          <w:rFonts w:ascii="Times New Roman" w:eastAsia="Times New Roman" w:hAnsi="Times New Roman" w:cs="Times New Roman"/>
          <w:sz w:val="24"/>
          <w:szCs w:val="24"/>
        </w:rPr>
        <w:t>distribute</w:t>
      </w:r>
      <w:r w:rsidR="005D1AD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the local clinics, hospitals and community </w:t>
      </w:r>
      <w:r w:rsidR="009761A9">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introducing the Casa Nana as one of the best places to take the aged in the area (Ebrahim, 2020).</w:t>
      </w:r>
    </w:p>
    <w:p w14:paraId="2D34C5B4" w14:textId="77777777" w:rsidR="001804E2" w:rsidRDefault="001804E2" w:rsidP="00195B7C">
      <w:pPr>
        <w:spacing w:after="240" w:line="360" w:lineRule="auto"/>
        <w:rPr>
          <w:rFonts w:ascii="Times New Roman" w:eastAsia="Times New Roman" w:hAnsi="Times New Roman" w:cs="Times New Roman"/>
          <w:sz w:val="24"/>
          <w:szCs w:val="24"/>
        </w:rPr>
      </w:pPr>
    </w:p>
    <w:p w14:paraId="0C311893" w14:textId="0F85B21F" w:rsidR="001804E2" w:rsidRDefault="001804E2" w:rsidP="00195B7C">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292248C" wp14:editId="35E6B2DA">
            <wp:extent cx="3947160" cy="4030980"/>
            <wp:effectExtent l="0" t="0" r="0" b="7620"/>
            <wp:docPr id="123014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47160" cy="4030980"/>
                    </a:xfrm>
                    <a:prstGeom prst="rect">
                      <a:avLst/>
                    </a:prstGeom>
                    <a:noFill/>
                    <a:ln>
                      <a:noFill/>
                    </a:ln>
                  </pic:spPr>
                </pic:pic>
              </a:graphicData>
            </a:graphic>
          </wp:inline>
        </w:drawing>
      </w:r>
    </w:p>
    <w:p w14:paraId="2F9E21A3" w14:textId="77777777" w:rsidR="0016522C" w:rsidRDefault="0016522C" w:rsidP="0016522C">
      <w:pPr>
        <w:pStyle w:val="NormalWeb"/>
      </w:pPr>
      <w:r>
        <w:rPr>
          <w:noProof/>
        </w:rPr>
        <w:drawing>
          <wp:inline distT="0" distB="0" distL="0" distR="0" wp14:anchorId="607D3418" wp14:editId="564E050B">
            <wp:extent cx="3451860" cy="3337560"/>
            <wp:effectExtent l="0" t="0" r="0" b="0"/>
            <wp:docPr id="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phon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51860" cy="3337560"/>
                    </a:xfrm>
                    <a:prstGeom prst="rect">
                      <a:avLst/>
                    </a:prstGeom>
                    <a:noFill/>
                    <a:ln>
                      <a:noFill/>
                    </a:ln>
                  </pic:spPr>
                </pic:pic>
              </a:graphicData>
            </a:graphic>
          </wp:inline>
        </w:drawing>
      </w:r>
    </w:p>
    <w:p w14:paraId="73AC2233" w14:textId="77777777" w:rsidR="0016522C" w:rsidRDefault="0016522C" w:rsidP="00195B7C">
      <w:pPr>
        <w:spacing w:after="240" w:line="360" w:lineRule="auto"/>
        <w:rPr>
          <w:sz w:val="24"/>
          <w:szCs w:val="24"/>
        </w:rPr>
      </w:pPr>
    </w:p>
    <w:p w14:paraId="2A372839" w14:textId="1BA8515D" w:rsidR="00ED0CF6" w:rsidRDefault="00ED696A" w:rsidP="00195B7C">
      <w:pPr>
        <w:spacing w:after="240" w:line="360" w:lineRule="auto"/>
        <w:rPr>
          <w:sz w:val="24"/>
          <w:szCs w:val="24"/>
        </w:rPr>
      </w:pPr>
      <w:r>
        <w:rPr>
          <w:rFonts w:ascii="Times New Roman" w:eastAsia="Times New Roman" w:hAnsi="Times New Roman" w:cs="Times New Roman"/>
          <w:sz w:val="24"/>
          <w:szCs w:val="24"/>
        </w:rPr>
        <w:t>Organizing</w:t>
      </w:r>
      <w:r w:rsidR="00ED0CF6">
        <w:rPr>
          <w:rFonts w:ascii="Times New Roman" w:eastAsia="Times New Roman" w:hAnsi="Times New Roman" w:cs="Times New Roman"/>
          <w:sz w:val="24"/>
          <w:szCs w:val="24"/>
        </w:rPr>
        <w:t xml:space="preserve"> open houses and informational seminars where families can meet the team, have a tour of the facilities, and talk about the needs of their loved ones.</w:t>
      </w:r>
    </w:p>
    <w:p w14:paraId="210EDB51" w14:textId="3851821E" w:rsidR="00ED0CF6" w:rsidRDefault="00ED0CF6" w:rsidP="00195B7C">
      <w:pPr>
        <w:spacing w:after="240" w:line="360" w:lineRule="auto"/>
        <w:rPr>
          <w:sz w:val="24"/>
          <w:szCs w:val="24"/>
        </w:rPr>
      </w:pPr>
      <w:r>
        <w:rPr>
          <w:rFonts w:ascii="Times New Roman" w:eastAsia="Times New Roman" w:hAnsi="Times New Roman" w:cs="Times New Roman"/>
          <w:sz w:val="24"/>
          <w:szCs w:val="24"/>
        </w:rPr>
        <w:lastRenderedPageBreak/>
        <w:t xml:space="preserve"> </w:t>
      </w:r>
      <w:r w:rsidR="005D1ADC">
        <w:rPr>
          <w:rFonts w:ascii="Times New Roman" w:eastAsia="Times New Roman" w:hAnsi="Times New Roman" w:cs="Times New Roman"/>
          <w:sz w:val="24"/>
          <w:szCs w:val="24"/>
        </w:rPr>
        <w:t xml:space="preserve">Build </w:t>
      </w:r>
      <w:r w:rsidR="009761A9">
        <w:rPr>
          <w:rFonts w:ascii="Times New Roman" w:eastAsia="Times New Roman" w:hAnsi="Times New Roman" w:cs="Times New Roman"/>
          <w:sz w:val="24"/>
          <w:szCs w:val="24"/>
        </w:rPr>
        <w:t>partnership</w:t>
      </w:r>
      <w:r>
        <w:rPr>
          <w:rFonts w:ascii="Times New Roman" w:eastAsia="Times New Roman" w:hAnsi="Times New Roman" w:cs="Times New Roman"/>
          <w:sz w:val="24"/>
          <w:szCs w:val="24"/>
        </w:rPr>
        <w:t xml:space="preserve"> </w:t>
      </w:r>
      <w:r w:rsidR="005D1ADC">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local healthcare providers, clinics, and social workers and build partnerships to ensure a steady flow of referrals.</w:t>
      </w:r>
      <w:r>
        <w:rPr>
          <w:rFonts w:ascii="Times New Roman" w:eastAsia="Times New Roman" w:hAnsi="Times New Roman" w:cs="Times New Roman"/>
          <w:sz w:val="24"/>
          <w:szCs w:val="24"/>
        </w:rPr>
        <w:br/>
      </w:r>
    </w:p>
    <w:p w14:paraId="23B1EDD2" w14:textId="77777777" w:rsidR="00575534" w:rsidRDefault="00ED0CF6" w:rsidP="00575534">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8. Market Research</w:t>
      </w:r>
    </w:p>
    <w:p w14:paraId="09C446B0" w14:textId="769AE32A" w:rsidR="00ED4131" w:rsidRPr="00575534" w:rsidRDefault="00ED0CF6" w:rsidP="00575534">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market research will include personal communication with the families and local health care providers</w:t>
      </w:r>
      <w:r w:rsidR="009761A9">
        <w:rPr>
          <w:rFonts w:ascii="Times New Roman" w:eastAsia="Times New Roman" w:hAnsi="Times New Roman" w:cs="Times New Roman"/>
          <w:sz w:val="24"/>
          <w:szCs w:val="24"/>
        </w:rPr>
        <w:t>, and surveys</w:t>
      </w:r>
      <w:r>
        <w:rPr>
          <w:rFonts w:ascii="Times New Roman" w:eastAsia="Times New Roman" w:hAnsi="Times New Roman" w:cs="Times New Roman"/>
          <w:sz w:val="24"/>
          <w:szCs w:val="24"/>
        </w:rPr>
        <w:t xml:space="preserve"> </w:t>
      </w:r>
      <w:r w:rsidR="005D1ADC">
        <w:rPr>
          <w:rFonts w:ascii="Times New Roman" w:eastAsia="Times New Roman" w:hAnsi="Times New Roman" w:cs="Times New Roman"/>
          <w:sz w:val="24"/>
          <w:szCs w:val="24"/>
        </w:rPr>
        <w:t xml:space="preserve">to </w:t>
      </w:r>
      <w:r w:rsidR="009761A9">
        <w:rPr>
          <w:rFonts w:ascii="Times New Roman" w:eastAsia="Times New Roman" w:hAnsi="Times New Roman" w:cs="Times New Roman"/>
          <w:sz w:val="24"/>
          <w:szCs w:val="24"/>
        </w:rPr>
        <w:t>assess</w:t>
      </w:r>
      <w:r>
        <w:rPr>
          <w:rFonts w:ascii="Times New Roman" w:eastAsia="Times New Roman" w:hAnsi="Times New Roman" w:cs="Times New Roman"/>
          <w:sz w:val="24"/>
          <w:szCs w:val="24"/>
        </w:rPr>
        <w:t xml:space="preserve"> prospective </w:t>
      </w:r>
      <w:r w:rsidR="009761A9">
        <w:rPr>
          <w:rFonts w:ascii="Times New Roman" w:eastAsia="Times New Roman" w:hAnsi="Times New Roman" w:cs="Times New Roman"/>
          <w:sz w:val="24"/>
          <w:szCs w:val="24"/>
        </w:rPr>
        <w:t>clients’</w:t>
      </w:r>
      <w:r>
        <w:rPr>
          <w:rFonts w:ascii="Times New Roman" w:eastAsia="Times New Roman" w:hAnsi="Times New Roman" w:cs="Times New Roman"/>
          <w:sz w:val="24"/>
          <w:szCs w:val="24"/>
        </w:rPr>
        <w:t xml:space="preserve"> needs and preferences in the elderly care homes. Healthcare professionals will also be interviewed to find out their challenges and </w:t>
      </w:r>
      <w:r w:rsidRPr="00575534">
        <w:rPr>
          <w:rFonts w:ascii="Times New Roman" w:eastAsia="Times New Roman" w:hAnsi="Times New Roman" w:cs="Times New Roman"/>
          <w:sz w:val="24"/>
          <w:szCs w:val="24"/>
        </w:rPr>
        <w:t xml:space="preserve">expectations of elderly care in the region (Finch, 2022). </w:t>
      </w:r>
      <w:r w:rsidR="009761A9" w:rsidRPr="00575534">
        <w:rPr>
          <w:rFonts w:ascii="Times New Roman" w:eastAsia="Times New Roman" w:hAnsi="Times New Roman" w:cs="Times New Roman"/>
          <w:sz w:val="24"/>
          <w:szCs w:val="24"/>
        </w:rPr>
        <w:t>Demographic</w:t>
      </w:r>
      <w:r w:rsidR="001E5DAF" w:rsidRPr="00575534">
        <w:rPr>
          <w:rFonts w:ascii="Times New Roman" w:eastAsia="Times New Roman" w:hAnsi="Times New Roman" w:cs="Times New Roman"/>
          <w:sz w:val="24"/>
          <w:szCs w:val="24"/>
        </w:rPr>
        <w:t xml:space="preserve"> search in the area </w:t>
      </w:r>
      <w:r w:rsidR="009761A9" w:rsidRPr="00575534">
        <w:rPr>
          <w:rFonts w:ascii="Times New Roman" w:eastAsia="Times New Roman" w:hAnsi="Times New Roman" w:cs="Times New Roman"/>
          <w:sz w:val="24"/>
          <w:szCs w:val="24"/>
        </w:rPr>
        <w:t>shows</w:t>
      </w:r>
      <w:r w:rsidR="001E5DAF" w:rsidRPr="00575534">
        <w:rPr>
          <w:rFonts w:ascii="Times New Roman" w:eastAsia="Times New Roman" w:hAnsi="Times New Roman" w:cs="Times New Roman"/>
          <w:sz w:val="24"/>
          <w:szCs w:val="24"/>
        </w:rPr>
        <w:t xml:space="preserve"> that 132,4 </w:t>
      </w:r>
      <w:r w:rsidR="009761A9" w:rsidRPr="00575534">
        <w:rPr>
          <w:rFonts w:ascii="Times New Roman" w:eastAsia="Times New Roman" w:hAnsi="Times New Roman" w:cs="Times New Roman"/>
          <w:sz w:val="24"/>
          <w:szCs w:val="24"/>
        </w:rPr>
        <w:t>elderly</w:t>
      </w:r>
      <w:r w:rsidR="001E5DAF" w:rsidRPr="00575534">
        <w:rPr>
          <w:rFonts w:ascii="Times New Roman" w:eastAsia="Times New Roman" w:hAnsi="Times New Roman" w:cs="Times New Roman"/>
          <w:sz w:val="24"/>
          <w:szCs w:val="24"/>
        </w:rPr>
        <w:t xml:space="preserve"> for every </w:t>
      </w:r>
      <w:r w:rsidR="009761A9" w:rsidRPr="00575534">
        <w:rPr>
          <w:rFonts w:ascii="Times New Roman" w:eastAsia="Times New Roman" w:hAnsi="Times New Roman" w:cs="Times New Roman"/>
          <w:sz w:val="24"/>
          <w:szCs w:val="24"/>
        </w:rPr>
        <w:t>100-yang</w:t>
      </w:r>
      <w:r w:rsidR="001E5DAF" w:rsidRPr="00575534">
        <w:rPr>
          <w:rFonts w:ascii="Times New Roman" w:eastAsia="Times New Roman" w:hAnsi="Times New Roman" w:cs="Times New Roman"/>
          <w:sz w:val="24"/>
          <w:szCs w:val="24"/>
        </w:rPr>
        <w:t xml:space="preserve"> people, </w:t>
      </w:r>
      <w:r w:rsidR="00AF592E" w:rsidRPr="00575534">
        <w:rPr>
          <w:rFonts w:ascii="Times New Roman" w:eastAsia="Times New Roman" w:hAnsi="Times New Roman" w:cs="Times New Roman"/>
          <w:sz w:val="24"/>
          <w:szCs w:val="24"/>
        </w:rPr>
        <w:t>C</w:t>
      </w:r>
      <w:r w:rsidR="001E5DAF" w:rsidRPr="00575534">
        <w:rPr>
          <w:rFonts w:ascii="Times New Roman" w:eastAsia="Times New Roman" w:hAnsi="Times New Roman" w:cs="Times New Roman"/>
          <w:sz w:val="24"/>
          <w:szCs w:val="24"/>
        </w:rPr>
        <w:t>luj-Napoca is a silver economy hub</w:t>
      </w:r>
      <w:r w:rsidR="00AF592E" w:rsidRPr="00575534">
        <w:rPr>
          <w:rFonts w:ascii="Times New Roman" w:eastAsia="Times New Roman" w:hAnsi="Times New Roman" w:cs="Times New Roman"/>
          <w:sz w:val="24"/>
          <w:szCs w:val="24"/>
        </w:rPr>
        <w:t xml:space="preserve">, families are increasingly to pay more </w:t>
      </w:r>
      <w:r w:rsidR="009761A9" w:rsidRPr="00575534">
        <w:rPr>
          <w:rFonts w:ascii="Times New Roman" w:eastAsia="Times New Roman" w:hAnsi="Times New Roman" w:cs="Times New Roman"/>
          <w:sz w:val="24"/>
          <w:szCs w:val="24"/>
        </w:rPr>
        <w:t>for</w:t>
      </w:r>
      <w:r w:rsidR="00AF592E" w:rsidRPr="00575534">
        <w:rPr>
          <w:rFonts w:ascii="Times New Roman" w:eastAsia="Times New Roman" w:hAnsi="Times New Roman" w:cs="Times New Roman"/>
          <w:sz w:val="24"/>
          <w:szCs w:val="24"/>
        </w:rPr>
        <w:t xml:space="preserve"> facilities.</w:t>
      </w:r>
    </w:p>
    <w:p w14:paraId="2A7AE1B6" w14:textId="11892A0A" w:rsidR="00ED0CF6" w:rsidRPr="00575534" w:rsidRDefault="00ED0CF6" w:rsidP="00575534">
      <w:pPr>
        <w:spacing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The </w:t>
      </w:r>
      <w:r w:rsidR="009761A9" w:rsidRPr="00575534">
        <w:rPr>
          <w:rFonts w:ascii="Times New Roman" w:eastAsia="Times New Roman" w:hAnsi="Times New Roman" w:cs="Times New Roman"/>
          <w:sz w:val="24"/>
          <w:szCs w:val="24"/>
        </w:rPr>
        <w:t>individualized</w:t>
      </w:r>
      <w:r w:rsidRPr="00575534">
        <w:rPr>
          <w:rFonts w:ascii="Times New Roman" w:eastAsia="Times New Roman" w:hAnsi="Times New Roman" w:cs="Times New Roman"/>
          <w:sz w:val="24"/>
          <w:szCs w:val="24"/>
        </w:rPr>
        <w:t xml:space="preserve"> care and the homely atmosphere, combined with the affordability, are sure to place Casa Nana strategically in this expanding market (Hisrich, Peters and Shepherd, 2019).</w:t>
      </w:r>
      <w:r w:rsidRPr="00575534">
        <w:rPr>
          <w:rFonts w:ascii="Times New Roman" w:eastAsia="Times New Roman" w:hAnsi="Times New Roman" w:cs="Times New Roman"/>
          <w:sz w:val="24"/>
          <w:szCs w:val="24"/>
        </w:rPr>
        <w:br/>
      </w:r>
    </w:p>
    <w:p w14:paraId="4731C594" w14:textId="77777777" w:rsidR="00ED0CF6" w:rsidRPr="00575534" w:rsidRDefault="00ED0CF6" w:rsidP="00ED0CF6">
      <w:pPr>
        <w:spacing w:before="240"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b/>
          <w:bCs/>
          <w:sz w:val="24"/>
          <w:szCs w:val="24"/>
        </w:rPr>
        <w:t>7. Financial Resources and Cash Flow</w:t>
      </w:r>
    </w:p>
    <w:p w14:paraId="5B759D06" w14:textId="4284CB48" w:rsidR="00ED0CF6" w:rsidRPr="00575534" w:rsidRDefault="00BF0103" w:rsidP="00ED0CF6">
      <w:pPr>
        <w:spacing w:before="240"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The start-up budget for Casa Nana is £80,000, allocated as </w:t>
      </w:r>
      <w:r w:rsidR="009761A9" w:rsidRPr="00575534">
        <w:rPr>
          <w:rFonts w:ascii="Times New Roman" w:eastAsia="Times New Roman" w:hAnsi="Times New Roman" w:cs="Times New Roman"/>
          <w:sz w:val="24"/>
          <w:szCs w:val="24"/>
        </w:rPr>
        <w:t>follows</w:t>
      </w:r>
      <w:r w:rsidRPr="00575534">
        <w:rPr>
          <w:rFonts w:ascii="Times New Roman" w:eastAsia="Times New Roman" w:hAnsi="Times New Roman" w:cs="Times New Roman"/>
          <w:sz w:val="24"/>
          <w:szCs w:val="24"/>
        </w:rPr>
        <w:t>:</w:t>
      </w:r>
    </w:p>
    <w:p w14:paraId="4A15DC5A" w14:textId="52035895" w:rsidR="00ED0CF6" w:rsidRPr="00575534" w:rsidRDefault="00BF0103" w:rsidP="00BF0103">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w:t>
      </w:r>
      <w:r w:rsidR="00ED0CF6" w:rsidRPr="00575534">
        <w:rPr>
          <w:rFonts w:ascii="Times New Roman" w:eastAsia="Times New Roman" w:hAnsi="Times New Roman" w:cs="Times New Roman"/>
          <w:sz w:val="24"/>
          <w:szCs w:val="24"/>
        </w:rPr>
        <w:t xml:space="preserve">40,000 to renovate the building </w:t>
      </w:r>
      <w:r w:rsidR="009761A9" w:rsidRPr="00575534">
        <w:rPr>
          <w:rFonts w:ascii="Times New Roman" w:eastAsia="Times New Roman" w:hAnsi="Times New Roman" w:cs="Times New Roman"/>
          <w:sz w:val="24"/>
          <w:szCs w:val="24"/>
        </w:rPr>
        <w:t>and necessary</w:t>
      </w:r>
      <w:r w:rsidR="00ED0CF6" w:rsidRPr="00575534">
        <w:rPr>
          <w:rFonts w:ascii="Times New Roman" w:eastAsia="Times New Roman" w:hAnsi="Times New Roman" w:cs="Times New Roman"/>
          <w:sz w:val="24"/>
          <w:szCs w:val="24"/>
        </w:rPr>
        <w:t xml:space="preserve"> equipment</w:t>
      </w:r>
      <w:r w:rsidR="009761A9">
        <w:rPr>
          <w:rFonts w:ascii="Times New Roman" w:eastAsia="Times New Roman" w:hAnsi="Times New Roman" w:cs="Times New Roman"/>
          <w:sz w:val="24"/>
          <w:szCs w:val="24"/>
        </w:rPr>
        <w:t xml:space="preserve"> (</w:t>
      </w:r>
      <w:r w:rsidR="00ED0CF6" w:rsidRPr="00575534">
        <w:rPr>
          <w:rFonts w:ascii="Times New Roman" w:eastAsia="Times New Roman" w:hAnsi="Times New Roman" w:cs="Times New Roman"/>
          <w:sz w:val="24"/>
          <w:szCs w:val="24"/>
        </w:rPr>
        <w:t>furniture, medical equipment and kitchen appliances</w:t>
      </w:r>
      <w:r w:rsidRPr="00575534">
        <w:rPr>
          <w:rFonts w:ascii="Times New Roman" w:eastAsia="Times New Roman" w:hAnsi="Times New Roman" w:cs="Times New Roman"/>
          <w:sz w:val="24"/>
          <w:szCs w:val="24"/>
        </w:rPr>
        <w:t>)</w:t>
      </w:r>
      <w:r w:rsidR="00ED0CF6" w:rsidRPr="00575534">
        <w:rPr>
          <w:rFonts w:ascii="Times New Roman" w:eastAsia="Times New Roman" w:hAnsi="Times New Roman" w:cs="Times New Roman"/>
          <w:sz w:val="24"/>
          <w:szCs w:val="24"/>
        </w:rPr>
        <w:t>.</w:t>
      </w:r>
    </w:p>
    <w:p w14:paraId="43B3351F" w14:textId="4284B599" w:rsidR="00ED0CF6" w:rsidRPr="00575534" w:rsidRDefault="00BF0103" w:rsidP="00BF0103">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w:t>
      </w:r>
      <w:r w:rsidR="00ED0CF6" w:rsidRPr="00575534">
        <w:rPr>
          <w:rFonts w:ascii="Times New Roman" w:eastAsia="Times New Roman" w:hAnsi="Times New Roman" w:cs="Times New Roman"/>
          <w:sz w:val="24"/>
          <w:szCs w:val="24"/>
        </w:rPr>
        <w:t xml:space="preserve">20,000 </w:t>
      </w:r>
      <w:r w:rsidR="008A190E" w:rsidRPr="00575534">
        <w:rPr>
          <w:rFonts w:ascii="Times New Roman" w:eastAsia="Times New Roman" w:hAnsi="Times New Roman" w:cs="Times New Roman"/>
          <w:sz w:val="24"/>
          <w:szCs w:val="24"/>
        </w:rPr>
        <w:t>for staffing cost for first year</w:t>
      </w:r>
      <w:r w:rsidR="00ED0CF6" w:rsidRPr="00575534">
        <w:rPr>
          <w:rFonts w:ascii="Times New Roman" w:eastAsia="Times New Roman" w:hAnsi="Times New Roman" w:cs="Times New Roman"/>
          <w:sz w:val="24"/>
          <w:szCs w:val="24"/>
        </w:rPr>
        <w:t>.</w:t>
      </w:r>
    </w:p>
    <w:p w14:paraId="4D09CA97" w14:textId="681F2C2D" w:rsidR="00ED0CF6" w:rsidRPr="00575534" w:rsidRDefault="008A190E" w:rsidP="008A190E">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w:t>
      </w:r>
      <w:r w:rsidR="00ED0CF6" w:rsidRPr="00575534">
        <w:rPr>
          <w:rFonts w:ascii="Times New Roman" w:eastAsia="Times New Roman" w:hAnsi="Times New Roman" w:cs="Times New Roman"/>
          <w:sz w:val="24"/>
          <w:szCs w:val="24"/>
        </w:rPr>
        <w:t xml:space="preserve">5,000 initial marketing campaigns (e.g. digital marketing, print materials) (Hooley </w:t>
      </w:r>
      <w:r w:rsidR="00ED0CF6" w:rsidRPr="00575534">
        <w:rPr>
          <w:rFonts w:ascii="Times New Roman" w:eastAsia="Times New Roman" w:hAnsi="Times New Roman" w:cs="Times New Roman"/>
          <w:i/>
          <w:iCs/>
          <w:sz w:val="24"/>
          <w:szCs w:val="24"/>
        </w:rPr>
        <w:t>et al</w:t>
      </w:r>
      <w:r w:rsidR="00ED0CF6" w:rsidRPr="00575534">
        <w:rPr>
          <w:rFonts w:ascii="Times New Roman" w:eastAsia="Times New Roman" w:hAnsi="Times New Roman" w:cs="Times New Roman"/>
          <w:sz w:val="24"/>
          <w:szCs w:val="24"/>
        </w:rPr>
        <w:t>., 2020).</w:t>
      </w:r>
    </w:p>
    <w:p w14:paraId="0BADE504" w14:textId="39E2855D" w:rsidR="00ED0CF6" w:rsidRPr="00575534" w:rsidRDefault="008A190E" w:rsidP="008A190E">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w:t>
      </w:r>
      <w:r w:rsidR="00ED0CF6" w:rsidRPr="00575534">
        <w:rPr>
          <w:rFonts w:ascii="Times New Roman" w:eastAsia="Times New Roman" w:hAnsi="Times New Roman" w:cs="Times New Roman"/>
          <w:sz w:val="24"/>
          <w:szCs w:val="24"/>
        </w:rPr>
        <w:t xml:space="preserve">5,000 in </w:t>
      </w:r>
      <w:r w:rsidR="009761A9" w:rsidRPr="00575534">
        <w:rPr>
          <w:rFonts w:ascii="Times New Roman" w:eastAsia="Times New Roman" w:hAnsi="Times New Roman" w:cs="Times New Roman"/>
          <w:sz w:val="24"/>
          <w:szCs w:val="24"/>
        </w:rPr>
        <w:t>expenses (utilities</w:t>
      </w:r>
      <w:r w:rsidR="00ED0CF6" w:rsidRPr="00575534">
        <w:rPr>
          <w:rFonts w:ascii="Times New Roman" w:eastAsia="Times New Roman" w:hAnsi="Times New Roman" w:cs="Times New Roman"/>
          <w:sz w:val="24"/>
          <w:szCs w:val="24"/>
        </w:rPr>
        <w:t>, food, cleaning</w:t>
      </w:r>
      <w:r w:rsidRPr="00575534">
        <w:rPr>
          <w:rFonts w:ascii="Times New Roman" w:eastAsia="Times New Roman" w:hAnsi="Times New Roman" w:cs="Times New Roman"/>
          <w:sz w:val="24"/>
          <w:szCs w:val="24"/>
        </w:rPr>
        <w:t>)</w:t>
      </w:r>
      <w:r w:rsidR="00ED0CF6" w:rsidRPr="00575534">
        <w:rPr>
          <w:rFonts w:ascii="Times New Roman" w:eastAsia="Times New Roman" w:hAnsi="Times New Roman" w:cs="Times New Roman"/>
          <w:sz w:val="24"/>
          <w:szCs w:val="24"/>
        </w:rPr>
        <w:t>.</w:t>
      </w:r>
    </w:p>
    <w:p w14:paraId="29377BFC" w14:textId="241ED686" w:rsidR="00ED0CF6" w:rsidRPr="00575534" w:rsidRDefault="008A190E" w:rsidP="008A190E">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w:t>
      </w:r>
      <w:r w:rsidR="00ED0CF6" w:rsidRPr="00575534">
        <w:rPr>
          <w:rFonts w:ascii="Times New Roman" w:hAnsi="Times New Roman" w:cs="Times New Roman"/>
          <w:sz w:val="24"/>
          <w:szCs w:val="24"/>
        </w:rPr>
        <w:t>10,000</w:t>
      </w:r>
      <w:r w:rsidRPr="00575534">
        <w:rPr>
          <w:rFonts w:ascii="Times New Roman" w:hAnsi="Times New Roman" w:cs="Times New Roman"/>
          <w:sz w:val="24"/>
          <w:szCs w:val="24"/>
        </w:rPr>
        <w:t xml:space="preserve"> for an emergency found.</w:t>
      </w:r>
    </w:p>
    <w:p w14:paraId="509C287F" w14:textId="77777777" w:rsidR="00ED0CF6" w:rsidRPr="00575534" w:rsidRDefault="00ED0CF6" w:rsidP="00ED0CF6">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12-Month Cash Flow Forecast:</w:t>
      </w:r>
    </w:p>
    <w:p w14:paraId="1C0E7BFB" w14:textId="3B159E22" w:rsidR="00ED0CF6" w:rsidRDefault="00ED0CF6" w:rsidP="008A190E">
      <w:pPr>
        <w:spacing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 xml:space="preserve">Projected to raise </w:t>
      </w:r>
      <w:r w:rsidR="008A190E" w:rsidRPr="00575534">
        <w:rPr>
          <w:rFonts w:ascii="Times New Roman" w:eastAsia="Times New Roman" w:hAnsi="Times New Roman" w:cs="Times New Roman"/>
          <w:sz w:val="24"/>
          <w:szCs w:val="24"/>
        </w:rPr>
        <w:t>£</w:t>
      </w:r>
      <w:r w:rsidRPr="00575534">
        <w:rPr>
          <w:rFonts w:ascii="Times New Roman" w:eastAsia="Times New Roman" w:hAnsi="Times New Roman" w:cs="Times New Roman"/>
          <w:sz w:val="24"/>
          <w:szCs w:val="24"/>
        </w:rPr>
        <w:t xml:space="preserve">12,000 each month based on the care fees </w:t>
      </w:r>
      <w:r w:rsidR="00853674" w:rsidRPr="00575534">
        <w:rPr>
          <w:rFonts w:ascii="Times New Roman" w:eastAsia="Times New Roman" w:hAnsi="Times New Roman" w:cs="Times New Roman"/>
          <w:sz w:val="24"/>
          <w:szCs w:val="24"/>
        </w:rPr>
        <w:t>of</w:t>
      </w:r>
      <w:r w:rsidRPr="00575534">
        <w:rPr>
          <w:rFonts w:ascii="Times New Roman" w:eastAsia="Times New Roman" w:hAnsi="Times New Roman" w:cs="Times New Roman"/>
          <w:sz w:val="24"/>
          <w:szCs w:val="24"/>
        </w:rPr>
        <w:t xml:space="preserve"> </w:t>
      </w:r>
      <w:r w:rsidR="009761A9" w:rsidRPr="00575534">
        <w:rPr>
          <w:rFonts w:ascii="Times New Roman" w:eastAsia="Times New Roman" w:hAnsi="Times New Roman" w:cs="Times New Roman"/>
          <w:sz w:val="24"/>
          <w:szCs w:val="24"/>
        </w:rPr>
        <w:t>ten</w:t>
      </w:r>
      <w:r w:rsidRPr="00575534">
        <w:rPr>
          <w:rFonts w:ascii="Times New Roman" w:eastAsia="Times New Roman" w:hAnsi="Times New Roman" w:cs="Times New Roman"/>
          <w:sz w:val="24"/>
          <w:szCs w:val="24"/>
        </w:rPr>
        <w:t xml:space="preserve"> residents</w:t>
      </w:r>
      <w:r w:rsidR="008A190E" w:rsidRPr="00575534">
        <w:rPr>
          <w:rFonts w:ascii="Times New Roman" w:eastAsia="Times New Roman" w:hAnsi="Times New Roman" w:cs="Times New Roman"/>
          <w:sz w:val="24"/>
          <w:szCs w:val="24"/>
        </w:rPr>
        <w:t xml:space="preserve"> at £</w:t>
      </w:r>
      <w:r w:rsidRPr="00575534">
        <w:rPr>
          <w:rFonts w:ascii="Times New Roman" w:eastAsia="Times New Roman" w:hAnsi="Times New Roman" w:cs="Times New Roman"/>
          <w:sz w:val="24"/>
          <w:szCs w:val="24"/>
        </w:rPr>
        <w:t>1,200 each month</w:t>
      </w:r>
      <w:r w:rsidR="008A190E" w:rsidRPr="00575534">
        <w:rPr>
          <w:rFonts w:ascii="Times New Roman" w:eastAsia="Times New Roman" w:hAnsi="Times New Roman" w:cs="Times New Roman"/>
          <w:sz w:val="24"/>
          <w:szCs w:val="24"/>
        </w:rPr>
        <w:t>, with monthly expenses</w:t>
      </w:r>
      <w:r w:rsidR="007B656E" w:rsidRPr="00575534">
        <w:rPr>
          <w:rFonts w:ascii="Times New Roman" w:eastAsia="Times New Roman" w:hAnsi="Times New Roman" w:cs="Times New Roman"/>
          <w:sz w:val="24"/>
          <w:szCs w:val="24"/>
        </w:rPr>
        <w:t xml:space="preserve"> of </w:t>
      </w:r>
      <w:r w:rsidR="008A190E" w:rsidRPr="00575534">
        <w:rPr>
          <w:rFonts w:ascii="Times New Roman" w:hAnsi="Times New Roman" w:cs="Times New Roman"/>
          <w:sz w:val="24"/>
          <w:szCs w:val="24"/>
        </w:rPr>
        <w:t>£</w:t>
      </w:r>
      <w:r w:rsidRPr="00575534">
        <w:rPr>
          <w:rFonts w:ascii="Times New Roman" w:eastAsia="Times New Roman" w:hAnsi="Times New Roman" w:cs="Times New Roman"/>
          <w:sz w:val="24"/>
          <w:szCs w:val="24"/>
        </w:rPr>
        <w:t>6,000.</w:t>
      </w:r>
    </w:p>
    <w:p w14:paraId="1849F421" w14:textId="2A185991" w:rsidR="00523A83" w:rsidRPr="00575534" w:rsidRDefault="00523A83" w:rsidP="008A190E">
      <w:pPr>
        <w:spacing w:after="240" w:line="360" w:lineRule="auto"/>
        <w:rPr>
          <w:rFonts w:ascii="Times New Roman" w:eastAsia="Times New Roman" w:hAnsi="Times New Roman" w:cs="Times New Roman"/>
          <w:sz w:val="24"/>
          <w:szCs w:val="24"/>
        </w:rPr>
      </w:pPr>
    </w:p>
    <w:p w14:paraId="5D1A3078" w14:textId="67B60A3E" w:rsidR="00ED0CF6" w:rsidRPr="00575534" w:rsidRDefault="00ED0CF6" w:rsidP="007B656E">
      <w:pPr>
        <w:spacing w:after="240" w:line="360" w:lineRule="auto"/>
        <w:rPr>
          <w:rFonts w:ascii="Times New Roman" w:hAnsi="Times New Roman" w:cs="Times New Roman"/>
          <w:sz w:val="24"/>
          <w:szCs w:val="24"/>
        </w:rPr>
      </w:pPr>
      <w:r w:rsidRPr="00575534">
        <w:rPr>
          <w:rFonts w:ascii="Times New Roman" w:eastAsia="Times New Roman" w:hAnsi="Times New Roman" w:cs="Times New Roman"/>
          <w:b/>
          <w:bCs/>
          <w:sz w:val="24"/>
          <w:szCs w:val="24"/>
        </w:rPr>
        <w:t xml:space="preserve"> </w:t>
      </w:r>
      <w:r w:rsidRPr="00575534">
        <w:rPr>
          <w:rFonts w:ascii="Times New Roman" w:eastAsia="Times New Roman" w:hAnsi="Times New Roman" w:cs="Times New Roman"/>
          <w:sz w:val="24"/>
          <w:szCs w:val="24"/>
        </w:rPr>
        <w:t xml:space="preserve">The company will break even in month 9 and be self-sustaining </w:t>
      </w:r>
      <w:r w:rsidR="00853674" w:rsidRPr="00575534">
        <w:rPr>
          <w:rFonts w:ascii="Times New Roman" w:eastAsia="Times New Roman" w:hAnsi="Times New Roman" w:cs="Times New Roman"/>
          <w:sz w:val="24"/>
          <w:szCs w:val="24"/>
        </w:rPr>
        <w:t>during</w:t>
      </w:r>
      <w:r w:rsidRPr="00575534">
        <w:rPr>
          <w:rFonts w:ascii="Times New Roman" w:eastAsia="Times New Roman" w:hAnsi="Times New Roman" w:cs="Times New Roman"/>
          <w:sz w:val="24"/>
          <w:szCs w:val="24"/>
        </w:rPr>
        <w:t xml:space="preserve"> the end of year 1.</w:t>
      </w:r>
      <w:r w:rsidRPr="00575534">
        <w:rPr>
          <w:rFonts w:ascii="Times New Roman" w:eastAsia="Times New Roman" w:hAnsi="Times New Roman" w:cs="Times New Roman"/>
          <w:sz w:val="24"/>
          <w:szCs w:val="24"/>
        </w:rPr>
        <w:br/>
      </w:r>
      <w:r w:rsidR="007B656E" w:rsidRPr="00575534">
        <w:rPr>
          <w:rFonts w:ascii="Times New Roman" w:eastAsia="Times New Roman" w:hAnsi="Times New Roman" w:cs="Times New Roman"/>
          <w:sz w:val="24"/>
          <w:szCs w:val="24"/>
        </w:rPr>
        <w:t>F</w:t>
      </w:r>
      <w:r w:rsidRPr="00575534">
        <w:rPr>
          <w:rFonts w:ascii="Times New Roman" w:eastAsia="Times New Roman" w:hAnsi="Times New Roman" w:cs="Times New Roman"/>
          <w:sz w:val="24"/>
          <w:szCs w:val="24"/>
        </w:rPr>
        <w:t>und</w:t>
      </w:r>
      <w:r w:rsidR="007B656E" w:rsidRPr="00575534">
        <w:rPr>
          <w:rFonts w:ascii="Times New Roman" w:eastAsia="Times New Roman" w:hAnsi="Times New Roman" w:cs="Times New Roman"/>
          <w:sz w:val="24"/>
          <w:szCs w:val="24"/>
        </w:rPr>
        <w:t xml:space="preserve">ing will come from </w:t>
      </w:r>
      <w:r w:rsidRPr="00575534">
        <w:rPr>
          <w:rFonts w:ascii="Times New Roman" w:eastAsia="Times New Roman" w:hAnsi="Times New Roman" w:cs="Times New Roman"/>
          <w:sz w:val="24"/>
          <w:szCs w:val="24"/>
        </w:rPr>
        <w:t xml:space="preserve">personal savings, and if needed, the owner will </w:t>
      </w:r>
      <w:r w:rsidR="00ED696A" w:rsidRPr="00575534">
        <w:rPr>
          <w:rFonts w:ascii="Times New Roman" w:eastAsia="Times New Roman" w:hAnsi="Times New Roman" w:cs="Times New Roman"/>
          <w:sz w:val="24"/>
          <w:szCs w:val="24"/>
        </w:rPr>
        <w:t>investigate</w:t>
      </w:r>
      <w:r w:rsidRPr="00575534">
        <w:rPr>
          <w:rFonts w:ascii="Times New Roman" w:eastAsia="Times New Roman" w:hAnsi="Times New Roman" w:cs="Times New Roman"/>
          <w:sz w:val="24"/>
          <w:szCs w:val="24"/>
        </w:rPr>
        <w:t xml:space="preserve"> small business loans to make up the operational or initial shortfall in cash flow (Reuer, Matusik and Jones, 2019).</w:t>
      </w:r>
    </w:p>
    <w:p w14:paraId="3A685BDE" w14:textId="580545BE" w:rsidR="00ED0CF6" w:rsidRDefault="00ED0CF6" w:rsidP="00ED0CF6">
      <w:pPr>
        <w:spacing w:before="240" w:after="240" w:line="360" w:lineRule="auto"/>
        <w:rPr>
          <w:rFonts w:ascii="Times New Roman" w:eastAsia="Times New Roman" w:hAnsi="Times New Roman" w:cs="Times New Roman"/>
          <w:sz w:val="24"/>
          <w:szCs w:val="24"/>
        </w:rPr>
      </w:pPr>
      <w:r w:rsidRPr="00575534">
        <w:rPr>
          <w:rFonts w:ascii="Times New Roman" w:eastAsia="Times New Roman" w:hAnsi="Times New Roman" w:cs="Times New Roman"/>
          <w:sz w:val="24"/>
          <w:szCs w:val="24"/>
        </w:rPr>
        <w:t>Casa Nana competes with other bigger and more established care homes in the region, but its major strength is a smaller and</w:t>
      </w:r>
      <w:r>
        <w:rPr>
          <w:rFonts w:ascii="Times New Roman" w:eastAsia="Times New Roman" w:hAnsi="Times New Roman" w:cs="Times New Roman"/>
          <w:sz w:val="24"/>
          <w:szCs w:val="24"/>
        </w:rPr>
        <w:t xml:space="preserve"> more intimate service. The bigger houses in the area usually cost </w:t>
      </w:r>
      <w:r w:rsidR="007B656E">
        <w:rPr>
          <w:rFonts w:ascii="Times New Roman" w:eastAsia="Times New Roman" w:hAnsi="Times New Roman" w:cs="Times New Roman"/>
          <w:sz w:val="24"/>
          <w:szCs w:val="24"/>
        </w:rPr>
        <w:t>£</w:t>
      </w:r>
      <w:r>
        <w:rPr>
          <w:rFonts w:ascii="Times New Roman" w:eastAsia="Times New Roman" w:hAnsi="Times New Roman" w:cs="Times New Roman"/>
          <w:sz w:val="24"/>
          <w:szCs w:val="24"/>
        </w:rPr>
        <w:t>1,500-</w:t>
      </w:r>
      <w:r w:rsidR="00853674">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2,000 per month, Casa Nana will provide services at the price of </w:t>
      </w:r>
      <w:r w:rsidR="007B656E">
        <w:rPr>
          <w:rFonts w:ascii="Times New Roman" w:eastAsia="Times New Roman" w:hAnsi="Times New Roman" w:cs="Times New Roman"/>
          <w:sz w:val="24"/>
          <w:szCs w:val="24"/>
        </w:rPr>
        <w:t>£</w:t>
      </w:r>
      <w:r>
        <w:rPr>
          <w:rFonts w:ascii="Times New Roman" w:eastAsia="Times New Roman" w:hAnsi="Times New Roman" w:cs="Times New Roman"/>
          <w:sz w:val="24"/>
          <w:szCs w:val="24"/>
        </w:rPr>
        <w:t>1,200 per month, which will make it look more affordable without sacrificing the quality of services.</w:t>
      </w:r>
    </w:p>
    <w:p w14:paraId="02119174" w14:textId="77777777" w:rsidR="00523A83" w:rsidRDefault="00ED0CF6"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Bigger care homes with bigger resources yet with less </w:t>
      </w:r>
      <w:r w:rsidR="009761A9">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care, and smaller local care homes, which are usually full (Whittington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2020).</w:t>
      </w:r>
    </w:p>
    <w:p w14:paraId="4C83503B" w14:textId="3435E27E" w:rsidR="00ED0CF6" w:rsidRPr="00ED0CF6" w:rsidRDefault="00523A83" w:rsidP="00ED0CF6">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14:ligatures w14:val="standardContextual"/>
        </w:rPr>
        <w:drawing>
          <wp:inline distT="0" distB="0" distL="0" distR="0" wp14:anchorId="123EB9E4" wp14:editId="64AC92E7">
            <wp:extent cx="5731510" cy="2026920"/>
            <wp:effectExtent l="0" t="0" r="2540" b="0"/>
            <wp:docPr id="471899255" name="Picture 2" descr="A screenshot of a spread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899255" name="Picture 2" descr="A screenshot of a spreadsheet"/>
                    <pic:cNvPicPr/>
                  </pic:nvPicPr>
                  <pic:blipFill>
                    <a:blip r:embed="rId11">
                      <a:extLst>
                        <a:ext uri="{28A0092B-C50C-407E-A947-70E740481C1C}">
                          <a14:useLocalDpi xmlns:a14="http://schemas.microsoft.com/office/drawing/2010/main" val="0"/>
                        </a:ext>
                      </a:extLst>
                    </a:blip>
                    <a:stretch>
                      <a:fillRect/>
                    </a:stretch>
                  </pic:blipFill>
                  <pic:spPr>
                    <a:xfrm>
                      <a:off x="0" y="0"/>
                      <a:ext cx="5731510" cy="2026920"/>
                    </a:xfrm>
                    <a:prstGeom prst="rect">
                      <a:avLst/>
                    </a:prstGeom>
                  </pic:spPr>
                </pic:pic>
              </a:graphicData>
            </a:graphic>
          </wp:inline>
        </w:drawing>
      </w:r>
      <w:r w:rsidR="00ED0CF6">
        <w:rPr>
          <w:rFonts w:ascii="Times New Roman" w:eastAsia="Times New Roman" w:hAnsi="Times New Roman" w:cs="Times New Roman"/>
          <w:sz w:val="24"/>
          <w:szCs w:val="24"/>
        </w:rPr>
        <w:br/>
      </w:r>
    </w:p>
    <w:p w14:paraId="73B2A079" w14:textId="77777777" w:rsidR="00ED4131" w:rsidRDefault="00ED4131" w:rsidP="00ED0CF6">
      <w:pPr>
        <w:spacing w:after="240" w:line="360" w:lineRule="auto"/>
        <w:rPr>
          <w:rFonts w:ascii="Times New Roman" w:eastAsia="Times New Roman" w:hAnsi="Times New Roman" w:cs="Times New Roman"/>
          <w:b/>
          <w:bCs/>
          <w:sz w:val="24"/>
          <w:szCs w:val="24"/>
        </w:rPr>
      </w:pPr>
    </w:p>
    <w:p w14:paraId="2C9A0789" w14:textId="77777777" w:rsidR="00ED4131" w:rsidRDefault="00ED4131" w:rsidP="00ED0CF6">
      <w:pPr>
        <w:spacing w:after="240" w:line="360" w:lineRule="auto"/>
        <w:rPr>
          <w:rFonts w:ascii="Times New Roman" w:eastAsia="Times New Roman" w:hAnsi="Times New Roman" w:cs="Times New Roman"/>
          <w:b/>
          <w:bCs/>
          <w:sz w:val="24"/>
          <w:szCs w:val="24"/>
        </w:rPr>
      </w:pPr>
    </w:p>
    <w:p w14:paraId="1695E5DF" w14:textId="26C3477B" w:rsidR="00ED0CF6" w:rsidRPr="00011218" w:rsidRDefault="00ED0CF6" w:rsidP="00ED0CF6">
      <w:pPr>
        <w:spacing w:after="240" w:line="360" w:lineRule="auto"/>
        <w:rPr>
          <w:sz w:val="24"/>
          <w:szCs w:val="24"/>
        </w:rPr>
      </w:pPr>
      <w:r>
        <w:rPr>
          <w:rFonts w:ascii="Times New Roman" w:eastAsia="Times New Roman" w:hAnsi="Times New Roman" w:cs="Times New Roman"/>
          <w:b/>
          <w:bCs/>
          <w:sz w:val="24"/>
          <w:szCs w:val="24"/>
        </w:rPr>
        <w:t>9. SWOT Analysis</w:t>
      </w:r>
    </w:p>
    <w:p w14:paraId="0FA06299" w14:textId="61C7D9FA"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Strengths:</w:t>
      </w:r>
    </w:p>
    <w:p w14:paraId="16F33F1B" w14:textId="1A5C4475" w:rsidR="00ED0CF6" w:rsidRDefault="00ED0CF6" w:rsidP="009761A9">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community relationships.</w:t>
      </w:r>
      <w:r>
        <w:rPr>
          <w:rFonts w:ascii="Times New Roman" w:eastAsia="Times New Roman" w:hAnsi="Times New Roman" w:cs="Times New Roman"/>
          <w:sz w:val="24"/>
          <w:szCs w:val="24"/>
        </w:rPr>
        <w:br/>
      </w:r>
    </w:p>
    <w:p w14:paraId="0CC8B924" w14:textId="77777777" w:rsidR="00ED0CF6" w:rsidRDefault="00ED0CF6"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Low-cost but high-quality care (Whittington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2023).</w:t>
      </w:r>
      <w:r>
        <w:rPr>
          <w:rFonts w:ascii="Times New Roman" w:eastAsia="Times New Roman" w:hAnsi="Times New Roman" w:cs="Times New Roman"/>
          <w:sz w:val="24"/>
          <w:szCs w:val="24"/>
        </w:rPr>
        <w:br/>
      </w:r>
    </w:p>
    <w:p w14:paraId="0B7354C0"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Weaknesses:</w:t>
      </w:r>
    </w:p>
    <w:p w14:paraId="628705D7" w14:textId="2EA4BFCF" w:rsidR="00ED0CF6" w:rsidRDefault="0022697F" w:rsidP="009761A9">
      <w:p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ED0CF6">
        <w:rPr>
          <w:rFonts w:ascii="Times New Roman" w:eastAsia="Times New Roman" w:hAnsi="Times New Roman" w:cs="Times New Roman"/>
          <w:sz w:val="24"/>
          <w:szCs w:val="24"/>
        </w:rPr>
        <w:t xml:space="preserve">mall </w:t>
      </w:r>
      <w:r>
        <w:rPr>
          <w:rFonts w:ascii="Times New Roman" w:eastAsia="Times New Roman" w:hAnsi="Times New Roman" w:cs="Times New Roman"/>
          <w:sz w:val="24"/>
          <w:szCs w:val="24"/>
        </w:rPr>
        <w:t>initial capacity</w:t>
      </w:r>
      <w:r w:rsidR="00ED0CF6">
        <w:rPr>
          <w:rFonts w:ascii="Times New Roman" w:eastAsia="Times New Roman" w:hAnsi="Times New Roman" w:cs="Times New Roman"/>
          <w:sz w:val="24"/>
          <w:szCs w:val="24"/>
        </w:rPr>
        <w:t xml:space="preserve"> (10 residents) may limit early development.</w:t>
      </w:r>
      <w:r w:rsidR="00ED0CF6">
        <w:rPr>
          <w:rFonts w:ascii="Times New Roman" w:eastAsia="Times New Roman" w:hAnsi="Times New Roman" w:cs="Times New Roman"/>
          <w:sz w:val="24"/>
          <w:szCs w:val="24"/>
        </w:rPr>
        <w:br/>
      </w:r>
    </w:p>
    <w:p w14:paraId="70F7FCDE" w14:textId="6E524A80" w:rsidR="00ED0CF6" w:rsidRDefault="00ED0CF6"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founder has a lot of control over management and daily operations.</w:t>
      </w:r>
      <w:r>
        <w:rPr>
          <w:rFonts w:ascii="Times New Roman" w:eastAsia="Times New Roman" w:hAnsi="Times New Roman" w:cs="Times New Roman"/>
          <w:sz w:val="24"/>
          <w:szCs w:val="24"/>
        </w:rPr>
        <w:br/>
      </w:r>
    </w:p>
    <w:p w14:paraId="74ACC2D6" w14:textId="77777777" w:rsidR="00ED0CF6" w:rsidRDefault="00ED0CF6" w:rsidP="00ED0CF6">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Opportunities:</w:t>
      </w:r>
    </w:p>
    <w:p w14:paraId="3F6B9487" w14:textId="3EB48876" w:rsidR="00575534" w:rsidRDefault="00ED0CF6"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rising number of </w:t>
      </w:r>
      <w:r w:rsidR="009761A9">
        <w:rPr>
          <w:rFonts w:ascii="Times New Roman" w:eastAsia="Times New Roman" w:hAnsi="Times New Roman" w:cs="Times New Roman"/>
          <w:sz w:val="24"/>
          <w:szCs w:val="24"/>
        </w:rPr>
        <w:t>aged</w:t>
      </w:r>
      <w:r>
        <w:rPr>
          <w:rFonts w:ascii="Times New Roman" w:eastAsia="Times New Roman" w:hAnsi="Times New Roman" w:cs="Times New Roman"/>
          <w:sz w:val="24"/>
          <w:szCs w:val="24"/>
        </w:rPr>
        <w:t xml:space="preserve"> in the region.</w:t>
      </w:r>
    </w:p>
    <w:p w14:paraId="3F3C6337" w14:textId="68CA9965" w:rsidR="00575534" w:rsidRDefault="0022697F"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Potential for expansion </w:t>
      </w:r>
      <w:r w:rsidR="00ED0CF6">
        <w:rPr>
          <w:rFonts w:ascii="Times New Roman" w:eastAsia="Times New Roman" w:hAnsi="Times New Roman" w:cs="Times New Roman"/>
          <w:sz w:val="24"/>
          <w:szCs w:val="24"/>
        </w:rPr>
        <w:t>a</w:t>
      </w:r>
      <w:r>
        <w:rPr>
          <w:rFonts w:ascii="Times New Roman" w:eastAsia="Times New Roman" w:hAnsi="Times New Roman" w:cs="Times New Roman"/>
          <w:sz w:val="24"/>
          <w:szCs w:val="24"/>
        </w:rPr>
        <w:t>s</w:t>
      </w:r>
      <w:r w:rsidR="00ED0CF6">
        <w:rPr>
          <w:rFonts w:ascii="Times New Roman" w:eastAsia="Times New Roman" w:hAnsi="Times New Roman" w:cs="Times New Roman"/>
          <w:sz w:val="24"/>
          <w:szCs w:val="24"/>
        </w:rPr>
        <w:t xml:space="preserve"> business becomes profitable.</w:t>
      </w:r>
      <w:r w:rsidR="00ED0CF6">
        <w:rPr>
          <w:rFonts w:ascii="Times New Roman" w:eastAsia="Times New Roman" w:hAnsi="Times New Roman" w:cs="Times New Roman"/>
          <w:sz w:val="24"/>
          <w:szCs w:val="24"/>
        </w:rPr>
        <w:br/>
      </w:r>
    </w:p>
    <w:p w14:paraId="787B9E8F" w14:textId="34370EB7" w:rsidR="00ED0CF6" w:rsidRPr="00555DF0" w:rsidRDefault="00ED0CF6" w:rsidP="009761A9">
      <w:pPr>
        <w:spacing w:after="240" w:line="360" w:lineRule="auto"/>
        <w:rPr>
          <w:rFonts w:ascii="Times New Roman" w:eastAsia="Times New Roman" w:hAnsi="Times New Roman" w:cs="Times New Roman"/>
          <w:sz w:val="24"/>
          <w:szCs w:val="24"/>
        </w:rPr>
      </w:pPr>
      <w:r w:rsidRPr="00555DF0">
        <w:rPr>
          <w:rFonts w:ascii="Times New Roman" w:eastAsia="Times New Roman" w:hAnsi="Times New Roman" w:cs="Times New Roman"/>
          <w:sz w:val="24"/>
          <w:szCs w:val="24"/>
        </w:rPr>
        <w:t>Threats:</w:t>
      </w:r>
    </w:p>
    <w:p w14:paraId="397ED786" w14:textId="5D8BA111" w:rsidR="00ED0CF6" w:rsidRDefault="00ED0CF6"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Larger care homes competitors.</w:t>
      </w:r>
    </w:p>
    <w:p w14:paraId="4FF4F17C" w14:textId="3DFDED37" w:rsidR="00ED0CF6" w:rsidRDefault="00ED0CF6" w:rsidP="009761A9">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Recessions influence the cost-effectiveness of care among residents (Williams, 2022).</w:t>
      </w:r>
    </w:p>
    <w:p w14:paraId="210FF893" w14:textId="754E150E" w:rsidR="00555DF0" w:rsidRPr="00555DF0" w:rsidRDefault="00555DF0" w:rsidP="009761A9">
      <w:pPr>
        <w:spacing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02E10F26" w14:textId="0C805334" w:rsidR="00ED0CF6"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Nana House is a realistic </w:t>
      </w:r>
      <w:r w:rsidR="00853674">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sustainable business that </w:t>
      </w:r>
      <w:r w:rsidR="009761A9">
        <w:rPr>
          <w:rFonts w:ascii="Times New Roman" w:eastAsia="Times New Roman" w:hAnsi="Times New Roman" w:cs="Times New Roman"/>
          <w:sz w:val="24"/>
          <w:szCs w:val="24"/>
        </w:rPr>
        <w:t>responds</w:t>
      </w:r>
      <w:r>
        <w:rPr>
          <w:rFonts w:ascii="Times New Roman" w:eastAsia="Times New Roman" w:hAnsi="Times New Roman" w:cs="Times New Roman"/>
          <w:sz w:val="24"/>
          <w:szCs w:val="24"/>
        </w:rPr>
        <w:t xml:space="preserve"> to the growing demand for </w:t>
      </w:r>
      <w:r w:rsidR="009761A9">
        <w:rPr>
          <w:rFonts w:ascii="Times New Roman" w:eastAsia="Times New Roman" w:hAnsi="Times New Roman" w:cs="Times New Roman"/>
          <w:sz w:val="24"/>
          <w:szCs w:val="24"/>
        </w:rPr>
        <w:t>elderly</w:t>
      </w:r>
      <w:r>
        <w:rPr>
          <w:rFonts w:ascii="Times New Roman" w:eastAsia="Times New Roman" w:hAnsi="Times New Roman" w:cs="Times New Roman"/>
          <w:sz w:val="24"/>
          <w:szCs w:val="24"/>
        </w:rPr>
        <w:t xml:space="preserve"> care. With </w:t>
      </w:r>
      <w:r w:rsidR="009761A9">
        <w:rPr>
          <w:rFonts w:ascii="Times New Roman" w:eastAsia="Times New Roman" w:hAnsi="Times New Roman" w:cs="Times New Roman"/>
          <w:sz w:val="24"/>
          <w:szCs w:val="24"/>
        </w:rPr>
        <w:t>careful</w:t>
      </w:r>
      <w:r>
        <w:rPr>
          <w:rFonts w:ascii="Times New Roman" w:eastAsia="Times New Roman" w:hAnsi="Times New Roman" w:cs="Times New Roman"/>
          <w:sz w:val="24"/>
          <w:szCs w:val="24"/>
        </w:rPr>
        <w:t xml:space="preserve"> use of stat-up capital, Nana House has a strong potential for long term success.</w:t>
      </w:r>
    </w:p>
    <w:p w14:paraId="174ECC8F" w14:textId="77777777" w:rsidR="004035BF" w:rsidRDefault="004035BF" w:rsidP="00ED0CF6">
      <w:pPr>
        <w:spacing w:after="240" w:line="360" w:lineRule="auto"/>
        <w:rPr>
          <w:rFonts w:ascii="Times New Roman" w:eastAsia="Times New Roman" w:hAnsi="Times New Roman" w:cs="Times New Roman"/>
          <w:sz w:val="24"/>
          <w:szCs w:val="24"/>
        </w:rPr>
      </w:pPr>
    </w:p>
    <w:p w14:paraId="35EBC45F" w14:textId="77777777" w:rsidR="004035BF" w:rsidRDefault="004035BF" w:rsidP="00ED0CF6">
      <w:pPr>
        <w:spacing w:after="240" w:line="360" w:lineRule="auto"/>
        <w:rPr>
          <w:rFonts w:ascii="Times New Roman" w:eastAsia="Times New Roman" w:hAnsi="Times New Roman" w:cs="Times New Roman"/>
          <w:sz w:val="24"/>
          <w:szCs w:val="24"/>
        </w:rPr>
      </w:pPr>
    </w:p>
    <w:p w14:paraId="1BA16963" w14:textId="77777777" w:rsidR="004035BF" w:rsidRPr="00011218" w:rsidRDefault="004035BF" w:rsidP="00ED0CF6">
      <w:pPr>
        <w:spacing w:after="240" w:line="360" w:lineRule="auto"/>
        <w:rPr>
          <w:rFonts w:ascii="Times New Roman" w:eastAsia="Times New Roman" w:hAnsi="Times New Roman" w:cs="Times New Roman"/>
          <w:sz w:val="24"/>
          <w:szCs w:val="24"/>
        </w:rPr>
      </w:pPr>
    </w:p>
    <w:p w14:paraId="200A3BD7" w14:textId="77777777" w:rsidR="004035BF" w:rsidRPr="004035BF" w:rsidRDefault="004035BF" w:rsidP="004035BF">
      <w:pPr>
        <w:spacing w:before="280" w:after="80" w:line="360" w:lineRule="auto"/>
        <w:outlineLvl w:val="2"/>
        <w:rPr>
          <w:rFonts w:ascii="Times New Roman" w:eastAsia="Times New Roman" w:hAnsi="Times New Roman" w:cs="Times New Roman"/>
          <w:b/>
          <w:bCs/>
          <w:i/>
          <w:iCs/>
          <w:color w:val="000000"/>
          <w:sz w:val="24"/>
          <w:szCs w:val="24"/>
          <w:u w:val="single"/>
        </w:rPr>
      </w:pPr>
      <w:r w:rsidRPr="004035BF">
        <w:rPr>
          <w:rFonts w:ascii="Times New Roman" w:eastAsia="Times New Roman" w:hAnsi="Times New Roman" w:cs="Times New Roman"/>
          <w:b/>
          <w:bCs/>
          <w:i/>
          <w:iCs/>
          <w:color w:val="000000"/>
          <w:sz w:val="24"/>
          <w:szCs w:val="24"/>
          <w:u w:val="single"/>
        </w:rPr>
        <w:t>Task 1 Part 2</w:t>
      </w:r>
    </w:p>
    <w:p w14:paraId="43A66C7D" w14:textId="77777777" w:rsidR="004035BF" w:rsidRPr="004035BF" w:rsidRDefault="004035BF" w:rsidP="004035BF">
      <w:pPr>
        <w:spacing w:before="280" w:after="80" w:line="360" w:lineRule="auto"/>
        <w:outlineLvl w:val="2"/>
        <w:rPr>
          <w:rFonts w:ascii="Times New Roman" w:eastAsia="Times New Roman" w:hAnsi="Times New Roman" w:cs="Times New Roman"/>
          <w:b/>
          <w:bCs/>
          <w:i/>
          <w:iCs/>
          <w:color w:val="000000"/>
          <w:sz w:val="24"/>
          <w:szCs w:val="24"/>
          <w:u w:val="single"/>
        </w:rPr>
      </w:pPr>
    </w:p>
    <w:p w14:paraId="629CD8E4" w14:textId="77777777" w:rsidR="004035BF" w:rsidRPr="004035BF" w:rsidRDefault="004035BF" w:rsidP="004035BF">
      <w:pPr>
        <w:spacing w:before="280" w:after="80" w:line="360" w:lineRule="auto"/>
        <w:outlineLvl w:val="2"/>
        <w:rPr>
          <w:rFonts w:ascii="Times New Roman" w:eastAsia="Times New Roman" w:hAnsi="Times New Roman" w:cs="Times New Roman"/>
          <w:b/>
          <w:bCs/>
          <w:i/>
          <w:iCs/>
          <w:color w:val="000000"/>
          <w:sz w:val="24"/>
          <w:szCs w:val="24"/>
          <w:u w:val="single"/>
        </w:rPr>
      </w:pPr>
      <w:r w:rsidRPr="004035BF">
        <w:rPr>
          <w:rFonts w:ascii="Times New Roman" w:eastAsia="Times New Roman" w:hAnsi="Times New Roman" w:cs="Times New Roman"/>
          <w:b/>
          <w:bCs/>
          <w:i/>
          <w:iCs/>
          <w:color w:val="000000"/>
          <w:sz w:val="24"/>
          <w:szCs w:val="24"/>
          <w:u w:val="single"/>
        </w:rPr>
        <w:t>Reflection on Entrepreneurial Skills Development</w:t>
      </w:r>
    </w:p>
    <w:p w14:paraId="363988BB"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In the process of drafting the business plan of the Casa Nana, I have been able to exercise and train a broad spectrum of entrepreneurial skills. The planning process, research, and analysis </w:t>
      </w:r>
      <w:r w:rsidRPr="004035BF">
        <w:rPr>
          <w:rFonts w:ascii="Times New Roman" w:eastAsia="Times New Roman" w:hAnsi="Times New Roman" w:cs="Times New Roman"/>
          <w:sz w:val="24"/>
          <w:szCs w:val="24"/>
        </w:rPr>
        <w:lastRenderedPageBreak/>
        <w:t>have provided me with invaluable knowledge on what runs a successful business through various stages. These experiences have enhanced my understanding of entrepreneurship and the key competencies required to run and expand a business. This reflection focuses on the skills that I have acquired, how they have influenced my attitude towards business and how my future objectives as an entrepreneur have been formed.</w:t>
      </w:r>
    </w:p>
    <w:p w14:paraId="583F48F8" w14:textId="77777777" w:rsidR="004035BF" w:rsidRPr="004035BF" w:rsidRDefault="004035BF" w:rsidP="004035BF">
      <w:pPr>
        <w:spacing w:before="240" w:after="40" w:line="360" w:lineRule="auto"/>
        <w:outlineLvl w:val="3"/>
        <w:rPr>
          <w:rFonts w:ascii="Times New Roman" w:eastAsia="Times New Roman" w:hAnsi="Times New Roman" w:cs="Times New Roman"/>
          <w:b/>
          <w:bCs/>
          <w:color w:val="000000"/>
          <w:u w:val="single"/>
        </w:rPr>
      </w:pPr>
      <w:bookmarkStart w:id="2" w:name="_1xrm0zlk97ww" w:colFirst="0" w:colLast="0"/>
      <w:bookmarkEnd w:id="2"/>
      <w:r w:rsidRPr="004035BF">
        <w:rPr>
          <w:rFonts w:ascii="Times New Roman" w:eastAsia="Times New Roman" w:hAnsi="Times New Roman" w:cs="Times New Roman"/>
          <w:b/>
          <w:bCs/>
          <w:i/>
          <w:iCs/>
          <w:color w:val="000000"/>
          <w:u w:val="single"/>
        </w:rPr>
        <w:t>Planning and Strategy Development</w:t>
      </w:r>
    </w:p>
    <w:p w14:paraId="0EDF4689"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Strategic planning was one of the major skills I acquired during this process. While developing the business plan of Casa Nana, I had to critically assess the long-term objectives of the care home. This involved considering several factors, including market demand, potential competition, target audience, and kind of services to be provided. Writing a mission statement, establishing SMART goals, and creating a success plan taught me the importance of having realistic roadmaps of the business.  </w:t>
      </w:r>
    </w:p>
    <w:p w14:paraId="26A1B396" w14:textId="77777777" w:rsidR="004035BF" w:rsidRPr="004035BF" w:rsidRDefault="004035BF" w:rsidP="004035BF">
      <w:pPr>
        <w:spacing w:before="240" w:after="40" w:line="360" w:lineRule="auto"/>
        <w:outlineLvl w:val="3"/>
        <w:rPr>
          <w:rFonts w:ascii="Times New Roman" w:eastAsia="Times New Roman" w:hAnsi="Times New Roman" w:cs="Times New Roman"/>
          <w:b/>
          <w:bCs/>
          <w:i/>
          <w:iCs/>
          <w:color w:val="000000"/>
          <w:u w:val="single"/>
        </w:rPr>
      </w:pPr>
      <w:bookmarkStart w:id="3" w:name="_e9fpab5hmou4" w:colFirst="0" w:colLast="0"/>
      <w:bookmarkEnd w:id="3"/>
    </w:p>
    <w:p w14:paraId="247355B7" w14:textId="77777777" w:rsidR="004035BF" w:rsidRPr="004035BF" w:rsidRDefault="004035BF" w:rsidP="004035BF">
      <w:pPr>
        <w:spacing w:before="240" w:after="40" w:line="360" w:lineRule="auto"/>
        <w:outlineLvl w:val="3"/>
        <w:rPr>
          <w:rFonts w:ascii="Times New Roman" w:eastAsia="Times New Roman" w:hAnsi="Times New Roman" w:cs="Times New Roman"/>
          <w:b/>
          <w:bCs/>
          <w:color w:val="000000"/>
          <w:u w:val="single"/>
        </w:rPr>
      </w:pPr>
      <w:r w:rsidRPr="004035BF">
        <w:rPr>
          <w:rFonts w:ascii="Times New Roman" w:eastAsia="Times New Roman" w:hAnsi="Times New Roman" w:cs="Times New Roman"/>
          <w:b/>
          <w:bCs/>
          <w:i/>
          <w:iCs/>
          <w:color w:val="000000"/>
          <w:u w:val="single"/>
        </w:rPr>
        <w:t>Financial Forecasting and Budgeting</w:t>
      </w:r>
    </w:p>
    <w:p w14:paraId="77AC073F" w14:textId="77D949E1"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Another important learning process was working on the financial side of the business plan. Financial forecasting and management are the keys to every business venture, and I acquired hands-on skills in preparing realistic budgets, cash flow projections and defining start-up expenditures. I had to consider the amount of start-up capital needed to launch the business, the cost of property refurbishment, employees</w:t>
      </w:r>
      <w:r w:rsidR="00853674">
        <w:rPr>
          <w:rFonts w:ascii="Times New Roman" w:eastAsia="Times New Roman" w:hAnsi="Times New Roman" w:cs="Times New Roman"/>
          <w:sz w:val="24"/>
          <w:szCs w:val="24"/>
        </w:rPr>
        <w:t>,</w:t>
      </w:r>
      <w:r w:rsidRPr="004035BF">
        <w:rPr>
          <w:rFonts w:ascii="Times New Roman" w:eastAsia="Times New Roman" w:hAnsi="Times New Roman" w:cs="Times New Roman"/>
          <w:sz w:val="24"/>
          <w:szCs w:val="24"/>
        </w:rPr>
        <w:t xml:space="preserve">salaries, promotions, and the daily running cost.  </w:t>
      </w:r>
    </w:p>
    <w:p w14:paraId="1D9EFDD1" w14:textId="77777777" w:rsidR="004035BF" w:rsidRPr="004035BF" w:rsidRDefault="004035BF" w:rsidP="004035BF">
      <w:pPr>
        <w:spacing w:before="240" w:after="40" w:line="360" w:lineRule="auto"/>
        <w:outlineLvl w:val="3"/>
        <w:rPr>
          <w:rFonts w:ascii="Times New Roman" w:eastAsia="Times New Roman" w:hAnsi="Times New Roman" w:cs="Times New Roman"/>
          <w:b/>
          <w:bCs/>
          <w:i/>
          <w:iCs/>
          <w:color w:val="000000"/>
          <w:u w:val="single"/>
        </w:rPr>
      </w:pPr>
      <w:bookmarkStart w:id="4" w:name="_o6qjc4pnyt58" w:colFirst="0" w:colLast="0"/>
      <w:bookmarkEnd w:id="4"/>
    </w:p>
    <w:p w14:paraId="777BED33" w14:textId="77777777" w:rsidR="004035BF" w:rsidRPr="004035BF" w:rsidRDefault="004035BF" w:rsidP="004035BF">
      <w:pPr>
        <w:spacing w:before="240" w:after="40" w:line="360" w:lineRule="auto"/>
        <w:outlineLvl w:val="3"/>
        <w:rPr>
          <w:rFonts w:ascii="Times New Roman" w:eastAsia="Times New Roman" w:hAnsi="Times New Roman" w:cs="Times New Roman"/>
          <w:b/>
          <w:bCs/>
          <w:i/>
          <w:iCs/>
          <w:color w:val="000000"/>
          <w:u w:val="single"/>
        </w:rPr>
      </w:pPr>
    </w:p>
    <w:p w14:paraId="6847B928" w14:textId="77777777" w:rsidR="004035BF" w:rsidRPr="004035BF" w:rsidRDefault="004035BF" w:rsidP="004035BF">
      <w:pPr>
        <w:spacing w:before="240" w:after="40" w:line="360" w:lineRule="auto"/>
        <w:outlineLvl w:val="3"/>
        <w:rPr>
          <w:rFonts w:ascii="Times New Roman" w:eastAsia="Times New Roman" w:hAnsi="Times New Roman" w:cs="Times New Roman"/>
          <w:b/>
          <w:bCs/>
          <w:color w:val="000000"/>
          <w:u w:val="single"/>
        </w:rPr>
      </w:pPr>
      <w:r w:rsidRPr="004035BF">
        <w:rPr>
          <w:rFonts w:ascii="Times New Roman" w:eastAsia="Times New Roman" w:hAnsi="Times New Roman" w:cs="Times New Roman"/>
          <w:b/>
          <w:bCs/>
          <w:i/>
          <w:iCs/>
          <w:color w:val="000000"/>
          <w:u w:val="single"/>
        </w:rPr>
        <w:t>Competitor Analysis and Market Research</w:t>
      </w:r>
    </w:p>
    <w:p w14:paraId="229728A5"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p>
    <w:p w14:paraId="1BFF181D"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One of the most important skills that I acquired writing the business plan was conducting competitor analysis. Analyzing local competition in the elderly care market helped me to understand their strengths and weaknesses and see the gap in the market that Casa Nana </w:t>
      </w:r>
      <w:r w:rsidRPr="004035BF">
        <w:rPr>
          <w:rFonts w:ascii="Times New Roman" w:eastAsia="Times New Roman" w:hAnsi="Times New Roman" w:cs="Times New Roman"/>
          <w:sz w:val="24"/>
          <w:szCs w:val="24"/>
        </w:rPr>
        <w:lastRenderedPageBreak/>
        <w:t xml:space="preserve">might exploit. This experience taught me the essence of market research in determining the business opportunities, the customer needs, successfully positioning the business. </w:t>
      </w:r>
      <w:bookmarkStart w:id="5" w:name="_1gg8qmu3cs4o" w:colFirst="0" w:colLast="0"/>
      <w:bookmarkEnd w:id="5"/>
    </w:p>
    <w:p w14:paraId="244CBFAB"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p>
    <w:p w14:paraId="2F61C044"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p>
    <w:p w14:paraId="5419AC92"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b/>
          <w:bCs/>
          <w:i/>
          <w:iCs/>
          <w:color w:val="000000"/>
          <w:u w:val="single"/>
        </w:rPr>
        <w:t>Personal Development and Reflection</w:t>
      </w:r>
    </w:p>
    <w:p w14:paraId="77FE3BE5" w14:textId="528D564B"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 I identified my abilities to be problem-solving and creative, </w:t>
      </w:r>
      <w:r w:rsidR="00ED696A" w:rsidRPr="004035BF">
        <w:rPr>
          <w:rFonts w:ascii="Times New Roman" w:eastAsia="Times New Roman" w:hAnsi="Times New Roman" w:cs="Times New Roman"/>
          <w:sz w:val="24"/>
          <w:szCs w:val="24"/>
        </w:rPr>
        <w:t>but I</w:t>
      </w:r>
      <w:r w:rsidRPr="004035BF">
        <w:rPr>
          <w:rFonts w:ascii="Times New Roman" w:eastAsia="Times New Roman" w:hAnsi="Times New Roman" w:cs="Times New Roman"/>
          <w:sz w:val="24"/>
          <w:szCs w:val="24"/>
        </w:rPr>
        <w:t xml:space="preserve"> also realized that I have weaknesses in financial management and operations. The self-reflection and self-assessment that I engaged in were priceless in making me realize how to go about investigating entrepreneurial projects in a more thoughtful and well-informed way in the future.</w:t>
      </w:r>
    </w:p>
    <w:p w14:paraId="6F4CBEBE" w14:textId="77777777"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Also, I was taught that one needs to be flexible and strong. Entrepreneurship is unpredictable, and the ability to adapt and adjust to changing environment is essential for term. </w:t>
      </w:r>
    </w:p>
    <w:p w14:paraId="6E3E7748" w14:textId="7AC9F9E6" w:rsidR="004035BF" w:rsidRPr="004035BF" w:rsidRDefault="004035BF" w:rsidP="004035BF">
      <w:pPr>
        <w:spacing w:before="240" w:after="240" w:line="360" w:lineRule="auto"/>
        <w:rPr>
          <w:rFonts w:ascii="Times New Roman" w:eastAsia="Times New Roman" w:hAnsi="Times New Roman" w:cs="Times New Roman"/>
          <w:sz w:val="24"/>
          <w:szCs w:val="24"/>
        </w:rPr>
      </w:pPr>
      <w:r w:rsidRPr="004035BF">
        <w:rPr>
          <w:rFonts w:ascii="Times New Roman" w:eastAsia="Times New Roman" w:hAnsi="Times New Roman" w:cs="Times New Roman"/>
          <w:sz w:val="24"/>
          <w:szCs w:val="24"/>
        </w:rPr>
        <w:t xml:space="preserve">From the beginning my vision was not simply to build a place for elderly people to live, but to create a safe and warm place, I knew I had </w:t>
      </w:r>
      <w:r w:rsidR="00853674" w:rsidRPr="004035BF">
        <w:rPr>
          <w:rFonts w:ascii="Times New Roman" w:eastAsia="Times New Roman" w:hAnsi="Times New Roman" w:cs="Times New Roman"/>
          <w:sz w:val="24"/>
          <w:szCs w:val="24"/>
        </w:rPr>
        <w:t>to,</w:t>
      </w:r>
      <w:r w:rsidRPr="004035BF">
        <w:rPr>
          <w:rFonts w:ascii="Times New Roman" w:eastAsia="Times New Roman" w:hAnsi="Times New Roman" w:cs="Times New Roman"/>
          <w:sz w:val="24"/>
          <w:szCs w:val="24"/>
        </w:rPr>
        <w:t xml:space="preserve"> </w:t>
      </w:r>
      <w:r w:rsidR="00853674" w:rsidRPr="004035BF">
        <w:rPr>
          <w:rFonts w:ascii="Times New Roman" w:eastAsia="Times New Roman" w:hAnsi="Times New Roman" w:cs="Times New Roman"/>
          <w:sz w:val="24"/>
          <w:szCs w:val="24"/>
        </w:rPr>
        <w:t>plant’</w:t>
      </w:r>
      <w:r w:rsidRPr="004035BF">
        <w:rPr>
          <w:rFonts w:ascii="Times New Roman" w:eastAsia="Times New Roman" w:hAnsi="Times New Roman" w:cs="Times New Roman"/>
          <w:sz w:val="24"/>
          <w:szCs w:val="24"/>
        </w:rPr>
        <w:t xml:space="preserve"> something there that would honor my NANA spirit.</w:t>
      </w:r>
    </w:p>
    <w:p w14:paraId="0F0EC3E7" w14:textId="77777777" w:rsidR="00ED0CF6" w:rsidRDefault="00ED0CF6" w:rsidP="00ED0CF6">
      <w:p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39B99EAF" w14:textId="77777777" w:rsidR="009A75D4" w:rsidRDefault="009A75D4" w:rsidP="009A75D4">
      <w:pPr>
        <w:spacing w:before="240" w:after="240" w:line="360" w:lineRule="auto"/>
        <w:rPr>
          <w:rFonts w:ascii="Times New Roman" w:eastAsia="Times New Roman" w:hAnsi="Times New Roman" w:cs="Times New Roman"/>
          <w:sz w:val="24"/>
          <w:szCs w:val="24"/>
        </w:rPr>
      </w:pPr>
    </w:p>
    <w:p w14:paraId="21096E40" w14:textId="77777777" w:rsidR="009A75D4" w:rsidRDefault="009A75D4" w:rsidP="009A75D4">
      <w:pPr>
        <w:pStyle w:val="Heading2"/>
        <w:spacing w:before="240" w:after="240" w:line="360" w:lineRule="auto"/>
        <w:rPr>
          <w:rFonts w:ascii="Times New Roman" w:eastAsia="Times New Roman" w:hAnsi="Times New Roman" w:cs="Times New Roman"/>
          <w:b/>
          <w:bCs/>
          <w:i/>
          <w:iCs/>
          <w:sz w:val="28"/>
          <w:szCs w:val="28"/>
          <w:u w:val="single"/>
        </w:rPr>
      </w:pPr>
      <w:bookmarkStart w:id="6" w:name="_yesuaqfktfa6" w:colFirst="0" w:colLast="0"/>
      <w:bookmarkEnd w:id="6"/>
      <w:r>
        <w:rPr>
          <w:rFonts w:ascii="Times New Roman" w:eastAsia="Times New Roman" w:hAnsi="Times New Roman" w:cs="Times New Roman"/>
          <w:b/>
          <w:bCs/>
          <w:i/>
          <w:iCs/>
          <w:sz w:val="28"/>
          <w:szCs w:val="28"/>
          <w:u w:val="single"/>
        </w:rPr>
        <w:t>References</w:t>
      </w:r>
    </w:p>
    <w:p w14:paraId="01D75C74" w14:textId="77777777" w:rsidR="009A75D4" w:rsidRDefault="009A75D4" w:rsidP="009A75D4">
      <w:pPr>
        <w:numPr>
          <w:ilvl w:val="0"/>
          <w:numId w:val="16"/>
        </w:numPr>
        <w:spacing w:before="240" w:line="360" w:lineRule="auto"/>
        <w:rPr>
          <w:rFonts w:ascii="Times New Roman" w:eastAsia="Times New Roman" w:hAnsi="Times New Roman" w:cs="Times New Roman"/>
          <w:sz w:val="24"/>
          <w:szCs w:val="24"/>
        </w:rPr>
      </w:pPr>
      <w:r w:rsidRPr="006504D3">
        <w:rPr>
          <w:rFonts w:ascii="Times New Roman" w:eastAsia="Times New Roman" w:hAnsi="Times New Roman" w:cs="Times New Roman"/>
          <w:sz w:val="24"/>
          <w:szCs w:val="24"/>
        </w:rPr>
        <w:t xml:space="preserve">Alvarez, S.A., 2018. </w:t>
      </w:r>
      <w:r w:rsidRPr="006504D3">
        <w:rPr>
          <w:rFonts w:ascii="Times New Roman" w:eastAsia="Times New Roman" w:hAnsi="Times New Roman" w:cs="Times New Roman"/>
          <w:i/>
          <w:iCs/>
          <w:sz w:val="24"/>
          <w:szCs w:val="24"/>
        </w:rPr>
        <w:t>What entrepreneurs need to know before they start</w:t>
      </w:r>
      <w:r w:rsidRPr="006504D3">
        <w:rPr>
          <w:rFonts w:ascii="Times New Roman" w:eastAsia="Times New Roman" w:hAnsi="Times New Roman" w:cs="Times New Roman"/>
          <w:sz w:val="24"/>
          <w:szCs w:val="24"/>
        </w:rPr>
        <w:t>. Henry Stewart Talks. Available at:</w:t>
      </w:r>
      <w:hyperlink r:id="rId12">
        <w:r w:rsidRPr="006504D3">
          <w:rPr>
            <w:rFonts w:ascii="Times New Roman" w:eastAsia="Times New Roman" w:hAnsi="Times New Roman" w:cs="Times New Roman"/>
            <w:sz w:val="24"/>
            <w:szCs w:val="24"/>
          </w:rPr>
          <w:t xml:space="preserve"> </w:t>
        </w:r>
      </w:hyperlink>
      <w:hyperlink r:id="rId13">
        <w:r w:rsidRPr="006504D3">
          <w:rPr>
            <w:rFonts w:ascii="Times New Roman" w:eastAsia="Times New Roman" w:hAnsi="Times New Roman" w:cs="Times New Roman"/>
            <w:sz w:val="24"/>
            <w:szCs w:val="24"/>
            <w:u w:val="single"/>
          </w:rPr>
          <w:t>https://www.henrystewarttalks.com</w:t>
        </w:r>
      </w:hyperlink>
      <w:r w:rsidRPr="006504D3">
        <w:rPr>
          <w:rFonts w:ascii="Times New Roman" w:eastAsia="Times New Roman" w:hAnsi="Times New Roman" w:cs="Times New Roman"/>
          <w:sz w:val="24"/>
          <w:szCs w:val="24"/>
        </w:rPr>
        <w:t xml:space="preserve"> (Accessed: 20</w:t>
      </w:r>
      <w:r>
        <w:rPr>
          <w:rFonts w:ascii="Times New Roman" w:eastAsia="Times New Roman" w:hAnsi="Times New Roman" w:cs="Times New Roman"/>
          <w:sz w:val="24"/>
          <w:szCs w:val="24"/>
        </w:rPr>
        <w:t xml:space="preserve"> January 2026).</w:t>
      </w:r>
    </w:p>
    <w:p w14:paraId="3E028164"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Armstrong, G., Kotler, P. and Opresnik, M.O., 2023. </w:t>
      </w:r>
      <w:r>
        <w:rPr>
          <w:rFonts w:ascii="Times New Roman" w:eastAsia="Times New Roman" w:hAnsi="Times New Roman" w:cs="Times New Roman"/>
          <w:i/>
          <w:iCs/>
          <w:sz w:val="24"/>
          <w:szCs w:val="24"/>
        </w:rPr>
        <w:t>Marketing: An introduction</w:t>
      </w:r>
      <w:r>
        <w:rPr>
          <w:rFonts w:ascii="Times New Roman" w:eastAsia="Times New Roman" w:hAnsi="Times New Roman" w:cs="Times New Roman"/>
          <w:sz w:val="24"/>
          <w:szCs w:val="24"/>
        </w:rPr>
        <w:t>. 15th ed. Harlow: Pearson.</w:t>
      </w:r>
    </w:p>
    <w:p w14:paraId="012ABC77" w14:textId="3204BBC5"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Baron, R.A. and Hmieleski, K.M., 2018. </w:t>
      </w:r>
      <w:bookmarkStart w:id="7" w:name="_Int_h1Cq48Bi"/>
      <w:r>
        <w:rPr>
          <w:rFonts w:ascii="Times New Roman" w:eastAsia="Times New Roman" w:hAnsi="Times New Roman" w:cs="Times New Roman"/>
          <w:i/>
          <w:iCs/>
          <w:sz w:val="24"/>
          <w:szCs w:val="24"/>
        </w:rPr>
        <w:t>Essentials of entrepreneurship: Changing the world, one idea at a time</w:t>
      </w:r>
      <w:r>
        <w:rPr>
          <w:rFonts w:ascii="Times New Roman" w:eastAsia="Times New Roman" w:hAnsi="Times New Roman" w:cs="Times New Roman"/>
          <w:sz w:val="24"/>
          <w:szCs w:val="24"/>
        </w:rPr>
        <w:t>.</w:t>
      </w:r>
      <w:bookmarkEnd w:id="7"/>
      <w:r w:rsidR="00853674">
        <w:rPr>
          <w:rFonts w:ascii="Times New Roman" w:eastAsia="Times New Roman" w:hAnsi="Times New Roman" w:cs="Times New Roman"/>
          <w:sz w:val="24"/>
          <w:szCs w:val="24"/>
        </w:rPr>
        <w:t xml:space="preserve"> (“Essentials of Entrepreneurship Second Edition: Changing the World, One ...”)</w:t>
      </w:r>
      <w:r>
        <w:rPr>
          <w:rFonts w:ascii="Times New Roman" w:eastAsia="Times New Roman" w:hAnsi="Times New Roman" w:cs="Times New Roman"/>
          <w:sz w:val="24"/>
          <w:szCs w:val="24"/>
        </w:rPr>
        <w:t xml:space="preserve"> 2nd ed. Cheltenham: Edward Elgar Publishing.</w:t>
      </w:r>
    </w:p>
    <w:p w14:paraId="5F8CD142"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Barrow, C., Barrow, P. and Brown, R., 2021. </w:t>
      </w:r>
      <w:r>
        <w:rPr>
          <w:rFonts w:ascii="Times New Roman" w:eastAsia="Times New Roman" w:hAnsi="Times New Roman" w:cs="Times New Roman"/>
          <w:i/>
          <w:iCs/>
          <w:sz w:val="24"/>
          <w:szCs w:val="24"/>
        </w:rPr>
        <w:t>The business plan workbook: A step-by-step guide to creating and developing a successful business</w:t>
      </w:r>
      <w:r>
        <w:rPr>
          <w:rFonts w:ascii="Times New Roman" w:eastAsia="Times New Roman" w:hAnsi="Times New Roman" w:cs="Times New Roman"/>
          <w:sz w:val="24"/>
          <w:szCs w:val="24"/>
        </w:rPr>
        <w:t>. 10th ed. London: Kogan Page.</w:t>
      </w:r>
    </w:p>
    <w:p w14:paraId="3844BB60"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Barringer, B.R. and Ireland, R.D., 2022. </w:t>
      </w:r>
      <w:r>
        <w:rPr>
          <w:rFonts w:ascii="Times New Roman" w:eastAsia="Times New Roman" w:hAnsi="Times New Roman" w:cs="Times New Roman"/>
          <w:i/>
          <w:iCs/>
          <w:sz w:val="24"/>
          <w:szCs w:val="24"/>
        </w:rPr>
        <w:t>Entrepreneurship: Successfully launching new ventures</w:t>
      </w:r>
      <w:r>
        <w:rPr>
          <w:rFonts w:ascii="Times New Roman" w:eastAsia="Times New Roman" w:hAnsi="Times New Roman" w:cs="Times New Roman"/>
          <w:sz w:val="24"/>
          <w:szCs w:val="24"/>
        </w:rPr>
        <w:t>. 6th ed. Harlow: Pearson.</w:t>
      </w:r>
    </w:p>
    <w:p w14:paraId="3FD5347B"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Chen, X., Owen, Z., Pixton, C. and Simchi-Levi, D., 2022. A statistical learning approach to personalization in revenue management. </w:t>
      </w:r>
      <w:r>
        <w:rPr>
          <w:rFonts w:ascii="Times New Roman" w:eastAsia="Times New Roman" w:hAnsi="Times New Roman" w:cs="Times New Roman"/>
          <w:i/>
          <w:iCs/>
          <w:sz w:val="24"/>
          <w:szCs w:val="24"/>
        </w:rPr>
        <w:t>Management Science</w:t>
      </w:r>
      <w:r>
        <w:rPr>
          <w:rFonts w:ascii="Times New Roman" w:eastAsia="Times New Roman" w:hAnsi="Times New Roman" w:cs="Times New Roman"/>
          <w:sz w:val="24"/>
          <w:szCs w:val="24"/>
        </w:rPr>
        <w:t>, 68(3), pp.1923–1937.</w:t>
      </w:r>
    </w:p>
    <w:p w14:paraId="714B2E05"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Ebrahim, R.S., 2020. The role of trust in understanding the impact of social media marketing on brand equity and brand loyalty. </w:t>
      </w:r>
      <w:r>
        <w:rPr>
          <w:rFonts w:ascii="Times New Roman" w:eastAsia="Times New Roman" w:hAnsi="Times New Roman" w:cs="Times New Roman"/>
          <w:i/>
          <w:iCs/>
          <w:sz w:val="24"/>
          <w:szCs w:val="24"/>
        </w:rPr>
        <w:t>Journal of Relationship Marketing</w:t>
      </w:r>
      <w:r>
        <w:rPr>
          <w:rFonts w:ascii="Times New Roman" w:eastAsia="Times New Roman" w:hAnsi="Times New Roman" w:cs="Times New Roman"/>
          <w:sz w:val="24"/>
          <w:szCs w:val="24"/>
        </w:rPr>
        <w:t>, 19(4), pp.287–308.</w:t>
      </w:r>
    </w:p>
    <w:p w14:paraId="6C315FC3"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Finch, B., 2022. </w:t>
      </w:r>
      <w:r>
        <w:rPr>
          <w:rFonts w:ascii="Times New Roman" w:eastAsia="Times New Roman" w:hAnsi="Times New Roman" w:cs="Times New Roman"/>
          <w:i/>
          <w:iCs/>
          <w:sz w:val="24"/>
          <w:szCs w:val="24"/>
        </w:rPr>
        <w:t>How to write a business plan: Win backing and support for your ideas and ventures</w:t>
      </w:r>
      <w:r>
        <w:rPr>
          <w:rFonts w:ascii="Times New Roman" w:eastAsia="Times New Roman" w:hAnsi="Times New Roman" w:cs="Times New Roman"/>
          <w:sz w:val="24"/>
          <w:szCs w:val="24"/>
        </w:rPr>
        <w:t>. 7th ed. London: Kogan Page.</w:t>
      </w:r>
    </w:p>
    <w:p w14:paraId="3D33B60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Hisrich, R.D., Peters, M.P. and Shepherd, D.A., 2019. </w:t>
      </w:r>
      <w:r>
        <w:rPr>
          <w:rFonts w:ascii="Times New Roman" w:eastAsia="Times New Roman" w:hAnsi="Times New Roman" w:cs="Times New Roman"/>
          <w:i/>
          <w:iCs/>
          <w:sz w:val="24"/>
          <w:szCs w:val="24"/>
        </w:rPr>
        <w:t>Entrepreneurship</w:t>
      </w:r>
      <w:r>
        <w:rPr>
          <w:rFonts w:ascii="Times New Roman" w:eastAsia="Times New Roman" w:hAnsi="Times New Roman" w:cs="Times New Roman"/>
          <w:sz w:val="24"/>
          <w:szCs w:val="24"/>
        </w:rPr>
        <w:t>. 11th ed. New York: McGraw-Hill Education.</w:t>
      </w:r>
    </w:p>
    <w:p w14:paraId="03DBCE18"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Hooley, G.J., Nicoulaud, B., Rudd, J.M. and Lee, N., 2020. </w:t>
      </w:r>
      <w:r>
        <w:rPr>
          <w:rFonts w:ascii="Times New Roman" w:eastAsia="Times New Roman" w:hAnsi="Times New Roman" w:cs="Times New Roman"/>
          <w:i/>
          <w:iCs/>
          <w:sz w:val="24"/>
          <w:szCs w:val="24"/>
        </w:rPr>
        <w:t>Marketing strategy and competitive positioning</w:t>
      </w:r>
      <w:r>
        <w:rPr>
          <w:rFonts w:ascii="Times New Roman" w:eastAsia="Times New Roman" w:hAnsi="Times New Roman" w:cs="Times New Roman"/>
          <w:sz w:val="24"/>
          <w:szCs w:val="24"/>
        </w:rPr>
        <w:t>. 7th ed. Harlow: Pearson.</w:t>
      </w:r>
    </w:p>
    <w:p w14:paraId="227E1921"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Reuer, J.J., Matusik, S.F. and Jones, J., 2019. </w:t>
      </w:r>
      <w:r>
        <w:rPr>
          <w:rFonts w:ascii="Times New Roman" w:eastAsia="Times New Roman" w:hAnsi="Times New Roman" w:cs="Times New Roman"/>
          <w:i/>
          <w:iCs/>
          <w:sz w:val="24"/>
          <w:szCs w:val="24"/>
        </w:rPr>
        <w:t>The Oxford handbook of entrepreneurship and collaboration</w:t>
      </w:r>
      <w:r>
        <w:rPr>
          <w:rFonts w:ascii="Times New Roman" w:eastAsia="Times New Roman" w:hAnsi="Times New Roman" w:cs="Times New Roman"/>
          <w:sz w:val="24"/>
          <w:szCs w:val="24"/>
        </w:rPr>
        <w:t>. 1st ed. New York: Oxford University Press.</w:t>
      </w:r>
    </w:p>
    <w:p w14:paraId="5A96D97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Whittington, R., Regnér, P., Angwin, D., Johnson, G. and Scholes, K., 2020. </w:t>
      </w:r>
      <w:r>
        <w:rPr>
          <w:rFonts w:ascii="Times New Roman" w:eastAsia="Times New Roman" w:hAnsi="Times New Roman" w:cs="Times New Roman"/>
          <w:i/>
          <w:iCs/>
          <w:sz w:val="24"/>
          <w:szCs w:val="24"/>
        </w:rPr>
        <w:t>Exploring strategy: Text and cases</w:t>
      </w:r>
      <w:r>
        <w:rPr>
          <w:rFonts w:ascii="Times New Roman" w:eastAsia="Times New Roman" w:hAnsi="Times New Roman" w:cs="Times New Roman"/>
          <w:sz w:val="24"/>
          <w:szCs w:val="24"/>
        </w:rPr>
        <w:t>. 12th ed. Harlow: Pearson.</w:t>
      </w:r>
    </w:p>
    <w:p w14:paraId="6822435C" w14:textId="77777777"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Whittington, R., Regnér, P., Angwin, D., Johnson, G. and Scholes, K., 2023. </w:t>
      </w:r>
      <w:r>
        <w:rPr>
          <w:rFonts w:ascii="Times New Roman" w:eastAsia="Times New Roman" w:hAnsi="Times New Roman" w:cs="Times New Roman"/>
          <w:i/>
          <w:iCs/>
          <w:sz w:val="24"/>
          <w:szCs w:val="24"/>
        </w:rPr>
        <w:t>Exploring strategy: Text and cases</w:t>
      </w:r>
      <w:r>
        <w:rPr>
          <w:rFonts w:ascii="Times New Roman" w:eastAsia="Times New Roman" w:hAnsi="Times New Roman" w:cs="Times New Roman"/>
          <w:sz w:val="24"/>
          <w:szCs w:val="24"/>
        </w:rPr>
        <w:t>. 13th ed. Harlow: Pearson.</w:t>
      </w:r>
    </w:p>
    <w:p w14:paraId="057F0E0C" w14:textId="5062F2C5" w:rsidR="009A75D4" w:rsidRDefault="009A75D4" w:rsidP="009A75D4">
      <w:pPr>
        <w:numPr>
          <w:ilvl w:val="0"/>
          <w:numId w:val="1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Williams, S., 2022. </w:t>
      </w:r>
      <w:r>
        <w:rPr>
          <w:rFonts w:ascii="Times New Roman" w:eastAsia="Times New Roman" w:hAnsi="Times New Roman" w:cs="Times New Roman"/>
          <w:i/>
          <w:iCs/>
          <w:sz w:val="24"/>
          <w:szCs w:val="24"/>
        </w:rPr>
        <w:t xml:space="preserve">The Financial Times </w:t>
      </w:r>
      <w:r w:rsidR="00853674">
        <w:rPr>
          <w:rFonts w:ascii="Times New Roman" w:eastAsia="Times New Roman" w:hAnsi="Times New Roman" w:cs="Times New Roman"/>
          <w:i/>
          <w:iCs/>
          <w:sz w:val="24"/>
          <w:szCs w:val="24"/>
        </w:rPr>
        <w:t>guide</w:t>
      </w:r>
      <w:r>
        <w:rPr>
          <w:rFonts w:ascii="Times New Roman" w:eastAsia="Times New Roman" w:hAnsi="Times New Roman" w:cs="Times New Roman"/>
          <w:i/>
          <w:iCs/>
          <w:sz w:val="24"/>
          <w:szCs w:val="24"/>
        </w:rPr>
        <w:t xml:space="preserve"> business start-up</w:t>
      </w:r>
      <w:r>
        <w:rPr>
          <w:rFonts w:ascii="Times New Roman" w:eastAsia="Times New Roman" w:hAnsi="Times New Roman" w:cs="Times New Roman"/>
          <w:sz w:val="24"/>
          <w:szCs w:val="24"/>
        </w:rPr>
        <w:t>. 32nd ed. Harlow: Pearson.</w:t>
      </w:r>
    </w:p>
    <w:p w14:paraId="764A8BDE" w14:textId="77777777" w:rsidR="009A75D4" w:rsidRPr="00B3159C" w:rsidRDefault="009A75D4" w:rsidP="009A75D4">
      <w:pPr>
        <w:numPr>
          <w:ilvl w:val="0"/>
          <w:numId w:val="16"/>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Young, P., 2021. </w:t>
      </w:r>
      <w:r>
        <w:rPr>
          <w:rFonts w:ascii="Times New Roman" w:eastAsia="Times New Roman" w:hAnsi="Times New Roman" w:cs="Times New Roman"/>
          <w:i/>
          <w:iCs/>
          <w:sz w:val="24"/>
          <w:szCs w:val="24"/>
        </w:rPr>
        <w:t>The business plan</w:t>
      </w:r>
      <w:r>
        <w:rPr>
          <w:rFonts w:ascii="Times New Roman" w:eastAsia="Times New Roman" w:hAnsi="Times New Roman" w:cs="Times New Roman"/>
          <w:sz w:val="24"/>
          <w:szCs w:val="24"/>
        </w:rPr>
        <w:t>. Global Media Publications. Available at:</w:t>
      </w:r>
      <w:hyperlink r:id="rId14">
        <w:r>
          <w:rPr>
            <w:rFonts w:ascii="Times New Roman" w:eastAsia="Times New Roman" w:hAnsi="Times New Roman" w:cs="Times New Roman"/>
            <w:sz w:val="24"/>
            <w:szCs w:val="24"/>
          </w:rPr>
          <w:t xml:space="preserve"> </w:t>
        </w:r>
      </w:hyperlink>
      <w:hyperlink r:id="rId15">
        <w:r>
          <w:rPr>
            <w:rFonts w:ascii="Times New Roman" w:eastAsia="Times New Roman" w:hAnsi="Times New Roman" w:cs="Times New Roman"/>
            <w:sz w:val="24"/>
            <w:szCs w:val="24"/>
            <w:u w:val="single"/>
          </w:rPr>
          <w:t>https://www.globalmediapublications.com</w:t>
        </w:r>
      </w:hyperlink>
      <w:r>
        <w:rPr>
          <w:rFonts w:ascii="Times New Roman" w:eastAsia="Times New Roman" w:hAnsi="Times New Roman" w:cs="Times New Roman"/>
          <w:sz w:val="24"/>
          <w:szCs w:val="24"/>
        </w:rPr>
        <w:t xml:space="preserve"> (Accessed: 20 January 2026).</w:t>
      </w:r>
    </w:p>
    <w:p w14:paraId="7A37F884" w14:textId="77777777" w:rsidR="00574B10" w:rsidRDefault="00574B10"/>
    <w:sectPr w:rsidR="00574B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abic Typesetting">
    <w:charset w:val="B2"/>
    <w:family w:val="script"/>
    <w:pitch w:val="variable"/>
    <w:sig w:usb0="80002007" w:usb1="80000000" w:usb2="00000008" w:usb3="00000000" w:csb0="000000D3" w:csb1="00000000"/>
  </w:font>
</w:fonts>
</file>

<file path=word/intelligence2.xml><?xml version="1.0" encoding="utf-8"?>
<int2:intelligence xmlns:int2="http://schemas.microsoft.com/office/intelligence/2020/intelligence" xmlns:oel="http://schemas.microsoft.com/office/2019/extlst">
  <int2:observations>
    <int2:bookmark int2:bookmarkName="_Int_h1Cq48Bi" int2:invalidationBookmarkName="" int2:hashCode="p/CBM3iW7HA4I1" int2:id="YSHTZ8zd">
      <int2:state int2:value="Review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0E640B"/>
    <w:multiLevelType w:val="multilevel"/>
    <w:tmpl w:val="96581B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7EA20D7"/>
    <w:multiLevelType w:val="multilevel"/>
    <w:tmpl w:val="0AD4E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790B4D"/>
    <w:multiLevelType w:val="multilevel"/>
    <w:tmpl w:val="9774EB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DF2561"/>
    <w:multiLevelType w:val="multilevel"/>
    <w:tmpl w:val="581235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133C53"/>
    <w:multiLevelType w:val="multilevel"/>
    <w:tmpl w:val="1450A9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F82D70"/>
    <w:multiLevelType w:val="multilevel"/>
    <w:tmpl w:val="C0C8434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4F45068"/>
    <w:multiLevelType w:val="multilevel"/>
    <w:tmpl w:val="E6E8F5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CAE4FDE"/>
    <w:multiLevelType w:val="multilevel"/>
    <w:tmpl w:val="92F090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75D2DBF"/>
    <w:multiLevelType w:val="multilevel"/>
    <w:tmpl w:val="8BDAC7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0357084"/>
    <w:multiLevelType w:val="multilevel"/>
    <w:tmpl w:val="72E2B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32537B0"/>
    <w:multiLevelType w:val="hybridMultilevel"/>
    <w:tmpl w:val="EE386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6B0767F"/>
    <w:multiLevelType w:val="multilevel"/>
    <w:tmpl w:val="8FCADA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C0F67EF"/>
    <w:multiLevelType w:val="multilevel"/>
    <w:tmpl w:val="FF4E21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F7A2775"/>
    <w:multiLevelType w:val="multilevel"/>
    <w:tmpl w:val="CAF46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6662D2E"/>
    <w:multiLevelType w:val="multilevel"/>
    <w:tmpl w:val="0786E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6560296"/>
    <w:multiLevelType w:val="multilevel"/>
    <w:tmpl w:val="DD00E8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A655883"/>
    <w:multiLevelType w:val="multilevel"/>
    <w:tmpl w:val="A99C3C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41698032">
    <w:abstractNumId w:val="8"/>
  </w:num>
  <w:num w:numId="2" w16cid:durableId="727804328">
    <w:abstractNumId w:val="4"/>
  </w:num>
  <w:num w:numId="3" w16cid:durableId="1307273717">
    <w:abstractNumId w:val="13"/>
  </w:num>
  <w:num w:numId="4" w16cid:durableId="1853690471">
    <w:abstractNumId w:val="12"/>
  </w:num>
  <w:num w:numId="5" w16cid:durableId="69929490">
    <w:abstractNumId w:val="6"/>
  </w:num>
  <w:num w:numId="6" w16cid:durableId="1231309809">
    <w:abstractNumId w:val="0"/>
  </w:num>
  <w:num w:numId="7" w16cid:durableId="1297836641">
    <w:abstractNumId w:val="15"/>
  </w:num>
  <w:num w:numId="8" w16cid:durableId="1919166225">
    <w:abstractNumId w:val="9"/>
  </w:num>
  <w:num w:numId="9" w16cid:durableId="1548908724">
    <w:abstractNumId w:val="2"/>
  </w:num>
  <w:num w:numId="10" w16cid:durableId="413668687">
    <w:abstractNumId w:val="16"/>
  </w:num>
  <w:num w:numId="11" w16cid:durableId="1448935759">
    <w:abstractNumId w:val="3"/>
  </w:num>
  <w:num w:numId="12" w16cid:durableId="517619892">
    <w:abstractNumId w:val="7"/>
  </w:num>
  <w:num w:numId="13" w16cid:durableId="1635326564">
    <w:abstractNumId w:val="14"/>
  </w:num>
  <w:num w:numId="14" w16cid:durableId="1789467562">
    <w:abstractNumId w:val="1"/>
  </w:num>
  <w:num w:numId="15" w16cid:durableId="1958295973">
    <w:abstractNumId w:val="11"/>
  </w:num>
  <w:num w:numId="16" w16cid:durableId="1675692799">
    <w:abstractNumId w:val="5"/>
  </w:num>
  <w:num w:numId="17" w16cid:durableId="437455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 w:vendorID="64" w:dllVersion="0" w:nlCheck="1" w:checkStyle="0"/>
  <w:activeWritingStyle w:appName="MSWord" w:lang="en-US" w:vendorID="64" w:dllVersion="0" w:nlCheck="1" w:checkStyle="0"/>
  <w:activeWritingStyle w:appName="MSWord" w:lang="en-GB"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CF6"/>
    <w:rsid w:val="00052694"/>
    <w:rsid w:val="0016522C"/>
    <w:rsid w:val="0017007F"/>
    <w:rsid w:val="001804E2"/>
    <w:rsid w:val="001827AD"/>
    <w:rsid w:val="00195B7C"/>
    <w:rsid w:val="001A2846"/>
    <w:rsid w:val="001C54A0"/>
    <w:rsid w:val="001E5DAF"/>
    <w:rsid w:val="0022697F"/>
    <w:rsid w:val="00236E43"/>
    <w:rsid w:val="00261853"/>
    <w:rsid w:val="002A7FF6"/>
    <w:rsid w:val="00364027"/>
    <w:rsid w:val="003675ED"/>
    <w:rsid w:val="004035BF"/>
    <w:rsid w:val="00437023"/>
    <w:rsid w:val="004C10B2"/>
    <w:rsid w:val="004E2306"/>
    <w:rsid w:val="00523A83"/>
    <w:rsid w:val="00555DF0"/>
    <w:rsid w:val="00561935"/>
    <w:rsid w:val="00574B10"/>
    <w:rsid w:val="00575534"/>
    <w:rsid w:val="00576D6C"/>
    <w:rsid w:val="005D1ADC"/>
    <w:rsid w:val="005E752D"/>
    <w:rsid w:val="006504D3"/>
    <w:rsid w:val="006A6567"/>
    <w:rsid w:val="006C28B3"/>
    <w:rsid w:val="00742890"/>
    <w:rsid w:val="00791A8D"/>
    <w:rsid w:val="007A74AE"/>
    <w:rsid w:val="007B656E"/>
    <w:rsid w:val="00853674"/>
    <w:rsid w:val="008A190E"/>
    <w:rsid w:val="00912C9A"/>
    <w:rsid w:val="009761A9"/>
    <w:rsid w:val="00980B93"/>
    <w:rsid w:val="009A75D4"/>
    <w:rsid w:val="00A1616C"/>
    <w:rsid w:val="00A34FD4"/>
    <w:rsid w:val="00AB4E32"/>
    <w:rsid w:val="00AC6AD6"/>
    <w:rsid w:val="00AF1B97"/>
    <w:rsid w:val="00AF592E"/>
    <w:rsid w:val="00BD120A"/>
    <w:rsid w:val="00BF0103"/>
    <w:rsid w:val="00C14772"/>
    <w:rsid w:val="00C87D31"/>
    <w:rsid w:val="00CB4612"/>
    <w:rsid w:val="00CC652B"/>
    <w:rsid w:val="00CE02DB"/>
    <w:rsid w:val="00D0146B"/>
    <w:rsid w:val="00D77BFD"/>
    <w:rsid w:val="00DC38FE"/>
    <w:rsid w:val="00E3677D"/>
    <w:rsid w:val="00EB1144"/>
    <w:rsid w:val="00ED0CF6"/>
    <w:rsid w:val="00ED4131"/>
    <w:rsid w:val="00ED696A"/>
    <w:rsid w:val="00F435C3"/>
    <w:rsid w:val="00F57F4A"/>
    <w:rsid w:val="00F82872"/>
    <w:rsid w:val="00FA22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147DC"/>
  <w15:chartTrackingRefBased/>
  <w15:docId w15:val="{D79246F2-B38F-46E4-AC0B-BF6BF74EA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0CF6"/>
    <w:pPr>
      <w:spacing w:after="0" w:line="276" w:lineRule="auto"/>
    </w:pPr>
    <w:rPr>
      <w:rFonts w:ascii="Arial" w:eastAsia="Arial" w:hAnsi="Arial" w:cs="Arial"/>
      <w:kern w:val="0"/>
      <w:sz w:val="22"/>
      <w:szCs w:val="22"/>
      <w:lang w:val="en"/>
      <w14:ligatures w14:val="none"/>
    </w:rPr>
  </w:style>
  <w:style w:type="paragraph" w:styleId="Heading1">
    <w:name w:val="heading 1"/>
    <w:basedOn w:val="Normal"/>
    <w:next w:val="Normal"/>
    <w:link w:val="Heading1Char"/>
    <w:uiPriority w:val="9"/>
    <w:qFormat/>
    <w:rsid w:val="00ED0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0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0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0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0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0CF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0CF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0CF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0CF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0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0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0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0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0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0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0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0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0CF6"/>
    <w:rPr>
      <w:rFonts w:eastAsiaTheme="majorEastAsia" w:cstheme="majorBidi"/>
      <w:color w:val="272727" w:themeColor="text1" w:themeTint="D8"/>
    </w:rPr>
  </w:style>
  <w:style w:type="paragraph" w:styleId="Title">
    <w:name w:val="Title"/>
    <w:basedOn w:val="Normal"/>
    <w:next w:val="Normal"/>
    <w:link w:val="TitleChar"/>
    <w:uiPriority w:val="10"/>
    <w:qFormat/>
    <w:rsid w:val="00ED0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0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0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0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0CF6"/>
    <w:pPr>
      <w:spacing w:before="160"/>
      <w:jc w:val="center"/>
    </w:pPr>
    <w:rPr>
      <w:i/>
      <w:iCs/>
      <w:color w:val="404040" w:themeColor="text1" w:themeTint="BF"/>
    </w:rPr>
  </w:style>
  <w:style w:type="character" w:customStyle="1" w:styleId="QuoteChar">
    <w:name w:val="Quote Char"/>
    <w:basedOn w:val="DefaultParagraphFont"/>
    <w:link w:val="Quote"/>
    <w:uiPriority w:val="29"/>
    <w:rsid w:val="00ED0CF6"/>
    <w:rPr>
      <w:i/>
      <w:iCs/>
      <w:color w:val="404040" w:themeColor="text1" w:themeTint="BF"/>
    </w:rPr>
  </w:style>
  <w:style w:type="paragraph" w:styleId="ListParagraph">
    <w:name w:val="List Paragraph"/>
    <w:basedOn w:val="Normal"/>
    <w:uiPriority w:val="34"/>
    <w:qFormat/>
    <w:rsid w:val="00ED0CF6"/>
    <w:pPr>
      <w:ind w:left="720"/>
      <w:contextualSpacing/>
    </w:pPr>
  </w:style>
  <w:style w:type="character" w:styleId="IntenseEmphasis">
    <w:name w:val="Intense Emphasis"/>
    <w:basedOn w:val="DefaultParagraphFont"/>
    <w:uiPriority w:val="21"/>
    <w:qFormat/>
    <w:rsid w:val="00ED0CF6"/>
    <w:rPr>
      <w:i/>
      <w:iCs/>
      <w:color w:val="0F4761" w:themeColor="accent1" w:themeShade="BF"/>
    </w:rPr>
  </w:style>
  <w:style w:type="paragraph" w:styleId="IntenseQuote">
    <w:name w:val="Intense Quote"/>
    <w:basedOn w:val="Normal"/>
    <w:next w:val="Normal"/>
    <w:link w:val="IntenseQuoteChar"/>
    <w:uiPriority w:val="30"/>
    <w:qFormat/>
    <w:rsid w:val="00ED0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0CF6"/>
    <w:rPr>
      <w:i/>
      <w:iCs/>
      <w:color w:val="0F4761" w:themeColor="accent1" w:themeShade="BF"/>
    </w:rPr>
  </w:style>
  <w:style w:type="character" w:styleId="IntenseReference">
    <w:name w:val="Intense Reference"/>
    <w:basedOn w:val="DefaultParagraphFont"/>
    <w:uiPriority w:val="32"/>
    <w:qFormat/>
    <w:rsid w:val="00ED0CF6"/>
    <w:rPr>
      <w:b/>
      <w:bCs/>
      <w:smallCaps/>
      <w:color w:val="0F4761" w:themeColor="accent1" w:themeShade="BF"/>
      <w:spacing w:val="5"/>
    </w:rPr>
  </w:style>
  <w:style w:type="paragraph" w:styleId="NormalWeb">
    <w:name w:val="Normal (Web)"/>
    <w:basedOn w:val="Normal"/>
    <w:uiPriority w:val="99"/>
    <w:unhideWhenUsed/>
    <w:rsid w:val="004E2306"/>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enrystewarttalks.com"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henrystewarttalks.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globalmediapublications.com" TargetMode="Externa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globalmediapublication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CE8695-15C1-4CD5-A219-A166A4BBD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569</TotalTime>
  <Pages>12</Pages>
  <Words>2018</Words>
  <Characters>11119</Characters>
  <Application>Microsoft Office Word</Application>
  <DocSecurity>0</DocSecurity>
  <Lines>266</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lazarean</dc:creator>
  <cp:keywords/>
  <dc:description/>
  <cp:lastModifiedBy>daniela lazarean</cp:lastModifiedBy>
  <cp:revision>24</cp:revision>
  <dcterms:created xsi:type="dcterms:W3CDTF">2026-02-18T12:49:00Z</dcterms:created>
  <dcterms:modified xsi:type="dcterms:W3CDTF">2026-03-05T21:24:00Z</dcterms:modified>
</cp:coreProperties>
</file>