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314" w:rsidRPr="006158B0" w:rsidRDefault="00622314" w:rsidP="00622314">
      <w:pPr>
        <w:rPr>
          <w:rFonts w:ascii="Times New Roman" w:hAnsi="Times New Roman" w:cs="Times New Roman"/>
          <w:b/>
          <w:sz w:val="40"/>
          <w:szCs w:val="40"/>
        </w:rPr>
      </w:pPr>
      <w:r w:rsidRPr="006158B0">
        <w:rPr>
          <w:rFonts w:ascii="Times New Roman" w:hAnsi="Times New Roman" w:cs="Times New Roman"/>
          <w:b/>
          <w:sz w:val="40"/>
          <w:szCs w:val="40"/>
        </w:rPr>
        <w:t>Fanfare SVG: Events’ (FE) strategic direction to discover a new way forward for delivering innovative customer care</w:t>
      </w:r>
      <w:r w:rsidRPr="006158B0">
        <w:rPr>
          <w:sz w:val="40"/>
          <w:szCs w:val="40"/>
        </w:rPr>
        <w:t xml:space="preserve"> </w:t>
      </w:r>
      <w:r w:rsidRPr="006158B0">
        <w:rPr>
          <w:rFonts w:ascii="Times New Roman" w:hAnsi="Times New Roman" w:cs="Times New Roman"/>
          <w:b/>
          <w:sz w:val="40"/>
          <w:szCs w:val="40"/>
        </w:rPr>
        <w:t>ensuring future resilience and sustainable competitive advantage against a backdrop of a pandemic.</w:t>
      </w:r>
    </w:p>
    <w:p w:rsidR="00622314" w:rsidRPr="00622314" w:rsidRDefault="00622314" w:rsidP="00622314">
      <w:pPr>
        <w:rPr>
          <w:rFonts w:ascii="Times New Roman" w:hAnsi="Times New Roman" w:cs="Times New Roman"/>
          <w:b/>
          <w:sz w:val="32"/>
          <w:szCs w:val="32"/>
        </w:rPr>
      </w:pPr>
    </w:p>
    <w:p w:rsidR="00622314" w:rsidRDefault="00622314" w:rsidP="00622314">
      <w:pPr>
        <w:rPr>
          <w:rFonts w:ascii="Times New Roman" w:hAnsi="Times New Roman" w:cs="Times New Roman"/>
          <w:b/>
          <w:sz w:val="32"/>
          <w:szCs w:val="32"/>
        </w:rPr>
      </w:pPr>
      <w:r w:rsidRPr="006158B0">
        <w:rPr>
          <w:rFonts w:ascii="Times New Roman" w:hAnsi="Times New Roman" w:cs="Times New Roman"/>
          <w:b/>
          <w:sz w:val="40"/>
          <w:szCs w:val="40"/>
        </w:rPr>
        <w:t>Module:</w:t>
      </w:r>
      <w:r w:rsidRPr="00622314">
        <w:rPr>
          <w:rFonts w:ascii="Times New Roman" w:hAnsi="Times New Roman" w:cs="Times New Roman"/>
          <w:b/>
          <w:sz w:val="32"/>
          <w:szCs w:val="32"/>
        </w:rPr>
        <w:t xml:space="preserve"> Strategic Management</w:t>
      </w:r>
    </w:p>
    <w:p w:rsidR="00622314" w:rsidRDefault="00622314" w:rsidP="00622314">
      <w:pPr>
        <w:rPr>
          <w:rFonts w:ascii="Times New Roman" w:hAnsi="Times New Roman" w:cs="Times New Roman"/>
          <w:b/>
          <w:sz w:val="32"/>
          <w:szCs w:val="32"/>
        </w:rPr>
      </w:pPr>
      <w:r w:rsidRPr="006158B0">
        <w:rPr>
          <w:rFonts w:ascii="Times New Roman" w:hAnsi="Times New Roman" w:cs="Times New Roman"/>
          <w:b/>
          <w:sz w:val="40"/>
          <w:szCs w:val="40"/>
        </w:rPr>
        <w:t>Module code:</w:t>
      </w:r>
      <w:r w:rsidRPr="00622314">
        <w:rPr>
          <w:rFonts w:ascii="Times New Roman" w:hAnsi="Times New Roman" w:cs="Times New Roman"/>
          <w:b/>
          <w:sz w:val="32"/>
          <w:szCs w:val="32"/>
        </w:rPr>
        <w:t xml:space="preserve"> BMMB7013</w:t>
      </w:r>
    </w:p>
    <w:p w:rsidR="00622314" w:rsidRDefault="00622314" w:rsidP="00622314">
      <w:pPr>
        <w:rPr>
          <w:rFonts w:ascii="Times New Roman" w:hAnsi="Times New Roman" w:cs="Times New Roman"/>
          <w:b/>
          <w:sz w:val="32"/>
          <w:szCs w:val="32"/>
        </w:rPr>
      </w:pPr>
      <w:r w:rsidRPr="006158B0">
        <w:rPr>
          <w:rFonts w:ascii="Times New Roman" w:hAnsi="Times New Roman" w:cs="Times New Roman"/>
          <w:b/>
          <w:sz w:val="40"/>
          <w:szCs w:val="40"/>
        </w:rPr>
        <w:t>Student ID:</w:t>
      </w:r>
      <w:r>
        <w:rPr>
          <w:rFonts w:ascii="Times New Roman" w:hAnsi="Times New Roman" w:cs="Times New Roman"/>
          <w:b/>
          <w:sz w:val="32"/>
          <w:szCs w:val="32"/>
        </w:rPr>
        <w:t xml:space="preserve"> 2113847</w:t>
      </w:r>
    </w:p>
    <w:p w:rsidR="00622314" w:rsidRPr="00622314" w:rsidRDefault="00622314" w:rsidP="00622314">
      <w:pPr>
        <w:rPr>
          <w:rFonts w:ascii="Times New Roman" w:hAnsi="Times New Roman" w:cs="Times New Roman"/>
          <w:b/>
          <w:sz w:val="32"/>
          <w:szCs w:val="32"/>
        </w:rPr>
      </w:pPr>
    </w:p>
    <w:p w:rsidR="004C3832" w:rsidRDefault="004C3832">
      <w:pPr>
        <w:rPr>
          <w:rFonts w:ascii="Times New Roman" w:hAnsi="Times New Roman" w:cs="Times New Roman"/>
          <w:b/>
          <w:sz w:val="32"/>
          <w:szCs w:val="32"/>
        </w:rPr>
      </w:pPr>
    </w:p>
    <w:p w:rsidR="00622314" w:rsidRDefault="00622314">
      <w:pPr>
        <w:rPr>
          <w:rFonts w:ascii="Times New Roman" w:hAnsi="Times New Roman" w:cs="Times New Roman"/>
          <w:b/>
          <w:sz w:val="32"/>
          <w:szCs w:val="32"/>
        </w:rPr>
      </w:pPr>
      <w:r>
        <w:rPr>
          <w:rFonts w:ascii="Times New Roman" w:hAnsi="Times New Roman" w:cs="Times New Roman"/>
          <w:b/>
          <w:sz w:val="32"/>
          <w:szCs w:val="32"/>
        </w:rPr>
        <w:br w:type="page"/>
      </w:r>
    </w:p>
    <w:p w:rsidR="00134B10" w:rsidRDefault="004C3832">
      <w:pPr>
        <w:rPr>
          <w:rFonts w:ascii="Times New Roman" w:hAnsi="Times New Roman" w:cs="Times New Roman"/>
          <w:b/>
          <w:sz w:val="32"/>
          <w:szCs w:val="32"/>
        </w:rPr>
      </w:pPr>
      <w:r>
        <w:rPr>
          <w:rFonts w:ascii="Times New Roman" w:hAnsi="Times New Roman" w:cs="Times New Roman"/>
          <w:b/>
          <w:sz w:val="32"/>
          <w:szCs w:val="32"/>
        </w:rPr>
        <w:lastRenderedPageBreak/>
        <w:t>Table of Content</w:t>
      </w:r>
      <w:r w:rsidR="00987969">
        <w:rPr>
          <w:rFonts w:ascii="Times New Roman" w:hAnsi="Times New Roman" w:cs="Times New Roman"/>
          <w:b/>
          <w:sz w:val="32"/>
          <w:szCs w:val="32"/>
        </w:rPr>
        <w:t>s</w:t>
      </w:r>
    </w:p>
    <w:p w:rsidR="00134B10" w:rsidRPr="00134B10" w:rsidRDefault="00134B10">
      <w:pPr>
        <w:rPr>
          <w:rFonts w:ascii="Times New Roman" w:hAnsi="Times New Roman" w:cs="Times New Roman"/>
          <w:sz w:val="24"/>
          <w:szCs w:val="24"/>
        </w:rPr>
      </w:pPr>
      <w:r w:rsidRPr="00134B10">
        <w:rPr>
          <w:rFonts w:ascii="Times New Roman" w:hAnsi="Times New Roman" w:cs="Times New Roman"/>
          <w:sz w:val="24"/>
          <w:szCs w:val="24"/>
        </w:rPr>
        <w:t>List of figures</w:t>
      </w:r>
      <w:r>
        <w:rPr>
          <w:rFonts w:ascii="Times New Roman" w:hAnsi="Times New Roman" w:cs="Times New Roman"/>
          <w:sz w:val="24"/>
          <w:szCs w:val="24"/>
        </w:rPr>
        <w:t xml:space="preserve">                                                                                                                            3</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Executive Summary</w:t>
      </w:r>
      <w:r>
        <w:rPr>
          <w:rFonts w:ascii="Times New Roman" w:hAnsi="Times New Roman" w:cs="Times New Roman"/>
          <w:sz w:val="24"/>
          <w:szCs w:val="24"/>
        </w:rPr>
        <w:t xml:space="preserve">                                                                                                                  4</w:t>
      </w:r>
    </w:p>
    <w:p w:rsidR="00134B10" w:rsidRPr="00134B10" w:rsidRDefault="00134B10">
      <w:pPr>
        <w:rPr>
          <w:rFonts w:ascii="Times New Roman" w:hAnsi="Times New Roman" w:cs="Times New Roman"/>
          <w:sz w:val="24"/>
          <w:szCs w:val="24"/>
        </w:rPr>
      </w:pPr>
      <w:r w:rsidRPr="00134B10">
        <w:rPr>
          <w:rFonts w:ascii="Times New Roman" w:hAnsi="Times New Roman" w:cs="Times New Roman"/>
          <w:sz w:val="24"/>
          <w:szCs w:val="24"/>
        </w:rPr>
        <w:t>Introduction</w:t>
      </w:r>
      <w:r>
        <w:rPr>
          <w:rFonts w:ascii="Times New Roman" w:hAnsi="Times New Roman" w:cs="Times New Roman"/>
          <w:sz w:val="24"/>
          <w:szCs w:val="24"/>
        </w:rPr>
        <w:t xml:space="preserve">                                                                                                                               6</w:t>
      </w:r>
    </w:p>
    <w:p w:rsidR="00134B10" w:rsidRPr="00134B10" w:rsidRDefault="00134B10">
      <w:pPr>
        <w:rPr>
          <w:rFonts w:ascii="Times New Roman" w:hAnsi="Times New Roman" w:cs="Times New Roman"/>
          <w:sz w:val="24"/>
          <w:szCs w:val="24"/>
        </w:rPr>
      </w:pPr>
      <w:r w:rsidRPr="00134B10">
        <w:rPr>
          <w:rFonts w:ascii="Times New Roman" w:hAnsi="Times New Roman" w:cs="Times New Roman"/>
          <w:sz w:val="24"/>
          <w:szCs w:val="24"/>
        </w:rPr>
        <w:t>Analysis</w:t>
      </w:r>
      <w:r>
        <w:rPr>
          <w:rFonts w:ascii="Times New Roman" w:hAnsi="Times New Roman" w:cs="Times New Roman"/>
          <w:sz w:val="24"/>
          <w:szCs w:val="24"/>
        </w:rPr>
        <w:t xml:space="preserve">                                                                                                                                     8</w:t>
      </w:r>
    </w:p>
    <w:p w:rsidR="00134B10" w:rsidRPr="00134B10" w:rsidRDefault="00134B10">
      <w:pPr>
        <w:rPr>
          <w:rFonts w:ascii="Times New Roman" w:hAnsi="Times New Roman" w:cs="Times New Roman"/>
          <w:sz w:val="24"/>
          <w:szCs w:val="24"/>
        </w:rPr>
      </w:pPr>
      <w:r w:rsidRPr="00134B10">
        <w:rPr>
          <w:rFonts w:ascii="Times New Roman" w:hAnsi="Times New Roman" w:cs="Times New Roman"/>
          <w:sz w:val="24"/>
          <w:szCs w:val="24"/>
        </w:rPr>
        <w:t>Formulation</w:t>
      </w:r>
      <w:r>
        <w:rPr>
          <w:rFonts w:ascii="Times New Roman" w:hAnsi="Times New Roman" w:cs="Times New Roman"/>
          <w:sz w:val="24"/>
          <w:szCs w:val="24"/>
        </w:rPr>
        <w:t xml:space="preserve">                                                                                                                               21</w:t>
      </w:r>
    </w:p>
    <w:p w:rsidR="00134B10" w:rsidRPr="00134B10" w:rsidRDefault="00134B10">
      <w:pPr>
        <w:rPr>
          <w:rFonts w:ascii="Times New Roman" w:hAnsi="Times New Roman" w:cs="Times New Roman"/>
          <w:sz w:val="24"/>
          <w:szCs w:val="24"/>
        </w:rPr>
      </w:pPr>
      <w:r w:rsidRPr="00134B10">
        <w:rPr>
          <w:rFonts w:ascii="Times New Roman" w:hAnsi="Times New Roman" w:cs="Times New Roman"/>
          <w:sz w:val="24"/>
          <w:szCs w:val="24"/>
        </w:rPr>
        <w:t>Implementation</w:t>
      </w:r>
      <w:r>
        <w:rPr>
          <w:rFonts w:ascii="Times New Roman" w:hAnsi="Times New Roman" w:cs="Times New Roman"/>
          <w:sz w:val="24"/>
          <w:szCs w:val="24"/>
        </w:rPr>
        <w:t xml:space="preserve">                                                                                                                         25 </w:t>
      </w:r>
    </w:p>
    <w:p w:rsidR="00134B10" w:rsidRPr="00134B10" w:rsidRDefault="00134B10">
      <w:pPr>
        <w:rPr>
          <w:rFonts w:ascii="Times New Roman" w:hAnsi="Times New Roman" w:cs="Times New Roman"/>
          <w:sz w:val="24"/>
          <w:szCs w:val="24"/>
        </w:rPr>
      </w:pPr>
      <w:r w:rsidRPr="00134B10">
        <w:rPr>
          <w:rFonts w:ascii="Times New Roman" w:hAnsi="Times New Roman" w:cs="Times New Roman"/>
          <w:sz w:val="24"/>
          <w:szCs w:val="24"/>
        </w:rPr>
        <w:t>Evaluation</w:t>
      </w:r>
      <w:r>
        <w:rPr>
          <w:rFonts w:ascii="Times New Roman" w:hAnsi="Times New Roman" w:cs="Times New Roman"/>
          <w:sz w:val="24"/>
          <w:szCs w:val="24"/>
        </w:rPr>
        <w:t xml:space="preserve">                                                                                                                                 30</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Conclusion &amp; Recommendations</w:t>
      </w:r>
      <w:r>
        <w:rPr>
          <w:rFonts w:ascii="Times New Roman" w:hAnsi="Times New Roman" w:cs="Times New Roman"/>
          <w:sz w:val="24"/>
          <w:szCs w:val="24"/>
        </w:rPr>
        <w:t xml:space="preserve">                                                                                             32</w:t>
      </w:r>
    </w:p>
    <w:p w:rsidR="00134B10" w:rsidRDefault="00134B10">
      <w:pPr>
        <w:rPr>
          <w:rFonts w:ascii="Times New Roman" w:hAnsi="Times New Roman" w:cs="Times New Roman"/>
          <w:sz w:val="24"/>
          <w:szCs w:val="24"/>
        </w:rPr>
      </w:pPr>
      <w:r>
        <w:rPr>
          <w:rFonts w:ascii="Times New Roman" w:hAnsi="Times New Roman" w:cs="Times New Roman"/>
          <w:sz w:val="24"/>
          <w:szCs w:val="24"/>
        </w:rPr>
        <w:t>References                                                                                                                                33</w:t>
      </w:r>
    </w:p>
    <w:p w:rsidR="004C3832" w:rsidRDefault="00134B10">
      <w:pPr>
        <w:rPr>
          <w:rFonts w:ascii="Times New Roman" w:hAnsi="Times New Roman" w:cs="Times New Roman"/>
          <w:b/>
          <w:sz w:val="32"/>
          <w:szCs w:val="32"/>
        </w:rPr>
      </w:pPr>
      <w:r>
        <w:rPr>
          <w:rFonts w:ascii="Times New Roman" w:hAnsi="Times New Roman" w:cs="Times New Roman"/>
          <w:sz w:val="24"/>
          <w:szCs w:val="24"/>
        </w:rPr>
        <w:t>Appendices</w:t>
      </w:r>
      <w:r w:rsidR="00B47A81">
        <w:rPr>
          <w:rFonts w:ascii="Times New Roman" w:hAnsi="Times New Roman" w:cs="Times New Roman"/>
          <w:sz w:val="24"/>
          <w:szCs w:val="24"/>
        </w:rPr>
        <w:t xml:space="preserve">                                                                                                                               </w:t>
      </w:r>
      <w:bookmarkStart w:id="0" w:name="_GoBack"/>
      <w:bookmarkEnd w:id="0"/>
      <w:r w:rsidR="00B47A81">
        <w:rPr>
          <w:rFonts w:ascii="Times New Roman" w:hAnsi="Times New Roman" w:cs="Times New Roman"/>
          <w:sz w:val="24"/>
          <w:szCs w:val="24"/>
        </w:rPr>
        <w:t>37</w:t>
      </w:r>
      <w:r w:rsidR="004C3832">
        <w:rPr>
          <w:rFonts w:ascii="Times New Roman" w:hAnsi="Times New Roman" w:cs="Times New Roman"/>
          <w:b/>
          <w:sz w:val="32"/>
          <w:szCs w:val="32"/>
        </w:rPr>
        <w:br w:type="page"/>
      </w:r>
    </w:p>
    <w:p w:rsidR="00134B10" w:rsidRDefault="00134B10">
      <w:pPr>
        <w:rPr>
          <w:rFonts w:ascii="Times New Roman" w:hAnsi="Times New Roman" w:cs="Times New Roman"/>
          <w:b/>
          <w:sz w:val="32"/>
          <w:szCs w:val="32"/>
        </w:rPr>
      </w:pPr>
    </w:p>
    <w:p w:rsidR="00134B10" w:rsidRDefault="004C3832">
      <w:pPr>
        <w:rPr>
          <w:rFonts w:ascii="Times New Roman" w:hAnsi="Times New Roman" w:cs="Times New Roman"/>
          <w:b/>
          <w:sz w:val="32"/>
          <w:szCs w:val="32"/>
        </w:rPr>
      </w:pPr>
      <w:r>
        <w:rPr>
          <w:rFonts w:ascii="Times New Roman" w:hAnsi="Times New Roman" w:cs="Times New Roman"/>
          <w:b/>
          <w:sz w:val="32"/>
          <w:szCs w:val="32"/>
        </w:rPr>
        <w:t>List of Figures</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 xml:space="preserve">Figure 1- Analysis, Formulation, and Implementation-AFI (adapted from </w:t>
      </w:r>
      <w:proofErr w:type="spellStart"/>
      <w:r w:rsidRPr="00134B10">
        <w:rPr>
          <w:rFonts w:ascii="Times New Roman" w:hAnsi="Times New Roman" w:cs="Times New Roman"/>
          <w:sz w:val="24"/>
          <w:szCs w:val="24"/>
        </w:rPr>
        <w:t>Rothaermel</w:t>
      </w:r>
      <w:proofErr w:type="spellEnd"/>
      <w:r w:rsidRPr="00134B10">
        <w:rPr>
          <w:rFonts w:ascii="Times New Roman" w:hAnsi="Times New Roman" w:cs="Times New Roman"/>
          <w:sz w:val="24"/>
          <w:szCs w:val="24"/>
        </w:rPr>
        <w:t xml:space="preserve"> 2012)</w:t>
      </w:r>
      <w:r>
        <w:rPr>
          <w:rFonts w:ascii="Times New Roman" w:hAnsi="Times New Roman" w:cs="Times New Roman"/>
          <w:sz w:val="24"/>
          <w:szCs w:val="24"/>
        </w:rPr>
        <w:t xml:space="preserve">      7</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Figure 2- Strategic Management Process (David 2009)</w:t>
      </w:r>
      <w:r>
        <w:rPr>
          <w:rFonts w:ascii="Times New Roman" w:hAnsi="Times New Roman" w:cs="Times New Roman"/>
          <w:sz w:val="24"/>
          <w:szCs w:val="24"/>
        </w:rPr>
        <w:t xml:space="preserve">                                                                  8</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Figure 3- Macro and micro environment relative to FE (adapted from Oxford College of Marketing 2018)</w:t>
      </w:r>
      <w:r>
        <w:rPr>
          <w:rFonts w:ascii="Times New Roman" w:hAnsi="Times New Roman" w:cs="Times New Roman"/>
          <w:sz w:val="24"/>
          <w:szCs w:val="24"/>
        </w:rPr>
        <w:t xml:space="preserve">                                                                                                                              9</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Figure 4- Fanfare SVG: Events and competitors relative to Porters five force (source)</w:t>
      </w:r>
      <w:r>
        <w:rPr>
          <w:rFonts w:ascii="Times New Roman" w:hAnsi="Times New Roman" w:cs="Times New Roman"/>
          <w:sz w:val="24"/>
          <w:szCs w:val="24"/>
        </w:rPr>
        <w:t xml:space="preserve">               13</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Figure 5- Fanfare SVG: Events SWOT analysis</w:t>
      </w:r>
      <w:r>
        <w:rPr>
          <w:rFonts w:ascii="Times New Roman" w:hAnsi="Times New Roman" w:cs="Times New Roman"/>
          <w:sz w:val="24"/>
          <w:szCs w:val="24"/>
        </w:rPr>
        <w:t xml:space="preserve">                                                                           16</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Figure 6- Fanfare SVG: Events tangible and intangible resources</w:t>
      </w:r>
      <w:r>
        <w:rPr>
          <w:rFonts w:ascii="Times New Roman" w:hAnsi="Times New Roman" w:cs="Times New Roman"/>
          <w:sz w:val="24"/>
          <w:szCs w:val="24"/>
        </w:rPr>
        <w:t xml:space="preserve">                                                17</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Figure 7- Fanfare SVG: Events VRIO analysis</w:t>
      </w:r>
      <w:r>
        <w:rPr>
          <w:rFonts w:ascii="Times New Roman" w:hAnsi="Times New Roman" w:cs="Times New Roman"/>
          <w:sz w:val="24"/>
          <w:szCs w:val="24"/>
        </w:rPr>
        <w:t xml:space="preserve">                                                                             18</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 xml:space="preserve">Figure 8- Fanfare SVG: Events strategic position on </w:t>
      </w:r>
      <w:proofErr w:type="spellStart"/>
      <w:r w:rsidRPr="00134B10">
        <w:rPr>
          <w:rFonts w:ascii="Times New Roman" w:hAnsi="Times New Roman" w:cs="Times New Roman"/>
          <w:sz w:val="24"/>
          <w:szCs w:val="24"/>
        </w:rPr>
        <w:t>Ansoff</w:t>
      </w:r>
      <w:proofErr w:type="spellEnd"/>
      <w:r w:rsidRPr="00134B10">
        <w:rPr>
          <w:rFonts w:ascii="Times New Roman" w:hAnsi="Times New Roman" w:cs="Times New Roman"/>
          <w:sz w:val="24"/>
          <w:szCs w:val="24"/>
        </w:rPr>
        <w:t>’’s Matrix</w:t>
      </w:r>
      <w:r>
        <w:rPr>
          <w:rFonts w:ascii="Times New Roman" w:hAnsi="Times New Roman" w:cs="Times New Roman"/>
          <w:sz w:val="24"/>
          <w:szCs w:val="24"/>
        </w:rPr>
        <w:t xml:space="preserve">                                        21</w:t>
      </w:r>
    </w:p>
    <w:p w:rsidR="00134B10" w:rsidRDefault="00134B10">
      <w:pPr>
        <w:rPr>
          <w:rFonts w:ascii="Times New Roman" w:hAnsi="Times New Roman" w:cs="Times New Roman"/>
          <w:sz w:val="24"/>
          <w:szCs w:val="24"/>
        </w:rPr>
      </w:pPr>
      <w:r w:rsidRPr="00134B10">
        <w:rPr>
          <w:rFonts w:ascii="Times New Roman" w:hAnsi="Times New Roman" w:cs="Times New Roman"/>
          <w:sz w:val="24"/>
          <w:szCs w:val="24"/>
        </w:rPr>
        <w:t>Figure 9- Hiatt’s ADKAR change management model (source)</w:t>
      </w:r>
      <w:r>
        <w:rPr>
          <w:rFonts w:ascii="Times New Roman" w:hAnsi="Times New Roman" w:cs="Times New Roman"/>
          <w:sz w:val="24"/>
          <w:szCs w:val="24"/>
        </w:rPr>
        <w:t xml:space="preserve">                                                   27</w:t>
      </w:r>
    </w:p>
    <w:p w:rsidR="00134B10" w:rsidRDefault="00134B10">
      <w:pPr>
        <w:rPr>
          <w:rFonts w:ascii="Times New Roman" w:hAnsi="Times New Roman" w:cs="Times New Roman"/>
          <w:sz w:val="24"/>
          <w:szCs w:val="24"/>
        </w:rPr>
      </w:pPr>
    </w:p>
    <w:p w:rsidR="00134B10" w:rsidRDefault="00134B10">
      <w:pPr>
        <w:rPr>
          <w:rFonts w:ascii="Times New Roman" w:hAnsi="Times New Roman" w:cs="Times New Roman"/>
          <w:sz w:val="24"/>
          <w:szCs w:val="24"/>
        </w:rPr>
      </w:pPr>
    </w:p>
    <w:p w:rsidR="00134B10" w:rsidRDefault="00134B10">
      <w:pPr>
        <w:rPr>
          <w:rFonts w:ascii="Times New Roman" w:hAnsi="Times New Roman" w:cs="Times New Roman"/>
          <w:sz w:val="24"/>
          <w:szCs w:val="24"/>
        </w:rPr>
      </w:pPr>
    </w:p>
    <w:p w:rsidR="00134B10" w:rsidRDefault="00134B10">
      <w:pPr>
        <w:rPr>
          <w:rFonts w:ascii="Times New Roman" w:hAnsi="Times New Roman" w:cs="Times New Roman"/>
          <w:sz w:val="24"/>
          <w:szCs w:val="24"/>
        </w:rPr>
      </w:pPr>
    </w:p>
    <w:p w:rsidR="004C3832" w:rsidRPr="00134B10" w:rsidRDefault="004C3832">
      <w:pPr>
        <w:rPr>
          <w:rFonts w:ascii="Times New Roman" w:hAnsi="Times New Roman" w:cs="Times New Roman"/>
          <w:sz w:val="24"/>
          <w:szCs w:val="24"/>
        </w:rPr>
      </w:pPr>
      <w:r w:rsidRPr="00134B10">
        <w:rPr>
          <w:rFonts w:ascii="Times New Roman" w:hAnsi="Times New Roman" w:cs="Times New Roman"/>
          <w:sz w:val="24"/>
          <w:szCs w:val="24"/>
        </w:rPr>
        <w:br w:type="page"/>
      </w:r>
    </w:p>
    <w:p w:rsidR="00803F03" w:rsidRDefault="004C3832" w:rsidP="0062545A">
      <w:pPr>
        <w:rPr>
          <w:rFonts w:ascii="Times New Roman" w:hAnsi="Times New Roman" w:cs="Times New Roman"/>
          <w:b/>
          <w:sz w:val="32"/>
          <w:szCs w:val="32"/>
        </w:rPr>
      </w:pPr>
      <w:r>
        <w:rPr>
          <w:rFonts w:ascii="Times New Roman" w:hAnsi="Times New Roman" w:cs="Times New Roman"/>
          <w:b/>
          <w:sz w:val="32"/>
          <w:szCs w:val="32"/>
        </w:rPr>
        <w:lastRenderedPageBreak/>
        <w:t>Executive Summary</w:t>
      </w:r>
    </w:p>
    <w:p w:rsidR="001540BE" w:rsidRDefault="001540BE" w:rsidP="0062545A">
      <w:pPr>
        <w:rPr>
          <w:rFonts w:ascii="Times New Roman" w:hAnsi="Times New Roman" w:cs="Times New Roman"/>
          <w:b/>
          <w:sz w:val="32"/>
          <w:szCs w:val="32"/>
        </w:rPr>
      </w:pPr>
    </w:p>
    <w:p w:rsidR="00076F19" w:rsidRDefault="00076F19" w:rsidP="00623C77">
      <w:pPr>
        <w:spacing w:line="480" w:lineRule="auto"/>
        <w:rPr>
          <w:rFonts w:ascii="Times New Roman" w:hAnsi="Times New Roman" w:cs="Times New Roman"/>
          <w:sz w:val="24"/>
          <w:szCs w:val="24"/>
        </w:rPr>
      </w:pPr>
      <w:r>
        <w:rPr>
          <w:rFonts w:ascii="Times New Roman" w:hAnsi="Times New Roman" w:cs="Times New Roman"/>
          <w:sz w:val="24"/>
          <w:szCs w:val="24"/>
        </w:rPr>
        <w:t xml:space="preserve">FE, a major player in the events planning and management sector in SVG, recently underwent restructuring and as such must ensure that its focus aligns with the core business priorities. The rollout of COVID-19 vaccines has provide hope for hospitality operatives thus FE needs to take advantages of opportunities in the market while and mitigating threats ahead.  </w:t>
      </w:r>
    </w:p>
    <w:p w:rsidR="00076F19" w:rsidRDefault="00076F19" w:rsidP="00623C77">
      <w:pPr>
        <w:spacing w:line="480" w:lineRule="auto"/>
        <w:rPr>
          <w:rFonts w:ascii="Times New Roman" w:hAnsi="Times New Roman" w:cs="Times New Roman"/>
          <w:sz w:val="24"/>
          <w:szCs w:val="24"/>
        </w:rPr>
      </w:pPr>
      <w:r>
        <w:rPr>
          <w:rFonts w:ascii="Times New Roman" w:hAnsi="Times New Roman" w:cs="Times New Roman"/>
          <w:sz w:val="24"/>
          <w:szCs w:val="24"/>
        </w:rPr>
        <w:t>The report examines the macro and micro environmental factors that are currently affecting the business. The competitive environment analysis provided some insights as to how the business can position itself in the various niches. Its entrepreneurial outlook has enabled expansion but FE now needs to focus on utilizing its current capabilities to penetrate the present market which includes doing research on the millennials who are the most populous cohort getting married in SVG. This group has the affluence to afford a professional planner however FE needs to focus on strategically marketing to the aspiration</w:t>
      </w:r>
      <w:r w:rsidR="00623C77">
        <w:rPr>
          <w:rFonts w:ascii="Times New Roman" w:hAnsi="Times New Roman" w:cs="Times New Roman"/>
          <w:sz w:val="24"/>
          <w:szCs w:val="24"/>
        </w:rPr>
        <w:t>s</w:t>
      </w:r>
      <w:r>
        <w:rPr>
          <w:rFonts w:ascii="Times New Roman" w:hAnsi="Times New Roman" w:cs="Times New Roman"/>
          <w:sz w:val="24"/>
          <w:szCs w:val="24"/>
        </w:rPr>
        <w:t xml:space="preserve"> of this group. Additionally, there is an opportunity for exploitation of the destination wedding niche but FE needs to create strategic alliances and packages to make it worthwhile. Though FE has strong brand integrity in SVG its online presence does little to attest to its capabilities as there are no public testimonies which will be crucial for potential customers outside the destination.  </w:t>
      </w:r>
    </w:p>
    <w:p w:rsidR="004C3832" w:rsidRPr="00076F19" w:rsidRDefault="00076F19" w:rsidP="00623C77">
      <w:pPr>
        <w:spacing w:line="480" w:lineRule="auto"/>
        <w:rPr>
          <w:rFonts w:ascii="Times New Roman" w:hAnsi="Times New Roman" w:cs="Times New Roman"/>
          <w:sz w:val="24"/>
          <w:szCs w:val="24"/>
        </w:rPr>
      </w:pPr>
      <w:r>
        <w:rPr>
          <w:rFonts w:ascii="Times New Roman" w:hAnsi="Times New Roman" w:cs="Times New Roman"/>
          <w:sz w:val="24"/>
          <w:szCs w:val="24"/>
        </w:rPr>
        <w:t>There is a real opportunity for FE to become the destination event planning and management guru however there are specific arears that need fine-tuning within the company. The</w:t>
      </w:r>
      <w:r w:rsidR="00623C77">
        <w:rPr>
          <w:rFonts w:ascii="Times New Roman" w:hAnsi="Times New Roman" w:cs="Times New Roman"/>
          <w:sz w:val="24"/>
          <w:szCs w:val="24"/>
        </w:rPr>
        <w:t xml:space="preserve"> strategy outline some key areas </w:t>
      </w:r>
      <w:r w:rsidR="00134B10">
        <w:rPr>
          <w:rFonts w:ascii="Times New Roman" w:hAnsi="Times New Roman" w:cs="Times New Roman"/>
          <w:sz w:val="24"/>
          <w:szCs w:val="24"/>
        </w:rPr>
        <w:t>(</w:t>
      </w:r>
      <w:r w:rsidR="00623C77" w:rsidRPr="00134B10">
        <w:rPr>
          <w:rFonts w:ascii="Times New Roman" w:hAnsi="Times New Roman" w:cs="Times New Roman"/>
          <w:sz w:val="24"/>
          <w:szCs w:val="24"/>
        </w:rPr>
        <w:t>more details on pg</w:t>
      </w:r>
      <w:r w:rsidR="001540BE" w:rsidRPr="00134B10">
        <w:rPr>
          <w:rFonts w:ascii="Times New Roman" w:hAnsi="Times New Roman" w:cs="Times New Roman"/>
          <w:sz w:val="24"/>
          <w:szCs w:val="24"/>
        </w:rPr>
        <w:t xml:space="preserve"> 32</w:t>
      </w:r>
      <w:r w:rsidR="00623C77" w:rsidRPr="00134B10">
        <w:rPr>
          <w:rFonts w:ascii="Times New Roman" w:hAnsi="Times New Roman" w:cs="Times New Roman"/>
          <w:sz w:val="24"/>
          <w:szCs w:val="24"/>
        </w:rPr>
        <w:t>)</w:t>
      </w:r>
      <w:r w:rsidR="00623C77">
        <w:rPr>
          <w:rFonts w:ascii="Times New Roman" w:hAnsi="Times New Roman" w:cs="Times New Roman"/>
          <w:sz w:val="24"/>
          <w:szCs w:val="24"/>
        </w:rPr>
        <w:t xml:space="preserve"> inclusive of </w:t>
      </w:r>
      <w:r>
        <w:rPr>
          <w:rFonts w:ascii="Times New Roman" w:hAnsi="Times New Roman" w:cs="Times New Roman"/>
          <w:sz w:val="24"/>
          <w:szCs w:val="24"/>
        </w:rPr>
        <w:t xml:space="preserve">creating a vision and mission for the business with specific objectives for short term wins and long-term targets, syncing communication across all channels, focusing on updated customer service training, efficiently laying out the website and </w:t>
      </w:r>
      <w:r w:rsidR="00623C77">
        <w:rPr>
          <w:rFonts w:ascii="Times New Roman" w:hAnsi="Times New Roman" w:cs="Times New Roman"/>
          <w:sz w:val="24"/>
          <w:szCs w:val="24"/>
        </w:rPr>
        <w:t xml:space="preserve">promoting online customer engagement. People are usually adverse to </w:t>
      </w:r>
      <w:r w:rsidR="00623C77">
        <w:rPr>
          <w:rFonts w:ascii="Times New Roman" w:hAnsi="Times New Roman" w:cs="Times New Roman"/>
          <w:sz w:val="24"/>
          <w:szCs w:val="24"/>
        </w:rPr>
        <w:lastRenderedPageBreak/>
        <w:t xml:space="preserve">change thus the strategy incorporates the ADKAR change management theory which </w:t>
      </w:r>
      <w:r w:rsidR="00623C77" w:rsidRPr="00623C77">
        <w:rPr>
          <w:rFonts w:ascii="Times New Roman" w:hAnsi="Times New Roman" w:cs="Times New Roman"/>
          <w:sz w:val="24"/>
          <w:szCs w:val="24"/>
        </w:rPr>
        <w:t>focus</w:t>
      </w:r>
      <w:r w:rsidR="00623C77">
        <w:rPr>
          <w:rFonts w:ascii="Times New Roman" w:hAnsi="Times New Roman" w:cs="Times New Roman"/>
          <w:sz w:val="24"/>
          <w:szCs w:val="24"/>
        </w:rPr>
        <w:t>es</w:t>
      </w:r>
      <w:r w:rsidR="00623C77" w:rsidRPr="00623C77">
        <w:rPr>
          <w:rFonts w:ascii="Times New Roman" w:hAnsi="Times New Roman" w:cs="Times New Roman"/>
          <w:sz w:val="24"/>
          <w:szCs w:val="24"/>
        </w:rPr>
        <w:t xml:space="preserve"> on guiding the individual worker’s transition </w:t>
      </w:r>
      <w:r w:rsidR="00623C77">
        <w:rPr>
          <w:rFonts w:ascii="Times New Roman" w:hAnsi="Times New Roman" w:cs="Times New Roman"/>
          <w:sz w:val="24"/>
          <w:szCs w:val="24"/>
        </w:rPr>
        <w:t>through the process from Awareness to Reinforcement. FE’s workers are integral to the strategy since they are the stewards of hospitality and if personalized customer care is to be realized the staff must understand, agree, accept and enact the changes outlined in the plan.</w:t>
      </w:r>
      <w:r w:rsidR="004C3832" w:rsidRPr="00076F19">
        <w:rPr>
          <w:rFonts w:ascii="Times New Roman" w:hAnsi="Times New Roman" w:cs="Times New Roman"/>
          <w:sz w:val="24"/>
          <w:szCs w:val="24"/>
        </w:rPr>
        <w:br w:type="page"/>
      </w:r>
    </w:p>
    <w:p w:rsidR="0062545A" w:rsidRPr="00945A26" w:rsidRDefault="0062545A" w:rsidP="0062545A">
      <w:pPr>
        <w:rPr>
          <w:rFonts w:ascii="Times New Roman" w:hAnsi="Times New Roman" w:cs="Times New Roman"/>
          <w:b/>
          <w:sz w:val="32"/>
          <w:szCs w:val="32"/>
        </w:rPr>
      </w:pPr>
      <w:r w:rsidRPr="00945A26">
        <w:rPr>
          <w:rFonts w:ascii="Times New Roman" w:hAnsi="Times New Roman" w:cs="Times New Roman"/>
          <w:b/>
          <w:sz w:val="32"/>
          <w:szCs w:val="32"/>
        </w:rPr>
        <w:lastRenderedPageBreak/>
        <w:t>Introduction</w:t>
      </w:r>
    </w:p>
    <w:p w:rsidR="005F4B95" w:rsidRPr="001E023E" w:rsidRDefault="005F4B95" w:rsidP="0062545A">
      <w:pPr>
        <w:rPr>
          <w:rFonts w:ascii="Times New Roman" w:hAnsi="Times New Roman" w:cs="Times New Roman"/>
          <w:b/>
          <w:sz w:val="24"/>
          <w:szCs w:val="24"/>
        </w:rPr>
      </w:pPr>
    </w:p>
    <w:p w:rsidR="000B6289" w:rsidRPr="001540BE" w:rsidRDefault="0062545A" w:rsidP="0062545A">
      <w:pPr>
        <w:spacing w:line="480" w:lineRule="auto"/>
        <w:rPr>
          <w:rFonts w:ascii="Times New Roman" w:hAnsi="Times New Roman" w:cs="Times New Roman"/>
          <w:sz w:val="24"/>
          <w:szCs w:val="24"/>
        </w:rPr>
      </w:pPr>
      <w:r>
        <w:rPr>
          <w:rFonts w:ascii="Times New Roman" w:hAnsi="Times New Roman" w:cs="Times New Roman"/>
          <w:sz w:val="24"/>
          <w:szCs w:val="24"/>
        </w:rPr>
        <w:t>Fanfa</w:t>
      </w:r>
      <w:r w:rsidR="00011AF4">
        <w:rPr>
          <w:rFonts w:ascii="Times New Roman" w:hAnsi="Times New Roman" w:cs="Times New Roman"/>
          <w:sz w:val="24"/>
          <w:szCs w:val="24"/>
        </w:rPr>
        <w:t xml:space="preserve">re SVG: Events and Distribution (FED) </w:t>
      </w:r>
      <w:r>
        <w:rPr>
          <w:rFonts w:ascii="Times New Roman" w:hAnsi="Times New Roman" w:cs="Times New Roman"/>
          <w:sz w:val="24"/>
          <w:szCs w:val="24"/>
        </w:rPr>
        <w:t xml:space="preserve">is a major events management and planning company in St. Vincent and the Grenadines (SVG). Like many similar companies worldwide they have been hit hard by the current COVID-19 Pandemic. </w:t>
      </w:r>
      <w:r w:rsidR="00AE2316">
        <w:rPr>
          <w:rFonts w:ascii="Times New Roman" w:hAnsi="Times New Roman" w:cs="Times New Roman"/>
          <w:sz w:val="24"/>
          <w:szCs w:val="24"/>
        </w:rPr>
        <w:t>Most events have been canceled</w:t>
      </w:r>
      <w:r w:rsidR="00AE2316" w:rsidRPr="00AE2316">
        <w:t xml:space="preserve"> </w:t>
      </w:r>
      <w:r w:rsidR="00AE2316" w:rsidRPr="00AE2316">
        <w:rPr>
          <w:rFonts w:ascii="Times New Roman" w:hAnsi="Times New Roman" w:cs="Times New Roman"/>
          <w:sz w:val="24"/>
          <w:szCs w:val="24"/>
        </w:rPr>
        <w:t>(</w:t>
      </w:r>
      <w:proofErr w:type="spellStart"/>
      <w:r w:rsidR="00AE2316" w:rsidRPr="00AE2316">
        <w:rPr>
          <w:rFonts w:ascii="Times New Roman" w:hAnsi="Times New Roman" w:cs="Times New Roman"/>
          <w:sz w:val="24"/>
          <w:szCs w:val="24"/>
        </w:rPr>
        <w:t>Eckler</w:t>
      </w:r>
      <w:proofErr w:type="spellEnd"/>
      <w:r w:rsidR="00AE2316" w:rsidRPr="00AE2316">
        <w:rPr>
          <w:rFonts w:ascii="Times New Roman" w:hAnsi="Times New Roman" w:cs="Times New Roman"/>
          <w:sz w:val="24"/>
          <w:szCs w:val="24"/>
        </w:rPr>
        <w:t>, 2021)</w:t>
      </w:r>
      <w:r w:rsidR="00AE2316">
        <w:rPr>
          <w:rFonts w:ascii="Times New Roman" w:hAnsi="Times New Roman" w:cs="Times New Roman"/>
          <w:sz w:val="24"/>
          <w:szCs w:val="24"/>
        </w:rPr>
        <w:t xml:space="preserve">, </w:t>
      </w:r>
      <w:r w:rsidR="00AE2316" w:rsidRPr="00AE2316">
        <w:rPr>
          <w:rFonts w:ascii="Times New Roman" w:hAnsi="Times New Roman" w:cs="Times New Roman"/>
          <w:sz w:val="24"/>
          <w:szCs w:val="24"/>
        </w:rPr>
        <w:t>postponed</w:t>
      </w:r>
      <w:r>
        <w:rPr>
          <w:rFonts w:ascii="Times New Roman" w:hAnsi="Times New Roman" w:cs="Times New Roman"/>
          <w:sz w:val="24"/>
          <w:szCs w:val="24"/>
        </w:rPr>
        <w:t xml:space="preserve"> </w:t>
      </w:r>
      <w:r w:rsidR="00AE2316">
        <w:rPr>
          <w:rFonts w:ascii="Times New Roman" w:hAnsi="Times New Roman" w:cs="Times New Roman"/>
          <w:sz w:val="24"/>
          <w:szCs w:val="24"/>
        </w:rPr>
        <w:t xml:space="preserve">or </w:t>
      </w:r>
      <w:r>
        <w:rPr>
          <w:rFonts w:ascii="Times New Roman" w:hAnsi="Times New Roman" w:cs="Times New Roman"/>
          <w:sz w:val="24"/>
          <w:szCs w:val="24"/>
        </w:rPr>
        <w:t xml:space="preserve">severely scaled back resulting in serious sector shrinkage. </w:t>
      </w:r>
      <w:r w:rsidR="00011AF4">
        <w:rPr>
          <w:rFonts w:ascii="Times New Roman" w:hAnsi="Times New Roman" w:cs="Times New Roman"/>
          <w:sz w:val="24"/>
          <w:szCs w:val="24"/>
        </w:rPr>
        <w:t>FED</w:t>
      </w:r>
      <w:r>
        <w:rPr>
          <w:rFonts w:ascii="Times New Roman" w:hAnsi="Times New Roman" w:cs="Times New Roman"/>
          <w:sz w:val="24"/>
          <w:szCs w:val="24"/>
        </w:rPr>
        <w:t xml:space="preserve"> is an independent company that quickly saw the opportunity to adapt in its changing environment by including sanitization stations and necessary accessories in their rental products offerings. This led the company to capitalize on the opportunity for distributing quality sanitization and cleaning products. The company utilized the opportunity to rebrand, launch a distribution arm </w:t>
      </w:r>
      <w:r w:rsidRPr="001540BE">
        <w:rPr>
          <w:rFonts w:ascii="Times New Roman" w:hAnsi="Times New Roman" w:cs="Times New Roman"/>
          <w:sz w:val="24"/>
          <w:szCs w:val="24"/>
        </w:rPr>
        <w:t xml:space="preserve">and develop a </w:t>
      </w:r>
      <w:r w:rsidR="00FD0AA8" w:rsidRPr="001540BE">
        <w:rPr>
          <w:rFonts w:ascii="Times New Roman" w:hAnsi="Times New Roman" w:cs="Times New Roman"/>
          <w:sz w:val="24"/>
          <w:szCs w:val="24"/>
        </w:rPr>
        <w:t>website (Search</w:t>
      </w:r>
      <w:r w:rsidR="00011AF4" w:rsidRPr="001540BE">
        <w:rPr>
          <w:rFonts w:ascii="Times New Roman" w:hAnsi="Times New Roman" w:cs="Times New Roman"/>
          <w:sz w:val="24"/>
          <w:szCs w:val="24"/>
        </w:rPr>
        <w:t>light</w:t>
      </w:r>
      <w:r w:rsidR="00FD0AA8" w:rsidRPr="001540BE">
        <w:rPr>
          <w:rFonts w:ascii="Times New Roman" w:hAnsi="Times New Roman" w:cs="Times New Roman"/>
          <w:sz w:val="24"/>
          <w:szCs w:val="24"/>
        </w:rPr>
        <w:t>, 2020)</w:t>
      </w:r>
      <w:r w:rsidRPr="001540BE">
        <w:rPr>
          <w:rFonts w:ascii="Times New Roman" w:hAnsi="Times New Roman" w:cs="Times New Roman"/>
          <w:sz w:val="24"/>
          <w:szCs w:val="24"/>
        </w:rPr>
        <w:t xml:space="preserve">. </w:t>
      </w:r>
    </w:p>
    <w:p w:rsidR="000B6289" w:rsidRDefault="0062545A" w:rsidP="008F5C0D">
      <w:pPr>
        <w:spacing w:line="480" w:lineRule="auto"/>
        <w:rPr>
          <w:rFonts w:ascii="Times New Roman" w:hAnsi="Times New Roman" w:cs="Times New Roman"/>
          <w:sz w:val="24"/>
          <w:szCs w:val="24"/>
        </w:rPr>
      </w:pPr>
      <w:r w:rsidRPr="001540BE">
        <w:rPr>
          <w:rFonts w:ascii="Times New Roman" w:hAnsi="Times New Roman" w:cs="Times New Roman"/>
          <w:sz w:val="24"/>
          <w:szCs w:val="24"/>
        </w:rPr>
        <w:t xml:space="preserve">With all the changes afoot the owner deemed it necessary </w:t>
      </w:r>
      <w:r w:rsidR="000B6289" w:rsidRPr="001540BE">
        <w:rPr>
          <w:rFonts w:ascii="Times New Roman" w:hAnsi="Times New Roman" w:cs="Times New Roman"/>
          <w:sz w:val="24"/>
          <w:szCs w:val="24"/>
        </w:rPr>
        <w:t xml:space="preserve">to </w:t>
      </w:r>
      <w:r w:rsidR="008F5C0D" w:rsidRPr="001540BE">
        <w:rPr>
          <w:rFonts w:ascii="Times New Roman" w:hAnsi="Times New Roman" w:cs="Times New Roman"/>
          <w:sz w:val="24"/>
          <w:szCs w:val="24"/>
        </w:rPr>
        <w:t>c</w:t>
      </w:r>
      <w:r w:rsidR="000B6289" w:rsidRPr="001540BE">
        <w:rPr>
          <w:rFonts w:ascii="Times New Roman" w:hAnsi="Times New Roman" w:cs="Times New Roman"/>
          <w:sz w:val="24"/>
          <w:szCs w:val="24"/>
        </w:rPr>
        <w:t xml:space="preserve">ontract the author, a Strategic Business Advisor, to be the architect of </w:t>
      </w:r>
      <w:r w:rsidR="008F5C0D" w:rsidRPr="001540BE">
        <w:rPr>
          <w:rFonts w:ascii="Times New Roman" w:hAnsi="Times New Roman" w:cs="Times New Roman"/>
          <w:sz w:val="24"/>
          <w:szCs w:val="24"/>
        </w:rPr>
        <w:t>creatively reshaping Fanfare SVG: Events</w:t>
      </w:r>
      <w:r w:rsidR="000B6289" w:rsidRPr="001540BE">
        <w:rPr>
          <w:rFonts w:ascii="Times New Roman" w:hAnsi="Times New Roman" w:cs="Times New Roman"/>
          <w:sz w:val="24"/>
          <w:szCs w:val="24"/>
        </w:rPr>
        <w:t>’</w:t>
      </w:r>
      <w:r w:rsidR="00011AF4" w:rsidRPr="001540BE">
        <w:rPr>
          <w:rFonts w:ascii="Times New Roman" w:hAnsi="Times New Roman" w:cs="Times New Roman"/>
          <w:sz w:val="24"/>
          <w:szCs w:val="24"/>
        </w:rPr>
        <w:t xml:space="preserve"> (FE)</w:t>
      </w:r>
      <w:r w:rsidR="008F5C0D" w:rsidRPr="001540BE">
        <w:rPr>
          <w:rFonts w:ascii="Times New Roman" w:hAnsi="Times New Roman" w:cs="Times New Roman"/>
          <w:sz w:val="24"/>
          <w:szCs w:val="24"/>
        </w:rPr>
        <w:t xml:space="preserve"> strategic</w:t>
      </w:r>
      <w:r w:rsidR="008F5C0D" w:rsidRPr="008F5C0D">
        <w:rPr>
          <w:rFonts w:ascii="Times New Roman" w:hAnsi="Times New Roman" w:cs="Times New Roman"/>
          <w:sz w:val="24"/>
          <w:szCs w:val="24"/>
        </w:rPr>
        <w:t xml:space="preserve"> direction to discover a new way forward for delivering innovative customer care ensuring future resilience and sustainable competitive advantage against a backdrop of a pandemic. </w:t>
      </w:r>
    </w:p>
    <w:p w:rsidR="008F5C0D" w:rsidRDefault="000B6289" w:rsidP="008F5C0D">
      <w:pPr>
        <w:spacing w:line="480" w:lineRule="auto"/>
        <w:rPr>
          <w:rFonts w:ascii="Times New Roman" w:hAnsi="Times New Roman" w:cs="Times New Roman"/>
          <w:sz w:val="24"/>
          <w:szCs w:val="24"/>
        </w:rPr>
      </w:pPr>
      <w:r>
        <w:rPr>
          <w:rFonts w:ascii="Times New Roman" w:hAnsi="Times New Roman" w:cs="Times New Roman"/>
          <w:sz w:val="24"/>
          <w:szCs w:val="24"/>
        </w:rPr>
        <w:t>Towards this end the consultant has identified four additional members of the organisation to work on realizing the new strategic direction for the business. The team members and their</w:t>
      </w:r>
      <w:r w:rsidR="008F5C0D">
        <w:rPr>
          <w:rFonts w:ascii="Times New Roman" w:hAnsi="Times New Roman" w:cs="Times New Roman"/>
          <w:sz w:val="24"/>
          <w:szCs w:val="24"/>
        </w:rPr>
        <w:t xml:space="preserve"> </w:t>
      </w:r>
      <w:r>
        <w:rPr>
          <w:rFonts w:ascii="Times New Roman" w:hAnsi="Times New Roman" w:cs="Times New Roman"/>
          <w:sz w:val="24"/>
          <w:szCs w:val="24"/>
        </w:rPr>
        <w:t>specified</w:t>
      </w:r>
      <w:r w:rsidR="008F5C0D">
        <w:rPr>
          <w:rFonts w:ascii="Times New Roman" w:hAnsi="Times New Roman" w:cs="Times New Roman"/>
          <w:sz w:val="24"/>
          <w:szCs w:val="24"/>
        </w:rPr>
        <w:t xml:space="preserve"> responsibilities</w:t>
      </w:r>
      <w:r>
        <w:rPr>
          <w:rFonts w:ascii="Times New Roman" w:hAnsi="Times New Roman" w:cs="Times New Roman"/>
          <w:sz w:val="24"/>
          <w:szCs w:val="24"/>
        </w:rPr>
        <w:t xml:space="preserve"> are as follows</w:t>
      </w:r>
      <w:r w:rsidR="008F5C0D">
        <w:rPr>
          <w:rFonts w:ascii="Times New Roman" w:hAnsi="Times New Roman" w:cs="Times New Roman"/>
          <w:sz w:val="24"/>
          <w:szCs w:val="24"/>
        </w:rPr>
        <w:t>:</w:t>
      </w:r>
    </w:p>
    <w:p w:rsidR="008F5C0D" w:rsidRPr="000B6289" w:rsidRDefault="008F5C0D" w:rsidP="008F5C0D">
      <w:pPr>
        <w:pStyle w:val="ListParagraph"/>
        <w:numPr>
          <w:ilvl w:val="0"/>
          <w:numId w:val="1"/>
        </w:numPr>
        <w:spacing w:line="480" w:lineRule="auto"/>
        <w:rPr>
          <w:rFonts w:ascii="Times New Roman" w:hAnsi="Times New Roman" w:cs="Times New Roman"/>
          <w:sz w:val="24"/>
          <w:szCs w:val="24"/>
        </w:rPr>
      </w:pPr>
      <w:r w:rsidRPr="000B6289">
        <w:rPr>
          <w:rFonts w:ascii="Times New Roman" w:hAnsi="Times New Roman" w:cs="Times New Roman"/>
          <w:sz w:val="24"/>
          <w:szCs w:val="24"/>
        </w:rPr>
        <w:t>Owner- PR &amp; Marketing</w:t>
      </w:r>
    </w:p>
    <w:p w:rsidR="008F5C0D" w:rsidRPr="000B6289" w:rsidRDefault="008F5C0D" w:rsidP="008F5C0D">
      <w:pPr>
        <w:pStyle w:val="ListParagraph"/>
        <w:numPr>
          <w:ilvl w:val="0"/>
          <w:numId w:val="1"/>
        </w:numPr>
        <w:spacing w:line="480" w:lineRule="auto"/>
        <w:rPr>
          <w:rFonts w:ascii="Times New Roman" w:hAnsi="Times New Roman" w:cs="Times New Roman"/>
          <w:sz w:val="24"/>
          <w:szCs w:val="24"/>
        </w:rPr>
      </w:pPr>
      <w:r w:rsidRPr="000B6289">
        <w:rPr>
          <w:rFonts w:ascii="Times New Roman" w:hAnsi="Times New Roman" w:cs="Times New Roman"/>
          <w:sz w:val="24"/>
          <w:szCs w:val="24"/>
        </w:rPr>
        <w:t>Administrative Assistant- To identify training needs and seek training opportunities for support staff, keep track of budget</w:t>
      </w:r>
    </w:p>
    <w:p w:rsidR="008F5C0D" w:rsidRPr="000B6289" w:rsidRDefault="008F5C0D" w:rsidP="008F5C0D">
      <w:pPr>
        <w:pStyle w:val="ListParagraph"/>
        <w:numPr>
          <w:ilvl w:val="0"/>
          <w:numId w:val="1"/>
        </w:numPr>
        <w:spacing w:line="480" w:lineRule="auto"/>
        <w:rPr>
          <w:rFonts w:ascii="Times New Roman" w:hAnsi="Times New Roman" w:cs="Times New Roman"/>
          <w:sz w:val="24"/>
          <w:szCs w:val="24"/>
        </w:rPr>
      </w:pPr>
      <w:r w:rsidRPr="000B6289">
        <w:rPr>
          <w:rFonts w:ascii="Times New Roman" w:hAnsi="Times New Roman" w:cs="Times New Roman"/>
          <w:sz w:val="24"/>
          <w:szCs w:val="24"/>
        </w:rPr>
        <w:t>Sen</w:t>
      </w:r>
      <w:r w:rsidR="000B6289">
        <w:rPr>
          <w:rFonts w:ascii="Times New Roman" w:hAnsi="Times New Roman" w:cs="Times New Roman"/>
          <w:sz w:val="24"/>
          <w:szCs w:val="24"/>
        </w:rPr>
        <w:t>ior Event Coordinator/P</w:t>
      </w:r>
      <w:r w:rsidRPr="000B6289">
        <w:rPr>
          <w:rFonts w:ascii="Times New Roman" w:hAnsi="Times New Roman" w:cs="Times New Roman"/>
          <w:sz w:val="24"/>
          <w:szCs w:val="24"/>
        </w:rPr>
        <w:t xml:space="preserve">lanner- </w:t>
      </w:r>
      <w:r w:rsidR="000B6289">
        <w:rPr>
          <w:rFonts w:ascii="Times New Roman" w:hAnsi="Times New Roman" w:cs="Times New Roman"/>
          <w:sz w:val="24"/>
          <w:szCs w:val="24"/>
        </w:rPr>
        <w:t>To c</w:t>
      </w:r>
      <w:r w:rsidRPr="000B6289">
        <w:rPr>
          <w:rFonts w:ascii="Times New Roman" w:hAnsi="Times New Roman" w:cs="Times New Roman"/>
          <w:sz w:val="24"/>
          <w:szCs w:val="24"/>
        </w:rPr>
        <w:t>ompile database of strategic partners and maintain positive relationship.</w:t>
      </w:r>
    </w:p>
    <w:p w:rsidR="008F5C0D" w:rsidRPr="000B6289" w:rsidRDefault="000B6289" w:rsidP="008F5C0D">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Website Maintenance P</w:t>
      </w:r>
      <w:r w:rsidR="008F5C0D" w:rsidRPr="000B6289">
        <w:rPr>
          <w:rFonts w:ascii="Times New Roman" w:hAnsi="Times New Roman" w:cs="Times New Roman"/>
          <w:sz w:val="24"/>
          <w:szCs w:val="24"/>
        </w:rPr>
        <w:t>ersonnel-</w:t>
      </w:r>
      <w:r>
        <w:rPr>
          <w:rFonts w:ascii="Times New Roman" w:hAnsi="Times New Roman" w:cs="Times New Roman"/>
          <w:sz w:val="24"/>
          <w:szCs w:val="24"/>
        </w:rPr>
        <w:t xml:space="preserve"> To </w:t>
      </w:r>
      <w:r w:rsidR="008F5C0D" w:rsidRPr="000B6289">
        <w:rPr>
          <w:rFonts w:ascii="Times New Roman" w:hAnsi="Times New Roman" w:cs="Times New Roman"/>
          <w:sz w:val="24"/>
          <w:szCs w:val="24"/>
        </w:rPr>
        <w:t>effect the highlighted changes in the website’s layout</w:t>
      </w:r>
    </w:p>
    <w:p w:rsidR="008F5C0D" w:rsidRDefault="000B6289" w:rsidP="000B6289">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Strategic Business A</w:t>
      </w:r>
      <w:r w:rsidR="008F5C0D" w:rsidRPr="000B6289">
        <w:rPr>
          <w:rFonts w:ascii="Times New Roman" w:hAnsi="Times New Roman" w:cs="Times New Roman"/>
          <w:sz w:val="24"/>
          <w:szCs w:val="24"/>
        </w:rPr>
        <w:t>dvisor</w:t>
      </w:r>
      <w:r w:rsidRPr="000B6289">
        <w:rPr>
          <w:rFonts w:ascii="Times New Roman" w:hAnsi="Times New Roman" w:cs="Times New Roman"/>
          <w:sz w:val="24"/>
          <w:szCs w:val="24"/>
        </w:rPr>
        <w:t xml:space="preserve">- </w:t>
      </w:r>
      <w:r>
        <w:rPr>
          <w:rFonts w:ascii="Times New Roman" w:hAnsi="Times New Roman" w:cs="Times New Roman"/>
          <w:sz w:val="24"/>
          <w:szCs w:val="24"/>
        </w:rPr>
        <w:t>To assess and refocus</w:t>
      </w:r>
      <w:r w:rsidR="008F5C0D" w:rsidRPr="000B6289">
        <w:rPr>
          <w:rFonts w:ascii="Times New Roman" w:hAnsi="Times New Roman" w:cs="Times New Roman"/>
          <w:sz w:val="24"/>
          <w:szCs w:val="24"/>
        </w:rPr>
        <w:t xml:space="preserve"> the business</w:t>
      </w:r>
      <w:r>
        <w:rPr>
          <w:rFonts w:ascii="Times New Roman" w:hAnsi="Times New Roman" w:cs="Times New Roman"/>
          <w:sz w:val="24"/>
          <w:szCs w:val="24"/>
        </w:rPr>
        <w:t>’</w:t>
      </w:r>
      <w:r w:rsidR="008F5C0D" w:rsidRPr="000B6289">
        <w:rPr>
          <w:rFonts w:ascii="Times New Roman" w:hAnsi="Times New Roman" w:cs="Times New Roman"/>
          <w:sz w:val="24"/>
          <w:szCs w:val="24"/>
        </w:rPr>
        <w:t xml:space="preserve"> strategy, identify gaps in customer care and make recommendations</w:t>
      </w:r>
      <w:r>
        <w:rPr>
          <w:rFonts w:ascii="Times New Roman" w:hAnsi="Times New Roman" w:cs="Times New Roman"/>
          <w:sz w:val="24"/>
          <w:szCs w:val="24"/>
        </w:rPr>
        <w:t>.</w:t>
      </w:r>
    </w:p>
    <w:p w:rsidR="003C578A" w:rsidRDefault="003C578A" w:rsidP="003C578A">
      <w:pPr>
        <w:pStyle w:val="ListParagraph"/>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125848" cy="3326097"/>
            <wp:effectExtent l="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I model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31121" cy="3330348"/>
                    </a:xfrm>
                    <a:prstGeom prst="rect">
                      <a:avLst/>
                    </a:prstGeom>
                  </pic:spPr>
                </pic:pic>
              </a:graphicData>
            </a:graphic>
          </wp:inline>
        </w:drawing>
      </w:r>
    </w:p>
    <w:p w:rsidR="003C578A" w:rsidRPr="000B6289" w:rsidRDefault="003C578A" w:rsidP="003C578A">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Figure 1-</w:t>
      </w:r>
      <w:r w:rsidRPr="003C578A">
        <w:t xml:space="preserve"> </w:t>
      </w:r>
      <w:r w:rsidRPr="003C578A">
        <w:rPr>
          <w:rFonts w:ascii="Times New Roman" w:hAnsi="Times New Roman" w:cs="Times New Roman"/>
          <w:sz w:val="24"/>
          <w:szCs w:val="24"/>
        </w:rPr>
        <w:t>Analysis, F</w:t>
      </w:r>
      <w:r>
        <w:rPr>
          <w:rFonts w:ascii="Times New Roman" w:hAnsi="Times New Roman" w:cs="Times New Roman"/>
          <w:sz w:val="24"/>
          <w:szCs w:val="24"/>
        </w:rPr>
        <w:t xml:space="preserve">ormulation, </w:t>
      </w:r>
      <w:r w:rsidR="000B50F1">
        <w:rPr>
          <w:rFonts w:ascii="Times New Roman" w:hAnsi="Times New Roman" w:cs="Times New Roman"/>
          <w:sz w:val="24"/>
          <w:szCs w:val="24"/>
        </w:rPr>
        <w:t>and Implementation</w:t>
      </w:r>
      <w:r>
        <w:rPr>
          <w:rFonts w:ascii="Times New Roman" w:hAnsi="Times New Roman" w:cs="Times New Roman"/>
          <w:sz w:val="24"/>
          <w:szCs w:val="24"/>
        </w:rPr>
        <w:t>-AFI (</w:t>
      </w:r>
      <w:r w:rsidR="000B50F1">
        <w:rPr>
          <w:rFonts w:ascii="Times New Roman" w:hAnsi="Times New Roman" w:cs="Times New Roman"/>
          <w:sz w:val="24"/>
          <w:szCs w:val="24"/>
        </w:rPr>
        <w:t xml:space="preserve">adapted from </w:t>
      </w:r>
      <w:proofErr w:type="spellStart"/>
      <w:r>
        <w:rPr>
          <w:rFonts w:ascii="Times New Roman" w:hAnsi="Times New Roman" w:cs="Times New Roman"/>
          <w:sz w:val="24"/>
          <w:szCs w:val="24"/>
        </w:rPr>
        <w:t>Rothaermel</w:t>
      </w:r>
      <w:proofErr w:type="spellEnd"/>
      <w:r>
        <w:rPr>
          <w:rFonts w:ascii="Times New Roman" w:hAnsi="Times New Roman" w:cs="Times New Roman"/>
          <w:sz w:val="24"/>
          <w:szCs w:val="24"/>
        </w:rPr>
        <w:t xml:space="preserve"> </w:t>
      </w:r>
      <w:r w:rsidRPr="003C578A">
        <w:rPr>
          <w:rFonts w:ascii="Times New Roman" w:hAnsi="Times New Roman" w:cs="Times New Roman"/>
          <w:sz w:val="24"/>
          <w:szCs w:val="24"/>
        </w:rPr>
        <w:t>2012</w:t>
      </w:r>
      <w:r>
        <w:rPr>
          <w:rFonts w:ascii="Times New Roman" w:hAnsi="Times New Roman" w:cs="Times New Roman"/>
          <w:sz w:val="24"/>
          <w:szCs w:val="24"/>
        </w:rPr>
        <w:t>)</w:t>
      </w:r>
    </w:p>
    <w:p w:rsidR="008F5C0D" w:rsidRPr="008F5C0D" w:rsidRDefault="00FD0AA8" w:rsidP="008F5C0D">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report was primarily guided by </w:t>
      </w:r>
      <w:proofErr w:type="spellStart"/>
      <w:r w:rsidRPr="00FD0AA8">
        <w:rPr>
          <w:rFonts w:ascii="Times New Roman" w:hAnsi="Times New Roman" w:cs="Times New Roman"/>
          <w:sz w:val="24"/>
          <w:szCs w:val="24"/>
        </w:rPr>
        <w:t>Rothaermel’s</w:t>
      </w:r>
      <w:proofErr w:type="spellEnd"/>
      <w:r w:rsidRPr="00FD0AA8">
        <w:rPr>
          <w:rFonts w:ascii="Times New Roman" w:hAnsi="Times New Roman" w:cs="Times New Roman"/>
          <w:sz w:val="24"/>
          <w:szCs w:val="24"/>
        </w:rPr>
        <w:t xml:space="preserve"> </w:t>
      </w:r>
      <w:r>
        <w:rPr>
          <w:rFonts w:ascii="Times New Roman" w:hAnsi="Times New Roman" w:cs="Times New Roman"/>
          <w:sz w:val="24"/>
          <w:szCs w:val="24"/>
        </w:rPr>
        <w:t xml:space="preserve">Analysis, Formulation, </w:t>
      </w:r>
      <w:r w:rsidRPr="00FD0AA8">
        <w:rPr>
          <w:rFonts w:ascii="Times New Roman" w:hAnsi="Times New Roman" w:cs="Times New Roman"/>
          <w:sz w:val="24"/>
          <w:szCs w:val="24"/>
        </w:rPr>
        <w:t xml:space="preserve">Implementation (AFI) </w:t>
      </w:r>
      <w:r>
        <w:rPr>
          <w:rFonts w:ascii="Times New Roman" w:hAnsi="Times New Roman" w:cs="Times New Roman"/>
          <w:sz w:val="24"/>
          <w:szCs w:val="24"/>
        </w:rPr>
        <w:t>model, see figure 1. AFI is suitable because it depicts the strategic management process as a</w:t>
      </w:r>
      <w:r w:rsidRPr="00FD0AA8">
        <w:rPr>
          <w:rFonts w:ascii="Times New Roman" w:hAnsi="Times New Roman" w:cs="Times New Roman"/>
          <w:sz w:val="24"/>
          <w:szCs w:val="24"/>
        </w:rPr>
        <w:t xml:space="preserve"> continuous activity </w:t>
      </w:r>
      <w:r>
        <w:rPr>
          <w:rFonts w:ascii="Times New Roman" w:hAnsi="Times New Roman" w:cs="Times New Roman"/>
          <w:sz w:val="24"/>
          <w:szCs w:val="24"/>
        </w:rPr>
        <w:t xml:space="preserve">with a central focus on </w:t>
      </w:r>
      <w:r w:rsidR="003C578A">
        <w:rPr>
          <w:rFonts w:ascii="Times New Roman" w:hAnsi="Times New Roman" w:cs="Times New Roman"/>
          <w:sz w:val="24"/>
          <w:szCs w:val="24"/>
        </w:rPr>
        <w:t xml:space="preserve">the business </w:t>
      </w:r>
      <w:r>
        <w:rPr>
          <w:rFonts w:ascii="Times New Roman" w:hAnsi="Times New Roman" w:cs="Times New Roman"/>
          <w:sz w:val="24"/>
          <w:szCs w:val="24"/>
        </w:rPr>
        <w:t>g</w:t>
      </w:r>
      <w:r w:rsidRPr="00FD0AA8">
        <w:rPr>
          <w:rFonts w:ascii="Times New Roman" w:hAnsi="Times New Roman" w:cs="Times New Roman"/>
          <w:sz w:val="24"/>
          <w:szCs w:val="24"/>
        </w:rPr>
        <w:t>ain</w:t>
      </w:r>
      <w:r>
        <w:rPr>
          <w:rFonts w:ascii="Times New Roman" w:hAnsi="Times New Roman" w:cs="Times New Roman"/>
          <w:sz w:val="24"/>
          <w:szCs w:val="24"/>
        </w:rPr>
        <w:t>ing and sustaining competitive advantage</w:t>
      </w:r>
      <w:r w:rsidRPr="00FD0AA8">
        <w:rPr>
          <w:rFonts w:ascii="Times New Roman" w:hAnsi="Times New Roman" w:cs="Times New Roman"/>
          <w:sz w:val="24"/>
          <w:szCs w:val="24"/>
        </w:rPr>
        <w:t xml:space="preserve">. </w:t>
      </w:r>
      <w:r>
        <w:rPr>
          <w:rFonts w:ascii="Times New Roman" w:hAnsi="Times New Roman" w:cs="Times New Roman"/>
          <w:sz w:val="24"/>
          <w:szCs w:val="24"/>
        </w:rPr>
        <w:t>Though the arrows depict a one way process this is not always realistic beacuse the firm may choose to reassess a previous stage instead of moving ahead. AFI also fails to include the monitoring phase which is a crucial step for evaluating formulated strategies.</w:t>
      </w:r>
    </w:p>
    <w:p w:rsidR="0062545A" w:rsidRDefault="0062545A" w:rsidP="008F5C0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rsidR="00DF102D" w:rsidRPr="005F4B95" w:rsidRDefault="00987969" w:rsidP="0062545A">
      <w:pPr>
        <w:spacing w:line="480" w:lineRule="auto"/>
        <w:rPr>
          <w:rFonts w:ascii="Times New Roman" w:hAnsi="Times New Roman" w:cs="Times New Roman"/>
          <w:b/>
          <w:sz w:val="32"/>
          <w:szCs w:val="32"/>
        </w:rPr>
      </w:pPr>
      <w:r>
        <w:rPr>
          <w:rFonts w:ascii="Times New Roman" w:hAnsi="Times New Roman" w:cs="Times New Roman"/>
          <w:b/>
          <w:sz w:val="32"/>
          <w:szCs w:val="32"/>
        </w:rPr>
        <w:lastRenderedPageBreak/>
        <w:t>1</w:t>
      </w:r>
      <w:r w:rsidR="00945A26">
        <w:rPr>
          <w:rFonts w:ascii="Times New Roman" w:hAnsi="Times New Roman" w:cs="Times New Roman"/>
          <w:b/>
          <w:sz w:val="32"/>
          <w:szCs w:val="32"/>
        </w:rPr>
        <w:t>. Analysis</w:t>
      </w:r>
    </w:p>
    <w:p w:rsidR="0062545A" w:rsidRPr="0062545A" w:rsidRDefault="00987969" w:rsidP="0062545A">
      <w:pPr>
        <w:spacing w:line="480" w:lineRule="auto"/>
        <w:rPr>
          <w:rFonts w:ascii="Times New Roman" w:hAnsi="Times New Roman" w:cs="Times New Roman"/>
          <w:b/>
          <w:sz w:val="24"/>
          <w:szCs w:val="24"/>
        </w:rPr>
      </w:pPr>
      <w:r>
        <w:rPr>
          <w:rFonts w:ascii="Times New Roman" w:hAnsi="Times New Roman" w:cs="Times New Roman"/>
          <w:b/>
          <w:sz w:val="24"/>
          <w:szCs w:val="24"/>
        </w:rPr>
        <w:t>1</w:t>
      </w:r>
      <w:r w:rsidR="00945A26">
        <w:rPr>
          <w:rFonts w:ascii="Times New Roman" w:hAnsi="Times New Roman" w:cs="Times New Roman"/>
          <w:b/>
          <w:sz w:val="24"/>
          <w:szCs w:val="24"/>
        </w:rPr>
        <w:t>.</w:t>
      </w:r>
      <w:r w:rsidR="004E40DD">
        <w:rPr>
          <w:rFonts w:ascii="Times New Roman" w:hAnsi="Times New Roman" w:cs="Times New Roman"/>
          <w:b/>
          <w:sz w:val="24"/>
          <w:szCs w:val="24"/>
        </w:rPr>
        <w:t>1</w:t>
      </w:r>
      <w:r w:rsidR="00DF102D">
        <w:rPr>
          <w:rFonts w:ascii="Times New Roman" w:hAnsi="Times New Roman" w:cs="Times New Roman"/>
          <w:b/>
          <w:sz w:val="24"/>
          <w:szCs w:val="24"/>
        </w:rPr>
        <w:t xml:space="preserve"> </w:t>
      </w:r>
      <w:r w:rsidR="00063B3B">
        <w:rPr>
          <w:rFonts w:ascii="Times New Roman" w:hAnsi="Times New Roman" w:cs="Times New Roman"/>
          <w:b/>
          <w:sz w:val="24"/>
          <w:szCs w:val="24"/>
        </w:rPr>
        <w:t>Initial</w:t>
      </w:r>
      <w:r w:rsidR="0062545A" w:rsidRPr="0062545A">
        <w:rPr>
          <w:rFonts w:ascii="Times New Roman" w:hAnsi="Times New Roman" w:cs="Times New Roman"/>
          <w:b/>
          <w:sz w:val="24"/>
          <w:szCs w:val="24"/>
        </w:rPr>
        <w:t xml:space="preserve"> </w:t>
      </w:r>
      <w:r w:rsidR="0062545A">
        <w:rPr>
          <w:rFonts w:ascii="Times New Roman" w:hAnsi="Times New Roman" w:cs="Times New Roman"/>
          <w:b/>
          <w:sz w:val="24"/>
          <w:szCs w:val="24"/>
        </w:rPr>
        <w:t>A</w:t>
      </w:r>
      <w:r w:rsidR="0062545A" w:rsidRPr="0062545A">
        <w:rPr>
          <w:rFonts w:ascii="Times New Roman" w:hAnsi="Times New Roman" w:cs="Times New Roman"/>
          <w:b/>
          <w:sz w:val="24"/>
          <w:szCs w:val="24"/>
        </w:rPr>
        <w:t>nalysis</w:t>
      </w:r>
    </w:p>
    <w:p w:rsidR="0049676C" w:rsidRDefault="00FD0AA8" w:rsidP="00063B3B">
      <w:pPr>
        <w:spacing w:line="480" w:lineRule="auto"/>
        <w:rPr>
          <w:rFonts w:ascii="Times New Roman" w:hAnsi="Times New Roman" w:cs="Times New Roman"/>
          <w:sz w:val="24"/>
          <w:szCs w:val="24"/>
        </w:rPr>
      </w:pPr>
      <w:r>
        <w:rPr>
          <w:rFonts w:ascii="Times New Roman" w:hAnsi="Times New Roman" w:cs="Times New Roman"/>
          <w:sz w:val="24"/>
          <w:szCs w:val="24"/>
        </w:rPr>
        <w:t>The 2020</w:t>
      </w:r>
      <w:r w:rsidR="00063B3B">
        <w:rPr>
          <w:rFonts w:ascii="Times New Roman" w:hAnsi="Times New Roman" w:cs="Times New Roman"/>
          <w:sz w:val="24"/>
          <w:szCs w:val="24"/>
        </w:rPr>
        <w:t xml:space="preserve"> </w:t>
      </w:r>
      <w:r w:rsidR="00BA1079">
        <w:rPr>
          <w:rFonts w:ascii="Times New Roman" w:hAnsi="Times New Roman" w:cs="Times New Roman"/>
          <w:sz w:val="24"/>
          <w:szCs w:val="24"/>
        </w:rPr>
        <w:t xml:space="preserve">FED </w:t>
      </w:r>
      <w:r w:rsidR="00063B3B">
        <w:rPr>
          <w:rFonts w:ascii="Times New Roman" w:hAnsi="Times New Roman" w:cs="Times New Roman"/>
          <w:sz w:val="24"/>
          <w:szCs w:val="24"/>
        </w:rPr>
        <w:t>rebranding process included a change of name, logo</w:t>
      </w:r>
      <w:r>
        <w:rPr>
          <w:rFonts w:ascii="Times New Roman" w:hAnsi="Times New Roman" w:cs="Times New Roman"/>
          <w:sz w:val="24"/>
          <w:szCs w:val="24"/>
        </w:rPr>
        <w:t xml:space="preserve"> redesign</w:t>
      </w:r>
      <w:r w:rsidR="00063B3B">
        <w:rPr>
          <w:rFonts w:ascii="Times New Roman" w:hAnsi="Times New Roman" w:cs="Times New Roman"/>
          <w:sz w:val="24"/>
          <w:szCs w:val="24"/>
        </w:rPr>
        <w:t xml:space="preserve"> </w:t>
      </w:r>
      <w:r w:rsidR="00063B3B" w:rsidRPr="00134B10">
        <w:rPr>
          <w:rFonts w:ascii="Times New Roman" w:hAnsi="Times New Roman" w:cs="Times New Roman"/>
          <w:sz w:val="24"/>
          <w:szCs w:val="24"/>
        </w:rPr>
        <w:t>(see</w:t>
      </w:r>
      <w:r w:rsidR="00E634CC" w:rsidRPr="00134B10">
        <w:rPr>
          <w:rFonts w:ascii="Times New Roman" w:hAnsi="Times New Roman" w:cs="Times New Roman"/>
          <w:sz w:val="24"/>
          <w:szCs w:val="24"/>
        </w:rPr>
        <w:t xml:space="preserve"> Appendix</w:t>
      </w:r>
      <w:r w:rsidR="003C578A" w:rsidRPr="00134B10">
        <w:rPr>
          <w:rFonts w:ascii="Times New Roman" w:hAnsi="Times New Roman" w:cs="Times New Roman"/>
          <w:sz w:val="24"/>
          <w:szCs w:val="24"/>
        </w:rPr>
        <w:t xml:space="preserve"> 1</w:t>
      </w:r>
      <w:r w:rsidR="00134B10" w:rsidRPr="00134B10">
        <w:rPr>
          <w:rFonts w:ascii="Times New Roman" w:hAnsi="Times New Roman" w:cs="Times New Roman"/>
          <w:sz w:val="24"/>
          <w:szCs w:val="24"/>
        </w:rPr>
        <w:t xml:space="preserve"> and 2</w:t>
      </w:r>
      <w:r w:rsidR="003C578A" w:rsidRPr="00134B10">
        <w:rPr>
          <w:rFonts w:ascii="Times New Roman" w:hAnsi="Times New Roman" w:cs="Times New Roman"/>
          <w:sz w:val="24"/>
          <w:szCs w:val="24"/>
        </w:rPr>
        <w:t>)</w:t>
      </w:r>
      <w:r w:rsidR="00063B3B" w:rsidRPr="00134B10">
        <w:rPr>
          <w:rFonts w:ascii="Times New Roman" w:hAnsi="Times New Roman" w:cs="Times New Roman"/>
          <w:sz w:val="24"/>
          <w:szCs w:val="24"/>
        </w:rPr>
        <w:t xml:space="preserve">, </w:t>
      </w:r>
      <w:r w:rsidR="00063B3B" w:rsidRPr="00063B3B">
        <w:rPr>
          <w:rFonts w:ascii="Times New Roman" w:hAnsi="Times New Roman" w:cs="Times New Roman"/>
          <w:sz w:val="24"/>
          <w:szCs w:val="24"/>
        </w:rPr>
        <w:t xml:space="preserve">new products and office space expansion. </w:t>
      </w:r>
      <w:r>
        <w:rPr>
          <w:rFonts w:ascii="Times New Roman" w:hAnsi="Times New Roman" w:cs="Times New Roman"/>
          <w:sz w:val="24"/>
          <w:szCs w:val="24"/>
        </w:rPr>
        <w:t xml:space="preserve">Based on these steps it is fair to conclude that the </w:t>
      </w:r>
      <w:r w:rsidR="00063B3B" w:rsidRPr="00063B3B">
        <w:rPr>
          <w:rFonts w:ascii="Times New Roman" w:hAnsi="Times New Roman" w:cs="Times New Roman"/>
          <w:sz w:val="24"/>
          <w:szCs w:val="24"/>
        </w:rPr>
        <w:t>focus is growth and as such there is need to ensure that strategies are in place to adequately guide the company.</w:t>
      </w:r>
      <w:r w:rsidR="00063B3B">
        <w:rPr>
          <w:rFonts w:ascii="Times New Roman" w:hAnsi="Times New Roman" w:cs="Times New Roman"/>
          <w:sz w:val="24"/>
          <w:szCs w:val="24"/>
        </w:rPr>
        <w:t xml:space="preserve"> </w:t>
      </w:r>
      <w:r w:rsidR="00CD418A">
        <w:rPr>
          <w:rFonts w:ascii="Times New Roman" w:hAnsi="Times New Roman" w:cs="Times New Roman"/>
          <w:sz w:val="24"/>
          <w:szCs w:val="24"/>
        </w:rPr>
        <w:t>A company’s</w:t>
      </w:r>
      <w:r w:rsidR="0049676C">
        <w:rPr>
          <w:rFonts w:ascii="Times New Roman" w:hAnsi="Times New Roman" w:cs="Times New Roman"/>
          <w:sz w:val="24"/>
          <w:szCs w:val="24"/>
        </w:rPr>
        <w:t xml:space="preserve"> strategic management process begins with crafting relevant vision and mission statements for the </w:t>
      </w:r>
      <w:r w:rsidR="0049676C" w:rsidRPr="00134B10">
        <w:rPr>
          <w:rFonts w:ascii="Times New Roman" w:hAnsi="Times New Roman" w:cs="Times New Roman"/>
          <w:sz w:val="24"/>
          <w:szCs w:val="24"/>
        </w:rPr>
        <w:t>business (</w:t>
      </w:r>
      <w:r w:rsidR="003C578A" w:rsidRPr="00134B10">
        <w:rPr>
          <w:rFonts w:ascii="Times New Roman" w:hAnsi="Times New Roman" w:cs="Times New Roman"/>
          <w:sz w:val="24"/>
          <w:szCs w:val="24"/>
        </w:rPr>
        <w:t xml:space="preserve">David </w:t>
      </w:r>
      <w:r w:rsidR="0049676C" w:rsidRPr="00134B10">
        <w:rPr>
          <w:rFonts w:ascii="Times New Roman" w:hAnsi="Times New Roman" w:cs="Times New Roman"/>
          <w:sz w:val="24"/>
          <w:szCs w:val="24"/>
        </w:rPr>
        <w:t>2009</w:t>
      </w:r>
      <w:r w:rsidR="003C578A" w:rsidRPr="00134B10">
        <w:rPr>
          <w:rFonts w:ascii="Times New Roman" w:hAnsi="Times New Roman" w:cs="Times New Roman"/>
          <w:sz w:val="24"/>
          <w:szCs w:val="24"/>
        </w:rPr>
        <w:t>).</w:t>
      </w:r>
    </w:p>
    <w:p w:rsidR="0049676C" w:rsidRDefault="0049676C" w:rsidP="00063B3B">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79ECB0" wp14:editId="567A0270">
            <wp:extent cx="5778500" cy="3365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vid's Strategic management process.jpg"/>
                    <pic:cNvPicPr/>
                  </pic:nvPicPr>
                  <pic:blipFill>
                    <a:blip r:embed="rId9">
                      <a:extLst>
                        <a:ext uri="{28A0092B-C50C-407E-A947-70E740481C1C}">
                          <a14:useLocalDpi xmlns:a14="http://schemas.microsoft.com/office/drawing/2010/main" val="0"/>
                        </a:ext>
                      </a:extLst>
                    </a:blip>
                    <a:stretch>
                      <a:fillRect/>
                    </a:stretch>
                  </pic:blipFill>
                  <pic:spPr>
                    <a:xfrm>
                      <a:off x="0" y="0"/>
                      <a:ext cx="5778500" cy="3365500"/>
                    </a:xfrm>
                    <a:prstGeom prst="rect">
                      <a:avLst/>
                    </a:prstGeom>
                  </pic:spPr>
                </pic:pic>
              </a:graphicData>
            </a:graphic>
          </wp:inline>
        </w:drawing>
      </w:r>
    </w:p>
    <w:p w:rsidR="0049676C" w:rsidRDefault="0049676C" w:rsidP="003C578A">
      <w:pPr>
        <w:spacing w:line="480" w:lineRule="auto"/>
        <w:rPr>
          <w:rFonts w:ascii="Times New Roman" w:hAnsi="Times New Roman" w:cs="Times New Roman"/>
          <w:sz w:val="24"/>
          <w:szCs w:val="24"/>
        </w:rPr>
      </w:pPr>
      <w:r w:rsidRPr="003C578A">
        <w:rPr>
          <w:rFonts w:ascii="Times New Roman" w:hAnsi="Times New Roman" w:cs="Times New Roman"/>
          <w:sz w:val="24"/>
          <w:szCs w:val="24"/>
        </w:rPr>
        <w:t>Figure</w:t>
      </w:r>
      <w:r w:rsidR="003C578A" w:rsidRPr="003C578A">
        <w:rPr>
          <w:rFonts w:ascii="Times New Roman" w:hAnsi="Times New Roman" w:cs="Times New Roman"/>
          <w:sz w:val="24"/>
          <w:szCs w:val="24"/>
        </w:rPr>
        <w:t xml:space="preserve"> 2- Strategic Management Process (</w:t>
      </w:r>
      <w:r w:rsidR="00BA1079">
        <w:rPr>
          <w:rFonts w:ascii="Times New Roman" w:hAnsi="Times New Roman" w:cs="Times New Roman"/>
          <w:sz w:val="24"/>
          <w:szCs w:val="24"/>
        </w:rPr>
        <w:t xml:space="preserve">David </w:t>
      </w:r>
      <w:r w:rsidRPr="003C578A">
        <w:rPr>
          <w:rFonts w:ascii="Times New Roman" w:hAnsi="Times New Roman" w:cs="Times New Roman"/>
          <w:sz w:val="24"/>
          <w:szCs w:val="24"/>
        </w:rPr>
        <w:t>2009)</w:t>
      </w:r>
    </w:p>
    <w:p w:rsidR="00C62B01" w:rsidRDefault="00063B3B" w:rsidP="003C578A">
      <w:pPr>
        <w:spacing w:line="480" w:lineRule="auto"/>
        <w:rPr>
          <w:rFonts w:ascii="Times New Roman" w:hAnsi="Times New Roman" w:cs="Times New Roman"/>
          <w:sz w:val="24"/>
          <w:szCs w:val="24"/>
        </w:rPr>
      </w:pPr>
      <w:r>
        <w:rPr>
          <w:rFonts w:ascii="Times New Roman" w:hAnsi="Times New Roman" w:cs="Times New Roman"/>
          <w:sz w:val="24"/>
          <w:szCs w:val="24"/>
        </w:rPr>
        <w:t>At present there is notable absence of the aforementioned areas</w:t>
      </w:r>
      <w:r w:rsidR="003C578A">
        <w:rPr>
          <w:rFonts w:ascii="Times New Roman" w:hAnsi="Times New Roman" w:cs="Times New Roman"/>
          <w:sz w:val="24"/>
          <w:szCs w:val="24"/>
        </w:rPr>
        <w:t xml:space="preserve"> for </w:t>
      </w:r>
      <w:r w:rsidR="00BA1079">
        <w:rPr>
          <w:rFonts w:ascii="Times New Roman" w:hAnsi="Times New Roman" w:cs="Times New Roman"/>
          <w:sz w:val="24"/>
          <w:szCs w:val="24"/>
        </w:rPr>
        <w:t>FE</w:t>
      </w:r>
      <w:r>
        <w:rPr>
          <w:rFonts w:ascii="Times New Roman" w:hAnsi="Times New Roman" w:cs="Times New Roman"/>
          <w:sz w:val="24"/>
          <w:szCs w:val="24"/>
        </w:rPr>
        <w:t>.</w:t>
      </w:r>
      <w:r w:rsidR="003233A8">
        <w:rPr>
          <w:rFonts w:ascii="Times New Roman" w:hAnsi="Times New Roman" w:cs="Times New Roman"/>
          <w:sz w:val="24"/>
          <w:szCs w:val="24"/>
        </w:rPr>
        <w:t xml:space="preserve"> </w:t>
      </w:r>
      <w:r w:rsidR="00E634CC">
        <w:rPr>
          <w:rFonts w:ascii="Times New Roman" w:hAnsi="Times New Roman" w:cs="Times New Roman"/>
          <w:sz w:val="24"/>
          <w:szCs w:val="24"/>
        </w:rPr>
        <w:t xml:space="preserve">However, it publicly </w:t>
      </w:r>
      <w:r w:rsidR="00E634CC" w:rsidRPr="00134B10">
        <w:rPr>
          <w:rFonts w:ascii="Times New Roman" w:hAnsi="Times New Roman" w:cs="Times New Roman"/>
          <w:sz w:val="24"/>
          <w:szCs w:val="24"/>
        </w:rPr>
        <w:t xml:space="preserve">shares its tagline, promise, purpose and values </w:t>
      </w:r>
      <w:r w:rsidR="003C578A" w:rsidRPr="00134B10">
        <w:rPr>
          <w:rFonts w:ascii="Times New Roman" w:hAnsi="Times New Roman" w:cs="Times New Roman"/>
          <w:sz w:val="24"/>
          <w:szCs w:val="24"/>
        </w:rPr>
        <w:t>(</w:t>
      </w:r>
      <w:r w:rsidR="00E634CC" w:rsidRPr="00134B10">
        <w:rPr>
          <w:rFonts w:ascii="Times New Roman" w:hAnsi="Times New Roman" w:cs="Times New Roman"/>
          <w:sz w:val="24"/>
          <w:szCs w:val="24"/>
        </w:rPr>
        <w:t>see Appendix</w:t>
      </w:r>
      <w:r w:rsidR="00134B10" w:rsidRPr="00134B10">
        <w:rPr>
          <w:rFonts w:ascii="Times New Roman" w:hAnsi="Times New Roman" w:cs="Times New Roman"/>
          <w:sz w:val="24"/>
          <w:szCs w:val="24"/>
        </w:rPr>
        <w:t xml:space="preserve"> 3</w:t>
      </w:r>
      <w:r w:rsidR="003C578A" w:rsidRPr="00134B10">
        <w:rPr>
          <w:rFonts w:ascii="Times New Roman" w:hAnsi="Times New Roman" w:cs="Times New Roman"/>
          <w:sz w:val="24"/>
          <w:szCs w:val="24"/>
        </w:rPr>
        <w:t>)</w:t>
      </w:r>
      <w:r w:rsidR="00E634CC" w:rsidRPr="00134B10">
        <w:rPr>
          <w:rFonts w:ascii="Times New Roman" w:hAnsi="Times New Roman" w:cs="Times New Roman"/>
          <w:sz w:val="24"/>
          <w:szCs w:val="24"/>
        </w:rPr>
        <w:t xml:space="preserve">. With David’s </w:t>
      </w:r>
      <w:r w:rsidR="003C578A" w:rsidRPr="00134B10">
        <w:rPr>
          <w:rFonts w:ascii="Times New Roman" w:hAnsi="Times New Roman" w:cs="Times New Roman"/>
          <w:sz w:val="24"/>
          <w:szCs w:val="24"/>
        </w:rPr>
        <w:t>process, see figure 2,</w:t>
      </w:r>
      <w:r w:rsidR="00E634CC" w:rsidRPr="00134B10">
        <w:rPr>
          <w:rFonts w:ascii="Times New Roman" w:hAnsi="Times New Roman" w:cs="Times New Roman"/>
          <w:sz w:val="24"/>
          <w:szCs w:val="24"/>
        </w:rPr>
        <w:t xml:space="preserve"> in</w:t>
      </w:r>
      <w:r w:rsidR="00E634CC">
        <w:rPr>
          <w:rFonts w:ascii="Times New Roman" w:hAnsi="Times New Roman" w:cs="Times New Roman"/>
          <w:sz w:val="24"/>
          <w:szCs w:val="24"/>
        </w:rPr>
        <w:t xml:space="preserve"> mind the company must identify the type of bu</w:t>
      </w:r>
      <w:r w:rsidR="00BA1079">
        <w:rPr>
          <w:rFonts w:ascii="Times New Roman" w:hAnsi="Times New Roman" w:cs="Times New Roman"/>
          <w:sz w:val="24"/>
          <w:szCs w:val="24"/>
        </w:rPr>
        <w:t>siness that it engages in, its mission and v</w:t>
      </w:r>
      <w:r w:rsidR="00E634CC">
        <w:rPr>
          <w:rFonts w:ascii="Times New Roman" w:hAnsi="Times New Roman" w:cs="Times New Roman"/>
          <w:sz w:val="24"/>
          <w:szCs w:val="24"/>
        </w:rPr>
        <w:t xml:space="preserve">ision. </w:t>
      </w:r>
      <w:r w:rsidR="00C62B01">
        <w:rPr>
          <w:rFonts w:ascii="Times New Roman" w:hAnsi="Times New Roman" w:cs="Times New Roman"/>
          <w:sz w:val="24"/>
          <w:szCs w:val="24"/>
        </w:rPr>
        <w:t xml:space="preserve">A vision is necessary to guide the company’s future trajectory and help employees </w:t>
      </w:r>
      <w:r w:rsidR="00C62B01">
        <w:rPr>
          <w:rFonts w:ascii="Times New Roman" w:hAnsi="Times New Roman" w:cs="Times New Roman"/>
          <w:sz w:val="24"/>
          <w:szCs w:val="24"/>
        </w:rPr>
        <w:lastRenderedPageBreak/>
        <w:t xml:space="preserve">undertake tasks to stay the intended course. Additionally, the mission is one way to craft an internal and external image that speaks to </w:t>
      </w:r>
      <w:r w:rsidR="0049676C">
        <w:rPr>
          <w:rFonts w:ascii="Times New Roman" w:hAnsi="Times New Roman" w:cs="Times New Roman"/>
          <w:sz w:val="24"/>
          <w:szCs w:val="24"/>
        </w:rPr>
        <w:t>the business’</w:t>
      </w:r>
      <w:r w:rsidR="00C62B01">
        <w:rPr>
          <w:rFonts w:ascii="Times New Roman" w:hAnsi="Times New Roman" w:cs="Times New Roman"/>
          <w:sz w:val="24"/>
          <w:szCs w:val="24"/>
        </w:rPr>
        <w:t xml:space="preserve"> </w:t>
      </w:r>
      <w:r w:rsidR="00C62B01" w:rsidRPr="00C62B01">
        <w:rPr>
          <w:rFonts w:ascii="Times New Roman" w:hAnsi="Times New Roman" w:cs="Times New Roman"/>
          <w:sz w:val="24"/>
          <w:szCs w:val="24"/>
        </w:rPr>
        <w:t>products,</w:t>
      </w:r>
      <w:r w:rsidR="00C62B01">
        <w:rPr>
          <w:rFonts w:ascii="Times New Roman" w:hAnsi="Times New Roman" w:cs="Times New Roman"/>
          <w:sz w:val="24"/>
          <w:szCs w:val="24"/>
        </w:rPr>
        <w:t xml:space="preserve"> services and customers.</w:t>
      </w:r>
    </w:p>
    <w:p w:rsidR="00F57CEC" w:rsidRDefault="00987969" w:rsidP="00063B3B">
      <w:pPr>
        <w:spacing w:line="480" w:lineRule="auto"/>
        <w:rPr>
          <w:rFonts w:ascii="Times New Roman" w:hAnsi="Times New Roman" w:cs="Times New Roman"/>
          <w:b/>
          <w:sz w:val="24"/>
          <w:szCs w:val="24"/>
        </w:rPr>
      </w:pPr>
      <w:r>
        <w:rPr>
          <w:rFonts w:ascii="Times New Roman" w:hAnsi="Times New Roman" w:cs="Times New Roman"/>
          <w:b/>
          <w:sz w:val="24"/>
          <w:szCs w:val="24"/>
        </w:rPr>
        <w:t>1</w:t>
      </w:r>
      <w:r w:rsidR="00945A26">
        <w:rPr>
          <w:rFonts w:ascii="Times New Roman" w:hAnsi="Times New Roman" w:cs="Times New Roman"/>
          <w:b/>
          <w:sz w:val="24"/>
          <w:szCs w:val="24"/>
        </w:rPr>
        <w:t>.</w:t>
      </w:r>
      <w:r w:rsidR="00063B3B" w:rsidRPr="00063B3B">
        <w:rPr>
          <w:rFonts w:ascii="Times New Roman" w:hAnsi="Times New Roman" w:cs="Times New Roman"/>
          <w:b/>
          <w:sz w:val="24"/>
          <w:szCs w:val="24"/>
        </w:rPr>
        <w:t>2 External Analysis</w:t>
      </w:r>
    </w:p>
    <w:p w:rsidR="00245787" w:rsidRDefault="00245787" w:rsidP="00245787">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217018" cy="361589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cro-micro-environmen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27817" cy="3625154"/>
                    </a:xfrm>
                    <a:prstGeom prst="rect">
                      <a:avLst/>
                    </a:prstGeom>
                  </pic:spPr>
                </pic:pic>
              </a:graphicData>
            </a:graphic>
          </wp:inline>
        </w:drawing>
      </w:r>
    </w:p>
    <w:p w:rsidR="00245787" w:rsidRPr="00245787" w:rsidRDefault="00BA1079" w:rsidP="00245787">
      <w:pPr>
        <w:spacing w:line="480" w:lineRule="auto"/>
        <w:rPr>
          <w:rFonts w:ascii="Times New Roman" w:hAnsi="Times New Roman" w:cs="Times New Roman"/>
          <w:sz w:val="24"/>
          <w:szCs w:val="24"/>
        </w:rPr>
      </w:pPr>
      <w:r>
        <w:rPr>
          <w:rFonts w:ascii="Times New Roman" w:hAnsi="Times New Roman" w:cs="Times New Roman"/>
          <w:sz w:val="24"/>
          <w:szCs w:val="24"/>
        </w:rPr>
        <w:t>Figure 3- Macro and micro e</w:t>
      </w:r>
      <w:r w:rsidR="00245787" w:rsidRPr="00245787">
        <w:rPr>
          <w:rFonts w:ascii="Times New Roman" w:hAnsi="Times New Roman" w:cs="Times New Roman"/>
          <w:sz w:val="24"/>
          <w:szCs w:val="24"/>
        </w:rPr>
        <w:t xml:space="preserve">nvironment relative to </w:t>
      </w:r>
      <w:r>
        <w:rPr>
          <w:rFonts w:ascii="Times New Roman" w:hAnsi="Times New Roman" w:cs="Times New Roman"/>
          <w:sz w:val="24"/>
          <w:szCs w:val="24"/>
        </w:rPr>
        <w:t>FE</w:t>
      </w:r>
      <w:r w:rsidRPr="00245787">
        <w:rPr>
          <w:rFonts w:ascii="Times New Roman" w:hAnsi="Times New Roman" w:cs="Times New Roman"/>
          <w:sz w:val="24"/>
          <w:szCs w:val="24"/>
        </w:rPr>
        <w:t xml:space="preserve"> </w:t>
      </w:r>
      <w:r w:rsidR="00245787" w:rsidRPr="00245787">
        <w:rPr>
          <w:rFonts w:ascii="Times New Roman" w:hAnsi="Times New Roman" w:cs="Times New Roman"/>
          <w:sz w:val="24"/>
          <w:szCs w:val="24"/>
        </w:rPr>
        <w:t>(adapted from</w:t>
      </w:r>
      <w:r w:rsidR="00245787" w:rsidRPr="00245787">
        <w:t xml:space="preserve"> </w:t>
      </w:r>
      <w:r>
        <w:rPr>
          <w:rFonts w:ascii="Times New Roman" w:hAnsi="Times New Roman" w:cs="Times New Roman"/>
          <w:sz w:val="24"/>
          <w:szCs w:val="24"/>
        </w:rPr>
        <w:t>Oxford College of Marketing</w:t>
      </w:r>
      <w:r w:rsidR="00245787" w:rsidRPr="00245787">
        <w:rPr>
          <w:rFonts w:ascii="Times New Roman" w:hAnsi="Times New Roman" w:cs="Times New Roman"/>
          <w:sz w:val="24"/>
          <w:szCs w:val="24"/>
        </w:rPr>
        <w:t xml:space="preserve"> 2018)</w:t>
      </w:r>
    </w:p>
    <w:p w:rsidR="00990F10" w:rsidRDefault="00534204" w:rsidP="002F1BED">
      <w:pPr>
        <w:spacing w:line="480" w:lineRule="auto"/>
        <w:rPr>
          <w:rFonts w:ascii="Times New Roman" w:hAnsi="Times New Roman" w:cs="Times New Roman"/>
          <w:sz w:val="24"/>
          <w:szCs w:val="24"/>
        </w:rPr>
      </w:pPr>
      <w:r>
        <w:rPr>
          <w:rFonts w:ascii="Times New Roman" w:hAnsi="Times New Roman" w:cs="Times New Roman"/>
          <w:sz w:val="24"/>
          <w:szCs w:val="24"/>
        </w:rPr>
        <w:t>T</w:t>
      </w:r>
      <w:r w:rsidRPr="00534204">
        <w:rPr>
          <w:rFonts w:ascii="Times New Roman" w:hAnsi="Times New Roman" w:cs="Times New Roman"/>
          <w:sz w:val="24"/>
          <w:szCs w:val="24"/>
        </w:rPr>
        <w:t>he external</w:t>
      </w:r>
      <w:r>
        <w:rPr>
          <w:rFonts w:ascii="Times New Roman" w:hAnsi="Times New Roman" w:cs="Times New Roman"/>
          <w:sz w:val="24"/>
          <w:szCs w:val="24"/>
        </w:rPr>
        <w:t xml:space="preserve"> enviro</w:t>
      </w:r>
      <w:r w:rsidR="003C578A">
        <w:rPr>
          <w:rFonts w:ascii="Times New Roman" w:hAnsi="Times New Roman" w:cs="Times New Roman"/>
          <w:sz w:val="24"/>
          <w:szCs w:val="24"/>
        </w:rPr>
        <w:t xml:space="preserve">nment analysis of the business </w:t>
      </w:r>
      <w:r>
        <w:rPr>
          <w:rFonts w:ascii="Times New Roman" w:hAnsi="Times New Roman" w:cs="Times New Roman"/>
          <w:sz w:val="24"/>
          <w:szCs w:val="24"/>
        </w:rPr>
        <w:t xml:space="preserve">is instrumental to its development mainly beacuse </w:t>
      </w:r>
      <w:r w:rsidR="00990F10">
        <w:rPr>
          <w:rFonts w:ascii="Times New Roman" w:hAnsi="Times New Roman" w:cs="Times New Roman"/>
          <w:sz w:val="24"/>
          <w:szCs w:val="24"/>
        </w:rPr>
        <w:t xml:space="preserve">the modern environment is </w:t>
      </w:r>
      <w:r>
        <w:rPr>
          <w:rFonts w:ascii="Times New Roman" w:hAnsi="Times New Roman" w:cs="Times New Roman"/>
          <w:sz w:val="24"/>
          <w:szCs w:val="24"/>
        </w:rPr>
        <w:t>extreme</w:t>
      </w:r>
      <w:r w:rsidR="00990F10">
        <w:rPr>
          <w:rFonts w:ascii="Times New Roman" w:hAnsi="Times New Roman" w:cs="Times New Roman"/>
          <w:sz w:val="24"/>
          <w:szCs w:val="24"/>
        </w:rPr>
        <w:t>ly dynamic, complex and uncertain</w:t>
      </w:r>
      <w:r>
        <w:rPr>
          <w:rFonts w:ascii="Times New Roman" w:hAnsi="Times New Roman" w:cs="Times New Roman"/>
          <w:sz w:val="24"/>
          <w:szCs w:val="24"/>
        </w:rPr>
        <w:t xml:space="preserve"> </w:t>
      </w:r>
      <w:r w:rsidR="00187372">
        <w:rPr>
          <w:rFonts w:ascii="Times New Roman" w:hAnsi="Times New Roman" w:cs="Times New Roman"/>
          <w:sz w:val="24"/>
          <w:szCs w:val="24"/>
        </w:rPr>
        <w:t>(</w:t>
      </w:r>
      <w:proofErr w:type="spellStart"/>
      <w:r w:rsidR="00CD418A">
        <w:rPr>
          <w:rFonts w:ascii="Times New Roman" w:hAnsi="Times New Roman" w:cs="Times New Roman"/>
          <w:sz w:val="24"/>
          <w:szCs w:val="24"/>
        </w:rPr>
        <w:t>Shtal</w:t>
      </w:r>
      <w:proofErr w:type="spellEnd"/>
      <w:r w:rsidR="00187372" w:rsidRPr="00187372">
        <w:rPr>
          <w:rFonts w:ascii="Arial" w:hAnsi="Arial" w:cs="Arial"/>
          <w:color w:val="202124"/>
          <w:shd w:val="clear" w:color="auto" w:fill="FFFFFF"/>
        </w:rPr>
        <w:t xml:space="preserve"> </w:t>
      </w:r>
      <w:r w:rsidR="00187372" w:rsidRPr="00187372">
        <w:rPr>
          <w:rFonts w:ascii="Times New Roman" w:hAnsi="Times New Roman" w:cs="Times New Roman"/>
          <w:sz w:val="24"/>
          <w:szCs w:val="24"/>
        </w:rPr>
        <w:t>et al.</w:t>
      </w:r>
      <w:r w:rsidR="00CD418A">
        <w:rPr>
          <w:rFonts w:ascii="Times New Roman" w:hAnsi="Times New Roman" w:cs="Times New Roman"/>
          <w:sz w:val="24"/>
          <w:szCs w:val="24"/>
        </w:rPr>
        <w:t xml:space="preserve"> </w:t>
      </w:r>
      <w:r w:rsidR="00187372">
        <w:rPr>
          <w:rFonts w:ascii="Times New Roman" w:hAnsi="Times New Roman" w:cs="Times New Roman"/>
          <w:sz w:val="24"/>
          <w:szCs w:val="24"/>
        </w:rPr>
        <w:t xml:space="preserve">2018). This position is even more relevant </w:t>
      </w:r>
      <w:r w:rsidR="00990F10">
        <w:rPr>
          <w:rFonts w:ascii="Times New Roman" w:hAnsi="Times New Roman" w:cs="Times New Roman"/>
          <w:sz w:val="24"/>
          <w:szCs w:val="24"/>
        </w:rPr>
        <w:t>against the backdrop of the current pandemic. Forces within the external environment can create threats and opportunities</w:t>
      </w:r>
      <w:r w:rsidR="00CD418A">
        <w:rPr>
          <w:rFonts w:ascii="Times New Roman" w:hAnsi="Times New Roman" w:cs="Times New Roman"/>
          <w:sz w:val="24"/>
          <w:szCs w:val="24"/>
        </w:rPr>
        <w:t xml:space="preserve"> for a business (</w:t>
      </w:r>
      <w:proofErr w:type="spellStart"/>
      <w:r w:rsidR="00CD418A">
        <w:rPr>
          <w:rFonts w:ascii="Times New Roman" w:hAnsi="Times New Roman" w:cs="Times New Roman"/>
          <w:sz w:val="24"/>
          <w:szCs w:val="24"/>
        </w:rPr>
        <w:t>Rothaermel</w:t>
      </w:r>
      <w:proofErr w:type="spellEnd"/>
      <w:r w:rsidR="00092143">
        <w:rPr>
          <w:rFonts w:ascii="Times New Roman" w:hAnsi="Times New Roman" w:cs="Times New Roman"/>
          <w:sz w:val="24"/>
          <w:szCs w:val="24"/>
        </w:rPr>
        <w:t xml:space="preserve"> 2017</w:t>
      </w:r>
      <w:r w:rsidR="00990F10">
        <w:rPr>
          <w:rFonts w:ascii="Times New Roman" w:hAnsi="Times New Roman" w:cs="Times New Roman"/>
          <w:sz w:val="24"/>
          <w:szCs w:val="24"/>
        </w:rPr>
        <w:t>). The survival and success of the business is related to how well it can adapt to this changing environment. Subsequently</w:t>
      </w:r>
      <w:r w:rsidR="00BA1079">
        <w:rPr>
          <w:rFonts w:ascii="Times New Roman" w:hAnsi="Times New Roman" w:cs="Times New Roman"/>
          <w:sz w:val="24"/>
          <w:szCs w:val="24"/>
        </w:rPr>
        <w:t>,</w:t>
      </w:r>
      <w:r w:rsidR="00245787">
        <w:rPr>
          <w:rFonts w:ascii="Times New Roman" w:hAnsi="Times New Roman" w:cs="Times New Roman"/>
          <w:sz w:val="24"/>
          <w:szCs w:val="24"/>
        </w:rPr>
        <w:t xml:space="preserve"> </w:t>
      </w:r>
      <w:r w:rsidR="00990F10">
        <w:rPr>
          <w:rFonts w:ascii="Times New Roman" w:hAnsi="Times New Roman" w:cs="Times New Roman"/>
          <w:sz w:val="24"/>
          <w:szCs w:val="24"/>
        </w:rPr>
        <w:t>the macro factors or PESTLE</w:t>
      </w:r>
      <w:r w:rsidR="00245787" w:rsidRPr="00134B10">
        <w:rPr>
          <w:rFonts w:ascii="Times New Roman" w:hAnsi="Times New Roman" w:cs="Times New Roman"/>
          <w:sz w:val="24"/>
          <w:szCs w:val="24"/>
        </w:rPr>
        <w:t>, see figure 3,</w:t>
      </w:r>
      <w:r w:rsidR="00990F10">
        <w:rPr>
          <w:rFonts w:ascii="Times New Roman" w:hAnsi="Times New Roman" w:cs="Times New Roman"/>
          <w:sz w:val="24"/>
          <w:szCs w:val="24"/>
        </w:rPr>
        <w:t xml:space="preserve"> must be </w:t>
      </w:r>
      <w:r w:rsidR="00990F10">
        <w:rPr>
          <w:rFonts w:ascii="Times New Roman" w:hAnsi="Times New Roman" w:cs="Times New Roman"/>
          <w:sz w:val="24"/>
          <w:szCs w:val="24"/>
        </w:rPr>
        <w:lastRenderedPageBreak/>
        <w:t>examined to better position the business to take advantage of openings or thwart possible dangers.</w:t>
      </w:r>
    </w:p>
    <w:p w:rsidR="00B20A9B" w:rsidRDefault="00987969" w:rsidP="002F1BED">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.2.1 </w:t>
      </w:r>
      <w:r w:rsidR="00B20A9B">
        <w:rPr>
          <w:rFonts w:ascii="Times New Roman" w:hAnsi="Times New Roman" w:cs="Times New Roman"/>
          <w:sz w:val="24"/>
          <w:szCs w:val="24"/>
        </w:rPr>
        <w:t>Political-</w:t>
      </w:r>
    </w:p>
    <w:p w:rsidR="00B20A9B" w:rsidRDefault="00B20A9B" w:rsidP="002F1BED">
      <w:pPr>
        <w:spacing w:line="480" w:lineRule="auto"/>
        <w:rPr>
          <w:rFonts w:ascii="Times New Roman" w:hAnsi="Times New Roman" w:cs="Times New Roman"/>
          <w:sz w:val="24"/>
          <w:szCs w:val="24"/>
        </w:rPr>
      </w:pPr>
      <w:r w:rsidRPr="00B20A9B">
        <w:rPr>
          <w:rFonts w:ascii="Times New Roman" w:hAnsi="Times New Roman" w:cs="Times New Roman"/>
          <w:sz w:val="24"/>
          <w:szCs w:val="24"/>
        </w:rPr>
        <w:t>SVG is a democratic and politically stable country</w:t>
      </w:r>
      <w:r w:rsidR="00245787" w:rsidRPr="00245787">
        <w:t xml:space="preserve"> </w:t>
      </w:r>
      <w:r w:rsidR="00BA1079">
        <w:rPr>
          <w:rFonts w:ascii="Times New Roman" w:hAnsi="Times New Roman" w:cs="Times New Roman"/>
          <w:sz w:val="24"/>
          <w:szCs w:val="24"/>
        </w:rPr>
        <w:t>(The Global Economy</w:t>
      </w:r>
      <w:r w:rsidR="00245787">
        <w:rPr>
          <w:rFonts w:ascii="Times New Roman" w:hAnsi="Times New Roman" w:cs="Times New Roman"/>
          <w:sz w:val="24"/>
          <w:szCs w:val="24"/>
        </w:rPr>
        <w:t xml:space="preserve"> </w:t>
      </w:r>
      <w:r w:rsidR="00245787" w:rsidRPr="00245787">
        <w:rPr>
          <w:rFonts w:ascii="Times New Roman" w:hAnsi="Times New Roman" w:cs="Times New Roman"/>
          <w:sz w:val="24"/>
          <w:szCs w:val="24"/>
        </w:rPr>
        <w:t>2020)</w:t>
      </w:r>
      <w:r w:rsidRPr="00B20A9B">
        <w:rPr>
          <w:rFonts w:ascii="Times New Roman" w:hAnsi="Times New Roman" w:cs="Times New Roman"/>
          <w:sz w:val="24"/>
          <w:szCs w:val="24"/>
        </w:rPr>
        <w:t xml:space="preserve">. The government has acknowledge that the tourism and hospitality industry is an important avenue for economic </w:t>
      </w:r>
      <w:r w:rsidR="0071342C" w:rsidRPr="00B20A9B">
        <w:rPr>
          <w:rFonts w:ascii="Times New Roman" w:hAnsi="Times New Roman" w:cs="Times New Roman"/>
          <w:sz w:val="24"/>
          <w:szCs w:val="24"/>
        </w:rPr>
        <w:t>development</w:t>
      </w:r>
      <w:r w:rsidR="0071342C" w:rsidRPr="0071342C">
        <w:t xml:space="preserve"> </w:t>
      </w:r>
      <w:r w:rsidR="00BA1079">
        <w:rPr>
          <w:rFonts w:ascii="Times New Roman" w:hAnsi="Times New Roman" w:cs="Times New Roman"/>
          <w:sz w:val="24"/>
          <w:szCs w:val="24"/>
        </w:rPr>
        <w:t>(World Bank</w:t>
      </w:r>
      <w:r w:rsidR="0071342C" w:rsidRPr="0071342C">
        <w:rPr>
          <w:rFonts w:ascii="Times New Roman" w:hAnsi="Times New Roman" w:cs="Times New Roman"/>
          <w:sz w:val="24"/>
          <w:szCs w:val="24"/>
        </w:rPr>
        <w:t xml:space="preserve"> 2020)</w:t>
      </w:r>
      <w:r w:rsidR="0071342C">
        <w:rPr>
          <w:rFonts w:ascii="Times New Roman" w:hAnsi="Times New Roman" w:cs="Times New Roman"/>
          <w:sz w:val="24"/>
          <w:szCs w:val="24"/>
        </w:rPr>
        <w:t xml:space="preserve"> </w:t>
      </w:r>
      <w:r w:rsidR="0071342C" w:rsidRPr="00B20A9B">
        <w:rPr>
          <w:rFonts w:ascii="Times New Roman" w:hAnsi="Times New Roman" w:cs="Times New Roman"/>
          <w:sz w:val="24"/>
          <w:szCs w:val="24"/>
        </w:rPr>
        <w:t>and</w:t>
      </w:r>
      <w:r w:rsidRPr="00B20A9B">
        <w:rPr>
          <w:rFonts w:ascii="Times New Roman" w:hAnsi="Times New Roman" w:cs="Times New Roman"/>
          <w:sz w:val="24"/>
          <w:szCs w:val="24"/>
        </w:rPr>
        <w:t xml:space="preserve"> have actively encouraged major developments in the sector</w:t>
      </w:r>
      <w:r w:rsidR="00644941" w:rsidRPr="00644941">
        <w:t xml:space="preserve"> </w:t>
      </w:r>
      <w:r w:rsidR="00BA1079">
        <w:rPr>
          <w:rFonts w:ascii="Times New Roman" w:hAnsi="Times New Roman" w:cs="Times New Roman"/>
          <w:sz w:val="24"/>
          <w:szCs w:val="24"/>
        </w:rPr>
        <w:t>(Wong</w:t>
      </w:r>
      <w:r w:rsidR="00644941" w:rsidRPr="00644941">
        <w:rPr>
          <w:rFonts w:ascii="Times New Roman" w:hAnsi="Times New Roman" w:cs="Times New Roman"/>
          <w:sz w:val="24"/>
          <w:szCs w:val="24"/>
        </w:rPr>
        <w:t xml:space="preserve"> 2021)</w:t>
      </w:r>
      <w:r w:rsidRPr="00B20A9B">
        <w:rPr>
          <w:rFonts w:ascii="Times New Roman" w:hAnsi="Times New Roman" w:cs="Times New Roman"/>
          <w:sz w:val="24"/>
          <w:szCs w:val="24"/>
        </w:rPr>
        <w:t xml:space="preserve">. SVG is one of few countries that remained opened throughout 2020. It is </w:t>
      </w:r>
      <w:r w:rsidR="00644941">
        <w:rPr>
          <w:rFonts w:ascii="Times New Roman" w:hAnsi="Times New Roman" w:cs="Times New Roman"/>
          <w:sz w:val="24"/>
          <w:szCs w:val="24"/>
        </w:rPr>
        <w:t>believed</w:t>
      </w:r>
      <w:r w:rsidRPr="00B20A9B">
        <w:rPr>
          <w:rFonts w:ascii="Times New Roman" w:hAnsi="Times New Roman" w:cs="Times New Roman"/>
          <w:sz w:val="24"/>
          <w:szCs w:val="24"/>
        </w:rPr>
        <w:t xml:space="preserve"> that the delayed direct effects of the virus </w:t>
      </w:r>
      <w:r w:rsidR="00644941">
        <w:rPr>
          <w:rFonts w:ascii="Times New Roman" w:hAnsi="Times New Roman" w:cs="Times New Roman"/>
          <w:sz w:val="24"/>
          <w:szCs w:val="24"/>
        </w:rPr>
        <w:t xml:space="preserve">combined with misinformation </w:t>
      </w:r>
      <w:r w:rsidRPr="00B20A9B">
        <w:rPr>
          <w:rFonts w:ascii="Times New Roman" w:hAnsi="Times New Roman" w:cs="Times New Roman"/>
          <w:sz w:val="24"/>
          <w:szCs w:val="24"/>
        </w:rPr>
        <w:t>contributed towards vaccine hesitancy resulting in the government legislating the COVID-19 vaccine for front line workers in critical industries</w:t>
      </w:r>
      <w:r w:rsidR="000265BD" w:rsidRPr="000265BD">
        <w:t xml:space="preserve"> </w:t>
      </w:r>
      <w:r w:rsidR="000265BD">
        <w:t>(</w:t>
      </w:r>
      <w:r w:rsidR="00BA1079">
        <w:rPr>
          <w:rFonts w:ascii="Times New Roman" w:hAnsi="Times New Roman" w:cs="Times New Roman"/>
          <w:sz w:val="24"/>
          <w:szCs w:val="24"/>
        </w:rPr>
        <w:t xml:space="preserve">Gonsalves </w:t>
      </w:r>
      <w:r w:rsidR="000265BD" w:rsidRPr="000265BD">
        <w:rPr>
          <w:rFonts w:ascii="Times New Roman" w:hAnsi="Times New Roman" w:cs="Times New Roman"/>
          <w:sz w:val="24"/>
          <w:szCs w:val="24"/>
        </w:rPr>
        <w:t>2021).</w:t>
      </w:r>
      <w:r w:rsidR="00BA1079">
        <w:rPr>
          <w:rFonts w:ascii="Times New Roman" w:hAnsi="Times New Roman" w:cs="Times New Roman"/>
          <w:sz w:val="24"/>
          <w:szCs w:val="24"/>
        </w:rPr>
        <w:t xml:space="preserve"> </w:t>
      </w:r>
      <w:r w:rsidRPr="00B20A9B">
        <w:rPr>
          <w:rFonts w:ascii="Times New Roman" w:hAnsi="Times New Roman" w:cs="Times New Roman"/>
          <w:sz w:val="24"/>
          <w:szCs w:val="24"/>
        </w:rPr>
        <w:t xml:space="preserve">This has led to </w:t>
      </w:r>
      <w:r w:rsidR="00BA1079">
        <w:rPr>
          <w:rFonts w:ascii="Times New Roman" w:hAnsi="Times New Roman" w:cs="Times New Roman"/>
          <w:sz w:val="24"/>
          <w:szCs w:val="24"/>
        </w:rPr>
        <w:t>a dramatic</w:t>
      </w:r>
      <w:r w:rsidRPr="00B20A9B">
        <w:rPr>
          <w:rFonts w:ascii="Times New Roman" w:hAnsi="Times New Roman" w:cs="Times New Roman"/>
          <w:sz w:val="24"/>
          <w:szCs w:val="24"/>
        </w:rPr>
        <w:t xml:space="preserve"> polarization of </w:t>
      </w:r>
      <w:r w:rsidR="00BA1079">
        <w:rPr>
          <w:rFonts w:ascii="Times New Roman" w:hAnsi="Times New Roman" w:cs="Times New Roman"/>
          <w:sz w:val="24"/>
          <w:szCs w:val="24"/>
        </w:rPr>
        <w:t>SVG’</w:t>
      </w:r>
      <w:r w:rsidRPr="00B20A9B">
        <w:rPr>
          <w:rFonts w:ascii="Times New Roman" w:hAnsi="Times New Roman" w:cs="Times New Roman"/>
          <w:sz w:val="24"/>
          <w:szCs w:val="24"/>
        </w:rPr>
        <w:t xml:space="preserve"> population. The hesitancy is depicted in the slow uptake of vaccines </w:t>
      </w:r>
      <w:r w:rsidR="00644941">
        <w:rPr>
          <w:rFonts w:ascii="Times New Roman" w:hAnsi="Times New Roman" w:cs="Times New Roman"/>
          <w:sz w:val="24"/>
          <w:szCs w:val="24"/>
        </w:rPr>
        <w:t xml:space="preserve">despite availability </w:t>
      </w:r>
      <w:r w:rsidR="00644941" w:rsidRPr="00644941">
        <w:rPr>
          <w:rFonts w:ascii="Times New Roman" w:hAnsi="Times New Roman" w:cs="Times New Roman"/>
          <w:sz w:val="24"/>
          <w:szCs w:val="24"/>
        </w:rPr>
        <w:t xml:space="preserve">(Adams, 2021) </w:t>
      </w:r>
      <w:r w:rsidRPr="00B20A9B">
        <w:rPr>
          <w:rFonts w:ascii="Times New Roman" w:hAnsi="Times New Roman" w:cs="Times New Roman"/>
          <w:sz w:val="24"/>
          <w:szCs w:val="24"/>
        </w:rPr>
        <w:t>and can potentially lead to more sustained travel advisories placed on the destination in its various source markets.</w:t>
      </w:r>
    </w:p>
    <w:p w:rsidR="00B20A9B" w:rsidRDefault="00987969" w:rsidP="002F1BED">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.2.2 </w:t>
      </w:r>
      <w:r w:rsidR="00B20A9B">
        <w:rPr>
          <w:rFonts w:ascii="Times New Roman" w:hAnsi="Times New Roman" w:cs="Times New Roman"/>
          <w:sz w:val="24"/>
          <w:szCs w:val="24"/>
        </w:rPr>
        <w:t>Economic-</w:t>
      </w:r>
    </w:p>
    <w:p w:rsidR="00B20A9B" w:rsidRDefault="000265BD" w:rsidP="00D17407">
      <w:pPr>
        <w:spacing w:line="480" w:lineRule="auto"/>
        <w:rPr>
          <w:rFonts w:ascii="Times New Roman" w:hAnsi="Times New Roman" w:cs="Times New Roman"/>
          <w:sz w:val="24"/>
          <w:szCs w:val="24"/>
        </w:rPr>
      </w:pPr>
      <w:r>
        <w:rPr>
          <w:rFonts w:ascii="Times New Roman" w:hAnsi="Times New Roman" w:cs="Times New Roman"/>
          <w:sz w:val="24"/>
          <w:szCs w:val="24"/>
        </w:rPr>
        <w:t xml:space="preserve">Since </w:t>
      </w:r>
      <w:r w:rsidR="00B20A9B" w:rsidRPr="00B20A9B">
        <w:rPr>
          <w:rFonts w:ascii="Times New Roman" w:hAnsi="Times New Roman" w:cs="Times New Roman"/>
          <w:sz w:val="24"/>
          <w:szCs w:val="24"/>
        </w:rPr>
        <w:t xml:space="preserve">2020 </w:t>
      </w:r>
      <w:r>
        <w:rPr>
          <w:rFonts w:ascii="Times New Roman" w:hAnsi="Times New Roman" w:cs="Times New Roman"/>
          <w:sz w:val="24"/>
          <w:szCs w:val="24"/>
        </w:rPr>
        <w:t>there has been mass global</w:t>
      </w:r>
      <w:r w:rsidR="00B20A9B" w:rsidRPr="00B20A9B">
        <w:rPr>
          <w:rFonts w:ascii="Times New Roman" w:hAnsi="Times New Roman" w:cs="Times New Roman"/>
          <w:sz w:val="24"/>
          <w:szCs w:val="24"/>
        </w:rPr>
        <w:t xml:space="preserve"> </w:t>
      </w:r>
      <w:r>
        <w:rPr>
          <w:rFonts w:ascii="Times New Roman" w:hAnsi="Times New Roman" w:cs="Times New Roman"/>
          <w:sz w:val="24"/>
          <w:szCs w:val="24"/>
        </w:rPr>
        <w:t>shut</w:t>
      </w:r>
      <w:r w:rsidR="00B20A9B" w:rsidRPr="00B20A9B">
        <w:rPr>
          <w:rFonts w:ascii="Times New Roman" w:hAnsi="Times New Roman" w:cs="Times New Roman"/>
          <w:sz w:val="24"/>
          <w:szCs w:val="24"/>
        </w:rPr>
        <w:t>downs</w:t>
      </w:r>
      <w:r w:rsidR="00107456" w:rsidRPr="00107456">
        <w:t xml:space="preserve"> </w:t>
      </w:r>
      <w:r w:rsidR="00107456">
        <w:t>(</w:t>
      </w:r>
      <w:r w:rsidR="00107456" w:rsidRPr="00107456">
        <w:rPr>
          <w:rFonts w:ascii="Times New Roman" w:hAnsi="Times New Roman" w:cs="Times New Roman"/>
          <w:sz w:val="24"/>
          <w:szCs w:val="24"/>
        </w:rPr>
        <w:t>Congressional Resea</w:t>
      </w:r>
      <w:r w:rsidR="00107456">
        <w:rPr>
          <w:rFonts w:ascii="Times New Roman" w:hAnsi="Times New Roman" w:cs="Times New Roman"/>
          <w:sz w:val="24"/>
          <w:szCs w:val="24"/>
        </w:rPr>
        <w:t>rch Service 2021)</w:t>
      </w:r>
      <w:r w:rsidR="00B20A9B" w:rsidRPr="00B20A9B">
        <w:rPr>
          <w:rFonts w:ascii="Times New Roman" w:hAnsi="Times New Roman" w:cs="Times New Roman"/>
          <w:sz w:val="24"/>
          <w:szCs w:val="24"/>
        </w:rPr>
        <w:t>, lessened leisure travels and prevailing unemployment.</w:t>
      </w:r>
      <w:r w:rsidR="00D17407" w:rsidRPr="00D17407">
        <w:t xml:space="preserve"> </w:t>
      </w:r>
      <w:r w:rsidR="00D17407" w:rsidRPr="00D17407">
        <w:rPr>
          <w:rFonts w:ascii="Times New Roman" w:hAnsi="Times New Roman" w:cs="Times New Roman"/>
          <w:sz w:val="24"/>
          <w:szCs w:val="24"/>
        </w:rPr>
        <w:t>Latin America and the Caribbean</w:t>
      </w:r>
      <w:r w:rsidR="00BA1079">
        <w:rPr>
          <w:rFonts w:ascii="Times New Roman" w:hAnsi="Times New Roman" w:cs="Times New Roman"/>
          <w:sz w:val="24"/>
          <w:szCs w:val="24"/>
        </w:rPr>
        <w:t xml:space="preserve"> is the region most affected relative to </w:t>
      </w:r>
      <w:r w:rsidR="00D17407" w:rsidRPr="00D17407">
        <w:rPr>
          <w:rFonts w:ascii="Times New Roman" w:hAnsi="Times New Roman" w:cs="Times New Roman"/>
          <w:sz w:val="24"/>
          <w:szCs w:val="24"/>
        </w:rPr>
        <w:t>hours worked and inco</w:t>
      </w:r>
      <w:r w:rsidR="00D17407">
        <w:rPr>
          <w:rFonts w:ascii="Times New Roman" w:hAnsi="Times New Roman" w:cs="Times New Roman"/>
          <w:sz w:val="24"/>
          <w:szCs w:val="24"/>
        </w:rPr>
        <w:t xml:space="preserve">me (Maurizio et al. </w:t>
      </w:r>
      <w:r w:rsidR="00D17407" w:rsidRPr="00D17407">
        <w:rPr>
          <w:rFonts w:ascii="Times New Roman" w:hAnsi="Times New Roman" w:cs="Times New Roman"/>
          <w:sz w:val="24"/>
          <w:szCs w:val="24"/>
        </w:rPr>
        <w:t>2020</w:t>
      </w:r>
      <w:r w:rsidR="00D54727">
        <w:rPr>
          <w:rFonts w:ascii="Times New Roman" w:hAnsi="Times New Roman" w:cs="Times New Roman"/>
          <w:sz w:val="24"/>
          <w:szCs w:val="24"/>
        </w:rPr>
        <w:t>, p.2</w:t>
      </w:r>
      <w:r w:rsidR="00D17407" w:rsidRPr="00D17407">
        <w:rPr>
          <w:rFonts w:ascii="Times New Roman" w:hAnsi="Times New Roman" w:cs="Times New Roman"/>
          <w:sz w:val="24"/>
          <w:szCs w:val="24"/>
        </w:rPr>
        <w:t>)</w:t>
      </w:r>
      <w:r w:rsidR="00887AF6">
        <w:rPr>
          <w:rFonts w:ascii="Times New Roman" w:hAnsi="Times New Roman" w:cs="Times New Roman"/>
          <w:sz w:val="24"/>
          <w:szCs w:val="24"/>
        </w:rPr>
        <w:t>.</w:t>
      </w:r>
      <w:r w:rsidR="00B20A9B" w:rsidRPr="00B20A9B">
        <w:rPr>
          <w:rFonts w:ascii="Times New Roman" w:hAnsi="Times New Roman" w:cs="Times New Roman"/>
          <w:sz w:val="24"/>
          <w:szCs w:val="24"/>
        </w:rPr>
        <w:t xml:space="preserve"> Businesses t</w:t>
      </w:r>
      <w:r w:rsidR="00887AF6">
        <w:rPr>
          <w:rFonts w:ascii="Times New Roman" w:hAnsi="Times New Roman" w:cs="Times New Roman"/>
          <w:sz w:val="24"/>
          <w:szCs w:val="24"/>
        </w:rPr>
        <w:t xml:space="preserve">hat have managed to stay afloat now have a larger </w:t>
      </w:r>
      <w:proofErr w:type="spellStart"/>
      <w:r w:rsidR="00887AF6">
        <w:rPr>
          <w:rFonts w:ascii="Times New Roman" w:hAnsi="Times New Roman" w:cs="Times New Roman"/>
          <w:sz w:val="24"/>
          <w:szCs w:val="24"/>
        </w:rPr>
        <w:t>labour</w:t>
      </w:r>
      <w:proofErr w:type="spellEnd"/>
      <w:r w:rsidR="00887AF6">
        <w:rPr>
          <w:rFonts w:ascii="Times New Roman" w:hAnsi="Times New Roman" w:cs="Times New Roman"/>
          <w:sz w:val="24"/>
          <w:szCs w:val="24"/>
        </w:rPr>
        <w:t xml:space="preserve"> force from which to choose employees thus </w:t>
      </w:r>
      <w:r w:rsidR="00B20A9B" w:rsidRPr="00B20A9B">
        <w:rPr>
          <w:rFonts w:ascii="Times New Roman" w:hAnsi="Times New Roman" w:cs="Times New Roman"/>
          <w:sz w:val="24"/>
          <w:szCs w:val="24"/>
        </w:rPr>
        <w:t xml:space="preserve">opening up possibilities for cheaper skilled workers. </w:t>
      </w:r>
      <w:r w:rsidR="00887AF6">
        <w:rPr>
          <w:rFonts w:ascii="Times New Roman" w:hAnsi="Times New Roman" w:cs="Times New Roman"/>
          <w:sz w:val="24"/>
          <w:szCs w:val="24"/>
        </w:rPr>
        <w:t>Another side effect is the increased cost for sourcing</w:t>
      </w:r>
      <w:r w:rsidR="00B20A9B" w:rsidRPr="00B20A9B">
        <w:rPr>
          <w:rFonts w:ascii="Times New Roman" w:hAnsi="Times New Roman" w:cs="Times New Roman"/>
          <w:sz w:val="24"/>
          <w:szCs w:val="24"/>
        </w:rPr>
        <w:t xml:space="preserve"> materials for specialized events.</w:t>
      </w:r>
    </w:p>
    <w:p w:rsidR="00B20A9B" w:rsidRDefault="00987969" w:rsidP="002F1BED">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.2.3 </w:t>
      </w:r>
      <w:r w:rsidR="00B20A9B">
        <w:rPr>
          <w:rFonts w:ascii="Times New Roman" w:hAnsi="Times New Roman" w:cs="Times New Roman"/>
          <w:sz w:val="24"/>
          <w:szCs w:val="24"/>
        </w:rPr>
        <w:t>Social-</w:t>
      </w:r>
    </w:p>
    <w:p w:rsidR="00AE6AFC" w:rsidRDefault="00AE6AFC" w:rsidP="002F1BED">
      <w:pPr>
        <w:spacing w:line="480" w:lineRule="auto"/>
        <w:rPr>
          <w:rFonts w:ascii="Times New Roman" w:hAnsi="Times New Roman" w:cs="Times New Roman"/>
          <w:sz w:val="24"/>
          <w:szCs w:val="24"/>
        </w:rPr>
      </w:pPr>
      <w:r w:rsidRPr="00AE6AFC">
        <w:rPr>
          <w:rFonts w:ascii="Times New Roman" w:hAnsi="Times New Roman" w:cs="Times New Roman"/>
          <w:sz w:val="24"/>
          <w:szCs w:val="24"/>
        </w:rPr>
        <w:lastRenderedPageBreak/>
        <w:t xml:space="preserve">The last 20 years </w:t>
      </w:r>
      <w:r w:rsidR="004077ED">
        <w:rPr>
          <w:rFonts w:ascii="Times New Roman" w:hAnsi="Times New Roman" w:cs="Times New Roman"/>
          <w:sz w:val="24"/>
          <w:szCs w:val="24"/>
        </w:rPr>
        <w:t>depicted</w:t>
      </w:r>
      <w:r w:rsidRPr="00AE6AFC">
        <w:rPr>
          <w:rFonts w:ascii="Times New Roman" w:hAnsi="Times New Roman" w:cs="Times New Roman"/>
          <w:sz w:val="24"/>
          <w:szCs w:val="24"/>
        </w:rPr>
        <w:t xml:space="preserve"> growth in the number of Vincentians accessing university education more than any other period in the country’s history. High level of education often results in better jobs, higher income and higher spending on aspirational products/services. Local statistics indicate that millennials are marrying more than any other cohort. Since the pandemic began attitude towards health &amp; safety </w:t>
      </w:r>
      <w:r w:rsidR="004077ED">
        <w:rPr>
          <w:rFonts w:ascii="Times New Roman" w:hAnsi="Times New Roman" w:cs="Times New Roman"/>
          <w:sz w:val="24"/>
          <w:szCs w:val="24"/>
        </w:rPr>
        <w:t xml:space="preserve">improved </w:t>
      </w:r>
      <w:r w:rsidRPr="00AE6AFC">
        <w:rPr>
          <w:rFonts w:ascii="Times New Roman" w:hAnsi="Times New Roman" w:cs="Times New Roman"/>
          <w:sz w:val="24"/>
          <w:szCs w:val="24"/>
        </w:rPr>
        <w:t>due to the public awareness programs for reducing transmission of COVID-19.</w:t>
      </w:r>
    </w:p>
    <w:p w:rsidR="00AE6AFC" w:rsidRDefault="00987969" w:rsidP="002F1BED">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.2.4 </w:t>
      </w:r>
      <w:r w:rsidR="00AE6AFC">
        <w:rPr>
          <w:rFonts w:ascii="Times New Roman" w:hAnsi="Times New Roman" w:cs="Times New Roman"/>
          <w:sz w:val="24"/>
          <w:szCs w:val="24"/>
        </w:rPr>
        <w:t>Technology-</w:t>
      </w:r>
    </w:p>
    <w:p w:rsidR="00AE6AFC" w:rsidRDefault="00AE6AFC" w:rsidP="00AE6AFC">
      <w:pPr>
        <w:spacing w:line="480" w:lineRule="auto"/>
        <w:rPr>
          <w:rFonts w:ascii="Times New Roman" w:hAnsi="Times New Roman" w:cs="Times New Roman"/>
          <w:sz w:val="24"/>
          <w:szCs w:val="24"/>
        </w:rPr>
      </w:pPr>
      <w:r w:rsidRPr="00AE6AFC">
        <w:rPr>
          <w:rFonts w:ascii="Times New Roman" w:hAnsi="Times New Roman" w:cs="Times New Roman"/>
          <w:sz w:val="24"/>
          <w:szCs w:val="24"/>
        </w:rPr>
        <w:t>Options for online payments in SVG are lagging behind those of source markets for example locals can utilize PayPal to make payments globally but cannot receive payments for goods and services via the application.</w:t>
      </w:r>
      <w:r>
        <w:rPr>
          <w:rFonts w:ascii="Times New Roman" w:hAnsi="Times New Roman" w:cs="Times New Roman"/>
          <w:sz w:val="24"/>
          <w:szCs w:val="24"/>
        </w:rPr>
        <w:t xml:space="preserve"> </w:t>
      </w:r>
      <w:r w:rsidRPr="00AE6AFC">
        <w:rPr>
          <w:rFonts w:ascii="Times New Roman" w:hAnsi="Times New Roman" w:cs="Times New Roman"/>
          <w:sz w:val="24"/>
          <w:szCs w:val="24"/>
        </w:rPr>
        <w:t xml:space="preserve">Social media has become more important for communication since the pandemic was declared. </w:t>
      </w:r>
      <w:r w:rsidR="00887AF6">
        <w:rPr>
          <w:rFonts w:ascii="Times New Roman" w:hAnsi="Times New Roman" w:cs="Times New Roman"/>
          <w:sz w:val="24"/>
          <w:szCs w:val="24"/>
        </w:rPr>
        <w:t>C</w:t>
      </w:r>
      <w:r w:rsidRPr="00AE6AFC">
        <w:rPr>
          <w:rFonts w:ascii="Times New Roman" w:hAnsi="Times New Roman" w:cs="Times New Roman"/>
          <w:sz w:val="24"/>
          <w:szCs w:val="24"/>
        </w:rPr>
        <w:t>ompanies that invest in ensuring their online presence is strategically aligned can have a greater impact on potential clients. The increase trends of virtual streaming is another example of adding value to events and can be offe</w:t>
      </w:r>
      <w:r>
        <w:rPr>
          <w:rFonts w:ascii="Times New Roman" w:hAnsi="Times New Roman" w:cs="Times New Roman"/>
          <w:sz w:val="24"/>
          <w:szCs w:val="24"/>
        </w:rPr>
        <w:t xml:space="preserve">red as an option to the clients. </w:t>
      </w:r>
      <w:r w:rsidRPr="00AE6AFC">
        <w:rPr>
          <w:rFonts w:ascii="Times New Roman" w:hAnsi="Times New Roman" w:cs="Times New Roman"/>
          <w:sz w:val="24"/>
          <w:szCs w:val="24"/>
        </w:rPr>
        <w:t xml:space="preserve">Countless Applications are </w:t>
      </w:r>
      <w:r w:rsidR="00887AF6">
        <w:rPr>
          <w:rFonts w:ascii="Times New Roman" w:hAnsi="Times New Roman" w:cs="Times New Roman"/>
          <w:sz w:val="24"/>
          <w:szCs w:val="24"/>
        </w:rPr>
        <w:t xml:space="preserve">now </w:t>
      </w:r>
      <w:r w:rsidRPr="00AE6AFC">
        <w:rPr>
          <w:rFonts w:ascii="Times New Roman" w:hAnsi="Times New Roman" w:cs="Times New Roman"/>
          <w:sz w:val="24"/>
          <w:szCs w:val="24"/>
        </w:rPr>
        <w:t xml:space="preserve">available to assist professionals and </w:t>
      </w:r>
      <w:proofErr w:type="spellStart"/>
      <w:r w:rsidRPr="00AE6AFC">
        <w:rPr>
          <w:rFonts w:ascii="Times New Roman" w:hAnsi="Times New Roman" w:cs="Times New Roman"/>
          <w:sz w:val="24"/>
          <w:szCs w:val="24"/>
        </w:rPr>
        <w:t>DIY</w:t>
      </w:r>
      <w:r w:rsidR="00887AF6">
        <w:rPr>
          <w:rFonts w:ascii="Times New Roman" w:hAnsi="Times New Roman" w:cs="Times New Roman"/>
          <w:sz w:val="24"/>
          <w:szCs w:val="24"/>
        </w:rPr>
        <w:t>ers</w:t>
      </w:r>
      <w:proofErr w:type="spellEnd"/>
      <w:r w:rsidRPr="00AE6AFC">
        <w:rPr>
          <w:rFonts w:ascii="Times New Roman" w:hAnsi="Times New Roman" w:cs="Times New Roman"/>
          <w:sz w:val="24"/>
          <w:szCs w:val="24"/>
        </w:rPr>
        <w:t xml:space="preserve"> to simplify and keeping track of the planning process.</w:t>
      </w:r>
    </w:p>
    <w:p w:rsidR="00AE6AFC" w:rsidRDefault="00987969" w:rsidP="00AE6AFC">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.2.5 </w:t>
      </w:r>
      <w:r w:rsidR="00AE6AFC">
        <w:rPr>
          <w:rFonts w:ascii="Times New Roman" w:hAnsi="Times New Roman" w:cs="Times New Roman"/>
          <w:sz w:val="24"/>
          <w:szCs w:val="24"/>
        </w:rPr>
        <w:t>Legal-</w:t>
      </w:r>
    </w:p>
    <w:p w:rsidR="00AE6AFC" w:rsidRPr="00AE6AFC" w:rsidRDefault="00E11F58" w:rsidP="00AE6AFC">
      <w:pPr>
        <w:spacing w:line="480" w:lineRule="auto"/>
        <w:rPr>
          <w:rFonts w:ascii="Times New Roman" w:hAnsi="Times New Roman" w:cs="Times New Roman"/>
          <w:sz w:val="24"/>
          <w:szCs w:val="24"/>
        </w:rPr>
      </w:pPr>
      <w:r>
        <w:rPr>
          <w:rFonts w:ascii="Times New Roman" w:hAnsi="Times New Roman" w:cs="Times New Roman"/>
          <w:sz w:val="24"/>
          <w:szCs w:val="24"/>
        </w:rPr>
        <w:t xml:space="preserve">SVG’s current legal framework </w:t>
      </w:r>
      <w:r w:rsidR="00AE6AFC" w:rsidRPr="00AE6AFC">
        <w:rPr>
          <w:rFonts w:ascii="Times New Roman" w:hAnsi="Times New Roman" w:cs="Times New Roman"/>
          <w:sz w:val="24"/>
          <w:szCs w:val="24"/>
        </w:rPr>
        <w:t xml:space="preserve">dictates that couples </w:t>
      </w:r>
      <w:r w:rsidR="004077ED">
        <w:rPr>
          <w:rFonts w:ascii="Times New Roman" w:hAnsi="Times New Roman" w:cs="Times New Roman"/>
          <w:sz w:val="24"/>
          <w:szCs w:val="24"/>
        </w:rPr>
        <w:t>have residency for</w:t>
      </w:r>
      <w:r>
        <w:rPr>
          <w:rFonts w:ascii="Times New Roman" w:hAnsi="Times New Roman" w:cs="Times New Roman"/>
          <w:sz w:val="24"/>
          <w:szCs w:val="24"/>
        </w:rPr>
        <w:t xml:space="preserve"> 24hrs</w:t>
      </w:r>
      <w:r w:rsidR="004077ED">
        <w:rPr>
          <w:rFonts w:ascii="Times New Roman" w:hAnsi="Times New Roman" w:cs="Times New Roman"/>
          <w:sz w:val="24"/>
          <w:szCs w:val="24"/>
        </w:rPr>
        <w:t xml:space="preserve"> minimum</w:t>
      </w:r>
      <w:r>
        <w:rPr>
          <w:rFonts w:ascii="Times New Roman" w:hAnsi="Times New Roman" w:cs="Times New Roman"/>
          <w:sz w:val="24"/>
          <w:szCs w:val="24"/>
        </w:rPr>
        <w:t xml:space="preserve"> prior to appearing at the</w:t>
      </w:r>
      <w:r w:rsidR="00AE6AFC" w:rsidRPr="00AE6AFC">
        <w:rPr>
          <w:rFonts w:ascii="Times New Roman" w:hAnsi="Times New Roman" w:cs="Times New Roman"/>
          <w:sz w:val="24"/>
          <w:szCs w:val="24"/>
        </w:rPr>
        <w:t xml:space="preserve"> central registry </w:t>
      </w:r>
      <w:r>
        <w:rPr>
          <w:rFonts w:ascii="Times New Roman" w:hAnsi="Times New Roman" w:cs="Times New Roman"/>
          <w:sz w:val="24"/>
          <w:szCs w:val="24"/>
        </w:rPr>
        <w:t xml:space="preserve">in person with essential documentation for a </w:t>
      </w:r>
      <w:r w:rsidR="004077ED">
        <w:rPr>
          <w:rFonts w:ascii="Times New Roman" w:hAnsi="Times New Roman" w:cs="Times New Roman"/>
          <w:sz w:val="24"/>
          <w:szCs w:val="24"/>
        </w:rPr>
        <w:t>m</w:t>
      </w:r>
      <w:r w:rsidR="00AE6AFC" w:rsidRPr="00AE6AFC">
        <w:rPr>
          <w:rFonts w:ascii="Times New Roman" w:hAnsi="Times New Roman" w:cs="Times New Roman"/>
          <w:sz w:val="24"/>
          <w:szCs w:val="24"/>
        </w:rPr>
        <w:t xml:space="preserve">arriage licence. </w:t>
      </w:r>
      <w:r w:rsidR="000942ED">
        <w:rPr>
          <w:rFonts w:ascii="Times New Roman" w:hAnsi="Times New Roman" w:cs="Times New Roman"/>
          <w:sz w:val="24"/>
          <w:szCs w:val="24"/>
        </w:rPr>
        <w:t xml:space="preserve">This precludes same day visitors and </w:t>
      </w:r>
      <w:r>
        <w:rPr>
          <w:rFonts w:ascii="Times New Roman" w:hAnsi="Times New Roman" w:cs="Times New Roman"/>
          <w:sz w:val="24"/>
          <w:szCs w:val="24"/>
        </w:rPr>
        <w:t>is</w:t>
      </w:r>
      <w:r w:rsidR="00AE6AFC" w:rsidRPr="00AE6AFC">
        <w:rPr>
          <w:rFonts w:ascii="Times New Roman" w:hAnsi="Times New Roman" w:cs="Times New Roman"/>
          <w:sz w:val="24"/>
          <w:szCs w:val="24"/>
        </w:rPr>
        <w:t xml:space="preserve"> a hassle for </w:t>
      </w:r>
      <w:r w:rsidR="000942ED">
        <w:rPr>
          <w:rFonts w:ascii="Times New Roman" w:hAnsi="Times New Roman" w:cs="Times New Roman"/>
          <w:sz w:val="24"/>
          <w:szCs w:val="24"/>
        </w:rPr>
        <w:t>those</w:t>
      </w:r>
      <w:r w:rsidR="00AE6AFC" w:rsidRPr="00AE6AFC">
        <w:rPr>
          <w:rFonts w:ascii="Times New Roman" w:hAnsi="Times New Roman" w:cs="Times New Roman"/>
          <w:sz w:val="24"/>
          <w:szCs w:val="24"/>
        </w:rPr>
        <w:t xml:space="preserve"> ma</w:t>
      </w:r>
      <w:r>
        <w:rPr>
          <w:rFonts w:ascii="Times New Roman" w:hAnsi="Times New Roman" w:cs="Times New Roman"/>
          <w:sz w:val="24"/>
          <w:szCs w:val="24"/>
        </w:rPr>
        <w:t>rry</w:t>
      </w:r>
      <w:r w:rsidR="000942ED">
        <w:rPr>
          <w:rFonts w:ascii="Times New Roman" w:hAnsi="Times New Roman" w:cs="Times New Roman"/>
          <w:sz w:val="24"/>
          <w:szCs w:val="24"/>
        </w:rPr>
        <w:t>ing</w:t>
      </w:r>
      <w:r>
        <w:rPr>
          <w:rFonts w:ascii="Times New Roman" w:hAnsi="Times New Roman" w:cs="Times New Roman"/>
          <w:sz w:val="24"/>
          <w:szCs w:val="24"/>
        </w:rPr>
        <w:t xml:space="preserve"> on a Grenadine island. </w:t>
      </w:r>
      <w:r w:rsidR="004077ED">
        <w:rPr>
          <w:rFonts w:ascii="Times New Roman" w:hAnsi="Times New Roman" w:cs="Times New Roman"/>
          <w:sz w:val="24"/>
          <w:szCs w:val="24"/>
        </w:rPr>
        <w:t>FE</w:t>
      </w:r>
      <w:r w:rsidR="00AE6AFC" w:rsidRPr="00AE6AFC">
        <w:rPr>
          <w:rFonts w:ascii="Times New Roman" w:hAnsi="Times New Roman" w:cs="Times New Roman"/>
          <w:sz w:val="24"/>
          <w:szCs w:val="24"/>
        </w:rPr>
        <w:t xml:space="preserve"> should lend </w:t>
      </w:r>
      <w:r w:rsidR="004077ED">
        <w:rPr>
          <w:rFonts w:ascii="Times New Roman" w:hAnsi="Times New Roman" w:cs="Times New Roman"/>
          <w:sz w:val="24"/>
          <w:szCs w:val="24"/>
        </w:rPr>
        <w:t>its</w:t>
      </w:r>
      <w:r w:rsidR="00AE6AFC" w:rsidRPr="00AE6AFC">
        <w:rPr>
          <w:rFonts w:ascii="Times New Roman" w:hAnsi="Times New Roman" w:cs="Times New Roman"/>
          <w:sz w:val="24"/>
          <w:szCs w:val="24"/>
        </w:rPr>
        <w:t xml:space="preserve"> voice to lobby for </w:t>
      </w:r>
      <w:r>
        <w:rPr>
          <w:rFonts w:ascii="Times New Roman" w:hAnsi="Times New Roman" w:cs="Times New Roman"/>
          <w:sz w:val="24"/>
          <w:szCs w:val="24"/>
        </w:rPr>
        <w:t>pro-destination wedding legislations</w:t>
      </w:r>
      <w:r w:rsidR="00AE6AFC" w:rsidRPr="00AE6AFC">
        <w:rPr>
          <w:rFonts w:ascii="Times New Roman" w:hAnsi="Times New Roman" w:cs="Times New Roman"/>
          <w:sz w:val="24"/>
          <w:szCs w:val="24"/>
        </w:rPr>
        <w:t>. As a</w:t>
      </w:r>
      <w:r>
        <w:rPr>
          <w:rFonts w:ascii="Times New Roman" w:hAnsi="Times New Roman" w:cs="Times New Roman"/>
          <w:sz w:val="24"/>
          <w:szCs w:val="24"/>
        </w:rPr>
        <w:t xml:space="preserve"> further complication </w:t>
      </w:r>
      <w:r w:rsidR="004077ED">
        <w:rPr>
          <w:rFonts w:ascii="Times New Roman" w:hAnsi="Times New Roman" w:cs="Times New Roman"/>
          <w:sz w:val="24"/>
          <w:szCs w:val="24"/>
        </w:rPr>
        <w:t>hospitality</w:t>
      </w:r>
      <w:r w:rsidR="00AE6AFC" w:rsidRPr="00AE6AFC">
        <w:rPr>
          <w:rFonts w:ascii="Times New Roman" w:hAnsi="Times New Roman" w:cs="Times New Roman"/>
          <w:sz w:val="24"/>
          <w:szCs w:val="24"/>
        </w:rPr>
        <w:t xml:space="preserve"> workers fall within t</w:t>
      </w:r>
      <w:r>
        <w:t xml:space="preserve">he </w:t>
      </w:r>
      <w:r w:rsidRPr="00E11F58">
        <w:rPr>
          <w:rFonts w:ascii="Times New Roman" w:hAnsi="Times New Roman" w:cs="Times New Roman"/>
          <w:sz w:val="24"/>
          <w:szCs w:val="24"/>
        </w:rPr>
        <w:t xml:space="preserve">frontline </w:t>
      </w:r>
      <w:r w:rsidR="00AE6AFC" w:rsidRPr="00AE6AFC">
        <w:rPr>
          <w:rFonts w:ascii="Times New Roman" w:hAnsi="Times New Roman" w:cs="Times New Roman"/>
          <w:sz w:val="24"/>
          <w:szCs w:val="24"/>
        </w:rPr>
        <w:t>category thus current and potential staff must submit proof of vaccination to employers.</w:t>
      </w:r>
    </w:p>
    <w:p w:rsidR="00AE6AFC" w:rsidRPr="00AE6AFC" w:rsidRDefault="00AE6AFC" w:rsidP="00AE6AFC">
      <w:pPr>
        <w:spacing w:line="480" w:lineRule="auto"/>
        <w:rPr>
          <w:rFonts w:ascii="Times New Roman" w:hAnsi="Times New Roman" w:cs="Times New Roman"/>
          <w:sz w:val="24"/>
          <w:szCs w:val="24"/>
        </w:rPr>
      </w:pPr>
    </w:p>
    <w:p w:rsidR="00AE6AFC" w:rsidRDefault="00987969" w:rsidP="00AE6AFC">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.2.6 </w:t>
      </w:r>
      <w:r w:rsidR="00AE6AFC">
        <w:rPr>
          <w:rFonts w:ascii="Times New Roman" w:hAnsi="Times New Roman" w:cs="Times New Roman"/>
          <w:sz w:val="24"/>
          <w:szCs w:val="24"/>
        </w:rPr>
        <w:t>Environment-</w:t>
      </w:r>
    </w:p>
    <w:p w:rsidR="00AE6AFC" w:rsidRPr="00AE6AFC" w:rsidRDefault="00AE6AFC" w:rsidP="00AE6AFC">
      <w:pPr>
        <w:spacing w:line="480" w:lineRule="auto"/>
        <w:rPr>
          <w:rFonts w:ascii="Times New Roman" w:hAnsi="Times New Roman" w:cs="Times New Roman"/>
          <w:sz w:val="24"/>
          <w:szCs w:val="24"/>
        </w:rPr>
      </w:pPr>
      <w:r w:rsidRPr="00AE6AFC">
        <w:rPr>
          <w:rFonts w:ascii="Times New Roman" w:hAnsi="Times New Roman" w:cs="Times New Roman"/>
          <w:sz w:val="24"/>
          <w:szCs w:val="24"/>
        </w:rPr>
        <w:t xml:space="preserve">Hospitality consumers are becoming more environmentally conscious and are holding business’ accountable by choosing to purchase from those that demonstrate environmental sensitivity and activism. </w:t>
      </w:r>
      <w:r w:rsidRPr="00134B10">
        <w:rPr>
          <w:rFonts w:ascii="Times New Roman" w:hAnsi="Times New Roman" w:cs="Times New Roman"/>
          <w:sz w:val="24"/>
          <w:szCs w:val="24"/>
        </w:rPr>
        <w:t>SIDS</w:t>
      </w:r>
      <w:r w:rsidRPr="00AE6AFC">
        <w:rPr>
          <w:rFonts w:ascii="Times New Roman" w:hAnsi="Times New Roman" w:cs="Times New Roman"/>
          <w:sz w:val="24"/>
          <w:szCs w:val="24"/>
        </w:rPr>
        <w:t xml:space="preserve"> </w:t>
      </w:r>
      <w:r w:rsidR="000942ED">
        <w:rPr>
          <w:rFonts w:ascii="Times New Roman" w:hAnsi="Times New Roman" w:cs="Times New Roman"/>
          <w:sz w:val="24"/>
          <w:szCs w:val="24"/>
        </w:rPr>
        <w:t xml:space="preserve">like SVG are at </w:t>
      </w:r>
      <w:r w:rsidRPr="00AE6AFC">
        <w:rPr>
          <w:rFonts w:ascii="Times New Roman" w:hAnsi="Times New Roman" w:cs="Times New Roman"/>
          <w:sz w:val="24"/>
          <w:szCs w:val="24"/>
        </w:rPr>
        <w:t>great risk for negative impacts of climate change wh</w:t>
      </w:r>
      <w:r w:rsidR="004077ED">
        <w:rPr>
          <w:rFonts w:ascii="Times New Roman" w:hAnsi="Times New Roman" w:cs="Times New Roman"/>
          <w:sz w:val="24"/>
          <w:szCs w:val="24"/>
        </w:rPr>
        <w:t xml:space="preserve">ich is primarily deemed as caused by </w:t>
      </w:r>
      <w:r w:rsidRPr="00AE6AFC">
        <w:rPr>
          <w:rFonts w:ascii="Times New Roman" w:hAnsi="Times New Roman" w:cs="Times New Roman"/>
          <w:sz w:val="24"/>
          <w:szCs w:val="24"/>
        </w:rPr>
        <w:t xml:space="preserve">larger developed nations. </w:t>
      </w:r>
      <w:r w:rsidR="004077ED">
        <w:rPr>
          <w:rFonts w:ascii="Times New Roman" w:hAnsi="Times New Roman" w:cs="Times New Roman"/>
          <w:sz w:val="24"/>
          <w:szCs w:val="24"/>
        </w:rPr>
        <w:t>FE</w:t>
      </w:r>
      <w:r w:rsidRPr="00AE6AFC">
        <w:rPr>
          <w:rFonts w:ascii="Times New Roman" w:hAnsi="Times New Roman" w:cs="Times New Roman"/>
          <w:sz w:val="24"/>
          <w:szCs w:val="24"/>
        </w:rPr>
        <w:t xml:space="preserve"> needs to be aware of the national environmental standards and regulations like the ban on single use plastics and Styrofoam products so that they can responsible align decisions regarding material type and sourcing for product and pricing strategy.</w:t>
      </w:r>
      <w:r w:rsidRPr="00AE6AFC">
        <w:rPr>
          <w:rFonts w:ascii="Times New Roman" w:hAnsi="Times New Roman" w:cs="Times New Roman"/>
          <w:sz w:val="24"/>
          <w:szCs w:val="24"/>
        </w:rPr>
        <w:tab/>
      </w:r>
    </w:p>
    <w:p w:rsidR="005335FD" w:rsidRDefault="005335FD" w:rsidP="005335FD">
      <w:pPr>
        <w:spacing w:line="480" w:lineRule="auto"/>
        <w:rPr>
          <w:rFonts w:ascii="Times New Roman" w:hAnsi="Times New Roman" w:cs="Times New Roman"/>
          <w:sz w:val="24"/>
          <w:szCs w:val="24"/>
        </w:rPr>
      </w:pPr>
    </w:p>
    <w:p w:rsidR="005335FD" w:rsidRDefault="00987969" w:rsidP="005335FD">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.3 </w:t>
      </w:r>
      <w:r w:rsidR="005335FD">
        <w:rPr>
          <w:rFonts w:ascii="Times New Roman" w:hAnsi="Times New Roman" w:cs="Times New Roman"/>
          <w:sz w:val="24"/>
          <w:szCs w:val="24"/>
        </w:rPr>
        <w:t>Competitive Analysis-</w:t>
      </w:r>
    </w:p>
    <w:p w:rsidR="005770B4" w:rsidRDefault="005770B4" w:rsidP="005335FD">
      <w:pPr>
        <w:spacing w:line="480" w:lineRule="auto"/>
        <w:rPr>
          <w:rFonts w:ascii="Times New Roman" w:hAnsi="Times New Roman" w:cs="Times New Roman"/>
          <w:sz w:val="24"/>
          <w:szCs w:val="24"/>
        </w:rPr>
      </w:pPr>
      <w:r w:rsidRPr="005770B4">
        <w:rPr>
          <w:rFonts w:ascii="Times New Roman" w:hAnsi="Times New Roman" w:cs="Times New Roman"/>
          <w:sz w:val="24"/>
          <w:szCs w:val="24"/>
        </w:rPr>
        <w:t>FE has three social media sites: Instagram, Facebook and twitter and according to their content the company caters mainly to the wedding market. The majority of their rental offerings also supports this observation. Thus its competitors for events are those that cater to the same target market and its primary competition would be those that are deemed as offering a comparable or superior product/service. The main competitors are: Exquisite EventSVG; Joche Moments and A Caribbean Wedding see Appendix.</w:t>
      </w:r>
    </w:p>
    <w:p w:rsidR="005335FD" w:rsidRDefault="005335FD" w:rsidP="005335FD">
      <w:pPr>
        <w:spacing w:line="480" w:lineRule="auto"/>
        <w:rPr>
          <w:rFonts w:ascii="Times New Roman" w:hAnsi="Times New Roman" w:cs="Times New Roman"/>
          <w:sz w:val="24"/>
          <w:szCs w:val="24"/>
        </w:rPr>
      </w:pPr>
      <w:r>
        <w:rPr>
          <w:rFonts w:ascii="Times New Roman" w:hAnsi="Times New Roman" w:cs="Times New Roman"/>
          <w:sz w:val="24"/>
          <w:szCs w:val="24"/>
        </w:rPr>
        <w:t xml:space="preserve">As an independent company it is not required to publicly disclose sales and there is no data to accurately pinpoint market share. </w:t>
      </w:r>
      <w:r w:rsidR="00685F7B">
        <w:rPr>
          <w:rFonts w:ascii="Times New Roman" w:hAnsi="Times New Roman" w:cs="Times New Roman"/>
          <w:sz w:val="24"/>
          <w:szCs w:val="24"/>
        </w:rPr>
        <w:t>FE</w:t>
      </w:r>
      <w:r>
        <w:rPr>
          <w:rFonts w:ascii="Times New Roman" w:hAnsi="Times New Roman" w:cs="Times New Roman"/>
          <w:sz w:val="24"/>
          <w:szCs w:val="24"/>
        </w:rPr>
        <w:t xml:space="preserve"> has won every best ‘Event Rentals’ 2017, 2018 and 2020 since inception of the national people’s choice </w:t>
      </w:r>
      <w:r w:rsidRPr="002F1BED">
        <w:rPr>
          <w:rFonts w:ascii="Times New Roman" w:hAnsi="Times New Roman" w:cs="Times New Roman"/>
          <w:sz w:val="24"/>
          <w:szCs w:val="24"/>
        </w:rPr>
        <w:t>awards- Best of SVG</w:t>
      </w:r>
      <w:r>
        <w:rPr>
          <w:rFonts w:ascii="Times New Roman" w:hAnsi="Times New Roman" w:cs="Times New Roman"/>
          <w:sz w:val="24"/>
          <w:szCs w:val="24"/>
        </w:rPr>
        <w:t xml:space="preserve"> </w:t>
      </w:r>
      <w:r w:rsidRPr="000749EF">
        <w:rPr>
          <w:rFonts w:ascii="Times New Roman" w:hAnsi="Times New Roman" w:cs="Times New Roman"/>
          <w:sz w:val="24"/>
          <w:szCs w:val="24"/>
        </w:rPr>
        <w:t>(Fanfare SVG: Events, 2021)</w:t>
      </w:r>
      <w:r>
        <w:rPr>
          <w:rFonts w:ascii="Times New Roman" w:hAnsi="Times New Roman" w:cs="Times New Roman"/>
          <w:sz w:val="24"/>
          <w:szCs w:val="24"/>
        </w:rPr>
        <w:t xml:space="preserve">. The </w:t>
      </w:r>
      <w:r w:rsidR="004077ED">
        <w:rPr>
          <w:rFonts w:ascii="Times New Roman" w:hAnsi="Times New Roman" w:cs="Times New Roman"/>
          <w:sz w:val="24"/>
          <w:szCs w:val="24"/>
        </w:rPr>
        <w:t>company was nominated for best Event P</w:t>
      </w:r>
      <w:r>
        <w:rPr>
          <w:rFonts w:ascii="Times New Roman" w:hAnsi="Times New Roman" w:cs="Times New Roman"/>
          <w:sz w:val="24"/>
          <w:szCs w:val="24"/>
        </w:rPr>
        <w:t xml:space="preserve">lanner but lost the coveted tittle to main </w:t>
      </w:r>
      <w:r>
        <w:rPr>
          <w:rFonts w:ascii="Times New Roman" w:hAnsi="Times New Roman" w:cs="Times New Roman"/>
          <w:sz w:val="24"/>
          <w:szCs w:val="24"/>
        </w:rPr>
        <w:lastRenderedPageBreak/>
        <w:t xml:space="preserve">competitors thus far: Exquisite EventSVG in 2017, Joche moments in 2018 </w:t>
      </w:r>
      <w:r w:rsidR="004077ED">
        <w:rPr>
          <w:rFonts w:ascii="Times New Roman" w:hAnsi="Times New Roman" w:cs="Times New Roman"/>
          <w:sz w:val="24"/>
          <w:szCs w:val="24"/>
        </w:rPr>
        <w:t>(searchlight</w:t>
      </w:r>
      <w:r w:rsidRPr="005335FD">
        <w:rPr>
          <w:rFonts w:ascii="Times New Roman" w:hAnsi="Times New Roman" w:cs="Times New Roman"/>
          <w:sz w:val="24"/>
          <w:szCs w:val="24"/>
        </w:rPr>
        <w:t xml:space="preserve"> 2018)</w:t>
      </w:r>
      <w:r>
        <w:rPr>
          <w:rFonts w:ascii="Times New Roman" w:hAnsi="Times New Roman" w:cs="Times New Roman"/>
          <w:sz w:val="24"/>
          <w:szCs w:val="24"/>
        </w:rPr>
        <w:t xml:space="preserve"> and 2020 (</w:t>
      </w:r>
      <w:r>
        <w:rPr>
          <w:rFonts w:ascii="Arial" w:hAnsi="Arial" w:cs="Arial"/>
          <w:color w:val="000000"/>
          <w:sz w:val="20"/>
          <w:szCs w:val="20"/>
          <w:shd w:val="clear" w:color="auto" w:fill="FFFFFF"/>
        </w:rPr>
        <w:t>The Best of SVG, 2020).</w:t>
      </w:r>
    </w:p>
    <w:p w:rsidR="005335FD" w:rsidRDefault="005335FD" w:rsidP="00AE6AFC">
      <w:pPr>
        <w:spacing w:line="480" w:lineRule="auto"/>
        <w:rPr>
          <w:rFonts w:ascii="Times New Roman" w:hAnsi="Times New Roman" w:cs="Times New Roman"/>
          <w:sz w:val="24"/>
          <w:szCs w:val="24"/>
          <w:highlight w:val="yellow"/>
        </w:rPr>
      </w:pPr>
    </w:p>
    <w:p w:rsidR="00AE6AFC" w:rsidRDefault="00987969" w:rsidP="00AE6AFC">
      <w:pPr>
        <w:spacing w:line="480" w:lineRule="auto"/>
        <w:rPr>
          <w:rFonts w:ascii="Times New Roman" w:hAnsi="Times New Roman" w:cs="Times New Roman"/>
          <w:sz w:val="24"/>
          <w:szCs w:val="24"/>
        </w:rPr>
      </w:pPr>
      <w:r w:rsidRPr="00134B10">
        <w:rPr>
          <w:rFonts w:ascii="Times New Roman" w:hAnsi="Times New Roman" w:cs="Times New Roman"/>
          <w:sz w:val="24"/>
          <w:szCs w:val="24"/>
        </w:rPr>
        <w:t>1</w:t>
      </w:r>
      <w:r w:rsidR="00945A26" w:rsidRPr="00134B10">
        <w:rPr>
          <w:rFonts w:ascii="Times New Roman" w:hAnsi="Times New Roman" w:cs="Times New Roman"/>
          <w:sz w:val="24"/>
          <w:szCs w:val="24"/>
        </w:rPr>
        <w:t xml:space="preserve">.4 </w:t>
      </w:r>
      <w:r w:rsidR="00AE6AFC" w:rsidRPr="00134B10">
        <w:rPr>
          <w:rFonts w:ascii="Times New Roman" w:hAnsi="Times New Roman" w:cs="Times New Roman"/>
          <w:sz w:val="24"/>
          <w:szCs w:val="24"/>
        </w:rPr>
        <w:t>Porter’s five force</w:t>
      </w:r>
      <w:r w:rsidR="00AE6AFC">
        <w:rPr>
          <w:rFonts w:ascii="Times New Roman" w:hAnsi="Times New Roman" w:cs="Times New Roman"/>
          <w:sz w:val="24"/>
          <w:szCs w:val="24"/>
        </w:rPr>
        <w:t xml:space="preserve"> </w:t>
      </w:r>
    </w:p>
    <w:p w:rsidR="008E5D34" w:rsidRDefault="008E5D34" w:rsidP="00AE6AFC">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629136" cy="3603732"/>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orters five forc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34351" cy="3608911"/>
                    </a:xfrm>
                    <a:prstGeom prst="rect">
                      <a:avLst/>
                    </a:prstGeom>
                  </pic:spPr>
                </pic:pic>
              </a:graphicData>
            </a:graphic>
          </wp:inline>
        </w:drawing>
      </w:r>
    </w:p>
    <w:p w:rsidR="008E5D34" w:rsidRDefault="008E5D34" w:rsidP="00AE6AFC">
      <w:pPr>
        <w:spacing w:line="480" w:lineRule="auto"/>
        <w:rPr>
          <w:rFonts w:ascii="Times New Roman" w:hAnsi="Times New Roman" w:cs="Times New Roman"/>
          <w:sz w:val="24"/>
          <w:szCs w:val="24"/>
        </w:rPr>
      </w:pPr>
      <w:r w:rsidRPr="00134B10">
        <w:rPr>
          <w:rFonts w:ascii="Times New Roman" w:hAnsi="Times New Roman" w:cs="Times New Roman"/>
          <w:sz w:val="24"/>
          <w:szCs w:val="24"/>
        </w:rPr>
        <w:t>Figure</w:t>
      </w:r>
      <w:r w:rsidR="006158B0">
        <w:rPr>
          <w:rFonts w:ascii="Times New Roman" w:hAnsi="Times New Roman" w:cs="Times New Roman"/>
          <w:sz w:val="24"/>
          <w:szCs w:val="24"/>
        </w:rPr>
        <w:t xml:space="preserve"> 4- Fanfare SVG: Events and competitors relative to Porters five force (source)</w:t>
      </w:r>
    </w:p>
    <w:p w:rsidR="00CA5429" w:rsidRDefault="00CD418A" w:rsidP="00AE6AFC">
      <w:pPr>
        <w:spacing w:line="480" w:lineRule="auto"/>
        <w:rPr>
          <w:rFonts w:ascii="Times New Roman" w:hAnsi="Times New Roman" w:cs="Times New Roman"/>
          <w:sz w:val="24"/>
          <w:szCs w:val="24"/>
        </w:rPr>
      </w:pPr>
      <w:r>
        <w:rPr>
          <w:rFonts w:ascii="Times New Roman" w:hAnsi="Times New Roman" w:cs="Times New Roman"/>
          <w:sz w:val="24"/>
          <w:szCs w:val="24"/>
        </w:rPr>
        <w:t>Porter’s</w:t>
      </w:r>
      <w:r w:rsidRPr="00CD418A">
        <w:rPr>
          <w:rFonts w:ascii="Times New Roman" w:hAnsi="Times New Roman" w:cs="Times New Roman"/>
          <w:sz w:val="24"/>
          <w:szCs w:val="24"/>
        </w:rPr>
        <w:t xml:space="preserve"> Five Forces is </w:t>
      </w:r>
      <w:r>
        <w:rPr>
          <w:rFonts w:ascii="Times New Roman" w:hAnsi="Times New Roman" w:cs="Times New Roman"/>
          <w:sz w:val="24"/>
          <w:szCs w:val="24"/>
        </w:rPr>
        <w:t xml:space="preserve">considered to be a </w:t>
      </w:r>
      <w:r w:rsidRPr="00CD418A">
        <w:rPr>
          <w:rFonts w:ascii="Times New Roman" w:hAnsi="Times New Roman" w:cs="Times New Roman"/>
          <w:sz w:val="24"/>
          <w:szCs w:val="24"/>
        </w:rPr>
        <w:t>useful starti</w:t>
      </w:r>
      <w:r>
        <w:rPr>
          <w:rFonts w:ascii="Times New Roman" w:hAnsi="Times New Roman" w:cs="Times New Roman"/>
          <w:sz w:val="24"/>
          <w:szCs w:val="24"/>
        </w:rPr>
        <w:t>ng point for strategic analysis</w:t>
      </w:r>
      <w:r w:rsidRPr="00CD418A">
        <w:t xml:space="preserve"> </w:t>
      </w:r>
      <w:r>
        <w:t>(</w:t>
      </w:r>
      <w:r>
        <w:rPr>
          <w:rFonts w:ascii="Times New Roman" w:hAnsi="Times New Roman" w:cs="Times New Roman"/>
          <w:sz w:val="24"/>
          <w:szCs w:val="24"/>
        </w:rPr>
        <w:t>Johnson, Scholes &amp; Whittington</w:t>
      </w:r>
      <w:r w:rsidRPr="00CD418A">
        <w:rPr>
          <w:rFonts w:ascii="Times New Roman" w:hAnsi="Times New Roman" w:cs="Times New Roman"/>
          <w:sz w:val="24"/>
          <w:szCs w:val="24"/>
        </w:rPr>
        <w:t xml:space="preserve"> 2008</w:t>
      </w:r>
      <w:r w:rsidR="000942ED">
        <w:rPr>
          <w:rFonts w:ascii="Times New Roman" w:hAnsi="Times New Roman" w:cs="Times New Roman"/>
          <w:sz w:val="24"/>
          <w:szCs w:val="24"/>
        </w:rPr>
        <w:t>, p.60</w:t>
      </w:r>
      <w:r>
        <w:rPr>
          <w:rFonts w:ascii="Times New Roman" w:hAnsi="Times New Roman" w:cs="Times New Roman"/>
          <w:sz w:val="24"/>
          <w:szCs w:val="24"/>
        </w:rPr>
        <w:t xml:space="preserve">). </w:t>
      </w:r>
      <w:r w:rsidR="00CA5429">
        <w:rPr>
          <w:rFonts w:ascii="Times New Roman" w:hAnsi="Times New Roman" w:cs="Times New Roman"/>
          <w:sz w:val="24"/>
          <w:szCs w:val="24"/>
        </w:rPr>
        <w:t xml:space="preserve">Porter’s </w:t>
      </w:r>
      <w:r>
        <w:rPr>
          <w:rFonts w:ascii="Times New Roman" w:hAnsi="Times New Roman" w:cs="Times New Roman"/>
          <w:sz w:val="24"/>
          <w:szCs w:val="24"/>
        </w:rPr>
        <w:t>theory</w:t>
      </w:r>
      <w:r w:rsidR="00C81A83">
        <w:rPr>
          <w:rFonts w:ascii="Times New Roman" w:hAnsi="Times New Roman" w:cs="Times New Roman"/>
          <w:sz w:val="24"/>
          <w:szCs w:val="24"/>
        </w:rPr>
        <w:t xml:space="preserve"> identifies five forces, </w:t>
      </w:r>
      <w:r w:rsidR="00C81A83" w:rsidRPr="00134B10">
        <w:rPr>
          <w:rFonts w:ascii="Times New Roman" w:hAnsi="Times New Roman" w:cs="Times New Roman"/>
          <w:sz w:val="24"/>
          <w:szCs w:val="24"/>
        </w:rPr>
        <w:t>see figure 4,</w:t>
      </w:r>
      <w:r w:rsidR="00CA5429">
        <w:rPr>
          <w:rFonts w:ascii="Times New Roman" w:hAnsi="Times New Roman" w:cs="Times New Roman"/>
          <w:sz w:val="24"/>
          <w:szCs w:val="24"/>
        </w:rPr>
        <w:t xml:space="preserve"> which</w:t>
      </w:r>
      <w:r w:rsidR="00CA5429" w:rsidRPr="00CA5429">
        <w:rPr>
          <w:rFonts w:ascii="Times New Roman" w:hAnsi="Times New Roman" w:cs="Times New Roman"/>
          <w:sz w:val="24"/>
          <w:szCs w:val="24"/>
        </w:rPr>
        <w:t xml:space="preserve"> determine </w:t>
      </w:r>
      <w:r w:rsidR="00CA5429" w:rsidRPr="000942ED">
        <w:rPr>
          <w:rFonts w:ascii="Times New Roman" w:hAnsi="Times New Roman" w:cs="Times New Roman"/>
          <w:sz w:val="24"/>
          <w:szCs w:val="24"/>
        </w:rPr>
        <w:t xml:space="preserve">the competitive intensity and attractiveness of a market. </w:t>
      </w:r>
      <w:r w:rsidR="00092143" w:rsidRPr="000942ED">
        <w:rPr>
          <w:rFonts w:ascii="Times New Roman" w:hAnsi="Times New Roman" w:cs="Times New Roman"/>
          <w:sz w:val="24"/>
          <w:szCs w:val="24"/>
        </w:rPr>
        <w:t xml:space="preserve">When a company is mindful </w:t>
      </w:r>
      <w:r w:rsidR="00CA5429" w:rsidRPr="000942ED">
        <w:rPr>
          <w:rFonts w:ascii="Times New Roman" w:hAnsi="Times New Roman" w:cs="Times New Roman"/>
          <w:sz w:val="24"/>
          <w:szCs w:val="24"/>
        </w:rPr>
        <w:t xml:space="preserve">of </w:t>
      </w:r>
      <w:r w:rsidR="00092143" w:rsidRPr="000942ED">
        <w:rPr>
          <w:rFonts w:ascii="Times New Roman" w:hAnsi="Times New Roman" w:cs="Times New Roman"/>
          <w:sz w:val="24"/>
          <w:szCs w:val="24"/>
        </w:rPr>
        <w:t>the</w:t>
      </w:r>
      <w:r w:rsidR="00CA5429" w:rsidRPr="000942ED">
        <w:rPr>
          <w:rFonts w:ascii="Times New Roman" w:hAnsi="Times New Roman" w:cs="Times New Roman"/>
          <w:sz w:val="24"/>
          <w:szCs w:val="24"/>
        </w:rPr>
        <w:t xml:space="preserve"> forces </w:t>
      </w:r>
      <w:r w:rsidR="00092143" w:rsidRPr="000942ED">
        <w:rPr>
          <w:rFonts w:ascii="Times New Roman" w:hAnsi="Times New Roman" w:cs="Times New Roman"/>
          <w:sz w:val="24"/>
          <w:szCs w:val="24"/>
        </w:rPr>
        <w:t>it can</w:t>
      </w:r>
      <w:r w:rsidR="00CA5429" w:rsidRPr="000942ED">
        <w:rPr>
          <w:rFonts w:ascii="Times New Roman" w:hAnsi="Times New Roman" w:cs="Times New Roman"/>
          <w:sz w:val="24"/>
          <w:szCs w:val="24"/>
        </w:rPr>
        <w:t xml:space="preserve"> </w:t>
      </w:r>
      <w:r w:rsidR="005770B4">
        <w:rPr>
          <w:rFonts w:ascii="Times New Roman" w:hAnsi="Times New Roman" w:cs="Times New Roman"/>
          <w:sz w:val="24"/>
          <w:szCs w:val="24"/>
        </w:rPr>
        <w:t xml:space="preserve">secure </w:t>
      </w:r>
      <w:r w:rsidR="000942ED">
        <w:rPr>
          <w:rFonts w:ascii="Times New Roman" w:hAnsi="Times New Roman" w:cs="Times New Roman"/>
          <w:sz w:val="24"/>
          <w:szCs w:val="24"/>
        </w:rPr>
        <w:t>competitive position</w:t>
      </w:r>
      <w:r w:rsidR="005770B4">
        <w:rPr>
          <w:rFonts w:ascii="Times New Roman" w:hAnsi="Times New Roman" w:cs="Times New Roman"/>
          <w:sz w:val="24"/>
          <w:szCs w:val="24"/>
        </w:rPr>
        <w:t>ing</w:t>
      </w:r>
      <w:r w:rsidR="00CA5429" w:rsidRPr="000942ED">
        <w:rPr>
          <w:rFonts w:ascii="Times New Roman" w:hAnsi="Times New Roman" w:cs="Times New Roman"/>
          <w:sz w:val="24"/>
          <w:szCs w:val="24"/>
        </w:rPr>
        <w:t xml:space="preserve"> (Porter, 1979). Supporters </w:t>
      </w:r>
      <w:r w:rsidRPr="000942ED">
        <w:rPr>
          <w:rFonts w:ascii="Times New Roman" w:hAnsi="Times New Roman" w:cs="Times New Roman"/>
          <w:sz w:val="24"/>
          <w:szCs w:val="24"/>
        </w:rPr>
        <w:t xml:space="preserve">also </w:t>
      </w:r>
      <w:r w:rsidR="00CA5429" w:rsidRPr="000942ED">
        <w:rPr>
          <w:rFonts w:ascii="Times New Roman" w:hAnsi="Times New Roman" w:cs="Times New Roman"/>
          <w:sz w:val="24"/>
          <w:szCs w:val="24"/>
        </w:rPr>
        <w:t xml:space="preserve">argue that </w:t>
      </w:r>
      <w:r w:rsidRPr="000942ED">
        <w:rPr>
          <w:rFonts w:ascii="Times New Roman" w:hAnsi="Times New Roman" w:cs="Times New Roman"/>
          <w:sz w:val="24"/>
          <w:szCs w:val="24"/>
        </w:rPr>
        <w:t xml:space="preserve">examining these forces can help firms to determine whether new products or services are </w:t>
      </w:r>
      <w:r w:rsidRPr="000942ED">
        <w:rPr>
          <w:rFonts w:ascii="Times New Roman" w:hAnsi="Times New Roman" w:cs="Times New Roman"/>
          <w:sz w:val="24"/>
          <w:szCs w:val="24"/>
        </w:rPr>
        <w:lastRenderedPageBreak/>
        <w:t>potentially profitable. Thus helping the business to avoid mistakes, improve</w:t>
      </w:r>
      <w:r>
        <w:rPr>
          <w:rFonts w:ascii="Times New Roman" w:hAnsi="Times New Roman" w:cs="Times New Roman"/>
          <w:sz w:val="24"/>
          <w:szCs w:val="24"/>
        </w:rPr>
        <w:t xml:space="preserve"> weaknesses and capitalize on strengths.</w:t>
      </w:r>
    </w:p>
    <w:p w:rsidR="00AE6AFC" w:rsidRDefault="00987969" w:rsidP="00AE6AFC">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.4.1 </w:t>
      </w:r>
      <w:r w:rsidR="00AE6AFC" w:rsidRPr="00AE6AFC">
        <w:rPr>
          <w:rFonts w:ascii="Times New Roman" w:hAnsi="Times New Roman" w:cs="Times New Roman"/>
          <w:sz w:val="24"/>
          <w:szCs w:val="24"/>
        </w:rPr>
        <w:t>Threat of new entrant</w:t>
      </w:r>
      <w:r w:rsidR="00AE6AFC">
        <w:rPr>
          <w:rFonts w:ascii="Times New Roman" w:hAnsi="Times New Roman" w:cs="Times New Roman"/>
          <w:sz w:val="24"/>
          <w:szCs w:val="24"/>
        </w:rPr>
        <w:t>-</w:t>
      </w:r>
    </w:p>
    <w:p w:rsidR="00AE6AFC" w:rsidRPr="00AE6AFC" w:rsidRDefault="00AE6AFC" w:rsidP="00AE6AFC">
      <w:pPr>
        <w:spacing w:line="480" w:lineRule="auto"/>
        <w:rPr>
          <w:rFonts w:ascii="Times New Roman" w:hAnsi="Times New Roman" w:cs="Times New Roman"/>
          <w:sz w:val="24"/>
          <w:szCs w:val="24"/>
        </w:rPr>
      </w:pPr>
      <w:r w:rsidRPr="00AE6AFC">
        <w:rPr>
          <w:rFonts w:ascii="Times New Roman" w:hAnsi="Times New Roman" w:cs="Times New Roman"/>
          <w:sz w:val="24"/>
          <w:szCs w:val="24"/>
        </w:rPr>
        <w:t xml:space="preserve">The threat of new entrants are high due to </w:t>
      </w:r>
      <w:r w:rsidR="00C81A83">
        <w:rPr>
          <w:rFonts w:ascii="Times New Roman" w:hAnsi="Times New Roman" w:cs="Times New Roman"/>
          <w:sz w:val="24"/>
          <w:szCs w:val="24"/>
        </w:rPr>
        <w:t>low barriers</w:t>
      </w:r>
      <w:r w:rsidRPr="00AE6AFC">
        <w:rPr>
          <w:rFonts w:ascii="Times New Roman" w:hAnsi="Times New Roman" w:cs="Times New Roman"/>
          <w:sz w:val="24"/>
          <w:szCs w:val="24"/>
        </w:rPr>
        <w:t xml:space="preserve">. However, the success of those new entrants are low because it takes </w:t>
      </w:r>
      <w:r w:rsidR="00C81A83">
        <w:rPr>
          <w:rFonts w:ascii="Times New Roman" w:hAnsi="Times New Roman" w:cs="Times New Roman"/>
          <w:sz w:val="24"/>
          <w:szCs w:val="24"/>
        </w:rPr>
        <w:t xml:space="preserve">time </w:t>
      </w:r>
      <w:r w:rsidRPr="00AE6AFC">
        <w:rPr>
          <w:rFonts w:ascii="Times New Roman" w:hAnsi="Times New Roman" w:cs="Times New Roman"/>
          <w:sz w:val="24"/>
          <w:szCs w:val="24"/>
        </w:rPr>
        <w:t xml:space="preserve">to gain traction </w:t>
      </w:r>
      <w:r w:rsidR="005770B4">
        <w:rPr>
          <w:rFonts w:ascii="Times New Roman" w:hAnsi="Times New Roman" w:cs="Times New Roman"/>
          <w:sz w:val="24"/>
          <w:szCs w:val="24"/>
        </w:rPr>
        <w:t xml:space="preserve">and carve out market share </w:t>
      </w:r>
      <w:r w:rsidRPr="00AE6AFC">
        <w:rPr>
          <w:rFonts w:ascii="Times New Roman" w:hAnsi="Times New Roman" w:cs="Times New Roman"/>
          <w:sz w:val="24"/>
          <w:szCs w:val="24"/>
        </w:rPr>
        <w:t xml:space="preserve">in the local industry. The three main entities possess years of expertise, do quality work and enjoy good brand recognition.  </w:t>
      </w:r>
    </w:p>
    <w:p w:rsidR="00AE6AFC" w:rsidRDefault="00987969" w:rsidP="00AE6AFC">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.4.2 </w:t>
      </w:r>
      <w:r w:rsidR="00E6289C" w:rsidRPr="00E6289C">
        <w:rPr>
          <w:rFonts w:ascii="Times New Roman" w:hAnsi="Times New Roman" w:cs="Times New Roman"/>
          <w:sz w:val="24"/>
          <w:szCs w:val="24"/>
        </w:rPr>
        <w:t>Bargaining power of suppliers</w:t>
      </w:r>
      <w:r w:rsidR="00E6289C">
        <w:rPr>
          <w:rFonts w:ascii="Times New Roman" w:hAnsi="Times New Roman" w:cs="Times New Roman"/>
          <w:sz w:val="24"/>
          <w:szCs w:val="24"/>
        </w:rPr>
        <w:t>-</w:t>
      </w:r>
    </w:p>
    <w:p w:rsidR="00E6289C" w:rsidRPr="00E6289C" w:rsidRDefault="00E6289C" w:rsidP="00E6289C">
      <w:pPr>
        <w:spacing w:line="480" w:lineRule="auto"/>
        <w:rPr>
          <w:rFonts w:ascii="Times New Roman" w:hAnsi="Times New Roman" w:cs="Times New Roman"/>
          <w:sz w:val="24"/>
          <w:szCs w:val="24"/>
        </w:rPr>
      </w:pPr>
      <w:r w:rsidRPr="00E6289C">
        <w:rPr>
          <w:rFonts w:ascii="Times New Roman" w:hAnsi="Times New Roman" w:cs="Times New Roman"/>
          <w:sz w:val="24"/>
          <w:szCs w:val="24"/>
        </w:rPr>
        <w:t xml:space="preserve">There are numerous suppliers </w:t>
      </w:r>
      <w:r w:rsidR="005770B4">
        <w:rPr>
          <w:rFonts w:ascii="Times New Roman" w:hAnsi="Times New Roman" w:cs="Times New Roman"/>
          <w:sz w:val="24"/>
          <w:szCs w:val="24"/>
        </w:rPr>
        <w:t>which help</w:t>
      </w:r>
      <w:r w:rsidRPr="00E6289C">
        <w:rPr>
          <w:rFonts w:ascii="Times New Roman" w:hAnsi="Times New Roman" w:cs="Times New Roman"/>
          <w:sz w:val="24"/>
          <w:szCs w:val="24"/>
        </w:rPr>
        <w:t xml:space="preserve"> to stabilize prices, however many are located overseas in Chin</w:t>
      </w:r>
      <w:r w:rsidR="005770B4">
        <w:rPr>
          <w:rFonts w:ascii="Times New Roman" w:hAnsi="Times New Roman" w:cs="Times New Roman"/>
          <w:sz w:val="24"/>
          <w:szCs w:val="24"/>
        </w:rPr>
        <w:t>a and the US. E</w:t>
      </w:r>
      <w:r w:rsidRPr="00E6289C">
        <w:rPr>
          <w:rFonts w:ascii="Times New Roman" w:hAnsi="Times New Roman" w:cs="Times New Roman"/>
          <w:sz w:val="24"/>
          <w:szCs w:val="24"/>
        </w:rPr>
        <w:t xml:space="preserve">ven the local suppliers source their raw materials from the aforementioned countries. </w:t>
      </w:r>
      <w:r w:rsidR="00C81A83">
        <w:rPr>
          <w:rFonts w:ascii="Times New Roman" w:hAnsi="Times New Roman" w:cs="Times New Roman"/>
          <w:sz w:val="24"/>
          <w:szCs w:val="24"/>
        </w:rPr>
        <w:t>T</w:t>
      </w:r>
      <w:r w:rsidRPr="00E6289C">
        <w:rPr>
          <w:rFonts w:ascii="Times New Roman" w:hAnsi="Times New Roman" w:cs="Times New Roman"/>
          <w:sz w:val="24"/>
          <w:szCs w:val="24"/>
        </w:rPr>
        <w:t>imely transport of materials can be an issue for specialized and time sensitive events. This issue can be minimized by offering ‘gree</w:t>
      </w:r>
      <w:r w:rsidR="005770B4">
        <w:rPr>
          <w:rFonts w:ascii="Times New Roman" w:hAnsi="Times New Roman" w:cs="Times New Roman"/>
          <w:sz w:val="24"/>
          <w:szCs w:val="24"/>
        </w:rPr>
        <w:t>n’ event concepts which includes</w:t>
      </w:r>
      <w:r w:rsidRPr="00E6289C">
        <w:rPr>
          <w:rFonts w:ascii="Times New Roman" w:hAnsi="Times New Roman" w:cs="Times New Roman"/>
          <w:sz w:val="24"/>
          <w:szCs w:val="24"/>
        </w:rPr>
        <w:t xml:space="preserve"> materials sourced locally or within the Caribbean region.</w:t>
      </w:r>
    </w:p>
    <w:p w:rsidR="00E6289C" w:rsidRDefault="00987969" w:rsidP="00E6289C">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.4.3 </w:t>
      </w:r>
      <w:r w:rsidR="00E6289C" w:rsidRPr="00E6289C">
        <w:rPr>
          <w:rFonts w:ascii="Times New Roman" w:hAnsi="Times New Roman" w:cs="Times New Roman"/>
          <w:sz w:val="24"/>
          <w:szCs w:val="24"/>
        </w:rPr>
        <w:t>Bargaining power of customers</w:t>
      </w:r>
      <w:r w:rsidR="00E6289C">
        <w:rPr>
          <w:rFonts w:ascii="Times New Roman" w:hAnsi="Times New Roman" w:cs="Times New Roman"/>
          <w:sz w:val="24"/>
          <w:szCs w:val="24"/>
        </w:rPr>
        <w:t>-</w:t>
      </w:r>
    </w:p>
    <w:p w:rsidR="005770B4" w:rsidRDefault="00E6289C" w:rsidP="00E6289C">
      <w:pPr>
        <w:spacing w:line="480" w:lineRule="auto"/>
        <w:rPr>
          <w:rFonts w:ascii="Times New Roman" w:hAnsi="Times New Roman" w:cs="Times New Roman"/>
          <w:sz w:val="24"/>
          <w:szCs w:val="24"/>
        </w:rPr>
      </w:pPr>
      <w:r w:rsidRPr="00E6289C">
        <w:rPr>
          <w:rFonts w:ascii="Times New Roman" w:hAnsi="Times New Roman" w:cs="Times New Roman"/>
          <w:sz w:val="24"/>
          <w:szCs w:val="24"/>
        </w:rPr>
        <w:t xml:space="preserve">According to the national census the population has remain stable for the last two decades and so too has the number of couples getting married. </w:t>
      </w:r>
      <w:r w:rsidR="00C81A83">
        <w:rPr>
          <w:rFonts w:ascii="Times New Roman" w:hAnsi="Times New Roman" w:cs="Times New Roman"/>
          <w:sz w:val="24"/>
          <w:szCs w:val="24"/>
        </w:rPr>
        <w:t>C</w:t>
      </w:r>
      <w:r w:rsidRPr="00E6289C">
        <w:rPr>
          <w:rFonts w:ascii="Times New Roman" w:hAnsi="Times New Roman" w:cs="Times New Roman"/>
          <w:sz w:val="24"/>
          <w:szCs w:val="24"/>
        </w:rPr>
        <w:t xml:space="preserve">orporate events are mainly staff dinners and awards which are sometimes planned and managed in house. Prior to the pandemic there </w:t>
      </w:r>
      <w:r w:rsidR="00C81A83">
        <w:rPr>
          <w:rFonts w:ascii="Times New Roman" w:hAnsi="Times New Roman" w:cs="Times New Roman"/>
          <w:sz w:val="24"/>
          <w:szCs w:val="24"/>
        </w:rPr>
        <w:t xml:space="preserve">were </w:t>
      </w:r>
      <w:r w:rsidRPr="00E6289C">
        <w:rPr>
          <w:rFonts w:ascii="Times New Roman" w:hAnsi="Times New Roman" w:cs="Times New Roman"/>
          <w:sz w:val="24"/>
          <w:szCs w:val="24"/>
        </w:rPr>
        <w:t>i</w:t>
      </w:r>
      <w:r w:rsidR="00C81A83">
        <w:rPr>
          <w:rFonts w:ascii="Times New Roman" w:hAnsi="Times New Roman" w:cs="Times New Roman"/>
          <w:sz w:val="24"/>
          <w:szCs w:val="24"/>
        </w:rPr>
        <w:t xml:space="preserve">ncreases in the number of large social events that </w:t>
      </w:r>
      <w:r w:rsidRPr="00E6289C">
        <w:rPr>
          <w:rFonts w:ascii="Times New Roman" w:hAnsi="Times New Roman" w:cs="Times New Roman"/>
          <w:sz w:val="24"/>
          <w:szCs w:val="24"/>
        </w:rPr>
        <w:t xml:space="preserve">necessitated a professional planner but local health protocols </w:t>
      </w:r>
      <w:r w:rsidR="00734D5B">
        <w:rPr>
          <w:rFonts w:ascii="Times New Roman" w:hAnsi="Times New Roman" w:cs="Times New Roman"/>
          <w:sz w:val="24"/>
          <w:szCs w:val="24"/>
        </w:rPr>
        <w:t>continue to restrict size</w:t>
      </w:r>
      <w:r w:rsidRPr="00E6289C">
        <w:rPr>
          <w:rFonts w:ascii="Times New Roman" w:hAnsi="Times New Roman" w:cs="Times New Roman"/>
          <w:sz w:val="24"/>
          <w:szCs w:val="24"/>
        </w:rPr>
        <w:t xml:space="preserve">. </w:t>
      </w:r>
    </w:p>
    <w:p w:rsidR="00E6289C" w:rsidRDefault="00987969" w:rsidP="00E6289C">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.4.5 </w:t>
      </w:r>
      <w:r w:rsidR="00E6289C" w:rsidRPr="00E6289C">
        <w:rPr>
          <w:rFonts w:ascii="Times New Roman" w:hAnsi="Times New Roman" w:cs="Times New Roman"/>
          <w:sz w:val="24"/>
          <w:szCs w:val="24"/>
        </w:rPr>
        <w:t>Threat of substitute products</w:t>
      </w:r>
      <w:r w:rsidR="00E6289C">
        <w:rPr>
          <w:rFonts w:ascii="Times New Roman" w:hAnsi="Times New Roman" w:cs="Times New Roman"/>
          <w:sz w:val="24"/>
          <w:szCs w:val="24"/>
        </w:rPr>
        <w:t>-</w:t>
      </w:r>
    </w:p>
    <w:p w:rsidR="00E6289C" w:rsidRPr="00E6289C" w:rsidRDefault="00E6289C" w:rsidP="00E6289C">
      <w:pPr>
        <w:spacing w:line="480" w:lineRule="auto"/>
        <w:rPr>
          <w:rFonts w:ascii="Times New Roman" w:hAnsi="Times New Roman" w:cs="Times New Roman"/>
          <w:sz w:val="24"/>
          <w:szCs w:val="24"/>
        </w:rPr>
      </w:pPr>
      <w:r w:rsidRPr="00E6289C">
        <w:rPr>
          <w:rFonts w:ascii="Times New Roman" w:hAnsi="Times New Roman" w:cs="Times New Roman"/>
          <w:sz w:val="24"/>
          <w:szCs w:val="24"/>
        </w:rPr>
        <w:lastRenderedPageBreak/>
        <w:t>There are numerous applications available online to assist with the planning of any event. However, without an in person professional to guide the process and deal with the many stresses that may arise the discerning client may find that these substitutes are inadequate.</w:t>
      </w:r>
    </w:p>
    <w:p w:rsidR="00E6289C" w:rsidRPr="00E6289C" w:rsidRDefault="00987969" w:rsidP="00E6289C">
      <w:pPr>
        <w:spacing w:line="480" w:lineRule="auto"/>
        <w:rPr>
          <w:rFonts w:ascii="Times New Roman" w:hAnsi="Times New Roman" w:cs="Times New Roman"/>
          <w:sz w:val="24"/>
          <w:szCs w:val="24"/>
        </w:rPr>
      </w:pPr>
      <w:r>
        <w:rPr>
          <w:rFonts w:ascii="Times New Roman" w:hAnsi="Times New Roman" w:cs="Times New Roman"/>
          <w:sz w:val="24"/>
          <w:szCs w:val="24"/>
        </w:rPr>
        <w:t>1</w:t>
      </w:r>
      <w:r w:rsidR="00945A26">
        <w:rPr>
          <w:rFonts w:ascii="Times New Roman" w:hAnsi="Times New Roman" w:cs="Times New Roman"/>
          <w:sz w:val="24"/>
          <w:szCs w:val="24"/>
        </w:rPr>
        <w:t xml:space="preserve">.4.6 </w:t>
      </w:r>
      <w:r w:rsidR="00E6289C" w:rsidRPr="00E6289C">
        <w:rPr>
          <w:rFonts w:ascii="Times New Roman" w:hAnsi="Times New Roman" w:cs="Times New Roman"/>
          <w:sz w:val="24"/>
          <w:szCs w:val="24"/>
        </w:rPr>
        <w:t>Degree of competitive rivalry</w:t>
      </w:r>
      <w:r w:rsidR="00E6289C">
        <w:rPr>
          <w:rFonts w:ascii="Times New Roman" w:hAnsi="Times New Roman" w:cs="Times New Roman"/>
          <w:sz w:val="24"/>
          <w:szCs w:val="24"/>
        </w:rPr>
        <w:t>-</w:t>
      </w:r>
    </w:p>
    <w:p w:rsidR="00FA7702" w:rsidRDefault="00E6289C" w:rsidP="002F1BED">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is moderate </w:t>
      </w:r>
      <w:r w:rsidRPr="00E6289C">
        <w:rPr>
          <w:rFonts w:ascii="Times New Roman" w:hAnsi="Times New Roman" w:cs="Times New Roman"/>
          <w:sz w:val="24"/>
          <w:szCs w:val="24"/>
        </w:rPr>
        <w:t xml:space="preserve">rivalry among the main competitors for local clients </w:t>
      </w:r>
      <w:r w:rsidR="00734D5B">
        <w:rPr>
          <w:rFonts w:ascii="Times New Roman" w:hAnsi="Times New Roman" w:cs="Times New Roman"/>
          <w:sz w:val="24"/>
          <w:szCs w:val="24"/>
        </w:rPr>
        <w:t>and main</w:t>
      </w:r>
      <w:r w:rsidRPr="00E6289C">
        <w:rPr>
          <w:rFonts w:ascii="Times New Roman" w:hAnsi="Times New Roman" w:cs="Times New Roman"/>
          <w:sz w:val="24"/>
          <w:szCs w:val="24"/>
        </w:rPr>
        <w:t xml:space="preserve"> </w:t>
      </w:r>
      <w:r>
        <w:rPr>
          <w:rFonts w:ascii="Times New Roman" w:hAnsi="Times New Roman" w:cs="Times New Roman"/>
          <w:sz w:val="24"/>
          <w:szCs w:val="24"/>
        </w:rPr>
        <w:t>firm</w:t>
      </w:r>
      <w:r w:rsidR="00734D5B">
        <w:rPr>
          <w:rFonts w:ascii="Times New Roman" w:hAnsi="Times New Roman" w:cs="Times New Roman"/>
          <w:sz w:val="24"/>
          <w:szCs w:val="24"/>
        </w:rPr>
        <w:t>s</w:t>
      </w:r>
      <w:r>
        <w:rPr>
          <w:rFonts w:ascii="Times New Roman" w:hAnsi="Times New Roman" w:cs="Times New Roman"/>
          <w:sz w:val="24"/>
          <w:szCs w:val="24"/>
        </w:rPr>
        <w:t xml:space="preserve"> </w:t>
      </w:r>
      <w:r w:rsidR="00734D5B">
        <w:rPr>
          <w:rFonts w:ascii="Times New Roman" w:hAnsi="Times New Roman" w:cs="Times New Roman"/>
          <w:sz w:val="24"/>
          <w:szCs w:val="24"/>
        </w:rPr>
        <w:t>are</w:t>
      </w:r>
      <w:r>
        <w:rPr>
          <w:rFonts w:ascii="Times New Roman" w:hAnsi="Times New Roman" w:cs="Times New Roman"/>
          <w:sz w:val="24"/>
          <w:szCs w:val="24"/>
        </w:rPr>
        <w:t xml:space="preserve"> dominant in specific niche</w:t>
      </w:r>
      <w:r w:rsidR="00734D5B">
        <w:rPr>
          <w:rFonts w:ascii="Times New Roman" w:hAnsi="Times New Roman" w:cs="Times New Roman"/>
          <w:sz w:val="24"/>
          <w:szCs w:val="24"/>
        </w:rPr>
        <w:t>s</w:t>
      </w:r>
      <w:r w:rsidRPr="00E6289C">
        <w:rPr>
          <w:rFonts w:ascii="Times New Roman" w:hAnsi="Times New Roman" w:cs="Times New Roman"/>
          <w:sz w:val="24"/>
          <w:szCs w:val="24"/>
        </w:rPr>
        <w:t xml:space="preserve">. Fanfare SVG dominates event rentals for social and corporate; Exquisite EventSVG prevails in the local wedding scene while the most rivalry exist between Fanfare SVG: Events and Joche Moments SVG for the other social (excludes Weddings) and corporate events. Outside of the resorts A Caribbean wedding is the only local event planner to specifically target visitors. Thus targeting this niche is an opportunity for exploitation by </w:t>
      </w:r>
      <w:r w:rsidR="006E744F">
        <w:rPr>
          <w:rFonts w:ascii="Times New Roman" w:hAnsi="Times New Roman" w:cs="Times New Roman"/>
          <w:sz w:val="24"/>
          <w:szCs w:val="24"/>
        </w:rPr>
        <w:t>FE.</w:t>
      </w:r>
    </w:p>
    <w:p w:rsidR="00FA7702" w:rsidRPr="00FA7702" w:rsidRDefault="00FA7702"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6158B0" w:rsidRDefault="006158B0" w:rsidP="00FA7702">
      <w:pPr>
        <w:rPr>
          <w:rFonts w:ascii="Times New Roman" w:hAnsi="Times New Roman" w:cs="Times New Roman"/>
          <w:sz w:val="24"/>
          <w:szCs w:val="24"/>
        </w:rPr>
      </w:pPr>
    </w:p>
    <w:p w:rsidR="00FA7702" w:rsidRDefault="00945A26" w:rsidP="00FA7702">
      <w:pPr>
        <w:rPr>
          <w:rFonts w:ascii="Times New Roman" w:hAnsi="Times New Roman" w:cs="Times New Roman"/>
          <w:b/>
          <w:sz w:val="24"/>
          <w:szCs w:val="24"/>
        </w:rPr>
      </w:pPr>
      <w:r>
        <w:rPr>
          <w:rFonts w:ascii="Times New Roman" w:hAnsi="Times New Roman" w:cs="Times New Roman"/>
          <w:sz w:val="24"/>
          <w:szCs w:val="24"/>
        </w:rPr>
        <w:lastRenderedPageBreak/>
        <w:t>2.5</w:t>
      </w:r>
      <w:r w:rsidR="00FA7702">
        <w:rPr>
          <w:rFonts w:ascii="Times New Roman" w:hAnsi="Times New Roman" w:cs="Times New Roman"/>
          <w:sz w:val="24"/>
          <w:szCs w:val="24"/>
        </w:rPr>
        <w:t xml:space="preserve"> </w:t>
      </w:r>
      <w:r w:rsidR="00FA7702" w:rsidRPr="00945A26">
        <w:rPr>
          <w:rFonts w:ascii="Times New Roman" w:hAnsi="Times New Roman" w:cs="Times New Roman"/>
          <w:b/>
          <w:sz w:val="24"/>
          <w:szCs w:val="24"/>
        </w:rPr>
        <w:t>Internal Analysis</w:t>
      </w:r>
    </w:p>
    <w:p w:rsidR="001540BE" w:rsidRDefault="001540BE" w:rsidP="00FA7702">
      <w:pPr>
        <w:rPr>
          <w:rFonts w:ascii="Times New Roman" w:hAnsi="Times New Roman" w:cs="Times New Roman"/>
          <w:b/>
          <w:sz w:val="24"/>
          <w:szCs w:val="24"/>
        </w:rPr>
      </w:pPr>
      <w:r>
        <w:rPr>
          <w:rFonts w:ascii="Times New Roman" w:hAnsi="Times New Roman" w:cs="Times New Roman"/>
          <w:b/>
          <w:sz w:val="24"/>
          <w:szCs w:val="24"/>
        </w:rPr>
        <w:t xml:space="preserve"> </w:t>
      </w:r>
    </w:p>
    <w:p w:rsidR="006158B0" w:rsidRDefault="001540BE" w:rsidP="00FA7702">
      <w:pPr>
        <w:rPr>
          <w:rFonts w:ascii="Times New Roman" w:hAnsi="Times New Roman" w:cs="Times New Roman"/>
          <w:b/>
          <w:sz w:val="24"/>
          <w:szCs w:val="24"/>
        </w:rPr>
      </w:pPr>
      <w:r>
        <w:rPr>
          <w:rFonts w:ascii="Times New Roman" w:hAnsi="Times New Roman" w:cs="Times New Roman"/>
          <w:b/>
          <w:sz w:val="24"/>
          <w:szCs w:val="24"/>
        </w:rPr>
        <w:t>SWOT</w:t>
      </w:r>
    </w:p>
    <w:p w:rsidR="008E5D34" w:rsidRDefault="008E5D34" w:rsidP="00FA770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571356" wp14:editId="468D9A31">
            <wp:extent cx="5165468" cy="54564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OT who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9158" cy="5492078"/>
                    </a:xfrm>
                    <a:prstGeom prst="rect">
                      <a:avLst/>
                    </a:prstGeom>
                  </pic:spPr>
                </pic:pic>
              </a:graphicData>
            </a:graphic>
          </wp:inline>
        </w:drawing>
      </w:r>
    </w:p>
    <w:p w:rsidR="008E5D34" w:rsidRDefault="008E5D34" w:rsidP="00FA7702">
      <w:pPr>
        <w:rPr>
          <w:rFonts w:ascii="Times New Roman" w:hAnsi="Times New Roman" w:cs="Times New Roman"/>
          <w:sz w:val="24"/>
          <w:szCs w:val="24"/>
        </w:rPr>
      </w:pPr>
      <w:r w:rsidRPr="00134B10">
        <w:rPr>
          <w:rFonts w:ascii="Times New Roman" w:hAnsi="Times New Roman" w:cs="Times New Roman"/>
          <w:sz w:val="24"/>
          <w:szCs w:val="24"/>
        </w:rPr>
        <w:t>Figure</w:t>
      </w:r>
      <w:r w:rsidR="006158B0">
        <w:rPr>
          <w:rFonts w:ascii="Times New Roman" w:hAnsi="Times New Roman" w:cs="Times New Roman"/>
          <w:sz w:val="24"/>
          <w:szCs w:val="24"/>
        </w:rPr>
        <w:t xml:space="preserve"> 5- Fanfare SVG: Events SWOT analysis</w:t>
      </w:r>
    </w:p>
    <w:p w:rsidR="006158B0" w:rsidRDefault="006158B0" w:rsidP="00FA7702">
      <w:pPr>
        <w:rPr>
          <w:rFonts w:ascii="Times New Roman" w:hAnsi="Times New Roman" w:cs="Times New Roman"/>
          <w:sz w:val="24"/>
          <w:szCs w:val="24"/>
        </w:rPr>
      </w:pPr>
    </w:p>
    <w:p w:rsidR="00314779" w:rsidRDefault="001540BE" w:rsidP="006E744F">
      <w:pPr>
        <w:spacing w:line="480" w:lineRule="auto"/>
        <w:rPr>
          <w:rFonts w:ascii="Times New Roman" w:hAnsi="Times New Roman" w:cs="Times New Roman"/>
          <w:sz w:val="24"/>
          <w:szCs w:val="24"/>
        </w:rPr>
      </w:pPr>
      <w:r w:rsidRPr="00134B10">
        <w:rPr>
          <w:rFonts w:ascii="Times New Roman" w:hAnsi="Times New Roman" w:cs="Times New Roman"/>
          <w:sz w:val="24"/>
          <w:szCs w:val="24"/>
        </w:rPr>
        <w:t xml:space="preserve">A SWOT, </w:t>
      </w:r>
      <w:r w:rsidR="006158B0" w:rsidRPr="00134B10">
        <w:rPr>
          <w:rFonts w:ascii="Times New Roman" w:hAnsi="Times New Roman" w:cs="Times New Roman"/>
          <w:sz w:val="24"/>
          <w:szCs w:val="24"/>
        </w:rPr>
        <w:t>see figure 5,</w:t>
      </w:r>
      <w:r w:rsidR="005335FD">
        <w:rPr>
          <w:rFonts w:ascii="Times New Roman" w:hAnsi="Times New Roman" w:cs="Times New Roman"/>
          <w:sz w:val="24"/>
          <w:szCs w:val="24"/>
        </w:rPr>
        <w:t xml:space="preserve"> is done to identify </w:t>
      </w:r>
      <w:r w:rsidR="006E744F">
        <w:rPr>
          <w:rFonts w:ascii="Times New Roman" w:hAnsi="Times New Roman" w:cs="Times New Roman"/>
          <w:sz w:val="24"/>
          <w:szCs w:val="24"/>
        </w:rPr>
        <w:t>FE’s</w:t>
      </w:r>
      <w:r w:rsidR="00314779">
        <w:rPr>
          <w:rFonts w:ascii="Times New Roman" w:hAnsi="Times New Roman" w:cs="Times New Roman"/>
          <w:sz w:val="24"/>
          <w:szCs w:val="24"/>
        </w:rPr>
        <w:t xml:space="preserve"> internal and external factors </w:t>
      </w:r>
      <w:r w:rsidR="005335FD">
        <w:rPr>
          <w:rFonts w:ascii="Times New Roman" w:hAnsi="Times New Roman" w:cs="Times New Roman"/>
          <w:sz w:val="24"/>
          <w:szCs w:val="24"/>
        </w:rPr>
        <w:t xml:space="preserve">which </w:t>
      </w:r>
      <w:r w:rsidR="006E744F">
        <w:rPr>
          <w:rFonts w:ascii="Times New Roman" w:hAnsi="Times New Roman" w:cs="Times New Roman"/>
          <w:sz w:val="24"/>
          <w:szCs w:val="24"/>
        </w:rPr>
        <w:t>can</w:t>
      </w:r>
      <w:r w:rsidR="005335FD">
        <w:rPr>
          <w:rFonts w:ascii="Times New Roman" w:hAnsi="Times New Roman" w:cs="Times New Roman"/>
          <w:sz w:val="24"/>
          <w:szCs w:val="24"/>
        </w:rPr>
        <w:t xml:space="preserve"> support</w:t>
      </w:r>
      <w:r w:rsidR="00314779">
        <w:rPr>
          <w:rFonts w:ascii="Times New Roman" w:hAnsi="Times New Roman" w:cs="Times New Roman"/>
          <w:sz w:val="24"/>
          <w:szCs w:val="24"/>
        </w:rPr>
        <w:t xml:space="preserve"> achievements of its goals. The degree to which these factors are congruent can be termed as a business’ Strategic fit (</w:t>
      </w:r>
      <w:r w:rsidR="00314779" w:rsidRPr="00314779">
        <w:rPr>
          <w:rFonts w:ascii="Times New Roman" w:hAnsi="Times New Roman" w:cs="Times New Roman"/>
          <w:sz w:val="24"/>
          <w:szCs w:val="24"/>
        </w:rPr>
        <w:t>pestleanalysis</w:t>
      </w:r>
      <w:r w:rsidR="00314779">
        <w:rPr>
          <w:rFonts w:ascii="Times New Roman" w:hAnsi="Times New Roman" w:cs="Times New Roman"/>
          <w:sz w:val="24"/>
          <w:szCs w:val="24"/>
        </w:rPr>
        <w:t>.com, 2015)</w:t>
      </w:r>
      <w:r w:rsidR="005335FD">
        <w:rPr>
          <w:rFonts w:ascii="Times New Roman" w:hAnsi="Times New Roman" w:cs="Times New Roman"/>
          <w:sz w:val="24"/>
          <w:szCs w:val="24"/>
        </w:rPr>
        <w:t>.</w:t>
      </w:r>
    </w:p>
    <w:p w:rsidR="00127C86" w:rsidRPr="00FA7702" w:rsidRDefault="005813D1" w:rsidP="005813D1">
      <w:pPr>
        <w:ind w:left="144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794191" cy="2757805"/>
            <wp:effectExtent l="0" t="0" r="698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BV.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21589" cy="2773566"/>
                    </a:xfrm>
                    <a:prstGeom prst="rect">
                      <a:avLst/>
                    </a:prstGeom>
                  </pic:spPr>
                </pic:pic>
              </a:graphicData>
            </a:graphic>
          </wp:inline>
        </w:drawing>
      </w:r>
    </w:p>
    <w:p w:rsidR="006158B0" w:rsidRDefault="006158B0" w:rsidP="00127C86">
      <w:pPr>
        <w:spacing w:line="480" w:lineRule="auto"/>
        <w:rPr>
          <w:rFonts w:ascii="Times New Roman" w:hAnsi="Times New Roman" w:cs="Times New Roman"/>
          <w:sz w:val="24"/>
          <w:szCs w:val="24"/>
          <w:highlight w:val="yellow"/>
        </w:rPr>
      </w:pPr>
    </w:p>
    <w:p w:rsidR="00127C86" w:rsidRDefault="002979AE" w:rsidP="00127C86">
      <w:pPr>
        <w:spacing w:line="480" w:lineRule="auto"/>
        <w:rPr>
          <w:rFonts w:ascii="Times New Roman" w:hAnsi="Times New Roman" w:cs="Times New Roman"/>
          <w:sz w:val="24"/>
          <w:szCs w:val="24"/>
        </w:rPr>
      </w:pPr>
      <w:r w:rsidRPr="00134B10">
        <w:rPr>
          <w:rFonts w:ascii="Times New Roman" w:hAnsi="Times New Roman" w:cs="Times New Roman"/>
          <w:sz w:val="24"/>
          <w:szCs w:val="24"/>
        </w:rPr>
        <w:t>Figure</w:t>
      </w:r>
      <w:r w:rsidR="006158B0">
        <w:rPr>
          <w:rFonts w:ascii="Times New Roman" w:hAnsi="Times New Roman" w:cs="Times New Roman"/>
          <w:sz w:val="24"/>
          <w:szCs w:val="24"/>
        </w:rPr>
        <w:t xml:space="preserve"> 6-</w:t>
      </w:r>
      <w:r w:rsidR="006158B0" w:rsidRPr="006158B0">
        <w:t xml:space="preserve"> </w:t>
      </w:r>
      <w:r w:rsidR="006158B0" w:rsidRPr="006158B0">
        <w:rPr>
          <w:rFonts w:ascii="Times New Roman" w:hAnsi="Times New Roman" w:cs="Times New Roman"/>
          <w:sz w:val="24"/>
          <w:szCs w:val="24"/>
        </w:rPr>
        <w:t>Fanfare SVG: Events</w:t>
      </w:r>
      <w:r w:rsidR="006158B0">
        <w:rPr>
          <w:rFonts w:ascii="Times New Roman" w:hAnsi="Times New Roman" w:cs="Times New Roman"/>
          <w:sz w:val="24"/>
          <w:szCs w:val="24"/>
        </w:rPr>
        <w:t xml:space="preserve"> tangible and intangible resources</w:t>
      </w:r>
    </w:p>
    <w:p w:rsidR="005335FD" w:rsidRDefault="005335FD" w:rsidP="00127C86">
      <w:pPr>
        <w:spacing w:line="480" w:lineRule="auto"/>
        <w:rPr>
          <w:rFonts w:ascii="Times New Roman" w:hAnsi="Times New Roman" w:cs="Times New Roman"/>
          <w:sz w:val="24"/>
          <w:szCs w:val="24"/>
        </w:rPr>
      </w:pPr>
      <w:r>
        <w:rPr>
          <w:rFonts w:ascii="Times New Roman" w:hAnsi="Times New Roman" w:cs="Times New Roman"/>
          <w:sz w:val="24"/>
          <w:szCs w:val="24"/>
        </w:rPr>
        <w:t>Resource B</w:t>
      </w:r>
      <w:r w:rsidRPr="00127C86">
        <w:rPr>
          <w:rFonts w:ascii="Times New Roman" w:hAnsi="Times New Roman" w:cs="Times New Roman"/>
          <w:sz w:val="24"/>
          <w:szCs w:val="24"/>
        </w:rPr>
        <w:t>a</w:t>
      </w:r>
      <w:r>
        <w:rPr>
          <w:rFonts w:ascii="Times New Roman" w:hAnsi="Times New Roman" w:cs="Times New Roman"/>
          <w:sz w:val="24"/>
          <w:szCs w:val="24"/>
        </w:rPr>
        <w:t>sed V</w:t>
      </w:r>
      <w:r w:rsidRPr="00127C86">
        <w:rPr>
          <w:rFonts w:ascii="Times New Roman" w:hAnsi="Times New Roman" w:cs="Times New Roman"/>
          <w:sz w:val="24"/>
          <w:szCs w:val="24"/>
        </w:rPr>
        <w:t xml:space="preserve">iew (RBV) </w:t>
      </w:r>
    </w:p>
    <w:p w:rsidR="00FA7702" w:rsidRPr="00FA7702" w:rsidRDefault="00685F7B" w:rsidP="00127C86">
      <w:pPr>
        <w:spacing w:line="480" w:lineRule="auto"/>
        <w:rPr>
          <w:rFonts w:ascii="Times New Roman" w:hAnsi="Times New Roman" w:cs="Times New Roman"/>
          <w:sz w:val="24"/>
          <w:szCs w:val="24"/>
        </w:rPr>
      </w:pPr>
      <w:r>
        <w:rPr>
          <w:rFonts w:ascii="Times New Roman" w:hAnsi="Times New Roman" w:cs="Times New Roman"/>
          <w:sz w:val="24"/>
          <w:szCs w:val="24"/>
        </w:rPr>
        <w:t>To identify FE</w:t>
      </w:r>
      <w:r w:rsidR="00127C86" w:rsidRPr="00127C86">
        <w:rPr>
          <w:rFonts w:ascii="Times New Roman" w:hAnsi="Times New Roman" w:cs="Times New Roman"/>
          <w:sz w:val="24"/>
          <w:szCs w:val="24"/>
        </w:rPr>
        <w:t xml:space="preserve"> tangible and intangible</w:t>
      </w:r>
      <w:r>
        <w:rPr>
          <w:rFonts w:ascii="Times New Roman" w:hAnsi="Times New Roman" w:cs="Times New Roman"/>
          <w:sz w:val="24"/>
          <w:szCs w:val="24"/>
        </w:rPr>
        <w:t xml:space="preserve"> resources which are</w:t>
      </w:r>
      <w:r w:rsidRPr="00685F7B">
        <w:t xml:space="preserve"> </w:t>
      </w:r>
      <w:r w:rsidRPr="00685F7B">
        <w:rPr>
          <w:rFonts w:ascii="Times New Roman" w:hAnsi="Times New Roman" w:cs="Times New Roman"/>
          <w:sz w:val="24"/>
          <w:szCs w:val="24"/>
        </w:rPr>
        <w:t>integral to achieving superior performance</w:t>
      </w:r>
      <w:r>
        <w:rPr>
          <w:rFonts w:ascii="Times New Roman" w:hAnsi="Times New Roman" w:cs="Times New Roman"/>
          <w:sz w:val="24"/>
          <w:szCs w:val="24"/>
        </w:rPr>
        <w:t xml:space="preserve"> the RBV model was used</w:t>
      </w:r>
      <w:r w:rsidR="006158B0">
        <w:rPr>
          <w:rFonts w:ascii="Times New Roman" w:hAnsi="Times New Roman" w:cs="Times New Roman"/>
          <w:sz w:val="24"/>
          <w:szCs w:val="24"/>
        </w:rPr>
        <w:t xml:space="preserve">, </w:t>
      </w:r>
      <w:r w:rsidR="00127C86" w:rsidRPr="00134B10">
        <w:rPr>
          <w:rFonts w:ascii="Times New Roman" w:hAnsi="Times New Roman" w:cs="Times New Roman"/>
          <w:sz w:val="24"/>
          <w:szCs w:val="24"/>
        </w:rPr>
        <w:t>see figure</w:t>
      </w:r>
      <w:r w:rsidR="006158B0">
        <w:rPr>
          <w:rFonts w:ascii="Times New Roman" w:hAnsi="Times New Roman" w:cs="Times New Roman"/>
          <w:sz w:val="24"/>
          <w:szCs w:val="24"/>
        </w:rPr>
        <w:t xml:space="preserve"> 6</w:t>
      </w:r>
      <w:r>
        <w:rPr>
          <w:rFonts w:ascii="Times New Roman" w:hAnsi="Times New Roman" w:cs="Times New Roman"/>
          <w:sz w:val="24"/>
          <w:szCs w:val="24"/>
        </w:rPr>
        <w:t xml:space="preserve">. </w:t>
      </w:r>
      <w:r w:rsidR="00127C86" w:rsidRPr="00127C86">
        <w:rPr>
          <w:rFonts w:ascii="Times New Roman" w:hAnsi="Times New Roman" w:cs="Times New Roman"/>
          <w:sz w:val="24"/>
          <w:szCs w:val="24"/>
        </w:rPr>
        <w:t xml:space="preserve">It is argued that organizations must look internally to find the sources of competitive advantage instead of </w:t>
      </w:r>
      <w:r w:rsidR="005335FD">
        <w:rPr>
          <w:rFonts w:ascii="Times New Roman" w:hAnsi="Times New Roman" w:cs="Times New Roman"/>
          <w:sz w:val="24"/>
          <w:szCs w:val="24"/>
        </w:rPr>
        <w:t xml:space="preserve">in </w:t>
      </w:r>
      <w:r w:rsidR="00127C86" w:rsidRPr="00127C86">
        <w:rPr>
          <w:rFonts w:ascii="Times New Roman" w:hAnsi="Times New Roman" w:cs="Times New Roman"/>
          <w:sz w:val="24"/>
          <w:szCs w:val="24"/>
        </w:rPr>
        <w:t xml:space="preserve">the competitive </w:t>
      </w:r>
      <w:r w:rsidR="005335FD" w:rsidRPr="00127C86">
        <w:rPr>
          <w:rFonts w:ascii="Times New Roman" w:hAnsi="Times New Roman" w:cs="Times New Roman"/>
          <w:sz w:val="24"/>
          <w:szCs w:val="24"/>
        </w:rPr>
        <w:t>environment.</w:t>
      </w:r>
      <w:r w:rsidR="005335FD">
        <w:rPr>
          <w:rFonts w:ascii="Times New Roman" w:hAnsi="Times New Roman" w:cs="Times New Roman"/>
          <w:sz w:val="24"/>
          <w:szCs w:val="24"/>
        </w:rPr>
        <w:t xml:space="preserve"> </w:t>
      </w:r>
      <w:r w:rsidR="005335FD" w:rsidRPr="00127C86">
        <w:rPr>
          <w:rFonts w:ascii="Times New Roman" w:hAnsi="Times New Roman" w:cs="Times New Roman"/>
          <w:sz w:val="24"/>
          <w:szCs w:val="24"/>
        </w:rPr>
        <w:t>External</w:t>
      </w:r>
      <w:r w:rsidR="00127C86" w:rsidRPr="00127C86">
        <w:rPr>
          <w:rFonts w:ascii="Times New Roman" w:hAnsi="Times New Roman" w:cs="Times New Roman"/>
          <w:sz w:val="24"/>
          <w:szCs w:val="24"/>
        </w:rPr>
        <w:t xml:space="preserve"> opportunities can be exploited using the business’ existing resources in a new way instead of attempting to acquire new skills for each </w:t>
      </w:r>
      <w:r>
        <w:rPr>
          <w:rFonts w:ascii="Times New Roman" w:hAnsi="Times New Roman" w:cs="Times New Roman"/>
          <w:sz w:val="24"/>
          <w:szCs w:val="24"/>
        </w:rPr>
        <w:t>discovered</w:t>
      </w:r>
      <w:r w:rsidR="00127C86" w:rsidRPr="00127C86">
        <w:rPr>
          <w:rFonts w:ascii="Times New Roman" w:hAnsi="Times New Roman" w:cs="Times New Roman"/>
          <w:sz w:val="24"/>
          <w:szCs w:val="24"/>
        </w:rPr>
        <w:t xml:space="preserve"> opportunity.</w:t>
      </w:r>
    </w:p>
    <w:p w:rsidR="002979AE" w:rsidRDefault="005813D1" w:rsidP="002979AE">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3439219" cy="4525049"/>
            <wp:effectExtent l="0" t="0" r="889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RIO.jpg"/>
                    <pic:cNvPicPr/>
                  </pic:nvPicPr>
                  <pic:blipFill>
                    <a:blip r:embed="rId14">
                      <a:extLst>
                        <a:ext uri="{28A0092B-C50C-407E-A947-70E740481C1C}">
                          <a14:useLocalDpi xmlns:a14="http://schemas.microsoft.com/office/drawing/2010/main" val="0"/>
                        </a:ext>
                      </a:extLst>
                    </a:blip>
                    <a:stretch>
                      <a:fillRect/>
                    </a:stretch>
                  </pic:blipFill>
                  <pic:spPr>
                    <a:xfrm>
                      <a:off x="0" y="0"/>
                      <a:ext cx="3439219" cy="4525049"/>
                    </a:xfrm>
                    <a:prstGeom prst="rect">
                      <a:avLst/>
                    </a:prstGeom>
                  </pic:spPr>
                </pic:pic>
              </a:graphicData>
            </a:graphic>
          </wp:inline>
        </w:drawing>
      </w:r>
    </w:p>
    <w:p w:rsidR="002979AE" w:rsidRDefault="002979AE" w:rsidP="002979AE">
      <w:pPr>
        <w:spacing w:line="480" w:lineRule="auto"/>
        <w:rPr>
          <w:rFonts w:ascii="Times New Roman" w:hAnsi="Times New Roman" w:cs="Times New Roman"/>
          <w:sz w:val="24"/>
          <w:szCs w:val="24"/>
        </w:rPr>
      </w:pPr>
      <w:r w:rsidRPr="00134B10">
        <w:rPr>
          <w:rFonts w:ascii="Times New Roman" w:hAnsi="Times New Roman" w:cs="Times New Roman"/>
          <w:sz w:val="24"/>
          <w:szCs w:val="24"/>
        </w:rPr>
        <w:t>Figure</w:t>
      </w:r>
      <w:r w:rsidR="006158B0">
        <w:rPr>
          <w:rFonts w:ascii="Times New Roman" w:hAnsi="Times New Roman" w:cs="Times New Roman"/>
          <w:sz w:val="24"/>
          <w:szCs w:val="24"/>
        </w:rPr>
        <w:t xml:space="preserve"> 7- </w:t>
      </w:r>
      <w:r w:rsidR="006158B0" w:rsidRPr="006158B0">
        <w:rPr>
          <w:rFonts w:ascii="Times New Roman" w:hAnsi="Times New Roman" w:cs="Times New Roman"/>
          <w:sz w:val="24"/>
          <w:szCs w:val="24"/>
        </w:rPr>
        <w:t>Fanfare SVG: Events</w:t>
      </w:r>
      <w:r w:rsidR="006158B0">
        <w:rPr>
          <w:rFonts w:ascii="Times New Roman" w:hAnsi="Times New Roman" w:cs="Times New Roman"/>
          <w:sz w:val="24"/>
          <w:szCs w:val="24"/>
        </w:rPr>
        <w:t xml:space="preserve"> VRIO analysis</w:t>
      </w:r>
    </w:p>
    <w:p w:rsidR="00FA7702" w:rsidRDefault="006158B0" w:rsidP="00BE25DB">
      <w:pPr>
        <w:spacing w:line="480" w:lineRule="auto"/>
        <w:rPr>
          <w:rFonts w:ascii="Times New Roman" w:hAnsi="Times New Roman" w:cs="Times New Roman"/>
          <w:sz w:val="24"/>
          <w:szCs w:val="24"/>
        </w:rPr>
      </w:pPr>
      <w:r>
        <w:rPr>
          <w:rFonts w:ascii="Times New Roman" w:hAnsi="Times New Roman" w:cs="Times New Roman"/>
          <w:sz w:val="24"/>
          <w:szCs w:val="24"/>
        </w:rPr>
        <w:t>Valuable Rare Inimitable Organised (</w:t>
      </w:r>
      <w:r w:rsidR="00D439DE">
        <w:rPr>
          <w:rFonts w:ascii="Times New Roman" w:hAnsi="Times New Roman" w:cs="Times New Roman"/>
          <w:sz w:val="24"/>
          <w:szCs w:val="24"/>
        </w:rPr>
        <w:t>VRIO</w:t>
      </w:r>
      <w:r>
        <w:rPr>
          <w:rFonts w:ascii="Times New Roman" w:hAnsi="Times New Roman" w:cs="Times New Roman"/>
          <w:sz w:val="24"/>
          <w:szCs w:val="24"/>
        </w:rPr>
        <w:t>)</w:t>
      </w:r>
    </w:p>
    <w:p w:rsidR="0038128B" w:rsidRDefault="00685F7B" w:rsidP="00CC5E25">
      <w:pPr>
        <w:spacing w:line="480" w:lineRule="auto"/>
        <w:rPr>
          <w:rFonts w:ascii="Times New Roman" w:hAnsi="Times New Roman" w:cs="Times New Roman"/>
          <w:sz w:val="24"/>
          <w:szCs w:val="24"/>
        </w:rPr>
      </w:pPr>
      <w:r>
        <w:rPr>
          <w:rFonts w:ascii="Times New Roman" w:hAnsi="Times New Roman" w:cs="Times New Roman"/>
          <w:sz w:val="24"/>
          <w:szCs w:val="24"/>
        </w:rPr>
        <w:t>FE</w:t>
      </w:r>
      <w:r w:rsidR="00127C86" w:rsidRPr="00127C86">
        <w:rPr>
          <w:rFonts w:ascii="Times New Roman" w:hAnsi="Times New Roman" w:cs="Times New Roman"/>
          <w:sz w:val="24"/>
          <w:szCs w:val="24"/>
        </w:rPr>
        <w:t xml:space="preserve"> can gain and sustain a competitive advantage when it </w:t>
      </w:r>
      <w:r>
        <w:rPr>
          <w:rFonts w:ascii="Times New Roman" w:hAnsi="Times New Roman" w:cs="Times New Roman"/>
          <w:sz w:val="24"/>
          <w:szCs w:val="24"/>
        </w:rPr>
        <w:t xml:space="preserve">has </w:t>
      </w:r>
      <w:r w:rsidR="00127C86" w:rsidRPr="00127C86">
        <w:rPr>
          <w:rFonts w:ascii="Times New Roman" w:hAnsi="Times New Roman" w:cs="Times New Roman"/>
          <w:sz w:val="24"/>
          <w:szCs w:val="24"/>
        </w:rPr>
        <w:t>resources and capabilities that satisfy the V</w:t>
      </w:r>
      <w:r w:rsidR="005335FD">
        <w:rPr>
          <w:rFonts w:ascii="Times New Roman" w:hAnsi="Times New Roman" w:cs="Times New Roman"/>
          <w:sz w:val="24"/>
          <w:szCs w:val="24"/>
        </w:rPr>
        <w:t>RIO criteria (</w:t>
      </w:r>
      <w:proofErr w:type="spellStart"/>
      <w:r w:rsidR="005335FD">
        <w:rPr>
          <w:rFonts w:ascii="Times New Roman" w:hAnsi="Times New Roman" w:cs="Times New Roman"/>
          <w:sz w:val="24"/>
          <w:szCs w:val="24"/>
        </w:rPr>
        <w:t>Rothaermel</w:t>
      </w:r>
      <w:proofErr w:type="spellEnd"/>
      <w:r w:rsidR="005335FD">
        <w:rPr>
          <w:rFonts w:ascii="Times New Roman" w:hAnsi="Times New Roman" w:cs="Times New Roman"/>
          <w:sz w:val="24"/>
          <w:szCs w:val="24"/>
        </w:rPr>
        <w:t xml:space="preserve"> </w:t>
      </w:r>
      <w:r w:rsidR="00127C86" w:rsidRPr="00127C86">
        <w:rPr>
          <w:rFonts w:ascii="Times New Roman" w:hAnsi="Times New Roman" w:cs="Times New Roman"/>
          <w:sz w:val="24"/>
          <w:szCs w:val="24"/>
        </w:rPr>
        <w:t>2012).</w:t>
      </w:r>
      <w:r w:rsidR="00127C86">
        <w:rPr>
          <w:rFonts w:ascii="Times New Roman" w:hAnsi="Times New Roman" w:cs="Times New Roman"/>
          <w:sz w:val="24"/>
          <w:szCs w:val="24"/>
        </w:rPr>
        <w:t xml:space="preserve"> </w:t>
      </w:r>
      <w:r>
        <w:rPr>
          <w:rFonts w:ascii="Times New Roman" w:hAnsi="Times New Roman" w:cs="Times New Roman"/>
          <w:sz w:val="24"/>
          <w:szCs w:val="24"/>
        </w:rPr>
        <w:t xml:space="preserve">Its </w:t>
      </w:r>
      <w:r w:rsidR="0038128B">
        <w:rPr>
          <w:rFonts w:ascii="Times New Roman" w:hAnsi="Times New Roman" w:cs="Times New Roman"/>
          <w:sz w:val="24"/>
          <w:szCs w:val="24"/>
        </w:rPr>
        <w:t xml:space="preserve">core competencies </w:t>
      </w:r>
      <w:r w:rsidR="003A4764">
        <w:rPr>
          <w:rFonts w:ascii="Times New Roman" w:hAnsi="Times New Roman" w:cs="Times New Roman"/>
          <w:sz w:val="24"/>
          <w:szCs w:val="24"/>
        </w:rPr>
        <w:t>were</w:t>
      </w:r>
      <w:r w:rsidR="00127C86">
        <w:rPr>
          <w:rFonts w:ascii="Times New Roman" w:hAnsi="Times New Roman" w:cs="Times New Roman"/>
          <w:sz w:val="24"/>
          <w:szCs w:val="24"/>
        </w:rPr>
        <w:t xml:space="preserve"> identified, </w:t>
      </w:r>
      <w:r w:rsidR="00127C86" w:rsidRPr="00134B10">
        <w:rPr>
          <w:rFonts w:ascii="Times New Roman" w:hAnsi="Times New Roman" w:cs="Times New Roman"/>
          <w:sz w:val="24"/>
          <w:szCs w:val="24"/>
        </w:rPr>
        <w:t>refer to figure</w:t>
      </w:r>
      <w:r w:rsidR="006158B0">
        <w:rPr>
          <w:rFonts w:ascii="Times New Roman" w:hAnsi="Times New Roman" w:cs="Times New Roman"/>
          <w:sz w:val="24"/>
          <w:szCs w:val="24"/>
        </w:rPr>
        <w:t xml:space="preserve"> 7</w:t>
      </w:r>
      <w:r w:rsidR="00127C86">
        <w:rPr>
          <w:rFonts w:ascii="Times New Roman" w:hAnsi="Times New Roman" w:cs="Times New Roman"/>
          <w:sz w:val="24"/>
          <w:szCs w:val="24"/>
        </w:rPr>
        <w:t xml:space="preserve">, </w:t>
      </w:r>
      <w:r w:rsidR="0038128B">
        <w:rPr>
          <w:rFonts w:ascii="Times New Roman" w:hAnsi="Times New Roman" w:cs="Times New Roman"/>
          <w:sz w:val="24"/>
          <w:szCs w:val="24"/>
        </w:rPr>
        <w:t xml:space="preserve">and analysed. These are the factors that underscores </w:t>
      </w:r>
      <w:r>
        <w:rPr>
          <w:rFonts w:ascii="Times New Roman" w:hAnsi="Times New Roman" w:cs="Times New Roman"/>
          <w:sz w:val="24"/>
          <w:szCs w:val="24"/>
        </w:rPr>
        <w:t>FE’s</w:t>
      </w:r>
      <w:r w:rsidR="00BE25DB">
        <w:rPr>
          <w:rFonts w:ascii="Times New Roman" w:hAnsi="Times New Roman" w:cs="Times New Roman"/>
          <w:sz w:val="24"/>
          <w:szCs w:val="24"/>
        </w:rPr>
        <w:t xml:space="preserve"> capabilities, </w:t>
      </w:r>
      <w:r w:rsidR="0038128B">
        <w:rPr>
          <w:rFonts w:ascii="Times New Roman" w:hAnsi="Times New Roman" w:cs="Times New Roman"/>
          <w:sz w:val="24"/>
          <w:szCs w:val="24"/>
        </w:rPr>
        <w:t>sets it apart from the main competitors</w:t>
      </w:r>
      <w:r w:rsidR="00BE25DB">
        <w:rPr>
          <w:rFonts w:ascii="Times New Roman" w:hAnsi="Times New Roman" w:cs="Times New Roman"/>
          <w:sz w:val="24"/>
          <w:szCs w:val="24"/>
        </w:rPr>
        <w:t xml:space="preserve"> and are central to the strategic process.</w:t>
      </w:r>
      <w:r w:rsidR="00CC5E25">
        <w:rPr>
          <w:rFonts w:ascii="Times New Roman" w:hAnsi="Times New Roman" w:cs="Times New Roman"/>
          <w:sz w:val="24"/>
          <w:szCs w:val="24"/>
        </w:rPr>
        <w:t xml:space="preserve"> They are rare, difficult for competitors to imitate and provide superior value </w:t>
      </w:r>
      <w:r>
        <w:rPr>
          <w:rFonts w:ascii="Times New Roman" w:hAnsi="Times New Roman" w:cs="Times New Roman"/>
          <w:sz w:val="24"/>
          <w:szCs w:val="24"/>
        </w:rPr>
        <w:t>for</w:t>
      </w:r>
      <w:r w:rsidR="00CC5E25">
        <w:rPr>
          <w:rFonts w:ascii="Times New Roman" w:hAnsi="Times New Roman" w:cs="Times New Roman"/>
          <w:sz w:val="24"/>
          <w:szCs w:val="24"/>
        </w:rPr>
        <w:t xml:space="preserve"> customers</w:t>
      </w:r>
      <w:r w:rsidR="005335FD">
        <w:rPr>
          <w:rFonts w:ascii="Times New Roman" w:hAnsi="Times New Roman" w:cs="Times New Roman"/>
          <w:sz w:val="24"/>
          <w:szCs w:val="24"/>
        </w:rPr>
        <w:t xml:space="preserve"> (</w:t>
      </w:r>
      <w:proofErr w:type="spellStart"/>
      <w:r w:rsidR="005335FD">
        <w:rPr>
          <w:rFonts w:ascii="Times New Roman" w:hAnsi="Times New Roman" w:cs="Times New Roman"/>
          <w:sz w:val="24"/>
          <w:szCs w:val="24"/>
        </w:rPr>
        <w:t>Prahalad</w:t>
      </w:r>
      <w:proofErr w:type="spellEnd"/>
      <w:r w:rsidR="005335FD">
        <w:rPr>
          <w:rFonts w:ascii="Times New Roman" w:hAnsi="Times New Roman" w:cs="Times New Roman"/>
          <w:sz w:val="24"/>
          <w:szCs w:val="24"/>
        </w:rPr>
        <w:t xml:space="preserve"> and Hamel</w:t>
      </w:r>
      <w:r w:rsidR="00CC5E25" w:rsidRPr="00CC5E25">
        <w:rPr>
          <w:rFonts w:ascii="Times New Roman" w:hAnsi="Times New Roman" w:cs="Times New Roman"/>
          <w:sz w:val="24"/>
          <w:szCs w:val="24"/>
        </w:rPr>
        <w:t xml:space="preserve"> 2015)</w:t>
      </w:r>
      <w:r w:rsidR="00CC5E25">
        <w:rPr>
          <w:rFonts w:ascii="Times New Roman" w:hAnsi="Times New Roman" w:cs="Times New Roman"/>
          <w:sz w:val="24"/>
          <w:szCs w:val="24"/>
        </w:rPr>
        <w:t xml:space="preserve">. </w:t>
      </w:r>
    </w:p>
    <w:p w:rsidR="003A4764" w:rsidRPr="003A4764" w:rsidRDefault="003A4764" w:rsidP="003A4764">
      <w:pPr>
        <w:spacing w:line="480" w:lineRule="auto"/>
        <w:rPr>
          <w:rFonts w:ascii="Times New Roman" w:hAnsi="Times New Roman" w:cs="Times New Roman"/>
          <w:sz w:val="24"/>
          <w:szCs w:val="24"/>
        </w:rPr>
      </w:pPr>
      <w:r w:rsidRPr="003A4764">
        <w:rPr>
          <w:rFonts w:ascii="Times New Roman" w:hAnsi="Times New Roman" w:cs="Times New Roman"/>
          <w:sz w:val="24"/>
          <w:szCs w:val="24"/>
        </w:rPr>
        <w:t xml:space="preserve">The main tangible assets: vehicles; equipment &amp; supplies; storage and office space are all valuable to </w:t>
      </w:r>
      <w:r w:rsidR="00685F7B">
        <w:rPr>
          <w:rFonts w:ascii="Times New Roman" w:hAnsi="Times New Roman" w:cs="Times New Roman"/>
          <w:sz w:val="24"/>
          <w:szCs w:val="24"/>
        </w:rPr>
        <w:t>FE</w:t>
      </w:r>
      <w:r w:rsidRPr="003A4764">
        <w:rPr>
          <w:rFonts w:ascii="Times New Roman" w:hAnsi="Times New Roman" w:cs="Times New Roman"/>
          <w:sz w:val="24"/>
          <w:szCs w:val="24"/>
        </w:rPr>
        <w:t xml:space="preserve"> because they ensure that </w:t>
      </w:r>
      <w:r w:rsidR="00685F7B">
        <w:rPr>
          <w:rFonts w:ascii="Times New Roman" w:hAnsi="Times New Roman" w:cs="Times New Roman"/>
          <w:sz w:val="24"/>
          <w:szCs w:val="24"/>
        </w:rPr>
        <w:t>it</w:t>
      </w:r>
      <w:r w:rsidRPr="003A4764">
        <w:rPr>
          <w:rFonts w:ascii="Times New Roman" w:hAnsi="Times New Roman" w:cs="Times New Roman"/>
          <w:sz w:val="24"/>
          <w:szCs w:val="24"/>
        </w:rPr>
        <w:t xml:space="preserve"> can offer a hospitable environment to entertain clients </w:t>
      </w:r>
      <w:r w:rsidRPr="003A4764">
        <w:rPr>
          <w:rFonts w:ascii="Times New Roman" w:hAnsi="Times New Roman" w:cs="Times New Roman"/>
          <w:sz w:val="24"/>
          <w:szCs w:val="24"/>
        </w:rPr>
        <w:lastRenderedPageBreak/>
        <w:t xml:space="preserve">for in person consultations, maintain product aesthetic due to proper storage and competitive pricing due to ownership of storage facilities and transports for delivery. </w:t>
      </w:r>
      <w:r w:rsidR="005335FD">
        <w:rPr>
          <w:rFonts w:ascii="Times New Roman" w:hAnsi="Times New Roman" w:cs="Times New Roman"/>
          <w:sz w:val="24"/>
          <w:szCs w:val="24"/>
        </w:rPr>
        <w:t>T</w:t>
      </w:r>
      <w:r w:rsidRPr="003A4764">
        <w:rPr>
          <w:rFonts w:ascii="Times New Roman" w:hAnsi="Times New Roman" w:cs="Times New Roman"/>
          <w:sz w:val="24"/>
          <w:szCs w:val="24"/>
        </w:rPr>
        <w:t xml:space="preserve">heir competitive impact is one of parity since main competitors possess these resources in varying degrees. </w:t>
      </w:r>
    </w:p>
    <w:p w:rsidR="003A4764" w:rsidRPr="003A4764" w:rsidRDefault="003A4764" w:rsidP="003A4764">
      <w:pPr>
        <w:spacing w:line="480" w:lineRule="auto"/>
        <w:rPr>
          <w:rFonts w:ascii="Times New Roman" w:hAnsi="Times New Roman" w:cs="Times New Roman"/>
          <w:sz w:val="24"/>
          <w:szCs w:val="24"/>
        </w:rPr>
      </w:pPr>
      <w:r w:rsidRPr="003A4764">
        <w:rPr>
          <w:rFonts w:ascii="Times New Roman" w:hAnsi="Times New Roman" w:cs="Times New Roman"/>
          <w:sz w:val="24"/>
          <w:szCs w:val="24"/>
        </w:rPr>
        <w:t xml:space="preserve">On the other hand the high standard of the product quality and varying offerings are </w:t>
      </w:r>
      <w:r w:rsidR="005335FD">
        <w:rPr>
          <w:rFonts w:ascii="Times New Roman" w:hAnsi="Times New Roman" w:cs="Times New Roman"/>
          <w:sz w:val="24"/>
          <w:szCs w:val="24"/>
        </w:rPr>
        <w:t>due to</w:t>
      </w:r>
      <w:r w:rsidRPr="003A4764">
        <w:rPr>
          <w:rFonts w:ascii="Times New Roman" w:hAnsi="Times New Roman" w:cs="Times New Roman"/>
          <w:sz w:val="24"/>
          <w:szCs w:val="24"/>
        </w:rPr>
        <w:t xml:space="preserve"> </w:t>
      </w:r>
      <w:r w:rsidR="005335FD">
        <w:rPr>
          <w:rFonts w:ascii="Times New Roman" w:hAnsi="Times New Roman" w:cs="Times New Roman"/>
          <w:sz w:val="24"/>
          <w:szCs w:val="24"/>
        </w:rPr>
        <w:t>high</w:t>
      </w:r>
      <w:r w:rsidRPr="003A4764">
        <w:rPr>
          <w:rFonts w:ascii="Times New Roman" w:hAnsi="Times New Roman" w:cs="Times New Roman"/>
          <w:sz w:val="24"/>
          <w:szCs w:val="24"/>
        </w:rPr>
        <w:t xml:space="preserve"> reinvestment in the business. This allows </w:t>
      </w:r>
      <w:r w:rsidR="00685F7B">
        <w:rPr>
          <w:rFonts w:ascii="Times New Roman" w:hAnsi="Times New Roman" w:cs="Times New Roman"/>
          <w:sz w:val="24"/>
          <w:szCs w:val="24"/>
        </w:rPr>
        <w:t>FE</w:t>
      </w:r>
      <w:r w:rsidRPr="003A4764">
        <w:rPr>
          <w:rFonts w:ascii="Times New Roman" w:hAnsi="Times New Roman" w:cs="Times New Roman"/>
          <w:sz w:val="24"/>
          <w:szCs w:val="24"/>
        </w:rPr>
        <w:t xml:space="preserve"> to have better access to capital </w:t>
      </w:r>
      <w:r w:rsidR="005335FD">
        <w:rPr>
          <w:rFonts w:ascii="Times New Roman" w:hAnsi="Times New Roman" w:cs="Times New Roman"/>
          <w:sz w:val="24"/>
          <w:szCs w:val="24"/>
        </w:rPr>
        <w:t>from</w:t>
      </w:r>
      <w:r w:rsidRPr="003A4764">
        <w:rPr>
          <w:rFonts w:ascii="Times New Roman" w:hAnsi="Times New Roman" w:cs="Times New Roman"/>
          <w:sz w:val="24"/>
          <w:szCs w:val="24"/>
        </w:rPr>
        <w:t xml:space="preserve"> its </w:t>
      </w:r>
      <w:r w:rsidR="005335FD">
        <w:rPr>
          <w:rFonts w:ascii="Times New Roman" w:hAnsi="Times New Roman" w:cs="Times New Roman"/>
          <w:sz w:val="24"/>
          <w:szCs w:val="24"/>
        </w:rPr>
        <w:t>creditors</w:t>
      </w:r>
      <w:r w:rsidRPr="003A4764">
        <w:rPr>
          <w:rFonts w:ascii="Times New Roman" w:hAnsi="Times New Roman" w:cs="Times New Roman"/>
          <w:sz w:val="24"/>
          <w:szCs w:val="24"/>
        </w:rPr>
        <w:t xml:space="preserve">. As a matter of fact its ability to raise capital enabled </w:t>
      </w:r>
      <w:r w:rsidR="005335FD">
        <w:rPr>
          <w:rFonts w:ascii="Times New Roman" w:hAnsi="Times New Roman" w:cs="Times New Roman"/>
          <w:sz w:val="24"/>
          <w:szCs w:val="24"/>
        </w:rPr>
        <w:t>expansion</w:t>
      </w:r>
      <w:r w:rsidRPr="003A4764">
        <w:rPr>
          <w:rFonts w:ascii="Times New Roman" w:hAnsi="Times New Roman" w:cs="Times New Roman"/>
          <w:sz w:val="24"/>
          <w:szCs w:val="24"/>
        </w:rPr>
        <w:t xml:space="preserve"> during </w:t>
      </w:r>
      <w:r w:rsidR="005335FD">
        <w:rPr>
          <w:rFonts w:ascii="Times New Roman" w:hAnsi="Times New Roman" w:cs="Times New Roman"/>
          <w:sz w:val="24"/>
          <w:szCs w:val="24"/>
        </w:rPr>
        <w:t>this</w:t>
      </w:r>
      <w:r w:rsidRPr="003A4764">
        <w:rPr>
          <w:rFonts w:ascii="Times New Roman" w:hAnsi="Times New Roman" w:cs="Times New Roman"/>
          <w:sz w:val="24"/>
          <w:szCs w:val="24"/>
        </w:rPr>
        <w:t xml:space="preserve"> time when similar business have been force to stand still </w:t>
      </w:r>
      <w:r w:rsidR="005335FD">
        <w:rPr>
          <w:rFonts w:ascii="Times New Roman" w:hAnsi="Times New Roman" w:cs="Times New Roman"/>
          <w:sz w:val="24"/>
          <w:szCs w:val="24"/>
        </w:rPr>
        <w:t>or close</w:t>
      </w:r>
      <w:r w:rsidRPr="003A4764">
        <w:rPr>
          <w:rFonts w:ascii="Times New Roman" w:hAnsi="Times New Roman" w:cs="Times New Roman"/>
          <w:sz w:val="24"/>
          <w:szCs w:val="24"/>
        </w:rPr>
        <w:t>. Thus allowing the business to enjoy temporary competitive advantage.</w:t>
      </w:r>
    </w:p>
    <w:p w:rsidR="003A4764" w:rsidRPr="003A4764" w:rsidRDefault="003A4764" w:rsidP="003A4764">
      <w:pPr>
        <w:spacing w:line="480" w:lineRule="auto"/>
        <w:rPr>
          <w:rFonts w:ascii="Times New Roman" w:hAnsi="Times New Roman" w:cs="Times New Roman"/>
          <w:sz w:val="24"/>
          <w:szCs w:val="24"/>
        </w:rPr>
      </w:pPr>
      <w:r w:rsidRPr="003A4764">
        <w:rPr>
          <w:rFonts w:ascii="Times New Roman" w:hAnsi="Times New Roman" w:cs="Times New Roman"/>
          <w:sz w:val="24"/>
          <w:szCs w:val="24"/>
        </w:rPr>
        <w:t>Marketing communication and supply network are two intangible asset</w:t>
      </w:r>
      <w:r w:rsidR="005335FD">
        <w:rPr>
          <w:rFonts w:ascii="Times New Roman" w:hAnsi="Times New Roman" w:cs="Times New Roman"/>
          <w:sz w:val="24"/>
          <w:szCs w:val="24"/>
        </w:rPr>
        <w:t xml:space="preserve">s that have secured </w:t>
      </w:r>
      <w:r w:rsidRPr="003A4764">
        <w:rPr>
          <w:rFonts w:ascii="Times New Roman" w:hAnsi="Times New Roman" w:cs="Times New Roman"/>
          <w:sz w:val="24"/>
          <w:szCs w:val="24"/>
        </w:rPr>
        <w:t xml:space="preserve">a temporary </w:t>
      </w:r>
      <w:r w:rsidR="005335FD">
        <w:rPr>
          <w:rFonts w:ascii="Times New Roman" w:hAnsi="Times New Roman" w:cs="Times New Roman"/>
          <w:sz w:val="24"/>
          <w:szCs w:val="24"/>
        </w:rPr>
        <w:t>competitive</w:t>
      </w:r>
      <w:r w:rsidRPr="003A4764">
        <w:rPr>
          <w:rFonts w:ascii="Times New Roman" w:hAnsi="Times New Roman" w:cs="Times New Roman"/>
          <w:sz w:val="24"/>
          <w:szCs w:val="24"/>
        </w:rPr>
        <w:t xml:space="preserve"> advantage as well. </w:t>
      </w:r>
      <w:r w:rsidR="00685F7B">
        <w:rPr>
          <w:rFonts w:ascii="Times New Roman" w:hAnsi="Times New Roman" w:cs="Times New Roman"/>
          <w:sz w:val="24"/>
          <w:szCs w:val="24"/>
        </w:rPr>
        <w:t>FE’s</w:t>
      </w:r>
      <w:r w:rsidRPr="003A4764">
        <w:rPr>
          <w:rFonts w:ascii="Times New Roman" w:hAnsi="Times New Roman" w:cs="Times New Roman"/>
          <w:sz w:val="24"/>
          <w:szCs w:val="24"/>
        </w:rPr>
        <w:t xml:space="preserve"> owner used </w:t>
      </w:r>
      <w:r w:rsidR="005335FD">
        <w:rPr>
          <w:rFonts w:ascii="Times New Roman" w:hAnsi="Times New Roman" w:cs="Times New Roman"/>
          <w:sz w:val="24"/>
          <w:szCs w:val="24"/>
        </w:rPr>
        <w:t xml:space="preserve">his </w:t>
      </w:r>
      <w:r w:rsidRPr="003A4764">
        <w:rPr>
          <w:rFonts w:ascii="Times New Roman" w:hAnsi="Times New Roman" w:cs="Times New Roman"/>
          <w:sz w:val="24"/>
          <w:szCs w:val="24"/>
        </w:rPr>
        <w:t xml:space="preserve">background in marketing to out maneuver rivals in the marketing arena </w:t>
      </w:r>
      <w:r w:rsidR="00685F7B">
        <w:rPr>
          <w:rFonts w:ascii="Times New Roman" w:hAnsi="Times New Roman" w:cs="Times New Roman"/>
          <w:sz w:val="24"/>
          <w:szCs w:val="24"/>
        </w:rPr>
        <w:t>thus ensuring</w:t>
      </w:r>
      <w:r w:rsidRPr="003A4764">
        <w:rPr>
          <w:rFonts w:ascii="Times New Roman" w:hAnsi="Times New Roman" w:cs="Times New Roman"/>
          <w:sz w:val="24"/>
          <w:szCs w:val="24"/>
        </w:rPr>
        <w:t xml:space="preserve"> his business is top of mind for event rentals. </w:t>
      </w:r>
      <w:r w:rsidR="00685F7B">
        <w:rPr>
          <w:rFonts w:ascii="Times New Roman" w:hAnsi="Times New Roman" w:cs="Times New Roman"/>
          <w:sz w:val="24"/>
          <w:szCs w:val="24"/>
        </w:rPr>
        <w:t>FE</w:t>
      </w:r>
      <w:r w:rsidR="005335FD">
        <w:rPr>
          <w:rFonts w:ascii="Times New Roman" w:hAnsi="Times New Roman" w:cs="Times New Roman"/>
          <w:sz w:val="24"/>
          <w:szCs w:val="24"/>
        </w:rPr>
        <w:t xml:space="preserve"> prides itself on the solid </w:t>
      </w:r>
      <w:r w:rsidR="005335FD" w:rsidRPr="003A4764">
        <w:rPr>
          <w:rFonts w:ascii="Times New Roman" w:hAnsi="Times New Roman" w:cs="Times New Roman"/>
          <w:sz w:val="24"/>
          <w:szCs w:val="24"/>
        </w:rPr>
        <w:t>suppliers’</w:t>
      </w:r>
      <w:r w:rsidR="005335FD">
        <w:rPr>
          <w:rFonts w:ascii="Times New Roman" w:hAnsi="Times New Roman" w:cs="Times New Roman"/>
          <w:sz w:val="24"/>
          <w:szCs w:val="24"/>
        </w:rPr>
        <w:t xml:space="preserve"> network</w:t>
      </w:r>
      <w:r w:rsidRPr="003A4764">
        <w:rPr>
          <w:rFonts w:ascii="Times New Roman" w:hAnsi="Times New Roman" w:cs="Times New Roman"/>
          <w:sz w:val="24"/>
          <w:szCs w:val="24"/>
        </w:rPr>
        <w:t xml:space="preserve"> </w:t>
      </w:r>
      <w:r w:rsidR="005335FD">
        <w:rPr>
          <w:rFonts w:ascii="Times New Roman" w:hAnsi="Times New Roman" w:cs="Times New Roman"/>
          <w:sz w:val="24"/>
          <w:szCs w:val="24"/>
        </w:rPr>
        <w:t>which it</w:t>
      </w:r>
      <w:r w:rsidRPr="003A4764">
        <w:rPr>
          <w:rFonts w:ascii="Times New Roman" w:hAnsi="Times New Roman" w:cs="Times New Roman"/>
          <w:sz w:val="24"/>
          <w:szCs w:val="24"/>
        </w:rPr>
        <w:t xml:space="preserve"> developed over time and reinforced with the strength of the brand.</w:t>
      </w:r>
    </w:p>
    <w:p w:rsidR="003A4764" w:rsidRPr="003A4764" w:rsidRDefault="00685F7B" w:rsidP="003A4764">
      <w:pPr>
        <w:spacing w:line="480" w:lineRule="auto"/>
        <w:rPr>
          <w:rFonts w:ascii="Times New Roman" w:hAnsi="Times New Roman" w:cs="Times New Roman"/>
          <w:sz w:val="24"/>
          <w:szCs w:val="24"/>
        </w:rPr>
      </w:pPr>
      <w:r>
        <w:rPr>
          <w:rFonts w:ascii="Times New Roman" w:hAnsi="Times New Roman" w:cs="Times New Roman"/>
          <w:sz w:val="24"/>
          <w:szCs w:val="24"/>
        </w:rPr>
        <w:t>FE</w:t>
      </w:r>
      <w:r w:rsidR="003A4764" w:rsidRPr="003A4764">
        <w:rPr>
          <w:rFonts w:ascii="Times New Roman" w:hAnsi="Times New Roman" w:cs="Times New Roman"/>
          <w:sz w:val="24"/>
          <w:szCs w:val="24"/>
        </w:rPr>
        <w:t xml:space="preserve"> does </w:t>
      </w:r>
      <w:r>
        <w:rPr>
          <w:rFonts w:ascii="Times New Roman" w:hAnsi="Times New Roman" w:cs="Times New Roman"/>
          <w:sz w:val="24"/>
          <w:szCs w:val="24"/>
        </w:rPr>
        <w:t xml:space="preserve">both </w:t>
      </w:r>
      <w:r w:rsidR="003A4764" w:rsidRPr="003A4764">
        <w:rPr>
          <w:rFonts w:ascii="Times New Roman" w:hAnsi="Times New Roman" w:cs="Times New Roman"/>
          <w:sz w:val="24"/>
          <w:szCs w:val="24"/>
        </w:rPr>
        <w:t>corporate and social events and have worked with a diverse clientele. Its longevity in the ind</w:t>
      </w:r>
      <w:r w:rsidR="005335FD">
        <w:rPr>
          <w:rFonts w:ascii="Times New Roman" w:hAnsi="Times New Roman" w:cs="Times New Roman"/>
          <w:sz w:val="24"/>
          <w:szCs w:val="24"/>
        </w:rPr>
        <w:t xml:space="preserve">ustry has enabled it to amass an envious </w:t>
      </w:r>
      <w:r w:rsidR="003A4764" w:rsidRPr="003A4764">
        <w:rPr>
          <w:rFonts w:ascii="Times New Roman" w:hAnsi="Times New Roman" w:cs="Times New Roman"/>
          <w:sz w:val="24"/>
          <w:szCs w:val="24"/>
        </w:rPr>
        <w:t xml:space="preserve">database and if used strategically this intangible resource will secure a competitive advantage for the business. In a very visual and experience centric industry they are known for crating unique celebrations to the satisfaction of each client however there are no discernible public reviews or testimonies to </w:t>
      </w:r>
      <w:r w:rsidR="005335FD">
        <w:rPr>
          <w:rFonts w:ascii="Times New Roman" w:hAnsi="Times New Roman" w:cs="Times New Roman"/>
          <w:sz w:val="24"/>
          <w:szCs w:val="24"/>
        </w:rPr>
        <w:t>attest</w:t>
      </w:r>
      <w:r w:rsidR="003A4764" w:rsidRPr="003A4764">
        <w:rPr>
          <w:rFonts w:ascii="Times New Roman" w:hAnsi="Times New Roman" w:cs="Times New Roman"/>
          <w:sz w:val="24"/>
          <w:szCs w:val="24"/>
        </w:rPr>
        <w:t xml:space="preserve">. This shortcoming is also present among main competitors and is an opportunity for the </w:t>
      </w:r>
      <w:r>
        <w:rPr>
          <w:rFonts w:ascii="Times New Roman" w:hAnsi="Times New Roman" w:cs="Times New Roman"/>
          <w:sz w:val="24"/>
          <w:szCs w:val="24"/>
        </w:rPr>
        <w:t>FE</w:t>
      </w:r>
      <w:r w:rsidR="003A4764" w:rsidRPr="003A4764">
        <w:rPr>
          <w:rFonts w:ascii="Times New Roman" w:hAnsi="Times New Roman" w:cs="Times New Roman"/>
          <w:sz w:val="24"/>
          <w:szCs w:val="24"/>
        </w:rPr>
        <w:t xml:space="preserve"> to turn its clients’ experiences into positive brand engagement. </w:t>
      </w:r>
    </w:p>
    <w:p w:rsidR="006158B0" w:rsidRDefault="006158B0" w:rsidP="003A4764">
      <w:pPr>
        <w:spacing w:line="480" w:lineRule="auto"/>
        <w:rPr>
          <w:rFonts w:ascii="Times New Roman" w:hAnsi="Times New Roman" w:cs="Times New Roman"/>
          <w:sz w:val="24"/>
          <w:szCs w:val="24"/>
        </w:rPr>
      </w:pPr>
    </w:p>
    <w:p w:rsidR="006158B0" w:rsidRDefault="006158B0" w:rsidP="003A4764">
      <w:pPr>
        <w:spacing w:line="480" w:lineRule="auto"/>
        <w:rPr>
          <w:rFonts w:ascii="Times New Roman" w:hAnsi="Times New Roman" w:cs="Times New Roman"/>
          <w:sz w:val="24"/>
          <w:szCs w:val="24"/>
        </w:rPr>
      </w:pPr>
    </w:p>
    <w:p w:rsidR="003A4764" w:rsidRPr="003A4764" w:rsidRDefault="003A4764" w:rsidP="003A4764">
      <w:pPr>
        <w:spacing w:line="480" w:lineRule="auto"/>
        <w:rPr>
          <w:rFonts w:ascii="Times New Roman" w:hAnsi="Times New Roman" w:cs="Times New Roman"/>
          <w:sz w:val="24"/>
          <w:szCs w:val="24"/>
        </w:rPr>
      </w:pPr>
      <w:r w:rsidRPr="003A4764">
        <w:rPr>
          <w:rFonts w:ascii="Times New Roman" w:hAnsi="Times New Roman" w:cs="Times New Roman"/>
          <w:sz w:val="24"/>
          <w:szCs w:val="24"/>
        </w:rPr>
        <w:lastRenderedPageBreak/>
        <w:t>Core competencies</w:t>
      </w:r>
    </w:p>
    <w:p w:rsidR="003A4764" w:rsidRPr="003A4764" w:rsidRDefault="003A4764" w:rsidP="003A4764">
      <w:pPr>
        <w:spacing w:line="480" w:lineRule="auto"/>
        <w:rPr>
          <w:rFonts w:ascii="Times New Roman" w:hAnsi="Times New Roman" w:cs="Times New Roman"/>
          <w:sz w:val="24"/>
          <w:szCs w:val="24"/>
        </w:rPr>
      </w:pPr>
      <w:r w:rsidRPr="003A4764">
        <w:rPr>
          <w:rFonts w:ascii="Times New Roman" w:hAnsi="Times New Roman" w:cs="Times New Roman"/>
          <w:sz w:val="24"/>
          <w:szCs w:val="24"/>
        </w:rPr>
        <w:t xml:space="preserve">Throughout its years the company has proven its value to the local market and has demonstrated that it is an industry expert, </w:t>
      </w:r>
      <w:r w:rsidR="005335FD">
        <w:rPr>
          <w:rFonts w:ascii="Times New Roman" w:hAnsi="Times New Roman" w:cs="Times New Roman"/>
          <w:sz w:val="24"/>
          <w:szCs w:val="24"/>
        </w:rPr>
        <w:t>possess</w:t>
      </w:r>
      <w:r w:rsidRPr="003A4764">
        <w:rPr>
          <w:rFonts w:ascii="Times New Roman" w:hAnsi="Times New Roman" w:cs="Times New Roman"/>
          <w:sz w:val="24"/>
          <w:szCs w:val="24"/>
        </w:rPr>
        <w:t xml:space="preserve"> great propensity for innovation and </w:t>
      </w:r>
      <w:r w:rsidR="005335FD">
        <w:rPr>
          <w:rFonts w:ascii="Times New Roman" w:hAnsi="Times New Roman" w:cs="Times New Roman"/>
          <w:sz w:val="24"/>
          <w:szCs w:val="24"/>
        </w:rPr>
        <w:t xml:space="preserve">is </w:t>
      </w:r>
      <w:r w:rsidRPr="003A4764">
        <w:rPr>
          <w:rFonts w:ascii="Times New Roman" w:hAnsi="Times New Roman" w:cs="Times New Roman"/>
          <w:sz w:val="24"/>
          <w:szCs w:val="24"/>
        </w:rPr>
        <w:t xml:space="preserve">unafraid to take risks. Its innovation is especially evident in </w:t>
      </w:r>
      <w:r w:rsidR="00685F7B">
        <w:rPr>
          <w:rFonts w:ascii="Times New Roman" w:hAnsi="Times New Roman" w:cs="Times New Roman"/>
          <w:sz w:val="24"/>
          <w:szCs w:val="24"/>
        </w:rPr>
        <w:t>its</w:t>
      </w:r>
      <w:r w:rsidRPr="003A4764">
        <w:rPr>
          <w:rFonts w:ascii="Times New Roman" w:hAnsi="Times New Roman" w:cs="Times New Roman"/>
          <w:sz w:val="24"/>
          <w:szCs w:val="24"/>
        </w:rPr>
        <w:t xml:space="preserve"> décor creations and marketing campaigns. The risk assessment function is robust and </w:t>
      </w:r>
      <w:r w:rsidR="005335FD">
        <w:rPr>
          <w:rFonts w:ascii="Times New Roman" w:hAnsi="Times New Roman" w:cs="Times New Roman"/>
          <w:sz w:val="24"/>
          <w:szCs w:val="24"/>
        </w:rPr>
        <w:t xml:space="preserve">has serve the company </w:t>
      </w:r>
      <w:r w:rsidRPr="003A4764">
        <w:rPr>
          <w:rFonts w:ascii="Times New Roman" w:hAnsi="Times New Roman" w:cs="Times New Roman"/>
          <w:sz w:val="24"/>
          <w:szCs w:val="24"/>
        </w:rPr>
        <w:t>well during this pandemic.</w:t>
      </w:r>
    </w:p>
    <w:p w:rsidR="003A4764" w:rsidRPr="003A4764" w:rsidRDefault="003A4764" w:rsidP="003A4764">
      <w:pPr>
        <w:spacing w:line="480" w:lineRule="auto"/>
        <w:rPr>
          <w:rFonts w:ascii="Times New Roman" w:hAnsi="Times New Roman" w:cs="Times New Roman"/>
          <w:sz w:val="24"/>
          <w:szCs w:val="24"/>
        </w:rPr>
      </w:pPr>
      <w:r w:rsidRPr="003A4764">
        <w:rPr>
          <w:rFonts w:ascii="Times New Roman" w:hAnsi="Times New Roman" w:cs="Times New Roman"/>
          <w:sz w:val="24"/>
          <w:szCs w:val="24"/>
        </w:rPr>
        <w:t xml:space="preserve">The company’s logo &amp; trademark, brand equity and reputations are intangibles resources that can be further exploited to attain a sustained competitive advantage. </w:t>
      </w:r>
      <w:r w:rsidR="00685F7B">
        <w:rPr>
          <w:rFonts w:ascii="Times New Roman" w:hAnsi="Times New Roman" w:cs="Times New Roman"/>
          <w:sz w:val="24"/>
          <w:szCs w:val="24"/>
        </w:rPr>
        <w:t>FE’s</w:t>
      </w:r>
      <w:r w:rsidRPr="003A4764">
        <w:rPr>
          <w:rFonts w:ascii="Times New Roman" w:hAnsi="Times New Roman" w:cs="Times New Roman"/>
          <w:sz w:val="24"/>
          <w:szCs w:val="24"/>
        </w:rPr>
        <w:t xml:space="preserve"> brand is well known throughout the destination and has excellent integrity. </w:t>
      </w:r>
      <w:r w:rsidR="005335FD">
        <w:rPr>
          <w:rFonts w:ascii="Times New Roman" w:hAnsi="Times New Roman" w:cs="Times New Roman"/>
          <w:sz w:val="24"/>
          <w:szCs w:val="24"/>
        </w:rPr>
        <w:t>This</w:t>
      </w:r>
      <w:r w:rsidRPr="003A4764">
        <w:rPr>
          <w:rFonts w:ascii="Times New Roman" w:hAnsi="Times New Roman" w:cs="Times New Roman"/>
          <w:sz w:val="24"/>
          <w:szCs w:val="24"/>
        </w:rPr>
        <w:t xml:space="preserve"> was develo</w:t>
      </w:r>
      <w:r w:rsidR="005335FD">
        <w:rPr>
          <w:rFonts w:ascii="Times New Roman" w:hAnsi="Times New Roman" w:cs="Times New Roman"/>
          <w:sz w:val="24"/>
          <w:szCs w:val="24"/>
        </w:rPr>
        <w:t xml:space="preserve">ped over 12 years of consistent </w:t>
      </w:r>
      <w:r w:rsidRPr="003A4764">
        <w:rPr>
          <w:rFonts w:ascii="Times New Roman" w:hAnsi="Times New Roman" w:cs="Times New Roman"/>
          <w:sz w:val="24"/>
          <w:szCs w:val="24"/>
        </w:rPr>
        <w:t xml:space="preserve">quality products, unique experiences and positive growth. </w:t>
      </w:r>
      <w:r w:rsidR="005335FD">
        <w:rPr>
          <w:rFonts w:ascii="Times New Roman" w:hAnsi="Times New Roman" w:cs="Times New Roman"/>
          <w:sz w:val="24"/>
          <w:szCs w:val="24"/>
        </w:rPr>
        <w:t>Within recent years t</w:t>
      </w:r>
      <w:r w:rsidRPr="003A4764">
        <w:rPr>
          <w:rFonts w:ascii="Times New Roman" w:hAnsi="Times New Roman" w:cs="Times New Roman"/>
          <w:sz w:val="24"/>
          <w:szCs w:val="24"/>
        </w:rPr>
        <w:t xml:space="preserve">he brand has gain a reputation for working with top companies and high-end customers. </w:t>
      </w:r>
      <w:r w:rsidR="005335FD">
        <w:rPr>
          <w:rFonts w:ascii="Times New Roman" w:hAnsi="Times New Roman" w:cs="Times New Roman"/>
          <w:sz w:val="24"/>
          <w:szCs w:val="24"/>
        </w:rPr>
        <w:t>This is demonstrated by its dominance</w:t>
      </w:r>
      <w:r w:rsidRPr="003A4764">
        <w:rPr>
          <w:rFonts w:ascii="Times New Roman" w:hAnsi="Times New Roman" w:cs="Times New Roman"/>
          <w:sz w:val="24"/>
          <w:szCs w:val="24"/>
        </w:rPr>
        <w:t xml:space="preserve"> in </w:t>
      </w:r>
      <w:r w:rsidR="005335FD" w:rsidRPr="005335FD">
        <w:rPr>
          <w:rFonts w:ascii="Times New Roman" w:hAnsi="Times New Roman" w:cs="Times New Roman"/>
          <w:sz w:val="24"/>
          <w:szCs w:val="24"/>
        </w:rPr>
        <w:t>Mustique</w:t>
      </w:r>
      <w:r w:rsidR="005335FD">
        <w:rPr>
          <w:rFonts w:ascii="Times New Roman" w:hAnsi="Times New Roman" w:cs="Times New Roman"/>
          <w:sz w:val="24"/>
          <w:szCs w:val="24"/>
        </w:rPr>
        <w:t>’s</w:t>
      </w:r>
      <w:r w:rsidR="005335FD" w:rsidRPr="005335FD">
        <w:rPr>
          <w:rFonts w:ascii="Times New Roman" w:hAnsi="Times New Roman" w:cs="Times New Roman"/>
          <w:sz w:val="24"/>
          <w:szCs w:val="24"/>
        </w:rPr>
        <w:t xml:space="preserve"> </w:t>
      </w:r>
      <w:r w:rsidR="005335FD">
        <w:rPr>
          <w:rFonts w:ascii="Times New Roman" w:hAnsi="Times New Roman" w:cs="Times New Roman"/>
          <w:sz w:val="24"/>
          <w:szCs w:val="24"/>
        </w:rPr>
        <w:t>exclusive enclave</w:t>
      </w:r>
      <w:r w:rsidRPr="003A4764">
        <w:rPr>
          <w:rFonts w:ascii="Times New Roman" w:hAnsi="Times New Roman" w:cs="Times New Roman"/>
          <w:sz w:val="24"/>
          <w:szCs w:val="24"/>
        </w:rPr>
        <w:t xml:space="preserve">. </w:t>
      </w:r>
    </w:p>
    <w:p w:rsidR="00CC5E25" w:rsidRDefault="00CC5E25" w:rsidP="00FA7702">
      <w:pPr>
        <w:rPr>
          <w:rFonts w:ascii="Times New Roman" w:hAnsi="Times New Roman" w:cs="Times New Roman"/>
          <w:sz w:val="24"/>
          <w:szCs w:val="24"/>
        </w:rPr>
      </w:pPr>
    </w:p>
    <w:p w:rsidR="00945A26" w:rsidRDefault="00945A26" w:rsidP="00FA7702">
      <w:pPr>
        <w:rPr>
          <w:rFonts w:ascii="Times New Roman" w:hAnsi="Times New Roman" w:cs="Times New Roman"/>
          <w:b/>
          <w:sz w:val="32"/>
          <w:szCs w:val="32"/>
        </w:rPr>
      </w:pPr>
      <w:r>
        <w:rPr>
          <w:rFonts w:ascii="Times New Roman" w:hAnsi="Times New Roman" w:cs="Times New Roman"/>
          <w:b/>
          <w:sz w:val="32"/>
          <w:szCs w:val="32"/>
        </w:rPr>
        <w:br w:type="page"/>
      </w:r>
    </w:p>
    <w:p w:rsidR="00AD7DBE" w:rsidRPr="005F4B95" w:rsidRDefault="00945A26" w:rsidP="00FA7702">
      <w:pPr>
        <w:rPr>
          <w:rFonts w:ascii="Times New Roman" w:hAnsi="Times New Roman" w:cs="Times New Roman"/>
          <w:b/>
          <w:sz w:val="32"/>
          <w:szCs w:val="32"/>
        </w:rPr>
      </w:pPr>
      <w:r>
        <w:rPr>
          <w:rFonts w:ascii="Times New Roman" w:hAnsi="Times New Roman" w:cs="Times New Roman"/>
          <w:b/>
          <w:sz w:val="32"/>
          <w:szCs w:val="32"/>
        </w:rPr>
        <w:lastRenderedPageBreak/>
        <w:t>Formulation</w:t>
      </w:r>
    </w:p>
    <w:p w:rsidR="005335FD" w:rsidRPr="00AD7DBE" w:rsidRDefault="005335FD" w:rsidP="00FA7702">
      <w:pPr>
        <w:rPr>
          <w:rFonts w:ascii="Times New Roman" w:hAnsi="Times New Roman" w:cs="Times New Roman"/>
          <w:b/>
          <w:sz w:val="24"/>
          <w:szCs w:val="24"/>
        </w:rPr>
      </w:pPr>
    </w:p>
    <w:p w:rsidR="00AD7DBE" w:rsidRPr="001540BE" w:rsidRDefault="00AD7DBE" w:rsidP="00AD7DBE">
      <w:pPr>
        <w:spacing w:line="480" w:lineRule="auto"/>
        <w:rPr>
          <w:rFonts w:ascii="Times New Roman" w:hAnsi="Times New Roman" w:cs="Times New Roman"/>
          <w:b/>
          <w:sz w:val="24"/>
          <w:szCs w:val="24"/>
        </w:rPr>
      </w:pPr>
      <w:r w:rsidRPr="001540BE">
        <w:rPr>
          <w:rFonts w:ascii="Times New Roman" w:hAnsi="Times New Roman" w:cs="Times New Roman"/>
          <w:b/>
          <w:sz w:val="24"/>
          <w:szCs w:val="24"/>
        </w:rPr>
        <w:t>Business</w:t>
      </w:r>
    </w:p>
    <w:p w:rsidR="00685F7B" w:rsidRDefault="00685F7B" w:rsidP="00AD7DBE">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118100" cy="42672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nsoff fanfare.jpg"/>
                    <pic:cNvPicPr/>
                  </pic:nvPicPr>
                  <pic:blipFill>
                    <a:blip r:embed="rId15">
                      <a:extLst>
                        <a:ext uri="{28A0092B-C50C-407E-A947-70E740481C1C}">
                          <a14:useLocalDpi xmlns:a14="http://schemas.microsoft.com/office/drawing/2010/main" val="0"/>
                        </a:ext>
                      </a:extLst>
                    </a:blip>
                    <a:stretch>
                      <a:fillRect/>
                    </a:stretch>
                  </pic:blipFill>
                  <pic:spPr>
                    <a:xfrm>
                      <a:off x="0" y="0"/>
                      <a:ext cx="5118100" cy="4267200"/>
                    </a:xfrm>
                    <a:prstGeom prst="rect">
                      <a:avLst/>
                    </a:prstGeom>
                  </pic:spPr>
                </pic:pic>
              </a:graphicData>
            </a:graphic>
          </wp:inline>
        </w:drawing>
      </w:r>
    </w:p>
    <w:p w:rsidR="00685F7B" w:rsidRDefault="00685F7B" w:rsidP="00AD7DBE">
      <w:pPr>
        <w:spacing w:line="480" w:lineRule="auto"/>
        <w:rPr>
          <w:rFonts w:ascii="Times New Roman" w:hAnsi="Times New Roman" w:cs="Times New Roman"/>
          <w:sz w:val="24"/>
          <w:szCs w:val="24"/>
        </w:rPr>
      </w:pPr>
      <w:r w:rsidRPr="00134B10">
        <w:rPr>
          <w:rFonts w:ascii="Times New Roman" w:hAnsi="Times New Roman" w:cs="Times New Roman"/>
          <w:sz w:val="24"/>
          <w:szCs w:val="24"/>
        </w:rPr>
        <w:t>Figure</w:t>
      </w:r>
      <w:r w:rsidR="001540BE">
        <w:rPr>
          <w:rFonts w:ascii="Times New Roman" w:hAnsi="Times New Roman" w:cs="Times New Roman"/>
          <w:sz w:val="24"/>
          <w:szCs w:val="24"/>
        </w:rPr>
        <w:t xml:space="preserve"> 8- </w:t>
      </w:r>
      <w:r w:rsidR="001540BE" w:rsidRPr="001540BE">
        <w:rPr>
          <w:rFonts w:ascii="Times New Roman" w:hAnsi="Times New Roman" w:cs="Times New Roman"/>
          <w:sz w:val="24"/>
          <w:szCs w:val="24"/>
        </w:rPr>
        <w:t>Fanfare SVG: Events</w:t>
      </w:r>
      <w:r w:rsidR="001540BE">
        <w:rPr>
          <w:rFonts w:ascii="Times New Roman" w:hAnsi="Times New Roman" w:cs="Times New Roman"/>
          <w:sz w:val="24"/>
          <w:szCs w:val="24"/>
        </w:rPr>
        <w:t xml:space="preserve"> strategic position on </w:t>
      </w:r>
      <w:proofErr w:type="spellStart"/>
      <w:r w:rsidR="001540BE">
        <w:rPr>
          <w:rFonts w:ascii="Times New Roman" w:hAnsi="Times New Roman" w:cs="Times New Roman"/>
          <w:sz w:val="24"/>
          <w:szCs w:val="24"/>
        </w:rPr>
        <w:t>Ansoff</w:t>
      </w:r>
      <w:proofErr w:type="spellEnd"/>
      <w:r w:rsidR="001540BE">
        <w:rPr>
          <w:rFonts w:ascii="Times New Roman" w:hAnsi="Times New Roman" w:cs="Times New Roman"/>
          <w:sz w:val="24"/>
          <w:szCs w:val="24"/>
        </w:rPr>
        <w:t>’’s Matrix</w:t>
      </w:r>
    </w:p>
    <w:p w:rsidR="00AD7DBE" w:rsidRPr="00AD7DBE" w:rsidRDefault="00AD7DBE" w:rsidP="00AD7DBE">
      <w:pPr>
        <w:spacing w:line="480" w:lineRule="auto"/>
        <w:rPr>
          <w:rFonts w:ascii="Times New Roman" w:hAnsi="Times New Roman" w:cs="Times New Roman"/>
          <w:sz w:val="24"/>
          <w:szCs w:val="24"/>
        </w:rPr>
      </w:pPr>
      <w:r w:rsidRPr="00AD7DBE">
        <w:rPr>
          <w:rFonts w:ascii="Times New Roman" w:hAnsi="Times New Roman" w:cs="Times New Roman"/>
          <w:sz w:val="24"/>
          <w:szCs w:val="24"/>
        </w:rPr>
        <w:t xml:space="preserve">The </w:t>
      </w:r>
      <w:proofErr w:type="spellStart"/>
      <w:r w:rsidRPr="00AD7DBE">
        <w:rPr>
          <w:rFonts w:ascii="Times New Roman" w:hAnsi="Times New Roman" w:cs="Times New Roman"/>
          <w:sz w:val="24"/>
          <w:szCs w:val="24"/>
        </w:rPr>
        <w:t>Ansoff</w:t>
      </w:r>
      <w:r w:rsidR="001540BE">
        <w:rPr>
          <w:rFonts w:ascii="Times New Roman" w:hAnsi="Times New Roman" w:cs="Times New Roman"/>
          <w:sz w:val="24"/>
          <w:szCs w:val="24"/>
        </w:rPr>
        <w:t>’s</w:t>
      </w:r>
      <w:proofErr w:type="spellEnd"/>
      <w:r w:rsidRPr="00AD7DBE">
        <w:rPr>
          <w:rFonts w:ascii="Times New Roman" w:hAnsi="Times New Roman" w:cs="Times New Roman"/>
          <w:sz w:val="24"/>
          <w:szCs w:val="24"/>
        </w:rPr>
        <w:t xml:space="preserve"> Matrix is a relevant tool for </w:t>
      </w:r>
      <w:r w:rsidR="00685F7B">
        <w:rPr>
          <w:rFonts w:ascii="Times New Roman" w:hAnsi="Times New Roman" w:cs="Times New Roman"/>
          <w:sz w:val="24"/>
          <w:szCs w:val="24"/>
        </w:rPr>
        <w:t>FE</w:t>
      </w:r>
      <w:r w:rsidRPr="00AD7DBE">
        <w:rPr>
          <w:rFonts w:ascii="Times New Roman" w:hAnsi="Times New Roman" w:cs="Times New Roman"/>
          <w:sz w:val="24"/>
          <w:szCs w:val="24"/>
        </w:rPr>
        <w:t xml:space="preserve"> to adopt as a means of focusing its strategic growth over the </w:t>
      </w:r>
      <w:r w:rsidR="005335FD">
        <w:rPr>
          <w:rFonts w:ascii="Times New Roman" w:hAnsi="Times New Roman" w:cs="Times New Roman"/>
          <w:sz w:val="24"/>
          <w:szCs w:val="24"/>
        </w:rPr>
        <w:t>future</w:t>
      </w:r>
      <w:r w:rsidR="001540BE">
        <w:rPr>
          <w:rFonts w:ascii="Times New Roman" w:hAnsi="Times New Roman" w:cs="Times New Roman"/>
          <w:sz w:val="24"/>
          <w:szCs w:val="24"/>
        </w:rPr>
        <w:t xml:space="preserve">, see figure 8. </w:t>
      </w:r>
      <w:r w:rsidRPr="00AD7DBE">
        <w:rPr>
          <w:rFonts w:ascii="Times New Roman" w:hAnsi="Times New Roman" w:cs="Times New Roman"/>
          <w:sz w:val="24"/>
          <w:szCs w:val="24"/>
        </w:rPr>
        <w:t>Market Penetration and Product development are key areas to focus on in the short term. The suggested method is to identify suitable target markets in the local populati</w:t>
      </w:r>
      <w:r w:rsidR="00685F7B">
        <w:rPr>
          <w:rFonts w:ascii="Times New Roman" w:hAnsi="Times New Roman" w:cs="Times New Roman"/>
          <w:sz w:val="24"/>
          <w:szCs w:val="24"/>
        </w:rPr>
        <w:t xml:space="preserve">on. For example (Stats.gov.vc. </w:t>
      </w:r>
      <w:r w:rsidRPr="00AD7DBE">
        <w:rPr>
          <w:rFonts w:ascii="Times New Roman" w:hAnsi="Times New Roman" w:cs="Times New Roman"/>
          <w:sz w:val="24"/>
          <w:szCs w:val="24"/>
        </w:rPr>
        <w:t xml:space="preserve">2018) show that from 2016-2018 the age group 25-44 accounted for more than 60% of local marriages thus it would be wise for the company to do </w:t>
      </w:r>
      <w:r w:rsidR="005335FD">
        <w:rPr>
          <w:rFonts w:ascii="Times New Roman" w:hAnsi="Times New Roman" w:cs="Times New Roman"/>
          <w:sz w:val="24"/>
          <w:szCs w:val="24"/>
        </w:rPr>
        <w:t>more</w:t>
      </w:r>
      <w:r w:rsidRPr="00AD7DBE">
        <w:rPr>
          <w:rFonts w:ascii="Times New Roman" w:hAnsi="Times New Roman" w:cs="Times New Roman"/>
          <w:sz w:val="24"/>
          <w:szCs w:val="24"/>
        </w:rPr>
        <w:t xml:space="preserve"> research </w:t>
      </w:r>
      <w:r w:rsidR="005335FD">
        <w:rPr>
          <w:rFonts w:ascii="Times New Roman" w:hAnsi="Times New Roman" w:cs="Times New Roman"/>
          <w:sz w:val="24"/>
          <w:szCs w:val="24"/>
        </w:rPr>
        <w:t>to</w:t>
      </w:r>
      <w:r w:rsidRPr="00AD7DBE">
        <w:rPr>
          <w:rFonts w:ascii="Times New Roman" w:hAnsi="Times New Roman" w:cs="Times New Roman"/>
          <w:sz w:val="24"/>
          <w:szCs w:val="24"/>
        </w:rPr>
        <w:t xml:space="preserve"> tailor advertisements </w:t>
      </w:r>
      <w:r w:rsidR="005335FD">
        <w:rPr>
          <w:rFonts w:ascii="Times New Roman" w:hAnsi="Times New Roman" w:cs="Times New Roman"/>
          <w:sz w:val="24"/>
          <w:szCs w:val="24"/>
        </w:rPr>
        <w:t>specific to</w:t>
      </w:r>
      <w:r w:rsidRPr="00AD7DBE">
        <w:rPr>
          <w:rFonts w:ascii="Times New Roman" w:hAnsi="Times New Roman" w:cs="Times New Roman"/>
          <w:sz w:val="24"/>
          <w:szCs w:val="24"/>
        </w:rPr>
        <w:t xml:space="preserve"> this cohort. </w:t>
      </w:r>
      <w:r w:rsidR="005335FD">
        <w:rPr>
          <w:rFonts w:ascii="Times New Roman" w:hAnsi="Times New Roman" w:cs="Times New Roman"/>
          <w:sz w:val="24"/>
          <w:szCs w:val="24"/>
        </w:rPr>
        <w:t xml:space="preserve">The </w:t>
      </w:r>
      <w:r w:rsidRPr="00AD7DBE">
        <w:rPr>
          <w:rFonts w:ascii="Times New Roman" w:hAnsi="Times New Roman" w:cs="Times New Roman"/>
          <w:sz w:val="24"/>
          <w:szCs w:val="24"/>
        </w:rPr>
        <w:t xml:space="preserve">grouping includes </w:t>
      </w:r>
      <w:r w:rsidR="005335FD">
        <w:rPr>
          <w:rFonts w:ascii="Times New Roman" w:hAnsi="Times New Roman" w:cs="Times New Roman"/>
          <w:sz w:val="24"/>
          <w:szCs w:val="24"/>
        </w:rPr>
        <w:t xml:space="preserve">local </w:t>
      </w:r>
      <w:r w:rsidRPr="00AD7DBE">
        <w:rPr>
          <w:rFonts w:ascii="Times New Roman" w:hAnsi="Times New Roman" w:cs="Times New Roman"/>
          <w:sz w:val="24"/>
          <w:szCs w:val="24"/>
        </w:rPr>
        <w:lastRenderedPageBreak/>
        <w:t>millennials who benefitted from a thrust in the ‘education revolution’ -a government policy aimed at raising the standard in SVG</w:t>
      </w:r>
      <w:r w:rsidR="00685F7B">
        <w:rPr>
          <w:rFonts w:ascii="Times New Roman" w:hAnsi="Times New Roman" w:cs="Times New Roman"/>
          <w:sz w:val="24"/>
          <w:szCs w:val="24"/>
        </w:rPr>
        <w:t>’s</w:t>
      </w:r>
      <w:r w:rsidRPr="00AD7DBE">
        <w:rPr>
          <w:rFonts w:ascii="Times New Roman" w:hAnsi="Times New Roman" w:cs="Times New Roman"/>
          <w:sz w:val="24"/>
          <w:szCs w:val="24"/>
        </w:rPr>
        <w:t xml:space="preserve"> education system since 2002 (</w:t>
      </w:r>
      <w:r w:rsidR="005335FD" w:rsidRPr="00AD7DBE">
        <w:rPr>
          <w:rFonts w:ascii="Times New Roman" w:hAnsi="Times New Roman" w:cs="Times New Roman"/>
          <w:sz w:val="24"/>
          <w:szCs w:val="24"/>
        </w:rPr>
        <w:t>Education.gov.vc.</w:t>
      </w:r>
      <w:r w:rsidRPr="00AD7DBE">
        <w:rPr>
          <w:rFonts w:ascii="Times New Roman" w:hAnsi="Times New Roman" w:cs="Times New Roman"/>
          <w:sz w:val="24"/>
          <w:szCs w:val="24"/>
        </w:rPr>
        <w:t xml:space="preserve"> 2012). </w:t>
      </w:r>
      <w:r w:rsidR="005335FD">
        <w:rPr>
          <w:rFonts w:ascii="Times New Roman" w:hAnsi="Times New Roman" w:cs="Times New Roman"/>
          <w:sz w:val="24"/>
          <w:szCs w:val="24"/>
        </w:rPr>
        <w:t>D</w:t>
      </w:r>
      <w:r w:rsidRPr="00AD7DBE">
        <w:rPr>
          <w:rFonts w:ascii="Times New Roman" w:hAnsi="Times New Roman" w:cs="Times New Roman"/>
          <w:sz w:val="24"/>
          <w:szCs w:val="24"/>
        </w:rPr>
        <w:t xml:space="preserve">ata indicates that </w:t>
      </w:r>
      <w:r w:rsidR="005335FD">
        <w:rPr>
          <w:rFonts w:ascii="Times New Roman" w:hAnsi="Times New Roman" w:cs="Times New Roman"/>
          <w:sz w:val="24"/>
          <w:szCs w:val="24"/>
        </w:rPr>
        <w:t xml:space="preserve">since 2001 </w:t>
      </w:r>
      <w:r w:rsidRPr="00AD7DBE">
        <w:rPr>
          <w:rFonts w:ascii="Times New Roman" w:hAnsi="Times New Roman" w:cs="Times New Roman"/>
          <w:sz w:val="24"/>
          <w:szCs w:val="24"/>
        </w:rPr>
        <w:t>thousands of Vincentians have accessed university education (</w:t>
      </w:r>
      <w:r w:rsidR="00685F7B" w:rsidRPr="00AD7DBE">
        <w:rPr>
          <w:rFonts w:ascii="Times New Roman" w:hAnsi="Times New Roman" w:cs="Times New Roman"/>
          <w:sz w:val="24"/>
          <w:szCs w:val="24"/>
        </w:rPr>
        <w:t>Stats.gov.vc.</w:t>
      </w:r>
      <w:r w:rsidRPr="00AD7DBE">
        <w:rPr>
          <w:rFonts w:ascii="Times New Roman" w:hAnsi="Times New Roman" w:cs="Times New Roman"/>
          <w:sz w:val="24"/>
          <w:szCs w:val="24"/>
        </w:rPr>
        <w:t xml:space="preserve"> 2018) arguable resulting in this grouping acquiring better jobs and improved incomes</w:t>
      </w:r>
      <w:r w:rsidR="00685F7B">
        <w:rPr>
          <w:rFonts w:ascii="Times New Roman" w:hAnsi="Times New Roman" w:cs="Times New Roman"/>
          <w:sz w:val="24"/>
          <w:szCs w:val="24"/>
        </w:rPr>
        <w:t xml:space="preserve"> thus</w:t>
      </w:r>
      <w:r w:rsidRPr="00AD7DBE">
        <w:rPr>
          <w:rFonts w:ascii="Times New Roman" w:hAnsi="Times New Roman" w:cs="Times New Roman"/>
          <w:sz w:val="24"/>
          <w:szCs w:val="24"/>
        </w:rPr>
        <w:t xml:space="preserve"> </w:t>
      </w:r>
      <w:r w:rsidR="00685F7B">
        <w:rPr>
          <w:rFonts w:ascii="Times New Roman" w:hAnsi="Times New Roman" w:cs="Times New Roman"/>
          <w:sz w:val="24"/>
          <w:szCs w:val="24"/>
        </w:rPr>
        <w:t>enabling</w:t>
      </w:r>
      <w:r w:rsidRPr="00AD7DBE">
        <w:rPr>
          <w:rFonts w:ascii="Times New Roman" w:hAnsi="Times New Roman" w:cs="Times New Roman"/>
          <w:sz w:val="24"/>
          <w:szCs w:val="24"/>
        </w:rPr>
        <w:t xml:space="preserve"> </w:t>
      </w:r>
      <w:r w:rsidR="00685F7B">
        <w:rPr>
          <w:rFonts w:ascii="Times New Roman" w:hAnsi="Times New Roman" w:cs="Times New Roman"/>
          <w:sz w:val="24"/>
          <w:szCs w:val="24"/>
        </w:rPr>
        <w:t xml:space="preserve">them </w:t>
      </w:r>
      <w:r w:rsidRPr="00AD7DBE">
        <w:rPr>
          <w:rFonts w:ascii="Times New Roman" w:hAnsi="Times New Roman" w:cs="Times New Roman"/>
          <w:sz w:val="24"/>
          <w:szCs w:val="24"/>
        </w:rPr>
        <w:t xml:space="preserve">to afford aspirational products and services like professionally executed events. </w:t>
      </w:r>
    </w:p>
    <w:p w:rsidR="00AD7DBE" w:rsidRPr="00AD7DBE" w:rsidRDefault="00AD7DBE" w:rsidP="00AD7DBE">
      <w:pPr>
        <w:spacing w:line="480" w:lineRule="auto"/>
        <w:rPr>
          <w:rFonts w:ascii="Times New Roman" w:hAnsi="Times New Roman" w:cs="Times New Roman"/>
          <w:sz w:val="24"/>
          <w:szCs w:val="24"/>
        </w:rPr>
      </w:pPr>
      <w:r w:rsidRPr="00AD7DBE">
        <w:rPr>
          <w:rFonts w:ascii="Times New Roman" w:hAnsi="Times New Roman" w:cs="Times New Roman"/>
          <w:sz w:val="24"/>
          <w:szCs w:val="24"/>
        </w:rPr>
        <w:t>B</w:t>
      </w:r>
      <w:r w:rsidR="00685F7B">
        <w:rPr>
          <w:rFonts w:ascii="Times New Roman" w:hAnsi="Times New Roman" w:cs="Times New Roman"/>
          <w:sz w:val="24"/>
          <w:szCs w:val="24"/>
        </w:rPr>
        <w:t>y the first quarter of 2020 the FE</w:t>
      </w:r>
      <w:r w:rsidRPr="00AD7DBE">
        <w:rPr>
          <w:rFonts w:ascii="Times New Roman" w:hAnsi="Times New Roman" w:cs="Times New Roman"/>
          <w:sz w:val="24"/>
          <w:szCs w:val="24"/>
        </w:rPr>
        <w:t xml:space="preserve"> acquired handwashing stations and partnered with Bank of St. Vincent and the Grenadines (BOSVG) to launch a ‘clean </w:t>
      </w:r>
      <w:r w:rsidR="00685F7B">
        <w:rPr>
          <w:rFonts w:ascii="Times New Roman" w:hAnsi="Times New Roman" w:cs="Times New Roman"/>
          <w:sz w:val="24"/>
          <w:szCs w:val="24"/>
        </w:rPr>
        <w:t>hands’ campaign (Searchlight 2020)</w:t>
      </w:r>
      <w:r w:rsidRPr="00AD7DBE">
        <w:rPr>
          <w:rFonts w:ascii="Times New Roman" w:hAnsi="Times New Roman" w:cs="Times New Roman"/>
          <w:sz w:val="24"/>
          <w:szCs w:val="24"/>
        </w:rPr>
        <w:t>, other businesses would eventually join the campaign and John foresaw yet another opportunity. By mid-2020 there was an overhaul: the business became incorporated- Fanfare SVG Inc.; the logo was reimagined; a distribution arm was included for cleaning and sanitization supplies and they moved to a larger</w:t>
      </w:r>
      <w:r w:rsidR="00685F7B">
        <w:rPr>
          <w:rFonts w:ascii="Times New Roman" w:hAnsi="Times New Roman" w:cs="Times New Roman"/>
          <w:sz w:val="24"/>
          <w:szCs w:val="24"/>
        </w:rPr>
        <w:t xml:space="preserve"> office space (Searchlight </w:t>
      </w:r>
      <w:r w:rsidRPr="00AD7DBE">
        <w:rPr>
          <w:rFonts w:ascii="Times New Roman" w:hAnsi="Times New Roman" w:cs="Times New Roman"/>
          <w:sz w:val="24"/>
          <w:szCs w:val="24"/>
        </w:rPr>
        <w:t xml:space="preserve">2020).The incorporation was a strategic move to facilitate the additional new products which is complementary to the </w:t>
      </w:r>
      <w:r w:rsidR="00685F7B">
        <w:rPr>
          <w:rFonts w:ascii="Times New Roman" w:hAnsi="Times New Roman" w:cs="Times New Roman"/>
          <w:sz w:val="24"/>
          <w:szCs w:val="24"/>
        </w:rPr>
        <w:t>planning</w:t>
      </w:r>
      <w:r w:rsidR="001540BE">
        <w:rPr>
          <w:rFonts w:ascii="Times New Roman" w:hAnsi="Times New Roman" w:cs="Times New Roman"/>
          <w:sz w:val="24"/>
          <w:szCs w:val="24"/>
        </w:rPr>
        <w:t xml:space="preserve"> side of the business.</w:t>
      </w:r>
    </w:p>
    <w:p w:rsidR="00AD7DBE" w:rsidRPr="00AD7DBE" w:rsidRDefault="00685F7B" w:rsidP="00AD7DBE">
      <w:pPr>
        <w:spacing w:line="480" w:lineRule="auto"/>
        <w:rPr>
          <w:rFonts w:ascii="Times New Roman" w:hAnsi="Times New Roman" w:cs="Times New Roman"/>
          <w:sz w:val="24"/>
          <w:szCs w:val="24"/>
        </w:rPr>
      </w:pPr>
      <w:r>
        <w:rPr>
          <w:rFonts w:ascii="Times New Roman" w:hAnsi="Times New Roman" w:cs="Times New Roman"/>
          <w:sz w:val="24"/>
          <w:szCs w:val="24"/>
        </w:rPr>
        <w:t>Further p</w:t>
      </w:r>
      <w:r w:rsidR="00AD7DBE" w:rsidRPr="00AD7DBE">
        <w:rPr>
          <w:rFonts w:ascii="Times New Roman" w:hAnsi="Times New Roman" w:cs="Times New Roman"/>
          <w:sz w:val="24"/>
          <w:szCs w:val="24"/>
        </w:rPr>
        <w:t xml:space="preserve">roduct development </w:t>
      </w:r>
      <w:r w:rsidR="005335FD">
        <w:rPr>
          <w:rFonts w:ascii="Times New Roman" w:hAnsi="Times New Roman" w:cs="Times New Roman"/>
          <w:sz w:val="24"/>
          <w:szCs w:val="24"/>
        </w:rPr>
        <w:t xml:space="preserve">can be done via </w:t>
      </w:r>
      <w:r w:rsidR="00AD7DBE" w:rsidRPr="00AD7DBE">
        <w:rPr>
          <w:rFonts w:ascii="Times New Roman" w:hAnsi="Times New Roman" w:cs="Times New Roman"/>
          <w:sz w:val="24"/>
          <w:szCs w:val="24"/>
        </w:rPr>
        <w:t xml:space="preserve">creating </w:t>
      </w:r>
      <w:r w:rsidR="005335FD">
        <w:rPr>
          <w:rFonts w:ascii="Times New Roman" w:hAnsi="Times New Roman" w:cs="Times New Roman"/>
          <w:sz w:val="24"/>
          <w:szCs w:val="24"/>
        </w:rPr>
        <w:t>an</w:t>
      </w:r>
      <w:r w:rsidR="00AD7DBE" w:rsidRPr="00AD7DBE">
        <w:rPr>
          <w:rFonts w:ascii="Times New Roman" w:hAnsi="Times New Roman" w:cs="Times New Roman"/>
          <w:sz w:val="24"/>
          <w:szCs w:val="24"/>
        </w:rPr>
        <w:t xml:space="preserve"> annual signature event </w:t>
      </w:r>
      <w:r w:rsidR="005335FD">
        <w:rPr>
          <w:rFonts w:ascii="Times New Roman" w:hAnsi="Times New Roman" w:cs="Times New Roman"/>
          <w:sz w:val="24"/>
          <w:szCs w:val="24"/>
        </w:rPr>
        <w:t>to</w:t>
      </w:r>
      <w:r w:rsidR="00AD7DBE" w:rsidRPr="00AD7DBE">
        <w:rPr>
          <w:rFonts w:ascii="Times New Roman" w:hAnsi="Times New Roman" w:cs="Times New Roman"/>
          <w:sz w:val="24"/>
          <w:szCs w:val="24"/>
        </w:rPr>
        <w:t xml:space="preserve"> be used </w:t>
      </w:r>
      <w:r w:rsidR="005335FD">
        <w:rPr>
          <w:rFonts w:ascii="Times New Roman" w:hAnsi="Times New Roman" w:cs="Times New Roman"/>
          <w:sz w:val="24"/>
          <w:szCs w:val="24"/>
        </w:rPr>
        <w:t>as a</w:t>
      </w:r>
      <w:r w:rsidR="00AD7DBE" w:rsidRPr="00AD7DBE">
        <w:rPr>
          <w:rFonts w:ascii="Times New Roman" w:hAnsi="Times New Roman" w:cs="Times New Roman"/>
          <w:sz w:val="24"/>
          <w:szCs w:val="24"/>
        </w:rPr>
        <w:t xml:space="preserve"> showcase </w:t>
      </w:r>
      <w:r w:rsidR="005335FD">
        <w:rPr>
          <w:rFonts w:ascii="Times New Roman" w:hAnsi="Times New Roman" w:cs="Times New Roman"/>
          <w:sz w:val="24"/>
          <w:szCs w:val="24"/>
        </w:rPr>
        <w:t>for the company’s</w:t>
      </w:r>
      <w:r w:rsidR="00AD7DBE" w:rsidRPr="00AD7DBE">
        <w:rPr>
          <w:rFonts w:ascii="Times New Roman" w:hAnsi="Times New Roman" w:cs="Times New Roman"/>
          <w:sz w:val="24"/>
          <w:szCs w:val="24"/>
        </w:rPr>
        <w:t xml:space="preserve"> creativity, product offering and specialized customer service </w:t>
      </w:r>
      <w:r w:rsidR="005335FD">
        <w:rPr>
          <w:rFonts w:ascii="Times New Roman" w:hAnsi="Times New Roman" w:cs="Times New Roman"/>
          <w:sz w:val="24"/>
          <w:szCs w:val="24"/>
        </w:rPr>
        <w:t>opportunities.</w:t>
      </w:r>
      <w:r w:rsidR="00AD7DBE" w:rsidRPr="00AD7DBE">
        <w:rPr>
          <w:rFonts w:ascii="Times New Roman" w:hAnsi="Times New Roman" w:cs="Times New Roman"/>
          <w:sz w:val="24"/>
          <w:szCs w:val="24"/>
        </w:rPr>
        <w:t xml:space="preserve"> The 25-44 age group tend </w:t>
      </w:r>
      <w:r>
        <w:rPr>
          <w:rFonts w:ascii="Times New Roman" w:hAnsi="Times New Roman" w:cs="Times New Roman"/>
          <w:sz w:val="24"/>
          <w:szCs w:val="24"/>
        </w:rPr>
        <w:t>to be more soci</w:t>
      </w:r>
      <w:r w:rsidR="00AD7DBE" w:rsidRPr="00AD7DBE">
        <w:rPr>
          <w:rFonts w:ascii="Times New Roman" w:hAnsi="Times New Roman" w:cs="Times New Roman"/>
          <w:sz w:val="24"/>
          <w:szCs w:val="24"/>
        </w:rPr>
        <w:t xml:space="preserve">able and is a good target market for such events.  There is also the opportunity </w:t>
      </w:r>
      <w:r w:rsidR="005335FD">
        <w:rPr>
          <w:rFonts w:ascii="Times New Roman" w:hAnsi="Times New Roman" w:cs="Times New Roman"/>
          <w:sz w:val="24"/>
          <w:szCs w:val="24"/>
        </w:rPr>
        <w:t>for</w:t>
      </w:r>
      <w:r w:rsidR="00AD7DBE" w:rsidRPr="00AD7DBE">
        <w:rPr>
          <w:rFonts w:ascii="Times New Roman" w:hAnsi="Times New Roman" w:cs="Times New Roman"/>
          <w:sz w:val="24"/>
          <w:szCs w:val="24"/>
        </w:rPr>
        <w:t xml:space="preserve"> developing packages </w:t>
      </w:r>
      <w:r w:rsidR="005335FD">
        <w:rPr>
          <w:rFonts w:ascii="Times New Roman" w:hAnsi="Times New Roman" w:cs="Times New Roman"/>
          <w:sz w:val="24"/>
          <w:szCs w:val="24"/>
        </w:rPr>
        <w:t>which feature</w:t>
      </w:r>
      <w:r w:rsidR="00AD7DBE" w:rsidRPr="00AD7DBE">
        <w:rPr>
          <w:rFonts w:ascii="Times New Roman" w:hAnsi="Times New Roman" w:cs="Times New Roman"/>
          <w:sz w:val="24"/>
          <w:szCs w:val="24"/>
        </w:rPr>
        <w:t xml:space="preserve"> non-traditional </w:t>
      </w:r>
      <w:r w:rsidR="005335FD">
        <w:rPr>
          <w:rFonts w:ascii="Times New Roman" w:hAnsi="Times New Roman" w:cs="Times New Roman"/>
          <w:sz w:val="24"/>
          <w:szCs w:val="24"/>
        </w:rPr>
        <w:t>wedding venues like</w:t>
      </w:r>
      <w:r w:rsidR="00AD7DBE" w:rsidRPr="00AD7DBE">
        <w:rPr>
          <w:rFonts w:ascii="Times New Roman" w:hAnsi="Times New Roman" w:cs="Times New Roman"/>
          <w:sz w:val="24"/>
          <w:szCs w:val="24"/>
        </w:rPr>
        <w:t xml:space="preserve"> Fort Charlotte, Arnos Vale Cricket ground, Victoria Park, </w:t>
      </w:r>
      <w:r w:rsidR="005335FD">
        <w:rPr>
          <w:rFonts w:ascii="Times New Roman" w:hAnsi="Times New Roman" w:cs="Times New Roman"/>
          <w:sz w:val="24"/>
          <w:szCs w:val="24"/>
        </w:rPr>
        <w:t xml:space="preserve">and Dark View Falls. This can be a collaboration with </w:t>
      </w:r>
      <w:r w:rsidR="00AD7DBE" w:rsidRPr="00AD7DBE">
        <w:rPr>
          <w:rFonts w:ascii="Times New Roman" w:hAnsi="Times New Roman" w:cs="Times New Roman"/>
          <w:sz w:val="24"/>
          <w:szCs w:val="24"/>
        </w:rPr>
        <w:t xml:space="preserve">worthwhile accommodation </w:t>
      </w:r>
      <w:r w:rsidR="005335FD">
        <w:rPr>
          <w:rFonts w:ascii="Times New Roman" w:hAnsi="Times New Roman" w:cs="Times New Roman"/>
          <w:sz w:val="24"/>
          <w:szCs w:val="24"/>
        </w:rPr>
        <w:t xml:space="preserve">that lack the capability </w:t>
      </w:r>
      <w:r w:rsidR="00AD7DBE" w:rsidRPr="00AD7DBE">
        <w:rPr>
          <w:rFonts w:ascii="Times New Roman" w:hAnsi="Times New Roman" w:cs="Times New Roman"/>
          <w:sz w:val="24"/>
          <w:szCs w:val="24"/>
        </w:rPr>
        <w:t xml:space="preserve">to utilize newer event management &amp; planning techniques, products and services. </w:t>
      </w:r>
    </w:p>
    <w:p w:rsidR="00AD7DBE" w:rsidRDefault="00AD7DBE" w:rsidP="00AD7DBE">
      <w:pPr>
        <w:spacing w:line="480" w:lineRule="auto"/>
        <w:rPr>
          <w:rFonts w:ascii="Times New Roman" w:hAnsi="Times New Roman" w:cs="Times New Roman"/>
          <w:sz w:val="24"/>
          <w:szCs w:val="24"/>
        </w:rPr>
      </w:pPr>
      <w:r w:rsidRPr="00AD7DBE">
        <w:rPr>
          <w:rFonts w:ascii="Times New Roman" w:hAnsi="Times New Roman" w:cs="Times New Roman"/>
          <w:sz w:val="24"/>
          <w:szCs w:val="24"/>
        </w:rPr>
        <w:lastRenderedPageBreak/>
        <w:t xml:space="preserve">Market development can be adopted in the medium to long term scenario if post pandemic recovery conditions are encouraging. There are nearby regional islands that </w:t>
      </w:r>
      <w:r w:rsidR="005335FD">
        <w:rPr>
          <w:rFonts w:ascii="Times New Roman" w:hAnsi="Times New Roman" w:cs="Times New Roman"/>
          <w:sz w:val="24"/>
          <w:szCs w:val="24"/>
        </w:rPr>
        <w:t>may</w:t>
      </w:r>
      <w:r w:rsidRPr="00AD7DBE">
        <w:rPr>
          <w:rFonts w:ascii="Times New Roman" w:hAnsi="Times New Roman" w:cs="Times New Roman"/>
          <w:sz w:val="24"/>
          <w:szCs w:val="24"/>
        </w:rPr>
        <w:t xml:space="preserve"> be potential avenues for expansion but require in depth research and </w:t>
      </w:r>
      <w:r w:rsidR="005335FD">
        <w:rPr>
          <w:rFonts w:ascii="Times New Roman" w:hAnsi="Times New Roman" w:cs="Times New Roman"/>
          <w:sz w:val="24"/>
          <w:szCs w:val="24"/>
        </w:rPr>
        <w:t>strategic partners</w:t>
      </w:r>
      <w:r w:rsidRPr="00AD7DBE">
        <w:rPr>
          <w:rFonts w:ascii="Times New Roman" w:hAnsi="Times New Roman" w:cs="Times New Roman"/>
          <w:sz w:val="24"/>
          <w:szCs w:val="24"/>
        </w:rPr>
        <w:t xml:space="preserve"> to share risk</w:t>
      </w:r>
      <w:r w:rsidR="005335FD">
        <w:rPr>
          <w:rFonts w:ascii="Times New Roman" w:hAnsi="Times New Roman" w:cs="Times New Roman"/>
          <w:sz w:val="24"/>
          <w:szCs w:val="24"/>
        </w:rPr>
        <w:t>s</w:t>
      </w:r>
      <w:r w:rsidRPr="00AD7DBE">
        <w:rPr>
          <w:rFonts w:ascii="Times New Roman" w:hAnsi="Times New Roman" w:cs="Times New Roman"/>
          <w:sz w:val="24"/>
          <w:szCs w:val="24"/>
        </w:rPr>
        <w:t xml:space="preserve"> </w:t>
      </w:r>
    </w:p>
    <w:p w:rsidR="00AD7DBE" w:rsidRPr="001540BE" w:rsidRDefault="00AD7DBE" w:rsidP="00AD7DBE">
      <w:pPr>
        <w:spacing w:line="480" w:lineRule="auto"/>
        <w:rPr>
          <w:rFonts w:ascii="Times New Roman" w:hAnsi="Times New Roman" w:cs="Times New Roman"/>
          <w:b/>
          <w:sz w:val="24"/>
          <w:szCs w:val="24"/>
          <w:u w:val="single"/>
        </w:rPr>
      </w:pPr>
      <w:r w:rsidRPr="001540BE">
        <w:rPr>
          <w:rFonts w:ascii="Times New Roman" w:hAnsi="Times New Roman" w:cs="Times New Roman"/>
          <w:b/>
          <w:sz w:val="24"/>
          <w:szCs w:val="24"/>
          <w:u w:val="single"/>
        </w:rPr>
        <w:t>Corporate</w:t>
      </w:r>
    </w:p>
    <w:p w:rsidR="00EC01E4" w:rsidRDefault="00685F7B" w:rsidP="00AD7DBE">
      <w:pPr>
        <w:spacing w:line="480" w:lineRule="auto"/>
        <w:rPr>
          <w:rFonts w:ascii="Times New Roman" w:hAnsi="Times New Roman" w:cs="Times New Roman"/>
          <w:sz w:val="24"/>
          <w:szCs w:val="24"/>
        </w:rPr>
      </w:pPr>
      <w:r>
        <w:rPr>
          <w:rFonts w:ascii="Times New Roman" w:hAnsi="Times New Roman" w:cs="Times New Roman"/>
          <w:sz w:val="24"/>
          <w:szCs w:val="24"/>
        </w:rPr>
        <w:t>FED’s</w:t>
      </w:r>
      <w:r w:rsidR="00EC01E4">
        <w:rPr>
          <w:rFonts w:ascii="Times New Roman" w:hAnsi="Times New Roman" w:cs="Times New Roman"/>
          <w:sz w:val="24"/>
          <w:szCs w:val="24"/>
        </w:rPr>
        <w:t xml:space="preserve"> corporate</w:t>
      </w:r>
      <w:r w:rsidR="003F7B26">
        <w:rPr>
          <w:rFonts w:ascii="Times New Roman" w:hAnsi="Times New Roman" w:cs="Times New Roman"/>
          <w:sz w:val="24"/>
          <w:szCs w:val="24"/>
        </w:rPr>
        <w:t xml:space="preserve"> strategy must take into consideration the similarity and differences </w:t>
      </w:r>
      <w:r>
        <w:rPr>
          <w:rFonts w:ascii="Times New Roman" w:hAnsi="Times New Roman" w:cs="Times New Roman"/>
          <w:sz w:val="24"/>
          <w:szCs w:val="24"/>
        </w:rPr>
        <w:t>for FE and FD</w:t>
      </w:r>
      <w:r w:rsidR="003F7B26">
        <w:rPr>
          <w:rFonts w:ascii="Times New Roman" w:hAnsi="Times New Roman" w:cs="Times New Roman"/>
          <w:sz w:val="24"/>
          <w:szCs w:val="24"/>
        </w:rPr>
        <w:t xml:space="preserve">. Their complementarity must be fully integrated to gain the most competitive advantage. Each business </w:t>
      </w:r>
      <w:r w:rsidR="005F4B95">
        <w:rPr>
          <w:rFonts w:ascii="Times New Roman" w:hAnsi="Times New Roman" w:cs="Times New Roman"/>
          <w:sz w:val="24"/>
          <w:szCs w:val="24"/>
        </w:rPr>
        <w:t>should</w:t>
      </w:r>
      <w:r w:rsidR="003F7B26">
        <w:rPr>
          <w:rFonts w:ascii="Times New Roman" w:hAnsi="Times New Roman" w:cs="Times New Roman"/>
          <w:sz w:val="24"/>
          <w:szCs w:val="24"/>
        </w:rPr>
        <w:t xml:space="preserve"> have its own vision and mission statements with pertinent goals to </w:t>
      </w:r>
      <w:r w:rsidR="004711D3">
        <w:rPr>
          <w:rFonts w:ascii="Times New Roman" w:hAnsi="Times New Roman" w:cs="Times New Roman"/>
          <w:sz w:val="24"/>
          <w:szCs w:val="24"/>
        </w:rPr>
        <w:t>foster</w:t>
      </w:r>
      <w:r w:rsidR="003F7B26">
        <w:rPr>
          <w:rFonts w:ascii="Times New Roman" w:hAnsi="Times New Roman" w:cs="Times New Roman"/>
          <w:sz w:val="24"/>
          <w:szCs w:val="24"/>
        </w:rPr>
        <w:t xml:space="preserve"> both individual and combined objectives.</w:t>
      </w:r>
      <w:r w:rsidR="004711D3">
        <w:rPr>
          <w:rFonts w:ascii="Times New Roman" w:hAnsi="Times New Roman" w:cs="Times New Roman"/>
          <w:sz w:val="24"/>
          <w:szCs w:val="24"/>
        </w:rPr>
        <w:t xml:space="preserve"> These goals </w:t>
      </w:r>
      <w:r w:rsidR="004711D3" w:rsidRPr="004711D3">
        <w:rPr>
          <w:rFonts w:ascii="Times New Roman" w:hAnsi="Times New Roman" w:cs="Times New Roman"/>
          <w:sz w:val="24"/>
          <w:szCs w:val="24"/>
        </w:rPr>
        <w:t>are an indication of what the company as a whole is trying to achieve and to become</w:t>
      </w:r>
      <w:r w:rsidR="004711D3" w:rsidRPr="004711D3">
        <w:rPr>
          <w:rFonts w:ascii="Arial" w:hAnsi="Arial" w:cs="Arial"/>
          <w:color w:val="2C3E50"/>
          <w:sz w:val="23"/>
          <w:szCs w:val="23"/>
          <w:shd w:val="clear" w:color="auto" w:fill="FFFFFF"/>
        </w:rPr>
        <w:t xml:space="preserve"> </w:t>
      </w:r>
      <w:r w:rsidR="004711D3" w:rsidRPr="004711D3">
        <w:rPr>
          <w:rFonts w:ascii="Times New Roman" w:hAnsi="Times New Roman" w:cs="Times New Roman"/>
          <w:color w:val="2C3E50"/>
          <w:sz w:val="24"/>
          <w:szCs w:val="24"/>
          <w:shd w:val="clear" w:color="auto" w:fill="FFFFFF"/>
        </w:rPr>
        <w:t>(</w:t>
      </w:r>
      <w:proofErr w:type="spellStart"/>
      <w:r w:rsidR="004711D3" w:rsidRPr="004711D3">
        <w:rPr>
          <w:rFonts w:ascii="Times New Roman" w:hAnsi="Times New Roman" w:cs="Times New Roman"/>
          <w:color w:val="2C3E50"/>
          <w:sz w:val="24"/>
          <w:szCs w:val="24"/>
          <w:shd w:val="clear" w:color="auto" w:fill="FFFFFF"/>
        </w:rPr>
        <w:t>Tilles</w:t>
      </w:r>
      <w:proofErr w:type="spellEnd"/>
      <w:r w:rsidR="004711D3" w:rsidRPr="004711D3">
        <w:rPr>
          <w:rFonts w:ascii="Times New Roman" w:hAnsi="Times New Roman" w:cs="Times New Roman"/>
          <w:color w:val="2C3E50"/>
          <w:sz w:val="24"/>
          <w:szCs w:val="24"/>
          <w:shd w:val="clear" w:color="auto" w:fill="FFFFFF"/>
        </w:rPr>
        <w:t>, 2014)</w:t>
      </w:r>
    </w:p>
    <w:p w:rsidR="00121F71" w:rsidRDefault="00121F71" w:rsidP="00AD7DBE">
      <w:pPr>
        <w:spacing w:line="480" w:lineRule="auto"/>
        <w:rPr>
          <w:rFonts w:ascii="Times New Roman" w:hAnsi="Times New Roman" w:cs="Times New Roman"/>
          <w:sz w:val="24"/>
          <w:szCs w:val="24"/>
        </w:rPr>
      </w:pPr>
      <w:r>
        <w:rPr>
          <w:rFonts w:ascii="Times New Roman" w:hAnsi="Times New Roman" w:cs="Times New Roman"/>
          <w:sz w:val="24"/>
          <w:szCs w:val="24"/>
        </w:rPr>
        <w:t>Vertical integration:</w:t>
      </w:r>
    </w:p>
    <w:p w:rsidR="00E21B83" w:rsidRDefault="00E21B83" w:rsidP="00AD7DB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owner utilized an expansion strategy in 2020 to incorporate the business and add </w:t>
      </w:r>
      <w:r w:rsidR="00685F7B">
        <w:rPr>
          <w:rFonts w:ascii="Times New Roman" w:hAnsi="Times New Roman" w:cs="Times New Roman"/>
          <w:sz w:val="24"/>
          <w:szCs w:val="24"/>
        </w:rPr>
        <w:t>FD</w:t>
      </w:r>
      <w:r>
        <w:rPr>
          <w:rFonts w:ascii="Times New Roman" w:hAnsi="Times New Roman" w:cs="Times New Roman"/>
          <w:sz w:val="24"/>
          <w:szCs w:val="24"/>
        </w:rPr>
        <w:t>. This is an example of forward vertical integration</w:t>
      </w:r>
      <w:r w:rsidRPr="00E21B83">
        <w:t xml:space="preserve"> </w:t>
      </w:r>
      <w:r>
        <w:rPr>
          <w:rFonts w:ascii="Times New Roman" w:hAnsi="Times New Roman" w:cs="Times New Roman"/>
          <w:sz w:val="24"/>
          <w:szCs w:val="24"/>
        </w:rPr>
        <w:t xml:space="preserve">where a </w:t>
      </w:r>
      <w:r w:rsidRPr="00E21B83">
        <w:rPr>
          <w:rFonts w:ascii="Times New Roman" w:hAnsi="Times New Roman" w:cs="Times New Roman"/>
          <w:sz w:val="24"/>
          <w:szCs w:val="24"/>
        </w:rPr>
        <w:t xml:space="preserve">new but related products </w:t>
      </w:r>
      <w:r>
        <w:rPr>
          <w:rFonts w:ascii="Times New Roman" w:hAnsi="Times New Roman" w:cs="Times New Roman"/>
          <w:sz w:val="24"/>
          <w:szCs w:val="24"/>
        </w:rPr>
        <w:t>is</w:t>
      </w:r>
      <w:r w:rsidRPr="00E21B83">
        <w:rPr>
          <w:rFonts w:ascii="Times New Roman" w:hAnsi="Times New Roman" w:cs="Times New Roman"/>
          <w:sz w:val="24"/>
          <w:szCs w:val="24"/>
        </w:rPr>
        <w:t xml:space="preserve"> marketed to current customers through established channels.</w:t>
      </w:r>
    </w:p>
    <w:p w:rsidR="00121F71" w:rsidRDefault="00121F71" w:rsidP="00AD7DBE">
      <w:pPr>
        <w:spacing w:line="480" w:lineRule="auto"/>
        <w:rPr>
          <w:rFonts w:ascii="Times New Roman" w:hAnsi="Times New Roman" w:cs="Times New Roman"/>
          <w:sz w:val="24"/>
          <w:szCs w:val="24"/>
        </w:rPr>
      </w:pPr>
      <w:r>
        <w:rPr>
          <w:rFonts w:ascii="Times New Roman" w:hAnsi="Times New Roman" w:cs="Times New Roman"/>
          <w:sz w:val="24"/>
          <w:szCs w:val="24"/>
        </w:rPr>
        <w:t>Strategic Alliances:</w:t>
      </w:r>
    </w:p>
    <w:p w:rsidR="00F84ECE" w:rsidRDefault="00F84ECE" w:rsidP="00AD7DBE">
      <w:pPr>
        <w:spacing w:line="480" w:lineRule="auto"/>
        <w:rPr>
          <w:rFonts w:ascii="Times New Roman" w:hAnsi="Times New Roman" w:cs="Times New Roman"/>
          <w:sz w:val="24"/>
          <w:szCs w:val="24"/>
        </w:rPr>
      </w:pPr>
      <w:r w:rsidRPr="00F84ECE">
        <w:rPr>
          <w:rFonts w:ascii="Times New Roman" w:hAnsi="Times New Roman" w:cs="Times New Roman"/>
          <w:sz w:val="24"/>
          <w:szCs w:val="24"/>
        </w:rPr>
        <w:t xml:space="preserve">With the reopening of the world tourism economy on the horizon many tourism destinations are going to invest heavily in marketing endeavours that seek to encourage visitors to choose their country. The local events management and planning sector needs to be proactive by creating strategic partnership/alliance with venues and accommodation entities to devise competitive and </w:t>
      </w:r>
      <w:r w:rsidR="003F7B26">
        <w:rPr>
          <w:rFonts w:ascii="Times New Roman" w:hAnsi="Times New Roman" w:cs="Times New Roman"/>
          <w:sz w:val="24"/>
          <w:szCs w:val="24"/>
        </w:rPr>
        <w:t xml:space="preserve">alluring packages, </w:t>
      </w:r>
      <w:r w:rsidRPr="00F84ECE">
        <w:rPr>
          <w:rFonts w:ascii="Times New Roman" w:hAnsi="Times New Roman" w:cs="Times New Roman"/>
          <w:sz w:val="24"/>
          <w:szCs w:val="24"/>
        </w:rPr>
        <w:t>create special events for relevant niche markets that complement the dest</w:t>
      </w:r>
      <w:r w:rsidR="003F7B26">
        <w:rPr>
          <w:rFonts w:ascii="Times New Roman" w:hAnsi="Times New Roman" w:cs="Times New Roman"/>
          <w:sz w:val="24"/>
          <w:szCs w:val="24"/>
        </w:rPr>
        <w:t xml:space="preserve">ination’s comparative advantage and share the cost of marketing to the targeted customers. Visitors are looking for stress free experiences and this is a prime way to create worthwhile </w:t>
      </w:r>
      <w:r w:rsidR="003F7B26">
        <w:rPr>
          <w:rFonts w:ascii="Times New Roman" w:hAnsi="Times New Roman" w:cs="Times New Roman"/>
          <w:sz w:val="24"/>
          <w:szCs w:val="24"/>
        </w:rPr>
        <w:lastRenderedPageBreak/>
        <w:t>options that take care of the A-Z of Event planning and management especial</w:t>
      </w:r>
      <w:r w:rsidR="00685F7B">
        <w:rPr>
          <w:rFonts w:ascii="Times New Roman" w:hAnsi="Times New Roman" w:cs="Times New Roman"/>
          <w:sz w:val="24"/>
          <w:szCs w:val="24"/>
        </w:rPr>
        <w:t>ly for the destination weddings niche</w:t>
      </w:r>
    </w:p>
    <w:p w:rsidR="00945A26" w:rsidRDefault="00945A26" w:rsidP="00AD7DBE">
      <w:pPr>
        <w:spacing w:line="480" w:lineRule="auto"/>
        <w:rPr>
          <w:rFonts w:ascii="Times New Roman" w:hAnsi="Times New Roman" w:cs="Times New Roman"/>
          <w:b/>
          <w:sz w:val="32"/>
          <w:szCs w:val="32"/>
        </w:rPr>
      </w:pPr>
      <w:r>
        <w:rPr>
          <w:rFonts w:ascii="Times New Roman" w:hAnsi="Times New Roman" w:cs="Times New Roman"/>
          <w:b/>
          <w:sz w:val="32"/>
          <w:szCs w:val="32"/>
        </w:rPr>
        <w:br w:type="page"/>
      </w:r>
    </w:p>
    <w:p w:rsidR="00AD7DBE" w:rsidRPr="00945A26" w:rsidRDefault="00121F71" w:rsidP="00AD7DBE">
      <w:pPr>
        <w:spacing w:line="480" w:lineRule="auto"/>
        <w:rPr>
          <w:rFonts w:ascii="Times New Roman" w:hAnsi="Times New Roman" w:cs="Times New Roman"/>
          <w:sz w:val="32"/>
          <w:szCs w:val="32"/>
        </w:rPr>
      </w:pPr>
      <w:r w:rsidRPr="00945A26">
        <w:rPr>
          <w:rFonts w:ascii="Times New Roman" w:hAnsi="Times New Roman" w:cs="Times New Roman"/>
          <w:b/>
          <w:sz w:val="32"/>
          <w:szCs w:val="32"/>
        </w:rPr>
        <w:lastRenderedPageBreak/>
        <w:t>Implement</w:t>
      </w:r>
      <w:r w:rsidR="00945A26" w:rsidRPr="00945A26">
        <w:rPr>
          <w:rFonts w:ascii="Times New Roman" w:hAnsi="Times New Roman" w:cs="Times New Roman"/>
          <w:b/>
          <w:sz w:val="32"/>
          <w:szCs w:val="32"/>
        </w:rPr>
        <w:t>ation</w:t>
      </w:r>
    </w:p>
    <w:p w:rsidR="0011584C" w:rsidRDefault="00121F71" w:rsidP="0011584C">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comes a point when </w:t>
      </w:r>
      <w:r w:rsidR="008B7C7C">
        <w:rPr>
          <w:rFonts w:ascii="Times New Roman" w:hAnsi="Times New Roman" w:cs="Times New Roman"/>
          <w:sz w:val="24"/>
          <w:szCs w:val="24"/>
        </w:rPr>
        <w:t>strategy</w:t>
      </w:r>
      <w:r>
        <w:rPr>
          <w:rFonts w:ascii="Times New Roman" w:hAnsi="Times New Roman" w:cs="Times New Roman"/>
          <w:sz w:val="24"/>
          <w:szCs w:val="24"/>
        </w:rPr>
        <w:t xml:space="preserve"> must </w:t>
      </w:r>
      <w:r w:rsidR="008B7C7C">
        <w:rPr>
          <w:rFonts w:ascii="Times New Roman" w:hAnsi="Times New Roman" w:cs="Times New Roman"/>
          <w:sz w:val="24"/>
          <w:szCs w:val="24"/>
        </w:rPr>
        <w:t>be put to use</w:t>
      </w:r>
      <w:r w:rsidR="0011584C">
        <w:rPr>
          <w:rFonts w:ascii="Times New Roman" w:hAnsi="Times New Roman" w:cs="Times New Roman"/>
          <w:sz w:val="24"/>
          <w:szCs w:val="24"/>
        </w:rPr>
        <w:t xml:space="preserve"> because change comes through </w:t>
      </w:r>
      <w:r w:rsidR="0011584C" w:rsidRPr="0011584C">
        <w:rPr>
          <w:rFonts w:ascii="Times New Roman" w:hAnsi="Times New Roman" w:cs="Times New Roman"/>
          <w:sz w:val="24"/>
          <w:szCs w:val="24"/>
        </w:rPr>
        <w:t>implementation and e</w:t>
      </w:r>
      <w:r w:rsidR="0011584C">
        <w:rPr>
          <w:rFonts w:ascii="Times New Roman" w:hAnsi="Times New Roman" w:cs="Times New Roman"/>
          <w:sz w:val="24"/>
          <w:szCs w:val="24"/>
        </w:rPr>
        <w:t xml:space="preserve">valuation, not through the plan </w:t>
      </w:r>
      <w:r w:rsidR="00685F7B">
        <w:rPr>
          <w:rFonts w:ascii="Times New Roman" w:hAnsi="Times New Roman" w:cs="Times New Roman"/>
          <w:sz w:val="24"/>
          <w:szCs w:val="24"/>
        </w:rPr>
        <w:t>(David</w:t>
      </w:r>
      <w:r w:rsidR="004711D3">
        <w:rPr>
          <w:rFonts w:ascii="Times New Roman" w:hAnsi="Times New Roman" w:cs="Times New Roman"/>
          <w:sz w:val="24"/>
          <w:szCs w:val="24"/>
        </w:rPr>
        <w:t xml:space="preserve"> </w:t>
      </w:r>
      <w:r w:rsidR="001540BE">
        <w:rPr>
          <w:rFonts w:ascii="Times New Roman" w:hAnsi="Times New Roman" w:cs="Times New Roman"/>
          <w:sz w:val="24"/>
          <w:szCs w:val="24"/>
        </w:rPr>
        <w:t>2011)</w:t>
      </w:r>
      <w:r w:rsidR="0011584C" w:rsidRPr="00134B10">
        <w:rPr>
          <w:rFonts w:ascii="Times New Roman" w:hAnsi="Times New Roman" w:cs="Times New Roman"/>
          <w:sz w:val="24"/>
          <w:szCs w:val="24"/>
        </w:rPr>
        <w:t>.</w:t>
      </w:r>
      <w:r w:rsidR="0011584C" w:rsidRPr="0011584C">
        <w:t xml:space="preserve"> </w:t>
      </w:r>
      <w:r w:rsidR="0011584C">
        <w:rPr>
          <w:rFonts w:ascii="Times New Roman" w:hAnsi="Times New Roman" w:cs="Times New Roman"/>
          <w:sz w:val="24"/>
          <w:szCs w:val="24"/>
        </w:rPr>
        <w:t>I</w:t>
      </w:r>
      <w:r w:rsidR="0011584C" w:rsidRPr="0011584C">
        <w:rPr>
          <w:rFonts w:ascii="Times New Roman" w:hAnsi="Times New Roman" w:cs="Times New Roman"/>
          <w:sz w:val="24"/>
          <w:szCs w:val="24"/>
        </w:rPr>
        <w:t xml:space="preserve">mplementation is </w:t>
      </w:r>
      <w:r w:rsidR="0011584C">
        <w:rPr>
          <w:rFonts w:ascii="Times New Roman" w:hAnsi="Times New Roman" w:cs="Times New Roman"/>
          <w:sz w:val="24"/>
          <w:szCs w:val="24"/>
        </w:rPr>
        <w:t>the sum total of the activities</w:t>
      </w:r>
      <w:r w:rsidR="0011584C" w:rsidRPr="0011584C">
        <w:rPr>
          <w:rFonts w:ascii="Times New Roman" w:hAnsi="Times New Roman" w:cs="Times New Roman"/>
          <w:sz w:val="24"/>
          <w:szCs w:val="24"/>
        </w:rPr>
        <w:t xml:space="preserve"> and choices required fo</w:t>
      </w:r>
      <w:r w:rsidR="0011584C">
        <w:rPr>
          <w:rFonts w:ascii="Times New Roman" w:hAnsi="Times New Roman" w:cs="Times New Roman"/>
          <w:sz w:val="24"/>
          <w:szCs w:val="24"/>
        </w:rPr>
        <w:t>r execution of a strategic plan (</w:t>
      </w:r>
      <w:proofErr w:type="spellStart"/>
      <w:r w:rsidR="0011584C">
        <w:rPr>
          <w:rFonts w:ascii="Times New Roman" w:hAnsi="Times New Roman" w:cs="Times New Roman"/>
          <w:sz w:val="24"/>
          <w:szCs w:val="24"/>
        </w:rPr>
        <w:t>Wheelen</w:t>
      </w:r>
      <w:proofErr w:type="spellEnd"/>
      <w:r w:rsidR="0011584C">
        <w:rPr>
          <w:rFonts w:ascii="Times New Roman" w:hAnsi="Times New Roman" w:cs="Times New Roman"/>
          <w:sz w:val="24"/>
          <w:szCs w:val="24"/>
        </w:rPr>
        <w:t xml:space="preserve"> and Hunger, 2012) though </w:t>
      </w:r>
      <w:r w:rsidR="0011584C" w:rsidRPr="0011584C">
        <w:rPr>
          <w:rFonts w:ascii="Times New Roman" w:hAnsi="Times New Roman" w:cs="Times New Roman"/>
          <w:sz w:val="24"/>
          <w:szCs w:val="24"/>
        </w:rPr>
        <w:t xml:space="preserve">there is no agreed-upon, </w:t>
      </w:r>
      <w:r w:rsidR="0011584C">
        <w:rPr>
          <w:rFonts w:ascii="Times New Roman" w:hAnsi="Times New Roman" w:cs="Times New Roman"/>
          <w:sz w:val="24"/>
          <w:szCs w:val="24"/>
        </w:rPr>
        <w:t xml:space="preserve">generally accepted and dominant </w:t>
      </w:r>
      <w:r w:rsidR="0011584C" w:rsidRPr="0011584C">
        <w:rPr>
          <w:rFonts w:ascii="Times New Roman" w:hAnsi="Times New Roman" w:cs="Times New Roman"/>
          <w:sz w:val="24"/>
          <w:szCs w:val="24"/>
        </w:rPr>
        <w:t xml:space="preserve">framework in "strategy implementation" (Siddique and </w:t>
      </w:r>
      <w:proofErr w:type="spellStart"/>
      <w:r w:rsidR="0011584C" w:rsidRPr="0011584C">
        <w:rPr>
          <w:rFonts w:ascii="Times New Roman" w:hAnsi="Times New Roman" w:cs="Times New Roman"/>
          <w:sz w:val="24"/>
          <w:szCs w:val="24"/>
        </w:rPr>
        <w:t>Shadbolt</w:t>
      </w:r>
      <w:proofErr w:type="spellEnd"/>
      <w:r w:rsidR="0011584C" w:rsidRPr="0011584C">
        <w:rPr>
          <w:rFonts w:ascii="Times New Roman" w:hAnsi="Times New Roman" w:cs="Times New Roman"/>
          <w:sz w:val="24"/>
          <w:szCs w:val="24"/>
        </w:rPr>
        <w:t>, 2016</w:t>
      </w:r>
      <w:r w:rsidR="000D189E">
        <w:rPr>
          <w:rFonts w:ascii="Times New Roman" w:hAnsi="Times New Roman" w:cs="Times New Roman"/>
          <w:sz w:val="24"/>
          <w:szCs w:val="24"/>
        </w:rPr>
        <w:t xml:space="preserve"> cited in</w:t>
      </w:r>
      <w:r w:rsidR="000D189E" w:rsidRPr="000D189E">
        <w:t xml:space="preserve"> </w:t>
      </w:r>
      <w:proofErr w:type="spellStart"/>
      <w:r w:rsidR="000D189E">
        <w:rPr>
          <w:rFonts w:ascii="Times New Roman" w:hAnsi="Times New Roman" w:cs="Times New Roman"/>
          <w:sz w:val="24"/>
          <w:szCs w:val="24"/>
        </w:rPr>
        <w:t>Hourani</w:t>
      </w:r>
      <w:proofErr w:type="spellEnd"/>
      <w:r w:rsidR="000D189E">
        <w:rPr>
          <w:rFonts w:ascii="Times New Roman" w:hAnsi="Times New Roman" w:cs="Times New Roman"/>
          <w:sz w:val="24"/>
          <w:szCs w:val="24"/>
        </w:rPr>
        <w:t>, M. 2017</w:t>
      </w:r>
      <w:r w:rsidR="0011584C" w:rsidRPr="0011584C">
        <w:rPr>
          <w:rFonts w:ascii="Times New Roman" w:hAnsi="Times New Roman" w:cs="Times New Roman"/>
          <w:sz w:val="24"/>
          <w:szCs w:val="24"/>
        </w:rPr>
        <w:t>).</w:t>
      </w:r>
    </w:p>
    <w:p w:rsidR="000D189E" w:rsidRDefault="005F4B95" w:rsidP="00AD7DBE">
      <w:pPr>
        <w:spacing w:line="480" w:lineRule="auto"/>
        <w:rPr>
          <w:rFonts w:ascii="Times New Roman" w:hAnsi="Times New Roman" w:cs="Times New Roman"/>
          <w:sz w:val="24"/>
          <w:szCs w:val="24"/>
        </w:rPr>
      </w:pPr>
      <w:r w:rsidRPr="00134B10">
        <w:rPr>
          <w:rFonts w:ascii="Times New Roman" w:hAnsi="Times New Roman" w:cs="Times New Roman"/>
          <w:sz w:val="24"/>
          <w:szCs w:val="24"/>
        </w:rPr>
        <w:t xml:space="preserve">(David, </w:t>
      </w:r>
      <w:r w:rsidR="000D189E" w:rsidRPr="00134B10">
        <w:rPr>
          <w:rFonts w:ascii="Times New Roman" w:hAnsi="Times New Roman" w:cs="Times New Roman"/>
          <w:sz w:val="24"/>
          <w:szCs w:val="24"/>
        </w:rPr>
        <w:t>2011</w:t>
      </w:r>
      <w:r w:rsidRPr="00134B10">
        <w:rPr>
          <w:rFonts w:ascii="Times New Roman" w:hAnsi="Times New Roman" w:cs="Times New Roman"/>
          <w:sz w:val="24"/>
          <w:szCs w:val="24"/>
        </w:rPr>
        <w:t>)</w:t>
      </w:r>
      <w:r w:rsidR="000D189E">
        <w:rPr>
          <w:rFonts w:ascii="Times New Roman" w:hAnsi="Times New Roman" w:cs="Times New Roman"/>
          <w:sz w:val="24"/>
          <w:szCs w:val="24"/>
        </w:rPr>
        <w:t xml:space="preserve"> identified 13 management issues that are central to the implementation process, </w:t>
      </w:r>
      <w:r w:rsidR="004711D3">
        <w:rPr>
          <w:rFonts w:ascii="Times New Roman" w:hAnsi="Times New Roman" w:cs="Times New Roman"/>
          <w:sz w:val="24"/>
          <w:szCs w:val="24"/>
        </w:rPr>
        <w:t>5</w:t>
      </w:r>
      <w:r w:rsidR="000D189E">
        <w:rPr>
          <w:rFonts w:ascii="Times New Roman" w:hAnsi="Times New Roman" w:cs="Times New Roman"/>
          <w:sz w:val="24"/>
          <w:szCs w:val="24"/>
        </w:rPr>
        <w:t xml:space="preserve"> of these are key for </w:t>
      </w:r>
      <w:r w:rsidR="00685F7B">
        <w:rPr>
          <w:rFonts w:ascii="Times New Roman" w:hAnsi="Times New Roman" w:cs="Times New Roman"/>
          <w:sz w:val="24"/>
          <w:szCs w:val="24"/>
        </w:rPr>
        <w:t>FE:</w:t>
      </w:r>
    </w:p>
    <w:p w:rsidR="000D189E" w:rsidRDefault="000D189E" w:rsidP="00AD7DBE">
      <w:pPr>
        <w:spacing w:line="480" w:lineRule="auto"/>
        <w:rPr>
          <w:rFonts w:ascii="Times New Roman" w:hAnsi="Times New Roman" w:cs="Times New Roman"/>
          <w:sz w:val="24"/>
          <w:szCs w:val="24"/>
        </w:rPr>
      </w:pPr>
      <w:r w:rsidRPr="000D189E">
        <w:t xml:space="preserve"> </w:t>
      </w:r>
      <w:r>
        <w:rPr>
          <w:rFonts w:ascii="Times New Roman" w:hAnsi="Times New Roman" w:cs="Times New Roman"/>
          <w:sz w:val="24"/>
          <w:szCs w:val="24"/>
        </w:rPr>
        <w:t>A</w:t>
      </w:r>
      <w:r w:rsidRPr="000D189E">
        <w:rPr>
          <w:rFonts w:ascii="Times New Roman" w:hAnsi="Times New Roman" w:cs="Times New Roman"/>
          <w:sz w:val="24"/>
          <w:szCs w:val="24"/>
        </w:rPr>
        <w:t>nnual objectives</w:t>
      </w:r>
      <w:r w:rsidR="003B6673">
        <w:rPr>
          <w:rFonts w:ascii="Times New Roman" w:hAnsi="Times New Roman" w:cs="Times New Roman"/>
          <w:sz w:val="24"/>
          <w:szCs w:val="24"/>
        </w:rPr>
        <w:t xml:space="preserve">: </w:t>
      </w:r>
    </w:p>
    <w:p w:rsidR="003B6673" w:rsidRDefault="003B6673" w:rsidP="00AD7DBE">
      <w:pPr>
        <w:spacing w:line="480" w:lineRule="auto"/>
        <w:rPr>
          <w:rFonts w:ascii="Times New Roman" w:hAnsi="Times New Roman" w:cs="Times New Roman"/>
          <w:sz w:val="24"/>
          <w:szCs w:val="24"/>
        </w:rPr>
      </w:pPr>
      <w:r>
        <w:rPr>
          <w:rFonts w:ascii="Times New Roman" w:hAnsi="Times New Roman" w:cs="Times New Roman"/>
          <w:sz w:val="24"/>
          <w:szCs w:val="24"/>
        </w:rPr>
        <w:t xml:space="preserve">Quality time should be designated to this endeavour and must involves key staff members. This tactic can influence staff to </w:t>
      </w:r>
      <w:r w:rsidR="00B65ACA">
        <w:rPr>
          <w:rFonts w:ascii="Times New Roman" w:hAnsi="Times New Roman" w:cs="Times New Roman"/>
          <w:sz w:val="24"/>
          <w:szCs w:val="24"/>
        </w:rPr>
        <w:t>be committed sooner than if they were excluded from the process</w:t>
      </w:r>
      <w:r>
        <w:rPr>
          <w:rFonts w:ascii="Times New Roman" w:hAnsi="Times New Roman" w:cs="Times New Roman"/>
          <w:sz w:val="24"/>
          <w:szCs w:val="24"/>
        </w:rPr>
        <w:t xml:space="preserve">. </w:t>
      </w:r>
      <w:r w:rsidR="00B65ACA">
        <w:rPr>
          <w:rFonts w:ascii="Times New Roman" w:hAnsi="Times New Roman" w:cs="Times New Roman"/>
          <w:sz w:val="24"/>
          <w:szCs w:val="24"/>
        </w:rPr>
        <w:t xml:space="preserve">Annual goals are </w:t>
      </w:r>
      <w:r w:rsidR="009B4038">
        <w:rPr>
          <w:rFonts w:ascii="Times New Roman" w:hAnsi="Times New Roman" w:cs="Times New Roman"/>
          <w:sz w:val="24"/>
          <w:szCs w:val="24"/>
        </w:rPr>
        <w:t>crucial</w:t>
      </w:r>
      <w:r>
        <w:rPr>
          <w:rFonts w:ascii="Times New Roman" w:hAnsi="Times New Roman" w:cs="Times New Roman"/>
          <w:sz w:val="24"/>
          <w:szCs w:val="24"/>
        </w:rPr>
        <w:t xml:space="preserve"> to establishing priorities, resource allocation, staff </w:t>
      </w:r>
      <w:r w:rsidR="00B65ACA">
        <w:rPr>
          <w:rFonts w:ascii="Times New Roman" w:hAnsi="Times New Roman" w:cs="Times New Roman"/>
          <w:sz w:val="24"/>
          <w:szCs w:val="24"/>
        </w:rPr>
        <w:t xml:space="preserve">evaluation and </w:t>
      </w:r>
      <w:r>
        <w:rPr>
          <w:rFonts w:ascii="Times New Roman" w:hAnsi="Times New Roman" w:cs="Times New Roman"/>
          <w:sz w:val="24"/>
          <w:szCs w:val="24"/>
        </w:rPr>
        <w:t>pinpo</w:t>
      </w:r>
      <w:r w:rsidR="00B65ACA">
        <w:rPr>
          <w:rFonts w:ascii="Times New Roman" w:hAnsi="Times New Roman" w:cs="Times New Roman"/>
          <w:sz w:val="24"/>
          <w:szCs w:val="24"/>
        </w:rPr>
        <w:t xml:space="preserve">inting monitoring tools. </w:t>
      </w:r>
      <w:r w:rsidR="00685F7B">
        <w:rPr>
          <w:rFonts w:ascii="Times New Roman" w:hAnsi="Times New Roman" w:cs="Times New Roman"/>
          <w:sz w:val="24"/>
          <w:szCs w:val="24"/>
        </w:rPr>
        <w:t>FE’s</w:t>
      </w:r>
      <w:r w:rsidR="00B65ACA">
        <w:rPr>
          <w:rFonts w:ascii="Times New Roman" w:hAnsi="Times New Roman" w:cs="Times New Roman"/>
          <w:sz w:val="24"/>
          <w:szCs w:val="24"/>
        </w:rPr>
        <w:t xml:space="preserve"> annual objectives must be clear, </w:t>
      </w:r>
      <w:r w:rsidR="009B4038">
        <w:rPr>
          <w:rFonts w:ascii="Times New Roman" w:hAnsi="Times New Roman" w:cs="Times New Roman"/>
          <w:sz w:val="24"/>
          <w:szCs w:val="24"/>
        </w:rPr>
        <w:t xml:space="preserve">specific </w:t>
      </w:r>
      <w:r w:rsidR="00B65ACA">
        <w:rPr>
          <w:rFonts w:ascii="Times New Roman" w:hAnsi="Times New Roman" w:cs="Times New Roman"/>
          <w:sz w:val="24"/>
          <w:szCs w:val="24"/>
        </w:rPr>
        <w:t xml:space="preserve">measurable and </w:t>
      </w:r>
      <w:r w:rsidR="009B4038">
        <w:rPr>
          <w:rFonts w:ascii="Times New Roman" w:hAnsi="Times New Roman" w:cs="Times New Roman"/>
          <w:sz w:val="24"/>
          <w:szCs w:val="24"/>
        </w:rPr>
        <w:t xml:space="preserve">reasonable. Areas to be </w:t>
      </w:r>
      <w:r w:rsidR="00B65ACA">
        <w:rPr>
          <w:rFonts w:ascii="Times New Roman" w:hAnsi="Times New Roman" w:cs="Times New Roman"/>
          <w:sz w:val="24"/>
          <w:szCs w:val="24"/>
        </w:rPr>
        <w:t>address</w:t>
      </w:r>
      <w:r w:rsidR="009B4038">
        <w:rPr>
          <w:rFonts w:ascii="Times New Roman" w:hAnsi="Times New Roman" w:cs="Times New Roman"/>
          <w:sz w:val="24"/>
          <w:szCs w:val="24"/>
        </w:rPr>
        <w:t xml:space="preserve"> includes</w:t>
      </w:r>
      <w:r w:rsidR="00B65ACA">
        <w:rPr>
          <w:rFonts w:ascii="Times New Roman" w:hAnsi="Times New Roman" w:cs="Times New Roman"/>
          <w:sz w:val="24"/>
          <w:szCs w:val="24"/>
        </w:rPr>
        <w:t xml:space="preserve"> growth, target markets, market share, brand engagement, enhanced customer experience and profitability.</w:t>
      </w:r>
    </w:p>
    <w:p w:rsidR="004711D3" w:rsidRDefault="004711D3" w:rsidP="00167B65">
      <w:pPr>
        <w:spacing w:line="480" w:lineRule="auto"/>
        <w:rPr>
          <w:rFonts w:ascii="Times New Roman" w:hAnsi="Times New Roman" w:cs="Times New Roman"/>
          <w:sz w:val="24"/>
          <w:szCs w:val="24"/>
        </w:rPr>
      </w:pPr>
      <w:r>
        <w:rPr>
          <w:rFonts w:ascii="Times New Roman" w:hAnsi="Times New Roman" w:cs="Times New Roman"/>
          <w:sz w:val="24"/>
          <w:szCs w:val="24"/>
        </w:rPr>
        <w:t>Policy:</w:t>
      </w:r>
    </w:p>
    <w:p w:rsidR="00D409DB" w:rsidRDefault="00D94AA6" w:rsidP="00167B65">
      <w:pPr>
        <w:spacing w:line="480" w:lineRule="auto"/>
        <w:rPr>
          <w:rFonts w:ascii="Times New Roman" w:hAnsi="Times New Roman" w:cs="Times New Roman"/>
          <w:sz w:val="24"/>
          <w:szCs w:val="24"/>
        </w:rPr>
      </w:pPr>
      <w:r w:rsidRPr="00D94AA6">
        <w:rPr>
          <w:rFonts w:ascii="Times New Roman" w:hAnsi="Times New Roman" w:cs="Times New Roman"/>
          <w:sz w:val="24"/>
          <w:szCs w:val="24"/>
        </w:rPr>
        <w:t xml:space="preserve">Policy </w:t>
      </w:r>
      <w:r>
        <w:rPr>
          <w:rFonts w:ascii="Times New Roman" w:hAnsi="Times New Roman" w:cs="Times New Roman"/>
          <w:sz w:val="24"/>
          <w:szCs w:val="24"/>
        </w:rPr>
        <w:t>includes guide</w:t>
      </w:r>
      <w:r w:rsidRPr="00D94AA6">
        <w:rPr>
          <w:rFonts w:ascii="Times New Roman" w:hAnsi="Times New Roman" w:cs="Times New Roman"/>
          <w:sz w:val="24"/>
          <w:szCs w:val="24"/>
        </w:rPr>
        <w:t>lines, methods, procedures, rules, forms, and administ</w:t>
      </w:r>
      <w:r>
        <w:rPr>
          <w:rFonts w:ascii="Times New Roman" w:hAnsi="Times New Roman" w:cs="Times New Roman"/>
          <w:sz w:val="24"/>
          <w:szCs w:val="24"/>
        </w:rPr>
        <w:t xml:space="preserve">rative practices to </w:t>
      </w:r>
      <w:r w:rsidRPr="00D94AA6">
        <w:rPr>
          <w:rFonts w:ascii="Times New Roman" w:hAnsi="Times New Roman" w:cs="Times New Roman"/>
          <w:sz w:val="24"/>
          <w:szCs w:val="24"/>
        </w:rPr>
        <w:t xml:space="preserve">support </w:t>
      </w:r>
      <w:r>
        <w:rPr>
          <w:rFonts w:ascii="Times New Roman" w:hAnsi="Times New Roman" w:cs="Times New Roman"/>
          <w:sz w:val="24"/>
          <w:szCs w:val="24"/>
        </w:rPr>
        <w:t xml:space="preserve">the business’ </w:t>
      </w:r>
      <w:r w:rsidRPr="00D94AA6">
        <w:rPr>
          <w:rFonts w:ascii="Times New Roman" w:hAnsi="Times New Roman" w:cs="Times New Roman"/>
          <w:sz w:val="24"/>
          <w:szCs w:val="24"/>
        </w:rPr>
        <w:t>stated goals</w:t>
      </w:r>
      <w:r w:rsidR="007A3B5C">
        <w:rPr>
          <w:rFonts w:ascii="Times New Roman" w:hAnsi="Times New Roman" w:cs="Times New Roman"/>
          <w:sz w:val="24"/>
          <w:szCs w:val="24"/>
        </w:rPr>
        <w:t xml:space="preserve"> </w:t>
      </w:r>
      <w:r w:rsidR="007A3B5C" w:rsidRPr="007A3B5C">
        <w:rPr>
          <w:rFonts w:ascii="Times New Roman" w:hAnsi="Times New Roman" w:cs="Times New Roman"/>
          <w:sz w:val="24"/>
          <w:szCs w:val="24"/>
        </w:rPr>
        <w:t>(David, 2011).</w:t>
      </w:r>
      <w:r>
        <w:rPr>
          <w:rFonts w:ascii="Times New Roman" w:hAnsi="Times New Roman" w:cs="Times New Roman"/>
          <w:sz w:val="24"/>
          <w:szCs w:val="24"/>
        </w:rPr>
        <w:t xml:space="preserve"> </w:t>
      </w:r>
      <w:r w:rsidR="007A3B5C">
        <w:rPr>
          <w:rFonts w:ascii="Times New Roman" w:hAnsi="Times New Roman" w:cs="Times New Roman"/>
          <w:sz w:val="24"/>
          <w:szCs w:val="24"/>
        </w:rPr>
        <w:t>It says something about how</w:t>
      </w:r>
      <w:r w:rsidR="004711D3" w:rsidRPr="004711D3">
        <w:rPr>
          <w:rFonts w:ascii="Times New Roman" w:hAnsi="Times New Roman" w:cs="Times New Roman"/>
          <w:sz w:val="24"/>
          <w:szCs w:val="24"/>
        </w:rPr>
        <w:t xml:space="preserve"> goals will be attained</w:t>
      </w:r>
      <w:r w:rsidR="004711D3">
        <w:rPr>
          <w:rFonts w:ascii="Times New Roman" w:hAnsi="Times New Roman" w:cs="Times New Roman"/>
          <w:sz w:val="24"/>
          <w:szCs w:val="24"/>
        </w:rPr>
        <w:t xml:space="preserve"> </w:t>
      </w:r>
      <w:r w:rsidR="004711D3" w:rsidRPr="004711D3">
        <w:rPr>
          <w:rFonts w:ascii="Times New Roman" w:hAnsi="Times New Roman" w:cs="Times New Roman"/>
          <w:sz w:val="24"/>
          <w:szCs w:val="24"/>
        </w:rPr>
        <w:t>(</w:t>
      </w:r>
      <w:proofErr w:type="spellStart"/>
      <w:r w:rsidR="004711D3" w:rsidRPr="004711D3">
        <w:rPr>
          <w:rFonts w:ascii="Times New Roman" w:hAnsi="Times New Roman" w:cs="Times New Roman"/>
          <w:sz w:val="24"/>
          <w:szCs w:val="24"/>
        </w:rPr>
        <w:t>Tilles</w:t>
      </w:r>
      <w:proofErr w:type="spellEnd"/>
      <w:r w:rsidR="004711D3" w:rsidRPr="004711D3">
        <w:rPr>
          <w:rFonts w:ascii="Times New Roman" w:hAnsi="Times New Roman" w:cs="Times New Roman"/>
          <w:sz w:val="24"/>
          <w:szCs w:val="24"/>
        </w:rPr>
        <w:t>, 2014)</w:t>
      </w:r>
      <w:r w:rsidR="0027782A">
        <w:rPr>
          <w:rFonts w:ascii="Times New Roman" w:hAnsi="Times New Roman" w:cs="Times New Roman"/>
          <w:sz w:val="24"/>
          <w:szCs w:val="24"/>
        </w:rPr>
        <w:t xml:space="preserve">, </w:t>
      </w:r>
      <w:r w:rsidR="0027782A" w:rsidRPr="0027782A">
        <w:rPr>
          <w:rFonts w:ascii="Times New Roman" w:hAnsi="Times New Roman" w:cs="Times New Roman"/>
          <w:sz w:val="24"/>
          <w:szCs w:val="24"/>
        </w:rPr>
        <w:t xml:space="preserve">how </w:t>
      </w:r>
      <w:r w:rsidR="0027782A">
        <w:rPr>
          <w:rFonts w:ascii="Times New Roman" w:hAnsi="Times New Roman" w:cs="Times New Roman"/>
          <w:sz w:val="24"/>
          <w:szCs w:val="24"/>
        </w:rPr>
        <w:t>the</w:t>
      </w:r>
      <w:r w:rsidR="0027782A" w:rsidRPr="0027782A">
        <w:rPr>
          <w:rFonts w:ascii="Times New Roman" w:hAnsi="Times New Roman" w:cs="Times New Roman"/>
          <w:sz w:val="24"/>
          <w:szCs w:val="24"/>
        </w:rPr>
        <w:t xml:space="preserve"> </w:t>
      </w:r>
      <w:r w:rsidR="0027782A">
        <w:rPr>
          <w:rFonts w:ascii="Times New Roman" w:hAnsi="Times New Roman" w:cs="Times New Roman"/>
          <w:sz w:val="24"/>
          <w:szCs w:val="24"/>
        </w:rPr>
        <w:t>company is run and what clients can</w:t>
      </w:r>
      <w:r w:rsidR="0027782A" w:rsidRPr="0027782A">
        <w:rPr>
          <w:rFonts w:ascii="Times New Roman" w:hAnsi="Times New Roman" w:cs="Times New Roman"/>
          <w:sz w:val="24"/>
          <w:szCs w:val="24"/>
        </w:rPr>
        <w:t xml:space="preserve"> expect</w:t>
      </w:r>
      <w:r w:rsidR="0027782A">
        <w:rPr>
          <w:rFonts w:ascii="Times New Roman" w:hAnsi="Times New Roman" w:cs="Times New Roman"/>
          <w:sz w:val="24"/>
          <w:szCs w:val="24"/>
        </w:rPr>
        <w:t>.</w:t>
      </w:r>
      <w:r w:rsidR="0027782A" w:rsidRPr="0027782A">
        <w:rPr>
          <w:rFonts w:ascii="Times New Roman" w:hAnsi="Times New Roman" w:cs="Times New Roman"/>
          <w:sz w:val="24"/>
          <w:szCs w:val="24"/>
        </w:rPr>
        <w:t xml:space="preserve"> </w:t>
      </w:r>
      <w:r w:rsidR="007A3B5C">
        <w:rPr>
          <w:rFonts w:ascii="Times New Roman" w:hAnsi="Times New Roman" w:cs="Times New Roman"/>
          <w:sz w:val="24"/>
          <w:szCs w:val="24"/>
        </w:rPr>
        <w:t xml:space="preserve">Fanfare SVG: Events must </w:t>
      </w:r>
      <w:r w:rsidR="0027782A">
        <w:rPr>
          <w:rFonts w:ascii="Times New Roman" w:hAnsi="Times New Roman" w:cs="Times New Roman"/>
          <w:sz w:val="24"/>
          <w:szCs w:val="24"/>
        </w:rPr>
        <w:t>devise</w:t>
      </w:r>
      <w:r w:rsidR="00D409DB">
        <w:rPr>
          <w:rFonts w:ascii="Times New Roman" w:hAnsi="Times New Roman" w:cs="Times New Roman"/>
          <w:sz w:val="24"/>
          <w:szCs w:val="24"/>
        </w:rPr>
        <w:t xml:space="preserve"> clear policies</w:t>
      </w:r>
      <w:r w:rsidR="007A3B5C">
        <w:rPr>
          <w:rFonts w:ascii="Times New Roman" w:hAnsi="Times New Roman" w:cs="Times New Roman"/>
          <w:sz w:val="24"/>
          <w:szCs w:val="24"/>
        </w:rPr>
        <w:t xml:space="preserve"> </w:t>
      </w:r>
      <w:r w:rsidR="005F4B95">
        <w:rPr>
          <w:rFonts w:ascii="Times New Roman" w:hAnsi="Times New Roman" w:cs="Times New Roman"/>
          <w:sz w:val="24"/>
          <w:szCs w:val="24"/>
        </w:rPr>
        <w:t>to include</w:t>
      </w:r>
      <w:r w:rsidR="007A3B5C">
        <w:rPr>
          <w:rFonts w:ascii="Times New Roman" w:hAnsi="Times New Roman" w:cs="Times New Roman"/>
          <w:sz w:val="24"/>
          <w:szCs w:val="24"/>
        </w:rPr>
        <w:t xml:space="preserve"> expected behaviors for workers, </w:t>
      </w:r>
      <w:r w:rsidR="00685F7B">
        <w:rPr>
          <w:rFonts w:ascii="Times New Roman" w:hAnsi="Times New Roman" w:cs="Times New Roman"/>
          <w:sz w:val="24"/>
          <w:szCs w:val="24"/>
        </w:rPr>
        <w:t>specified</w:t>
      </w:r>
      <w:r w:rsidR="007A3B5C">
        <w:rPr>
          <w:rFonts w:ascii="Times New Roman" w:hAnsi="Times New Roman" w:cs="Times New Roman"/>
          <w:sz w:val="24"/>
          <w:szCs w:val="24"/>
        </w:rPr>
        <w:t xml:space="preserve"> roles</w:t>
      </w:r>
      <w:r w:rsidR="00D409DB">
        <w:rPr>
          <w:rFonts w:ascii="Times New Roman" w:hAnsi="Times New Roman" w:cs="Times New Roman"/>
          <w:sz w:val="24"/>
          <w:szCs w:val="24"/>
        </w:rPr>
        <w:t xml:space="preserve">, </w:t>
      </w:r>
      <w:proofErr w:type="gramStart"/>
      <w:r w:rsidR="00D409DB">
        <w:rPr>
          <w:rFonts w:ascii="Times New Roman" w:hAnsi="Times New Roman" w:cs="Times New Roman"/>
          <w:sz w:val="24"/>
          <w:szCs w:val="24"/>
        </w:rPr>
        <w:t>boundaries</w:t>
      </w:r>
      <w:proofErr w:type="gramEnd"/>
      <w:r w:rsidR="00D409DB">
        <w:rPr>
          <w:rFonts w:ascii="Times New Roman" w:hAnsi="Times New Roman" w:cs="Times New Roman"/>
          <w:sz w:val="24"/>
          <w:szCs w:val="24"/>
        </w:rPr>
        <w:t xml:space="preserve"> for the company-client relationship,</w:t>
      </w:r>
      <w:r w:rsidR="007A3B5C">
        <w:rPr>
          <w:rFonts w:ascii="Times New Roman" w:hAnsi="Times New Roman" w:cs="Times New Roman"/>
          <w:sz w:val="24"/>
          <w:szCs w:val="24"/>
        </w:rPr>
        <w:t xml:space="preserve"> </w:t>
      </w:r>
      <w:r w:rsidR="00D409DB">
        <w:rPr>
          <w:rFonts w:ascii="Times New Roman" w:hAnsi="Times New Roman" w:cs="Times New Roman"/>
          <w:sz w:val="24"/>
          <w:szCs w:val="24"/>
        </w:rPr>
        <w:t xml:space="preserve">contracts, </w:t>
      </w:r>
      <w:r w:rsidR="007A3B5C">
        <w:rPr>
          <w:rFonts w:ascii="Times New Roman" w:hAnsi="Times New Roman" w:cs="Times New Roman"/>
          <w:sz w:val="24"/>
          <w:szCs w:val="24"/>
        </w:rPr>
        <w:t xml:space="preserve">and channels for addressing issues. </w:t>
      </w:r>
      <w:r w:rsidR="0027782A">
        <w:rPr>
          <w:rFonts w:ascii="Times New Roman" w:hAnsi="Times New Roman" w:cs="Times New Roman"/>
          <w:sz w:val="24"/>
          <w:szCs w:val="24"/>
        </w:rPr>
        <w:lastRenderedPageBreak/>
        <w:t xml:space="preserve">Hosting events is a high stress profession </w:t>
      </w:r>
      <w:r w:rsidR="00EF43CF" w:rsidRPr="00EF43CF">
        <w:rPr>
          <w:rFonts w:ascii="Times New Roman" w:hAnsi="Times New Roman" w:cs="Times New Roman"/>
          <w:sz w:val="24"/>
          <w:szCs w:val="24"/>
        </w:rPr>
        <w:t>(CareerCast.com, 2019)</w:t>
      </w:r>
      <w:r w:rsidR="00EF43CF">
        <w:rPr>
          <w:rFonts w:ascii="Times New Roman" w:hAnsi="Times New Roman" w:cs="Times New Roman"/>
          <w:sz w:val="24"/>
          <w:szCs w:val="24"/>
        </w:rPr>
        <w:t xml:space="preserve"> </w:t>
      </w:r>
      <w:r w:rsidR="0027782A">
        <w:rPr>
          <w:rFonts w:ascii="Times New Roman" w:hAnsi="Times New Roman" w:cs="Times New Roman"/>
          <w:sz w:val="24"/>
          <w:szCs w:val="24"/>
        </w:rPr>
        <w:t>and if the company aims to create a personalized stress-free experience for clients it becomes a necessity to have detailed procedures for every phase.</w:t>
      </w:r>
    </w:p>
    <w:p w:rsidR="00167B65" w:rsidRDefault="00167B65" w:rsidP="00167B65">
      <w:pPr>
        <w:spacing w:line="480" w:lineRule="auto"/>
        <w:rPr>
          <w:rFonts w:ascii="Times New Roman" w:hAnsi="Times New Roman" w:cs="Times New Roman"/>
          <w:sz w:val="24"/>
          <w:szCs w:val="24"/>
        </w:rPr>
      </w:pPr>
      <w:r>
        <w:rPr>
          <w:rFonts w:ascii="Times New Roman" w:hAnsi="Times New Roman" w:cs="Times New Roman"/>
          <w:sz w:val="24"/>
          <w:szCs w:val="24"/>
        </w:rPr>
        <w:t>Resource allocation:</w:t>
      </w:r>
    </w:p>
    <w:p w:rsidR="00167B65" w:rsidRDefault="00167B65" w:rsidP="00167B65">
      <w:pPr>
        <w:spacing w:line="480" w:lineRule="auto"/>
        <w:rPr>
          <w:rFonts w:ascii="Times New Roman" w:hAnsi="Times New Roman" w:cs="Times New Roman"/>
          <w:sz w:val="24"/>
          <w:szCs w:val="24"/>
        </w:rPr>
      </w:pPr>
      <w:r>
        <w:rPr>
          <w:rFonts w:ascii="Times New Roman" w:hAnsi="Times New Roman" w:cs="Times New Roman"/>
          <w:sz w:val="24"/>
          <w:szCs w:val="24"/>
        </w:rPr>
        <w:t>The strategy involves maneuvering the business into the destination’s event planning and management Guru. Thus appropriate resource apportionment is vital. Human, technological and financial resources must be aligned to the website to ensure an efficient layout, add new pages, and timely</w:t>
      </w:r>
      <w:r w:rsidR="005F4B95">
        <w:rPr>
          <w:rFonts w:ascii="Times New Roman" w:hAnsi="Times New Roman" w:cs="Times New Roman"/>
          <w:sz w:val="24"/>
          <w:szCs w:val="24"/>
        </w:rPr>
        <w:t xml:space="preserve"> updates</w:t>
      </w:r>
      <w:r>
        <w:rPr>
          <w:rFonts w:ascii="Times New Roman" w:hAnsi="Times New Roman" w:cs="Times New Roman"/>
          <w:sz w:val="24"/>
          <w:szCs w:val="24"/>
        </w:rPr>
        <w:t xml:space="preserve"> </w:t>
      </w:r>
      <w:r w:rsidR="005F4B95">
        <w:rPr>
          <w:rFonts w:ascii="Times New Roman" w:hAnsi="Times New Roman" w:cs="Times New Roman"/>
          <w:sz w:val="24"/>
          <w:szCs w:val="24"/>
        </w:rPr>
        <w:t>as</w:t>
      </w:r>
      <w:r>
        <w:rPr>
          <w:rFonts w:ascii="Times New Roman" w:hAnsi="Times New Roman" w:cs="Times New Roman"/>
          <w:sz w:val="24"/>
          <w:szCs w:val="24"/>
        </w:rPr>
        <w:t xml:space="preserve"> it is the company’s online base. Staff training should be given consideration immediately </w:t>
      </w:r>
      <w:r w:rsidR="005F4B95">
        <w:rPr>
          <w:rFonts w:ascii="Times New Roman" w:hAnsi="Times New Roman" w:cs="Times New Roman"/>
          <w:sz w:val="24"/>
          <w:szCs w:val="24"/>
        </w:rPr>
        <w:t xml:space="preserve">especially </w:t>
      </w:r>
      <w:r>
        <w:rPr>
          <w:rFonts w:ascii="Times New Roman" w:hAnsi="Times New Roman" w:cs="Times New Roman"/>
          <w:sz w:val="24"/>
          <w:szCs w:val="24"/>
        </w:rPr>
        <w:t xml:space="preserve">in COVID-19 protocols for hospitality staff and the new face of customer service in the pandemic era. </w:t>
      </w:r>
      <w:r w:rsidR="005F4B95">
        <w:rPr>
          <w:rFonts w:ascii="Times New Roman" w:hAnsi="Times New Roman" w:cs="Times New Roman"/>
          <w:sz w:val="24"/>
          <w:szCs w:val="24"/>
        </w:rPr>
        <w:t xml:space="preserve">Front line staff inclusive of </w:t>
      </w:r>
      <w:r w:rsidR="005F4B95" w:rsidRPr="005F4B95">
        <w:rPr>
          <w:rFonts w:ascii="Times New Roman" w:hAnsi="Times New Roman" w:cs="Times New Roman"/>
          <w:sz w:val="24"/>
          <w:szCs w:val="24"/>
        </w:rPr>
        <w:t xml:space="preserve">the delivery team </w:t>
      </w:r>
      <w:r w:rsidR="005F4B95">
        <w:rPr>
          <w:rFonts w:ascii="Times New Roman" w:hAnsi="Times New Roman" w:cs="Times New Roman"/>
          <w:sz w:val="24"/>
          <w:szCs w:val="24"/>
        </w:rPr>
        <w:t xml:space="preserve">must be prioritized. </w:t>
      </w:r>
      <w:r>
        <w:rPr>
          <w:rFonts w:ascii="Times New Roman" w:hAnsi="Times New Roman" w:cs="Times New Roman"/>
          <w:sz w:val="24"/>
          <w:szCs w:val="24"/>
        </w:rPr>
        <w:t xml:space="preserve">If the </w:t>
      </w:r>
      <w:r w:rsidR="00685F7B">
        <w:rPr>
          <w:rFonts w:ascii="Times New Roman" w:hAnsi="Times New Roman" w:cs="Times New Roman"/>
          <w:sz w:val="24"/>
          <w:szCs w:val="24"/>
        </w:rPr>
        <w:t>FE</w:t>
      </w:r>
      <w:r>
        <w:rPr>
          <w:rFonts w:ascii="Times New Roman" w:hAnsi="Times New Roman" w:cs="Times New Roman"/>
          <w:sz w:val="24"/>
          <w:szCs w:val="24"/>
        </w:rPr>
        <w:t xml:space="preserve"> is to properly exploit the destination wedding niche it</w:t>
      </w:r>
      <w:r w:rsidR="00685F7B">
        <w:rPr>
          <w:rFonts w:ascii="Times New Roman" w:hAnsi="Times New Roman" w:cs="Times New Roman"/>
          <w:sz w:val="24"/>
          <w:szCs w:val="24"/>
        </w:rPr>
        <w:t xml:space="preserve"> needs to</w:t>
      </w:r>
      <w:r>
        <w:rPr>
          <w:rFonts w:ascii="Times New Roman" w:hAnsi="Times New Roman" w:cs="Times New Roman"/>
          <w:sz w:val="24"/>
          <w:szCs w:val="24"/>
        </w:rPr>
        <w:t xml:space="preserve"> </w:t>
      </w:r>
      <w:r w:rsidR="005F4B95">
        <w:rPr>
          <w:rFonts w:ascii="Times New Roman" w:hAnsi="Times New Roman" w:cs="Times New Roman"/>
          <w:sz w:val="24"/>
          <w:szCs w:val="24"/>
        </w:rPr>
        <w:t>fill the</w:t>
      </w:r>
      <w:r>
        <w:rPr>
          <w:rFonts w:ascii="Times New Roman" w:hAnsi="Times New Roman" w:cs="Times New Roman"/>
          <w:sz w:val="24"/>
          <w:szCs w:val="24"/>
        </w:rPr>
        <w:t xml:space="preserve"> Senior Event Planner/Coordinator post.</w:t>
      </w:r>
    </w:p>
    <w:p w:rsidR="009B4038" w:rsidRDefault="009B4038" w:rsidP="00AD7DBE">
      <w:pPr>
        <w:spacing w:line="480" w:lineRule="auto"/>
        <w:rPr>
          <w:rFonts w:ascii="Times New Roman" w:hAnsi="Times New Roman" w:cs="Times New Roman"/>
          <w:sz w:val="24"/>
          <w:szCs w:val="24"/>
        </w:rPr>
      </w:pPr>
    </w:p>
    <w:p w:rsidR="001540BE" w:rsidRDefault="001540BE" w:rsidP="00AD7DBE">
      <w:pPr>
        <w:spacing w:line="480" w:lineRule="auto"/>
        <w:rPr>
          <w:rFonts w:ascii="Times New Roman" w:hAnsi="Times New Roman" w:cs="Times New Roman"/>
          <w:sz w:val="24"/>
          <w:szCs w:val="24"/>
        </w:rPr>
      </w:pPr>
    </w:p>
    <w:p w:rsidR="001540BE" w:rsidRDefault="001540BE" w:rsidP="00AD7DBE">
      <w:pPr>
        <w:spacing w:line="480" w:lineRule="auto"/>
        <w:rPr>
          <w:rFonts w:ascii="Times New Roman" w:hAnsi="Times New Roman" w:cs="Times New Roman"/>
          <w:sz w:val="24"/>
          <w:szCs w:val="24"/>
        </w:rPr>
      </w:pPr>
    </w:p>
    <w:p w:rsidR="001540BE" w:rsidRDefault="001540BE" w:rsidP="00AD7DBE">
      <w:pPr>
        <w:spacing w:line="480" w:lineRule="auto"/>
        <w:rPr>
          <w:rFonts w:ascii="Times New Roman" w:hAnsi="Times New Roman" w:cs="Times New Roman"/>
          <w:sz w:val="24"/>
          <w:szCs w:val="24"/>
        </w:rPr>
      </w:pPr>
    </w:p>
    <w:p w:rsidR="001540BE" w:rsidRDefault="001540BE" w:rsidP="00AD7DBE">
      <w:pPr>
        <w:spacing w:line="480" w:lineRule="auto"/>
        <w:rPr>
          <w:rFonts w:ascii="Times New Roman" w:hAnsi="Times New Roman" w:cs="Times New Roman"/>
          <w:sz w:val="24"/>
          <w:szCs w:val="24"/>
        </w:rPr>
      </w:pPr>
    </w:p>
    <w:p w:rsidR="001540BE" w:rsidRDefault="001540BE" w:rsidP="00AD7DBE">
      <w:pPr>
        <w:spacing w:line="480" w:lineRule="auto"/>
        <w:rPr>
          <w:rFonts w:ascii="Times New Roman" w:hAnsi="Times New Roman" w:cs="Times New Roman"/>
          <w:sz w:val="24"/>
          <w:szCs w:val="24"/>
        </w:rPr>
      </w:pPr>
    </w:p>
    <w:p w:rsidR="001540BE" w:rsidRDefault="001540BE" w:rsidP="00AD7DBE">
      <w:pPr>
        <w:spacing w:line="480" w:lineRule="auto"/>
        <w:rPr>
          <w:rFonts w:ascii="Times New Roman" w:hAnsi="Times New Roman" w:cs="Times New Roman"/>
          <w:sz w:val="24"/>
          <w:szCs w:val="24"/>
        </w:rPr>
      </w:pPr>
    </w:p>
    <w:p w:rsidR="001540BE" w:rsidRDefault="001540BE" w:rsidP="00AD7DBE">
      <w:pPr>
        <w:spacing w:line="480" w:lineRule="auto"/>
        <w:rPr>
          <w:rFonts w:ascii="Times New Roman" w:hAnsi="Times New Roman" w:cs="Times New Roman"/>
          <w:sz w:val="24"/>
          <w:szCs w:val="24"/>
        </w:rPr>
      </w:pPr>
    </w:p>
    <w:p w:rsidR="00685F7B" w:rsidRDefault="000D189E" w:rsidP="00AD7DB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Change Management</w:t>
      </w:r>
      <w:r w:rsidR="009B29F7">
        <w:rPr>
          <w:rFonts w:ascii="Times New Roman" w:hAnsi="Times New Roman" w:cs="Times New Roman"/>
          <w:sz w:val="24"/>
          <w:szCs w:val="24"/>
        </w:rPr>
        <w:t>:</w:t>
      </w:r>
    </w:p>
    <w:p w:rsidR="00685F7B" w:rsidRDefault="001540BE" w:rsidP="00AD7DBE">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4F07FD" wp14:editId="42F23E44">
            <wp:extent cx="5856412" cy="3020938"/>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dkar-change-model-overview.png"/>
                    <pic:cNvPicPr/>
                  </pic:nvPicPr>
                  <pic:blipFill>
                    <a:blip r:embed="rId16">
                      <a:extLst>
                        <a:ext uri="{28A0092B-C50C-407E-A947-70E740481C1C}">
                          <a14:useLocalDpi xmlns:a14="http://schemas.microsoft.com/office/drawing/2010/main" val="0"/>
                        </a:ext>
                      </a:extLst>
                    </a:blip>
                    <a:stretch>
                      <a:fillRect/>
                    </a:stretch>
                  </pic:blipFill>
                  <pic:spPr>
                    <a:xfrm>
                      <a:off x="0" y="0"/>
                      <a:ext cx="5951671" cy="3070076"/>
                    </a:xfrm>
                    <a:prstGeom prst="rect">
                      <a:avLst/>
                    </a:prstGeom>
                  </pic:spPr>
                </pic:pic>
              </a:graphicData>
            </a:graphic>
          </wp:inline>
        </w:drawing>
      </w:r>
    </w:p>
    <w:p w:rsidR="001540BE" w:rsidRDefault="001540BE" w:rsidP="005F4B95">
      <w:pPr>
        <w:spacing w:line="480" w:lineRule="auto"/>
        <w:rPr>
          <w:rFonts w:ascii="Times New Roman" w:hAnsi="Times New Roman" w:cs="Times New Roman"/>
          <w:sz w:val="24"/>
          <w:szCs w:val="24"/>
        </w:rPr>
      </w:pPr>
      <w:r w:rsidRPr="001540BE">
        <w:rPr>
          <w:rFonts w:ascii="Times New Roman" w:hAnsi="Times New Roman" w:cs="Times New Roman"/>
          <w:sz w:val="24"/>
          <w:szCs w:val="24"/>
        </w:rPr>
        <w:t>Figure</w:t>
      </w:r>
      <w:r>
        <w:rPr>
          <w:rFonts w:ascii="Times New Roman" w:hAnsi="Times New Roman" w:cs="Times New Roman"/>
          <w:sz w:val="24"/>
          <w:szCs w:val="24"/>
        </w:rPr>
        <w:t xml:space="preserve"> 9- Hiatt’s ADKAR</w:t>
      </w:r>
      <w:r w:rsidR="00134B10">
        <w:rPr>
          <w:rFonts w:ascii="Times New Roman" w:hAnsi="Times New Roman" w:cs="Times New Roman"/>
          <w:sz w:val="24"/>
          <w:szCs w:val="24"/>
        </w:rPr>
        <w:t xml:space="preserve"> change management model (source)</w:t>
      </w:r>
    </w:p>
    <w:p w:rsidR="009B29F7" w:rsidRPr="009B29F7" w:rsidRDefault="009B29F7" w:rsidP="005F4B95">
      <w:pPr>
        <w:spacing w:line="480" w:lineRule="auto"/>
        <w:rPr>
          <w:rFonts w:ascii="Times New Roman" w:hAnsi="Times New Roman" w:cs="Times New Roman"/>
          <w:sz w:val="24"/>
          <w:szCs w:val="24"/>
        </w:rPr>
      </w:pPr>
      <w:r w:rsidRPr="009B29F7">
        <w:rPr>
          <w:rFonts w:ascii="Times New Roman" w:hAnsi="Times New Roman" w:cs="Times New Roman"/>
          <w:sz w:val="24"/>
          <w:szCs w:val="24"/>
        </w:rPr>
        <w:t>Resistance to change can be considered the single greatest threat to successful strategy</w:t>
      </w:r>
    </w:p>
    <w:p w:rsidR="00BA3E28" w:rsidRDefault="009B29F7" w:rsidP="005F4B95">
      <w:pPr>
        <w:spacing w:line="480" w:lineRule="auto"/>
        <w:rPr>
          <w:rFonts w:ascii="Times New Roman" w:hAnsi="Times New Roman" w:cs="Times New Roman"/>
          <w:sz w:val="24"/>
          <w:szCs w:val="24"/>
        </w:rPr>
      </w:pPr>
      <w:r w:rsidRPr="009B29F7">
        <w:rPr>
          <w:rFonts w:ascii="Times New Roman" w:hAnsi="Times New Roman" w:cs="Times New Roman"/>
          <w:sz w:val="24"/>
          <w:szCs w:val="24"/>
        </w:rPr>
        <w:t>Implementation</w:t>
      </w:r>
      <w:r>
        <w:rPr>
          <w:rFonts w:ascii="Times New Roman" w:hAnsi="Times New Roman" w:cs="Times New Roman"/>
          <w:sz w:val="24"/>
          <w:szCs w:val="24"/>
        </w:rPr>
        <w:t xml:space="preserve"> </w:t>
      </w:r>
      <w:r w:rsidR="004711D3">
        <w:rPr>
          <w:rFonts w:ascii="Times New Roman" w:hAnsi="Times New Roman" w:cs="Times New Roman"/>
          <w:sz w:val="24"/>
          <w:szCs w:val="24"/>
        </w:rPr>
        <w:t>(David,</w:t>
      </w:r>
      <w:r w:rsidRPr="009B29F7">
        <w:rPr>
          <w:rFonts w:ascii="Times New Roman" w:hAnsi="Times New Roman" w:cs="Times New Roman"/>
          <w:sz w:val="24"/>
          <w:szCs w:val="24"/>
        </w:rPr>
        <w:t xml:space="preserve"> 2011)</w:t>
      </w:r>
      <w:r w:rsidR="005D402B">
        <w:rPr>
          <w:rFonts w:ascii="Times New Roman" w:hAnsi="Times New Roman" w:cs="Times New Roman"/>
          <w:sz w:val="24"/>
          <w:szCs w:val="24"/>
        </w:rPr>
        <w:t xml:space="preserve"> and is termed as the</w:t>
      </w:r>
      <w:r w:rsidR="005D402B" w:rsidRPr="005D402B">
        <w:rPr>
          <w:rFonts w:ascii="Times New Roman" w:hAnsi="Times New Roman" w:cs="Times New Roman"/>
          <w:sz w:val="24"/>
          <w:szCs w:val="24"/>
        </w:rPr>
        <w:t xml:space="preserve"> leading factor for why so many change transformations fail</w:t>
      </w:r>
      <w:r w:rsidR="005D402B">
        <w:rPr>
          <w:rFonts w:ascii="Times New Roman" w:hAnsi="Times New Roman" w:cs="Times New Roman"/>
          <w:sz w:val="24"/>
          <w:szCs w:val="24"/>
        </w:rPr>
        <w:t xml:space="preserve"> </w:t>
      </w:r>
      <w:r w:rsidR="00DA144F" w:rsidRPr="00DA144F">
        <w:rPr>
          <w:rFonts w:ascii="Times New Roman" w:hAnsi="Times New Roman" w:cs="Times New Roman"/>
          <w:sz w:val="24"/>
          <w:szCs w:val="24"/>
        </w:rPr>
        <w:t>(Galbraith, 2018)</w:t>
      </w:r>
      <w:r w:rsidR="005D402B">
        <w:rPr>
          <w:rFonts w:ascii="Times New Roman" w:hAnsi="Times New Roman" w:cs="Times New Roman"/>
          <w:sz w:val="24"/>
          <w:szCs w:val="24"/>
        </w:rPr>
        <w:t>.</w:t>
      </w:r>
      <w:r w:rsidR="005D402B" w:rsidRPr="005D402B">
        <w:rPr>
          <w:rFonts w:ascii="Times New Roman" w:hAnsi="Times New Roman" w:cs="Times New Roman"/>
          <w:sz w:val="24"/>
          <w:szCs w:val="24"/>
        </w:rPr>
        <w:t xml:space="preserve"> </w:t>
      </w:r>
      <w:r w:rsidR="00685F7B">
        <w:rPr>
          <w:rFonts w:ascii="Times New Roman" w:hAnsi="Times New Roman" w:cs="Times New Roman"/>
          <w:sz w:val="24"/>
          <w:szCs w:val="24"/>
        </w:rPr>
        <w:t>A Change management model that i</w:t>
      </w:r>
      <w:r>
        <w:rPr>
          <w:rFonts w:ascii="Times New Roman" w:hAnsi="Times New Roman" w:cs="Times New Roman"/>
          <w:sz w:val="24"/>
          <w:szCs w:val="24"/>
        </w:rPr>
        <w:t xml:space="preserve">s well suited to the smaller enterprise </w:t>
      </w:r>
      <w:r w:rsidR="00180A64">
        <w:rPr>
          <w:rFonts w:ascii="Times New Roman" w:hAnsi="Times New Roman" w:cs="Times New Roman"/>
          <w:sz w:val="24"/>
          <w:szCs w:val="24"/>
        </w:rPr>
        <w:t>should</w:t>
      </w:r>
      <w:r>
        <w:rPr>
          <w:rFonts w:ascii="Times New Roman" w:hAnsi="Times New Roman" w:cs="Times New Roman"/>
          <w:sz w:val="24"/>
          <w:szCs w:val="24"/>
        </w:rPr>
        <w:t xml:space="preserve"> be adopted to lessen resistance.</w:t>
      </w:r>
      <w:r w:rsidR="00B84064">
        <w:rPr>
          <w:rFonts w:ascii="Times New Roman" w:hAnsi="Times New Roman" w:cs="Times New Roman"/>
          <w:sz w:val="24"/>
          <w:szCs w:val="24"/>
        </w:rPr>
        <w:t xml:space="preserve"> It is argued that successful change is based on how to facilitate it at the individual level </w:t>
      </w:r>
      <w:r w:rsidR="00C50884">
        <w:rPr>
          <w:rFonts w:ascii="Times New Roman" w:hAnsi="Times New Roman" w:cs="Times New Roman"/>
          <w:sz w:val="24"/>
          <w:szCs w:val="24"/>
        </w:rPr>
        <w:t>(Hiatt, J 2006). Hiatt’s</w:t>
      </w:r>
      <w:r>
        <w:rPr>
          <w:rFonts w:ascii="Times New Roman" w:hAnsi="Times New Roman" w:cs="Times New Roman"/>
          <w:sz w:val="24"/>
          <w:szCs w:val="24"/>
        </w:rPr>
        <w:t xml:space="preserve"> ADKAR m</w:t>
      </w:r>
      <w:r w:rsidRPr="009B29F7">
        <w:rPr>
          <w:rFonts w:ascii="Times New Roman" w:hAnsi="Times New Roman" w:cs="Times New Roman"/>
          <w:sz w:val="24"/>
          <w:szCs w:val="24"/>
        </w:rPr>
        <w:t>odel</w:t>
      </w:r>
      <w:r w:rsidR="00180A64">
        <w:rPr>
          <w:rFonts w:ascii="Times New Roman" w:hAnsi="Times New Roman" w:cs="Times New Roman"/>
          <w:sz w:val="24"/>
          <w:szCs w:val="24"/>
        </w:rPr>
        <w:t xml:space="preserve">, </w:t>
      </w:r>
      <w:r w:rsidR="00180A64" w:rsidRPr="00134B10">
        <w:rPr>
          <w:rFonts w:ascii="Times New Roman" w:hAnsi="Times New Roman" w:cs="Times New Roman"/>
          <w:sz w:val="24"/>
          <w:szCs w:val="24"/>
        </w:rPr>
        <w:t>see figure</w:t>
      </w:r>
      <w:r w:rsidR="001540BE" w:rsidRPr="00134B10">
        <w:rPr>
          <w:rFonts w:ascii="Times New Roman" w:hAnsi="Times New Roman" w:cs="Times New Roman"/>
          <w:sz w:val="24"/>
          <w:szCs w:val="24"/>
        </w:rPr>
        <w:t xml:space="preserve"> 9</w:t>
      </w:r>
      <w:r w:rsidR="00180A64">
        <w:rPr>
          <w:rFonts w:ascii="Times New Roman" w:hAnsi="Times New Roman" w:cs="Times New Roman"/>
          <w:sz w:val="24"/>
          <w:szCs w:val="24"/>
        </w:rPr>
        <w:t xml:space="preserve">, </w:t>
      </w:r>
      <w:r>
        <w:rPr>
          <w:rFonts w:ascii="Times New Roman" w:hAnsi="Times New Roman" w:cs="Times New Roman"/>
          <w:sz w:val="24"/>
          <w:szCs w:val="24"/>
        </w:rPr>
        <w:t xml:space="preserve">is a </w:t>
      </w:r>
      <w:r w:rsidR="00685F7B">
        <w:rPr>
          <w:rFonts w:ascii="Times New Roman" w:hAnsi="Times New Roman" w:cs="Times New Roman"/>
          <w:sz w:val="24"/>
          <w:szCs w:val="24"/>
        </w:rPr>
        <w:t>one</w:t>
      </w:r>
      <w:r w:rsidR="00176CD3">
        <w:rPr>
          <w:rFonts w:ascii="Times New Roman" w:hAnsi="Times New Roman" w:cs="Times New Roman"/>
          <w:sz w:val="24"/>
          <w:szCs w:val="24"/>
        </w:rPr>
        <w:t xml:space="preserve"> </w:t>
      </w:r>
      <w:r>
        <w:rPr>
          <w:rFonts w:ascii="Times New Roman" w:hAnsi="Times New Roman" w:cs="Times New Roman"/>
          <w:sz w:val="24"/>
          <w:szCs w:val="24"/>
        </w:rPr>
        <w:t>that focuses on the</w:t>
      </w:r>
      <w:r w:rsidR="00180A64">
        <w:rPr>
          <w:rFonts w:ascii="Times New Roman" w:hAnsi="Times New Roman" w:cs="Times New Roman"/>
          <w:sz w:val="24"/>
          <w:szCs w:val="24"/>
        </w:rPr>
        <w:t xml:space="preserve"> organisation’s</w:t>
      </w:r>
      <w:r>
        <w:rPr>
          <w:rFonts w:ascii="Times New Roman" w:hAnsi="Times New Roman" w:cs="Times New Roman"/>
          <w:sz w:val="24"/>
          <w:szCs w:val="24"/>
        </w:rPr>
        <w:t xml:space="preserve"> </w:t>
      </w:r>
      <w:r w:rsidR="00176CD3">
        <w:rPr>
          <w:rFonts w:ascii="Times New Roman" w:hAnsi="Times New Roman" w:cs="Times New Roman"/>
          <w:sz w:val="24"/>
          <w:szCs w:val="24"/>
        </w:rPr>
        <w:t>base</w:t>
      </w:r>
      <w:r>
        <w:rPr>
          <w:rFonts w:ascii="Times New Roman" w:hAnsi="Times New Roman" w:cs="Times New Roman"/>
          <w:sz w:val="24"/>
          <w:szCs w:val="24"/>
        </w:rPr>
        <w:t xml:space="preserve"> up. </w:t>
      </w:r>
      <w:r w:rsidR="00180A64" w:rsidRPr="00180A64">
        <w:rPr>
          <w:rFonts w:ascii="Times New Roman" w:hAnsi="Times New Roman" w:cs="Times New Roman"/>
          <w:sz w:val="24"/>
          <w:szCs w:val="24"/>
        </w:rPr>
        <w:t xml:space="preserve">Awareness and desire </w:t>
      </w:r>
      <w:r w:rsidR="00180A64">
        <w:rPr>
          <w:rFonts w:ascii="Times New Roman" w:hAnsi="Times New Roman" w:cs="Times New Roman"/>
          <w:sz w:val="24"/>
          <w:szCs w:val="24"/>
        </w:rPr>
        <w:t>are</w:t>
      </w:r>
      <w:r w:rsidR="00180A64" w:rsidRPr="00180A64">
        <w:rPr>
          <w:rFonts w:ascii="Times New Roman" w:hAnsi="Times New Roman" w:cs="Times New Roman"/>
          <w:sz w:val="24"/>
          <w:szCs w:val="24"/>
        </w:rPr>
        <w:t xml:space="preserve"> needed to move employees out of the current state, where change is needed but has not </w:t>
      </w:r>
      <w:r w:rsidR="00BA3E28">
        <w:rPr>
          <w:rFonts w:ascii="Times New Roman" w:hAnsi="Times New Roman" w:cs="Times New Roman"/>
          <w:sz w:val="24"/>
          <w:szCs w:val="24"/>
        </w:rPr>
        <w:t>started</w:t>
      </w:r>
      <w:r w:rsidR="00180A64" w:rsidRPr="00180A64">
        <w:rPr>
          <w:rFonts w:ascii="Times New Roman" w:hAnsi="Times New Roman" w:cs="Times New Roman"/>
          <w:sz w:val="24"/>
          <w:szCs w:val="24"/>
        </w:rPr>
        <w:t>. Knowledge and ability occur during the transition</w:t>
      </w:r>
      <w:r w:rsidR="00180A64">
        <w:rPr>
          <w:rFonts w:ascii="Times New Roman" w:hAnsi="Times New Roman" w:cs="Times New Roman"/>
          <w:sz w:val="24"/>
          <w:szCs w:val="24"/>
        </w:rPr>
        <w:t xml:space="preserve"> phase</w:t>
      </w:r>
      <w:r w:rsidR="00180A64" w:rsidRPr="00180A64">
        <w:rPr>
          <w:rFonts w:ascii="Times New Roman" w:hAnsi="Times New Roman" w:cs="Times New Roman"/>
          <w:sz w:val="24"/>
          <w:szCs w:val="24"/>
        </w:rPr>
        <w:t>, and reinforcement continues into the future.</w:t>
      </w:r>
      <w:r w:rsidR="00180A64">
        <w:rPr>
          <w:rFonts w:ascii="Times New Roman" w:hAnsi="Times New Roman" w:cs="Times New Roman"/>
          <w:sz w:val="24"/>
          <w:szCs w:val="24"/>
        </w:rPr>
        <w:t xml:space="preserve"> The focus on the </w:t>
      </w:r>
      <w:r w:rsidR="005F4B95">
        <w:rPr>
          <w:rFonts w:ascii="Times New Roman" w:hAnsi="Times New Roman" w:cs="Times New Roman"/>
          <w:sz w:val="24"/>
          <w:szCs w:val="24"/>
        </w:rPr>
        <w:t xml:space="preserve">base </w:t>
      </w:r>
      <w:r>
        <w:rPr>
          <w:rFonts w:ascii="Times New Roman" w:hAnsi="Times New Roman" w:cs="Times New Roman"/>
          <w:sz w:val="24"/>
          <w:szCs w:val="24"/>
        </w:rPr>
        <w:t xml:space="preserve">should </w:t>
      </w:r>
      <w:r w:rsidR="00180A64">
        <w:rPr>
          <w:rFonts w:ascii="Times New Roman" w:hAnsi="Times New Roman" w:cs="Times New Roman"/>
          <w:sz w:val="24"/>
          <w:szCs w:val="24"/>
        </w:rPr>
        <w:t xml:space="preserve">increase, in theory, </w:t>
      </w:r>
      <w:r>
        <w:rPr>
          <w:rFonts w:ascii="Times New Roman" w:hAnsi="Times New Roman" w:cs="Times New Roman"/>
          <w:sz w:val="24"/>
          <w:szCs w:val="24"/>
        </w:rPr>
        <w:t>the rate of adoption to the changes.</w:t>
      </w:r>
      <w:r w:rsidR="00176CD3">
        <w:rPr>
          <w:rFonts w:ascii="Times New Roman" w:hAnsi="Times New Roman" w:cs="Times New Roman"/>
          <w:sz w:val="24"/>
          <w:szCs w:val="24"/>
        </w:rPr>
        <w:t xml:space="preserve"> </w:t>
      </w:r>
    </w:p>
    <w:p w:rsidR="00BA3E28" w:rsidRDefault="00BA3E28" w:rsidP="009B29F7">
      <w:pPr>
        <w:spacing w:line="480" w:lineRule="auto"/>
        <w:rPr>
          <w:rFonts w:ascii="Times New Roman" w:hAnsi="Times New Roman" w:cs="Times New Roman"/>
          <w:sz w:val="24"/>
          <w:szCs w:val="24"/>
        </w:rPr>
      </w:pPr>
      <w:r>
        <w:rPr>
          <w:rFonts w:ascii="Times New Roman" w:hAnsi="Times New Roman" w:cs="Times New Roman"/>
          <w:sz w:val="24"/>
          <w:szCs w:val="24"/>
        </w:rPr>
        <w:t>The model is outcome-oriented which facilitates goal setting during the process. Individual team members</w:t>
      </w:r>
      <w:r w:rsidR="00176CD3" w:rsidRPr="00176CD3">
        <w:rPr>
          <w:rFonts w:ascii="Times New Roman" w:hAnsi="Times New Roman" w:cs="Times New Roman"/>
          <w:sz w:val="24"/>
          <w:szCs w:val="24"/>
        </w:rPr>
        <w:t xml:space="preserve"> must </w:t>
      </w:r>
      <w:r w:rsidR="00176CD3">
        <w:rPr>
          <w:rFonts w:ascii="Times New Roman" w:hAnsi="Times New Roman" w:cs="Times New Roman"/>
          <w:sz w:val="24"/>
          <w:szCs w:val="24"/>
        </w:rPr>
        <w:t>achieve each goal which means the collective</w:t>
      </w:r>
      <w:r w:rsidR="00176CD3" w:rsidRPr="00176CD3">
        <w:rPr>
          <w:rFonts w:ascii="Times New Roman" w:hAnsi="Times New Roman" w:cs="Times New Roman"/>
          <w:sz w:val="24"/>
          <w:szCs w:val="24"/>
        </w:rPr>
        <w:t xml:space="preserve"> may</w:t>
      </w:r>
      <w:r w:rsidR="00176CD3">
        <w:rPr>
          <w:rFonts w:ascii="Times New Roman" w:hAnsi="Times New Roman" w:cs="Times New Roman"/>
          <w:sz w:val="24"/>
          <w:szCs w:val="24"/>
        </w:rPr>
        <w:t xml:space="preserve"> not</w:t>
      </w:r>
      <w:r w:rsidR="00176CD3" w:rsidRPr="00176CD3">
        <w:rPr>
          <w:rFonts w:ascii="Times New Roman" w:hAnsi="Times New Roman" w:cs="Times New Roman"/>
          <w:sz w:val="24"/>
          <w:szCs w:val="24"/>
        </w:rPr>
        <w:t xml:space="preserve"> </w:t>
      </w:r>
      <w:r w:rsidR="00176CD3">
        <w:rPr>
          <w:rFonts w:ascii="Times New Roman" w:hAnsi="Times New Roman" w:cs="Times New Roman"/>
          <w:sz w:val="24"/>
          <w:szCs w:val="24"/>
        </w:rPr>
        <w:t xml:space="preserve">be at the same goal at a </w:t>
      </w:r>
      <w:r w:rsidR="00176CD3">
        <w:rPr>
          <w:rFonts w:ascii="Times New Roman" w:hAnsi="Times New Roman" w:cs="Times New Roman"/>
          <w:sz w:val="24"/>
          <w:szCs w:val="24"/>
        </w:rPr>
        <w:lastRenderedPageBreak/>
        <w:t>given point</w:t>
      </w:r>
      <w:r w:rsidR="00176CD3" w:rsidRPr="00176CD3">
        <w:rPr>
          <w:rFonts w:ascii="Times New Roman" w:hAnsi="Times New Roman" w:cs="Times New Roman"/>
          <w:sz w:val="24"/>
          <w:szCs w:val="24"/>
        </w:rPr>
        <w:t>.</w:t>
      </w:r>
      <w:r>
        <w:rPr>
          <w:rFonts w:ascii="Times New Roman" w:hAnsi="Times New Roman" w:cs="Times New Roman"/>
          <w:sz w:val="24"/>
          <w:szCs w:val="24"/>
        </w:rPr>
        <w:t xml:space="preserve"> However, the model allows for change leaders to assist those that are stuck on a phase since its presumable easier to identify the resistance associated with each of the five stages.</w:t>
      </w:r>
    </w:p>
    <w:p w:rsidR="009B29F7" w:rsidRDefault="00BA3E28" w:rsidP="009B29F7">
      <w:pPr>
        <w:spacing w:line="480" w:lineRule="auto"/>
        <w:rPr>
          <w:rFonts w:ascii="Times New Roman" w:hAnsi="Times New Roman" w:cs="Times New Roman"/>
          <w:sz w:val="24"/>
          <w:szCs w:val="24"/>
        </w:rPr>
      </w:pPr>
      <w:r>
        <w:rPr>
          <w:rFonts w:ascii="Times New Roman" w:hAnsi="Times New Roman" w:cs="Times New Roman"/>
          <w:sz w:val="24"/>
          <w:szCs w:val="24"/>
        </w:rPr>
        <w:t xml:space="preserve">  ADKAR goals</w:t>
      </w:r>
      <w:r w:rsidR="00685F7B">
        <w:rPr>
          <w:rFonts w:ascii="Times New Roman" w:hAnsi="Times New Roman" w:cs="Times New Roman"/>
          <w:sz w:val="24"/>
          <w:szCs w:val="24"/>
        </w:rPr>
        <w:t>:</w:t>
      </w:r>
    </w:p>
    <w:p w:rsidR="00BA3E28" w:rsidRDefault="00BA3E28" w:rsidP="009B29F7">
      <w:pPr>
        <w:spacing w:line="480" w:lineRule="auto"/>
        <w:rPr>
          <w:rFonts w:ascii="Times New Roman" w:hAnsi="Times New Roman" w:cs="Times New Roman"/>
          <w:sz w:val="24"/>
          <w:szCs w:val="24"/>
        </w:rPr>
      </w:pPr>
      <w:r w:rsidRPr="00BA3E28">
        <w:rPr>
          <w:rFonts w:ascii="Times New Roman" w:hAnsi="Times New Roman" w:cs="Times New Roman"/>
          <w:sz w:val="24"/>
          <w:szCs w:val="24"/>
        </w:rPr>
        <w:t>Create awareness of the need</w:t>
      </w:r>
      <w:r>
        <w:rPr>
          <w:rFonts w:ascii="Times New Roman" w:hAnsi="Times New Roman" w:cs="Times New Roman"/>
          <w:sz w:val="24"/>
          <w:szCs w:val="24"/>
        </w:rPr>
        <w:t>:</w:t>
      </w:r>
    </w:p>
    <w:p w:rsidR="00BA3E28" w:rsidRDefault="00BA3E28" w:rsidP="009B29F7">
      <w:pPr>
        <w:spacing w:line="480" w:lineRule="auto"/>
        <w:rPr>
          <w:rFonts w:ascii="Times New Roman" w:hAnsi="Times New Roman" w:cs="Times New Roman"/>
          <w:sz w:val="24"/>
          <w:szCs w:val="24"/>
        </w:rPr>
      </w:pPr>
      <w:r>
        <w:rPr>
          <w:rFonts w:ascii="Times New Roman" w:hAnsi="Times New Roman" w:cs="Times New Roman"/>
          <w:sz w:val="24"/>
          <w:szCs w:val="24"/>
        </w:rPr>
        <w:t>Communicate the need for the change, be mindful that i</w:t>
      </w:r>
      <w:r w:rsidRPr="00BA3E28">
        <w:rPr>
          <w:rFonts w:ascii="Times New Roman" w:hAnsi="Times New Roman" w:cs="Times New Roman"/>
          <w:sz w:val="24"/>
          <w:szCs w:val="24"/>
        </w:rPr>
        <w:t xml:space="preserve">n order for employees to be truly aware of </w:t>
      </w:r>
      <w:r>
        <w:rPr>
          <w:rFonts w:ascii="Times New Roman" w:hAnsi="Times New Roman" w:cs="Times New Roman"/>
          <w:sz w:val="24"/>
          <w:szCs w:val="24"/>
        </w:rPr>
        <w:t>its</w:t>
      </w:r>
      <w:r w:rsidRPr="00BA3E28">
        <w:rPr>
          <w:rFonts w:ascii="Times New Roman" w:hAnsi="Times New Roman" w:cs="Times New Roman"/>
          <w:sz w:val="24"/>
          <w:szCs w:val="24"/>
        </w:rPr>
        <w:t xml:space="preserve"> necessity they must </w:t>
      </w:r>
      <w:r>
        <w:rPr>
          <w:rFonts w:ascii="Times New Roman" w:hAnsi="Times New Roman" w:cs="Times New Roman"/>
          <w:sz w:val="24"/>
          <w:szCs w:val="24"/>
        </w:rPr>
        <w:t xml:space="preserve">both understand and agree with </w:t>
      </w:r>
      <w:r w:rsidRPr="00BA3E28">
        <w:rPr>
          <w:rFonts w:ascii="Times New Roman" w:hAnsi="Times New Roman" w:cs="Times New Roman"/>
          <w:sz w:val="24"/>
          <w:szCs w:val="24"/>
        </w:rPr>
        <w:t xml:space="preserve">the reasoning </w:t>
      </w:r>
      <w:r>
        <w:rPr>
          <w:rFonts w:ascii="Times New Roman" w:hAnsi="Times New Roman" w:cs="Times New Roman"/>
          <w:sz w:val="24"/>
          <w:szCs w:val="24"/>
        </w:rPr>
        <w:t>for it. Provide</w:t>
      </w:r>
      <w:r w:rsidRPr="00BA3E28">
        <w:rPr>
          <w:rFonts w:ascii="Times New Roman" w:hAnsi="Times New Roman" w:cs="Times New Roman"/>
          <w:sz w:val="24"/>
          <w:szCs w:val="24"/>
        </w:rPr>
        <w:t xml:space="preserve"> clear </w:t>
      </w:r>
      <w:r w:rsidRPr="00685F7B">
        <w:rPr>
          <w:rFonts w:ascii="Times New Roman" w:hAnsi="Times New Roman" w:cs="Times New Roman"/>
          <w:sz w:val="24"/>
          <w:szCs w:val="24"/>
        </w:rPr>
        <w:t>explanations why the change is needed and focus on the benefits for the affected employees</w:t>
      </w:r>
      <w:r w:rsidR="00DA144F">
        <w:rPr>
          <w:rFonts w:ascii="Times New Roman" w:hAnsi="Times New Roman" w:cs="Times New Roman"/>
          <w:sz w:val="24"/>
          <w:szCs w:val="24"/>
        </w:rPr>
        <w:t xml:space="preserve"> </w:t>
      </w:r>
      <w:r w:rsidR="00DA144F" w:rsidRPr="00DA144F">
        <w:rPr>
          <w:rFonts w:ascii="Times New Roman" w:hAnsi="Times New Roman" w:cs="Times New Roman"/>
          <w:sz w:val="24"/>
          <w:szCs w:val="24"/>
        </w:rPr>
        <w:t>(Galbraith, 2018)</w:t>
      </w:r>
      <w:r>
        <w:rPr>
          <w:rFonts w:ascii="Times New Roman" w:hAnsi="Times New Roman" w:cs="Times New Roman"/>
          <w:sz w:val="24"/>
          <w:szCs w:val="24"/>
        </w:rPr>
        <w:t>.</w:t>
      </w:r>
    </w:p>
    <w:p w:rsidR="00BA3E28" w:rsidRDefault="00E2747C" w:rsidP="009B29F7">
      <w:pPr>
        <w:spacing w:line="480" w:lineRule="auto"/>
        <w:rPr>
          <w:rFonts w:ascii="Times New Roman" w:hAnsi="Times New Roman" w:cs="Times New Roman"/>
          <w:sz w:val="24"/>
          <w:szCs w:val="24"/>
        </w:rPr>
      </w:pPr>
      <w:r w:rsidRPr="00E2747C">
        <w:rPr>
          <w:rFonts w:ascii="Times New Roman" w:hAnsi="Times New Roman" w:cs="Times New Roman"/>
          <w:sz w:val="24"/>
          <w:szCs w:val="24"/>
        </w:rPr>
        <w:t xml:space="preserve">Foster desire </w:t>
      </w:r>
      <w:r>
        <w:rPr>
          <w:rFonts w:ascii="Times New Roman" w:hAnsi="Times New Roman" w:cs="Times New Roman"/>
          <w:sz w:val="24"/>
          <w:szCs w:val="24"/>
        </w:rPr>
        <w:t>for</w:t>
      </w:r>
      <w:r w:rsidRPr="00E2747C">
        <w:rPr>
          <w:rFonts w:ascii="Times New Roman" w:hAnsi="Times New Roman" w:cs="Times New Roman"/>
          <w:sz w:val="24"/>
          <w:szCs w:val="24"/>
        </w:rPr>
        <w:t xml:space="preserve"> the change</w:t>
      </w:r>
      <w:r>
        <w:rPr>
          <w:rFonts w:ascii="Times New Roman" w:hAnsi="Times New Roman" w:cs="Times New Roman"/>
          <w:sz w:val="24"/>
          <w:szCs w:val="24"/>
        </w:rPr>
        <w:t>:</w:t>
      </w:r>
    </w:p>
    <w:p w:rsidR="00E2747C" w:rsidRDefault="00E2747C" w:rsidP="009B29F7">
      <w:pPr>
        <w:spacing w:line="480" w:lineRule="auto"/>
        <w:rPr>
          <w:rFonts w:ascii="Times New Roman" w:hAnsi="Times New Roman" w:cs="Times New Roman"/>
          <w:sz w:val="24"/>
          <w:szCs w:val="24"/>
        </w:rPr>
      </w:pPr>
      <w:r w:rsidRPr="00E2747C">
        <w:rPr>
          <w:rFonts w:ascii="Times New Roman" w:hAnsi="Times New Roman" w:cs="Times New Roman"/>
          <w:sz w:val="24"/>
          <w:szCs w:val="24"/>
        </w:rPr>
        <w:t xml:space="preserve">In order for </w:t>
      </w:r>
      <w:r>
        <w:rPr>
          <w:rFonts w:ascii="Times New Roman" w:hAnsi="Times New Roman" w:cs="Times New Roman"/>
          <w:sz w:val="24"/>
          <w:szCs w:val="24"/>
        </w:rPr>
        <w:t>staff</w:t>
      </w:r>
      <w:r w:rsidRPr="00E2747C">
        <w:rPr>
          <w:rFonts w:ascii="Times New Roman" w:hAnsi="Times New Roman" w:cs="Times New Roman"/>
          <w:sz w:val="24"/>
          <w:szCs w:val="24"/>
        </w:rPr>
        <w:t xml:space="preserve"> to adopt the change, they must </w:t>
      </w:r>
      <w:r>
        <w:rPr>
          <w:rFonts w:ascii="Times New Roman" w:hAnsi="Times New Roman" w:cs="Times New Roman"/>
          <w:sz w:val="24"/>
          <w:szCs w:val="24"/>
        </w:rPr>
        <w:t>want</w:t>
      </w:r>
      <w:r w:rsidRPr="00E2747C">
        <w:rPr>
          <w:rFonts w:ascii="Times New Roman" w:hAnsi="Times New Roman" w:cs="Times New Roman"/>
          <w:sz w:val="24"/>
          <w:szCs w:val="24"/>
        </w:rPr>
        <w:t xml:space="preserve"> it</w:t>
      </w:r>
      <w:r>
        <w:rPr>
          <w:rFonts w:ascii="Times New Roman" w:hAnsi="Times New Roman" w:cs="Times New Roman"/>
          <w:sz w:val="24"/>
          <w:szCs w:val="24"/>
        </w:rPr>
        <w:t>.</w:t>
      </w:r>
      <w:r w:rsidRPr="00E2747C">
        <w:t xml:space="preserve"> </w:t>
      </w:r>
      <w:r>
        <w:rPr>
          <w:rFonts w:ascii="Times New Roman" w:hAnsi="Times New Roman" w:cs="Times New Roman"/>
          <w:sz w:val="24"/>
          <w:szCs w:val="24"/>
        </w:rPr>
        <w:t xml:space="preserve">Pinpoint </w:t>
      </w:r>
      <w:r w:rsidRPr="00E2747C">
        <w:rPr>
          <w:rFonts w:ascii="Times New Roman" w:hAnsi="Times New Roman" w:cs="Times New Roman"/>
          <w:sz w:val="24"/>
          <w:szCs w:val="24"/>
        </w:rPr>
        <w:t>change leaders</w:t>
      </w:r>
      <w:r w:rsidRPr="00E2747C">
        <w:t xml:space="preserve"> </w:t>
      </w:r>
      <w:r w:rsidRPr="00E2747C">
        <w:rPr>
          <w:rFonts w:ascii="Times New Roman" w:hAnsi="Times New Roman" w:cs="Times New Roman"/>
          <w:sz w:val="24"/>
          <w:szCs w:val="24"/>
        </w:rPr>
        <w:t>who are able to relate to how daily routines will be affected so that they can provide specific support</w:t>
      </w:r>
      <w:r w:rsidR="00685F7B">
        <w:rPr>
          <w:rFonts w:ascii="Times New Roman" w:hAnsi="Times New Roman" w:cs="Times New Roman"/>
          <w:sz w:val="24"/>
          <w:szCs w:val="24"/>
        </w:rPr>
        <w:t>.</w:t>
      </w:r>
      <w:r w:rsidRPr="00E2747C">
        <w:rPr>
          <w:rFonts w:ascii="Times New Roman" w:hAnsi="Times New Roman" w:cs="Times New Roman"/>
          <w:sz w:val="24"/>
          <w:szCs w:val="24"/>
        </w:rPr>
        <w:t xml:space="preserve"> </w:t>
      </w:r>
      <w:r>
        <w:rPr>
          <w:rFonts w:ascii="Times New Roman" w:hAnsi="Times New Roman" w:cs="Times New Roman"/>
          <w:sz w:val="24"/>
          <w:szCs w:val="24"/>
        </w:rPr>
        <w:t xml:space="preserve">Change leaders can foster desire for the change by promoting the benefits of the change for the </w:t>
      </w:r>
      <w:r w:rsidR="005F4B95">
        <w:rPr>
          <w:rFonts w:ascii="Times New Roman" w:hAnsi="Times New Roman" w:cs="Times New Roman"/>
          <w:sz w:val="24"/>
          <w:szCs w:val="24"/>
        </w:rPr>
        <w:t>staff</w:t>
      </w:r>
      <w:r>
        <w:rPr>
          <w:rFonts w:ascii="Times New Roman" w:hAnsi="Times New Roman" w:cs="Times New Roman"/>
          <w:sz w:val="24"/>
          <w:szCs w:val="24"/>
        </w:rPr>
        <w:t xml:space="preserve">.  </w:t>
      </w:r>
    </w:p>
    <w:p w:rsidR="00E2747C" w:rsidRDefault="00E2747C" w:rsidP="009B29F7">
      <w:pPr>
        <w:spacing w:line="480" w:lineRule="auto"/>
        <w:rPr>
          <w:rFonts w:ascii="Times New Roman" w:hAnsi="Times New Roman" w:cs="Times New Roman"/>
          <w:sz w:val="24"/>
          <w:szCs w:val="24"/>
        </w:rPr>
      </w:pPr>
      <w:r w:rsidRPr="00E2747C">
        <w:rPr>
          <w:rFonts w:ascii="Times New Roman" w:hAnsi="Times New Roman" w:cs="Times New Roman"/>
          <w:sz w:val="24"/>
          <w:szCs w:val="24"/>
        </w:rPr>
        <w:t>Provide knowledge on how to change</w:t>
      </w:r>
      <w:r>
        <w:rPr>
          <w:rFonts w:ascii="Times New Roman" w:hAnsi="Times New Roman" w:cs="Times New Roman"/>
          <w:sz w:val="24"/>
          <w:szCs w:val="24"/>
        </w:rPr>
        <w:t>:</w:t>
      </w:r>
    </w:p>
    <w:p w:rsidR="00E2747C" w:rsidRDefault="00E2747C" w:rsidP="009B29F7">
      <w:pPr>
        <w:spacing w:line="480" w:lineRule="auto"/>
        <w:rPr>
          <w:rFonts w:ascii="Times New Roman" w:hAnsi="Times New Roman" w:cs="Times New Roman"/>
          <w:sz w:val="24"/>
          <w:szCs w:val="24"/>
        </w:rPr>
      </w:pPr>
      <w:r>
        <w:rPr>
          <w:rFonts w:ascii="Times New Roman" w:hAnsi="Times New Roman" w:cs="Times New Roman"/>
          <w:sz w:val="24"/>
          <w:szCs w:val="24"/>
        </w:rPr>
        <w:t>The transition phase underscores</w:t>
      </w:r>
      <w:r w:rsidRPr="00E2747C">
        <w:t xml:space="preserve"> </w:t>
      </w:r>
      <w:r w:rsidRPr="00E2747C">
        <w:rPr>
          <w:rFonts w:ascii="Times New Roman" w:hAnsi="Times New Roman" w:cs="Times New Roman"/>
          <w:sz w:val="24"/>
          <w:szCs w:val="24"/>
        </w:rPr>
        <w:t>education and training</w:t>
      </w:r>
      <w:r>
        <w:rPr>
          <w:rFonts w:ascii="Times New Roman" w:hAnsi="Times New Roman" w:cs="Times New Roman"/>
          <w:sz w:val="24"/>
          <w:szCs w:val="24"/>
        </w:rPr>
        <w:t xml:space="preserve">. This will allow for the </w:t>
      </w:r>
      <w:r w:rsidR="005F4B95">
        <w:rPr>
          <w:rFonts w:ascii="Times New Roman" w:hAnsi="Times New Roman" w:cs="Times New Roman"/>
          <w:sz w:val="24"/>
          <w:szCs w:val="24"/>
        </w:rPr>
        <w:t xml:space="preserve">closing </w:t>
      </w:r>
      <w:r>
        <w:rPr>
          <w:rFonts w:ascii="Times New Roman" w:hAnsi="Times New Roman" w:cs="Times New Roman"/>
          <w:sz w:val="24"/>
          <w:szCs w:val="24"/>
        </w:rPr>
        <w:t xml:space="preserve">of </w:t>
      </w:r>
      <w:r w:rsidR="005F4B95">
        <w:rPr>
          <w:rFonts w:ascii="Times New Roman" w:hAnsi="Times New Roman" w:cs="Times New Roman"/>
          <w:sz w:val="24"/>
          <w:szCs w:val="24"/>
        </w:rPr>
        <w:t xml:space="preserve">gaps that may affect </w:t>
      </w:r>
      <w:r>
        <w:rPr>
          <w:rFonts w:ascii="Times New Roman" w:hAnsi="Times New Roman" w:cs="Times New Roman"/>
          <w:sz w:val="24"/>
          <w:szCs w:val="24"/>
        </w:rPr>
        <w:t xml:space="preserve">long-term objectives. </w:t>
      </w:r>
      <w:r w:rsidR="00685F7B">
        <w:rPr>
          <w:rFonts w:ascii="Times New Roman" w:hAnsi="Times New Roman" w:cs="Times New Roman"/>
          <w:sz w:val="24"/>
          <w:szCs w:val="24"/>
        </w:rPr>
        <w:t>FE’s s</w:t>
      </w:r>
      <w:r>
        <w:rPr>
          <w:rFonts w:ascii="Times New Roman" w:hAnsi="Times New Roman" w:cs="Times New Roman"/>
          <w:sz w:val="24"/>
          <w:szCs w:val="24"/>
        </w:rPr>
        <w:t>taff</w:t>
      </w:r>
      <w:r w:rsidRPr="00E2747C">
        <w:rPr>
          <w:rFonts w:ascii="Times New Roman" w:hAnsi="Times New Roman" w:cs="Times New Roman"/>
          <w:sz w:val="24"/>
          <w:szCs w:val="24"/>
        </w:rPr>
        <w:t xml:space="preserve"> will need to understand </w:t>
      </w:r>
      <w:r>
        <w:rPr>
          <w:rFonts w:ascii="Times New Roman" w:hAnsi="Times New Roman" w:cs="Times New Roman"/>
          <w:sz w:val="24"/>
          <w:szCs w:val="24"/>
        </w:rPr>
        <w:t>impact</w:t>
      </w:r>
      <w:r w:rsidR="005F4B95">
        <w:rPr>
          <w:rFonts w:ascii="Times New Roman" w:hAnsi="Times New Roman" w:cs="Times New Roman"/>
          <w:sz w:val="24"/>
          <w:szCs w:val="24"/>
        </w:rPr>
        <w:t>s</w:t>
      </w:r>
      <w:r>
        <w:rPr>
          <w:rFonts w:ascii="Times New Roman" w:hAnsi="Times New Roman" w:cs="Times New Roman"/>
          <w:sz w:val="24"/>
          <w:szCs w:val="24"/>
        </w:rPr>
        <w:t xml:space="preserve"> on </w:t>
      </w:r>
      <w:r w:rsidRPr="00E2747C">
        <w:rPr>
          <w:rFonts w:ascii="Times New Roman" w:hAnsi="Times New Roman" w:cs="Times New Roman"/>
          <w:sz w:val="24"/>
          <w:szCs w:val="24"/>
        </w:rPr>
        <w:t xml:space="preserve">their </w:t>
      </w:r>
      <w:r>
        <w:rPr>
          <w:rFonts w:ascii="Times New Roman" w:hAnsi="Times New Roman" w:cs="Times New Roman"/>
          <w:sz w:val="24"/>
          <w:szCs w:val="24"/>
        </w:rPr>
        <w:t>tasks, skills and tools.</w:t>
      </w:r>
      <w:r w:rsidRPr="00E2747C">
        <w:t xml:space="preserve"> </w:t>
      </w:r>
      <w:r w:rsidR="005F4B95">
        <w:rPr>
          <w:rFonts w:ascii="Times New Roman" w:hAnsi="Times New Roman" w:cs="Times New Roman"/>
          <w:sz w:val="24"/>
          <w:szCs w:val="24"/>
        </w:rPr>
        <w:t>E</w:t>
      </w:r>
      <w:r>
        <w:rPr>
          <w:rFonts w:ascii="Times New Roman" w:hAnsi="Times New Roman" w:cs="Times New Roman"/>
          <w:sz w:val="24"/>
          <w:szCs w:val="24"/>
        </w:rPr>
        <w:t>nabling</w:t>
      </w:r>
      <w:r w:rsidRPr="00E2747C">
        <w:rPr>
          <w:rFonts w:ascii="Times New Roman" w:hAnsi="Times New Roman" w:cs="Times New Roman"/>
          <w:sz w:val="24"/>
          <w:szCs w:val="24"/>
        </w:rPr>
        <w:t xml:space="preserve"> knowledge that applies directly to </w:t>
      </w:r>
      <w:r>
        <w:rPr>
          <w:rFonts w:ascii="Times New Roman" w:hAnsi="Times New Roman" w:cs="Times New Roman"/>
          <w:sz w:val="24"/>
          <w:szCs w:val="24"/>
        </w:rPr>
        <w:t>the</w:t>
      </w:r>
      <w:r w:rsidRPr="00E2747C">
        <w:rPr>
          <w:rFonts w:ascii="Times New Roman" w:hAnsi="Times New Roman" w:cs="Times New Roman"/>
          <w:sz w:val="24"/>
          <w:szCs w:val="24"/>
        </w:rPr>
        <w:t xml:space="preserve"> individual’s responsibilities</w:t>
      </w:r>
      <w:r>
        <w:rPr>
          <w:rFonts w:ascii="Times New Roman" w:hAnsi="Times New Roman" w:cs="Times New Roman"/>
          <w:sz w:val="24"/>
          <w:szCs w:val="24"/>
        </w:rPr>
        <w:t xml:space="preserve"> is critical because</w:t>
      </w:r>
      <w:r w:rsidRPr="00E2747C">
        <w:t xml:space="preserve"> </w:t>
      </w:r>
      <w:r>
        <w:rPr>
          <w:rFonts w:ascii="Times New Roman" w:hAnsi="Times New Roman" w:cs="Times New Roman"/>
          <w:sz w:val="24"/>
          <w:szCs w:val="24"/>
        </w:rPr>
        <w:t>all</w:t>
      </w:r>
      <w:r w:rsidRPr="00E2747C">
        <w:rPr>
          <w:rFonts w:ascii="Times New Roman" w:hAnsi="Times New Roman" w:cs="Times New Roman"/>
          <w:sz w:val="24"/>
          <w:szCs w:val="24"/>
        </w:rPr>
        <w:t xml:space="preserve"> must reach each milestone </w:t>
      </w:r>
      <w:r>
        <w:rPr>
          <w:rFonts w:ascii="Times New Roman" w:hAnsi="Times New Roman" w:cs="Times New Roman"/>
          <w:sz w:val="24"/>
          <w:szCs w:val="24"/>
        </w:rPr>
        <w:t>separately.</w:t>
      </w:r>
    </w:p>
    <w:p w:rsidR="00B42CFE" w:rsidRDefault="00B42CFE" w:rsidP="009B29F7">
      <w:pPr>
        <w:spacing w:line="480" w:lineRule="auto"/>
        <w:rPr>
          <w:rFonts w:ascii="Times New Roman" w:hAnsi="Times New Roman" w:cs="Times New Roman"/>
          <w:sz w:val="24"/>
          <w:szCs w:val="24"/>
        </w:rPr>
      </w:pPr>
      <w:r w:rsidRPr="00B42CFE">
        <w:rPr>
          <w:rFonts w:ascii="Times New Roman" w:hAnsi="Times New Roman" w:cs="Times New Roman"/>
          <w:sz w:val="24"/>
          <w:szCs w:val="24"/>
        </w:rPr>
        <w:t>Ensure that employees have the ability to make the change</w:t>
      </w:r>
      <w:r>
        <w:rPr>
          <w:rFonts w:ascii="Times New Roman" w:hAnsi="Times New Roman" w:cs="Times New Roman"/>
          <w:sz w:val="24"/>
          <w:szCs w:val="24"/>
        </w:rPr>
        <w:t>:</w:t>
      </w:r>
    </w:p>
    <w:p w:rsidR="005F4B95" w:rsidRDefault="005D402B" w:rsidP="009B29F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Having access to the information and the ability to use it are distinct.</w:t>
      </w:r>
      <w:r w:rsidR="00DA144F">
        <w:rPr>
          <w:rFonts w:ascii="Times New Roman" w:hAnsi="Times New Roman" w:cs="Times New Roman"/>
          <w:sz w:val="24"/>
          <w:szCs w:val="24"/>
        </w:rPr>
        <w:t xml:space="preserve"> This stage </w:t>
      </w:r>
      <w:r w:rsidR="00DA144F" w:rsidRPr="00DA144F">
        <w:rPr>
          <w:rFonts w:ascii="Times New Roman" w:hAnsi="Times New Roman" w:cs="Times New Roman"/>
          <w:sz w:val="24"/>
          <w:szCs w:val="24"/>
        </w:rPr>
        <w:t>requires people to act in a new way for the change to be realized</w:t>
      </w:r>
      <w:r w:rsidR="00DA144F">
        <w:rPr>
          <w:rFonts w:ascii="Times New Roman" w:hAnsi="Times New Roman" w:cs="Times New Roman"/>
          <w:sz w:val="24"/>
          <w:szCs w:val="24"/>
        </w:rPr>
        <w:t xml:space="preserve"> </w:t>
      </w:r>
      <w:r w:rsidR="00DA144F" w:rsidRPr="00DA144F">
        <w:rPr>
          <w:rFonts w:ascii="Times New Roman" w:hAnsi="Times New Roman" w:cs="Times New Roman"/>
          <w:sz w:val="24"/>
          <w:szCs w:val="24"/>
        </w:rPr>
        <w:t>(</w:t>
      </w:r>
      <w:proofErr w:type="spellStart"/>
      <w:r w:rsidR="00DA144F" w:rsidRPr="00DA144F">
        <w:rPr>
          <w:rFonts w:ascii="Times New Roman" w:hAnsi="Times New Roman" w:cs="Times New Roman"/>
          <w:sz w:val="24"/>
          <w:szCs w:val="24"/>
        </w:rPr>
        <w:t>Creasey</w:t>
      </w:r>
      <w:proofErr w:type="spellEnd"/>
      <w:r w:rsidR="00DA144F" w:rsidRPr="00DA144F">
        <w:rPr>
          <w:rFonts w:ascii="Times New Roman" w:hAnsi="Times New Roman" w:cs="Times New Roman"/>
          <w:sz w:val="24"/>
          <w:szCs w:val="24"/>
        </w:rPr>
        <w:t xml:space="preserve">, </w:t>
      </w:r>
      <w:proofErr w:type="spellStart"/>
      <w:r w:rsidR="00DA144F" w:rsidRPr="00DA144F">
        <w:rPr>
          <w:rFonts w:ascii="Times New Roman" w:hAnsi="Times New Roman" w:cs="Times New Roman"/>
          <w:sz w:val="24"/>
          <w:szCs w:val="24"/>
        </w:rPr>
        <w:t>n.d.</w:t>
      </w:r>
      <w:proofErr w:type="spellEnd"/>
      <w:r w:rsidR="00DA144F" w:rsidRPr="00DA144F">
        <w:rPr>
          <w:rFonts w:ascii="Times New Roman" w:hAnsi="Times New Roman" w:cs="Times New Roman"/>
          <w:sz w:val="24"/>
          <w:szCs w:val="24"/>
        </w:rPr>
        <w:t>).</w:t>
      </w:r>
      <w:r w:rsidR="00872AE0">
        <w:rPr>
          <w:rFonts w:ascii="Times New Roman" w:hAnsi="Times New Roman" w:cs="Times New Roman"/>
          <w:sz w:val="24"/>
          <w:szCs w:val="24"/>
        </w:rPr>
        <w:t xml:space="preserve"> Utilising change leaders </w:t>
      </w:r>
      <w:r w:rsidR="005F4B95">
        <w:rPr>
          <w:rFonts w:ascii="Times New Roman" w:hAnsi="Times New Roman" w:cs="Times New Roman"/>
          <w:sz w:val="24"/>
          <w:szCs w:val="24"/>
        </w:rPr>
        <w:t>can provide coaching or facilitate</w:t>
      </w:r>
      <w:r w:rsidR="00872AE0">
        <w:rPr>
          <w:rFonts w:ascii="Times New Roman" w:hAnsi="Times New Roman" w:cs="Times New Roman"/>
          <w:sz w:val="24"/>
          <w:szCs w:val="24"/>
        </w:rPr>
        <w:t xml:space="preserve"> hands on training </w:t>
      </w:r>
      <w:r w:rsidR="005F4B95">
        <w:rPr>
          <w:rFonts w:ascii="Times New Roman" w:hAnsi="Times New Roman" w:cs="Times New Roman"/>
          <w:sz w:val="24"/>
          <w:szCs w:val="24"/>
        </w:rPr>
        <w:t xml:space="preserve">for staff to </w:t>
      </w:r>
      <w:r w:rsidR="00872AE0">
        <w:rPr>
          <w:rFonts w:ascii="Times New Roman" w:hAnsi="Times New Roman" w:cs="Times New Roman"/>
          <w:sz w:val="24"/>
          <w:szCs w:val="24"/>
        </w:rPr>
        <w:t>simulate the new processes</w:t>
      </w:r>
      <w:r w:rsidR="005F4B95">
        <w:rPr>
          <w:rFonts w:ascii="Times New Roman" w:hAnsi="Times New Roman" w:cs="Times New Roman"/>
          <w:sz w:val="24"/>
          <w:szCs w:val="24"/>
        </w:rPr>
        <w:t>.</w:t>
      </w:r>
      <w:r w:rsidR="00872AE0">
        <w:rPr>
          <w:rFonts w:ascii="Times New Roman" w:hAnsi="Times New Roman" w:cs="Times New Roman"/>
          <w:sz w:val="24"/>
          <w:szCs w:val="24"/>
        </w:rPr>
        <w:t xml:space="preserve"> </w:t>
      </w:r>
    </w:p>
    <w:p w:rsidR="00E2747C" w:rsidRDefault="00B42CFE" w:rsidP="009B29F7">
      <w:pPr>
        <w:spacing w:line="480" w:lineRule="auto"/>
        <w:rPr>
          <w:rFonts w:ascii="Times New Roman" w:hAnsi="Times New Roman" w:cs="Times New Roman"/>
          <w:sz w:val="24"/>
          <w:szCs w:val="24"/>
        </w:rPr>
      </w:pPr>
      <w:r w:rsidRPr="00B42CFE">
        <w:rPr>
          <w:rFonts w:ascii="Times New Roman" w:hAnsi="Times New Roman" w:cs="Times New Roman"/>
          <w:sz w:val="24"/>
          <w:szCs w:val="24"/>
        </w:rPr>
        <w:t>Reinforce the change</w:t>
      </w:r>
      <w:r>
        <w:rPr>
          <w:rFonts w:ascii="Times New Roman" w:hAnsi="Times New Roman" w:cs="Times New Roman"/>
          <w:sz w:val="24"/>
          <w:szCs w:val="24"/>
        </w:rPr>
        <w:t>:</w:t>
      </w:r>
    </w:p>
    <w:p w:rsidR="00872AE0" w:rsidRDefault="00872AE0" w:rsidP="009B29F7">
      <w:pPr>
        <w:spacing w:line="480" w:lineRule="auto"/>
        <w:rPr>
          <w:rFonts w:ascii="Times New Roman" w:hAnsi="Times New Roman" w:cs="Times New Roman"/>
          <w:sz w:val="24"/>
          <w:szCs w:val="24"/>
        </w:rPr>
      </w:pPr>
      <w:r>
        <w:rPr>
          <w:rFonts w:ascii="Times New Roman" w:hAnsi="Times New Roman" w:cs="Times New Roman"/>
          <w:sz w:val="24"/>
          <w:szCs w:val="24"/>
        </w:rPr>
        <w:t>If the change is to take root it must be reinforced well after implementation. Motivate employees by building enthusiasm throughout the process for example reward those who</w:t>
      </w:r>
      <w:r w:rsidR="005F4B95">
        <w:rPr>
          <w:rFonts w:ascii="Times New Roman" w:hAnsi="Times New Roman" w:cs="Times New Roman"/>
          <w:sz w:val="24"/>
          <w:szCs w:val="24"/>
        </w:rPr>
        <w:t xml:space="preserve"> are making visible progress </w:t>
      </w:r>
      <w:r>
        <w:rPr>
          <w:rFonts w:ascii="Times New Roman" w:hAnsi="Times New Roman" w:cs="Times New Roman"/>
          <w:sz w:val="24"/>
          <w:szCs w:val="24"/>
        </w:rPr>
        <w:t xml:space="preserve">and those who exemplify the adopted changes. </w:t>
      </w:r>
    </w:p>
    <w:p w:rsidR="000D189E" w:rsidRDefault="000D189E" w:rsidP="00AD7DBE">
      <w:pPr>
        <w:spacing w:line="480" w:lineRule="auto"/>
        <w:rPr>
          <w:rFonts w:ascii="Times New Roman" w:hAnsi="Times New Roman" w:cs="Times New Roman"/>
          <w:sz w:val="24"/>
          <w:szCs w:val="24"/>
        </w:rPr>
      </w:pPr>
      <w:r>
        <w:rPr>
          <w:rFonts w:ascii="Times New Roman" w:hAnsi="Times New Roman" w:cs="Times New Roman"/>
          <w:sz w:val="24"/>
          <w:szCs w:val="24"/>
        </w:rPr>
        <w:t>Linking performance to rewards</w:t>
      </w:r>
      <w:r w:rsidR="009B29F7">
        <w:rPr>
          <w:rFonts w:ascii="Times New Roman" w:hAnsi="Times New Roman" w:cs="Times New Roman"/>
          <w:sz w:val="24"/>
          <w:szCs w:val="24"/>
        </w:rPr>
        <w:t>:</w:t>
      </w:r>
    </w:p>
    <w:p w:rsidR="009B29F7" w:rsidRDefault="009B29F7" w:rsidP="009B29F7">
      <w:pPr>
        <w:spacing w:line="480" w:lineRule="auto"/>
        <w:rPr>
          <w:rFonts w:ascii="Times New Roman" w:hAnsi="Times New Roman" w:cs="Times New Roman"/>
          <w:sz w:val="24"/>
          <w:szCs w:val="24"/>
        </w:rPr>
      </w:pPr>
      <w:r w:rsidRPr="009B29F7">
        <w:rPr>
          <w:rFonts w:ascii="Times New Roman" w:hAnsi="Times New Roman" w:cs="Times New Roman"/>
          <w:sz w:val="24"/>
          <w:szCs w:val="24"/>
        </w:rPr>
        <w:t xml:space="preserve">The range of options for </w:t>
      </w:r>
      <w:r>
        <w:rPr>
          <w:rFonts w:ascii="Times New Roman" w:hAnsi="Times New Roman" w:cs="Times New Roman"/>
          <w:sz w:val="24"/>
          <w:szCs w:val="24"/>
        </w:rPr>
        <w:t>incentivizing the organisations’s human resource to</w:t>
      </w:r>
      <w:r w:rsidRPr="009B29F7">
        <w:rPr>
          <w:rFonts w:ascii="Times New Roman" w:hAnsi="Times New Roman" w:cs="Times New Roman"/>
          <w:sz w:val="24"/>
          <w:szCs w:val="24"/>
        </w:rPr>
        <w:t xml:space="preserve"> actively support str</w:t>
      </w:r>
      <w:r>
        <w:rPr>
          <w:rFonts w:ascii="Times New Roman" w:hAnsi="Times New Roman" w:cs="Times New Roman"/>
          <w:sz w:val="24"/>
          <w:szCs w:val="24"/>
        </w:rPr>
        <w:t xml:space="preserve">ategy-implementation activities </w:t>
      </w:r>
      <w:r w:rsidR="00685F7B">
        <w:rPr>
          <w:rFonts w:ascii="Times New Roman" w:hAnsi="Times New Roman" w:cs="Times New Roman"/>
          <w:sz w:val="24"/>
          <w:szCs w:val="24"/>
        </w:rPr>
        <w:t>is vast</w:t>
      </w:r>
      <w:r>
        <w:rPr>
          <w:rFonts w:ascii="Times New Roman" w:hAnsi="Times New Roman" w:cs="Times New Roman"/>
          <w:sz w:val="24"/>
          <w:szCs w:val="24"/>
        </w:rPr>
        <w:t xml:space="preserve"> </w:t>
      </w:r>
      <w:r w:rsidR="004711D3">
        <w:rPr>
          <w:rFonts w:ascii="Times New Roman" w:hAnsi="Times New Roman" w:cs="Times New Roman"/>
          <w:sz w:val="24"/>
          <w:szCs w:val="24"/>
        </w:rPr>
        <w:t>(David,</w:t>
      </w:r>
      <w:r w:rsidRPr="009B29F7">
        <w:rPr>
          <w:rFonts w:ascii="Times New Roman" w:hAnsi="Times New Roman" w:cs="Times New Roman"/>
          <w:sz w:val="24"/>
          <w:szCs w:val="24"/>
        </w:rPr>
        <w:t xml:space="preserve"> 2011).</w:t>
      </w:r>
      <w:r>
        <w:rPr>
          <w:rFonts w:ascii="Times New Roman" w:hAnsi="Times New Roman" w:cs="Times New Roman"/>
          <w:sz w:val="24"/>
          <w:szCs w:val="24"/>
        </w:rPr>
        <w:t xml:space="preserve"> Bonuses</w:t>
      </w:r>
      <w:r w:rsidR="005F4B95">
        <w:rPr>
          <w:rFonts w:ascii="Times New Roman" w:hAnsi="Times New Roman" w:cs="Times New Roman"/>
          <w:sz w:val="24"/>
          <w:szCs w:val="24"/>
        </w:rPr>
        <w:t xml:space="preserve"> tied to the business</w:t>
      </w:r>
      <w:r>
        <w:rPr>
          <w:rFonts w:ascii="Times New Roman" w:hAnsi="Times New Roman" w:cs="Times New Roman"/>
          <w:sz w:val="24"/>
          <w:szCs w:val="24"/>
        </w:rPr>
        <w:t xml:space="preserve"> achieving its objectives, salary raises/ increments, award or recognition for service excellence etc.</w:t>
      </w:r>
    </w:p>
    <w:p w:rsidR="00945A26" w:rsidRDefault="00945A26" w:rsidP="00AD7DBE">
      <w:pPr>
        <w:spacing w:line="480" w:lineRule="auto"/>
        <w:rPr>
          <w:rFonts w:ascii="Times New Roman" w:hAnsi="Times New Roman" w:cs="Times New Roman"/>
          <w:b/>
          <w:sz w:val="32"/>
          <w:szCs w:val="32"/>
        </w:rPr>
      </w:pPr>
      <w:r>
        <w:rPr>
          <w:rFonts w:ascii="Times New Roman" w:hAnsi="Times New Roman" w:cs="Times New Roman"/>
          <w:b/>
          <w:sz w:val="32"/>
          <w:szCs w:val="32"/>
        </w:rPr>
        <w:br w:type="page"/>
      </w:r>
    </w:p>
    <w:p w:rsidR="00BE25DB" w:rsidRPr="00945A26" w:rsidRDefault="00945A26" w:rsidP="00AD7DBE">
      <w:pPr>
        <w:spacing w:line="480" w:lineRule="auto"/>
        <w:rPr>
          <w:rFonts w:ascii="Times New Roman" w:hAnsi="Times New Roman" w:cs="Times New Roman"/>
          <w:b/>
          <w:sz w:val="32"/>
          <w:szCs w:val="32"/>
        </w:rPr>
      </w:pPr>
      <w:r w:rsidRPr="00945A26">
        <w:rPr>
          <w:rFonts w:ascii="Times New Roman" w:hAnsi="Times New Roman" w:cs="Times New Roman"/>
          <w:b/>
          <w:sz w:val="32"/>
          <w:szCs w:val="32"/>
        </w:rPr>
        <w:lastRenderedPageBreak/>
        <w:t>Evaluation</w:t>
      </w:r>
    </w:p>
    <w:p w:rsidR="00AC7A79" w:rsidRDefault="00AC7A79" w:rsidP="00552CFD">
      <w:pPr>
        <w:spacing w:line="480" w:lineRule="auto"/>
        <w:rPr>
          <w:rFonts w:ascii="Times New Roman" w:hAnsi="Times New Roman" w:cs="Times New Roman"/>
          <w:sz w:val="24"/>
          <w:szCs w:val="24"/>
        </w:rPr>
      </w:pPr>
      <w:r w:rsidRPr="00760CED">
        <w:rPr>
          <w:rFonts w:ascii="Times New Roman" w:hAnsi="Times New Roman" w:cs="Times New Roman"/>
          <w:sz w:val="24"/>
          <w:szCs w:val="24"/>
        </w:rPr>
        <w:t>Evaluat</w:t>
      </w:r>
      <w:r w:rsidR="00552CFD" w:rsidRPr="00760CED">
        <w:rPr>
          <w:rFonts w:ascii="Times New Roman" w:hAnsi="Times New Roman" w:cs="Times New Roman"/>
          <w:sz w:val="24"/>
          <w:szCs w:val="24"/>
        </w:rPr>
        <w:t>ion is critical to ensure that objectives are being achieved and should have both long and short-run focus.</w:t>
      </w:r>
      <w:r w:rsidR="00760CED" w:rsidRPr="00760CED">
        <w:rPr>
          <w:rFonts w:ascii="Times New Roman" w:hAnsi="Times New Roman" w:cs="Times New Roman"/>
          <w:sz w:val="24"/>
          <w:szCs w:val="24"/>
        </w:rPr>
        <w:t xml:space="preserve"> </w:t>
      </w:r>
      <w:r w:rsidR="00760CED">
        <w:rPr>
          <w:rFonts w:ascii="Times New Roman" w:hAnsi="Times New Roman" w:cs="Times New Roman"/>
          <w:sz w:val="24"/>
          <w:szCs w:val="24"/>
        </w:rPr>
        <w:t>The process allows</w:t>
      </w:r>
      <w:r w:rsidR="00760CED" w:rsidRPr="00760CED">
        <w:rPr>
          <w:rFonts w:ascii="Times New Roman" w:hAnsi="Times New Roman" w:cs="Times New Roman"/>
          <w:sz w:val="24"/>
          <w:szCs w:val="24"/>
        </w:rPr>
        <w:t xml:space="preserve"> managers </w:t>
      </w:r>
      <w:r w:rsidR="00760CED">
        <w:rPr>
          <w:rFonts w:ascii="Times New Roman" w:hAnsi="Times New Roman" w:cs="Times New Roman"/>
          <w:sz w:val="24"/>
          <w:szCs w:val="24"/>
        </w:rPr>
        <w:t>to</w:t>
      </w:r>
      <w:r w:rsidR="00760CED" w:rsidRPr="00760CED">
        <w:rPr>
          <w:rFonts w:ascii="Times New Roman" w:hAnsi="Times New Roman" w:cs="Times New Roman"/>
          <w:sz w:val="24"/>
          <w:szCs w:val="24"/>
        </w:rPr>
        <w:t xml:space="preserve"> determine if the attainment of the set goal</w:t>
      </w:r>
      <w:r w:rsidR="00760CED">
        <w:rPr>
          <w:rFonts w:ascii="Times New Roman" w:hAnsi="Times New Roman" w:cs="Times New Roman"/>
          <w:sz w:val="24"/>
          <w:szCs w:val="24"/>
        </w:rPr>
        <w:t>s</w:t>
      </w:r>
      <w:r w:rsidR="00760CED" w:rsidRPr="00760CED">
        <w:rPr>
          <w:rFonts w:ascii="Times New Roman" w:hAnsi="Times New Roman" w:cs="Times New Roman"/>
          <w:sz w:val="24"/>
          <w:szCs w:val="24"/>
        </w:rPr>
        <w:t xml:space="preserve"> </w:t>
      </w:r>
      <w:r w:rsidR="00760CED">
        <w:rPr>
          <w:rFonts w:ascii="Times New Roman" w:hAnsi="Times New Roman" w:cs="Times New Roman"/>
          <w:sz w:val="24"/>
          <w:szCs w:val="24"/>
        </w:rPr>
        <w:t xml:space="preserve">are sustainable and whether </w:t>
      </w:r>
      <w:r w:rsidR="00011AF4">
        <w:rPr>
          <w:rFonts w:ascii="Times New Roman" w:hAnsi="Times New Roman" w:cs="Times New Roman"/>
          <w:sz w:val="24"/>
          <w:szCs w:val="24"/>
        </w:rPr>
        <w:t>the core</w:t>
      </w:r>
      <w:r w:rsidR="00760CED" w:rsidRPr="00760CED">
        <w:rPr>
          <w:rFonts w:ascii="Times New Roman" w:hAnsi="Times New Roman" w:cs="Times New Roman"/>
          <w:sz w:val="24"/>
          <w:szCs w:val="24"/>
        </w:rPr>
        <w:t xml:space="preserve"> strategies are </w:t>
      </w:r>
      <w:r w:rsidR="00011AF4">
        <w:rPr>
          <w:rFonts w:ascii="Times New Roman" w:hAnsi="Times New Roman" w:cs="Times New Roman"/>
          <w:sz w:val="24"/>
          <w:szCs w:val="24"/>
        </w:rPr>
        <w:t>suitable (Brown</w:t>
      </w:r>
      <w:r w:rsidR="001540BE">
        <w:rPr>
          <w:rFonts w:ascii="Times New Roman" w:hAnsi="Times New Roman" w:cs="Times New Roman"/>
          <w:sz w:val="24"/>
          <w:szCs w:val="24"/>
        </w:rPr>
        <w:t xml:space="preserve"> </w:t>
      </w:r>
      <w:r w:rsidR="00760CED" w:rsidRPr="00760CED">
        <w:rPr>
          <w:rFonts w:ascii="Times New Roman" w:hAnsi="Times New Roman" w:cs="Times New Roman"/>
          <w:sz w:val="24"/>
          <w:szCs w:val="24"/>
        </w:rPr>
        <w:t>and McDonnell 1995</w:t>
      </w:r>
      <w:r w:rsidR="00011AF4">
        <w:rPr>
          <w:rFonts w:ascii="Times New Roman" w:hAnsi="Times New Roman" w:cs="Times New Roman"/>
          <w:sz w:val="24"/>
          <w:szCs w:val="24"/>
        </w:rPr>
        <w:t xml:space="preserve"> cited in</w:t>
      </w:r>
      <w:r w:rsidR="00011AF4" w:rsidRPr="00011AF4">
        <w:t xml:space="preserve"> </w:t>
      </w:r>
      <w:proofErr w:type="spellStart"/>
      <w:r w:rsidR="00011AF4">
        <w:rPr>
          <w:rFonts w:ascii="Times New Roman" w:hAnsi="Times New Roman" w:cs="Times New Roman"/>
          <w:sz w:val="24"/>
          <w:szCs w:val="24"/>
        </w:rPr>
        <w:t>Eldeeb</w:t>
      </w:r>
      <w:proofErr w:type="spellEnd"/>
      <w:r w:rsidR="00011AF4">
        <w:rPr>
          <w:rFonts w:ascii="Times New Roman" w:hAnsi="Times New Roman" w:cs="Times New Roman"/>
          <w:sz w:val="24"/>
          <w:szCs w:val="24"/>
        </w:rPr>
        <w:t xml:space="preserve"> and Halim, 2011). </w:t>
      </w:r>
      <w:r w:rsidR="00474BCF">
        <w:rPr>
          <w:rFonts w:ascii="Times New Roman" w:hAnsi="Times New Roman" w:cs="Times New Roman"/>
          <w:sz w:val="24"/>
          <w:szCs w:val="24"/>
        </w:rPr>
        <w:t xml:space="preserve">The holistic approach of the </w:t>
      </w:r>
      <w:r w:rsidR="00672048">
        <w:rPr>
          <w:rFonts w:ascii="Times New Roman" w:hAnsi="Times New Roman" w:cs="Times New Roman"/>
          <w:sz w:val="24"/>
          <w:szCs w:val="24"/>
        </w:rPr>
        <w:t>balance scorecard</w:t>
      </w:r>
      <w:r w:rsidR="00474BCF">
        <w:rPr>
          <w:rFonts w:ascii="Times New Roman" w:hAnsi="Times New Roman" w:cs="Times New Roman"/>
          <w:sz w:val="24"/>
          <w:szCs w:val="24"/>
        </w:rPr>
        <w:t xml:space="preserve"> is adaptable to the small organisation and</w:t>
      </w:r>
      <w:r w:rsidR="00552CFD" w:rsidRPr="00552CFD">
        <w:rPr>
          <w:rFonts w:ascii="Times New Roman" w:hAnsi="Times New Roman" w:cs="Times New Roman"/>
          <w:sz w:val="24"/>
          <w:szCs w:val="24"/>
        </w:rPr>
        <w:t xml:space="preserve"> </w:t>
      </w:r>
      <w:r w:rsidR="00552CFD">
        <w:rPr>
          <w:rFonts w:ascii="Times New Roman" w:hAnsi="Times New Roman" w:cs="Times New Roman"/>
          <w:sz w:val="24"/>
          <w:szCs w:val="24"/>
        </w:rPr>
        <w:t>facilitates evaluation from</w:t>
      </w:r>
      <w:r w:rsidR="00552CFD" w:rsidRPr="00552CFD">
        <w:rPr>
          <w:rFonts w:ascii="Times New Roman" w:hAnsi="Times New Roman" w:cs="Times New Roman"/>
          <w:sz w:val="24"/>
          <w:szCs w:val="24"/>
        </w:rPr>
        <w:t xml:space="preserve"> four perspectives: financial performance, customer knowledg</w:t>
      </w:r>
      <w:r w:rsidR="00552CFD">
        <w:rPr>
          <w:rFonts w:ascii="Times New Roman" w:hAnsi="Times New Roman" w:cs="Times New Roman"/>
          <w:sz w:val="24"/>
          <w:szCs w:val="24"/>
        </w:rPr>
        <w:t xml:space="preserve">e, internal business processes, </w:t>
      </w:r>
      <w:r w:rsidR="00552CFD" w:rsidRPr="00552CFD">
        <w:rPr>
          <w:rFonts w:ascii="Times New Roman" w:hAnsi="Times New Roman" w:cs="Times New Roman"/>
          <w:sz w:val="24"/>
          <w:szCs w:val="24"/>
        </w:rPr>
        <w:t>and learning and growth</w:t>
      </w:r>
      <w:r w:rsidR="00552CFD">
        <w:rPr>
          <w:rFonts w:ascii="Times New Roman" w:hAnsi="Times New Roman" w:cs="Times New Roman"/>
          <w:sz w:val="24"/>
          <w:szCs w:val="24"/>
        </w:rPr>
        <w:t xml:space="preserve"> </w:t>
      </w:r>
      <w:r w:rsidR="00672048" w:rsidRPr="00672048">
        <w:rPr>
          <w:rFonts w:ascii="Times New Roman" w:hAnsi="Times New Roman" w:cs="Times New Roman"/>
          <w:sz w:val="24"/>
          <w:szCs w:val="24"/>
        </w:rPr>
        <w:t>(Kaplan and Norton, 1992)</w:t>
      </w:r>
      <w:r w:rsidR="00474BCF">
        <w:rPr>
          <w:rFonts w:ascii="Times New Roman" w:hAnsi="Times New Roman" w:cs="Times New Roman"/>
          <w:sz w:val="24"/>
          <w:szCs w:val="24"/>
        </w:rPr>
        <w:t>.</w:t>
      </w:r>
      <w:r w:rsidR="00011AF4">
        <w:rPr>
          <w:rFonts w:ascii="Times New Roman" w:hAnsi="Times New Roman" w:cs="Times New Roman"/>
          <w:sz w:val="24"/>
          <w:szCs w:val="24"/>
        </w:rPr>
        <w:t xml:space="preserve"> Below are some areas for </w:t>
      </w:r>
      <w:r w:rsidR="00B51D3D">
        <w:rPr>
          <w:rFonts w:ascii="Times New Roman" w:hAnsi="Times New Roman" w:cs="Times New Roman"/>
          <w:sz w:val="24"/>
          <w:szCs w:val="24"/>
        </w:rPr>
        <w:t>FE</w:t>
      </w:r>
      <w:r w:rsidR="00011AF4">
        <w:rPr>
          <w:rFonts w:ascii="Times New Roman" w:hAnsi="Times New Roman" w:cs="Times New Roman"/>
          <w:sz w:val="24"/>
          <w:szCs w:val="24"/>
        </w:rPr>
        <w:t xml:space="preserve"> to consider </w:t>
      </w:r>
      <w:r w:rsidR="00B51D3D">
        <w:rPr>
          <w:rFonts w:ascii="Times New Roman" w:hAnsi="Times New Roman" w:cs="Times New Roman"/>
          <w:sz w:val="24"/>
          <w:szCs w:val="24"/>
        </w:rPr>
        <w:t>in the</w:t>
      </w:r>
      <w:r w:rsidR="00011AF4">
        <w:rPr>
          <w:rFonts w:ascii="Times New Roman" w:hAnsi="Times New Roman" w:cs="Times New Roman"/>
          <w:sz w:val="24"/>
          <w:szCs w:val="24"/>
        </w:rPr>
        <w:t xml:space="preserve"> evaluation.</w:t>
      </w:r>
    </w:p>
    <w:p w:rsidR="00474BCF" w:rsidRPr="00B51D3D" w:rsidRDefault="00B51D3D"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 xml:space="preserve">1. </w:t>
      </w:r>
      <w:r w:rsidR="00474BCF" w:rsidRPr="00B51D3D">
        <w:rPr>
          <w:rFonts w:ascii="Times New Roman" w:hAnsi="Times New Roman" w:cs="Times New Roman"/>
          <w:sz w:val="24"/>
          <w:szCs w:val="24"/>
        </w:rPr>
        <w:t xml:space="preserve">Financial: </w:t>
      </w:r>
    </w:p>
    <w:p w:rsidR="004C103B" w:rsidRPr="00B51D3D" w:rsidRDefault="006F4544"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 E</w:t>
      </w:r>
      <w:r w:rsidR="004C103B" w:rsidRPr="00B51D3D">
        <w:rPr>
          <w:rFonts w:ascii="Times New Roman" w:hAnsi="Times New Roman" w:cs="Times New Roman"/>
          <w:sz w:val="24"/>
          <w:szCs w:val="24"/>
        </w:rPr>
        <w:t xml:space="preserve">mployees </w:t>
      </w:r>
      <w:r w:rsidRPr="00B51D3D">
        <w:rPr>
          <w:rFonts w:ascii="Times New Roman" w:hAnsi="Times New Roman" w:cs="Times New Roman"/>
          <w:sz w:val="24"/>
          <w:szCs w:val="24"/>
        </w:rPr>
        <w:t>incentives</w:t>
      </w:r>
    </w:p>
    <w:p w:rsidR="005F4B95" w:rsidRDefault="00B51D3D"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 Profitability for specific niches</w:t>
      </w:r>
    </w:p>
    <w:p w:rsidR="00B51D3D" w:rsidRDefault="00B51D3D" w:rsidP="00474BCF">
      <w:pPr>
        <w:spacing w:line="480" w:lineRule="auto"/>
        <w:rPr>
          <w:rFonts w:ascii="Times New Roman" w:hAnsi="Times New Roman" w:cs="Times New Roman"/>
          <w:sz w:val="24"/>
          <w:szCs w:val="24"/>
        </w:rPr>
      </w:pPr>
      <w:r>
        <w:rPr>
          <w:rFonts w:ascii="Times New Roman" w:hAnsi="Times New Roman" w:cs="Times New Roman"/>
          <w:sz w:val="24"/>
          <w:szCs w:val="24"/>
        </w:rPr>
        <w:t>- Profitability of packages</w:t>
      </w:r>
    </w:p>
    <w:p w:rsidR="004C103B" w:rsidRPr="00B51D3D" w:rsidRDefault="00B51D3D"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 xml:space="preserve">2. </w:t>
      </w:r>
      <w:r w:rsidR="00474BCF" w:rsidRPr="00B51D3D">
        <w:rPr>
          <w:rFonts w:ascii="Times New Roman" w:hAnsi="Times New Roman" w:cs="Times New Roman"/>
          <w:sz w:val="24"/>
          <w:szCs w:val="24"/>
        </w:rPr>
        <w:t xml:space="preserve">Customer: </w:t>
      </w:r>
    </w:p>
    <w:p w:rsidR="004C103B" w:rsidRPr="00B51D3D" w:rsidRDefault="006F4544"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00B51D3D">
        <w:rPr>
          <w:rFonts w:ascii="Times New Roman" w:hAnsi="Times New Roman" w:cs="Times New Roman"/>
          <w:sz w:val="24"/>
          <w:szCs w:val="24"/>
        </w:rPr>
        <w:t xml:space="preserve"> </w:t>
      </w:r>
      <w:r w:rsidRPr="00B51D3D">
        <w:rPr>
          <w:rFonts w:ascii="Times New Roman" w:hAnsi="Times New Roman" w:cs="Times New Roman"/>
          <w:sz w:val="24"/>
          <w:szCs w:val="24"/>
        </w:rPr>
        <w:t>E</w:t>
      </w:r>
      <w:r w:rsidR="004C103B" w:rsidRPr="00B51D3D">
        <w:rPr>
          <w:rFonts w:ascii="Times New Roman" w:hAnsi="Times New Roman" w:cs="Times New Roman"/>
          <w:sz w:val="24"/>
          <w:szCs w:val="24"/>
        </w:rPr>
        <w:t>ase of communication</w:t>
      </w:r>
    </w:p>
    <w:p w:rsidR="004C103B" w:rsidRPr="00B51D3D" w:rsidRDefault="006F4544"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00B51D3D">
        <w:rPr>
          <w:rFonts w:ascii="Times New Roman" w:hAnsi="Times New Roman" w:cs="Times New Roman"/>
          <w:sz w:val="24"/>
          <w:szCs w:val="24"/>
        </w:rPr>
        <w:t xml:space="preserve"> </w:t>
      </w:r>
      <w:r w:rsidRPr="00B51D3D">
        <w:rPr>
          <w:rFonts w:ascii="Times New Roman" w:hAnsi="Times New Roman" w:cs="Times New Roman"/>
          <w:sz w:val="24"/>
          <w:szCs w:val="24"/>
        </w:rPr>
        <w:t>C</w:t>
      </w:r>
      <w:r w:rsidR="004C103B" w:rsidRPr="00B51D3D">
        <w:rPr>
          <w:rFonts w:ascii="Times New Roman" w:hAnsi="Times New Roman" w:cs="Times New Roman"/>
          <w:sz w:val="24"/>
          <w:szCs w:val="24"/>
        </w:rPr>
        <w:t xml:space="preserve">onsistency of communication </w:t>
      </w:r>
    </w:p>
    <w:p w:rsidR="004C103B" w:rsidRPr="00B51D3D" w:rsidRDefault="006F4544"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00B51D3D">
        <w:rPr>
          <w:rFonts w:ascii="Times New Roman" w:hAnsi="Times New Roman" w:cs="Times New Roman"/>
          <w:sz w:val="24"/>
          <w:szCs w:val="24"/>
        </w:rPr>
        <w:t xml:space="preserve"> </w:t>
      </w:r>
      <w:r w:rsidRPr="00B51D3D">
        <w:rPr>
          <w:rFonts w:ascii="Times New Roman" w:hAnsi="Times New Roman" w:cs="Times New Roman"/>
          <w:sz w:val="24"/>
          <w:szCs w:val="24"/>
        </w:rPr>
        <w:t>C</w:t>
      </w:r>
      <w:r w:rsidR="004C103B" w:rsidRPr="00B51D3D">
        <w:rPr>
          <w:rFonts w:ascii="Times New Roman" w:hAnsi="Times New Roman" w:cs="Times New Roman"/>
          <w:sz w:val="24"/>
          <w:szCs w:val="24"/>
        </w:rPr>
        <w:t>ustomer engagement</w:t>
      </w:r>
    </w:p>
    <w:p w:rsidR="004C103B" w:rsidRPr="00B51D3D" w:rsidRDefault="006F4544"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00B51D3D">
        <w:rPr>
          <w:rFonts w:ascii="Times New Roman" w:hAnsi="Times New Roman" w:cs="Times New Roman"/>
          <w:sz w:val="24"/>
          <w:szCs w:val="24"/>
        </w:rPr>
        <w:t xml:space="preserve"> </w:t>
      </w:r>
      <w:r w:rsidRPr="00B51D3D">
        <w:rPr>
          <w:rFonts w:ascii="Times New Roman" w:hAnsi="Times New Roman" w:cs="Times New Roman"/>
          <w:sz w:val="24"/>
          <w:szCs w:val="24"/>
        </w:rPr>
        <w:t>C</w:t>
      </w:r>
      <w:r w:rsidR="004C103B" w:rsidRPr="00B51D3D">
        <w:rPr>
          <w:rFonts w:ascii="Times New Roman" w:hAnsi="Times New Roman" w:cs="Times New Roman"/>
          <w:sz w:val="24"/>
          <w:szCs w:val="24"/>
        </w:rPr>
        <w:t>lient</w:t>
      </w:r>
      <w:r w:rsidR="00610C88" w:rsidRPr="00B51D3D">
        <w:rPr>
          <w:rFonts w:ascii="Times New Roman" w:hAnsi="Times New Roman" w:cs="Times New Roman"/>
          <w:sz w:val="24"/>
          <w:szCs w:val="24"/>
        </w:rPr>
        <w:t xml:space="preserve"> </w:t>
      </w:r>
      <w:r w:rsidR="00B51D3D" w:rsidRPr="00B51D3D">
        <w:rPr>
          <w:rFonts w:ascii="Times New Roman" w:hAnsi="Times New Roman" w:cs="Times New Roman"/>
          <w:sz w:val="24"/>
          <w:szCs w:val="24"/>
        </w:rPr>
        <w:t>Satisfaction feedback</w:t>
      </w:r>
      <w:r w:rsidR="004C103B" w:rsidRPr="00B51D3D">
        <w:rPr>
          <w:rFonts w:ascii="Times New Roman" w:hAnsi="Times New Roman" w:cs="Times New Roman"/>
          <w:sz w:val="24"/>
          <w:szCs w:val="24"/>
        </w:rPr>
        <w:t xml:space="preserve"> </w:t>
      </w:r>
    </w:p>
    <w:p w:rsidR="00474BCF" w:rsidRPr="00B51D3D" w:rsidRDefault="00B51D3D"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 xml:space="preserve">3. </w:t>
      </w:r>
      <w:r w:rsidR="00474BCF" w:rsidRPr="00B51D3D">
        <w:rPr>
          <w:rFonts w:ascii="Times New Roman" w:hAnsi="Times New Roman" w:cs="Times New Roman"/>
          <w:sz w:val="24"/>
          <w:szCs w:val="24"/>
        </w:rPr>
        <w:t xml:space="preserve">Internal Process: </w:t>
      </w:r>
    </w:p>
    <w:p w:rsidR="004C103B" w:rsidRPr="00B51D3D" w:rsidRDefault="004C103B"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 xml:space="preserve">- </w:t>
      </w:r>
      <w:r w:rsidR="00B51D3D" w:rsidRPr="00B51D3D">
        <w:rPr>
          <w:rFonts w:ascii="Times New Roman" w:hAnsi="Times New Roman" w:cs="Times New Roman"/>
          <w:sz w:val="24"/>
          <w:szCs w:val="24"/>
        </w:rPr>
        <w:t xml:space="preserve">Creating </w:t>
      </w:r>
      <w:r w:rsidR="006F4544" w:rsidRPr="00B51D3D">
        <w:rPr>
          <w:rFonts w:ascii="Times New Roman" w:hAnsi="Times New Roman" w:cs="Times New Roman"/>
          <w:sz w:val="24"/>
          <w:szCs w:val="24"/>
        </w:rPr>
        <w:t>P</w:t>
      </w:r>
      <w:r w:rsidRPr="00B51D3D">
        <w:rPr>
          <w:rFonts w:ascii="Times New Roman" w:hAnsi="Times New Roman" w:cs="Times New Roman"/>
          <w:sz w:val="24"/>
          <w:szCs w:val="24"/>
        </w:rPr>
        <w:t>ackages</w:t>
      </w:r>
    </w:p>
    <w:p w:rsidR="004C103B" w:rsidRPr="00B51D3D" w:rsidRDefault="004C103B"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lastRenderedPageBreak/>
        <w:t>-</w:t>
      </w:r>
      <w:r w:rsidRPr="00B51D3D">
        <w:t xml:space="preserve"> </w:t>
      </w:r>
      <w:r w:rsidR="006F4544" w:rsidRPr="00B51D3D">
        <w:rPr>
          <w:rFonts w:ascii="Times New Roman" w:hAnsi="Times New Roman" w:cs="Times New Roman"/>
          <w:sz w:val="24"/>
          <w:szCs w:val="24"/>
        </w:rPr>
        <w:t>S</w:t>
      </w:r>
      <w:r w:rsidRPr="00B51D3D">
        <w:rPr>
          <w:rFonts w:ascii="Times New Roman" w:hAnsi="Times New Roman" w:cs="Times New Roman"/>
          <w:sz w:val="24"/>
          <w:szCs w:val="24"/>
        </w:rPr>
        <w:t>trategic partnerships</w:t>
      </w:r>
    </w:p>
    <w:p w:rsidR="004C103B" w:rsidRPr="00B51D3D" w:rsidRDefault="004C103B"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Pr="00B51D3D">
        <w:t xml:space="preserve"> </w:t>
      </w:r>
      <w:r w:rsidR="006F4544" w:rsidRPr="00B51D3D">
        <w:rPr>
          <w:rFonts w:ascii="Times New Roman" w:hAnsi="Times New Roman" w:cs="Times New Roman"/>
          <w:sz w:val="24"/>
          <w:szCs w:val="24"/>
        </w:rPr>
        <w:t>Vision, Mission &amp; Objectives</w:t>
      </w:r>
    </w:p>
    <w:p w:rsidR="00760CED" w:rsidRPr="00B51D3D" w:rsidRDefault="00760CED"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00B51D3D">
        <w:rPr>
          <w:rFonts w:ascii="Times New Roman" w:hAnsi="Times New Roman" w:cs="Times New Roman"/>
          <w:sz w:val="24"/>
          <w:szCs w:val="24"/>
        </w:rPr>
        <w:t xml:space="preserve"> </w:t>
      </w:r>
      <w:r w:rsidRPr="00B51D3D">
        <w:rPr>
          <w:rFonts w:ascii="Times New Roman" w:hAnsi="Times New Roman" w:cs="Times New Roman"/>
          <w:sz w:val="24"/>
          <w:szCs w:val="24"/>
        </w:rPr>
        <w:t xml:space="preserve">Mechanism </w:t>
      </w:r>
      <w:r w:rsidR="00011AF4" w:rsidRPr="00B51D3D">
        <w:rPr>
          <w:rFonts w:ascii="Times New Roman" w:hAnsi="Times New Roman" w:cs="Times New Roman"/>
          <w:sz w:val="24"/>
          <w:szCs w:val="24"/>
        </w:rPr>
        <w:t>for customer</w:t>
      </w:r>
      <w:r w:rsidRPr="00B51D3D">
        <w:rPr>
          <w:rFonts w:ascii="Times New Roman" w:hAnsi="Times New Roman" w:cs="Times New Roman"/>
          <w:sz w:val="24"/>
          <w:szCs w:val="24"/>
        </w:rPr>
        <w:t xml:space="preserve"> </w:t>
      </w:r>
      <w:r w:rsidR="00011AF4" w:rsidRPr="00B51D3D">
        <w:rPr>
          <w:rFonts w:ascii="Times New Roman" w:hAnsi="Times New Roman" w:cs="Times New Roman"/>
          <w:sz w:val="24"/>
          <w:szCs w:val="24"/>
        </w:rPr>
        <w:t>dissatisfaction</w:t>
      </w:r>
    </w:p>
    <w:p w:rsidR="004C103B" w:rsidRPr="00B51D3D" w:rsidRDefault="00B51D3D"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 xml:space="preserve">4. </w:t>
      </w:r>
      <w:r w:rsidR="00474BCF" w:rsidRPr="00B51D3D">
        <w:rPr>
          <w:rFonts w:ascii="Times New Roman" w:hAnsi="Times New Roman" w:cs="Times New Roman"/>
          <w:sz w:val="24"/>
          <w:szCs w:val="24"/>
        </w:rPr>
        <w:t xml:space="preserve">Learning &amp; Growth: </w:t>
      </w:r>
    </w:p>
    <w:p w:rsidR="004C103B" w:rsidRPr="00B51D3D" w:rsidRDefault="006F4544"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00B51D3D">
        <w:rPr>
          <w:rFonts w:ascii="Times New Roman" w:hAnsi="Times New Roman" w:cs="Times New Roman"/>
          <w:sz w:val="24"/>
          <w:szCs w:val="24"/>
        </w:rPr>
        <w:t xml:space="preserve"> </w:t>
      </w:r>
      <w:r w:rsidRPr="00B51D3D">
        <w:rPr>
          <w:rFonts w:ascii="Times New Roman" w:hAnsi="Times New Roman" w:cs="Times New Roman"/>
          <w:sz w:val="24"/>
          <w:szCs w:val="24"/>
        </w:rPr>
        <w:t>E</w:t>
      </w:r>
      <w:r w:rsidR="00011AF4" w:rsidRPr="00B51D3D">
        <w:rPr>
          <w:rFonts w:ascii="Times New Roman" w:hAnsi="Times New Roman" w:cs="Times New Roman"/>
          <w:sz w:val="24"/>
          <w:szCs w:val="24"/>
        </w:rPr>
        <w:t>mployee initiative</w:t>
      </w:r>
    </w:p>
    <w:p w:rsidR="004C103B" w:rsidRDefault="006F4544" w:rsidP="00474BCF">
      <w:pPr>
        <w:spacing w:line="480" w:lineRule="auto"/>
        <w:rPr>
          <w:rFonts w:ascii="Times New Roman" w:hAnsi="Times New Roman" w:cs="Times New Roman"/>
          <w:sz w:val="24"/>
          <w:szCs w:val="24"/>
        </w:rPr>
      </w:pPr>
      <w:r w:rsidRPr="00B51D3D">
        <w:rPr>
          <w:rFonts w:ascii="Times New Roman" w:hAnsi="Times New Roman" w:cs="Times New Roman"/>
          <w:sz w:val="24"/>
          <w:szCs w:val="24"/>
        </w:rPr>
        <w:t>-</w:t>
      </w:r>
      <w:r w:rsidR="00B51D3D">
        <w:rPr>
          <w:rFonts w:ascii="Times New Roman" w:hAnsi="Times New Roman" w:cs="Times New Roman"/>
          <w:sz w:val="24"/>
          <w:szCs w:val="24"/>
        </w:rPr>
        <w:t xml:space="preserve"> </w:t>
      </w:r>
      <w:r w:rsidRPr="00B51D3D">
        <w:rPr>
          <w:rFonts w:ascii="Times New Roman" w:hAnsi="Times New Roman" w:cs="Times New Roman"/>
          <w:sz w:val="24"/>
          <w:szCs w:val="24"/>
        </w:rPr>
        <w:t>E</w:t>
      </w:r>
      <w:r w:rsidR="004C103B" w:rsidRPr="00B51D3D">
        <w:rPr>
          <w:rFonts w:ascii="Times New Roman" w:hAnsi="Times New Roman" w:cs="Times New Roman"/>
          <w:sz w:val="24"/>
          <w:szCs w:val="24"/>
        </w:rPr>
        <w:t>mployee training</w:t>
      </w:r>
    </w:p>
    <w:p w:rsidR="00760CED" w:rsidRDefault="00760CED" w:rsidP="00474BCF">
      <w:pPr>
        <w:spacing w:line="480" w:lineRule="auto"/>
        <w:rPr>
          <w:rFonts w:ascii="Times New Roman" w:hAnsi="Times New Roman" w:cs="Times New Roman"/>
          <w:sz w:val="24"/>
          <w:szCs w:val="24"/>
        </w:rPr>
      </w:pPr>
      <w:r>
        <w:rPr>
          <w:rFonts w:ascii="Times New Roman" w:hAnsi="Times New Roman" w:cs="Times New Roman"/>
          <w:sz w:val="24"/>
          <w:szCs w:val="24"/>
        </w:rPr>
        <w:t>-</w:t>
      </w:r>
      <w:r w:rsidR="00B51D3D">
        <w:rPr>
          <w:rFonts w:ascii="Times New Roman" w:hAnsi="Times New Roman" w:cs="Times New Roman"/>
          <w:sz w:val="24"/>
          <w:szCs w:val="24"/>
        </w:rPr>
        <w:t xml:space="preserve"> </w:t>
      </w:r>
      <w:r>
        <w:rPr>
          <w:rFonts w:ascii="Times New Roman" w:hAnsi="Times New Roman" w:cs="Times New Roman"/>
          <w:sz w:val="24"/>
          <w:szCs w:val="24"/>
        </w:rPr>
        <w:t>Staff Apprai</w:t>
      </w:r>
      <w:r w:rsidR="00011AF4">
        <w:rPr>
          <w:rFonts w:ascii="Times New Roman" w:hAnsi="Times New Roman" w:cs="Times New Roman"/>
          <w:sz w:val="24"/>
          <w:szCs w:val="24"/>
        </w:rPr>
        <w:t>sal</w:t>
      </w:r>
    </w:p>
    <w:p w:rsidR="00760CED" w:rsidRDefault="00760CED" w:rsidP="00474BCF">
      <w:pPr>
        <w:spacing w:line="480" w:lineRule="auto"/>
        <w:rPr>
          <w:rFonts w:ascii="Times New Roman" w:hAnsi="Times New Roman" w:cs="Times New Roman"/>
          <w:sz w:val="24"/>
          <w:szCs w:val="24"/>
        </w:rPr>
      </w:pPr>
      <w:r>
        <w:rPr>
          <w:rFonts w:ascii="Times New Roman" w:hAnsi="Times New Roman" w:cs="Times New Roman"/>
          <w:sz w:val="24"/>
          <w:szCs w:val="24"/>
        </w:rPr>
        <w:t>-</w:t>
      </w:r>
      <w:r w:rsidR="00B51D3D">
        <w:rPr>
          <w:rFonts w:ascii="Times New Roman" w:hAnsi="Times New Roman" w:cs="Times New Roman"/>
          <w:sz w:val="24"/>
          <w:szCs w:val="24"/>
        </w:rPr>
        <w:t xml:space="preserve"> </w:t>
      </w:r>
      <w:r>
        <w:rPr>
          <w:rFonts w:ascii="Times New Roman" w:hAnsi="Times New Roman" w:cs="Times New Roman"/>
          <w:sz w:val="24"/>
          <w:szCs w:val="24"/>
        </w:rPr>
        <w:t>Employee turnover</w:t>
      </w:r>
    </w:p>
    <w:p w:rsidR="004C3832" w:rsidRDefault="004C3832" w:rsidP="00945A26">
      <w:pPr>
        <w:spacing w:line="480" w:lineRule="auto"/>
        <w:rPr>
          <w:rFonts w:ascii="Times New Roman" w:hAnsi="Times New Roman" w:cs="Times New Roman"/>
          <w:b/>
          <w:sz w:val="32"/>
          <w:szCs w:val="32"/>
        </w:rPr>
      </w:pPr>
      <w:r>
        <w:rPr>
          <w:rFonts w:ascii="Times New Roman" w:hAnsi="Times New Roman" w:cs="Times New Roman"/>
          <w:b/>
          <w:sz w:val="32"/>
          <w:szCs w:val="32"/>
        </w:rPr>
        <w:br w:type="page"/>
      </w:r>
    </w:p>
    <w:p w:rsidR="00945A26" w:rsidRDefault="004C3832" w:rsidP="00945A26">
      <w:pPr>
        <w:spacing w:line="480" w:lineRule="auto"/>
        <w:rPr>
          <w:rFonts w:ascii="Times New Roman" w:hAnsi="Times New Roman" w:cs="Times New Roman"/>
          <w:b/>
          <w:sz w:val="32"/>
          <w:szCs w:val="32"/>
        </w:rPr>
      </w:pPr>
      <w:r>
        <w:rPr>
          <w:rFonts w:ascii="Times New Roman" w:hAnsi="Times New Roman" w:cs="Times New Roman"/>
          <w:b/>
          <w:sz w:val="32"/>
          <w:szCs w:val="32"/>
        </w:rPr>
        <w:lastRenderedPageBreak/>
        <w:t>Conclusion &amp;</w:t>
      </w:r>
      <w:r w:rsidR="001540BE">
        <w:rPr>
          <w:rFonts w:ascii="Times New Roman" w:hAnsi="Times New Roman" w:cs="Times New Roman"/>
          <w:b/>
          <w:sz w:val="32"/>
          <w:szCs w:val="32"/>
        </w:rPr>
        <w:t xml:space="preserve"> </w:t>
      </w:r>
      <w:r w:rsidR="00945A26" w:rsidRPr="00945A26">
        <w:rPr>
          <w:rFonts w:ascii="Times New Roman" w:hAnsi="Times New Roman" w:cs="Times New Roman"/>
          <w:b/>
          <w:sz w:val="32"/>
          <w:szCs w:val="32"/>
        </w:rPr>
        <w:t>Recommendations</w:t>
      </w:r>
    </w:p>
    <w:p w:rsidR="00B51D3D" w:rsidRDefault="00B51D3D" w:rsidP="00623C77">
      <w:pPr>
        <w:spacing w:line="480" w:lineRule="auto"/>
        <w:rPr>
          <w:rFonts w:ascii="Times New Roman" w:hAnsi="Times New Roman" w:cs="Times New Roman"/>
          <w:sz w:val="24"/>
          <w:szCs w:val="24"/>
        </w:rPr>
      </w:pPr>
      <w:r w:rsidRPr="00B51D3D">
        <w:rPr>
          <w:rFonts w:ascii="Times New Roman" w:hAnsi="Times New Roman" w:cs="Times New Roman"/>
          <w:sz w:val="24"/>
          <w:szCs w:val="24"/>
        </w:rPr>
        <w:t>FE</w:t>
      </w:r>
      <w:r>
        <w:rPr>
          <w:rFonts w:ascii="Times New Roman" w:hAnsi="Times New Roman" w:cs="Times New Roman"/>
          <w:sz w:val="24"/>
          <w:szCs w:val="24"/>
        </w:rPr>
        <w:t xml:space="preserve">’s </w:t>
      </w:r>
      <w:r w:rsidRPr="00B51D3D">
        <w:rPr>
          <w:rFonts w:ascii="Times New Roman" w:hAnsi="Times New Roman" w:cs="Times New Roman"/>
          <w:sz w:val="24"/>
          <w:szCs w:val="24"/>
        </w:rPr>
        <w:t>entrepreneurial</w:t>
      </w:r>
      <w:r>
        <w:rPr>
          <w:rFonts w:ascii="Times New Roman" w:hAnsi="Times New Roman" w:cs="Times New Roman"/>
          <w:sz w:val="24"/>
          <w:szCs w:val="24"/>
        </w:rPr>
        <w:t xml:space="preserve"> outlook has enabled the business to seize worthwhile opportunities to help it survive and grow as in the rebranding of 2020. This analysis offers FE key areas to develop so that it can reposition as the main source for all event planning and management resources in the destination. T</w:t>
      </w:r>
      <w:r w:rsidRPr="00B51D3D">
        <w:rPr>
          <w:rFonts w:ascii="Times New Roman" w:hAnsi="Times New Roman" w:cs="Times New Roman"/>
          <w:sz w:val="24"/>
          <w:szCs w:val="24"/>
        </w:rPr>
        <w:t>he new customer care paradigm is to anticipate</w:t>
      </w:r>
      <w:r w:rsidR="00803F03">
        <w:rPr>
          <w:rFonts w:ascii="Times New Roman" w:hAnsi="Times New Roman" w:cs="Times New Roman"/>
          <w:sz w:val="24"/>
          <w:szCs w:val="24"/>
        </w:rPr>
        <w:t xml:space="preserve"> the</w:t>
      </w:r>
      <w:r w:rsidRPr="00B51D3D">
        <w:rPr>
          <w:rFonts w:ascii="Times New Roman" w:hAnsi="Times New Roman" w:cs="Times New Roman"/>
          <w:sz w:val="24"/>
          <w:szCs w:val="24"/>
        </w:rPr>
        <w:t xml:space="preserve"> needs of </w:t>
      </w:r>
      <w:r w:rsidR="00803F03">
        <w:rPr>
          <w:rFonts w:ascii="Times New Roman" w:hAnsi="Times New Roman" w:cs="Times New Roman"/>
          <w:sz w:val="24"/>
          <w:szCs w:val="24"/>
        </w:rPr>
        <w:t xml:space="preserve">its </w:t>
      </w:r>
      <w:r w:rsidRPr="00B51D3D">
        <w:rPr>
          <w:rFonts w:ascii="Times New Roman" w:hAnsi="Times New Roman" w:cs="Times New Roman"/>
          <w:sz w:val="24"/>
          <w:szCs w:val="24"/>
        </w:rPr>
        <w:t>customer</w:t>
      </w:r>
      <w:r w:rsidR="00803F03">
        <w:rPr>
          <w:rFonts w:ascii="Times New Roman" w:hAnsi="Times New Roman" w:cs="Times New Roman"/>
          <w:sz w:val="24"/>
          <w:szCs w:val="24"/>
        </w:rPr>
        <w:t xml:space="preserve"> </w:t>
      </w:r>
      <w:r w:rsidRPr="00B51D3D">
        <w:rPr>
          <w:rFonts w:ascii="Times New Roman" w:hAnsi="Times New Roman" w:cs="Times New Roman"/>
          <w:sz w:val="24"/>
          <w:szCs w:val="24"/>
        </w:rPr>
        <w:t xml:space="preserve">and </w:t>
      </w:r>
      <w:r w:rsidR="00803F03">
        <w:rPr>
          <w:rFonts w:ascii="Times New Roman" w:hAnsi="Times New Roman" w:cs="Times New Roman"/>
          <w:sz w:val="24"/>
          <w:szCs w:val="24"/>
        </w:rPr>
        <w:t xml:space="preserve">have solutions on hand to </w:t>
      </w:r>
      <w:r w:rsidRPr="00B51D3D">
        <w:rPr>
          <w:rFonts w:ascii="Times New Roman" w:hAnsi="Times New Roman" w:cs="Times New Roman"/>
          <w:sz w:val="24"/>
          <w:szCs w:val="24"/>
        </w:rPr>
        <w:t xml:space="preserve">create </w:t>
      </w:r>
      <w:r w:rsidR="00803F03">
        <w:rPr>
          <w:rFonts w:ascii="Times New Roman" w:hAnsi="Times New Roman" w:cs="Times New Roman"/>
          <w:sz w:val="24"/>
          <w:szCs w:val="24"/>
        </w:rPr>
        <w:t xml:space="preserve">tailored </w:t>
      </w:r>
      <w:r w:rsidRPr="00B51D3D">
        <w:rPr>
          <w:rFonts w:ascii="Times New Roman" w:hAnsi="Times New Roman" w:cs="Times New Roman"/>
          <w:sz w:val="24"/>
          <w:szCs w:val="24"/>
        </w:rPr>
        <w:t>experiences</w:t>
      </w:r>
      <w:r w:rsidR="00803F03">
        <w:rPr>
          <w:rFonts w:ascii="Times New Roman" w:hAnsi="Times New Roman" w:cs="Times New Roman"/>
          <w:sz w:val="24"/>
          <w:szCs w:val="24"/>
        </w:rPr>
        <w:t xml:space="preserve"> that are</w:t>
      </w:r>
      <w:r w:rsidR="00803F03" w:rsidRPr="00803F03">
        <w:t xml:space="preserve"> </w:t>
      </w:r>
      <w:r w:rsidR="00803F03" w:rsidRPr="00803F03">
        <w:rPr>
          <w:rFonts w:ascii="Times New Roman" w:hAnsi="Times New Roman" w:cs="Times New Roman"/>
          <w:sz w:val="24"/>
          <w:szCs w:val="24"/>
        </w:rPr>
        <w:t>hassle free</w:t>
      </w:r>
      <w:r w:rsidRPr="00B51D3D">
        <w:rPr>
          <w:rFonts w:ascii="Times New Roman" w:hAnsi="Times New Roman" w:cs="Times New Roman"/>
          <w:sz w:val="24"/>
          <w:szCs w:val="24"/>
        </w:rPr>
        <w:t>.</w:t>
      </w:r>
      <w:r w:rsidR="00803F03">
        <w:rPr>
          <w:rFonts w:ascii="Times New Roman" w:hAnsi="Times New Roman" w:cs="Times New Roman"/>
          <w:sz w:val="24"/>
          <w:szCs w:val="24"/>
        </w:rPr>
        <w:t xml:space="preserve"> FE</w:t>
      </w:r>
      <w:r>
        <w:rPr>
          <w:rFonts w:ascii="Times New Roman" w:hAnsi="Times New Roman" w:cs="Times New Roman"/>
          <w:sz w:val="24"/>
          <w:szCs w:val="24"/>
        </w:rPr>
        <w:t xml:space="preserve"> has the expertise, the </w:t>
      </w:r>
      <w:r w:rsidR="00803F03">
        <w:rPr>
          <w:rFonts w:ascii="Times New Roman" w:hAnsi="Times New Roman" w:cs="Times New Roman"/>
          <w:sz w:val="24"/>
          <w:szCs w:val="24"/>
        </w:rPr>
        <w:t xml:space="preserve">access to resources, </w:t>
      </w:r>
      <w:r>
        <w:rPr>
          <w:rFonts w:ascii="Times New Roman" w:hAnsi="Times New Roman" w:cs="Times New Roman"/>
          <w:sz w:val="24"/>
          <w:szCs w:val="24"/>
        </w:rPr>
        <w:t>brand integrity and network to do</w:t>
      </w:r>
      <w:r w:rsidR="00803F03">
        <w:rPr>
          <w:rFonts w:ascii="Times New Roman" w:hAnsi="Times New Roman" w:cs="Times New Roman"/>
          <w:sz w:val="24"/>
          <w:szCs w:val="24"/>
        </w:rPr>
        <w:t xml:space="preserve">minate the sector however it must take the following into careful consideration: </w:t>
      </w:r>
    </w:p>
    <w:p w:rsidR="00B51D3D" w:rsidRPr="00B51D3D" w:rsidRDefault="00B51D3D" w:rsidP="00623C77">
      <w:pPr>
        <w:spacing w:after="0" w:line="480" w:lineRule="auto"/>
        <w:rPr>
          <w:rFonts w:ascii="Times New Roman" w:eastAsiaTheme="minorEastAsia" w:hAnsi="Times New Roman" w:cs="Times New Roman"/>
          <w:sz w:val="24"/>
          <w:szCs w:val="24"/>
        </w:rPr>
      </w:pPr>
      <w:r>
        <w:rPr>
          <w:rFonts w:ascii="Times New Roman" w:eastAsia="Arial" w:hAnsi="Times New Roman" w:cs="Times New Roman"/>
          <w:color w:val="252525"/>
          <w:sz w:val="24"/>
          <w:szCs w:val="24"/>
        </w:rPr>
        <w:t xml:space="preserve">-Create </w:t>
      </w:r>
      <w:r w:rsidR="00803F03">
        <w:rPr>
          <w:rFonts w:ascii="Times New Roman" w:eastAsia="Arial" w:hAnsi="Times New Roman" w:cs="Times New Roman"/>
          <w:color w:val="252525"/>
          <w:sz w:val="24"/>
          <w:szCs w:val="24"/>
        </w:rPr>
        <w:t>a vision and mission for FE</w:t>
      </w:r>
    </w:p>
    <w:p w:rsidR="00B51D3D" w:rsidRPr="00B51D3D" w:rsidRDefault="00B51D3D" w:rsidP="00623C77">
      <w:pPr>
        <w:spacing w:after="0" w:line="480" w:lineRule="auto"/>
        <w:rPr>
          <w:rFonts w:ascii="Times New Roman" w:eastAsiaTheme="minorEastAsia" w:hAnsi="Times New Roman" w:cs="Times New Roman"/>
          <w:sz w:val="24"/>
          <w:szCs w:val="24"/>
        </w:rPr>
      </w:pPr>
      <w:r w:rsidRPr="00B51D3D">
        <w:rPr>
          <w:rFonts w:ascii="Times New Roman" w:eastAsia="Arial" w:hAnsi="Times New Roman" w:cs="Times New Roman"/>
          <w:color w:val="252525"/>
          <w:sz w:val="24"/>
          <w:szCs w:val="24"/>
        </w:rPr>
        <w:t>-</w:t>
      </w:r>
      <w:r>
        <w:rPr>
          <w:rFonts w:ascii="Times New Roman" w:eastAsia="Arial" w:hAnsi="Times New Roman" w:cs="Times New Roman"/>
          <w:color w:val="252525"/>
          <w:sz w:val="24"/>
          <w:szCs w:val="24"/>
        </w:rPr>
        <w:t xml:space="preserve"> </w:t>
      </w:r>
      <w:r w:rsidRPr="00B51D3D">
        <w:rPr>
          <w:rFonts w:ascii="Times New Roman" w:eastAsia="Arial" w:hAnsi="Times New Roman" w:cs="Times New Roman"/>
          <w:color w:val="252525"/>
          <w:sz w:val="24"/>
          <w:szCs w:val="24"/>
        </w:rPr>
        <w:t xml:space="preserve">Publically communicate the </w:t>
      </w:r>
      <w:r>
        <w:rPr>
          <w:rFonts w:ascii="Times New Roman" w:eastAsia="Arial" w:hAnsi="Times New Roman" w:cs="Times New Roman"/>
          <w:color w:val="252525"/>
          <w:sz w:val="24"/>
          <w:szCs w:val="24"/>
        </w:rPr>
        <w:t>scope of</w:t>
      </w:r>
      <w:r w:rsidRPr="00B51D3D">
        <w:rPr>
          <w:rFonts w:ascii="Times New Roman" w:eastAsia="Arial" w:hAnsi="Times New Roman" w:cs="Times New Roman"/>
          <w:color w:val="252525"/>
          <w:sz w:val="24"/>
          <w:szCs w:val="24"/>
        </w:rPr>
        <w:t xml:space="preserve"> the company</w:t>
      </w:r>
      <w:r>
        <w:rPr>
          <w:rFonts w:ascii="Times New Roman" w:eastAsia="Arial" w:hAnsi="Times New Roman" w:cs="Times New Roman"/>
          <w:color w:val="252525"/>
          <w:sz w:val="24"/>
          <w:szCs w:val="24"/>
        </w:rPr>
        <w:t xml:space="preserve"> with the clear vision and mission</w:t>
      </w:r>
      <w:r w:rsidRPr="00B51D3D">
        <w:rPr>
          <w:rFonts w:ascii="Times New Roman" w:eastAsia="Arial" w:hAnsi="Times New Roman" w:cs="Times New Roman"/>
          <w:color w:val="252525"/>
          <w:sz w:val="24"/>
          <w:szCs w:val="24"/>
        </w:rPr>
        <w:t>.</w:t>
      </w:r>
    </w:p>
    <w:p w:rsidR="00803F03" w:rsidRDefault="00B51D3D" w:rsidP="00623C77">
      <w:pPr>
        <w:spacing w:after="0" w:line="480" w:lineRule="auto"/>
        <w:rPr>
          <w:rFonts w:ascii="Times New Roman" w:eastAsia="Arial" w:hAnsi="Times New Roman" w:cs="Times New Roman"/>
          <w:color w:val="252525"/>
          <w:sz w:val="24"/>
          <w:szCs w:val="24"/>
        </w:rPr>
      </w:pPr>
      <w:r w:rsidRPr="00B51D3D">
        <w:rPr>
          <w:rFonts w:ascii="Times New Roman" w:eastAsia="Arial" w:hAnsi="Times New Roman" w:cs="Times New Roman"/>
          <w:color w:val="252525"/>
          <w:sz w:val="24"/>
          <w:szCs w:val="24"/>
        </w:rPr>
        <w:t>-</w:t>
      </w:r>
      <w:r>
        <w:rPr>
          <w:rFonts w:ascii="Times New Roman" w:eastAsia="Arial" w:hAnsi="Times New Roman" w:cs="Times New Roman"/>
          <w:color w:val="252525"/>
          <w:sz w:val="24"/>
          <w:szCs w:val="24"/>
        </w:rPr>
        <w:t xml:space="preserve"> Streamline</w:t>
      </w:r>
      <w:r w:rsidRPr="00B51D3D">
        <w:rPr>
          <w:rFonts w:ascii="Times New Roman" w:eastAsia="Arial" w:hAnsi="Times New Roman" w:cs="Times New Roman"/>
          <w:color w:val="252525"/>
          <w:sz w:val="24"/>
          <w:szCs w:val="24"/>
        </w:rPr>
        <w:t xml:space="preserve"> communication </w:t>
      </w:r>
      <w:r>
        <w:rPr>
          <w:rFonts w:ascii="Times New Roman" w:eastAsia="Arial" w:hAnsi="Times New Roman" w:cs="Times New Roman"/>
          <w:color w:val="252525"/>
          <w:sz w:val="24"/>
          <w:szCs w:val="24"/>
        </w:rPr>
        <w:t xml:space="preserve">across all </w:t>
      </w:r>
      <w:r w:rsidRPr="00B51D3D">
        <w:rPr>
          <w:rFonts w:ascii="Times New Roman" w:eastAsia="Arial" w:hAnsi="Times New Roman" w:cs="Times New Roman"/>
          <w:color w:val="252525"/>
          <w:sz w:val="24"/>
          <w:szCs w:val="24"/>
        </w:rPr>
        <w:t>channels (website, social media)</w:t>
      </w:r>
      <w:r>
        <w:rPr>
          <w:rFonts w:ascii="Times New Roman" w:eastAsia="Arial" w:hAnsi="Times New Roman" w:cs="Times New Roman"/>
          <w:color w:val="252525"/>
          <w:sz w:val="24"/>
          <w:szCs w:val="24"/>
        </w:rPr>
        <w:t xml:space="preserve">. They </w:t>
      </w:r>
      <w:r w:rsidR="00623C77">
        <w:rPr>
          <w:rFonts w:ascii="Times New Roman" w:eastAsia="Arial" w:hAnsi="Times New Roman" w:cs="Times New Roman"/>
          <w:color w:val="252525"/>
          <w:sz w:val="24"/>
          <w:szCs w:val="24"/>
        </w:rPr>
        <w:t>must be accurate and congruent.</w:t>
      </w:r>
    </w:p>
    <w:p w:rsidR="00803F03" w:rsidRDefault="00803F03" w:rsidP="00623C77">
      <w:pPr>
        <w:spacing w:after="0" w:line="480" w:lineRule="auto"/>
        <w:rPr>
          <w:rFonts w:ascii="Times New Roman" w:eastAsia="Arial" w:hAnsi="Times New Roman" w:cs="Times New Roman"/>
          <w:color w:val="252525"/>
          <w:sz w:val="24"/>
          <w:szCs w:val="24"/>
        </w:rPr>
      </w:pPr>
      <w:r w:rsidRPr="00803F03">
        <w:rPr>
          <w:rFonts w:ascii="Times New Roman" w:eastAsia="Arial" w:hAnsi="Times New Roman" w:cs="Times New Roman"/>
          <w:color w:val="252525"/>
          <w:sz w:val="24"/>
          <w:szCs w:val="24"/>
        </w:rPr>
        <w:t xml:space="preserve">- Actively encourage online engagement and feedback. Find ways to encourage testimonials from clients. Create surveys for client to share their honest perspective.  </w:t>
      </w:r>
    </w:p>
    <w:p w:rsidR="00803F03" w:rsidRPr="00803F03" w:rsidRDefault="00803F03" w:rsidP="00623C77">
      <w:pPr>
        <w:spacing w:after="0" w:line="480" w:lineRule="auto"/>
        <w:rPr>
          <w:rFonts w:ascii="Times New Roman" w:eastAsiaTheme="minorEastAsia" w:hAnsi="Times New Roman" w:cs="Times New Roman"/>
          <w:sz w:val="24"/>
          <w:szCs w:val="24"/>
        </w:rPr>
      </w:pPr>
      <w:r w:rsidRPr="00803F03">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proofErr w:type="spellStart"/>
      <w:r>
        <w:rPr>
          <w:rFonts w:ascii="Times New Roman" w:eastAsiaTheme="minorEastAsia" w:hAnsi="Times New Roman" w:cs="Times New Roman"/>
          <w:sz w:val="24"/>
          <w:szCs w:val="24"/>
        </w:rPr>
        <w:t>O</w:t>
      </w:r>
      <w:r w:rsidRPr="00803F03">
        <w:rPr>
          <w:rFonts w:ascii="Times New Roman" w:eastAsiaTheme="minorEastAsia" w:hAnsi="Times New Roman" w:cs="Times New Roman"/>
          <w:sz w:val="24"/>
          <w:szCs w:val="24"/>
        </w:rPr>
        <w:t>ptimise</w:t>
      </w:r>
      <w:proofErr w:type="spellEnd"/>
      <w:r w:rsidRPr="00803F03">
        <w:rPr>
          <w:rFonts w:ascii="Times New Roman" w:eastAsiaTheme="minorEastAsia" w:hAnsi="Times New Roman" w:cs="Times New Roman"/>
          <w:sz w:val="24"/>
          <w:szCs w:val="24"/>
        </w:rPr>
        <w:t xml:space="preserve"> website</w:t>
      </w:r>
      <w:r>
        <w:rPr>
          <w:rFonts w:ascii="Times New Roman" w:eastAsiaTheme="minorEastAsia" w:hAnsi="Times New Roman" w:cs="Times New Roman"/>
          <w:sz w:val="24"/>
          <w:szCs w:val="24"/>
        </w:rPr>
        <w:t xml:space="preserve">’s layout. Create content </w:t>
      </w:r>
      <w:r w:rsidRPr="00803F03">
        <w:rPr>
          <w:rFonts w:ascii="Times New Roman" w:eastAsiaTheme="minorEastAsia" w:hAnsi="Times New Roman" w:cs="Times New Roman"/>
          <w:sz w:val="24"/>
          <w:szCs w:val="24"/>
        </w:rPr>
        <w:t xml:space="preserve">needed for SEO to make business more visible in </w:t>
      </w:r>
      <w:r>
        <w:rPr>
          <w:rFonts w:ascii="Times New Roman" w:eastAsiaTheme="minorEastAsia" w:hAnsi="Times New Roman" w:cs="Times New Roman"/>
          <w:sz w:val="24"/>
          <w:szCs w:val="24"/>
        </w:rPr>
        <w:t xml:space="preserve">destination </w:t>
      </w:r>
      <w:r w:rsidRPr="00803F03">
        <w:rPr>
          <w:rFonts w:ascii="Times New Roman" w:eastAsiaTheme="minorEastAsia" w:hAnsi="Times New Roman" w:cs="Times New Roman"/>
          <w:sz w:val="24"/>
          <w:szCs w:val="24"/>
        </w:rPr>
        <w:t>searches</w:t>
      </w:r>
      <w:r>
        <w:rPr>
          <w:rFonts w:ascii="Times New Roman" w:eastAsiaTheme="minorEastAsia" w:hAnsi="Times New Roman" w:cs="Times New Roman"/>
          <w:sz w:val="24"/>
          <w:szCs w:val="24"/>
        </w:rPr>
        <w:t>. C</w:t>
      </w:r>
      <w:r w:rsidRPr="00803F03">
        <w:rPr>
          <w:rFonts w:ascii="Times New Roman" w:eastAsiaTheme="minorEastAsia" w:hAnsi="Times New Roman" w:cs="Times New Roman"/>
          <w:sz w:val="24"/>
          <w:szCs w:val="24"/>
        </w:rPr>
        <w:t xml:space="preserve">reate original content </w:t>
      </w:r>
      <w:r>
        <w:rPr>
          <w:rFonts w:ascii="Times New Roman" w:eastAsiaTheme="minorEastAsia" w:hAnsi="Times New Roman" w:cs="Times New Roman"/>
          <w:sz w:val="24"/>
          <w:szCs w:val="24"/>
        </w:rPr>
        <w:t xml:space="preserve">(this can be outsources) </w:t>
      </w:r>
      <w:r w:rsidRPr="00803F03">
        <w:rPr>
          <w:rFonts w:ascii="Times New Roman" w:eastAsiaTheme="minorEastAsia" w:hAnsi="Times New Roman" w:cs="Times New Roman"/>
          <w:sz w:val="24"/>
          <w:szCs w:val="24"/>
        </w:rPr>
        <w:t xml:space="preserve">on a consistent basis </w:t>
      </w:r>
      <w:r>
        <w:rPr>
          <w:rFonts w:ascii="Times New Roman" w:eastAsiaTheme="minorEastAsia" w:hAnsi="Times New Roman" w:cs="Times New Roman"/>
          <w:sz w:val="24"/>
          <w:szCs w:val="24"/>
        </w:rPr>
        <w:t xml:space="preserve">for example </w:t>
      </w:r>
      <w:r w:rsidRPr="00803F03">
        <w:rPr>
          <w:rFonts w:ascii="Times New Roman" w:eastAsiaTheme="minorEastAsia" w:hAnsi="Times New Roman" w:cs="Times New Roman"/>
          <w:sz w:val="24"/>
          <w:szCs w:val="24"/>
        </w:rPr>
        <w:t>month</w:t>
      </w:r>
      <w:r>
        <w:rPr>
          <w:rFonts w:ascii="Times New Roman" w:eastAsiaTheme="minorEastAsia" w:hAnsi="Times New Roman" w:cs="Times New Roman"/>
          <w:sz w:val="24"/>
          <w:szCs w:val="24"/>
        </w:rPr>
        <w:t>ly</w:t>
      </w:r>
      <w:r w:rsidRPr="00803F03">
        <w:rPr>
          <w:rFonts w:ascii="Times New Roman" w:eastAsiaTheme="minorEastAsia" w:hAnsi="Times New Roman" w:cs="Times New Roman"/>
          <w:sz w:val="24"/>
          <w:szCs w:val="24"/>
        </w:rPr>
        <w:t xml:space="preserve"> article about </w:t>
      </w:r>
      <w:r>
        <w:rPr>
          <w:rFonts w:ascii="Times New Roman" w:eastAsiaTheme="minorEastAsia" w:hAnsi="Times New Roman" w:cs="Times New Roman"/>
          <w:sz w:val="24"/>
          <w:szCs w:val="24"/>
        </w:rPr>
        <w:t>the</w:t>
      </w:r>
      <w:r w:rsidRPr="00803F03">
        <w:rPr>
          <w:rFonts w:ascii="Times New Roman" w:eastAsiaTheme="minorEastAsia" w:hAnsi="Times New Roman" w:cs="Times New Roman"/>
          <w:sz w:val="24"/>
          <w:szCs w:val="24"/>
        </w:rPr>
        <w:t xml:space="preserve"> planning experience or destination</w:t>
      </w:r>
      <w:r>
        <w:rPr>
          <w:rFonts w:ascii="Times New Roman" w:eastAsiaTheme="minorEastAsia" w:hAnsi="Times New Roman" w:cs="Times New Roman"/>
          <w:sz w:val="24"/>
          <w:szCs w:val="24"/>
        </w:rPr>
        <w:t xml:space="preserve"> marketing piece.</w:t>
      </w:r>
      <w:r w:rsidRPr="00803F0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Include strategic partners’ links.</w:t>
      </w:r>
    </w:p>
    <w:p w:rsidR="00803F03" w:rsidRPr="00B51D3D" w:rsidRDefault="00803F03" w:rsidP="00623C77">
      <w:pPr>
        <w:spacing w:after="0" w:line="480" w:lineRule="auto"/>
        <w:rPr>
          <w:rFonts w:ascii="Times New Roman" w:eastAsiaTheme="minorEastAsia" w:hAnsi="Times New Roman" w:cs="Times New Roman"/>
          <w:sz w:val="24"/>
          <w:szCs w:val="24"/>
        </w:rPr>
      </w:pPr>
      <w:r w:rsidRPr="00803F03">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I</w:t>
      </w:r>
      <w:r w:rsidRPr="00803F03">
        <w:rPr>
          <w:rFonts w:ascii="Times New Roman" w:eastAsiaTheme="minorEastAsia" w:hAnsi="Times New Roman" w:cs="Times New Roman"/>
          <w:sz w:val="24"/>
          <w:szCs w:val="24"/>
        </w:rPr>
        <w:t xml:space="preserve">nclude </w:t>
      </w:r>
      <w:r>
        <w:rPr>
          <w:rFonts w:ascii="Times New Roman" w:eastAsiaTheme="minorEastAsia" w:hAnsi="Times New Roman" w:cs="Times New Roman"/>
          <w:sz w:val="24"/>
          <w:szCs w:val="24"/>
        </w:rPr>
        <w:t xml:space="preserve">a Resource </w:t>
      </w:r>
      <w:r w:rsidRPr="00803F03">
        <w:rPr>
          <w:rFonts w:ascii="Times New Roman" w:eastAsiaTheme="minorEastAsia" w:hAnsi="Times New Roman" w:cs="Times New Roman"/>
          <w:sz w:val="24"/>
          <w:szCs w:val="24"/>
        </w:rPr>
        <w:t xml:space="preserve">page for tips </w:t>
      </w:r>
      <w:r>
        <w:rPr>
          <w:rFonts w:ascii="Times New Roman" w:eastAsiaTheme="minorEastAsia" w:hAnsi="Times New Roman" w:cs="Times New Roman"/>
          <w:sz w:val="24"/>
          <w:szCs w:val="24"/>
        </w:rPr>
        <w:t xml:space="preserve">on how </w:t>
      </w:r>
      <w:r w:rsidRPr="00803F03">
        <w:rPr>
          <w:rFonts w:ascii="Times New Roman" w:eastAsiaTheme="minorEastAsia" w:hAnsi="Times New Roman" w:cs="Times New Roman"/>
          <w:sz w:val="24"/>
          <w:szCs w:val="24"/>
        </w:rPr>
        <w:t xml:space="preserve">to navigate </w:t>
      </w:r>
      <w:r>
        <w:rPr>
          <w:rFonts w:ascii="Times New Roman" w:eastAsiaTheme="minorEastAsia" w:hAnsi="Times New Roman" w:cs="Times New Roman"/>
          <w:sz w:val="24"/>
          <w:szCs w:val="24"/>
        </w:rPr>
        <w:t xml:space="preserve">planning for </w:t>
      </w:r>
      <w:r w:rsidRPr="00803F03">
        <w:rPr>
          <w:rFonts w:ascii="Times New Roman" w:eastAsiaTheme="minorEastAsia" w:hAnsi="Times New Roman" w:cs="Times New Roman"/>
          <w:sz w:val="24"/>
          <w:szCs w:val="24"/>
        </w:rPr>
        <w:t>different types of event</w:t>
      </w:r>
      <w:r>
        <w:rPr>
          <w:rFonts w:ascii="Times New Roman" w:eastAsiaTheme="minorEastAsia" w:hAnsi="Times New Roman" w:cs="Times New Roman"/>
          <w:sz w:val="24"/>
          <w:szCs w:val="24"/>
        </w:rPr>
        <w:t>. Should be for</w:t>
      </w:r>
      <w:r w:rsidRPr="00803F03">
        <w:rPr>
          <w:rFonts w:ascii="Times New Roman" w:eastAsiaTheme="minorEastAsia" w:hAnsi="Times New Roman" w:cs="Times New Roman"/>
          <w:sz w:val="24"/>
          <w:szCs w:val="24"/>
        </w:rPr>
        <w:t xml:space="preserve"> both corporate and social especially weddings (destination, vow renewal)</w:t>
      </w:r>
      <w:r>
        <w:rPr>
          <w:rFonts w:ascii="Times New Roman" w:eastAsiaTheme="minorEastAsia" w:hAnsi="Times New Roman" w:cs="Times New Roman"/>
          <w:sz w:val="24"/>
          <w:szCs w:val="24"/>
        </w:rPr>
        <w:t>,</w:t>
      </w:r>
      <w:r w:rsidRPr="00803F03">
        <w:rPr>
          <w:rFonts w:ascii="Times New Roman" w:eastAsiaTheme="minorEastAsia" w:hAnsi="Times New Roman" w:cs="Times New Roman"/>
          <w:sz w:val="24"/>
          <w:szCs w:val="24"/>
        </w:rPr>
        <w:t xml:space="preserve"> be current (share trending colours, style ideas,) and helpful (top free tools for creating budgets, tracking the planning process, creating websites, local marriage requirements)</w:t>
      </w:r>
      <w:r>
        <w:rPr>
          <w:rFonts w:ascii="Times New Roman" w:eastAsiaTheme="minorEastAsia" w:hAnsi="Times New Roman" w:cs="Times New Roman"/>
          <w:sz w:val="24"/>
          <w:szCs w:val="24"/>
        </w:rPr>
        <w:t>.</w:t>
      </w:r>
    </w:p>
    <w:p w:rsidR="00B51D3D" w:rsidRPr="00B51D3D" w:rsidRDefault="00B51D3D" w:rsidP="00623C77">
      <w:pPr>
        <w:spacing w:after="0" w:line="480" w:lineRule="auto"/>
        <w:rPr>
          <w:rFonts w:ascii="Times New Roman" w:eastAsiaTheme="minorEastAsia" w:hAnsi="Times New Roman" w:cs="Times New Roman"/>
          <w:sz w:val="24"/>
          <w:szCs w:val="24"/>
        </w:rPr>
      </w:pPr>
    </w:p>
    <w:p w:rsidR="00B51D3D" w:rsidRPr="00623C77" w:rsidRDefault="00B51D3D" w:rsidP="00623C77">
      <w:pPr>
        <w:spacing w:after="0" w:line="480" w:lineRule="auto"/>
        <w:rPr>
          <w:rFonts w:ascii="Times New Roman" w:eastAsia="Arial" w:hAnsi="Times New Roman" w:cs="Times New Roman"/>
          <w:color w:val="252525"/>
          <w:sz w:val="24"/>
          <w:szCs w:val="24"/>
        </w:rPr>
      </w:pPr>
      <w:r>
        <w:rPr>
          <w:rFonts w:ascii="Times New Roman" w:eastAsia="Arial" w:hAnsi="Times New Roman" w:cs="Times New Roman"/>
          <w:color w:val="252525"/>
          <w:sz w:val="24"/>
          <w:szCs w:val="24"/>
        </w:rPr>
        <w:lastRenderedPageBreak/>
        <w:t>- J</w:t>
      </w:r>
      <w:r w:rsidRPr="00B51D3D">
        <w:rPr>
          <w:rFonts w:ascii="Times New Roman" w:eastAsia="Arial" w:hAnsi="Times New Roman" w:cs="Times New Roman"/>
          <w:color w:val="252525"/>
          <w:sz w:val="24"/>
          <w:szCs w:val="24"/>
        </w:rPr>
        <w:t>oin r</w:t>
      </w:r>
      <w:r>
        <w:rPr>
          <w:rFonts w:ascii="Times New Roman" w:eastAsia="Arial" w:hAnsi="Times New Roman" w:cs="Times New Roman"/>
          <w:color w:val="252525"/>
          <w:sz w:val="24"/>
          <w:szCs w:val="24"/>
        </w:rPr>
        <w:t>elevant local, regional and internationa</w:t>
      </w:r>
      <w:r w:rsidRPr="00B51D3D">
        <w:rPr>
          <w:rFonts w:ascii="Times New Roman" w:eastAsia="Arial" w:hAnsi="Times New Roman" w:cs="Times New Roman"/>
          <w:color w:val="252525"/>
          <w:sz w:val="24"/>
          <w:szCs w:val="24"/>
        </w:rPr>
        <w:t xml:space="preserve">l associations within the industry. </w:t>
      </w:r>
      <w:r>
        <w:rPr>
          <w:rFonts w:ascii="Times New Roman" w:eastAsia="Arial" w:hAnsi="Times New Roman" w:cs="Times New Roman"/>
          <w:color w:val="252525"/>
          <w:sz w:val="24"/>
          <w:szCs w:val="24"/>
        </w:rPr>
        <w:t xml:space="preserve">This </w:t>
      </w:r>
      <w:r w:rsidR="00803F03">
        <w:rPr>
          <w:rFonts w:ascii="Times New Roman" w:eastAsia="Arial" w:hAnsi="Times New Roman" w:cs="Times New Roman"/>
          <w:color w:val="252525"/>
          <w:sz w:val="24"/>
          <w:szCs w:val="24"/>
        </w:rPr>
        <w:t>will help</w:t>
      </w:r>
      <w:r>
        <w:rPr>
          <w:rFonts w:ascii="Times New Roman" w:eastAsia="Arial" w:hAnsi="Times New Roman" w:cs="Times New Roman"/>
          <w:color w:val="252525"/>
          <w:sz w:val="24"/>
          <w:szCs w:val="24"/>
        </w:rPr>
        <w:t xml:space="preserve"> with knowledge sharing, </w:t>
      </w:r>
      <w:r w:rsidRPr="00B51D3D">
        <w:rPr>
          <w:rFonts w:ascii="Times New Roman" w:eastAsia="Arial" w:hAnsi="Times New Roman" w:cs="Times New Roman"/>
          <w:color w:val="252525"/>
          <w:sz w:val="24"/>
          <w:szCs w:val="24"/>
        </w:rPr>
        <w:t>marketing</w:t>
      </w:r>
      <w:r>
        <w:rPr>
          <w:rFonts w:ascii="Times New Roman" w:eastAsia="Arial" w:hAnsi="Times New Roman" w:cs="Times New Roman"/>
          <w:color w:val="252525"/>
          <w:sz w:val="24"/>
          <w:szCs w:val="24"/>
        </w:rPr>
        <w:t xml:space="preserve"> and opportunities for up to date training</w:t>
      </w:r>
      <w:r w:rsidR="00803F03">
        <w:rPr>
          <w:rFonts w:ascii="Times New Roman" w:eastAsia="Arial" w:hAnsi="Times New Roman" w:cs="Times New Roman"/>
          <w:color w:val="252525"/>
          <w:sz w:val="24"/>
          <w:szCs w:val="24"/>
        </w:rPr>
        <w:t>.</w:t>
      </w:r>
    </w:p>
    <w:p w:rsidR="00B51D3D" w:rsidRPr="00623C77" w:rsidRDefault="00B51D3D" w:rsidP="00623C77">
      <w:pPr>
        <w:spacing w:after="0" w:line="480" w:lineRule="auto"/>
        <w:rPr>
          <w:rFonts w:ascii="Times New Roman" w:eastAsia="Arial" w:hAnsi="Times New Roman" w:cs="Times New Roman"/>
          <w:color w:val="252525"/>
          <w:sz w:val="24"/>
          <w:szCs w:val="24"/>
        </w:rPr>
      </w:pPr>
      <w:r>
        <w:rPr>
          <w:rFonts w:ascii="Times New Roman" w:eastAsia="Arial" w:hAnsi="Times New Roman" w:cs="Times New Roman"/>
          <w:color w:val="252525"/>
          <w:sz w:val="24"/>
          <w:szCs w:val="24"/>
        </w:rPr>
        <w:t>- A</w:t>
      </w:r>
      <w:r w:rsidRPr="00B51D3D">
        <w:rPr>
          <w:rFonts w:ascii="Times New Roman" w:eastAsia="Arial" w:hAnsi="Times New Roman" w:cs="Times New Roman"/>
          <w:color w:val="252525"/>
          <w:sz w:val="24"/>
          <w:szCs w:val="24"/>
        </w:rPr>
        <w:t>pproach worthwhile venues and accommodation entities with solid d</w:t>
      </w:r>
      <w:r w:rsidR="00803F03">
        <w:rPr>
          <w:rFonts w:ascii="Times New Roman" w:eastAsia="Arial" w:hAnsi="Times New Roman" w:cs="Times New Roman"/>
          <w:color w:val="252525"/>
          <w:sz w:val="24"/>
          <w:szCs w:val="24"/>
        </w:rPr>
        <w:t>estination wedding package ideas</w:t>
      </w:r>
      <w:r>
        <w:rPr>
          <w:rFonts w:ascii="Times New Roman" w:eastAsia="Arial" w:hAnsi="Times New Roman" w:cs="Times New Roman"/>
          <w:color w:val="252525"/>
          <w:sz w:val="24"/>
          <w:szCs w:val="24"/>
        </w:rPr>
        <w:t xml:space="preserve"> for joint collaborations</w:t>
      </w:r>
      <w:r w:rsidR="00803F03">
        <w:rPr>
          <w:rFonts w:ascii="Times New Roman" w:eastAsia="Arial" w:hAnsi="Times New Roman" w:cs="Times New Roman"/>
          <w:color w:val="252525"/>
          <w:sz w:val="24"/>
          <w:szCs w:val="24"/>
        </w:rPr>
        <w:t>.</w:t>
      </w:r>
    </w:p>
    <w:p w:rsidR="00B51D3D" w:rsidRPr="00623C77" w:rsidRDefault="00B51D3D" w:rsidP="00623C77">
      <w:pPr>
        <w:spacing w:after="0" w:line="480" w:lineRule="auto"/>
        <w:rPr>
          <w:rFonts w:ascii="Times New Roman" w:eastAsia="Arial" w:hAnsi="Times New Roman" w:cs="Times New Roman"/>
          <w:color w:val="252525"/>
          <w:sz w:val="24"/>
          <w:szCs w:val="24"/>
        </w:rPr>
      </w:pPr>
      <w:r w:rsidRPr="00B51D3D">
        <w:rPr>
          <w:rFonts w:ascii="Times New Roman" w:eastAsia="Arial" w:hAnsi="Times New Roman" w:cs="Times New Roman"/>
          <w:color w:val="252525"/>
          <w:sz w:val="24"/>
          <w:szCs w:val="24"/>
        </w:rPr>
        <w:t>-</w:t>
      </w:r>
      <w:r>
        <w:rPr>
          <w:rFonts w:ascii="Times New Roman" w:eastAsia="Arial" w:hAnsi="Times New Roman" w:cs="Times New Roman"/>
          <w:color w:val="252525"/>
          <w:sz w:val="24"/>
          <w:szCs w:val="24"/>
        </w:rPr>
        <w:t xml:space="preserve"> C</w:t>
      </w:r>
      <w:r w:rsidRPr="00B51D3D">
        <w:rPr>
          <w:rFonts w:ascii="Times New Roman" w:eastAsia="Arial" w:hAnsi="Times New Roman" w:cs="Times New Roman"/>
          <w:color w:val="252525"/>
          <w:sz w:val="24"/>
          <w:szCs w:val="24"/>
        </w:rPr>
        <w:t>reat</w:t>
      </w:r>
      <w:r>
        <w:rPr>
          <w:rFonts w:ascii="Times New Roman" w:eastAsia="Arial" w:hAnsi="Times New Roman" w:cs="Times New Roman"/>
          <w:color w:val="252525"/>
          <w:sz w:val="24"/>
          <w:szCs w:val="24"/>
        </w:rPr>
        <w:t>e</w:t>
      </w:r>
      <w:r w:rsidRPr="00B51D3D">
        <w:rPr>
          <w:rFonts w:ascii="Times New Roman" w:eastAsia="Arial" w:hAnsi="Times New Roman" w:cs="Times New Roman"/>
          <w:color w:val="252525"/>
          <w:sz w:val="24"/>
          <w:szCs w:val="24"/>
        </w:rPr>
        <w:t xml:space="preserve"> at least one annual signature event to showcase</w:t>
      </w:r>
      <w:r>
        <w:rPr>
          <w:rFonts w:ascii="Times New Roman" w:eastAsia="Arial" w:hAnsi="Times New Roman" w:cs="Times New Roman"/>
          <w:color w:val="252525"/>
          <w:sz w:val="24"/>
          <w:szCs w:val="24"/>
        </w:rPr>
        <w:t xml:space="preserve"> FE’s</w:t>
      </w:r>
      <w:r w:rsidRPr="00B51D3D">
        <w:rPr>
          <w:rFonts w:ascii="Times New Roman" w:eastAsia="Arial" w:hAnsi="Times New Roman" w:cs="Times New Roman"/>
          <w:color w:val="252525"/>
          <w:sz w:val="24"/>
          <w:szCs w:val="24"/>
        </w:rPr>
        <w:t xml:space="preserve"> capabilities</w:t>
      </w:r>
    </w:p>
    <w:p w:rsidR="00B51D3D" w:rsidRPr="00B51D3D" w:rsidRDefault="00B51D3D" w:rsidP="00623C77">
      <w:pPr>
        <w:spacing w:after="0" w:line="480" w:lineRule="auto"/>
        <w:rPr>
          <w:rFonts w:ascii="Times New Roman" w:eastAsiaTheme="minorEastAsia" w:hAnsi="Times New Roman" w:cs="Times New Roman"/>
          <w:sz w:val="24"/>
          <w:szCs w:val="24"/>
        </w:rPr>
      </w:pPr>
      <w:r w:rsidRPr="00B51D3D">
        <w:rPr>
          <w:rFonts w:ascii="Times New Roman" w:eastAsiaTheme="minorEastAsia" w:hAnsi="Times New Roman" w:cs="Times New Roman"/>
          <w:sz w:val="24"/>
          <w:szCs w:val="24"/>
        </w:rPr>
        <w:t>-</w:t>
      </w:r>
      <w:r w:rsidR="00803F03">
        <w:rPr>
          <w:rFonts w:ascii="Times New Roman" w:eastAsiaTheme="minorEastAsia" w:hAnsi="Times New Roman" w:cs="Times New Roman"/>
          <w:sz w:val="24"/>
          <w:szCs w:val="24"/>
        </w:rPr>
        <w:t xml:space="preserve"> C</w:t>
      </w:r>
      <w:r w:rsidRPr="00B51D3D">
        <w:rPr>
          <w:rFonts w:ascii="Times New Roman" w:eastAsiaTheme="minorEastAsia" w:hAnsi="Times New Roman" w:cs="Times New Roman"/>
          <w:sz w:val="24"/>
          <w:szCs w:val="24"/>
        </w:rPr>
        <w:t xml:space="preserve">reate </w:t>
      </w:r>
      <w:r w:rsidR="00803F03" w:rsidRPr="00B51D3D">
        <w:rPr>
          <w:rFonts w:ascii="Times New Roman" w:eastAsiaTheme="minorEastAsia" w:hAnsi="Times New Roman" w:cs="Times New Roman"/>
          <w:sz w:val="24"/>
          <w:szCs w:val="24"/>
        </w:rPr>
        <w:t xml:space="preserve">tiered </w:t>
      </w:r>
      <w:r w:rsidR="00623C77">
        <w:rPr>
          <w:rFonts w:ascii="Times New Roman" w:eastAsiaTheme="minorEastAsia" w:hAnsi="Times New Roman" w:cs="Times New Roman"/>
          <w:sz w:val="24"/>
          <w:szCs w:val="24"/>
        </w:rPr>
        <w:t xml:space="preserve">packages </w:t>
      </w:r>
    </w:p>
    <w:p w:rsidR="00B51D3D" w:rsidRPr="00B51D3D" w:rsidRDefault="00B51D3D" w:rsidP="00623C77">
      <w:pPr>
        <w:spacing w:after="0" w:line="480" w:lineRule="auto"/>
        <w:rPr>
          <w:rFonts w:ascii="Times New Roman" w:eastAsiaTheme="minorEastAsia" w:hAnsi="Times New Roman" w:cs="Times New Roman"/>
          <w:sz w:val="24"/>
          <w:szCs w:val="24"/>
        </w:rPr>
      </w:pPr>
      <w:r w:rsidRPr="00B51D3D">
        <w:rPr>
          <w:rFonts w:ascii="Times New Roman" w:eastAsiaTheme="minorEastAsia" w:hAnsi="Times New Roman" w:cs="Times New Roman"/>
          <w:sz w:val="24"/>
          <w:szCs w:val="24"/>
        </w:rPr>
        <w:t>-</w:t>
      </w:r>
      <w:r w:rsidR="00803F03">
        <w:rPr>
          <w:rFonts w:ascii="Times New Roman" w:eastAsiaTheme="minorEastAsia" w:hAnsi="Times New Roman" w:cs="Times New Roman"/>
          <w:sz w:val="24"/>
          <w:szCs w:val="24"/>
        </w:rPr>
        <w:t xml:space="preserve"> F</w:t>
      </w:r>
      <w:r w:rsidRPr="00B51D3D">
        <w:rPr>
          <w:rFonts w:ascii="Times New Roman" w:eastAsiaTheme="minorEastAsia" w:hAnsi="Times New Roman" w:cs="Times New Roman"/>
          <w:sz w:val="24"/>
          <w:szCs w:val="24"/>
        </w:rPr>
        <w:t>acilitate staff training and periodically r</w:t>
      </w:r>
      <w:r w:rsidR="00623C77">
        <w:rPr>
          <w:rFonts w:ascii="Times New Roman" w:eastAsiaTheme="minorEastAsia" w:hAnsi="Times New Roman" w:cs="Times New Roman"/>
          <w:sz w:val="24"/>
          <w:szCs w:val="24"/>
        </w:rPr>
        <w:t>efresh customer service updates</w:t>
      </w:r>
    </w:p>
    <w:p w:rsidR="00B51D3D" w:rsidRPr="00B51D3D" w:rsidRDefault="00B51D3D" w:rsidP="00623C77">
      <w:pPr>
        <w:spacing w:after="0" w:line="480" w:lineRule="auto"/>
        <w:rPr>
          <w:rFonts w:ascii="Times New Roman" w:eastAsiaTheme="minorEastAsia" w:hAnsi="Times New Roman" w:cs="Times New Roman"/>
          <w:sz w:val="24"/>
          <w:szCs w:val="24"/>
        </w:rPr>
      </w:pPr>
      <w:r w:rsidRPr="00B51D3D">
        <w:rPr>
          <w:rFonts w:ascii="Times New Roman" w:eastAsiaTheme="minorEastAsia" w:hAnsi="Times New Roman" w:cs="Times New Roman"/>
          <w:sz w:val="24"/>
          <w:szCs w:val="24"/>
        </w:rPr>
        <w:t>-</w:t>
      </w:r>
      <w:r w:rsidR="00803F03">
        <w:rPr>
          <w:rFonts w:ascii="Times New Roman" w:eastAsiaTheme="minorEastAsia" w:hAnsi="Times New Roman" w:cs="Times New Roman"/>
          <w:sz w:val="24"/>
          <w:szCs w:val="24"/>
        </w:rPr>
        <w:t xml:space="preserve"> </w:t>
      </w:r>
      <w:r w:rsidRPr="00B51D3D">
        <w:rPr>
          <w:rFonts w:ascii="Times New Roman" w:eastAsiaTheme="minorEastAsia" w:hAnsi="Times New Roman" w:cs="Times New Roman"/>
          <w:sz w:val="24"/>
          <w:szCs w:val="24"/>
        </w:rPr>
        <w:t>Create a senior wedding pla</w:t>
      </w:r>
      <w:r w:rsidR="00623C77">
        <w:rPr>
          <w:rFonts w:ascii="Times New Roman" w:eastAsiaTheme="minorEastAsia" w:hAnsi="Times New Roman" w:cs="Times New Roman"/>
          <w:sz w:val="24"/>
          <w:szCs w:val="24"/>
        </w:rPr>
        <w:t>nner to coordinate all projects</w:t>
      </w:r>
    </w:p>
    <w:p w:rsidR="00B51D3D" w:rsidRPr="00B51D3D" w:rsidRDefault="00B51D3D" w:rsidP="00623C77">
      <w:pPr>
        <w:spacing w:after="0" w:line="480" w:lineRule="auto"/>
        <w:rPr>
          <w:rFonts w:ascii="Times New Roman" w:eastAsiaTheme="minorEastAsia" w:hAnsi="Times New Roman" w:cs="Times New Roman"/>
          <w:sz w:val="24"/>
          <w:szCs w:val="24"/>
        </w:rPr>
      </w:pPr>
      <w:r w:rsidRPr="00B51D3D">
        <w:rPr>
          <w:rFonts w:ascii="Times New Roman" w:eastAsiaTheme="minorEastAsia" w:hAnsi="Times New Roman" w:cs="Times New Roman"/>
          <w:sz w:val="24"/>
          <w:szCs w:val="24"/>
        </w:rPr>
        <w:t>-</w:t>
      </w:r>
      <w:r w:rsidR="00803F03">
        <w:rPr>
          <w:rFonts w:ascii="Times New Roman" w:eastAsiaTheme="minorEastAsia" w:hAnsi="Times New Roman" w:cs="Times New Roman"/>
          <w:sz w:val="24"/>
          <w:szCs w:val="24"/>
        </w:rPr>
        <w:t xml:space="preserve"> </w:t>
      </w:r>
      <w:r w:rsidRPr="00B51D3D">
        <w:rPr>
          <w:rFonts w:ascii="Times New Roman" w:eastAsiaTheme="minorEastAsia" w:hAnsi="Times New Roman" w:cs="Times New Roman"/>
          <w:sz w:val="24"/>
          <w:szCs w:val="24"/>
        </w:rPr>
        <w:t xml:space="preserve">Devise a comprehensive </w:t>
      </w:r>
      <w:r w:rsidR="00803F03" w:rsidRPr="00B51D3D">
        <w:rPr>
          <w:rFonts w:ascii="Times New Roman" w:eastAsiaTheme="minorEastAsia" w:hAnsi="Times New Roman" w:cs="Times New Roman"/>
          <w:sz w:val="24"/>
          <w:szCs w:val="24"/>
        </w:rPr>
        <w:t>policy</w:t>
      </w:r>
      <w:r w:rsidRPr="00B51D3D">
        <w:rPr>
          <w:rFonts w:ascii="Times New Roman" w:eastAsiaTheme="minorEastAsia" w:hAnsi="Times New Roman" w:cs="Times New Roman"/>
          <w:sz w:val="24"/>
          <w:szCs w:val="24"/>
        </w:rPr>
        <w:t xml:space="preserve"> to deal with every phase of the planning and management process, involve staff and ensure they are </w:t>
      </w:r>
      <w:r w:rsidR="00803F03">
        <w:rPr>
          <w:rFonts w:ascii="Times New Roman" w:eastAsiaTheme="minorEastAsia" w:hAnsi="Times New Roman" w:cs="Times New Roman"/>
          <w:sz w:val="24"/>
          <w:szCs w:val="24"/>
        </w:rPr>
        <w:t>knowledgeable about the processes.</w:t>
      </w:r>
    </w:p>
    <w:p w:rsidR="00B51D3D" w:rsidRPr="00B51D3D" w:rsidRDefault="00B51D3D" w:rsidP="00623C77">
      <w:pPr>
        <w:spacing w:after="0" w:line="480" w:lineRule="auto"/>
        <w:rPr>
          <w:rFonts w:ascii="Times New Roman" w:eastAsiaTheme="minorEastAsia" w:hAnsi="Times New Roman" w:cs="Times New Roman"/>
          <w:sz w:val="24"/>
          <w:szCs w:val="24"/>
        </w:rPr>
      </w:pPr>
    </w:p>
    <w:p w:rsidR="00B51D3D" w:rsidRPr="00B51D3D" w:rsidRDefault="00B51D3D" w:rsidP="00623C77">
      <w:pPr>
        <w:spacing w:after="0" w:line="480" w:lineRule="auto"/>
        <w:rPr>
          <w:rFonts w:ascii="Times New Roman" w:eastAsiaTheme="minorEastAsia" w:hAnsi="Times New Roman" w:cs="Times New Roman"/>
          <w:sz w:val="24"/>
          <w:szCs w:val="24"/>
        </w:rPr>
      </w:pPr>
    </w:p>
    <w:p w:rsidR="00B51D3D" w:rsidRPr="00B51D3D" w:rsidRDefault="00B51D3D" w:rsidP="00623C77">
      <w:pPr>
        <w:spacing w:line="480" w:lineRule="auto"/>
        <w:rPr>
          <w:rFonts w:ascii="Times New Roman" w:hAnsi="Times New Roman" w:cs="Times New Roman"/>
          <w:sz w:val="24"/>
          <w:szCs w:val="24"/>
        </w:rPr>
      </w:pPr>
    </w:p>
    <w:p w:rsidR="004C3832" w:rsidRDefault="004C3832" w:rsidP="00623C77">
      <w:pPr>
        <w:spacing w:line="480" w:lineRule="auto"/>
        <w:rPr>
          <w:rFonts w:ascii="Times New Roman" w:hAnsi="Times New Roman" w:cs="Times New Roman"/>
          <w:b/>
          <w:sz w:val="32"/>
          <w:szCs w:val="32"/>
        </w:rPr>
      </w:pPr>
      <w:r>
        <w:rPr>
          <w:rFonts w:ascii="Times New Roman" w:hAnsi="Times New Roman" w:cs="Times New Roman"/>
          <w:b/>
          <w:sz w:val="32"/>
          <w:szCs w:val="32"/>
        </w:rPr>
        <w:br w:type="page"/>
      </w:r>
    </w:p>
    <w:p w:rsidR="005D6F35" w:rsidRDefault="0038128B" w:rsidP="00AD7DBE">
      <w:pPr>
        <w:spacing w:line="480" w:lineRule="auto"/>
        <w:rPr>
          <w:rFonts w:ascii="Times New Roman" w:hAnsi="Times New Roman" w:cs="Times New Roman"/>
          <w:sz w:val="32"/>
          <w:szCs w:val="32"/>
        </w:rPr>
      </w:pPr>
      <w:r w:rsidRPr="00B47A81">
        <w:rPr>
          <w:rFonts w:ascii="Times New Roman" w:hAnsi="Times New Roman" w:cs="Times New Roman"/>
          <w:sz w:val="32"/>
          <w:szCs w:val="32"/>
        </w:rPr>
        <w:lastRenderedPageBreak/>
        <w:t>References</w:t>
      </w:r>
    </w:p>
    <w:p w:rsidR="00B47A81" w:rsidRDefault="00B47A81" w:rsidP="00B47A81">
      <w:pPr>
        <w:pStyle w:val="NormalWeb"/>
        <w:spacing w:before="0" w:beforeAutospacing="0" w:after="240" w:afterAutospacing="0" w:line="360" w:lineRule="auto"/>
      </w:pPr>
      <w:r>
        <w:t xml:space="preserve">Adams, R. (2021). </w:t>
      </w:r>
      <w:r>
        <w:rPr>
          <w:i/>
          <w:iCs/>
        </w:rPr>
        <w:t>Misinformation fueling Vaccine Hesitancy</w:t>
      </w:r>
      <w:r>
        <w:t>. [</w:t>
      </w:r>
      <w:proofErr w:type="gramStart"/>
      <w:r>
        <w:t>online</w:t>
      </w:r>
      <w:proofErr w:type="gramEnd"/>
      <w:r>
        <w:t>] searchlight.vc. Available at: https://searchlight.vc/health-wise/2021/08/17/misinformation-fueling-vaccine-hesitancy/ [Accessed 13 Dec. 2021].</w:t>
      </w:r>
    </w:p>
    <w:p w:rsidR="00B47A81" w:rsidRDefault="00B47A81" w:rsidP="00B47A81">
      <w:pPr>
        <w:pStyle w:val="NormalWeb"/>
        <w:spacing w:before="0" w:beforeAutospacing="0" w:after="240" w:afterAutospacing="0" w:line="360" w:lineRule="auto"/>
      </w:pPr>
      <w:r>
        <w:t xml:space="preserve">CareerCast.com (2019). </w:t>
      </w:r>
      <w:r>
        <w:rPr>
          <w:i/>
          <w:iCs/>
        </w:rPr>
        <w:t>2019 Most Stressful Jobs</w:t>
      </w:r>
      <w:r>
        <w:t>. [</w:t>
      </w:r>
      <w:proofErr w:type="gramStart"/>
      <w:r>
        <w:t>online</w:t>
      </w:r>
      <w:proofErr w:type="gramEnd"/>
      <w:r>
        <w:t>] CareerCast.com. Available at: https://www.careercast.com/jobs-rated/most-stressful-jobs-2019?page=5.</w:t>
      </w:r>
    </w:p>
    <w:p w:rsidR="00B47A81" w:rsidRDefault="00B47A81" w:rsidP="00B47A81">
      <w:pPr>
        <w:pStyle w:val="NormalWeb"/>
        <w:spacing w:before="0" w:beforeAutospacing="0" w:after="240" w:afterAutospacing="0" w:line="360" w:lineRule="auto"/>
      </w:pPr>
      <w:r>
        <w:t xml:space="preserve">COMMERCESTUDYGUIDE. (2017). </w:t>
      </w:r>
      <w:r>
        <w:rPr>
          <w:i/>
          <w:iCs/>
        </w:rPr>
        <w:t>MICHEAL PORTER’S FIVE FORCE MODEL</w:t>
      </w:r>
      <w:r>
        <w:t>. [</w:t>
      </w:r>
      <w:proofErr w:type="gramStart"/>
      <w:r>
        <w:t>online</w:t>
      </w:r>
      <w:proofErr w:type="gramEnd"/>
      <w:r>
        <w:t>] Available at: https://commercestudyguide.com/micheal-porters-five-force-model/ [Accessed 14 Dec. 2021].</w:t>
      </w:r>
    </w:p>
    <w:p w:rsidR="00B47A81" w:rsidRDefault="00B47A81" w:rsidP="00B47A81">
      <w:pPr>
        <w:pStyle w:val="NormalWeb"/>
        <w:spacing w:before="0" w:beforeAutospacing="0" w:after="240" w:afterAutospacing="0" w:line="360" w:lineRule="auto"/>
      </w:pPr>
      <w:proofErr w:type="spellStart"/>
      <w:r>
        <w:t>Creasey</w:t>
      </w:r>
      <w:proofErr w:type="spellEnd"/>
      <w:r>
        <w:t>, T. (</w:t>
      </w:r>
      <w:proofErr w:type="spellStart"/>
      <w:r>
        <w:t>n.d.</w:t>
      </w:r>
      <w:proofErr w:type="spellEnd"/>
      <w:r>
        <w:t xml:space="preserve">). </w:t>
      </w:r>
      <w:r>
        <w:rPr>
          <w:i/>
          <w:iCs/>
        </w:rPr>
        <w:t>Applying the ADKAR Model to New Change Management Work</w:t>
      </w:r>
      <w:r>
        <w:t>. [</w:t>
      </w:r>
      <w:proofErr w:type="gramStart"/>
      <w:r>
        <w:t>online</w:t>
      </w:r>
      <w:proofErr w:type="gramEnd"/>
      <w:r>
        <w:t>] blog.prosci.com. Available at: https://blog.prosci.com/applying-adkar-to-new-change-management.</w:t>
      </w:r>
    </w:p>
    <w:p w:rsidR="00B47A81" w:rsidRDefault="00B47A81" w:rsidP="00B47A81">
      <w:pPr>
        <w:pStyle w:val="NormalWeb"/>
        <w:spacing w:before="0" w:beforeAutospacing="0" w:after="240" w:afterAutospacing="0" w:line="360" w:lineRule="auto"/>
      </w:pPr>
      <w:proofErr w:type="spellStart"/>
      <w:r>
        <w:t>Eckler</w:t>
      </w:r>
      <w:proofErr w:type="spellEnd"/>
      <w:r>
        <w:t xml:space="preserve">, B. (2021). </w:t>
      </w:r>
      <w:r>
        <w:rPr>
          <w:i/>
          <w:iCs/>
        </w:rPr>
        <w:t>Opportunity Knocks: The Future of the Event Industry</w:t>
      </w:r>
      <w:r>
        <w:t>. [</w:t>
      </w:r>
      <w:proofErr w:type="gramStart"/>
      <w:r>
        <w:t>online</w:t>
      </w:r>
      <w:proofErr w:type="gramEnd"/>
      <w:r>
        <w:t>] Jwu.edu. Available at: https://www.jwu.edu/news/2021/04/the-future-of-events-industry.html [Accessed 13 Dec. 2021].</w:t>
      </w:r>
    </w:p>
    <w:p w:rsidR="00B47A81" w:rsidRDefault="00B47A81" w:rsidP="00B47A81">
      <w:pPr>
        <w:pStyle w:val="NormalWeb"/>
        <w:spacing w:before="0" w:beforeAutospacing="0" w:after="240" w:afterAutospacing="0" w:line="360" w:lineRule="auto"/>
      </w:pPr>
      <w:proofErr w:type="spellStart"/>
      <w:r>
        <w:t>Eldeeb</w:t>
      </w:r>
      <w:proofErr w:type="spellEnd"/>
      <w:r>
        <w:t xml:space="preserve">, M.S. and Halim, Y.T. (2011). </w:t>
      </w:r>
      <w:r>
        <w:rPr>
          <w:i/>
          <w:iCs/>
        </w:rPr>
        <w:t>A Balanced Scorecard Model to Align Performance Evaluation of Egyptian Hospitality Organizations</w:t>
      </w:r>
      <w:r>
        <w:t>. [</w:t>
      </w:r>
      <w:proofErr w:type="gramStart"/>
      <w:r>
        <w:t>online</w:t>
      </w:r>
      <w:proofErr w:type="gramEnd"/>
      <w:r>
        <w:t>] papers.ssrn.com. Available at: https://papers.ssrn.com/sol3/papers.cfm?abstract_id=1874932 [Accessed 17 Dec. 2021].</w:t>
      </w:r>
    </w:p>
    <w:p w:rsidR="00B47A81" w:rsidRDefault="00B47A81" w:rsidP="00B47A81">
      <w:pPr>
        <w:pStyle w:val="NormalWeb"/>
        <w:spacing w:before="0" w:beforeAutospacing="0" w:after="240" w:afterAutospacing="0" w:line="360" w:lineRule="auto"/>
      </w:pPr>
      <w:r>
        <w:t xml:space="preserve">Galbraith, M. (2018). </w:t>
      </w:r>
      <w:r>
        <w:rPr>
          <w:i/>
          <w:iCs/>
        </w:rPr>
        <w:t>Don’t Just Tell Employees Organizational Changes Are Coming — Explain Why</w:t>
      </w:r>
      <w:r>
        <w:t>. [</w:t>
      </w:r>
      <w:proofErr w:type="gramStart"/>
      <w:r>
        <w:t>online</w:t>
      </w:r>
      <w:proofErr w:type="gramEnd"/>
      <w:r>
        <w:t>] Harvard Business Review. Available at: https://hbr.org/2018/10/dont-just-tell-employees-organizational-changes-are-coming-explain-why.</w:t>
      </w:r>
    </w:p>
    <w:p w:rsidR="00B47A81" w:rsidRDefault="00B47A81" w:rsidP="00B47A81">
      <w:pPr>
        <w:pStyle w:val="NormalWeb"/>
        <w:spacing w:before="0" w:beforeAutospacing="0" w:after="240" w:afterAutospacing="0" w:line="360" w:lineRule="auto"/>
      </w:pPr>
      <w:r>
        <w:t xml:space="preserve">Government of SVG Statistical Office. (2018). </w:t>
      </w:r>
      <w:r>
        <w:rPr>
          <w:i/>
          <w:iCs/>
        </w:rPr>
        <w:t>179</w:t>
      </w:r>
      <w:r>
        <w:t>. [</w:t>
      </w:r>
      <w:proofErr w:type="gramStart"/>
      <w:r>
        <w:t>online</w:t>
      </w:r>
      <w:proofErr w:type="gramEnd"/>
      <w:r>
        <w:t>] Available at: https://stats.gov.vc/wp-content/uploads/2021/11/Digest-of-Statistics-2019.pdf [Accessed 1 Dec. 2021].</w:t>
      </w:r>
    </w:p>
    <w:p w:rsidR="00B47A81" w:rsidRDefault="00B47A81" w:rsidP="00B47A81">
      <w:pPr>
        <w:pStyle w:val="NormalWeb"/>
        <w:spacing w:before="0" w:beforeAutospacing="0" w:after="240" w:afterAutospacing="0" w:line="360" w:lineRule="auto"/>
      </w:pPr>
      <w:r>
        <w:lastRenderedPageBreak/>
        <w:t xml:space="preserve">Kaplan, R.S. and Norton, D.P. (1992). </w:t>
      </w:r>
      <w:r>
        <w:rPr>
          <w:i/>
          <w:iCs/>
        </w:rPr>
        <w:t>The Balanced Scorecard—Measures that Drive Performance</w:t>
      </w:r>
      <w:r>
        <w:t>. [</w:t>
      </w:r>
      <w:proofErr w:type="gramStart"/>
      <w:r>
        <w:t>online</w:t>
      </w:r>
      <w:proofErr w:type="gramEnd"/>
      <w:r>
        <w:t>] Harvard Business Review. Available at: https://hbr.org/1992/01/the-balanced-scorecard-measures-that-drive-performance-2.</w:t>
      </w:r>
    </w:p>
    <w:p w:rsidR="00B47A81" w:rsidRDefault="00B47A81" w:rsidP="00B47A81">
      <w:pPr>
        <w:pStyle w:val="NormalWeb"/>
        <w:spacing w:before="0" w:beforeAutospacing="0" w:after="240" w:afterAutospacing="0" w:line="360" w:lineRule="auto"/>
      </w:pPr>
      <w:r>
        <w:t xml:space="preserve">Maurizio, R. (2020). </w:t>
      </w:r>
      <w:r>
        <w:rPr>
          <w:i/>
          <w:iCs/>
        </w:rPr>
        <w:t xml:space="preserve">Impact on the </w:t>
      </w:r>
      <w:proofErr w:type="spellStart"/>
      <w:r>
        <w:rPr>
          <w:i/>
          <w:iCs/>
        </w:rPr>
        <w:t>labour</w:t>
      </w:r>
      <w:proofErr w:type="spellEnd"/>
      <w:r>
        <w:rPr>
          <w:i/>
          <w:iCs/>
        </w:rPr>
        <w:t xml:space="preserve"> market and income in Latin America and the Caribbean</w:t>
      </w:r>
      <w:r>
        <w:t>. [</w:t>
      </w:r>
      <w:proofErr w:type="gramStart"/>
      <w:r>
        <w:t>online</w:t>
      </w:r>
      <w:proofErr w:type="gramEnd"/>
      <w:r>
        <w:t xml:space="preserve">] </w:t>
      </w:r>
      <w:r>
        <w:rPr>
          <w:i/>
          <w:iCs/>
        </w:rPr>
        <w:t>www.ilo.org</w:t>
      </w:r>
      <w:r>
        <w:t>, p.2. Available at: https://www.ilo.org/wcmsp5/groups/public/---</w:t>
      </w:r>
      <w:proofErr w:type="spellStart"/>
      <w:r>
        <w:t>americas</w:t>
      </w:r>
      <w:proofErr w:type="spellEnd"/>
      <w:r>
        <w:t>/---</w:t>
      </w:r>
      <w:proofErr w:type="spellStart"/>
      <w:r>
        <w:t>ro</w:t>
      </w:r>
      <w:proofErr w:type="spellEnd"/>
      <w:r>
        <w:t>-lima/documents/publication/wcms_756697.pdf [Accessed 1 Dec. 2021]. ILO Technical Note.</w:t>
      </w:r>
    </w:p>
    <w:p w:rsidR="00B47A81" w:rsidRDefault="00B47A81" w:rsidP="00B47A81">
      <w:pPr>
        <w:pStyle w:val="NormalWeb"/>
        <w:spacing w:before="0" w:beforeAutospacing="0" w:after="240" w:afterAutospacing="0" w:line="360" w:lineRule="auto"/>
      </w:pPr>
      <w:r>
        <w:t xml:space="preserve">Oxford College Of Marketing (2018). </w:t>
      </w:r>
      <w:r>
        <w:rPr>
          <w:i/>
          <w:iCs/>
        </w:rPr>
        <w:t>Micro and Macro Environment Factors | Oxford College of Marketing Blog</w:t>
      </w:r>
      <w:r>
        <w:t>. [</w:t>
      </w:r>
      <w:proofErr w:type="gramStart"/>
      <w:r>
        <w:t>online</w:t>
      </w:r>
      <w:proofErr w:type="gramEnd"/>
      <w:r>
        <w:t>] Oxford College of Marketing Blog. Available at: https://blog.oxfordcollegeofmarketing.com/2014/11/04/the-impact-of-micro-and-macro-environment-factors-on-marketing/.</w:t>
      </w:r>
    </w:p>
    <w:p w:rsidR="00B47A81" w:rsidRDefault="00B47A81" w:rsidP="00B47A81">
      <w:pPr>
        <w:pStyle w:val="NormalWeb"/>
        <w:spacing w:before="0" w:beforeAutospacing="0" w:after="240" w:afterAutospacing="0" w:line="360" w:lineRule="auto"/>
      </w:pPr>
      <w:r>
        <w:t xml:space="preserve">Searchlight (2018). </w:t>
      </w:r>
      <w:r>
        <w:rPr>
          <w:i/>
          <w:iCs/>
        </w:rPr>
        <w:t>Best of SVG win opens more doors for event planning company</w:t>
      </w:r>
      <w:r>
        <w:t>. [</w:t>
      </w:r>
      <w:proofErr w:type="gramStart"/>
      <w:r>
        <w:t>online</w:t>
      </w:r>
      <w:proofErr w:type="gramEnd"/>
      <w:r>
        <w:t>] searchlight.vc. Available at: https://searchlight.vc/local-vibes/2018/11/30/best-of-svg-win-opens-more-doors-for-event-planning-company/ [Accessed 14 Dec. 2021].</w:t>
      </w:r>
    </w:p>
    <w:p w:rsidR="00B47A81" w:rsidRDefault="00B47A81" w:rsidP="00B47A81">
      <w:pPr>
        <w:pStyle w:val="NormalWeb"/>
        <w:spacing w:before="0" w:beforeAutospacing="0" w:after="240" w:afterAutospacing="0" w:line="360" w:lineRule="auto"/>
      </w:pPr>
      <w:r>
        <w:t xml:space="preserve">Searchlight (2021). </w:t>
      </w:r>
      <w:r>
        <w:rPr>
          <w:i/>
          <w:iCs/>
        </w:rPr>
        <w:t>Fanfare SVG launches sleek new website</w:t>
      </w:r>
      <w:r>
        <w:t>. [</w:t>
      </w:r>
      <w:proofErr w:type="gramStart"/>
      <w:r>
        <w:t>online</w:t>
      </w:r>
      <w:proofErr w:type="gramEnd"/>
      <w:r>
        <w:t>] Searchlight. Available at: https://searchlight.vc/features/2021/09/24/fanfare-svg-launches-sleek-new-website/ [Accessed 9 Dec. 2021].</w:t>
      </w:r>
    </w:p>
    <w:p w:rsidR="00B47A81" w:rsidRDefault="00B47A81" w:rsidP="00B47A81">
      <w:pPr>
        <w:pStyle w:val="NormalWeb"/>
        <w:spacing w:before="0" w:beforeAutospacing="0" w:after="240" w:afterAutospacing="0" w:line="360" w:lineRule="auto"/>
      </w:pPr>
      <w:r>
        <w:t xml:space="preserve">The Global Economy. (2020). </w:t>
      </w:r>
      <w:r>
        <w:rPr>
          <w:i/>
          <w:iCs/>
        </w:rPr>
        <w:t>Saint Vincent and the Grenadines Political stability - data, chart</w:t>
      </w:r>
      <w:r>
        <w:t>. [</w:t>
      </w:r>
      <w:proofErr w:type="gramStart"/>
      <w:r>
        <w:t>online</w:t>
      </w:r>
      <w:proofErr w:type="gramEnd"/>
      <w:r>
        <w:t>] Available at: https://www.theglobaleconomy.com/Saint-Vincent-and-the-Grenadines/wb_political_stability/ [Accessed 13 Dec. 2021].</w:t>
      </w:r>
    </w:p>
    <w:p w:rsidR="00B47A81" w:rsidRDefault="00B47A81" w:rsidP="00B47A81">
      <w:pPr>
        <w:pStyle w:val="NormalWeb"/>
        <w:spacing w:before="0" w:beforeAutospacing="0" w:after="240" w:afterAutospacing="0" w:line="360" w:lineRule="auto"/>
      </w:pPr>
      <w:proofErr w:type="spellStart"/>
      <w:r>
        <w:t>Tilles</w:t>
      </w:r>
      <w:proofErr w:type="spellEnd"/>
      <w:r>
        <w:t xml:space="preserve">, S. (2014). </w:t>
      </w:r>
      <w:r>
        <w:rPr>
          <w:i/>
          <w:iCs/>
        </w:rPr>
        <w:t>How to Evaluate Corporate Strategy</w:t>
      </w:r>
      <w:r>
        <w:t>. [</w:t>
      </w:r>
      <w:proofErr w:type="gramStart"/>
      <w:r>
        <w:t>online</w:t>
      </w:r>
      <w:proofErr w:type="gramEnd"/>
      <w:r>
        <w:t>] Harvard Business Review. Available at: https://hbr.org/1963/07/how-to-evaluate-corporate-strategy.</w:t>
      </w:r>
    </w:p>
    <w:p w:rsidR="00B47A81" w:rsidRDefault="00B47A81" w:rsidP="00B47A81">
      <w:pPr>
        <w:pStyle w:val="NormalWeb"/>
        <w:spacing w:before="0" w:beforeAutospacing="0" w:after="240" w:afterAutospacing="0" w:line="360" w:lineRule="auto"/>
      </w:pPr>
      <w:r>
        <w:t xml:space="preserve">Wong, M. (2021). </w:t>
      </w:r>
      <w:r>
        <w:rPr>
          <w:i/>
          <w:iCs/>
        </w:rPr>
        <w:t>SVG to expand its hotel room stock ahead of 2025</w:t>
      </w:r>
      <w:r>
        <w:t>. [</w:t>
      </w:r>
      <w:proofErr w:type="gramStart"/>
      <w:r>
        <w:t>online</w:t>
      </w:r>
      <w:proofErr w:type="gramEnd"/>
      <w:r>
        <w:t>] Loop News. Available at: https://caribbean.loopnews.com/content/svg-add-1000-hotel-rooms-ahead-2025 [Accessed 13 Dec. 2021].</w:t>
      </w:r>
    </w:p>
    <w:p w:rsidR="00B47A81" w:rsidRDefault="00B47A81" w:rsidP="00B47A81">
      <w:pPr>
        <w:pStyle w:val="NormalWeb"/>
        <w:spacing w:before="0" w:beforeAutospacing="0" w:after="240" w:afterAutospacing="0" w:line="360" w:lineRule="auto"/>
      </w:pPr>
      <w:r>
        <w:lastRenderedPageBreak/>
        <w:t xml:space="preserve">World Bank. (2020). </w:t>
      </w:r>
      <w:r>
        <w:rPr>
          <w:i/>
          <w:iCs/>
        </w:rPr>
        <w:t>Building a Sustainable and Resilient Economy in St. Vincent and the Grenadines</w:t>
      </w:r>
      <w:r>
        <w:t>. [</w:t>
      </w:r>
      <w:proofErr w:type="gramStart"/>
      <w:r>
        <w:t>online</w:t>
      </w:r>
      <w:proofErr w:type="gramEnd"/>
      <w:r>
        <w:t>] Available at: https://www.worldbank.org/en/results/2020/10/26/building-a-sustainable-and-resilient-economy-in-st-vincent-and-the-grenadines.</w:t>
      </w:r>
    </w:p>
    <w:p w:rsidR="00B47A81" w:rsidRPr="00B47A81" w:rsidRDefault="00B47A81" w:rsidP="00AD7DBE">
      <w:pPr>
        <w:spacing w:line="480" w:lineRule="auto"/>
        <w:rPr>
          <w:rFonts w:ascii="Times New Roman" w:hAnsi="Times New Roman" w:cs="Times New Roman"/>
          <w:sz w:val="32"/>
          <w:szCs w:val="32"/>
        </w:rPr>
      </w:pPr>
    </w:p>
    <w:p w:rsidR="005D6F35" w:rsidRDefault="005D6F35">
      <w:pPr>
        <w:rPr>
          <w:rFonts w:ascii="Times New Roman" w:hAnsi="Times New Roman" w:cs="Times New Roman"/>
          <w:b/>
          <w:sz w:val="32"/>
          <w:szCs w:val="32"/>
        </w:rPr>
      </w:pPr>
      <w:r>
        <w:rPr>
          <w:rFonts w:ascii="Times New Roman" w:hAnsi="Times New Roman" w:cs="Times New Roman"/>
          <w:b/>
          <w:sz w:val="32"/>
          <w:szCs w:val="32"/>
        </w:rPr>
        <w:br w:type="page"/>
      </w:r>
    </w:p>
    <w:p w:rsidR="005D6F35" w:rsidRDefault="005D6F35" w:rsidP="005D6F35">
      <w:pPr>
        <w:spacing w:line="480" w:lineRule="auto"/>
        <w:rPr>
          <w:rFonts w:ascii="Times New Roman" w:hAnsi="Times New Roman" w:cs="Times New Roman"/>
          <w:b/>
          <w:sz w:val="32"/>
          <w:szCs w:val="32"/>
        </w:rPr>
      </w:pPr>
      <w:r w:rsidRPr="00945A26">
        <w:rPr>
          <w:rFonts w:ascii="Times New Roman" w:hAnsi="Times New Roman" w:cs="Times New Roman"/>
          <w:b/>
          <w:sz w:val="32"/>
          <w:szCs w:val="32"/>
        </w:rPr>
        <w:lastRenderedPageBreak/>
        <w:t>Appendices</w:t>
      </w:r>
    </w:p>
    <w:p w:rsidR="00134B10" w:rsidRDefault="00134B10" w:rsidP="005D6F35">
      <w:pPr>
        <w:spacing w:line="480" w:lineRule="auto"/>
        <w:rPr>
          <w:rFonts w:ascii="Times New Roman" w:hAnsi="Times New Roman" w:cs="Times New Roman"/>
          <w:b/>
          <w:sz w:val="24"/>
          <w:szCs w:val="24"/>
        </w:rPr>
      </w:pPr>
    </w:p>
    <w:p w:rsidR="001540BE" w:rsidRDefault="001540BE" w:rsidP="005D6F35">
      <w:pPr>
        <w:spacing w:line="480" w:lineRule="auto"/>
        <w:rPr>
          <w:rFonts w:ascii="Times New Roman" w:hAnsi="Times New Roman" w:cs="Times New Roman"/>
          <w:b/>
          <w:sz w:val="24"/>
          <w:szCs w:val="24"/>
        </w:rPr>
      </w:pPr>
      <w:r w:rsidRPr="001540BE">
        <w:rPr>
          <w:rFonts w:ascii="Times New Roman" w:hAnsi="Times New Roman" w:cs="Times New Roman"/>
          <w:b/>
          <w:sz w:val="24"/>
          <w:szCs w:val="24"/>
        </w:rPr>
        <w:t>Appendix 1</w:t>
      </w:r>
      <w:r>
        <w:rPr>
          <w:rFonts w:ascii="Times New Roman" w:hAnsi="Times New Roman" w:cs="Times New Roman"/>
          <w:b/>
          <w:sz w:val="24"/>
          <w:szCs w:val="24"/>
        </w:rPr>
        <w:t>-</w:t>
      </w:r>
      <w:r w:rsidRPr="001540BE">
        <w:t xml:space="preserve"> </w:t>
      </w:r>
      <w:r w:rsidRPr="001540BE">
        <w:rPr>
          <w:rFonts w:ascii="Times New Roman" w:hAnsi="Times New Roman" w:cs="Times New Roman"/>
          <w:b/>
          <w:sz w:val="24"/>
          <w:szCs w:val="24"/>
        </w:rPr>
        <w:t>FE new logo</w:t>
      </w:r>
    </w:p>
    <w:p w:rsidR="001540BE" w:rsidRDefault="001540BE" w:rsidP="00134B10">
      <w:pPr>
        <w:spacing w:line="480" w:lineRule="auto"/>
        <w:jc w:val="center"/>
        <w:rPr>
          <w:rFonts w:ascii="Times New Roman" w:hAnsi="Times New Roman" w:cs="Times New Roman"/>
          <w:b/>
          <w:sz w:val="24"/>
          <w:szCs w:val="24"/>
        </w:rPr>
      </w:pPr>
      <w:r w:rsidRPr="001540BE">
        <w:rPr>
          <w:rFonts w:ascii="Times New Roman" w:hAnsi="Times New Roman" w:cs="Times New Roman"/>
          <w:b/>
          <w:noProof/>
          <w:sz w:val="24"/>
          <w:szCs w:val="24"/>
        </w:rPr>
        <w:drawing>
          <wp:inline distT="0" distB="0" distL="0" distR="0">
            <wp:extent cx="4874986" cy="1072497"/>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anfare-logo-website2.jpg"/>
                    <pic:cNvPicPr/>
                  </pic:nvPicPr>
                  <pic:blipFill>
                    <a:blip r:embed="rId17">
                      <a:extLst>
                        <a:ext uri="{28A0092B-C50C-407E-A947-70E740481C1C}">
                          <a14:useLocalDpi xmlns:a14="http://schemas.microsoft.com/office/drawing/2010/main" val="0"/>
                        </a:ext>
                      </a:extLst>
                    </a:blip>
                    <a:stretch>
                      <a:fillRect/>
                    </a:stretch>
                  </pic:blipFill>
                  <pic:spPr>
                    <a:xfrm>
                      <a:off x="0" y="0"/>
                      <a:ext cx="4932096" cy="1085061"/>
                    </a:xfrm>
                    <a:prstGeom prst="rect">
                      <a:avLst/>
                    </a:prstGeom>
                  </pic:spPr>
                </pic:pic>
              </a:graphicData>
            </a:graphic>
          </wp:inline>
        </w:drawing>
      </w:r>
    </w:p>
    <w:p w:rsidR="001540BE" w:rsidRDefault="001540BE" w:rsidP="005D6F35">
      <w:pPr>
        <w:spacing w:line="480" w:lineRule="auto"/>
        <w:rPr>
          <w:rFonts w:ascii="Times New Roman" w:hAnsi="Times New Roman" w:cs="Times New Roman"/>
          <w:b/>
          <w:sz w:val="24"/>
          <w:szCs w:val="24"/>
        </w:rPr>
      </w:pPr>
    </w:p>
    <w:p w:rsidR="001540BE" w:rsidRPr="001540BE" w:rsidRDefault="001540BE" w:rsidP="005D6F35">
      <w:pPr>
        <w:spacing w:line="480" w:lineRule="auto"/>
        <w:rPr>
          <w:rFonts w:ascii="Times New Roman" w:hAnsi="Times New Roman" w:cs="Times New Roman"/>
          <w:b/>
          <w:sz w:val="24"/>
          <w:szCs w:val="24"/>
        </w:rPr>
      </w:pPr>
      <w:r>
        <w:rPr>
          <w:rFonts w:ascii="Times New Roman" w:hAnsi="Times New Roman" w:cs="Times New Roman"/>
          <w:b/>
          <w:sz w:val="24"/>
          <w:szCs w:val="24"/>
        </w:rPr>
        <w:t>Appendix 2-</w:t>
      </w:r>
      <w:r w:rsidRPr="001540BE">
        <w:t xml:space="preserve"> </w:t>
      </w:r>
      <w:r w:rsidRPr="001540BE">
        <w:rPr>
          <w:rFonts w:ascii="Times New Roman" w:hAnsi="Times New Roman" w:cs="Times New Roman"/>
          <w:b/>
          <w:sz w:val="24"/>
          <w:szCs w:val="24"/>
        </w:rPr>
        <w:t>FE old logo</w:t>
      </w:r>
    </w:p>
    <w:p w:rsidR="001540BE" w:rsidRDefault="001540BE" w:rsidP="00134B10">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397411" cy="3020939"/>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ld logo.jpg"/>
                    <pic:cNvPicPr/>
                  </pic:nvPicPr>
                  <pic:blipFill>
                    <a:blip r:embed="rId18">
                      <a:extLst>
                        <a:ext uri="{28A0092B-C50C-407E-A947-70E740481C1C}">
                          <a14:useLocalDpi xmlns:a14="http://schemas.microsoft.com/office/drawing/2010/main" val="0"/>
                        </a:ext>
                      </a:extLst>
                    </a:blip>
                    <a:stretch>
                      <a:fillRect/>
                    </a:stretch>
                  </pic:blipFill>
                  <pic:spPr>
                    <a:xfrm>
                      <a:off x="0" y="0"/>
                      <a:ext cx="5413543" cy="3029968"/>
                    </a:xfrm>
                    <a:prstGeom prst="rect">
                      <a:avLst/>
                    </a:prstGeom>
                  </pic:spPr>
                </pic:pic>
              </a:graphicData>
            </a:graphic>
          </wp:inline>
        </w:drawing>
      </w:r>
    </w:p>
    <w:p w:rsidR="00134B10" w:rsidRDefault="00134B10" w:rsidP="005D6F35">
      <w:pPr>
        <w:spacing w:line="480" w:lineRule="auto"/>
        <w:rPr>
          <w:rFonts w:ascii="Times New Roman" w:hAnsi="Times New Roman" w:cs="Times New Roman"/>
          <w:sz w:val="24"/>
          <w:szCs w:val="24"/>
        </w:rPr>
      </w:pPr>
    </w:p>
    <w:p w:rsidR="00134B10" w:rsidRDefault="00134B10" w:rsidP="005D6F35">
      <w:pPr>
        <w:spacing w:line="480" w:lineRule="auto"/>
        <w:rPr>
          <w:rFonts w:ascii="Times New Roman" w:hAnsi="Times New Roman" w:cs="Times New Roman"/>
          <w:b/>
          <w:sz w:val="24"/>
          <w:szCs w:val="24"/>
        </w:rPr>
      </w:pPr>
    </w:p>
    <w:p w:rsidR="00134B10" w:rsidRDefault="00134B10" w:rsidP="005D6F35">
      <w:pPr>
        <w:spacing w:line="480" w:lineRule="auto"/>
        <w:rPr>
          <w:rFonts w:ascii="Times New Roman" w:hAnsi="Times New Roman" w:cs="Times New Roman"/>
          <w:b/>
          <w:sz w:val="24"/>
          <w:szCs w:val="24"/>
        </w:rPr>
      </w:pPr>
    </w:p>
    <w:p w:rsidR="001540BE" w:rsidRPr="006928AA" w:rsidRDefault="006928AA" w:rsidP="005D6F35">
      <w:pPr>
        <w:spacing w:line="480" w:lineRule="auto"/>
        <w:rPr>
          <w:rFonts w:ascii="Times New Roman" w:hAnsi="Times New Roman" w:cs="Times New Roman"/>
          <w:b/>
          <w:sz w:val="24"/>
          <w:szCs w:val="24"/>
        </w:rPr>
      </w:pPr>
      <w:r w:rsidRPr="006928AA">
        <w:rPr>
          <w:rFonts w:ascii="Times New Roman" w:hAnsi="Times New Roman" w:cs="Times New Roman"/>
          <w:b/>
          <w:sz w:val="24"/>
          <w:szCs w:val="24"/>
        </w:rPr>
        <w:lastRenderedPageBreak/>
        <w:t>Appendix 3- FE’s promise, purpose &amp; Values</w:t>
      </w:r>
    </w:p>
    <w:p w:rsidR="006928AA" w:rsidRDefault="006928AA" w:rsidP="00134B10">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909559" cy="4439285"/>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value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22779" cy="4451239"/>
                    </a:xfrm>
                    <a:prstGeom prst="rect">
                      <a:avLst/>
                    </a:prstGeom>
                  </pic:spPr>
                </pic:pic>
              </a:graphicData>
            </a:graphic>
          </wp:inline>
        </w:drawing>
      </w:r>
    </w:p>
    <w:p w:rsidR="001540BE" w:rsidRPr="001540BE" w:rsidRDefault="001540BE" w:rsidP="005D6F35">
      <w:pPr>
        <w:spacing w:line="480" w:lineRule="auto"/>
        <w:rPr>
          <w:rFonts w:ascii="Times New Roman" w:hAnsi="Times New Roman" w:cs="Times New Roman"/>
          <w:sz w:val="24"/>
          <w:szCs w:val="24"/>
        </w:rPr>
      </w:pPr>
    </w:p>
    <w:p w:rsidR="0038128B" w:rsidRPr="00945A26" w:rsidRDefault="0038128B" w:rsidP="00AD7DBE">
      <w:pPr>
        <w:spacing w:line="480" w:lineRule="auto"/>
        <w:rPr>
          <w:rFonts w:ascii="Times New Roman" w:hAnsi="Times New Roman" w:cs="Times New Roman"/>
          <w:b/>
          <w:sz w:val="32"/>
          <w:szCs w:val="32"/>
        </w:rPr>
      </w:pPr>
    </w:p>
    <w:sectPr w:rsidR="0038128B" w:rsidRPr="00945A26">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4FC" w:rsidRDefault="00A224FC" w:rsidP="00987969">
      <w:pPr>
        <w:spacing w:after="0" w:line="240" w:lineRule="auto"/>
      </w:pPr>
      <w:r>
        <w:separator/>
      </w:r>
    </w:p>
  </w:endnote>
  <w:endnote w:type="continuationSeparator" w:id="0">
    <w:p w:rsidR="00A224FC" w:rsidRDefault="00A224FC" w:rsidP="00987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6352199"/>
      <w:docPartObj>
        <w:docPartGallery w:val="Page Numbers (Bottom of Page)"/>
        <w:docPartUnique/>
      </w:docPartObj>
    </w:sdtPr>
    <w:sdtEndPr>
      <w:rPr>
        <w:noProof/>
      </w:rPr>
    </w:sdtEndPr>
    <w:sdtContent>
      <w:p w:rsidR="00076F19" w:rsidRDefault="00076F19">
        <w:pPr>
          <w:pStyle w:val="Footer"/>
          <w:jc w:val="right"/>
        </w:pPr>
        <w:r>
          <w:fldChar w:fldCharType="begin"/>
        </w:r>
        <w:r>
          <w:instrText xml:space="preserve"> PAGE   \* MERGEFORMAT </w:instrText>
        </w:r>
        <w:r>
          <w:fldChar w:fldCharType="separate"/>
        </w:r>
        <w:r w:rsidR="00B47A81">
          <w:rPr>
            <w:noProof/>
          </w:rPr>
          <w:t>38</w:t>
        </w:r>
        <w:r>
          <w:rPr>
            <w:noProof/>
          </w:rPr>
          <w:fldChar w:fldCharType="end"/>
        </w:r>
      </w:p>
    </w:sdtContent>
  </w:sdt>
  <w:p w:rsidR="00076F19" w:rsidRDefault="0007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4FC" w:rsidRDefault="00A224FC" w:rsidP="00987969">
      <w:pPr>
        <w:spacing w:after="0" w:line="240" w:lineRule="auto"/>
      </w:pPr>
      <w:r>
        <w:separator/>
      </w:r>
    </w:p>
  </w:footnote>
  <w:footnote w:type="continuationSeparator" w:id="0">
    <w:p w:rsidR="00A224FC" w:rsidRDefault="00A224FC" w:rsidP="009879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F19" w:rsidRPr="00987969" w:rsidRDefault="00076F19" w:rsidP="00987969">
    <w:pPr>
      <w:pStyle w:val="Header"/>
      <w:jc w:val="center"/>
      <w:rPr>
        <w:rFonts w:ascii="Times New Roman" w:hAnsi="Times New Roman" w:cs="Times New Roman"/>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06EA3"/>
    <w:multiLevelType w:val="multilevel"/>
    <w:tmpl w:val="F95CFB6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8F7652"/>
    <w:multiLevelType w:val="hybridMultilevel"/>
    <w:tmpl w:val="2FCC0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9D2600"/>
    <w:multiLevelType w:val="hybridMultilevel"/>
    <w:tmpl w:val="E5AA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B94F67"/>
    <w:multiLevelType w:val="hybridMultilevel"/>
    <w:tmpl w:val="72AA7852"/>
    <w:lvl w:ilvl="0" w:tplc="211468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BD0"/>
    <w:rsid w:val="00011AF4"/>
    <w:rsid w:val="000265BD"/>
    <w:rsid w:val="0003309A"/>
    <w:rsid w:val="00063B3B"/>
    <w:rsid w:val="000749EF"/>
    <w:rsid w:val="0007694E"/>
    <w:rsid w:val="00076F19"/>
    <w:rsid w:val="00082CB3"/>
    <w:rsid w:val="00091988"/>
    <w:rsid w:val="00092143"/>
    <w:rsid w:val="000942ED"/>
    <w:rsid w:val="000B50F1"/>
    <w:rsid w:val="000B6289"/>
    <w:rsid w:val="000D189E"/>
    <w:rsid w:val="00107456"/>
    <w:rsid w:val="0011584C"/>
    <w:rsid w:val="00121F71"/>
    <w:rsid w:val="00122F24"/>
    <w:rsid w:val="00127C86"/>
    <w:rsid w:val="00134B10"/>
    <w:rsid w:val="001540BE"/>
    <w:rsid w:val="00167B65"/>
    <w:rsid w:val="00176CD3"/>
    <w:rsid w:val="00180A64"/>
    <w:rsid w:val="00187372"/>
    <w:rsid w:val="00245787"/>
    <w:rsid w:val="0027782A"/>
    <w:rsid w:val="002979AE"/>
    <w:rsid w:val="002A436B"/>
    <w:rsid w:val="002F1BED"/>
    <w:rsid w:val="00314779"/>
    <w:rsid w:val="003233A8"/>
    <w:rsid w:val="0038128B"/>
    <w:rsid w:val="003A4764"/>
    <w:rsid w:val="003B6673"/>
    <w:rsid w:val="003C578A"/>
    <w:rsid w:val="003F7B26"/>
    <w:rsid w:val="004077ED"/>
    <w:rsid w:val="004426EB"/>
    <w:rsid w:val="00462E11"/>
    <w:rsid w:val="004711D3"/>
    <w:rsid w:val="00474BCF"/>
    <w:rsid w:val="0049676C"/>
    <w:rsid w:val="004C103B"/>
    <w:rsid w:val="004C3832"/>
    <w:rsid w:val="004D0B37"/>
    <w:rsid w:val="004E40DD"/>
    <w:rsid w:val="004F74A9"/>
    <w:rsid w:val="00505866"/>
    <w:rsid w:val="00532C06"/>
    <w:rsid w:val="005335FD"/>
    <w:rsid w:val="00534204"/>
    <w:rsid w:val="00552CFD"/>
    <w:rsid w:val="005770B4"/>
    <w:rsid w:val="005813D1"/>
    <w:rsid w:val="005D402B"/>
    <w:rsid w:val="005D6F35"/>
    <w:rsid w:val="005F1213"/>
    <w:rsid w:val="005F4B95"/>
    <w:rsid w:val="00610C88"/>
    <w:rsid w:val="006158B0"/>
    <w:rsid w:val="00622314"/>
    <w:rsid w:val="00623C77"/>
    <w:rsid w:val="0062545A"/>
    <w:rsid w:val="00644941"/>
    <w:rsid w:val="00660E2B"/>
    <w:rsid w:val="00672048"/>
    <w:rsid w:val="00685F7B"/>
    <w:rsid w:val="006928AA"/>
    <w:rsid w:val="006A12DB"/>
    <w:rsid w:val="006A4633"/>
    <w:rsid w:val="006E744F"/>
    <w:rsid w:val="006F4544"/>
    <w:rsid w:val="006F5314"/>
    <w:rsid w:val="0071342C"/>
    <w:rsid w:val="00732BD0"/>
    <w:rsid w:val="00734D5B"/>
    <w:rsid w:val="007550C8"/>
    <w:rsid w:val="00760CED"/>
    <w:rsid w:val="007A3B5C"/>
    <w:rsid w:val="007F06BA"/>
    <w:rsid w:val="00803F03"/>
    <w:rsid w:val="0084314A"/>
    <w:rsid w:val="00872AE0"/>
    <w:rsid w:val="00887AF6"/>
    <w:rsid w:val="008B7C7C"/>
    <w:rsid w:val="008E5D34"/>
    <w:rsid w:val="008F5C0D"/>
    <w:rsid w:val="00945A26"/>
    <w:rsid w:val="00987969"/>
    <w:rsid w:val="00990F10"/>
    <w:rsid w:val="009B29F7"/>
    <w:rsid w:val="009B4038"/>
    <w:rsid w:val="00A224FC"/>
    <w:rsid w:val="00AC7A79"/>
    <w:rsid w:val="00AD7DBE"/>
    <w:rsid w:val="00AE2316"/>
    <w:rsid w:val="00AE6AFC"/>
    <w:rsid w:val="00AF3B83"/>
    <w:rsid w:val="00B20A9B"/>
    <w:rsid w:val="00B42CFE"/>
    <w:rsid w:val="00B465AD"/>
    <w:rsid w:val="00B47A81"/>
    <w:rsid w:val="00B51D3D"/>
    <w:rsid w:val="00B65ACA"/>
    <w:rsid w:val="00B84064"/>
    <w:rsid w:val="00BA1079"/>
    <w:rsid w:val="00BA3E28"/>
    <w:rsid w:val="00BE25DB"/>
    <w:rsid w:val="00C12D37"/>
    <w:rsid w:val="00C229C1"/>
    <w:rsid w:val="00C50884"/>
    <w:rsid w:val="00C62B01"/>
    <w:rsid w:val="00C81A83"/>
    <w:rsid w:val="00CA5429"/>
    <w:rsid w:val="00CC5E25"/>
    <w:rsid w:val="00CD418A"/>
    <w:rsid w:val="00CF3B2F"/>
    <w:rsid w:val="00D17407"/>
    <w:rsid w:val="00D34E58"/>
    <w:rsid w:val="00D409DB"/>
    <w:rsid w:val="00D439DE"/>
    <w:rsid w:val="00D54727"/>
    <w:rsid w:val="00D63C38"/>
    <w:rsid w:val="00D94AA6"/>
    <w:rsid w:val="00DA144F"/>
    <w:rsid w:val="00DF102D"/>
    <w:rsid w:val="00E11F58"/>
    <w:rsid w:val="00E21B83"/>
    <w:rsid w:val="00E2747C"/>
    <w:rsid w:val="00E566F2"/>
    <w:rsid w:val="00E6289C"/>
    <w:rsid w:val="00E634CC"/>
    <w:rsid w:val="00E93381"/>
    <w:rsid w:val="00EC01E4"/>
    <w:rsid w:val="00EE3BB0"/>
    <w:rsid w:val="00EF43CF"/>
    <w:rsid w:val="00F57CEC"/>
    <w:rsid w:val="00F84ECE"/>
    <w:rsid w:val="00FA7702"/>
    <w:rsid w:val="00FD0AA8"/>
    <w:rsid w:val="00FE6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7249DC2-EA21-4A90-9CEE-600AAF63C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45A"/>
  </w:style>
  <w:style w:type="paragraph" w:styleId="Heading2">
    <w:name w:val="heading 2"/>
    <w:basedOn w:val="Normal"/>
    <w:next w:val="Normal"/>
    <w:link w:val="Heading2Char"/>
    <w:uiPriority w:val="9"/>
    <w:semiHidden/>
    <w:unhideWhenUsed/>
    <w:qFormat/>
    <w:rsid w:val="00BE25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289"/>
    <w:pPr>
      <w:ind w:left="720"/>
      <w:contextualSpacing/>
    </w:pPr>
  </w:style>
  <w:style w:type="character" w:styleId="Hyperlink">
    <w:name w:val="Hyperlink"/>
    <w:basedOn w:val="DefaultParagraphFont"/>
    <w:uiPriority w:val="99"/>
    <w:unhideWhenUsed/>
    <w:rsid w:val="002F1BED"/>
    <w:rPr>
      <w:color w:val="0563C1" w:themeColor="hyperlink"/>
      <w:u w:val="single"/>
    </w:rPr>
  </w:style>
  <w:style w:type="character" w:customStyle="1" w:styleId="Heading2Char">
    <w:name w:val="Heading 2 Char"/>
    <w:basedOn w:val="DefaultParagraphFont"/>
    <w:link w:val="Heading2"/>
    <w:uiPriority w:val="9"/>
    <w:semiHidden/>
    <w:rsid w:val="00BE25D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879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969"/>
  </w:style>
  <w:style w:type="paragraph" w:styleId="Footer">
    <w:name w:val="footer"/>
    <w:basedOn w:val="Normal"/>
    <w:link w:val="FooterChar"/>
    <w:uiPriority w:val="99"/>
    <w:unhideWhenUsed/>
    <w:rsid w:val="009879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969"/>
  </w:style>
  <w:style w:type="paragraph" w:styleId="NormalWeb">
    <w:name w:val="Normal (Web)"/>
    <w:basedOn w:val="Normal"/>
    <w:uiPriority w:val="99"/>
    <w:semiHidden/>
    <w:unhideWhenUsed/>
    <w:rsid w:val="00B47A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26367">
      <w:bodyDiv w:val="1"/>
      <w:marLeft w:val="0"/>
      <w:marRight w:val="0"/>
      <w:marTop w:val="0"/>
      <w:marBottom w:val="0"/>
      <w:divBdr>
        <w:top w:val="none" w:sz="0" w:space="0" w:color="auto"/>
        <w:left w:val="none" w:sz="0" w:space="0" w:color="auto"/>
        <w:bottom w:val="none" w:sz="0" w:space="0" w:color="auto"/>
        <w:right w:val="none" w:sz="0" w:space="0" w:color="auto"/>
      </w:divBdr>
      <w:divsChild>
        <w:div w:id="321204060">
          <w:marLeft w:val="0"/>
          <w:marRight w:val="0"/>
          <w:marTop w:val="0"/>
          <w:marBottom w:val="0"/>
          <w:divBdr>
            <w:top w:val="none" w:sz="0" w:space="0" w:color="auto"/>
            <w:left w:val="none" w:sz="0" w:space="0" w:color="auto"/>
            <w:bottom w:val="none" w:sz="0" w:space="0" w:color="auto"/>
            <w:right w:val="none" w:sz="0" w:space="0" w:color="auto"/>
          </w:divBdr>
        </w:div>
      </w:divsChild>
    </w:div>
    <w:div w:id="499203805">
      <w:bodyDiv w:val="1"/>
      <w:marLeft w:val="0"/>
      <w:marRight w:val="0"/>
      <w:marTop w:val="0"/>
      <w:marBottom w:val="0"/>
      <w:divBdr>
        <w:top w:val="none" w:sz="0" w:space="0" w:color="auto"/>
        <w:left w:val="none" w:sz="0" w:space="0" w:color="auto"/>
        <w:bottom w:val="none" w:sz="0" w:space="0" w:color="auto"/>
        <w:right w:val="none" w:sz="0" w:space="0" w:color="auto"/>
      </w:divBdr>
    </w:div>
    <w:div w:id="1323778697">
      <w:bodyDiv w:val="1"/>
      <w:marLeft w:val="0"/>
      <w:marRight w:val="0"/>
      <w:marTop w:val="0"/>
      <w:marBottom w:val="0"/>
      <w:divBdr>
        <w:top w:val="none" w:sz="0" w:space="0" w:color="auto"/>
        <w:left w:val="none" w:sz="0" w:space="0" w:color="auto"/>
        <w:bottom w:val="none" w:sz="0" w:space="0" w:color="auto"/>
        <w:right w:val="none" w:sz="0" w:space="0" w:color="auto"/>
      </w:divBdr>
    </w:div>
    <w:div w:id="1354650412">
      <w:bodyDiv w:val="1"/>
      <w:marLeft w:val="0"/>
      <w:marRight w:val="0"/>
      <w:marTop w:val="0"/>
      <w:marBottom w:val="0"/>
      <w:divBdr>
        <w:top w:val="none" w:sz="0" w:space="0" w:color="auto"/>
        <w:left w:val="none" w:sz="0" w:space="0" w:color="auto"/>
        <w:bottom w:val="none" w:sz="0" w:space="0" w:color="auto"/>
        <w:right w:val="none" w:sz="0" w:space="0" w:color="auto"/>
      </w:divBdr>
      <w:divsChild>
        <w:div w:id="1328943756">
          <w:marLeft w:val="0"/>
          <w:marRight w:val="0"/>
          <w:marTop w:val="0"/>
          <w:marBottom w:val="0"/>
          <w:divBdr>
            <w:top w:val="none" w:sz="0" w:space="0" w:color="auto"/>
            <w:left w:val="none" w:sz="0" w:space="0" w:color="auto"/>
            <w:bottom w:val="none" w:sz="0" w:space="0" w:color="auto"/>
            <w:right w:val="none" w:sz="0" w:space="0" w:color="auto"/>
          </w:divBdr>
        </w:div>
        <w:div w:id="601111685">
          <w:marLeft w:val="0"/>
          <w:marRight w:val="0"/>
          <w:marTop w:val="0"/>
          <w:marBottom w:val="0"/>
          <w:divBdr>
            <w:top w:val="none" w:sz="0" w:space="0" w:color="auto"/>
            <w:left w:val="none" w:sz="0" w:space="0" w:color="auto"/>
            <w:bottom w:val="none" w:sz="0" w:space="0" w:color="auto"/>
            <w:right w:val="none" w:sz="0" w:space="0" w:color="auto"/>
          </w:divBdr>
        </w:div>
      </w:divsChild>
    </w:div>
    <w:div w:id="214526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19998-4480-482D-A31F-F6287F1DD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4205</TotalTime>
  <Pages>38</Pages>
  <Words>5808</Words>
  <Characters>33109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Anderson</dc:creator>
  <cp:keywords/>
  <dc:description/>
  <cp:lastModifiedBy>Natasha Anderson</cp:lastModifiedBy>
  <cp:revision>21</cp:revision>
  <dcterms:created xsi:type="dcterms:W3CDTF">2021-12-06T12:40:00Z</dcterms:created>
  <dcterms:modified xsi:type="dcterms:W3CDTF">2021-12-17T23:25:00Z</dcterms:modified>
</cp:coreProperties>
</file>