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AD2481" wp14:paraId="27BA169D" wp14:textId="1A6E382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Management and Leadership in the healthcare practice</w:t>
      </w:r>
    </w:p>
    <w:p xmlns:wp14="http://schemas.microsoft.com/office/word/2010/wordml" w:rsidP="52AD2481" wp14:paraId="3270E6BB" wp14:textId="152E375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AD2481" wp14:paraId="660CFC98" wp14:textId="590E24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Title: “The role of patient-</w:t>
      </w: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Centred</w:t>
      </w: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 care in strategic Health Management</w:t>
      </w: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w:t>
      </w: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 </w:t>
      </w:r>
    </w:p>
    <w:p xmlns:wp14="http://schemas.microsoft.com/office/word/2010/wordml" w:rsidP="52AD2481" wp14:paraId="651C1562" wp14:textId="271BB11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AD2481" wp14:paraId="12FAFC4D" wp14:textId="33D35DA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Created by: Sarah Khan</w:t>
      </w:r>
    </w:p>
    <w:p xmlns:wp14="http://schemas.microsoft.com/office/word/2010/wordml" w:rsidP="52AD2481" wp14:paraId="0BF02DF1" wp14:textId="4564583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AD2481" wp14:paraId="1DB17CA3" wp14:textId="7C5870E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Introduction: </w:t>
      </w:r>
    </w:p>
    <w:p w:rsidR="7FCC0837" w:rsidP="52AD2481" w:rsidRDefault="7FCC0837" w14:paraId="01424E57" w14:textId="3F683F00">
      <w:pPr>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52AD2481" wp14:paraId="1C547D7C" wp14:textId="3F17D0C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This is an essay on the assignment of Management and Leadership in health care. The theme that we will be focusing on is “The Role of Patient-</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Centred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in Strategic Health Management.”  The department of health needs to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accomplish</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high standard of patient care from every employee in the health care sector</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Patient-</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Centred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needs to be high quality care provided by the health professionals in the health care department</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Patient-centered care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necessitates</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that healthcare organizations and professionals actively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comprehend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 values and preferences of patients. Fortunately, there are effective methods available to achieve this understanding. However, these approaches must be more broadly implemented, and patients should be regarded as integral partners in their own care. Patient-</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Centred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is a key element of healthcare management, helping to ensure the right methods are in the right place to meet a patient's needs. It is important to improve health care management for better services and patient outcomes (Edgman-Levitan and Schoenbaum).</w:t>
      </w:r>
    </w:p>
    <w:p xmlns:wp14="http://schemas.microsoft.com/office/word/2010/wordml" w:rsidP="52AD2481" wp14:paraId="1BA44BB7" wp14:textId="6B0DFB1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AD2481" wp14:paraId="1800105E" wp14:textId="66E446F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Context:</w:t>
      </w:r>
    </w:p>
    <w:p xmlns:wp14="http://schemas.microsoft.com/office/word/2010/wordml" w:rsidP="52AD2481" wp14:paraId="60FD294E" wp14:textId="1958AE8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purpose of this essay is based on the” role of patient-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centred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in strategic health management</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 have chosen the theme of role of patient-</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centred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in health management</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52AD2481" wp14:paraId="2669D5DB" wp14:textId="166E808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Often used interchangeably, the words "person-</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centred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"person-directed care," and "patient-or person-</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centred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(PCC) refer to a concept that aims to implement shared decision making through patient autonomy. This idea creates a treatment plan that is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appropriate</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relevant for the patient by incorporating the individual's preferences, values, and beliefs into the decision-making process</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AD2481" w:rsidR="73AE2D5B">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333333"/>
          <w:sz w:val="24"/>
          <w:szCs w:val="24"/>
          <w:lang w:val="en-US"/>
        </w:rPr>
        <w:t xml:space="preserve">Values are convictions and concepts </w:t>
      </w:r>
      <w:r w:rsidRPr="52AD2481" w:rsidR="73AE2D5B">
        <w:rPr>
          <w:rFonts w:ascii="Times New Roman" w:hAnsi="Times New Roman" w:eastAsia="Times New Roman" w:cs="Times New Roman"/>
          <w:b w:val="0"/>
          <w:bCs w:val="0"/>
          <w:i w:val="0"/>
          <w:iCs w:val="0"/>
          <w:caps w:val="0"/>
          <w:smallCaps w:val="0"/>
          <w:noProof w:val="0"/>
          <w:color w:val="333333"/>
          <w:sz w:val="24"/>
          <w:szCs w:val="24"/>
          <w:lang w:val="en-US"/>
        </w:rPr>
        <w:t>approximately how</w:t>
      </w:r>
      <w:r w:rsidRPr="52AD2481" w:rsidR="73AE2D5B">
        <w:rPr>
          <w:rFonts w:ascii="Times New Roman" w:hAnsi="Times New Roman" w:eastAsia="Times New Roman" w:cs="Times New Roman"/>
          <w:b w:val="0"/>
          <w:bCs w:val="0"/>
          <w:i w:val="0"/>
          <w:iCs w:val="0"/>
          <w:caps w:val="0"/>
          <w:smallCaps w:val="0"/>
          <w:noProof w:val="0"/>
          <w:color w:val="333333"/>
          <w:sz w:val="24"/>
          <w:szCs w:val="24"/>
          <w:lang w:val="en-US"/>
        </w:rPr>
        <w:t xml:space="preserve"> individuals ought to carry on which have been shaped by our childhoods, families, foundations, societies, religions, </w:t>
      </w:r>
      <w:r w:rsidRPr="52AD2481" w:rsidR="73AE2D5B">
        <w:rPr>
          <w:rFonts w:ascii="Times New Roman" w:hAnsi="Times New Roman" w:eastAsia="Times New Roman" w:cs="Times New Roman"/>
          <w:b w:val="0"/>
          <w:bCs w:val="0"/>
          <w:i w:val="0"/>
          <w:iCs w:val="0"/>
          <w:caps w:val="0"/>
          <w:smallCaps w:val="0"/>
          <w:noProof w:val="0"/>
          <w:color w:val="333333"/>
          <w:sz w:val="24"/>
          <w:szCs w:val="24"/>
          <w:lang w:val="en-US"/>
        </w:rPr>
        <w:t>instructions</w:t>
      </w:r>
      <w:r w:rsidRPr="52AD2481" w:rsidR="73AE2D5B">
        <w:rPr>
          <w:rFonts w:ascii="Times New Roman" w:hAnsi="Times New Roman" w:eastAsia="Times New Roman" w:cs="Times New Roman"/>
          <w:b w:val="0"/>
          <w:bCs w:val="0"/>
          <w:i w:val="0"/>
          <w:iCs w:val="0"/>
          <w:caps w:val="0"/>
          <w:smallCaps w:val="0"/>
          <w:noProof w:val="0"/>
          <w:color w:val="333333"/>
          <w:sz w:val="24"/>
          <w:szCs w:val="24"/>
          <w:lang w:val="en-US"/>
        </w:rPr>
        <w:t xml:space="preserve"> and connections</w:t>
      </w:r>
      <w:r w:rsidRPr="52AD2481" w:rsidR="73AE2D5B">
        <w:rPr>
          <w:rFonts w:ascii="Times New Roman" w:hAnsi="Times New Roman" w:eastAsia="Times New Roman" w:cs="Times New Roman"/>
          <w:b w:val="0"/>
          <w:bCs w:val="0"/>
          <w:i w:val="0"/>
          <w:iCs w:val="0"/>
          <w:caps w:val="0"/>
          <w:smallCaps w:val="0"/>
          <w:noProof w:val="0"/>
          <w:color w:val="333333"/>
          <w:sz w:val="24"/>
          <w:szCs w:val="24"/>
          <w:lang w:val="en-US"/>
        </w:rPr>
        <w:t>.</w:t>
      </w:r>
      <w:r w:rsidRPr="52AD2481" w:rsidR="73AE2D5B">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responsibilities that healthcare professionals undertake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 a daily basis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can be classified into six fundamental categories, specifically: care interventions, the organization and management of care, training and educating colleagues and students, teaching and promoting health and well-being,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tilizing</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research and evidence-based practice, leadership (Gopee and Galloway, 2017).</w:t>
      </w:r>
    </w:p>
    <w:p xmlns:wp14="http://schemas.microsoft.com/office/word/2010/wordml" w:rsidP="52AD2481" wp14:paraId="5FD7904E" wp14:textId="739630E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theme matters due to the importance of </w:t>
      </w:r>
      <w:r w:rsidRPr="52AD2481" w:rsidR="7EED9B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patient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-centered care in healthcare refers to delivering care that aligns with the values, needs, and preferences of patients. This approach is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accomplished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healthcare providers engage patients in conversations and decisions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care (Constand et al, 2014).</w:t>
      </w:r>
    </w:p>
    <w:p xmlns:wp14="http://schemas.microsoft.com/office/word/2010/wordml" w:rsidP="52AD2481" wp14:paraId="5232EC18" wp14:textId="266FA3C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Patients are at the </w:t>
      </w:r>
      <w:r w:rsidRPr="52AD2481" w:rsidR="71EE7A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center</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delivery of healthcare services when patient-centered care is used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Patients are empowered and health outcomes are enhanced when they actively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their care. Better patient experiences, more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individualised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treatments, and more efficient healthcare delivery are all results of patient-centered care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14BA92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Discover the definition of patient-centered care, the difficulties in delivering it successfully, and successful case studies from medical facilities by continuing to read (Dovetail, 2023).</w:t>
      </w:r>
    </w:p>
    <w:p xmlns:wp14="http://schemas.microsoft.com/office/word/2010/wordml" w:rsidP="52AD2481" wp14:paraId="2D4DCE03" wp14:textId="487E550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Excellent Communication skills in patient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centred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is essential for helping provide information to patients and their families. Communication can be verbal or non-verbal. </w:t>
      </w:r>
    </w:p>
    <w:p xmlns:wp14="http://schemas.microsoft.com/office/word/2010/wordml" w:rsidP="52AD2481" wp14:paraId="4E669493" wp14:textId="1B149AC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Verbal communication skill is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required</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minimise</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any sort of confession between patient and the career. Communication abilities essential for care centered around the patient consist of drawing out the patient’s priorities through open-ended inquiries, particularly in the </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initial</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stages; refraining from interrupting the patient; and practicing attentive active listening (Hasim, 2017)</w:t>
      </w:r>
      <w:r w:rsidRPr="52AD2481" w:rsidR="73AE2D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52AD2481" wp14:paraId="79B6B7FC" wp14:textId="33A54E52">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Three aspects of communication were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frequently</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covered in the studied articles: a) information sharing, b) providing compassionate and empowering care, and c) patient-centeredness (Constand et al, 2014).</w:t>
      </w:r>
    </w:p>
    <w:p xmlns:wp14="http://schemas.microsoft.com/office/word/2010/wordml" w:rsidP="52AD2481" wp14:paraId="55A4B7EF" wp14:textId="26E3857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AD2481" wp14:paraId="1FB8CA1F" wp14:textId="4795194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According to Lim (2023) the most important fact of personal centered care are the </w:t>
      </w:r>
      <w:r w:rsidRPr="52AD2481" w:rsidR="73AE2D5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6cs.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6cs are Care, Compassion, competence, communication, Courage, Commitment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2E202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Caring for both the professional and people within the profession</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172F1D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Compassion means treating people with respect and dignity. Competence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necessitates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caregivers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possess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knowledge and skills to recognize the diverse health and social requirements of individuals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6E8D94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Empathy is also important in the personal centered care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679107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ability to have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great communication</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skills abilities, empathy, understanding of the 6Cs, academic competencies, strengths, adaptability, areas for improvement, opportunities, threats, and recognition of the importance of hygiene within a medical environment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growing demand for healthcare and homecare in the United Kingdom (UK), caregivers often forget the individual behind the ailment they are addressing. This is the reason person-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care is becoming increasingly significant today</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09D924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vital for caregivers in the UK to concentrate on essential elements of care, such as addressing a patient’s needs beyond their illness or disability (Chase, 2023)</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2AD2481" wp14:paraId="2C078E63" wp14:textId="6D2B8AD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390D5058" w14:textId="14B294E7">
      <w:pPr>
        <w:pStyle w:val="Normal"/>
        <w:spacing w:line="360" w:lineRule="auto"/>
        <w:rPr>
          <w:rFonts w:ascii="Times New Roman" w:hAnsi="Times New Roman" w:eastAsia="Times New Roman" w:cs="Times New Roman"/>
          <w:b w:val="0"/>
          <w:bCs w:val="0"/>
          <w:i w:val="0"/>
          <w:iCs w:val="0"/>
          <w:caps w:val="0"/>
          <w:smallCaps w:val="0"/>
          <w:noProof w:val="0"/>
          <w:color w:val="1F243C"/>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1F243C"/>
          <w:sz w:val="24"/>
          <w:szCs w:val="24"/>
          <w:lang w:val="en-US"/>
        </w:rPr>
        <w:t xml:space="preserve">Although the term “patient-centered care” has been in use for many years, it gained significant attention following the release of the Institute of Medicine’s “Crossing the Quality Chasm,” which highlighted patient-centered care as one of its six essential healthcare quality </w:t>
      </w:r>
      <w:r w:rsidRPr="52AD2481" w:rsidR="73AE2D5B">
        <w:rPr>
          <w:rFonts w:ascii="Times New Roman" w:hAnsi="Times New Roman" w:eastAsia="Times New Roman" w:cs="Times New Roman"/>
          <w:b w:val="0"/>
          <w:bCs w:val="0"/>
          <w:i w:val="0"/>
          <w:iCs w:val="0"/>
          <w:caps w:val="0"/>
          <w:smallCaps w:val="0"/>
          <w:noProof w:val="0"/>
          <w:color w:val="1F243C"/>
          <w:sz w:val="24"/>
          <w:szCs w:val="24"/>
          <w:lang w:val="en-US"/>
        </w:rPr>
        <w:t>objectives</w:t>
      </w:r>
      <w:r w:rsidRPr="52AD2481" w:rsidR="73AE2D5B">
        <w:rPr>
          <w:rFonts w:ascii="Times New Roman" w:hAnsi="Times New Roman" w:eastAsia="Times New Roman" w:cs="Times New Roman"/>
          <w:b w:val="0"/>
          <w:bCs w:val="0"/>
          <w:i w:val="0"/>
          <w:iCs w:val="0"/>
          <w:caps w:val="0"/>
          <w:smallCaps w:val="0"/>
          <w:noProof w:val="0"/>
          <w:color w:val="1F243C"/>
          <w:sz w:val="24"/>
          <w:szCs w:val="24"/>
          <w:lang w:val="en-US"/>
        </w:rPr>
        <w:t xml:space="preserve"> in 2001. The Institute characterized patient-centered healthcare as care that is “respectful of and responsive to individual patient preferences, needs, and values, ensuring that patient values steer all clinical decisions” (Dr Huang, 2025).</w:t>
      </w:r>
    </w:p>
    <w:p w:rsidR="7FCC0837" w:rsidP="52AD2481" w:rsidRDefault="7FCC0837" w14:paraId="169C62B4" w14:textId="772047DC">
      <w:pPr>
        <w:pStyle w:val="Normal"/>
        <w:spacing w:line="360" w:lineRule="auto"/>
        <w:rPr>
          <w:rFonts w:ascii="Times New Roman" w:hAnsi="Times New Roman" w:eastAsia="Times New Roman" w:cs="Times New Roman"/>
          <w:b w:val="0"/>
          <w:bCs w:val="0"/>
          <w:i w:val="0"/>
          <w:iCs w:val="0"/>
          <w:caps w:val="0"/>
          <w:smallCaps w:val="0"/>
          <w:noProof w:val="0"/>
          <w:color w:val="1F243C"/>
          <w:sz w:val="24"/>
          <w:szCs w:val="24"/>
          <w:lang w:val="en-US"/>
        </w:rPr>
      </w:pPr>
    </w:p>
    <w:p w:rsidR="73AE2D5B" w:rsidP="52AD2481" w:rsidRDefault="73AE2D5B" w14:paraId="403FE465" w14:textId="7240B9BF">
      <w:pPr>
        <w:pStyle w:val="Normal"/>
        <w:spacing w:line="360" w:lineRule="auto"/>
        <w:rPr>
          <w:rFonts w:ascii="Times New Roman" w:hAnsi="Times New Roman" w:eastAsia="Times New Roman" w:cs="Times New Roman"/>
          <w:b w:val="0"/>
          <w:bCs w:val="0"/>
          <w:i w:val="0"/>
          <w:iCs w:val="0"/>
          <w:caps w:val="0"/>
          <w:smallCaps w:val="0"/>
          <w:noProof w:val="0"/>
          <w:color w:val="1F243C"/>
          <w:sz w:val="24"/>
          <w:szCs w:val="24"/>
          <w:lang w:val="en-US"/>
        </w:rPr>
      </w:pPr>
      <w:r w:rsidRPr="52AD2481" w:rsidR="1274ADB7">
        <w:rPr>
          <w:rFonts w:ascii="Times New Roman" w:hAnsi="Times New Roman" w:eastAsia="Times New Roman" w:cs="Times New Roman"/>
          <w:b w:val="0"/>
          <w:bCs w:val="0"/>
          <w:i w:val="0"/>
          <w:iCs w:val="0"/>
          <w:caps w:val="0"/>
          <w:smallCaps w:val="0"/>
          <w:noProof w:val="0"/>
          <w:color w:val="1F243C"/>
          <w:sz w:val="24"/>
          <w:szCs w:val="24"/>
          <w:lang w:val="en-US"/>
        </w:rPr>
        <w:t>M</w:t>
      </w:r>
      <w:r w:rsidRPr="52AD2481" w:rsidR="73AE2D5B">
        <w:rPr>
          <w:rFonts w:ascii="Times New Roman" w:hAnsi="Times New Roman" w:eastAsia="Times New Roman" w:cs="Times New Roman"/>
          <w:b w:val="0"/>
          <w:bCs w:val="0"/>
          <w:i w:val="0"/>
          <w:iCs w:val="0"/>
          <w:caps w:val="0"/>
          <w:smallCaps w:val="0"/>
          <w:noProof w:val="0"/>
          <w:color w:val="1F243C"/>
          <w:sz w:val="24"/>
          <w:szCs w:val="24"/>
          <w:lang w:val="en-US"/>
        </w:rPr>
        <w:t>ethod of making healthcare decisions, along with its significance for quality care, is increasingly recognized as a fundamental aspect of healthcare delivery and medical education. There is mounting evidence supporting the necessity of honoring a patient's personal choices in their healthcare decisions, moving away from outdated and conventional paternalistic models of healthcare delivery. What was once regarded as a theoretical idea, patient-centered care (PCC) is now prominently featured in discussions about delivering high-quality healthcare, particularly in areas like improving patient satisfaction, and decreasing both admissions and readmissions, as well as the duration of hospital stays (Grover et al, 2022).</w:t>
      </w:r>
    </w:p>
    <w:p w:rsidR="72F4D11F" w:rsidP="52AD2481" w:rsidRDefault="72F4D11F" w14:paraId="438D1E98" w14:textId="117ECA3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1AE8A449" w14:textId="22E3633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Organizational Leadership</w:t>
      </w:r>
      <w:r w:rsidRPr="52AD2481" w:rsidR="73AE2D5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effectiveness of board leadership is maximized when boards embody the vision and values of their organizations through their focus on what they prioritize, assess, critique, or reward. They must prioritize the perspectives of patients as the most critical feedback sources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organizational performance, while also valuing the insights of staff to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 best to support and empower them in delivering high-quality patient care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5B634F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Effective management is crucial for the N</w:t>
      </w:r>
      <w:r w:rsidRPr="52AD2481" w:rsidR="4ABAE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ational health service (NHS)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deliver high-quality services and make the most of its resources amid increasing demand for care.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Unfortunately, in recent years, the significance of strong management has been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somewhat overlooked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policy discussions, with more emphasis placed on leadership instead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(Jones et al, 2022).</w:t>
      </w:r>
    </w:p>
    <w:p w:rsidR="72F4D11F" w:rsidP="52AD2481" w:rsidRDefault="72F4D11F" w14:paraId="3B0EEE8F" w14:textId="0847B94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2A6C7EB9" w14:textId="74E29DB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rapidly changing world of healthcare today, strong leadership and management are more important than ever.</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ongoing developments like technological innovations, new regulations, and a growing focus on patient-centered care, effective leadership is vital for successfully navigating these challenges (skills for Health, 2024).</w:t>
      </w:r>
    </w:p>
    <w:p w:rsidR="72F4D11F" w:rsidP="52AD2481" w:rsidRDefault="72F4D11F" w14:paraId="558FA299" w14:textId="28B3DE9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618DA0B1" w14:textId="7C9A56A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Healthcare leaders need to have a well-defined vision for their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aligns with the broader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objectives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healthcare system, emphasizing high-quality patient care and operational effectiveness. Strategic thinking encompasses several key elements: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Establishing</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clear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objectives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outlining both short-term and long-term goals. A prime example of vision and strategic thinking is the NHS Long Term Plan, which presents a vision for service integration and enhanced patient outcomes. This vision was shaped by trust leaders who crafted local strategies in harmony with it. Such a strategic framework not only enhances service delivery but also equips the NHS to better fulfill patient needs (Skills for Health, 2024).</w:t>
      </w:r>
    </w:p>
    <w:p w:rsidR="72F4D11F" w:rsidP="52AD2481" w:rsidRDefault="72F4D11F" w14:paraId="5D72A112" w14:textId="296660D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16ED1145" w14:textId="0386AD7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Person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values are that Dignity and privacy have a very important part in the health department. Ensure every patient Dignity and privacy is kept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confidential, unless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they are in danger or have tried to endanger themselves. Ensuring privacy and dignity in healthcare is essential to delivering patient-centered treatment that is both effective and compassionate. Respecting patients' privacy and treating them with dignity promotes comfort and trust in medical environments.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Comprehending these ideas is essential for individuals enrolled in online health and social care courses in order to provide high-quality treatment (Care learning, 2025).</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3A67CDCF" w14:textId="60A20D4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3610EF5E" w14:textId="1B13E2C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Digital Health and Care Wales is an NHS Wales Special Health Authority (SHA). We paintings in partnership - with Welsh Government, different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users - to offer virtual and statistics offerings which guide the transport of fitness and social care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 offer virtual </w:t>
      </w:r>
    </w:p>
    <w:p w:rsidR="73AE2D5B" w:rsidP="52AD2481" w:rsidRDefault="73AE2D5B" w14:paraId="3948CB36" w14:textId="633F850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statistics gear to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scientific body of workers take care of sufferers throughout Wales, </w:t>
      </w:r>
    </w:p>
    <w:p w:rsidR="73AE2D5B" w:rsidP="52AD2481" w:rsidRDefault="73AE2D5B" w14:paraId="5C0E9276" w14:textId="4CC82DD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which includes new virtual offerings for nurses, essential care units, hospital pharmacy and number one and network care (National Health service Wales, 2021).</w:t>
      </w:r>
    </w:p>
    <w:p w:rsidR="72F4D11F" w:rsidP="52AD2481" w:rsidRDefault="72F4D11F" w14:paraId="650E612D" w14:textId="7D9B135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31C9AB91" w14:textId="7C9CCB2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Leadership within NHS organizations must focus on providing clear direction, fostering alignment, and ensuring commitment to the essential goal of cultivating cultures that consistently enhance high-quality and compassionate patient care. To achieve this, leadership should: create motivating visions that are implemented at all levels by leaders; establish clear and aligned objectives for teams, departments, and individual staff members; offer supportive and empowering people management; foster high levels of staff engagement; encourage learning, innovation, and quality improvement among all staff; and facilitate effective teamwork. The development of collective leadership within an organization is heavily influenced by local contexts and is best achieved internally with expert guidance, merging both organizational and leadership development (West et al, 2015).</w:t>
      </w:r>
    </w:p>
    <w:p w:rsidR="72F4D11F" w:rsidP="52AD2481" w:rsidRDefault="72F4D11F" w14:paraId="2EDDE695" w14:textId="768E6E0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4699E7B3" w14:textId="64F891F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Collaborative leadership skills are essential for leaders and managers at all levels within an organization, particularly in the healthcare sector. Those accustomed to using their positional power to implement changes within their own organizations must adapt to a different approach when working at a system level. In this community-focused environment, success relies heavily on leaders' ability to build relational authority, which is founded on trust and mutual respect. As integrated care systems are expected to become statutory entities in 2022, it is crucial to place a stronger emphasis on developing collaborative leadership skills in the training programs for all leaders and managers (Jones et al, 2022).</w:t>
      </w:r>
    </w:p>
    <w:p w:rsidR="72F4D11F" w:rsidP="52AD2481" w:rsidRDefault="72F4D11F" w14:paraId="38A209DD" w14:textId="3D65A05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3A904E07" w14:textId="5506072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Strategies for enhancing patient outcomes Patient-centered care transforms the healthcare landscape by placing the patient at the forefront of all decisions and actions. This approach customizes services to align with individual needs, values, and preferences, thereby improving satisfaction and engagement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D2481" w:rsidR="28EE84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Collaboration and Team-Based Care Encouraging cooperation among healthcare experts from various fields to provide thorough and effective care for patients. Assessment and Review Utilizing essential performance metrics and data evaluation to track and analyze patient results,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facilitatin</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enhancements in quality. Emerging Trends and Challenges Keeping up with</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new technologie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changing healthcare regulations, and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possible challenge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successfully navigate and excel in the healthcare environment (Bhati, Deogade and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Kanya</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2023).</w:t>
      </w:r>
    </w:p>
    <w:p w:rsidR="73AE2D5B" w:rsidP="52AD2481" w:rsidRDefault="73AE2D5B" w14:paraId="3C574FE9" w14:textId="6A523515">
      <w:pPr>
        <w:pStyle w:val="Heading4"/>
        <w:keepNext w:val="1"/>
        <w:keepLines w:val="1"/>
        <w:spacing w:before="540" w:beforeAutospacing="off" w:after="42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29294B"/>
          <w:sz w:val="24"/>
          <w:szCs w:val="24"/>
          <w:lang w:val="en-US"/>
        </w:rPr>
        <w:t xml:space="preserve">Understanding Strategic Management in Healthcare,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Planning,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observing</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evaluating, and assessing the steps required to achieve an organization's long-term goals are all part of strategic management. In addition to enhancing patient outcomes, maximizing resource allocation, and encouraging innovation, strategic management in the healthcare industry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ororganizations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coordinating their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objectives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community requirements (E Health community, 2024).</w:t>
      </w:r>
    </w:p>
    <w:p w:rsidR="73AE2D5B" w:rsidP="52AD2481" w:rsidRDefault="73AE2D5B" w14:paraId="07C6C7E5" w14:textId="020D542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advantages of patient-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care are significant, enhancing the experiences of both patients and healthcare providers. While the primary benefit of patient-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care is the improvement of the patient experience, it also contributes to greater efficiency for healthcare personnel, makes service delivery more fulfilling, and aids facilities in achieving readmission goals. For patients, the advantages are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numerous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Among the most impactful are: Increased satisfaction during hospital stays, characterized by more meaningful interactions, a deeper understanding of their diagnosis, continuous care, and a care plan that reflects their preferences (Spark, 2024).</w:t>
      </w:r>
    </w:p>
    <w:p w:rsidR="72F4D11F" w:rsidP="52AD2481" w:rsidRDefault="72F4D11F" w14:paraId="7ECCF8B1" w14:textId="0379034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6C9407C6" w14:textId="6EEEA2D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patients in care who are suffering, try to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minimise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stress in the environment that they are in, also try to make the patient as comfortable as possible. To promote happiness, individuals must feel comfortable where they are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it is too noisy, you can close doors or windows or adjust the volume on the TV. If possible, adjust the room temperature so that they feel comfortable and the air rooms or cleanse everything that can cause unpleasant odors. It is important to remember that you ask them anything in which they are not satisfied, then do what you can let the environment is best possible for them (The care certificate, 2024).</w:t>
      </w:r>
    </w:p>
    <w:p w:rsidR="72F4D11F" w:rsidP="52AD2481" w:rsidRDefault="72F4D11F" w14:paraId="1DEBB452" w14:textId="1D12C39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31194F80" w14:textId="4E3528F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Planned care refers to non-emergency healthcare services and treatments, typically those that your family doctor recommends. Many of us will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probably use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some type of planned care from the NHS a few times during our lives. Things like vision problems, mobility issues, long-lasting muscle and joint pain in adults, and common kid stuff like hernias, crossed eyes, and fixing cleft lips or palates make up about half of what the NHS does and 40% of what they spend. The need for these treatments keeps growing, and even though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they're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getting more money and trying to be more efficient, it looks like they still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won't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 able to keep up with demand (Rix and Marrin, 2015).</w:t>
      </w:r>
    </w:p>
    <w:p w:rsidR="72F4D11F" w:rsidP="52AD2481" w:rsidRDefault="72F4D11F" w14:paraId="1F4B186C" w14:textId="4407787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3AE2D5B" w:rsidP="52AD2481" w:rsidRDefault="73AE2D5B" w14:paraId="6FEBBAA8" w14:textId="37473CD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3ps in healthcare are Promote,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prevent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prepare. Promote meaning support individuals to improve their health and behaviors and provide them with enough information to encourage for a better and healthier lifestyle. Prevent meaning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These services can help folks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who've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been sent to specialists for more serious treatment and are currently on a waiting list, as well as those dealing with long-term health problems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Prepare meaning </w:t>
      </w:r>
      <w:r w:rsidRPr="52AD2481" w:rsidR="7164E5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hese support systems are great for people referred to specialists for intense treatments but are stuck on a waiting list. Also,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they're</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beneficial for anyone battling long-lasting health issues</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3AE2D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2015).</w:t>
      </w:r>
    </w:p>
    <w:p w:rsidR="72F4D11F" w:rsidP="52AD2481" w:rsidRDefault="72F4D11F" w14:paraId="287CAAE8" w14:textId="70470B4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4776151" w:rsidP="52AD2481" w:rsidRDefault="44776151" w14:paraId="60473597" w14:textId="7D50719E">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447761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facts are that high quality care is becoming increasing challenging with the determination of customers' expectations, having to improve high quality technological advances, such as improvement in demographic changes and not to take in to account those budgetary constraints. Healthcare providers need to be competitive appealing to patient's needs and financial ability to work successfully for the </w:t>
      </w:r>
      <w:r w:rsidRPr="52AD2481" w:rsidR="447761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organisation</w:t>
      </w:r>
      <w:r w:rsidRPr="52AD2481" w:rsidR="447761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AD2481" w:rsidR="447761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Duty Care Manager (DMC) role is to provide direct care and positive supportive team of care workers for the patient's needs </w:t>
      </w:r>
      <w:r w:rsidRPr="52AD2481" w:rsidR="447761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(Gopee and Galloway, 2017 pp.113)</w:t>
      </w:r>
      <w:r w:rsidRPr="52AD2481" w:rsidR="447761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52AD2481" w:rsidR="4477615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p>
    <w:p w:rsidR="72F4D11F" w:rsidP="52AD2481" w:rsidRDefault="72F4D11F" w14:paraId="228EB119" w14:textId="4DEB88C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4776151" w:rsidP="52AD2481" w:rsidRDefault="44776151" w14:paraId="3CE48A98" w14:textId="09BFB597">
      <w:pPr>
        <w:pStyle w:val="Normal"/>
        <w:pBdr>
          <w:top w:val="nil" w:color="000000" w:sz="4" w:space="4"/>
          <w:left w:val="nil" w:color="000000" w:sz="4" w:space="4"/>
          <w:bottom w:val="single" w:color="97B1C8" w:sz="6" w:space="4"/>
          <w:right w:val="nil" w:color="000000" w:sz="4" w:space="4"/>
        </w:pBdr>
        <w:shd w:val="clear" w:color="auto" w:fill="FFFFFF" w:themeFill="background1"/>
        <w:spacing w:before="0" w:before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importance of directing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w:t>
      </w:r>
      <w:r w:rsidRPr="52AD2481" w:rsidR="7D2511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ational</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values and cultural improvements to improve patient-oriented is to improve the patient-centric environment within the health system, along with cultural improvements in the organi</w:t>
      </w:r>
      <w:r w:rsidRPr="52AD2481" w:rsidR="014343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ational value direction</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6564FA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6564FA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hat culture within health organizations has a significant impact on patient outcomes, and effective, patient-centered culture correlates with improved patient and employee nursing experience with higher levels of satisfaction. Manager management and orientation are essential to the design of organizational cultures, as it prioritizes the delivery of compassionate network care</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Key factors for improving patient experience and promoting a supportive culture are employee awareness and evaluation, and promotion of a departmental network of departments with effective leaders (Abid et al, 2024).</w:t>
      </w:r>
    </w:p>
    <w:p w:rsidR="72F4D11F" w:rsidP="52AD2481" w:rsidRDefault="72F4D11F" w14:paraId="1E8772F2" w14:textId="136DD48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1F180E10" w14:textId="466CE71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4776151" w:rsidP="52AD2481" w:rsidRDefault="44776151" w14:paraId="4472C8B6" w14:textId="0CD7D6D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Direction in health and public care plays an essential role in influencing the quality of care provided to patients. A patient-centered leadership approach emphasizes prioritizing the needs and preferences of patients in the decision-making process.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method not only improves patient results but also significantly increases the overall understanding of care provision.</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this article, we will explore the fundamental principles of patient-centered leadership and offer expert advice on how to develop this style of leadership in health and social care environments (Celestine, 2024).</w:t>
      </w:r>
    </w:p>
    <w:p w:rsidR="72F4D11F" w:rsidP="52AD2481" w:rsidRDefault="72F4D11F" w14:paraId="17838367" w14:textId="18F98AB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4776151" w:rsidP="52AD2481" w:rsidRDefault="44776151" w14:paraId="6EC1564A" w14:textId="439F30A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Patient-centered care is a healthcare approach that places the individual at the heart of their own treatment and prioritizes their unique needs, preferences, and values</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D2481" w:rsidR="555995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Accept Technology and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Innovation For healthcare organizations to successfully implement patient-centered care, they must take up innovation and technology. Healthcare associations may deliver more persuasive treatment by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utilizing</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electronics like electronic health records, telemedicine, detached monitoring, and patient portals. Apart from offering patients keen treatment, these technologies still gather information about patient action and preferences that may be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leveraged</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increase patient date and happiness (Kelley, 2023).</w:t>
      </w:r>
    </w:p>
    <w:p w:rsidR="7FCC0837" w:rsidP="52AD2481" w:rsidRDefault="7FCC0837" w14:paraId="3B463177" w14:textId="50EAD751">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4776151" w:rsidP="52AD2481" w:rsidRDefault="44776151" w14:paraId="6B81107E" w14:textId="56C923B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pP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 xml:space="preserve">Conclusion: </w:t>
      </w:r>
    </w:p>
    <w:p w:rsidR="44776151" w:rsidP="52AD2481" w:rsidRDefault="44776151" w14:paraId="261AA13E" w14:textId="1866683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topic in the role of patient-</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care in strategic health management has shown the importance provided by care givers is essential</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51B234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Ensuring high quality care is provided whilst communicating with </w:t>
      </w:r>
      <w:r w:rsidRPr="52AD2481" w:rsidR="26DE8F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patients</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staff in the department of health</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74A1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Ensuring high quality care is provided during empathic moments with patients and understanding their needs. Ensuring their privacy is kept as confidential as possible</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2C156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Remembering to provide excellent 6cs in </w:t>
      </w:r>
      <w:r w:rsidRPr="52AD2481" w:rsidR="3126F5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patient</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care</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8AA5A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Successful healthcare leadership and management hinges on a combination of emotional intelligence, strategic insight, and excellent communication abilities, along with team development, decision-making, and mentorship</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3A41A2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When leaders effectively </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showcase</w:t>
      </w:r>
      <w:r w:rsidRPr="52AD2481" w:rsidR="44776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these skills and strategies, they can navigate the complexities of the healthcare sector, enhance service delivery, and promote the well-being of both their teams and the communities they support.</w:t>
      </w:r>
    </w:p>
    <w:p w:rsidR="72F4D11F" w:rsidP="52AD2481" w:rsidRDefault="72F4D11F" w14:paraId="7726A8C8" w14:textId="709AA0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70E260E6" w14:textId="216EB4C8">
      <w:pPr>
        <w:spacing w:line="360" w:lineRule="auto"/>
        <w:rPr>
          <w:rFonts w:ascii="Times New Roman" w:hAnsi="Times New Roman" w:eastAsia="Times New Roman" w:cs="Times New Roman"/>
          <w:sz w:val="24"/>
          <w:szCs w:val="24"/>
        </w:rPr>
      </w:pPr>
    </w:p>
    <w:p w:rsidR="52AD2481" w:rsidP="52AD2481" w:rsidRDefault="52AD2481" w14:paraId="4EE7E94E" w14:textId="0AABFA4D">
      <w:pPr>
        <w:spacing w:line="360" w:lineRule="auto"/>
        <w:rPr>
          <w:rFonts w:ascii="Times New Roman" w:hAnsi="Times New Roman" w:eastAsia="Times New Roman" w:cs="Times New Roman"/>
          <w:sz w:val="24"/>
          <w:szCs w:val="24"/>
        </w:rPr>
      </w:pPr>
    </w:p>
    <w:p w:rsidR="52AD2481" w:rsidP="52AD2481" w:rsidRDefault="52AD2481" w14:paraId="6B1C6EA8" w14:textId="7FAC26C8">
      <w:pPr>
        <w:spacing w:line="360" w:lineRule="auto"/>
        <w:rPr>
          <w:rFonts w:ascii="Times New Roman" w:hAnsi="Times New Roman" w:eastAsia="Times New Roman" w:cs="Times New Roman"/>
          <w:sz w:val="24"/>
          <w:szCs w:val="24"/>
        </w:rPr>
      </w:pPr>
    </w:p>
    <w:p w:rsidR="52AD2481" w:rsidP="52AD2481" w:rsidRDefault="52AD2481" w14:paraId="27AF27C9" w14:textId="7854C042">
      <w:pPr>
        <w:spacing w:line="360" w:lineRule="auto"/>
        <w:rPr>
          <w:rFonts w:ascii="Times New Roman" w:hAnsi="Times New Roman" w:eastAsia="Times New Roman" w:cs="Times New Roman"/>
          <w:sz w:val="24"/>
          <w:szCs w:val="24"/>
        </w:rPr>
      </w:pPr>
    </w:p>
    <w:p w:rsidR="72F4D11F" w:rsidP="52AD2481" w:rsidRDefault="72F4D11F" w14:paraId="55AE714F" w14:textId="6A66C269">
      <w:pPr>
        <w:spacing w:line="360" w:lineRule="auto"/>
        <w:rPr>
          <w:rFonts w:ascii="Times New Roman" w:hAnsi="Times New Roman" w:eastAsia="Times New Roman" w:cs="Times New Roman"/>
          <w:sz w:val="24"/>
          <w:szCs w:val="24"/>
        </w:rPr>
      </w:pPr>
    </w:p>
    <w:p w:rsidR="72F4D11F" w:rsidP="52AD2481" w:rsidRDefault="72F4D11F" w14:paraId="3B9DBD0E" w14:textId="6FC74491">
      <w:pPr>
        <w:spacing w:line="360" w:lineRule="auto"/>
        <w:rPr>
          <w:rFonts w:ascii="Times New Roman" w:hAnsi="Times New Roman" w:eastAsia="Times New Roman" w:cs="Times New Roman"/>
          <w:sz w:val="24"/>
          <w:szCs w:val="24"/>
        </w:rPr>
      </w:pPr>
    </w:p>
    <w:p w:rsidR="72F4D11F" w:rsidP="52AD2481" w:rsidRDefault="72F4D11F" w14:paraId="3B2FF2C4" w14:textId="6904A27F">
      <w:pPr>
        <w:spacing w:line="360" w:lineRule="auto"/>
        <w:rPr>
          <w:rFonts w:ascii="Times New Roman" w:hAnsi="Times New Roman" w:eastAsia="Times New Roman" w:cs="Times New Roman"/>
          <w:sz w:val="24"/>
          <w:szCs w:val="24"/>
        </w:rPr>
      </w:pPr>
    </w:p>
    <w:p w:rsidR="72F4D11F" w:rsidP="52AD2481" w:rsidRDefault="72F4D11F" w14:paraId="6B3FBFE7" w14:textId="125EC605">
      <w:pPr>
        <w:pStyle w:val="Normal"/>
        <w:spacing w:line="360" w:lineRule="auto"/>
        <w:rPr>
          <w:rFonts w:ascii="Times New Roman" w:hAnsi="Times New Roman" w:eastAsia="Times New Roman" w:cs="Times New Roman"/>
          <w:sz w:val="24"/>
          <w:szCs w:val="24"/>
        </w:rPr>
      </w:pPr>
    </w:p>
    <w:p w:rsidR="52AD2481" w:rsidP="52AD2481" w:rsidRDefault="52AD2481" w14:paraId="70F35816" w14:textId="5600A315">
      <w:pPr>
        <w:pStyle w:val="Normal"/>
        <w:spacing w:line="360" w:lineRule="auto"/>
        <w:rPr>
          <w:rFonts w:ascii="Times New Roman" w:hAnsi="Times New Roman" w:eastAsia="Times New Roman" w:cs="Times New Roman"/>
          <w:sz w:val="24"/>
          <w:szCs w:val="24"/>
        </w:rPr>
      </w:pPr>
    </w:p>
    <w:p w:rsidR="72F4D11F" w:rsidP="52AD2481" w:rsidRDefault="72F4D11F" w14:paraId="5C887958" w14:textId="622B415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Reference List: </w:t>
      </w:r>
    </w:p>
    <w:p w:rsidR="72F4D11F" w:rsidP="52AD2481" w:rsidRDefault="72F4D11F" w14:paraId="7DC276B5" w14:textId="44C5EAF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Abid, M., A., Kumah, A., </w:t>
      </w:r>
      <w:r w:rsidRPr="52AD2481" w:rsidR="7F43EC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Newera</w:t>
      </w:r>
      <w:r w:rsidRPr="52AD2481" w:rsidR="7F43EC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A., and Hafez, P., (2024) ‘</w:t>
      </w:r>
      <w:r w:rsidRPr="52AD2481" w:rsidR="7F43EC4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Patient-Centered Healthcare: From Patient Experience to Human Experience’ national Library of Medicine PubMed. </w:t>
      </w:r>
      <w:r w:rsidRPr="52AD2481" w:rsidR="7F43EC4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doi</w:t>
      </w:r>
      <w:r w:rsidRPr="52AD2481" w:rsidR="7F43EC4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w:t>
      </w:r>
      <w:hyperlink r:id="Rd7c06d18839f4fdc">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10.36401/JQSH-24-X2</w:t>
        </w:r>
      </w:hyperlink>
      <w:r w:rsidRPr="52AD2481" w:rsidR="7F43EC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e4eefcbe439641f3">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https://pmc.ncbi.nlm.nih.gov/articles/PMC11554389/</w:t>
        </w:r>
      </w:hyperlink>
      <w:r w:rsidRPr="52AD2481" w:rsidR="7F43EC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72F4D11F" w:rsidP="52AD2481" w:rsidRDefault="72F4D11F" w14:paraId="244BEC08" w14:textId="08B68B2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0D8A8EF0" w14:textId="5F678C2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Ajibade, B. (2021) ‘Assessing the patients' needs and planning effective care’. </w:t>
      </w:r>
      <w:r w:rsidRPr="52AD2481" w:rsidR="7F43EC4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British Journal of Nursing BJN</w:t>
      </w:r>
      <w:r w:rsidRPr="52AD2481" w:rsidR="7F43EC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v30 (i20)   Available at: </w:t>
      </w:r>
      <w:hyperlink r:id="R084381d2108b4fd8">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https://www.britishjournalofnursing.com/content/clinical/assessing-the-patients-needs-and-planning-effective-care</w:t>
        </w:r>
      </w:hyperlink>
    </w:p>
    <w:p w:rsidR="72F4D11F" w:rsidP="52AD2481" w:rsidRDefault="72F4D11F" w14:paraId="4D3F6B6B" w14:textId="7A89FE0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03440924" w14:textId="1482861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3539FA2E" w14:textId="68C2CC9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Bhati, D., Deogade, S., M., and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Kanyal</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D. (2023)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Improving patients' outcome through effective Hospital administration’</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Comprehensive Review. NIH National Library of Medicine PubMed </w:t>
      </w:r>
      <w:r w:rsidRPr="52AD2481" w:rsidR="7F43EC43">
        <w:rPr>
          <w:rFonts w:ascii="Times New Roman" w:hAnsi="Times New Roman" w:eastAsia="Times New Roman" w:cs="Times New Roman"/>
          <w:b w:val="0"/>
          <w:bCs w:val="0"/>
          <w:i w:val="0"/>
          <w:iCs w:val="0"/>
          <w:caps w:val="0"/>
          <w:smallCaps w:val="0"/>
          <w:noProof w:val="0"/>
          <w:color w:val="1B1B1B"/>
          <w:sz w:val="24"/>
          <w:szCs w:val="24"/>
          <w:lang w:val="en-US"/>
        </w:rPr>
        <w:t>doi</w:t>
      </w:r>
      <w:r w:rsidRPr="52AD2481" w:rsidR="7F43EC43">
        <w:rPr>
          <w:rFonts w:ascii="Times New Roman" w:hAnsi="Times New Roman" w:eastAsia="Times New Roman" w:cs="Times New Roman"/>
          <w:b w:val="0"/>
          <w:bCs w:val="0"/>
          <w:i w:val="0"/>
          <w:iCs w:val="0"/>
          <w:caps w:val="0"/>
          <w:smallCaps w:val="0"/>
          <w:noProof w:val="0"/>
          <w:color w:val="1B1B1B"/>
          <w:sz w:val="24"/>
          <w:szCs w:val="24"/>
          <w:lang w:val="en-US"/>
        </w:rPr>
        <w:t xml:space="preserve">: </w:t>
      </w:r>
      <w:hyperlink r:id="R3aeca4f6de2e4c96">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10.7759/cureus.47731</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fd73bef96df44831">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https://pmc.ncbi.nlm.nih.gov/articles/PMC10676194/</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3A5CFC68" w14:textId="556665A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0746E0FB" w14:textId="00F5D95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52BED36F" w14:textId="4C03949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Care learning. (2025)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Upholding Dignity and privacy in healthcare: Best practice for patient-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centred</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care</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ext=Ensuring%20dignity%20and%20privacy%20in%20healthcare%20is%20fundamental,privacy%20fosters%20trust%20and%20comfort%20in%20healthcare%20settings" r:id="Rfa060d0b43f8432d">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https://www.care-learning.com/upholding-dignity-and-privacy-in-healthcare-best-practices-for-patient-centred-care#:~:text=Ensuring%20dignity%20and%20privacy%20in%20healthcare%20is%20fundamental,privacy%20fosters%20trust%20and%20comfort%20in%20healthcare%20settings</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2E39D9F9" w14:textId="2F5279A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79F040C2" w14:textId="4240023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Celestine, (2024) How to develop a patient-centered leadership style in health and social care. London School of Planning and Management LSPM United Kingdom</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ext=In%20this%20article%2C%20we%20will%20explore%20the%20key,leadership%20style%20in%20health%20and%20social%20care%20settings" r:id="Rcec053cd832145c1">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https://blog.lspm.org.uk/2024/09/09/how-to-develop-a-patient-centered-leadership-style-in-health-and-social-care/#:~:text=In%20this%20article%2C%20we%20will%20explore%20the%20key,leadership%20style%20in%20health%20and%20social%20care%20settings</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5E9C0FD9" w14:textId="7A392B9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698A90A2" w14:textId="1DE51BC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5D14F3FF" w14:textId="1E20758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Constand, M., K., MacDermid, J., C., Bello-Haas, V., D. and Law, M. (2014)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Scoping review of patient-centered care approaches in healthcare.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BMC Health Services Research. Available at:  </w:t>
      </w:r>
      <w:hyperlink r:id="R5e8134e5ac20419a">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https://bmchealthservres.biomedcentral.com/articles/10.1186/1472-6963-14-271</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6AD892BB" w14:textId="3F1390B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7C555E32" w14:textId="5B8BFC6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Chase, P. (2023) What are the benefits and importance of person-</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care in the UK. Nurses group homecare. Available at: </w:t>
      </w:r>
      <w:hyperlink r:id="R8242f6d4653a4268">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https://nursesgrouphomecare.co.uk/person-centred-care-importance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42344D8D" w14:textId="3BAC6CA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2670A951" w14:textId="6344099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323FFD3D" w14:textId="5B9C10A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Dovetail</w:t>
      </w:r>
      <w:r w:rsidRPr="52AD2481" w:rsidR="7535B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 What is patient centered care? Available at: </w:t>
      </w:r>
      <w:hyperlink r:id="R7be5d2eca6264531">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https://dovetail.com/patient-experience/patient-centered-care/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58C06AB6" w14:textId="0B00C20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3C2B3747" w14:textId="2FF6E45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680276A1" w14:textId="4EA983F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Dr Huang, L. (2019)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Benefits of Patient-Centered Healthcare’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Hospital &amp; Healthcare Management. Available at: </w:t>
      </w:r>
      <w:hyperlink r:id="Rb74126d570eb443e">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https://www.hhmglobal.com/knowledge-bank/articles/the-benefits-of-patient-centered-healthcare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7F56B4AB" w14:textId="1E39CD0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46BC35D0" w14:textId="2B235B3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 Health Community org. (2024) Strategic Management in Healthcare: A Guide for Practitioners. Available at: </w:t>
      </w:r>
      <w:hyperlink r:id="R678a825b1ede458a">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https://ehealthcommunity.org/strategic-management-in-healthcare-a-guide-for-practitioners/</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72B42344" w14:textId="7E04367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012F5458" w14:textId="418E7D2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Edgman-Levitan, S. and Schoenbaum, S. C. (2021)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Patient-centered care: achieving higher quality by designing care through the patient’s eyes.</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Israel Journal of Health Policy Research. NIH National Library of Medicine National Center for Biotechnology information PubMed Doi: 10.1186/s13584-021-00459-9 </w:t>
      </w:r>
    </w:p>
    <w:p w:rsidR="72F4D11F" w:rsidP="52AD2481" w:rsidRDefault="72F4D11F" w14:paraId="306C7B7E" w14:textId="1DACC0A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ce8c0315f3dd4348">
        <w:r w:rsidRPr="52AD2481" w:rsidR="7F43EC43">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https://pmc.ncbi.nlm.nih.gov/articles/PMC7934513/</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355CCCEB" w14:textId="40AC84B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7A2665E1" w14:textId="211C8F6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Gopee, N. and Galloway, J. (2017)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LEADERSHIP AND MANAGEMENT IN HEALTHCARE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RD</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edn</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Bradford: Sue West. P-113 Sage</w:t>
      </w:r>
    </w:p>
    <w:p w:rsidR="72F4D11F" w:rsidP="52AD2481" w:rsidRDefault="72F4D11F" w14:paraId="46010DF3" w14:textId="6DC9164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01879CF3" w14:textId="7E04EAC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Grover, S., Fitzpatrick, A., Azim, F., T., Ariza-Vega, P., Bellwood, P., Burns, J., Burton, E., Fleig, L., Clemon, L., Hoppmann, C., A., Madden, K., M., Price, M., Langford, D. and Ashe, M., C., (2022)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‘Defining and implementing patient-centered care: an umbrella review’.</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Patient Education and counselling. V105 (i7) pp.1679-1688</w:t>
      </w:r>
    </w:p>
    <w:p w:rsidR="72F4D11F" w:rsidP="52AD2481" w:rsidRDefault="72F4D11F" w14:paraId="3EA3B9D0" w14:textId="50F1222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ext=Patient-%20or%20person-centered%20care%20%28PCC%29%20integrates%20people%E2%80%99s%20preferences%2C,of%20PCC%20and%20synthesize%20implementation%20facilitators%20and%20barriers" r:id="Rcf08da26423549b1">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https://www.sciencedirect.com/science/article/abs/pii/S0738399121007254#:~:text=Patient-%20or%20person-centered%20care%20%28PCC%29%20integrates%20people%E2%80%</w:t>
        </w:r>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99s</w:t>
        </w:r>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%20preferences%2C,of%20PCC%20and%20synthesize%20implementation%20facilitators%20and%20barriers</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19E062F1" w14:textId="1C3A8E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62256A63" w14:textId="35C0D2F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Hasim MD, J., M., (2017)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Patient-Centered Communication: Basic Skills</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United Arab Emirates University College of Medicine and Health Science Al Ain, Abu Dhabi. Available at: </w:t>
      </w:r>
      <w:hyperlink r:id="R89305d5a9696475f">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https://www.aafp.org/pubs/afp/issues/2017/0101/p29.pdf</w:t>
        </w:r>
      </w:hyperlink>
      <w:r w:rsidRPr="52AD2481" w:rsidR="7F43EC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72F4D11F" w:rsidP="52AD2481" w:rsidRDefault="72F4D11F" w14:paraId="0F5AC4C2" w14:textId="7AAD42C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5CB53237" w14:textId="51F2D5A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Jones, B., Horton, T., and Home, J., (2022)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Strengthening NHS Management and Leadership Priorities for reform’.</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Health Foundation</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7fa774331a0044e6">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https://www.health.org.uk/reports-and-analysis/briefings/strengthening-nhs-management-and-leadership</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2996585A" w14:textId="7A2A04A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7318A615" w14:textId="790489F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352BAC2E" w14:textId="15719C0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Kelley, J. (2023) </w:t>
      </w:r>
      <w:r w:rsidRPr="52AD2481" w:rsidR="3CC9AA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What is patient-</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centred</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care and why is it important?</w:t>
      </w:r>
      <w:r w:rsidRPr="52AD2481" w:rsidR="4FD47A5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Enter. Available at: </w:t>
      </w:r>
      <w:hyperlink w:anchor=":~:text=Patient-centered%20care%20fosters%20open%20communication%2C%20mutual%20respect%2C%20and,patient%20satisfaction%2C%20and%20enhanced%20overall%20quality%20of%20care" r:id="Re56afb68cd5a4328">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https://www.enter.health/post/what-is-patient-centered-care-and-why-is-it-important#:~:text=Patient-centered%20care%20fosters%20open%20communication%2C%20mutual%20respect%2C%20and,patient%20satisfaction%2C%20and%20enhanced%20overall%20quality%20of%20care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57DA5185" w14:textId="5ED0C0E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4BE030D8" w14:textId="40B4D89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6F50661A" w14:textId="08BBFA8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Lim, C. (2023)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6cs of care.’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Health support &amp; social care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Access. Available at: </w:t>
      </w:r>
      <w:hyperlink r:id="R149fa83247044493">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https://www.theaccessgroup.com/en-gb/blog/hsc-the-6-c-s-of-social-care/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37240CAD" w14:textId="73B0B54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51D9F4C7" w14:textId="4B5052D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National Health Service Wales (NHS) (2021)’</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Digital Health and Care Wales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Organistaion</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Strategy’</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2024-2030 Available at: </w:t>
      </w:r>
      <w:hyperlink r:id="Rbbd4661b227a4261">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https://dhcw.nhs.wales/files/dhcw-strategies-and-frameworks/digital-health-and-care-wales-organisational-strategy-2024-2030/</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510C8913" w14:textId="32E9100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1A7245E9" w14:textId="17B01D5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National Health Service England NHS (2024)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‘Developing Patient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Centred</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Care’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95872910feab478e">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https://www.england.nhs.uk/resources/patient-care/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6A6AF8E2" w14:textId="60827F3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1F0264BF" w14:textId="2663411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National Quality board. (2016)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Supporting NHS providers to deliver the right staff, with the right skills, in the right place at the right time’.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f6a781341c14323">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https://www.england.nhs.uk/wp-content/uploads/2013/04/nqb-guidance.pdf</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182E63D2" w14:textId="56CD623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4D0C436B" w14:textId="409D494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28574A3D" w14:textId="19BFE43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Rix, A. and Marrin, K., (2015)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‘Prudent health care and patient activation an appraisal prepared for the planned care’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Welsh Government. Available at: </w:t>
      </w:r>
      <w:hyperlink r:id="R070f91d9f7ee4cc0">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https://www.gov.wales/sites/default/files/publications/2019-04/prudent-health-care-and-patient-activation.pdf</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3906FB96" w14:textId="032E301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039492FE" w14:textId="157320C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Spark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tsl</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(2024)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What is patient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centred</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care?</w:t>
      </w:r>
      <w:r w:rsidRPr="52AD2481" w:rsidR="67A3507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ext=Patient-centred%20care%20revolves%20around%20the%20patient%2C%20considering%20an,striving%20for%20the%20most%20positive%20and%20effective%20outcome" r:id="R1acd66410c6b4da6">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https://www.sparktsl.com/blog/patient-centred-care-what-it-is-and-what-it-means-to-the-nhs#:~:text=Patient-centred%20care%20revolves%20around%20the%20patient%2C%20considering%20an,striving%20for%20the%20most%20positive%20and%20effective%20outcome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4E60D654" w14:textId="31EDD47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17E08C22" w14:textId="653B317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5BA2CE91" w14:textId="7456128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Skills for Health (2024)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Healthcare leadership and management: Skills and strategies for effective leadership.</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This%20article%20explores%20six%20key%20skills%20and%20strategies,is%20a%20cornerstone%20of%20effective%20leadership%20in%20healthcare" r:id="R785a4cd2737e427b">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https://www.skillsforhealth.org.uk/article/healthcare-leadership-and-management-skills-and-strategies-for-effective-leadership/#:~:text=This%20article%20explores%20six%20key%20skills%20and%20strategies,is%20a%20cornerstone%20of%20effective%20leadership%20in%20healthcare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030D5CE1" w14:textId="6C8A7D0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1CDEF2E0" w14:textId="3594484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338B37D2" w14:textId="6C37A52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care certificate (2024) work in a person-</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way. Available at: </w:t>
      </w:r>
      <w:hyperlink w:anchor=":~:text=Working%20in%20a%20person%20centred%20way%20means%20working,all%20choices%20and%20decisions%20made%20about%20their%20lives" r:id="Rc0b7fa6f8e834d49">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https://www.skillsforcare.org.uk/resources/documents/Developing-your-workforce/Care-Certificate/Care-Certificate-Standards/Standard-5.pdf#:~:text=Working%20in%20a%20person%20centred%20way%20means%20working,all%20choices%20and%20decisions%20made%20about%20their%20lives</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1DE9B91E" w14:textId="4AB1371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10A1145B" w14:textId="64E8D8F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497E87C6" w14:textId="6718D68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(2023)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Promote, Prevent and prepare for planned care.’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Empowering people waiting for treatment to </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optimise</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health and Well-being. Available at: </w:t>
      </w:r>
      <w:hyperlink r:id="Rdd8293c45e3744c8">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https://www.gov.wales/sites/default/files/pdf-versions/2023/8/4/1692865297/promote-prevent-and-prepare-planned-care.pdf</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29EE3550" w14:textId="0CBE859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4096ADD4" w14:textId="55B4F03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West, M., Armit, K., Dr Loewenthal, L., Dr Eckert, R., West, T., and Lee, A., (2015) </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‘Leadership and leadership development in health care’</w:t>
      </w:r>
      <w:r w:rsidRPr="52AD2481" w:rsidR="7F43EC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evidence base. The King’s Fund&gt; available at: </w:t>
      </w:r>
      <w:hyperlink r:id="R049848f1f2ba47d5">
        <w:r w:rsidRPr="52AD2481" w:rsidR="7F43EC4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https://www.kingsfund.org.uk/insight-and-analysis/reports/leadership-development-health-care</w:t>
        </w:r>
      </w:hyperlink>
      <w:r w:rsidRPr="52AD2481" w:rsidR="7F43EC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F4D11F" w:rsidP="52AD2481" w:rsidRDefault="72F4D11F" w14:paraId="1226A7E0" w14:textId="03EE168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54B6C057" w14:textId="3751088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745028D9" w14:textId="00A7493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F4D11F" w:rsidP="52AD2481" w:rsidRDefault="72F4D11F" w14:paraId="4A2B80C7" w14:textId="247C01F0">
      <w:pPr>
        <w:spacing w:line="360" w:lineRule="auto"/>
        <w:rPr>
          <w:rFonts w:ascii="Times New Roman" w:hAnsi="Times New Roman" w:eastAsia="Times New Roman" w:cs="Times New Roman"/>
          <w:sz w:val="24"/>
          <w:szCs w:val="24"/>
        </w:rPr>
      </w:pPr>
    </w:p>
    <w:p w:rsidR="72F4D11F" w:rsidP="52AD2481" w:rsidRDefault="72F4D11F" w14:paraId="35F4A6C3" w14:textId="568167B9">
      <w:pPr>
        <w:spacing w:line="360" w:lineRule="auto"/>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C6mGJeQTWOW1" int2:id="G91RXdJp">
      <int2:state int2:type="AugLoop_Text_Critique" int2:value="Rejected"/>
    </int2:textHash>
    <int2:textHash int2:hashCode="kv4UVae7TQCfC0" int2:id="OWWU6Yyn">
      <int2:state int2:type="AugLoop_Text_Critique" int2:value="Rejected"/>
    </int2:textHash>
    <int2:textHash int2:hashCode="QgmNU58P0unWdN" int2:id="KJiTfcDF">
      <int2:state int2:type="AugLoop_Text_Critique" int2:value="Rejected"/>
    </int2:textHash>
    <int2:textHash int2:hashCode="Dji+abMBs/wxDx" int2:id="Wi1FoWkK">
      <int2:state int2:type="AugLoop_Text_Critique" int2:value="Rejected"/>
    </int2:textHash>
    <int2:textHash int2:hashCode="31YMmaecpD39sM" int2:id="giQb8mPs">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7160DC"/>
    <w:rsid w:val="01434335"/>
    <w:rsid w:val="023BC624"/>
    <w:rsid w:val="0819CA4A"/>
    <w:rsid w:val="09D924A4"/>
    <w:rsid w:val="0D036E77"/>
    <w:rsid w:val="1252C501"/>
    <w:rsid w:val="1274ADB7"/>
    <w:rsid w:val="1366B2FE"/>
    <w:rsid w:val="14A28DDC"/>
    <w:rsid w:val="14BA9219"/>
    <w:rsid w:val="1515A8E6"/>
    <w:rsid w:val="160BE2AA"/>
    <w:rsid w:val="172F1D8B"/>
    <w:rsid w:val="18412B15"/>
    <w:rsid w:val="1BAE6E8E"/>
    <w:rsid w:val="1C7238CA"/>
    <w:rsid w:val="1D187446"/>
    <w:rsid w:val="1D4EE700"/>
    <w:rsid w:val="21A3AFA8"/>
    <w:rsid w:val="22CD4B02"/>
    <w:rsid w:val="235CB74C"/>
    <w:rsid w:val="24133FA1"/>
    <w:rsid w:val="24588B6A"/>
    <w:rsid w:val="26DE8F67"/>
    <w:rsid w:val="28B5F55D"/>
    <w:rsid w:val="28EE848A"/>
    <w:rsid w:val="29D0969C"/>
    <w:rsid w:val="2A60417C"/>
    <w:rsid w:val="2AE40CF8"/>
    <w:rsid w:val="2AE6DAEB"/>
    <w:rsid w:val="2B18CE0C"/>
    <w:rsid w:val="2DBDAB7D"/>
    <w:rsid w:val="2E20228F"/>
    <w:rsid w:val="2EBBD5F0"/>
    <w:rsid w:val="2F1BF46A"/>
    <w:rsid w:val="2F8F4E95"/>
    <w:rsid w:val="3087D5C6"/>
    <w:rsid w:val="30C5E37F"/>
    <w:rsid w:val="3126F509"/>
    <w:rsid w:val="3224C0D9"/>
    <w:rsid w:val="32DB4041"/>
    <w:rsid w:val="33B82031"/>
    <w:rsid w:val="36CD7AB1"/>
    <w:rsid w:val="375D560A"/>
    <w:rsid w:val="3A41A290"/>
    <w:rsid w:val="3A520CE3"/>
    <w:rsid w:val="3B994FD4"/>
    <w:rsid w:val="3C9C90B4"/>
    <w:rsid w:val="3CC9AA4C"/>
    <w:rsid w:val="3F895DD9"/>
    <w:rsid w:val="3FD0D5F8"/>
    <w:rsid w:val="407BA189"/>
    <w:rsid w:val="40E29FC4"/>
    <w:rsid w:val="4152271C"/>
    <w:rsid w:val="4352C250"/>
    <w:rsid w:val="44776151"/>
    <w:rsid w:val="456F76C8"/>
    <w:rsid w:val="47070365"/>
    <w:rsid w:val="4720033D"/>
    <w:rsid w:val="474A14F4"/>
    <w:rsid w:val="48AA5A9B"/>
    <w:rsid w:val="48BFBA1D"/>
    <w:rsid w:val="4ABAECB0"/>
    <w:rsid w:val="4B367B45"/>
    <w:rsid w:val="4F8B35F5"/>
    <w:rsid w:val="4FB559B5"/>
    <w:rsid w:val="4FD47A56"/>
    <w:rsid w:val="51B234B4"/>
    <w:rsid w:val="52AD2481"/>
    <w:rsid w:val="555995F5"/>
    <w:rsid w:val="56B618C0"/>
    <w:rsid w:val="56E57382"/>
    <w:rsid w:val="577160DC"/>
    <w:rsid w:val="578E1A3F"/>
    <w:rsid w:val="58265DA6"/>
    <w:rsid w:val="59140EC1"/>
    <w:rsid w:val="5B634F40"/>
    <w:rsid w:val="5D8AB7E6"/>
    <w:rsid w:val="6564FA25"/>
    <w:rsid w:val="665C41CC"/>
    <w:rsid w:val="6791078E"/>
    <w:rsid w:val="67A35070"/>
    <w:rsid w:val="67C07495"/>
    <w:rsid w:val="6842C811"/>
    <w:rsid w:val="688AC949"/>
    <w:rsid w:val="6E8D94CB"/>
    <w:rsid w:val="6F61E1B9"/>
    <w:rsid w:val="7164E5E9"/>
    <w:rsid w:val="71D13D70"/>
    <w:rsid w:val="71EE7A1E"/>
    <w:rsid w:val="723E4EDC"/>
    <w:rsid w:val="72C1567D"/>
    <w:rsid w:val="72F4D11F"/>
    <w:rsid w:val="73AE2D5B"/>
    <w:rsid w:val="7410A7DB"/>
    <w:rsid w:val="7535BE3E"/>
    <w:rsid w:val="770E043B"/>
    <w:rsid w:val="7899EEE1"/>
    <w:rsid w:val="7ACC2743"/>
    <w:rsid w:val="7B3B7033"/>
    <w:rsid w:val="7D2511E4"/>
    <w:rsid w:val="7EED9B1C"/>
    <w:rsid w:val="7EFE6E7F"/>
    <w:rsid w:val="7F43EC43"/>
    <w:rsid w:val="7F814686"/>
    <w:rsid w:val="7FCC0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160DC"/>
  <w15:chartTrackingRefBased/>
  <w15:docId w15:val="{BCD1D4AF-C6D3-49EA-9544-360798E318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FCC083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7265ee038f84e00" /><Relationship Type="http://schemas.openxmlformats.org/officeDocument/2006/relationships/hyperlink" Target="https://doi.org/10.36401/JQSH-24-X2" TargetMode="External" Id="Rd7c06d18839f4fdc" /><Relationship Type="http://schemas.openxmlformats.org/officeDocument/2006/relationships/hyperlink" Target="https://pmc.ncbi.nlm.nih.gov/articles/PMC11554389/" TargetMode="External" Id="Re4eefcbe439641f3" /><Relationship Type="http://schemas.openxmlformats.org/officeDocument/2006/relationships/hyperlink" Target="https://www.britishjournalofnursing.com/content/clinical/assessing-the-patients-needs-and-planning-effective-care" TargetMode="External" Id="R084381d2108b4fd8" /><Relationship Type="http://schemas.openxmlformats.org/officeDocument/2006/relationships/hyperlink" Target="https://doi.org/10.7759/cureus.47731" TargetMode="External" Id="R3aeca4f6de2e4c96" /><Relationship Type="http://schemas.openxmlformats.org/officeDocument/2006/relationships/hyperlink" Target="https://pmc.ncbi.nlm.nih.gov/articles/PMC10676194/" TargetMode="External" Id="Rfd73bef96df44831" /><Relationship Type="http://schemas.openxmlformats.org/officeDocument/2006/relationships/hyperlink" Target="https://www.care-learning.com/upholding-dignity-and-privacy-in-healthcare-best-practices-for-patient-centred-care" TargetMode="External" Id="Rfa060d0b43f8432d" /><Relationship Type="http://schemas.openxmlformats.org/officeDocument/2006/relationships/hyperlink" Target="https://blog.lspm.org.uk/2024/09/09/how-to-develop-a-patient-centered-leadership-style-in-health-and-social-care/" TargetMode="External" Id="Rcec053cd832145c1" /><Relationship Type="http://schemas.openxmlformats.org/officeDocument/2006/relationships/hyperlink" Target="https://bmchealthservres.biomedcentral.com/articles/10.1186/1472-6963-14-271" TargetMode="External" Id="R5e8134e5ac20419a" /><Relationship Type="http://schemas.openxmlformats.org/officeDocument/2006/relationships/hyperlink" Target="https://nursesgrouphomecare.co.uk/person-centred-care-importance" TargetMode="External" Id="R8242f6d4653a4268" /><Relationship Type="http://schemas.openxmlformats.org/officeDocument/2006/relationships/hyperlink" Target="https://dovetail.com/patient-experience/patient-centered-care/" TargetMode="External" Id="R7be5d2eca6264531" /><Relationship Type="http://schemas.openxmlformats.org/officeDocument/2006/relationships/hyperlink" Target="https://www.hhmglobal.com/knowledge-bank/articles/the-benefits-of-patient-centered-healthcare" TargetMode="External" Id="Rb74126d570eb443e" /><Relationship Type="http://schemas.openxmlformats.org/officeDocument/2006/relationships/hyperlink" Target="https://ehealthcommunity.org/strategic-management-in-healthcare-a-guide-for-practitioners/" TargetMode="External" Id="R678a825b1ede458a" /><Relationship Type="http://schemas.openxmlformats.org/officeDocument/2006/relationships/hyperlink" Target="https://pmc.ncbi.nlm.nih.gov/articles/PMC7934513/" TargetMode="External" Id="Rce8c0315f3dd4348" /><Relationship Type="http://schemas.openxmlformats.org/officeDocument/2006/relationships/hyperlink" Target="https://www.sciencedirect.com/science/article/abs/pii/S0738399121007254" TargetMode="External" Id="Rcf08da26423549b1" /><Relationship Type="http://schemas.openxmlformats.org/officeDocument/2006/relationships/hyperlink" Target="https://www.aafp.org/pubs/afp/issues/2017/0101/p29.pdf" TargetMode="External" Id="R89305d5a9696475f" /><Relationship Type="http://schemas.openxmlformats.org/officeDocument/2006/relationships/hyperlink" Target="https://www.health.org.uk/reports-and-analysis/briefings/strengthening-nhs-management-and-leadership" TargetMode="External" Id="R7fa774331a0044e6" /><Relationship Type="http://schemas.openxmlformats.org/officeDocument/2006/relationships/hyperlink" Target="https://www.enter.health/post/what-is-patient-centered-care-and-why-is-it-important" TargetMode="External" Id="Re56afb68cd5a4328" /><Relationship Type="http://schemas.openxmlformats.org/officeDocument/2006/relationships/hyperlink" Target="https://www.theaccessgroup.com/en-gb/blog/hsc-the-6-c-s-of-social-care/" TargetMode="External" Id="R149fa83247044493" /><Relationship Type="http://schemas.openxmlformats.org/officeDocument/2006/relationships/hyperlink" Target="https://dhcw.nhs.wales/files/dhcw-strategies-and-frameworks/digital-health-and-care-wales-organisational-strategy-2024-2030/" TargetMode="External" Id="Rbbd4661b227a4261" /><Relationship Type="http://schemas.openxmlformats.org/officeDocument/2006/relationships/hyperlink" Target="https://www.england.nhs.uk/resources/patient-care/" TargetMode="External" Id="R95872910feab478e" /><Relationship Type="http://schemas.openxmlformats.org/officeDocument/2006/relationships/hyperlink" Target="https://www.england.nhs.uk/wp-content/uploads/2013/04/nqb-guidance.pdf" TargetMode="External" Id="Rbf6a781341c14323" /><Relationship Type="http://schemas.openxmlformats.org/officeDocument/2006/relationships/hyperlink" Target="https://www.gov.wales/sites/default/files/publications/2019-04/prudent-health-care-and-patient-activation.pdf" TargetMode="External" Id="R070f91d9f7ee4cc0" /><Relationship Type="http://schemas.openxmlformats.org/officeDocument/2006/relationships/hyperlink" Target="https://www.sparktsl.com/blog/patient-centred-care-what-it-is-and-what-it-means-to-the-nhs" TargetMode="External" Id="R1acd66410c6b4da6" /><Relationship Type="http://schemas.openxmlformats.org/officeDocument/2006/relationships/hyperlink" Target="https://www.skillsforhealth.org.uk/article/healthcare-leadership-and-management-skills-and-strategies-for-effective-leadership/" TargetMode="External" Id="R785a4cd2737e427b" /><Relationship Type="http://schemas.openxmlformats.org/officeDocument/2006/relationships/hyperlink" Target="https://www.skillsforcare.org.uk/resources/documents/Developing-your-workforce/Care-Certificate/Care-Certificate-Standards/Standard-5.pdf" TargetMode="External" Id="Rc0b7fa6f8e834d49" /><Relationship Type="http://schemas.openxmlformats.org/officeDocument/2006/relationships/hyperlink" Target="https://www.gov.wales/sites/default/files/pdf-versions/2023/8/4/1692865297/promote-prevent-and-prepare-planned-care.pdf" TargetMode="External" Id="Rdd8293c45e3744c8" /><Relationship Type="http://schemas.openxmlformats.org/officeDocument/2006/relationships/hyperlink" Target="https://www.kingsfund.org.uk/insight-and-analysis/reports/leadership-development-health-care" TargetMode="External" Id="R049848f1f2ba47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2025-03-14T16:48:43.5699910Z</dcterms:created>
  <dcterms:modified xsi:type="dcterms:W3CDTF">2025-03-14T23:19:01.2836441Z</dcterms:modified>
  <dc:creator>Sarah Khan (2305359)</dc:creator>
  <lastModifiedBy>Sarah Khan (2305359)</lastModifiedBy>
</coreProperties>
</file>