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E46EB" w:rsidRPr="00C84404" w:rsidRDefault="00DE46EB" w:rsidP="00C84404">
      <w:pPr>
        <w:tabs>
          <w:tab w:val="left" w:pos="2475"/>
        </w:tabs>
        <w:rPr>
          <w:b/>
          <w:color w:val="FF0000"/>
          <w:sz w:val="40"/>
        </w:rPr>
      </w:pPr>
      <w:r>
        <w:tab/>
      </w:r>
      <w:r w:rsidRPr="00C84404">
        <w:rPr>
          <w:color w:val="FF0000"/>
          <w:sz w:val="40"/>
        </w:rPr>
        <w:t xml:space="preserve">    </w:t>
      </w:r>
      <w:r w:rsidR="00C84404" w:rsidRPr="00C84404">
        <w:rPr>
          <w:b/>
          <w:color w:val="FF0000"/>
          <w:sz w:val="40"/>
        </w:rPr>
        <w:t>NURSING E- PORTFOLIO:</w:t>
      </w:r>
    </w:p>
    <w:p w:rsidR="00C84404" w:rsidRPr="00C84404" w:rsidRDefault="00C84404" w:rsidP="00C84404">
      <w:pPr>
        <w:tabs>
          <w:tab w:val="left" w:pos="2475"/>
        </w:tabs>
        <w:rPr>
          <w:b/>
          <w:color w:val="FF0000"/>
          <w:sz w:val="40"/>
        </w:rPr>
      </w:pPr>
      <w:r w:rsidRPr="00C84404">
        <w:rPr>
          <w:b/>
          <w:color w:val="FF0000"/>
          <w:sz w:val="40"/>
        </w:rPr>
        <w:t xml:space="preserve">                                        AMAL OSMAN </w:t>
      </w:r>
    </w:p>
    <w:p w:rsidR="00C84404" w:rsidRPr="00C84404" w:rsidRDefault="00C84404" w:rsidP="00C84404">
      <w:pPr>
        <w:tabs>
          <w:tab w:val="left" w:pos="2475"/>
        </w:tabs>
        <w:rPr>
          <w:rStyle w:val="BookTitle"/>
          <w:color w:val="000000" w:themeColor="text1"/>
          <w:sz w:val="44"/>
          <w:szCs w:val="40"/>
        </w:rPr>
      </w:pPr>
      <w:r w:rsidRPr="00C84404">
        <w:rPr>
          <w:b/>
          <w:color w:val="FF0000"/>
          <w:sz w:val="40"/>
        </w:rPr>
        <w:t xml:space="preserve">                                               1804398</w:t>
      </w:r>
    </w:p>
    <w:p w:rsidR="007A2A9E" w:rsidRPr="007A2A9E" w:rsidRDefault="007A2A9E" w:rsidP="007A2A9E">
      <w:pPr>
        <w:rPr>
          <w:color w:val="000000" w:themeColor="text1"/>
          <w:sz w:val="36"/>
        </w:rPr>
      </w:pPr>
    </w:p>
    <w:p w:rsidR="007A2A9E" w:rsidRPr="007A2A9E" w:rsidRDefault="00C84404" w:rsidP="007A2A9E">
      <w:pPr>
        <w:rPr>
          <w:color w:val="000000" w:themeColor="text1"/>
          <w:sz w:val="36"/>
        </w:rPr>
      </w:pPr>
      <w:r>
        <w:rPr>
          <w:rFonts w:ascii="Arial" w:hAnsi="Arial" w:cs="Arial"/>
          <w:noProof/>
          <w:color w:val="1A0DAB"/>
          <w:sz w:val="20"/>
          <w:szCs w:val="20"/>
          <w:bdr w:val="none" w:sz="0" w:space="0" w:color="auto" w:frame="1"/>
        </w:rPr>
        <w:drawing>
          <wp:anchor distT="0" distB="0" distL="114300" distR="114300" simplePos="0" relativeHeight="251658240" behindDoc="1" locked="0" layoutInCell="1" allowOverlap="1" wp14:anchorId="2F682AAB">
            <wp:simplePos x="0" y="0"/>
            <wp:positionH relativeFrom="margin">
              <wp:posOffset>1269107</wp:posOffset>
            </wp:positionH>
            <wp:positionV relativeFrom="paragraph">
              <wp:posOffset>10160</wp:posOffset>
            </wp:positionV>
            <wp:extent cx="3513455" cy="3489325"/>
            <wp:effectExtent l="0" t="0" r="0" b="0"/>
            <wp:wrapTight wrapText="bothSides">
              <wp:wrapPolygon edited="0">
                <wp:start x="0" y="0"/>
                <wp:lineTo x="0" y="21462"/>
                <wp:lineTo x="21432" y="21462"/>
                <wp:lineTo x="21432" y="0"/>
                <wp:lineTo x="0" y="0"/>
              </wp:wrapPolygon>
            </wp:wrapTight>
            <wp:docPr id="2" name="Picture 2" descr="Image result for Nursing">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Nursing">
                      <a:hlinkClick r:id="rId8" tgtFrame="&quot;_blank&quot;"/>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13455" cy="3489325"/>
                    </a:xfrm>
                    <a:prstGeom prst="rect">
                      <a:avLst/>
                    </a:prstGeom>
                    <a:noFill/>
                    <a:ln>
                      <a:noFill/>
                    </a:ln>
                  </pic:spPr>
                </pic:pic>
              </a:graphicData>
            </a:graphic>
          </wp:anchor>
        </w:drawing>
      </w:r>
    </w:p>
    <w:p w:rsidR="007A2A9E" w:rsidRPr="007A2A9E" w:rsidRDefault="007A2A9E" w:rsidP="007A2A9E">
      <w:pPr>
        <w:rPr>
          <w:color w:val="000000" w:themeColor="text1"/>
          <w:sz w:val="36"/>
        </w:rPr>
      </w:pPr>
    </w:p>
    <w:p w:rsidR="007A2A9E" w:rsidRPr="007A2A9E" w:rsidRDefault="007A2A9E" w:rsidP="007A2A9E">
      <w:pPr>
        <w:rPr>
          <w:color w:val="000000" w:themeColor="text1"/>
          <w:sz w:val="36"/>
        </w:rPr>
      </w:pPr>
    </w:p>
    <w:p w:rsidR="007A2A9E" w:rsidRPr="007A2A9E" w:rsidRDefault="007A2A9E" w:rsidP="007A2A9E">
      <w:pPr>
        <w:rPr>
          <w:color w:val="000000" w:themeColor="text1"/>
          <w:sz w:val="36"/>
        </w:rPr>
      </w:pPr>
    </w:p>
    <w:p w:rsidR="007A2A9E" w:rsidRPr="007A2A9E" w:rsidRDefault="007A2A9E" w:rsidP="007A2A9E">
      <w:pPr>
        <w:rPr>
          <w:color w:val="000000" w:themeColor="text1"/>
          <w:sz w:val="36"/>
        </w:rPr>
      </w:pPr>
    </w:p>
    <w:p w:rsidR="007A2A9E" w:rsidRPr="007A2A9E" w:rsidRDefault="007A2A9E" w:rsidP="007A2A9E">
      <w:pPr>
        <w:rPr>
          <w:color w:val="000000" w:themeColor="text1"/>
          <w:sz w:val="36"/>
        </w:rPr>
      </w:pPr>
    </w:p>
    <w:p w:rsidR="007A2A9E" w:rsidRPr="007A2A9E" w:rsidRDefault="007A2A9E" w:rsidP="007A2A9E">
      <w:pPr>
        <w:rPr>
          <w:color w:val="000000" w:themeColor="text1"/>
          <w:sz w:val="36"/>
        </w:rPr>
      </w:pPr>
    </w:p>
    <w:p w:rsidR="007A2A9E" w:rsidRPr="007A2A9E" w:rsidRDefault="007A2A9E" w:rsidP="007A2A9E">
      <w:pPr>
        <w:rPr>
          <w:color w:val="000000" w:themeColor="text1"/>
          <w:sz w:val="36"/>
        </w:rPr>
      </w:pPr>
    </w:p>
    <w:p w:rsidR="007A2A9E" w:rsidRPr="007A2A9E" w:rsidRDefault="007A2A9E" w:rsidP="007A2A9E">
      <w:pPr>
        <w:rPr>
          <w:color w:val="000000" w:themeColor="text1"/>
          <w:sz w:val="36"/>
        </w:rPr>
      </w:pPr>
    </w:p>
    <w:p w:rsidR="007A2A9E" w:rsidRPr="007A2A9E" w:rsidRDefault="007A2A9E" w:rsidP="007A2A9E">
      <w:pPr>
        <w:rPr>
          <w:color w:val="000000" w:themeColor="text1"/>
          <w:sz w:val="36"/>
        </w:rPr>
      </w:pPr>
    </w:p>
    <w:p w:rsidR="007A2A9E" w:rsidRDefault="007A2A9E" w:rsidP="007A2A9E">
      <w:pPr>
        <w:rPr>
          <w:color w:val="000000" w:themeColor="text1"/>
          <w:sz w:val="36"/>
        </w:rPr>
      </w:pPr>
    </w:p>
    <w:p w:rsidR="00D86FB6" w:rsidRPr="007A2A9E" w:rsidRDefault="00D86FB6" w:rsidP="007A2A9E">
      <w:pPr>
        <w:rPr>
          <w:color w:val="000000" w:themeColor="text1"/>
          <w:sz w:val="36"/>
        </w:rPr>
      </w:pPr>
    </w:p>
    <w:p w:rsidR="007A2A9E" w:rsidRPr="007A2A9E" w:rsidRDefault="007A2A9E" w:rsidP="007A2A9E">
      <w:pPr>
        <w:rPr>
          <w:color w:val="000000" w:themeColor="text1"/>
          <w:sz w:val="36"/>
        </w:rPr>
      </w:pPr>
    </w:p>
    <w:p w:rsidR="007A2A9E" w:rsidRPr="00C84404" w:rsidRDefault="00D86FB6" w:rsidP="00C84404">
      <w:pPr>
        <w:jc w:val="center"/>
        <w:rPr>
          <w:b/>
          <w:color w:val="FF0000"/>
          <w:sz w:val="36"/>
        </w:rPr>
      </w:pPr>
      <w:r>
        <w:rPr>
          <w:b/>
          <w:color w:val="FF0000"/>
          <w:sz w:val="36"/>
        </w:rPr>
        <w:t xml:space="preserve">   </w:t>
      </w:r>
      <w:r w:rsidR="00C84404" w:rsidRPr="00C84404">
        <w:rPr>
          <w:b/>
          <w:color w:val="FF0000"/>
          <w:sz w:val="36"/>
        </w:rPr>
        <w:t>TANIA DAVIES</w:t>
      </w:r>
    </w:p>
    <w:p w:rsidR="00C84404" w:rsidRPr="00C84404" w:rsidRDefault="00D86FB6" w:rsidP="00C84404">
      <w:pPr>
        <w:jc w:val="center"/>
        <w:rPr>
          <w:b/>
          <w:color w:val="FF0000"/>
          <w:sz w:val="36"/>
        </w:rPr>
      </w:pPr>
      <w:r>
        <w:rPr>
          <w:b/>
          <w:color w:val="FF0000"/>
          <w:sz w:val="36"/>
        </w:rPr>
        <w:t xml:space="preserve">     </w:t>
      </w:r>
      <w:r w:rsidR="00C84404" w:rsidRPr="00C84404">
        <w:rPr>
          <w:b/>
          <w:color w:val="FF0000"/>
          <w:sz w:val="36"/>
        </w:rPr>
        <w:t>UNIVERSITY OF WALES TRINITY ST DAVID</w:t>
      </w:r>
    </w:p>
    <w:p w:rsidR="007A2A9E" w:rsidRPr="007A2A9E" w:rsidRDefault="007A2A9E" w:rsidP="007A2A9E">
      <w:pPr>
        <w:rPr>
          <w:rStyle w:val="BookTitle"/>
          <w:color w:val="000000" w:themeColor="text1"/>
          <w:sz w:val="48"/>
        </w:rPr>
      </w:pPr>
    </w:p>
    <w:p w:rsidR="00C84404" w:rsidRDefault="00C84404" w:rsidP="007A2A9E">
      <w:pPr>
        <w:jc w:val="center"/>
        <w:rPr>
          <w:color w:val="000000" w:themeColor="text1"/>
          <w:sz w:val="52"/>
        </w:rPr>
      </w:pPr>
    </w:p>
    <w:p w:rsidR="007A2A9E" w:rsidRDefault="007A2A9E" w:rsidP="007A2A9E">
      <w:pPr>
        <w:jc w:val="center"/>
        <w:rPr>
          <w:color w:val="000000" w:themeColor="text1"/>
          <w:sz w:val="52"/>
        </w:rPr>
      </w:pPr>
      <w:r w:rsidRPr="007A2A9E">
        <w:rPr>
          <w:color w:val="000000" w:themeColor="text1"/>
          <w:sz w:val="52"/>
        </w:rPr>
        <w:lastRenderedPageBreak/>
        <w:t xml:space="preserve"> </w:t>
      </w:r>
    </w:p>
    <w:tbl>
      <w:tblPr>
        <w:tblStyle w:val="TableGrid"/>
        <w:tblW w:w="9756" w:type="dxa"/>
        <w:tblLook w:val="04A0" w:firstRow="1" w:lastRow="0" w:firstColumn="1" w:lastColumn="0" w:noHBand="0" w:noVBand="1"/>
      </w:tblPr>
      <w:tblGrid>
        <w:gridCol w:w="4878"/>
        <w:gridCol w:w="4878"/>
      </w:tblGrid>
      <w:tr w:rsidR="0097778B" w:rsidTr="00D86FB6">
        <w:trPr>
          <w:trHeight w:val="699"/>
        </w:trPr>
        <w:tc>
          <w:tcPr>
            <w:tcW w:w="4878" w:type="dxa"/>
            <w:shd w:val="clear" w:color="auto" w:fill="D9D9D9" w:themeFill="background1" w:themeFillShade="D9"/>
          </w:tcPr>
          <w:p w:rsidR="0097778B" w:rsidRPr="0097778B" w:rsidRDefault="0097778B" w:rsidP="007A2A9E">
            <w:pPr>
              <w:rPr>
                <w:color w:val="000000" w:themeColor="text1"/>
                <w:sz w:val="28"/>
                <w:szCs w:val="24"/>
              </w:rPr>
            </w:pPr>
            <w:r w:rsidRPr="0097778B">
              <w:rPr>
                <w:color w:val="000000" w:themeColor="text1"/>
                <w:sz w:val="28"/>
                <w:szCs w:val="24"/>
              </w:rPr>
              <w:t xml:space="preserve">         Content </w:t>
            </w:r>
          </w:p>
        </w:tc>
        <w:tc>
          <w:tcPr>
            <w:tcW w:w="4878" w:type="dxa"/>
            <w:shd w:val="clear" w:color="auto" w:fill="D9D9D9" w:themeFill="background1" w:themeFillShade="D9"/>
          </w:tcPr>
          <w:p w:rsidR="0097778B" w:rsidRPr="0097778B" w:rsidRDefault="0097778B" w:rsidP="007A2A9E">
            <w:pPr>
              <w:rPr>
                <w:color w:val="000000" w:themeColor="text1"/>
                <w:sz w:val="28"/>
                <w:szCs w:val="40"/>
              </w:rPr>
            </w:pPr>
            <w:r w:rsidRPr="0097778B">
              <w:rPr>
                <w:color w:val="000000" w:themeColor="text1"/>
                <w:sz w:val="28"/>
                <w:szCs w:val="40"/>
              </w:rPr>
              <w:t xml:space="preserve">           Page Number </w:t>
            </w:r>
          </w:p>
        </w:tc>
      </w:tr>
      <w:tr w:rsidR="0097778B" w:rsidTr="0097778B">
        <w:trPr>
          <w:trHeight w:val="2237"/>
        </w:trPr>
        <w:tc>
          <w:tcPr>
            <w:tcW w:w="4878" w:type="dxa"/>
          </w:tcPr>
          <w:p w:rsidR="0097778B" w:rsidRPr="0097778B" w:rsidRDefault="0097778B" w:rsidP="007A2A9E">
            <w:pPr>
              <w:rPr>
                <w:color w:val="000000" w:themeColor="text1"/>
                <w:sz w:val="28"/>
                <w:szCs w:val="24"/>
              </w:rPr>
            </w:pPr>
            <w:r w:rsidRPr="0097778B">
              <w:rPr>
                <w:color w:val="000000" w:themeColor="text1"/>
                <w:sz w:val="28"/>
                <w:szCs w:val="24"/>
              </w:rPr>
              <w:t>Introduction</w:t>
            </w:r>
          </w:p>
        </w:tc>
        <w:tc>
          <w:tcPr>
            <w:tcW w:w="4878" w:type="dxa"/>
          </w:tcPr>
          <w:p w:rsidR="0097778B" w:rsidRPr="0097778B" w:rsidRDefault="00EE323B" w:rsidP="007A2A9E">
            <w:pPr>
              <w:rPr>
                <w:color w:val="000000" w:themeColor="text1"/>
                <w:sz w:val="28"/>
                <w:szCs w:val="40"/>
              </w:rPr>
            </w:pPr>
            <w:r>
              <w:rPr>
                <w:color w:val="000000" w:themeColor="text1"/>
                <w:sz w:val="28"/>
                <w:szCs w:val="40"/>
              </w:rPr>
              <w:t xml:space="preserve">                           3</w:t>
            </w:r>
          </w:p>
        </w:tc>
      </w:tr>
      <w:tr w:rsidR="0097778B" w:rsidTr="0097778B">
        <w:trPr>
          <w:trHeight w:val="2237"/>
        </w:trPr>
        <w:tc>
          <w:tcPr>
            <w:tcW w:w="4878" w:type="dxa"/>
          </w:tcPr>
          <w:p w:rsidR="0097778B" w:rsidRPr="0097778B" w:rsidRDefault="0097778B" w:rsidP="007A2A9E">
            <w:pPr>
              <w:rPr>
                <w:color w:val="000000" w:themeColor="text1"/>
                <w:sz w:val="28"/>
                <w:szCs w:val="24"/>
              </w:rPr>
            </w:pPr>
            <w:r w:rsidRPr="0097778B">
              <w:rPr>
                <w:color w:val="000000" w:themeColor="text1"/>
                <w:sz w:val="28"/>
                <w:szCs w:val="24"/>
              </w:rPr>
              <w:t xml:space="preserve">Evidence </w:t>
            </w:r>
          </w:p>
        </w:tc>
        <w:tc>
          <w:tcPr>
            <w:tcW w:w="4878" w:type="dxa"/>
          </w:tcPr>
          <w:p w:rsidR="0097778B" w:rsidRPr="0097778B" w:rsidRDefault="00EE323B" w:rsidP="007A2A9E">
            <w:pPr>
              <w:rPr>
                <w:color w:val="000000" w:themeColor="text1"/>
                <w:sz w:val="28"/>
                <w:szCs w:val="40"/>
              </w:rPr>
            </w:pPr>
            <w:r>
              <w:rPr>
                <w:color w:val="000000" w:themeColor="text1"/>
                <w:sz w:val="28"/>
                <w:szCs w:val="40"/>
              </w:rPr>
              <w:t xml:space="preserve">                          4</w:t>
            </w:r>
          </w:p>
        </w:tc>
      </w:tr>
      <w:tr w:rsidR="0097778B" w:rsidTr="004C1740">
        <w:trPr>
          <w:trHeight w:val="2585"/>
        </w:trPr>
        <w:tc>
          <w:tcPr>
            <w:tcW w:w="4878" w:type="dxa"/>
          </w:tcPr>
          <w:p w:rsidR="0097778B" w:rsidRPr="0097778B" w:rsidRDefault="0097778B" w:rsidP="007A2A9E">
            <w:pPr>
              <w:rPr>
                <w:color w:val="000000" w:themeColor="text1"/>
                <w:sz w:val="28"/>
                <w:szCs w:val="24"/>
              </w:rPr>
            </w:pPr>
            <w:r w:rsidRPr="0097778B">
              <w:rPr>
                <w:color w:val="000000" w:themeColor="text1"/>
                <w:sz w:val="28"/>
                <w:szCs w:val="24"/>
              </w:rPr>
              <w:t xml:space="preserve">Action Pan for Future learning and Progression </w:t>
            </w:r>
          </w:p>
        </w:tc>
        <w:tc>
          <w:tcPr>
            <w:tcW w:w="4878" w:type="dxa"/>
          </w:tcPr>
          <w:p w:rsidR="0097778B" w:rsidRPr="0097778B" w:rsidRDefault="00EE323B" w:rsidP="007A2A9E">
            <w:pPr>
              <w:rPr>
                <w:color w:val="000000" w:themeColor="text1"/>
                <w:sz w:val="28"/>
                <w:szCs w:val="40"/>
              </w:rPr>
            </w:pPr>
            <w:r>
              <w:rPr>
                <w:color w:val="000000" w:themeColor="text1"/>
                <w:sz w:val="28"/>
                <w:szCs w:val="40"/>
              </w:rPr>
              <w:t xml:space="preserve">                           8</w:t>
            </w:r>
          </w:p>
        </w:tc>
      </w:tr>
      <w:tr w:rsidR="004C1740" w:rsidTr="004C1740">
        <w:trPr>
          <w:trHeight w:val="2585"/>
        </w:trPr>
        <w:tc>
          <w:tcPr>
            <w:tcW w:w="4878" w:type="dxa"/>
          </w:tcPr>
          <w:p w:rsidR="004C1740" w:rsidRPr="0097778B" w:rsidRDefault="004C1740" w:rsidP="007A2A9E">
            <w:pPr>
              <w:rPr>
                <w:color w:val="000000" w:themeColor="text1"/>
                <w:sz w:val="28"/>
                <w:szCs w:val="24"/>
              </w:rPr>
            </w:pPr>
            <w:r>
              <w:rPr>
                <w:color w:val="000000" w:themeColor="text1"/>
                <w:sz w:val="28"/>
                <w:szCs w:val="24"/>
              </w:rPr>
              <w:t xml:space="preserve">Reference </w:t>
            </w:r>
          </w:p>
        </w:tc>
        <w:tc>
          <w:tcPr>
            <w:tcW w:w="4878" w:type="dxa"/>
          </w:tcPr>
          <w:p w:rsidR="004C1740" w:rsidRPr="0097778B" w:rsidRDefault="004C1740" w:rsidP="007A2A9E">
            <w:pPr>
              <w:rPr>
                <w:color w:val="000000" w:themeColor="text1"/>
                <w:sz w:val="28"/>
                <w:szCs w:val="40"/>
              </w:rPr>
            </w:pPr>
          </w:p>
        </w:tc>
      </w:tr>
    </w:tbl>
    <w:p w:rsidR="007A2A9E" w:rsidRDefault="007A2A9E" w:rsidP="007A2A9E">
      <w:pPr>
        <w:rPr>
          <w:color w:val="000000" w:themeColor="text1"/>
          <w:sz w:val="40"/>
          <w:szCs w:val="40"/>
        </w:rPr>
      </w:pPr>
    </w:p>
    <w:p w:rsidR="004C1740" w:rsidRDefault="004C1740" w:rsidP="007A2A9E">
      <w:pPr>
        <w:rPr>
          <w:color w:val="000000" w:themeColor="text1"/>
          <w:sz w:val="40"/>
          <w:szCs w:val="40"/>
        </w:rPr>
      </w:pPr>
    </w:p>
    <w:p w:rsidR="004C1740" w:rsidRDefault="004C1740" w:rsidP="007A2A9E">
      <w:pPr>
        <w:rPr>
          <w:color w:val="000000" w:themeColor="text1"/>
          <w:sz w:val="40"/>
          <w:szCs w:val="40"/>
        </w:rPr>
      </w:pPr>
    </w:p>
    <w:p w:rsidR="0097778B" w:rsidRDefault="0097778B" w:rsidP="007A2A9E">
      <w:pPr>
        <w:rPr>
          <w:color w:val="000000" w:themeColor="text1"/>
          <w:sz w:val="40"/>
          <w:szCs w:val="40"/>
        </w:rPr>
      </w:pPr>
    </w:p>
    <w:p w:rsidR="0097778B" w:rsidRPr="003C2DE7" w:rsidRDefault="0097778B" w:rsidP="007A2A9E">
      <w:pPr>
        <w:rPr>
          <w:rFonts w:ascii="Arial" w:hAnsi="Arial" w:cs="Arial"/>
          <w:b/>
          <w:color w:val="000000" w:themeColor="text1"/>
          <w:sz w:val="28"/>
          <w:szCs w:val="40"/>
          <w:u w:val="single"/>
        </w:rPr>
      </w:pPr>
      <w:r w:rsidRPr="003C2DE7">
        <w:rPr>
          <w:rFonts w:ascii="Arial" w:hAnsi="Arial" w:cs="Arial"/>
          <w:b/>
          <w:color w:val="000000" w:themeColor="text1"/>
          <w:sz w:val="28"/>
          <w:szCs w:val="40"/>
          <w:u w:val="single"/>
        </w:rPr>
        <w:lastRenderedPageBreak/>
        <w:t>Introduction</w:t>
      </w:r>
    </w:p>
    <w:p w:rsidR="00325660" w:rsidRPr="003C2DE7" w:rsidRDefault="00B81E88" w:rsidP="00C84404">
      <w:pPr>
        <w:spacing w:line="276" w:lineRule="auto"/>
        <w:rPr>
          <w:rFonts w:ascii="Arial" w:hAnsi="Arial" w:cs="Arial"/>
          <w:color w:val="000000" w:themeColor="text1"/>
          <w:sz w:val="24"/>
          <w:szCs w:val="40"/>
        </w:rPr>
      </w:pPr>
      <w:r w:rsidRPr="003C2DE7">
        <w:rPr>
          <w:rFonts w:ascii="Arial" w:hAnsi="Arial" w:cs="Arial"/>
          <w:color w:val="000000" w:themeColor="text1"/>
          <w:sz w:val="24"/>
          <w:szCs w:val="40"/>
        </w:rPr>
        <w:t xml:space="preserve">I am Amal Osman, 19 years old from Cardiff, Wales. I am currently a full-time student in the University of Trinity Saint David based in Swansea. I am studying Nursing Studies and Health. I am an enthusiastic, passionate and love to learn new </w:t>
      </w:r>
      <w:r w:rsidR="00325660" w:rsidRPr="003C2DE7">
        <w:rPr>
          <w:rFonts w:ascii="Arial" w:hAnsi="Arial" w:cs="Arial"/>
          <w:color w:val="000000" w:themeColor="text1"/>
          <w:sz w:val="24"/>
          <w:szCs w:val="40"/>
        </w:rPr>
        <w:t xml:space="preserve">things about being in the health care sector. </w:t>
      </w:r>
    </w:p>
    <w:p w:rsidR="00831154" w:rsidRDefault="00325660" w:rsidP="00C84404">
      <w:pPr>
        <w:spacing w:line="276" w:lineRule="auto"/>
        <w:rPr>
          <w:rFonts w:ascii="Arial" w:hAnsi="Arial" w:cs="Arial"/>
          <w:color w:val="000000" w:themeColor="text1"/>
          <w:sz w:val="24"/>
          <w:szCs w:val="40"/>
        </w:rPr>
      </w:pPr>
      <w:r w:rsidRPr="003C2DE7">
        <w:rPr>
          <w:rFonts w:ascii="Arial" w:hAnsi="Arial" w:cs="Arial"/>
          <w:color w:val="000000" w:themeColor="text1"/>
          <w:sz w:val="24"/>
          <w:szCs w:val="40"/>
        </w:rPr>
        <w:t>I am currently in level 3 in</w:t>
      </w:r>
      <w:r w:rsidR="00D81B94">
        <w:rPr>
          <w:rFonts w:ascii="Arial" w:hAnsi="Arial" w:cs="Arial"/>
          <w:color w:val="000000" w:themeColor="text1"/>
          <w:sz w:val="24"/>
          <w:szCs w:val="40"/>
        </w:rPr>
        <w:t xml:space="preserve"> Diploma</w:t>
      </w:r>
      <w:r w:rsidR="006F2803" w:rsidRPr="003C2DE7">
        <w:rPr>
          <w:rFonts w:ascii="Arial" w:hAnsi="Arial" w:cs="Arial"/>
          <w:color w:val="000000" w:themeColor="text1"/>
          <w:sz w:val="24"/>
          <w:szCs w:val="40"/>
        </w:rPr>
        <w:t xml:space="preserve"> Nursing studies and Health. During my time in university, I work part-time in a Nursing Care home as an assistant adult carer. </w:t>
      </w:r>
      <w:r w:rsidR="00FF0F46" w:rsidRPr="003C2DE7">
        <w:rPr>
          <w:rFonts w:ascii="Arial" w:hAnsi="Arial" w:cs="Arial"/>
          <w:color w:val="000000" w:themeColor="text1"/>
          <w:sz w:val="24"/>
          <w:szCs w:val="40"/>
        </w:rPr>
        <w:t>I decided to put down my job as my placement as it I have completed manual training and other training such as COSH (Control of Substance Hazardous to Health). I learned that being a career came with lots of responsibility, commitment</w:t>
      </w:r>
      <w:r w:rsidR="00391059">
        <w:rPr>
          <w:rFonts w:ascii="Arial" w:hAnsi="Arial" w:cs="Arial"/>
          <w:color w:val="000000" w:themeColor="text1"/>
          <w:sz w:val="24"/>
          <w:szCs w:val="40"/>
        </w:rPr>
        <w:t xml:space="preserve">, being flexible </w:t>
      </w:r>
      <w:r w:rsidR="00FF0F46" w:rsidRPr="003C2DE7">
        <w:rPr>
          <w:rFonts w:ascii="Arial" w:hAnsi="Arial" w:cs="Arial"/>
          <w:color w:val="000000" w:themeColor="text1"/>
          <w:sz w:val="24"/>
          <w:szCs w:val="40"/>
        </w:rPr>
        <w:t xml:space="preserve">and </w:t>
      </w:r>
      <w:r w:rsidR="00CF3653" w:rsidRPr="003C2DE7">
        <w:rPr>
          <w:rFonts w:ascii="Arial" w:hAnsi="Arial" w:cs="Arial"/>
          <w:color w:val="000000" w:themeColor="text1"/>
          <w:sz w:val="24"/>
          <w:szCs w:val="40"/>
        </w:rPr>
        <w:t>show positive attitude at all times. Typically, my role involves around helping residents with their immediate needs such as washing, dressing and maintaining their hygiene, as well as assisting them with basic day-to-day needs. My role includes getting to know them and providing them with emotional support which contributes positively to their wellbeing.</w:t>
      </w:r>
      <w:r w:rsidR="00BC1521">
        <w:rPr>
          <w:rFonts w:ascii="Arial" w:hAnsi="Arial" w:cs="Arial"/>
          <w:color w:val="000000" w:themeColor="text1"/>
          <w:sz w:val="24"/>
          <w:szCs w:val="40"/>
        </w:rPr>
        <w:br/>
      </w:r>
      <w:r w:rsidR="00831154">
        <w:rPr>
          <w:rFonts w:ascii="Arial" w:hAnsi="Arial" w:cs="Arial"/>
          <w:color w:val="000000" w:themeColor="text1"/>
          <w:sz w:val="24"/>
          <w:szCs w:val="40"/>
        </w:rPr>
        <w:t xml:space="preserve">Personal Skills </w:t>
      </w:r>
    </w:p>
    <w:p w:rsidR="00831154" w:rsidRDefault="00831154" w:rsidP="004851C5">
      <w:pPr>
        <w:pStyle w:val="ListParagraph"/>
        <w:numPr>
          <w:ilvl w:val="0"/>
          <w:numId w:val="2"/>
        </w:numPr>
        <w:spacing w:line="276" w:lineRule="auto"/>
        <w:rPr>
          <w:rFonts w:ascii="Arial" w:hAnsi="Arial" w:cs="Arial"/>
          <w:color w:val="000000" w:themeColor="text1"/>
          <w:sz w:val="24"/>
          <w:szCs w:val="40"/>
        </w:rPr>
      </w:pPr>
      <w:r>
        <w:rPr>
          <w:rFonts w:ascii="Arial" w:hAnsi="Arial" w:cs="Arial"/>
          <w:color w:val="000000" w:themeColor="text1"/>
          <w:sz w:val="24"/>
          <w:szCs w:val="40"/>
        </w:rPr>
        <w:t>Excellent interpersonal and communication skills</w:t>
      </w:r>
    </w:p>
    <w:p w:rsidR="004851C5" w:rsidRDefault="004851C5" w:rsidP="004851C5">
      <w:pPr>
        <w:pStyle w:val="ListParagraph"/>
        <w:numPr>
          <w:ilvl w:val="0"/>
          <w:numId w:val="2"/>
        </w:numPr>
        <w:spacing w:line="276" w:lineRule="auto"/>
        <w:rPr>
          <w:rFonts w:ascii="Arial" w:hAnsi="Arial" w:cs="Arial"/>
          <w:color w:val="000000" w:themeColor="text1"/>
          <w:sz w:val="24"/>
          <w:szCs w:val="40"/>
        </w:rPr>
      </w:pPr>
      <w:r>
        <w:rPr>
          <w:rFonts w:ascii="Arial" w:hAnsi="Arial" w:cs="Arial"/>
          <w:color w:val="000000" w:themeColor="text1"/>
          <w:sz w:val="24"/>
          <w:szCs w:val="40"/>
        </w:rPr>
        <w:t>Excellent organisation and management skills</w:t>
      </w:r>
    </w:p>
    <w:p w:rsidR="00831154" w:rsidRDefault="00831154" w:rsidP="004851C5">
      <w:pPr>
        <w:pStyle w:val="ListParagraph"/>
        <w:numPr>
          <w:ilvl w:val="0"/>
          <w:numId w:val="2"/>
        </w:numPr>
        <w:spacing w:line="276" w:lineRule="auto"/>
        <w:rPr>
          <w:rFonts w:ascii="Arial" w:hAnsi="Arial" w:cs="Arial"/>
          <w:color w:val="000000" w:themeColor="text1"/>
          <w:sz w:val="24"/>
          <w:szCs w:val="40"/>
        </w:rPr>
      </w:pPr>
      <w:r>
        <w:rPr>
          <w:rFonts w:ascii="Arial" w:hAnsi="Arial" w:cs="Arial"/>
          <w:color w:val="000000" w:themeColor="text1"/>
          <w:sz w:val="24"/>
          <w:szCs w:val="40"/>
        </w:rPr>
        <w:t xml:space="preserve"> Willing to lead from the front and happy to roll up sleeves and help out</w:t>
      </w:r>
    </w:p>
    <w:p w:rsidR="004851C5" w:rsidRDefault="004851C5" w:rsidP="004851C5">
      <w:pPr>
        <w:pStyle w:val="ListParagraph"/>
        <w:numPr>
          <w:ilvl w:val="0"/>
          <w:numId w:val="2"/>
        </w:numPr>
        <w:spacing w:line="276" w:lineRule="auto"/>
        <w:rPr>
          <w:rFonts w:ascii="Arial" w:hAnsi="Arial" w:cs="Arial"/>
          <w:color w:val="000000" w:themeColor="text1"/>
          <w:sz w:val="24"/>
          <w:szCs w:val="40"/>
        </w:rPr>
      </w:pPr>
      <w:r>
        <w:rPr>
          <w:rFonts w:ascii="Arial" w:hAnsi="Arial" w:cs="Arial"/>
          <w:color w:val="000000" w:themeColor="text1"/>
          <w:sz w:val="24"/>
          <w:szCs w:val="40"/>
        </w:rPr>
        <w:t xml:space="preserve">Possessing an outgoing and confident personality </w:t>
      </w:r>
    </w:p>
    <w:p w:rsidR="004851C5" w:rsidRDefault="004851C5" w:rsidP="004851C5">
      <w:pPr>
        <w:pStyle w:val="ListParagraph"/>
        <w:numPr>
          <w:ilvl w:val="0"/>
          <w:numId w:val="2"/>
        </w:numPr>
        <w:spacing w:line="276" w:lineRule="auto"/>
        <w:rPr>
          <w:rFonts w:ascii="Arial" w:hAnsi="Arial" w:cs="Arial"/>
          <w:color w:val="000000" w:themeColor="text1"/>
          <w:sz w:val="24"/>
          <w:szCs w:val="40"/>
        </w:rPr>
      </w:pPr>
      <w:r>
        <w:rPr>
          <w:rFonts w:ascii="Arial" w:hAnsi="Arial" w:cs="Arial"/>
          <w:color w:val="000000" w:themeColor="text1"/>
          <w:sz w:val="24"/>
          <w:szCs w:val="40"/>
        </w:rPr>
        <w:t>Enjoy working in a fast paced/ target driven environment</w:t>
      </w:r>
    </w:p>
    <w:p w:rsidR="00831154" w:rsidRDefault="00831154" w:rsidP="004851C5">
      <w:pPr>
        <w:pStyle w:val="ListParagraph"/>
        <w:numPr>
          <w:ilvl w:val="0"/>
          <w:numId w:val="2"/>
        </w:numPr>
        <w:spacing w:line="276" w:lineRule="auto"/>
        <w:rPr>
          <w:rFonts w:ascii="Arial" w:hAnsi="Arial" w:cs="Arial"/>
          <w:color w:val="000000" w:themeColor="text1"/>
          <w:sz w:val="24"/>
          <w:szCs w:val="40"/>
        </w:rPr>
      </w:pPr>
      <w:r>
        <w:rPr>
          <w:rFonts w:ascii="Arial" w:hAnsi="Arial" w:cs="Arial"/>
          <w:color w:val="000000" w:themeColor="text1"/>
          <w:sz w:val="24"/>
          <w:szCs w:val="40"/>
        </w:rPr>
        <w:t xml:space="preserve">Strong willingness to learn </w:t>
      </w:r>
    </w:p>
    <w:p w:rsidR="004851C5" w:rsidRDefault="004851C5" w:rsidP="004851C5">
      <w:pPr>
        <w:pStyle w:val="ListParagraph"/>
        <w:numPr>
          <w:ilvl w:val="0"/>
          <w:numId w:val="2"/>
        </w:numPr>
        <w:spacing w:line="276" w:lineRule="auto"/>
        <w:rPr>
          <w:rFonts w:ascii="Arial" w:hAnsi="Arial" w:cs="Arial"/>
          <w:color w:val="000000" w:themeColor="text1"/>
          <w:sz w:val="24"/>
          <w:szCs w:val="40"/>
        </w:rPr>
      </w:pPr>
      <w:r>
        <w:rPr>
          <w:rFonts w:ascii="Arial" w:hAnsi="Arial" w:cs="Arial"/>
          <w:color w:val="000000" w:themeColor="text1"/>
          <w:sz w:val="24"/>
          <w:szCs w:val="40"/>
        </w:rPr>
        <w:t xml:space="preserve">Strong attention to detail </w:t>
      </w:r>
    </w:p>
    <w:p w:rsidR="00A21A28" w:rsidRDefault="004851C5" w:rsidP="00A21A28">
      <w:pPr>
        <w:pStyle w:val="ListParagraph"/>
        <w:numPr>
          <w:ilvl w:val="0"/>
          <w:numId w:val="2"/>
        </w:numPr>
        <w:spacing w:line="276" w:lineRule="auto"/>
        <w:rPr>
          <w:rFonts w:ascii="Arial" w:hAnsi="Arial" w:cs="Arial"/>
          <w:color w:val="000000" w:themeColor="text1"/>
          <w:sz w:val="24"/>
          <w:szCs w:val="40"/>
        </w:rPr>
      </w:pPr>
      <w:r>
        <w:rPr>
          <w:rFonts w:ascii="Arial" w:hAnsi="Arial" w:cs="Arial"/>
          <w:color w:val="000000" w:themeColor="text1"/>
          <w:sz w:val="24"/>
          <w:szCs w:val="40"/>
        </w:rPr>
        <w:t>Friendly and respectful</w:t>
      </w:r>
    </w:p>
    <w:p w:rsidR="00447EC6" w:rsidRDefault="00447EC6" w:rsidP="007A2A9E">
      <w:pPr>
        <w:rPr>
          <w:rFonts w:ascii="Arial" w:hAnsi="Arial" w:cs="Arial"/>
          <w:color w:val="000000" w:themeColor="text1"/>
          <w:sz w:val="24"/>
          <w:szCs w:val="40"/>
        </w:rPr>
      </w:pPr>
    </w:p>
    <w:p w:rsidR="00447EC6" w:rsidRDefault="00447EC6" w:rsidP="007A2A9E">
      <w:pPr>
        <w:rPr>
          <w:rFonts w:ascii="Arial" w:hAnsi="Arial" w:cs="Arial"/>
          <w:color w:val="000000" w:themeColor="text1"/>
          <w:sz w:val="24"/>
          <w:szCs w:val="40"/>
        </w:rPr>
      </w:pPr>
    </w:p>
    <w:p w:rsidR="000B3011" w:rsidRPr="003C2DE7" w:rsidRDefault="003C2DE7" w:rsidP="007A2A9E">
      <w:pPr>
        <w:rPr>
          <w:rFonts w:ascii="Arial" w:hAnsi="Arial" w:cs="Arial"/>
          <w:b/>
          <w:color w:val="000000" w:themeColor="text1"/>
          <w:sz w:val="28"/>
          <w:szCs w:val="40"/>
          <w:u w:val="single"/>
        </w:rPr>
      </w:pPr>
      <w:r w:rsidRPr="00DA4B11">
        <w:rPr>
          <w:rFonts w:ascii="Arial" w:hAnsi="Arial" w:cs="Arial"/>
          <w:noProof/>
          <w:color w:val="000000" w:themeColor="text1"/>
          <w:sz w:val="28"/>
          <w:szCs w:val="40"/>
        </w:rPr>
        <w:lastRenderedPageBreak/>
        <mc:AlternateContent>
          <mc:Choice Requires="wps">
            <w:drawing>
              <wp:anchor distT="45720" distB="45720" distL="114300" distR="114300" simplePos="0" relativeHeight="251664384" behindDoc="0" locked="0" layoutInCell="1" allowOverlap="1">
                <wp:simplePos x="0" y="0"/>
                <wp:positionH relativeFrom="margin">
                  <wp:posOffset>3797935</wp:posOffset>
                </wp:positionH>
                <wp:positionV relativeFrom="paragraph">
                  <wp:posOffset>430530</wp:posOffset>
                </wp:positionV>
                <wp:extent cx="2751455" cy="2268220"/>
                <wp:effectExtent l="0" t="0" r="10795"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51455" cy="2268220"/>
                        </a:xfrm>
                        <a:prstGeom prst="rect">
                          <a:avLst/>
                        </a:prstGeom>
                        <a:solidFill>
                          <a:srgbClr val="FFFFFF"/>
                        </a:solidFill>
                        <a:ln w="9525">
                          <a:solidFill>
                            <a:srgbClr val="000000"/>
                          </a:solidFill>
                          <a:miter lim="800000"/>
                          <a:headEnd/>
                          <a:tailEnd/>
                        </a:ln>
                      </wps:spPr>
                      <wps:txbx>
                        <w:txbxContent>
                          <w:p w:rsidR="00FA4E26" w:rsidRDefault="00FA4E26">
                            <w:r>
                              <w:t>C.O.S.H.H. training completed on 4/04/19 from 12-1pm in Bellavista Nursing Care Home – This training was presented by a member from Solar Medical &amp; Chemical LTD. It provided an awareness on how to safely use chemical, PPE (Personal Protective Equipment) in place and storage of chemicals. As well as the different labels found behind a chemical, such as ‘’Toxic’’ ‘’corrosive’’, ‘’Danger’’.  It gave me a knowledge of the health risks surrounding work with hazardous substances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99.05pt;margin-top:33.9pt;width:216.65pt;height:178.6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">
                <v:textbox>
                  <w:txbxContent>
                    <w:p w:rsidR="00FA4E26" w:rsidRDefault="00FA4E26">
                      <w:r>
                        <w:t>C.O.S.H.H. training completed on 4/04/19 from 12-1pm in Bellavista Nursing Care Home – This training was presented by a member from Solar Medical &amp; Chemical LTD. It provided an awareness on how to safely use chemical, PPE (Personal Protective Equipment) in place and storage of chemicals. As well as the different labels found behind a chemical, such as ‘’Toxic’’ ‘’corrosive’’, ‘’Danger’’.  It gave me a knowledge of the health risks surrounding work with hazardous substances</w:t>
                      </w:r>
                    </w:p>
                  </w:txbxContent>
                </v:textbox>
                <w10:wrap type="square" anchorx="margin"/>
              </v:shape>
            </w:pict>
          </mc:Fallback>
        </mc:AlternateContent>
      </w:r>
      <w:r w:rsidR="00DA4B11" w:rsidRPr="003C2DE7">
        <w:rPr>
          <w:rFonts w:ascii="Arial" w:hAnsi="Arial" w:cs="Arial"/>
          <w:b/>
          <w:noProof/>
          <w:color w:val="000000" w:themeColor="text1"/>
          <w:sz w:val="28"/>
          <w:szCs w:val="40"/>
          <w:u w:val="single"/>
        </w:rPr>
        <w:drawing>
          <wp:anchor distT="0" distB="0" distL="114300" distR="114300" simplePos="0" relativeHeight="251662336" behindDoc="1" locked="0" layoutInCell="1" allowOverlap="1">
            <wp:simplePos x="0" y="0"/>
            <wp:positionH relativeFrom="page">
              <wp:posOffset>1004570</wp:posOffset>
            </wp:positionH>
            <wp:positionV relativeFrom="paragraph">
              <wp:posOffset>-127635</wp:posOffset>
            </wp:positionV>
            <wp:extent cx="3192780" cy="4093845"/>
            <wp:effectExtent l="6667" t="0" r="0" b="0"/>
            <wp:wrapTight wrapText="bothSides">
              <wp:wrapPolygon edited="0">
                <wp:start x="21555" y="-35"/>
                <wp:lineTo x="161" y="-35"/>
                <wp:lineTo x="161" y="21474"/>
                <wp:lineTo x="21555" y="21474"/>
                <wp:lineTo x="21555" y="-35"/>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4675.JPG"/>
                    <pic:cNvPicPr/>
                  </pic:nvPicPr>
                  <pic:blipFill rotWithShape="1">
                    <a:blip r:embed="rId10" cstate="print">
                      <a:extLst>
                        <a:ext uri="{28A0092B-C50C-407E-A947-70E740481C1C}">
                          <a14:useLocalDpi xmlns:a14="http://schemas.microsoft.com/office/drawing/2010/main" val="0"/>
                        </a:ext>
                      </a:extLst>
                    </a:blip>
                    <a:srcRect l="923" t="-434" b="201"/>
                    <a:stretch/>
                  </pic:blipFill>
                  <pic:spPr bwMode="auto">
                    <a:xfrm rot="16200000">
                      <a:off x="0" y="0"/>
                      <a:ext cx="3192780" cy="409384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0B3011" w:rsidRPr="003C2DE7">
        <w:rPr>
          <w:rFonts w:ascii="Arial" w:hAnsi="Arial" w:cs="Arial"/>
          <w:b/>
          <w:color w:val="000000" w:themeColor="text1"/>
          <w:sz w:val="28"/>
          <w:szCs w:val="40"/>
          <w:u w:val="single"/>
        </w:rPr>
        <w:t xml:space="preserve">Evidence </w:t>
      </w:r>
    </w:p>
    <w:p w:rsidR="00DA4B11" w:rsidRDefault="00DA4B11" w:rsidP="007A2A9E">
      <w:pPr>
        <w:rPr>
          <w:rFonts w:ascii="Arial" w:hAnsi="Arial" w:cs="Arial"/>
          <w:color w:val="000000" w:themeColor="text1"/>
          <w:sz w:val="28"/>
          <w:szCs w:val="40"/>
        </w:rPr>
      </w:pPr>
    </w:p>
    <w:p w:rsidR="006538EC" w:rsidRDefault="006538EC" w:rsidP="007A2A9E">
      <w:pPr>
        <w:rPr>
          <w:rFonts w:ascii="Arial" w:hAnsi="Arial" w:cs="Arial"/>
          <w:color w:val="000000" w:themeColor="text1"/>
          <w:sz w:val="28"/>
          <w:szCs w:val="40"/>
        </w:rPr>
      </w:pPr>
    </w:p>
    <w:p w:rsidR="006538EC" w:rsidRDefault="006538EC" w:rsidP="007A2A9E">
      <w:pPr>
        <w:rPr>
          <w:rFonts w:ascii="Arial" w:hAnsi="Arial" w:cs="Arial"/>
          <w:color w:val="000000" w:themeColor="text1"/>
          <w:sz w:val="28"/>
          <w:szCs w:val="40"/>
        </w:rPr>
      </w:pPr>
    </w:p>
    <w:p w:rsidR="00CF3653" w:rsidRDefault="003D4EC9" w:rsidP="007A2A9E">
      <w:pPr>
        <w:rPr>
          <w:rFonts w:ascii="Arial" w:hAnsi="Arial" w:cs="Arial"/>
          <w:color w:val="000000" w:themeColor="text1"/>
          <w:sz w:val="28"/>
          <w:szCs w:val="40"/>
        </w:rPr>
      </w:pPr>
      <w:r>
        <w:rPr>
          <w:rFonts w:ascii="Arial" w:hAnsi="Arial" w:cs="Arial"/>
          <w:noProof/>
          <w:color w:val="1A0DAB"/>
          <w:sz w:val="20"/>
          <w:szCs w:val="20"/>
          <w:bdr w:val="none" w:sz="0" w:space="0" w:color="auto" w:frame="1"/>
        </w:rPr>
        <w:drawing>
          <wp:anchor distT="0" distB="0" distL="114300" distR="114300" simplePos="0" relativeHeight="251660288" behindDoc="1" locked="0" layoutInCell="1" allowOverlap="1" wp14:anchorId="776A382D">
            <wp:simplePos x="0" y="0"/>
            <wp:positionH relativeFrom="page">
              <wp:posOffset>4765821</wp:posOffset>
            </wp:positionH>
            <wp:positionV relativeFrom="paragraph">
              <wp:posOffset>9183</wp:posOffset>
            </wp:positionV>
            <wp:extent cx="2676525" cy="3486150"/>
            <wp:effectExtent l="0" t="0" r="9525" b="0"/>
            <wp:wrapTight wrapText="bothSides">
              <wp:wrapPolygon edited="0">
                <wp:start x="0" y="0"/>
                <wp:lineTo x="0" y="21482"/>
                <wp:lineTo x="21523" y="21482"/>
                <wp:lineTo x="21523" y="0"/>
                <wp:lineTo x="0" y="0"/>
              </wp:wrapPolygon>
            </wp:wrapTight>
            <wp:docPr id="4" name="Picture 3" descr="Image result for bristol stool chart">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ristol stool chart">
                      <a:hlinkClick r:id="rId11" tgtFrame="&quot;_blank&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76525" cy="3486150"/>
                    </a:xfrm>
                    <a:prstGeom prst="rect">
                      <a:avLst/>
                    </a:prstGeom>
                    <a:noFill/>
                    <a:ln>
                      <a:noFill/>
                    </a:ln>
                  </pic:spPr>
                </pic:pic>
              </a:graphicData>
            </a:graphic>
          </wp:anchor>
        </w:drawing>
      </w:r>
    </w:p>
    <w:p w:rsidR="00CF3653" w:rsidRDefault="00CF3653" w:rsidP="007A2A9E">
      <w:pPr>
        <w:rPr>
          <w:rFonts w:ascii="Arial" w:hAnsi="Arial" w:cs="Arial"/>
          <w:color w:val="000000" w:themeColor="text1"/>
          <w:sz w:val="28"/>
          <w:szCs w:val="40"/>
        </w:rPr>
      </w:pPr>
    </w:p>
    <w:p w:rsidR="0046762C" w:rsidRDefault="000474D0" w:rsidP="007A2A9E">
      <w:pPr>
        <w:rPr>
          <w:rFonts w:ascii="Arial" w:hAnsi="Arial" w:cs="Arial"/>
          <w:color w:val="000000" w:themeColor="text1"/>
          <w:sz w:val="28"/>
          <w:szCs w:val="40"/>
        </w:rPr>
      </w:pPr>
      <w:r w:rsidRPr="0002437C">
        <w:rPr>
          <w:rFonts w:ascii="Arial" w:hAnsi="Arial" w:cs="Arial"/>
          <w:noProof/>
          <w:color w:val="000000" w:themeColor="text1"/>
          <w:sz w:val="28"/>
          <w:szCs w:val="40"/>
        </w:rPr>
        <mc:AlternateContent>
          <mc:Choice Requires="wps">
            <w:drawing>
              <wp:anchor distT="45720" distB="45720" distL="114300" distR="114300" simplePos="0" relativeHeight="251668480" behindDoc="0" locked="0" layoutInCell="1" allowOverlap="1">
                <wp:simplePos x="0" y="0"/>
                <wp:positionH relativeFrom="margin">
                  <wp:posOffset>1114425</wp:posOffset>
                </wp:positionH>
                <wp:positionV relativeFrom="paragraph">
                  <wp:posOffset>3216275</wp:posOffset>
                </wp:positionV>
                <wp:extent cx="2905125" cy="1228725"/>
                <wp:effectExtent l="0" t="0" r="28575" b="2857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5125" cy="1228725"/>
                        </a:xfrm>
                        <a:prstGeom prst="rect">
                          <a:avLst/>
                        </a:prstGeom>
                        <a:solidFill>
                          <a:srgbClr val="FFFFFF"/>
                        </a:solidFill>
                        <a:ln w="9525">
                          <a:solidFill>
                            <a:srgbClr val="000000"/>
                          </a:solidFill>
                          <a:miter lim="800000"/>
                          <a:headEnd/>
                          <a:tailEnd/>
                        </a:ln>
                      </wps:spPr>
                      <wps:txbx>
                        <w:txbxContent>
                          <w:p w:rsidR="00FA4E26" w:rsidRDefault="00FA4E26">
                            <w:r>
                              <w:t>Manual Handling Certificate that I completed on 6</w:t>
                            </w:r>
                            <w:r w:rsidRPr="003C2DE7">
                              <w:rPr>
                                <w:vertAlign w:val="superscript"/>
                              </w:rPr>
                              <w:t>th</w:t>
                            </w:r>
                            <w:r>
                              <w:t xml:space="preserve"> and 13</w:t>
                            </w:r>
                            <w:r w:rsidRPr="003C2DE7">
                              <w:rPr>
                                <w:vertAlign w:val="superscript"/>
                              </w:rPr>
                              <w:t>th</w:t>
                            </w:r>
                            <w:r>
                              <w:t xml:space="preserve"> Dec 2018- This training I took part in has taught me how to protect myself and provide the best care for residents. By, using appropriate, safe and dignified moving and handling steps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87.75pt;margin-top:253.25pt;width:228.75pt;height:96.75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">
                <v:textbox>
                  <w:txbxContent>
                    <w:p w:rsidR="00FA4E26" w:rsidRDefault="00FA4E26">
                      <w:r>
                        <w:t>Manual Handling Certificate that I completed on 6</w:t>
                      </w:r>
                      <w:r w:rsidRPr="003C2DE7">
                        <w:rPr>
                          <w:vertAlign w:val="superscript"/>
                        </w:rPr>
                        <w:t>th</w:t>
                      </w:r>
                      <w:r>
                        <w:t xml:space="preserve"> and 13</w:t>
                      </w:r>
                      <w:r w:rsidRPr="003C2DE7">
                        <w:rPr>
                          <w:vertAlign w:val="superscript"/>
                        </w:rPr>
                        <w:t>th</w:t>
                      </w:r>
                      <w:r>
                        <w:t xml:space="preserve"> Dec 2018- This training I took part in has taught me how to protect myself and provide the best care for residents. By, using appropriate, safe and dignified moving and handling steps </w:t>
                      </w:r>
                    </w:p>
                  </w:txbxContent>
                </v:textbox>
                <w10:wrap type="square" anchorx="margin"/>
              </v:shape>
            </w:pict>
          </mc:Fallback>
        </mc:AlternateContent>
      </w:r>
      <w:r w:rsidR="003D4EC9" w:rsidRPr="006538EC">
        <w:rPr>
          <w:rFonts w:ascii="Arial" w:hAnsi="Arial" w:cs="Arial"/>
          <w:noProof/>
          <w:color w:val="000000" w:themeColor="text1"/>
          <w:sz w:val="28"/>
          <w:szCs w:val="40"/>
        </w:rPr>
        <mc:AlternateContent>
          <mc:Choice Requires="wps">
            <w:drawing>
              <wp:anchor distT="45720" distB="45720" distL="114300" distR="114300" simplePos="0" relativeHeight="251666432" behindDoc="0" locked="0" layoutInCell="1" allowOverlap="1">
                <wp:simplePos x="0" y="0"/>
                <wp:positionH relativeFrom="column">
                  <wp:posOffset>4264025</wp:posOffset>
                </wp:positionH>
                <wp:positionV relativeFrom="paragraph">
                  <wp:posOffset>2620645</wp:posOffset>
                </wp:positionV>
                <wp:extent cx="1862455" cy="1828800"/>
                <wp:effectExtent l="0" t="0" r="23495"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2455" cy="1828800"/>
                        </a:xfrm>
                        <a:prstGeom prst="rect">
                          <a:avLst/>
                        </a:prstGeom>
                        <a:solidFill>
                          <a:srgbClr val="FFFFFF"/>
                        </a:solidFill>
                        <a:ln w="9525">
                          <a:solidFill>
                            <a:srgbClr val="000000"/>
                          </a:solidFill>
                          <a:miter lim="800000"/>
                          <a:headEnd/>
                          <a:tailEnd/>
                        </a:ln>
                      </wps:spPr>
                      <wps:txbx>
                        <w:txbxContent>
                          <w:p w:rsidR="00FA4E26" w:rsidRDefault="00FA4E26">
                            <w:r>
                              <w:t>Material given as part of job role in my induction day on 20</w:t>
                            </w:r>
                            <w:r w:rsidRPr="006538EC">
                              <w:rPr>
                                <w:vertAlign w:val="superscript"/>
                              </w:rPr>
                              <w:t>th</w:t>
                            </w:r>
                            <w:r>
                              <w:t xml:space="preserve"> Dec 2018- Bristol Stool Chart gives careers an information on resident’s faeces based on the shape and consistency. </w:t>
                            </w:r>
                          </w:p>
                          <w:p w:rsidR="00FA4E26" w:rsidRDefault="00FA4E2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335.75pt;margin-top:206.35pt;width:146.65pt;height:2in;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">
                <v:textbox>
                  <w:txbxContent>
                    <w:p w:rsidR="00FA4E26" w:rsidRDefault="00FA4E26">
                      <w:r>
                        <w:t>Material given as part of job role in my induction day on 20</w:t>
                      </w:r>
                      <w:r w:rsidRPr="006538EC">
                        <w:rPr>
                          <w:vertAlign w:val="superscript"/>
                        </w:rPr>
                        <w:t>th</w:t>
                      </w:r>
                      <w:r>
                        <w:t xml:space="preserve"> Dec 2018- Bristol Stool Chart gives careers an information on resident’s faeces based on the shape and consistency. </w:t>
                      </w:r>
                    </w:p>
                    <w:p w:rsidR="00FA4E26" w:rsidRDefault="00FA4E26"/>
                  </w:txbxContent>
                </v:textbox>
                <w10:wrap type="square"/>
              </v:shape>
            </w:pict>
          </mc:Fallback>
        </mc:AlternateContent>
      </w:r>
      <w:r w:rsidR="003D4EC9">
        <w:rPr>
          <w:rFonts w:ascii="Arial" w:hAnsi="Arial" w:cs="Arial"/>
          <w:noProof/>
          <w:color w:val="000000" w:themeColor="text1"/>
          <w:sz w:val="28"/>
          <w:szCs w:val="40"/>
        </w:rPr>
        <w:drawing>
          <wp:anchor distT="0" distB="0" distL="114300" distR="114300" simplePos="0" relativeHeight="251661312" behindDoc="1" locked="0" layoutInCell="1" allowOverlap="1">
            <wp:simplePos x="0" y="0"/>
            <wp:positionH relativeFrom="page">
              <wp:posOffset>199292</wp:posOffset>
            </wp:positionH>
            <wp:positionV relativeFrom="paragraph">
              <wp:posOffset>473123</wp:posOffset>
            </wp:positionV>
            <wp:extent cx="4150995" cy="3260725"/>
            <wp:effectExtent l="133350" t="114300" r="154305" b="149225"/>
            <wp:wrapTight wrapText="bothSides">
              <wp:wrapPolygon edited="0">
                <wp:start x="22096" y="22357"/>
                <wp:lineTo x="22294" y="22105"/>
                <wp:lineTo x="22294" y="-862"/>
                <wp:lineTo x="-605" y="-862"/>
                <wp:lineTo x="-704" y="20086"/>
                <wp:lineTo x="-506" y="22357"/>
                <wp:lineTo x="22096" y="22357"/>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4178.JPG"/>
                    <pic:cNvPicPr/>
                  </pic:nvPicPr>
                  <pic:blipFill rotWithShape="1">
                    <a:blip r:embed="rId13" cstate="print">
                      <a:extLst>
                        <a:ext uri="{28A0092B-C50C-407E-A947-70E740481C1C}">
                          <a14:useLocalDpi xmlns:a14="http://schemas.microsoft.com/office/drawing/2010/main" val="0"/>
                        </a:ext>
                      </a:extLst>
                    </a:blip>
                    <a:srcRect l="18318" t="12098" r="9239" b="12039"/>
                    <a:stretch/>
                  </pic:blipFill>
                  <pic:spPr bwMode="auto">
                    <a:xfrm rot="10800000">
                      <a:off x="0" y="0"/>
                      <a:ext cx="4150995" cy="32607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anchor>
        </w:drawing>
      </w:r>
    </w:p>
    <w:p w:rsidR="000474D0" w:rsidRDefault="000474D0" w:rsidP="007A2A9E">
      <w:pPr>
        <w:rPr>
          <w:rFonts w:ascii="Arial" w:hAnsi="Arial" w:cs="Arial"/>
          <w:color w:val="000000" w:themeColor="text1"/>
          <w:sz w:val="28"/>
          <w:szCs w:val="40"/>
        </w:rPr>
      </w:pPr>
    </w:p>
    <w:p w:rsidR="00DA4B11" w:rsidRDefault="00DA4B11" w:rsidP="007A2A9E">
      <w:pPr>
        <w:rPr>
          <w:rFonts w:ascii="Arial" w:hAnsi="Arial" w:cs="Arial"/>
          <w:noProof/>
          <w:color w:val="000000" w:themeColor="text1"/>
          <w:sz w:val="28"/>
          <w:szCs w:val="40"/>
        </w:rPr>
      </w:pPr>
    </w:p>
    <w:p w:rsidR="003C2DE7" w:rsidRDefault="00142BBB" w:rsidP="007A2A9E">
      <w:pPr>
        <w:rPr>
          <w:rFonts w:ascii="Arial" w:hAnsi="Arial" w:cs="Arial"/>
          <w:noProof/>
          <w:color w:val="000000" w:themeColor="text1"/>
          <w:sz w:val="28"/>
          <w:szCs w:val="40"/>
        </w:rPr>
      </w:pPr>
      <w:r>
        <w:rPr>
          <w:noProof/>
        </w:rPr>
        <w:drawing>
          <wp:anchor distT="0" distB="0" distL="114300" distR="114300" simplePos="0" relativeHeight="251669504" behindDoc="1" locked="0" layoutInCell="1" allowOverlap="1">
            <wp:simplePos x="0" y="0"/>
            <wp:positionH relativeFrom="margin">
              <wp:posOffset>-657225</wp:posOffset>
            </wp:positionH>
            <wp:positionV relativeFrom="paragraph">
              <wp:posOffset>9525</wp:posOffset>
            </wp:positionV>
            <wp:extent cx="5162550" cy="2505075"/>
            <wp:effectExtent l="0" t="0" r="0" b="9525"/>
            <wp:wrapTight wrapText="bothSides">
              <wp:wrapPolygon edited="0">
                <wp:start x="0" y="0"/>
                <wp:lineTo x="0" y="21518"/>
                <wp:lineTo x="21520" y="21518"/>
                <wp:lineTo x="21520"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JMFZ0109.JPG"/>
                    <pic:cNvPicPr/>
                  </pic:nvPicPr>
                  <pic:blipFill rotWithShape="1">
                    <a:blip r:embed="rId14" cstate="print">
                      <a:extLst>
                        <a:ext uri="{28A0092B-C50C-407E-A947-70E740481C1C}">
                          <a14:useLocalDpi xmlns:a14="http://schemas.microsoft.com/office/drawing/2010/main" val="0"/>
                        </a:ext>
                      </a:extLst>
                    </a:blip>
                    <a:srcRect l="5150" t="10192" r="4776" b="31537"/>
                    <a:stretch/>
                  </pic:blipFill>
                  <pic:spPr bwMode="auto">
                    <a:xfrm>
                      <a:off x="0" y="0"/>
                      <a:ext cx="5162550" cy="2505075"/>
                    </a:xfrm>
                    <a:prstGeom prst="rect">
                      <a:avLst/>
                    </a:prstGeom>
                    <a:ln>
                      <a:noFill/>
                    </a:ln>
                    <a:extLst>
                      <a:ext uri="{53640926-AAD7-44D8-BBD7-CCE9431645EC}">
                        <a14:shadowObscured xmlns:a14="http://schemas.microsoft.com/office/drawing/2010/main"/>
                      </a:ext>
                    </a:extLst>
                  </pic:spPr>
                </pic:pic>
              </a:graphicData>
            </a:graphic>
          </wp:anchor>
        </w:drawing>
      </w:r>
    </w:p>
    <w:p w:rsidR="00142BBB" w:rsidRDefault="00156936" w:rsidP="007A2A9E">
      <w:pPr>
        <w:rPr>
          <w:noProof/>
        </w:rPr>
      </w:pPr>
      <w:r w:rsidRPr="008F0B38">
        <w:rPr>
          <w:rFonts w:ascii="Arial" w:hAnsi="Arial" w:cs="Arial"/>
          <w:noProof/>
          <w:color w:val="000000" w:themeColor="text1"/>
          <w:sz w:val="28"/>
          <w:szCs w:val="40"/>
        </w:rPr>
        <mc:AlternateContent>
          <mc:Choice Requires="wps">
            <w:drawing>
              <wp:anchor distT="45720" distB="45720" distL="114300" distR="114300" simplePos="0" relativeHeight="251671552" behindDoc="0" locked="0" layoutInCell="1" allowOverlap="1">
                <wp:simplePos x="0" y="0"/>
                <wp:positionH relativeFrom="page">
                  <wp:posOffset>5556683</wp:posOffset>
                </wp:positionH>
                <wp:positionV relativeFrom="paragraph">
                  <wp:posOffset>260280</wp:posOffset>
                </wp:positionV>
                <wp:extent cx="1093470" cy="471805"/>
                <wp:effectExtent l="0" t="0" r="11430" b="2349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3470" cy="471805"/>
                        </a:xfrm>
                        <a:prstGeom prst="rect">
                          <a:avLst/>
                        </a:prstGeom>
                        <a:solidFill>
                          <a:srgbClr val="FFFFFF"/>
                        </a:solidFill>
                        <a:ln w="9525">
                          <a:solidFill>
                            <a:srgbClr val="000000"/>
                          </a:solidFill>
                          <a:miter lim="800000"/>
                          <a:headEnd/>
                          <a:tailEnd/>
                        </a:ln>
                      </wps:spPr>
                      <wps:txbx>
                        <w:txbxContent>
                          <w:p w:rsidR="00FA4E26" w:rsidRDefault="00FA4E26">
                            <w:r>
                              <w:t xml:space="preserve">  Payslip for March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437.55pt;margin-top:20.5pt;width:86.1pt;height:37.15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">
                <v:textbox>
                  <w:txbxContent>
                    <w:p w:rsidR="00FA4E26" w:rsidRDefault="00FA4E26">
                      <w:r>
                        <w:t xml:space="preserve">  Payslip for March 2019</w:t>
                      </w:r>
                    </w:p>
                  </w:txbxContent>
                </v:textbox>
                <w10:wrap type="square" anchorx="page"/>
              </v:shape>
            </w:pict>
          </mc:Fallback>
        </mc:AlternateContent>
      </w:r>
    </w:p>
    <w:p w:rsidR="0046762C" w:rsidRDefault="0046762C" w:rsidP="007A2A9E">
      <w:pPr>
        <w:rPr>
          <w:rFonts w:ascii="Arial" w:hAnsi="Arial" w:cs="Arial"/>
          <w:color w:val="000000" w:themeColor="text1"/>
          <w:sz w:val="28"/>
          <w:szCs w:val="40"/>
        </w:rPr>
      </w:pPr>
    </w:p>
    <w:p w:rsidR="002438A1" w:rsidRDefault="002438A1" w:rsidP="002438A1">
      <w:pPr>
        <w:rPr>
          <w:rFonts w:ascii="Arial" w:hAnsi="Arial" w:cs="Arial"/>
          <w:sz w:val="28"/>
          <w:szCs w:val="40"/>
        </w:rPr>
      </w:pPr>
    </w:p>
    <w:p w:rsidR="00156936" w:rsidRDefault="00156936" w:rsidP="002438A1">
      <w:pPr>
        <w:rPr>
          <w:rFonts w:ascii="Arial" w:hAnsi="Arial" w:cs="Arial"/>
          <w:sz w:val="28"/>
          <w:szCs w:val="40"/>
        </w:rPr>
      </w:pPr>
    </w:p>
    <w:p w:rsidR="00156936" w:rsidRPr="002438A1" w:rsidRDefault="00156936" w:rsidP="002438A1">
      <w:pPr>
        <w:rPr>
          <w:rFonts w:ascii="Arial" w:hAnsi="Arial" w:cs="Arial"/>
          <w:sz w:val="28"/>
          <w:szCs w:val="40"/>
        </w:rPr>
      </w:pPr>
    </w:p>
    <w:p w:rsidR="002438A1" w:rsidRPr="002438A1" w:rsidRDefault="00156936" w:rsidP="002438A1">
      <w:pPr>
        <w:rPr>
          <w:rFonts w:ascii="Arial" w:hAnsi="Arial" w:cs="Arial"/>
          <w:sz w:val="28"/>
          <w:szCs w:val="40"/>
        </w:rPr>
      </w:pPr>
      <w:r>
        <w:rPr>
          <w:noProof/>
        </w:rPr>
        <w:drawing>
          <wp:anchor distT="0" distB="0" distL="114300" distR="114300" simplePos="0" relativeHeight="251659264" behindDoc="1" locked="0" layoutInCell="1" allowOverlap="1" wp14:anchorId="50649C61">
            <wp:simplePos x="0" y="0"/>
            <wp:positionH relativeFrom="page">
              <wp:posOffset>4105352</wp:posOffset>
            </wp:positionH>
            <wp:positionV relativeFrom="paragraph">
              <wp:posOffset>223324</wp:posOffset>
            </wp:positionV>
            <wp:extent cx="3276600" cy="4018915"/>
            <wp:effectExtent l="0" t="0" r="0" b="0"/>
            <wp:wrapTight wrapText="bothSides">
              <wp:wrapPolygon edited="0">
                <wp:start x="0" y="0"/>
                <wp:lineTo x="0" y="21399"/>
                <wp:lineTo x="21474" y="21399"/>
                <wp:lineTo x="2147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9009" t="1" r="28933" b="-1714"/>
                    <a:stretch/>
                  </pic:blipFill>
                  <pic:spPr bwMode="auto">
                    <a:xfrm>
                      <a:off x="0" y="0"/>
                      <a:ext cx="3276600" cy="40189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2438A1" w:rsidRPr="002438A1" w:rsidRDefault="00156936" w:rsidP="002438A1">
      <w:pPr>
        <w:rPr>
          <w:rFonts w:ascii="Arial" w:hAnsi="Arial" w:cs="Arial"/>
          <w:sz w:val="28"/>
          <w:szCs w:val="40"/>
        </w:rPr>
      </w:pPr>
      <w:r w:rsidRPr="00156936">
        <w:rPr>
          <w:rFonts w:ascii="Arial" w:hAnsi="Arial" w:cs="Arial"/>
          <w:noProof/>
          <w:sz w:val="28"/>
          <w:szCs w:val="40"/>
        </w:rPr>
        <mc:AlternateContent>
          <mc:Choice Requires="wps">
            <w:drawing>
              <wp:anchor distT="45720" distB="45720" distL="114300" distR="114300" simplePos="0" relativeHeight="251677696" behindDoc="0" locked="0" layoutInCell="1" allowOverlap="1">
                <wp:simplePos x="0" y="0"/>
                <wp:positionH relativeFrom="column">
                  <wp:posOffset>621958</wp:posOffset>
                </wp:positionH>
                <wp:positionV relativeFrom="paragraph">
                  <wp:posOffset>10558</wp:posOffset>
                </wp:positionV>
                <wp:extent cx="1193165" cy="1404620"/>
                <wp:effectExtent l="0" t="0" r="26035" b="1397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3165" cy="1404620"/>
                        </a:xfrm>
                        <a:prstGeom prst="rect">
                          <a:avLst/>
                        </a:prstGeom>
                        <a:solidFill>
                          <a:srgbClr val="FFFFFF"/>
                        </a:solidFill>
                        <a:ln w="9525">
                          <a:solidFill>
                            <a:srgbClr val="000000"/>
                          </a:solidFill>
                          <a:miter lim="800000"/>
                          <a:headEnd/>
                          <a:tailEnd/>
                        </a:ln>
                      </wps:spPr>
                      <wps:txbx>
                        <w:txbxContent>
                          <w:p w:rsidR="00FA4E26" w:rsidRDefault="00FA4E26">
                            <w:r>
                              <w:t xml:space="preserve">An up to date CV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0" type="#_x0000_t202" style="position:absolute;margin-left:48.95pt;margin-top:.85pt;width:93.95pt;height:110.6pt;z-index:2516776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">
                <v:textbox style="mso-fit-shape-to-text:t">
                  <w:txbxContent>
                    <w:p w:rsidR="00FA4E26" w:rsidRDefault="00FA4E26">
                      <w:r>
                        <w:t xml:space="preserve">An up to date CV </w:t>
                      </w:r>
                    </w:p>
                  </w:txbxContent>
                </v:textbox>
                <w10:wrap type="square"/>
              </v:shape>
            </w:pict>
          </mc:Fallback>
        </mc:AlternateContent>
      </w:r>
    </w:p>
    <w:p w:rsidR="002438A1" w:rsidRPr="002438A1" w:rsidRDefault="00156936" w:rsidP="002438A1">
      <w:pPr>
        <w:rPr>
          <w:rFonts w:ascii="Arial" w:hAnsi="Arial" w:cs="Arial"/>
          <w:sz w:val="28"/>
          <w:szCs w:val="40"/>
        </w:rPr>
      </w:pPr>
      <w:r>
        <w:rPr>
          <w:noProof/>
        </w:rPr>
        <w:drawing>
          <wp:anchor distT="0" distB="0" distL="114300" distR="114300" simplePos="0" relativeHeight="251674624" behindDoc="1" locked="0" layoutInCell="1" allowOverlap="1" wp14:anchorId="1F52AB31">
            <wp:simplePos x="0" y="0"/>
            <wp:positionH relativeFrom="column">
              <wp:posOffset>-406812</wp:posOffset>
            </wp:positionH>
            <wp:positionV relativeFrom="paragraph">
              <wp:posOffset>2952115</wp:posOffset>
            </wp:positionV>
            <wp:extent cx="3285490" cy="2733675"/>
            <wp:effectExtent l="0" t="0" r="0" b="9525"/>
            <wp:wrapTight wrapText="bothSides">
              <wp:wrapPolygon edited="0">
                <wp:start x="0" y="0"/>
                <wp:lineTo x="0" y="21525"/>
                <wp:lineTo x="21416" y="21525"/>
                <wp:lineTo x="21416"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0941" t="8276" r="22057" b="6897"/>
                    <a:stretch/>
                  </pic:blipFill>
                  <pic:spPr bwMode="auto">
                    <a:xfrm>
                      <a:off x="0" y="0"/>
                      <a:ext cx="3285490" cy="2733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5648" behindDoc="1" locked="0" layoutInCell="1" allowOverlap="1" wp14:anchorId="7DF3E7F8">
            <wp:simplePos x="0" y="0"/>
            <wp:positionH relativeFrom="column">
              <wp:posOffset>-452420</wp:posOffset>
            </wp:positionH>
            <wp:positionV relativeFrom="paragraph">
              <wp:posOffset>281926</wp:posOffset>
            </wp:positionV>
            <wp:extent cx="3333750" cy="2705100"/>
            <wp:effectExtent l="0" t="0" r="0" b="0"/>
            <wp:wrapTight wrapText="bothSides">
              <wp:wrapPolygon edited="0">
                <wp:start x="0" y="0"/>
                <wp:lineTo x="0" y="21448"/>
                <wp:lineTo x="21477" y="21448"/>
                <wp:lineTo x="21477"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0275" t="8276" r="21560" b="7783"/>
                    <a:stretch/>
                  </pic:blipFill>
                  <pic:spPr bwMode="auto">
                    <a:xfrm>
                      <a:off x="0" y="0"/>
                      <a:ext cx="3333750" cy="2705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2438A1" w:rsidRPr="002438A1" w:rsidRDefault="00156936" w:rsidP="002438A1">
      <w:pPr>
        <w:rPr>
          <w:rFonts w:ascii="Arial" w:hAnsi="Arial" w:cs="Arial"/>
          <w:sz w:val="28"/>
          <w:szCs w:val="40"/>
        </w:rPr>
      </w:pPr>
      <w:r w:rsidRPr="008F0B38">
        <w:rPr>
          <w:rFonts w:ascii="Arial" w:hAnsi="Arial" w:cs="Arial"/>
          <w:noProof/>
          <w:color w:val="000000" w:themeColor="text1"/>
          <w:sz w:val="28"/>
          <w:szCs w:val="40"/>
        </w:rPr>
        <mc:AlternateContent>
          <mc:Choice Requires="wps">
            <w:drawing>
              <wp:anchor distT="45720" distB="45720" distL="114300" distR="114300" simplePos="0" relativeHeight="251673600" behindDoc="0" locked="0" layoutInCell="1" allowOverlap="1">
                <wp:simplePos x="0" y="0"/>
                <wp:positionH relativeFrom="column">
                  <wp:posOffset>4086225</wp:posOffset>
                </wp:positionH>
                <wp:positionV relativeFrom="paragraph">
                  <wp:posOffset>3354070</wp:posOffset>
                </wp:positionV>
                <wp:extent cx="1981200" cy="828675"/>
                <wp:effectExtent l="0" t="0" r="19050" b="2857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1200" cy="82867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rsidR="00FA4E26" w:rsidRDefault="00FA4E26">
                            <w:r>
                              <w:t>Completed more than 60 hours in my placement at Bellavista Nursing Care Home (March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321.75pt;margin-top:264.1pt;width:156pt;height:65.2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" fillcolor="white [3201]" strokecolor="black [3200]" strokeweight="1pt">
                <v:textbox>
                  <w:txbxContent>
                    <w:p w:rsidR="00FA4E26" w:rsidRDefault="00FA4E26">
                      <w:r>
                        <w:t>Completed more than 60 hours in my placement at Bellavista Nursing Care Home (March 2019)</w:t>
                      </w:r>
                    </w:p>
                  </w:txbxContent>
                </v:textbox>
                <w10:wrap type="square"/>
              </v:shape>
            </w:pict>
          </mc:Fallback>
        </mc:AlternateContent>
      </w:r>
    </w:p>
    <w:p w:rsidR="002438A1" w:rsidRPr="002438A1" w:rsidRDefault="002438A1" w:rsidP="002438A1">
      <w:pPr>
        <w:rPr>
          <w:rFonts w:ascii="Arial" w:hAnsi="Arial" w:cs="Arial"/>
          <w:sz w:val="28"/>
          <w:szCs w:val="40"/>
        </w:rPr>
      </w:pPr>
    </w:p>
    <w:p w:rsidR="002438A1" w:rsidRPr="002438A1" w:rsidRDefault="002438A1" w:rsidP="002438A1">
      <w:pPr>
        <w:rPr>
          <w:rFonts w:ascii="Arial" w:hAnsi="Arial" w:cs="Arial"/>
          <w:sz w:val="28"/>
          <w:szCs w:val="40"/>
        </w:rPr>
      </w:pPr>
    </w:p>
    <w:p w:rsidR="002438A1" w:rsidRPr="002438A1" w:rsidRDefault="002438A1" w:rsidP="002438A1">
      <w:pPr>
        <w:rPr>
          <w:rFonts w:ascii="Arial" w:hAnsi="Arial" w:cs="Arial"/>
          <w:sz w:val="28"/>
          <w:szCs w:val="40"/>
        </w:rPr>
      </w:pPr>
    </w:p>
    <w:p w:rsidR="002438A1" w:rsidRPr="002438A1" w:rsidRDefault="002438A1" w:rsidP="002438A1">
      <w:pPr>
        <w:rPr>
          <w:rFonts w:ascii="Arial" w:hAnsi="Arial" w:cs="Arial"/>
          <w:sz w:val="28"/>
          <w:szCs w:val="40"/>
        </w:rPr>
      </w:pPr>
    </w:p>
    <w:p w:rsidR="002438A1" w:rsidRDefault="002438A1" w:rsidP="002438A1">
      <w:pPr>
        <w:rPr>
          <w:rFonts w:ascii="Arial" w:hAnsi="Arial" w:cs="Arial"/>
          <w:color w:val="000000" w:themeColor="text1"/>
          <w:sz w:val="28"/>
          <w:szCs w:val="40"/>
        </w:rPr>
      </w:pPr>
    </w:p>
    <w:p w:rsidR="00AF0E78" w:rsidRDefault="00AF0E78" w:rsidP="002438A1">
      <w:pPr>
        <w:rPr>
          <w:rFonts w:ascii="Arial" w:hAnsi="Arial" w:cs="Arial"/>
          <w:noProof/>
          <w:color w:val="000000" w:themeColor="text1"/>
          <w:sz w:val="28"/>
          <w:szCs w:val="40"/>
        </w:rPr>
      </w:pPr>
      <w:r>
        <w:rPr>
          <w:rFonts w:ascii="Arial" w:hAnsi="Arial" w:cs="Arial"/>
          <w:noProof/>
          <w:color w:val="000000" w:themeColor="text1"/>
          <w:sz w:val="28"/>
          <w:szCs w:val="40"/>
        </w:rPr>
        <w:drawing>
          <wp:anchor distT="0" distB="0" distL="114300" distR="114300" simplePos="0" relativeHeight="251678720" behindDoc="1" locked="0" layoutInCell="1" allowOverlap="1">
            <wp:simplePos x="0" y="0"/>
            <wp:positionH relativeFrom="column">
              <wp:posOffset>-633046</wp:posOffset>
            </wp:positionH>
            <wp:positionV relativeFrom="paragraph">
              <wp:posOffset>70143</wp:posOffset>
            </wp:positionV>
            <wp:extent cx="4985058" cy="6541477"/>
            <wp:effectExtent l="0" t="0" r="6350" b="0"/>
            <wp:wrapTight wrapText="bothSides">
              <wp:wrapPolygon edited="0">
                <wp:start x="0" y="0"/>
                <wp:lineTo x="0" y="21514"/>
                <wp:lineTo x="21545" y="21514"/>
                <wp:lineTo x="2154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5187.PNG"/>
                    <pic:cNvPicPr/>
                  </pic:nvPicPr>
                  <pic:blipFill rotWithShape="1">
                    <a:blip r:embed="rId18" cstate="print">
                      <a:extLst>
                        <a:ext uri="{28A0092B-C50C-407E-A947-70E740481C1C}">
                          <a14:useLocalDpi xmlns:a14="http://schemas.microsoft.com/office/drawing/2010/main" val="0"/>
                        </a:ext>
                      </a:extLst>
                    </a:blip>
                    <a:srcRect t="15971" b="10221"/>
                    <a:stretch/>
                  </pic:blipFill>
                  <pic:spPr bwMode="auto">
                    <a:xfrm>
                      <a:off x="0" y="0"/>
                      <a:ext cx="4985058" cy="6541477"/>
                    </a:xfrm>
                    <a:prstGeom prst="rect">
                      <a:avLst/>
                    </a:prstGeom>
                    <a:ln>
                      <a:noFill/>
                    </a:ln>
                    <a:extLst>
                      <a:ext uri="{53640926-AAD7-44D8-BBD7-CCE9431645EC}">
                        <a14:shadowObscured xmlns:a14="http://schemas.microsoft.com/office/drawing/2010/main"/>
                      </a:ext>
                    </a:extLst>
                  </pic:spPr>
                </pic:pic>
              </a:graphicData>
            </a:graphic>
          </wp:anchor>
        </w:drawing>
      </w:r>
    </w:p>
    <w:p w:rsidR="009429A3" w:rsidRDefault="009429A3" w:rsidP="002438A1">
      <w:pPr>
        <w:rPr>
          <w:rFonts w:ascii="Arial" w:hAnsi="Arial" w:cs="Arial"/>
          <w:noProof/>
          <w:color w:val="000000" w:themeColor="text1"/>
          <w:sz w:val="28"/>
          <w:szCs w:val="40"/>
        </w:rPr>
      </w:pPr>
    </w:p>
    <w:p w:rsidR="002438A1" w:rsidRDefault="002438A1" w:rsidP="002438A1">
      <w:pPr>
        <w:rPr>
          <w:rFonts w:ascii="Arial" w:hAnsi="Arial" w:cs="Arial"/>
          <w:color w:val="000000" w:themeColor="text1"/>
          <w:sz w:val="28"/>
          <w:szCs w:val="40"/>
        </w:rPr>
      </w:pPr>
    </w:p>
    <w:p w:rsidR="002438A1" w:rsidRDefault="002438A1" w:rsidP="002438A1">
      <w:pPr>
        <w:tabs>
          <w:tab w:val="left" w:pos="1860"/>
        </w:tabs>
        <w:rPr>
          <w:rFonts w:ascii="Arial" w:hAnsi="Arial" w:cs="Arial"/>
          <w:sz w:val="28"/>
          <w:szCs w:val="40"/>
        </w:rPr>
      </w:pPr>
      <w:r>
        <w:rPr>
          <w:rFonts w:ascii="Arial" w:hAnsi="Arial" w:cs="Arial"/>
          <w:sz w:val="28"/>
          <w:szCs w:val="40"/>
        </w:rPr>
        <w:tab/>
      </w:r>
    </w:p>
    <w:p w:rsidR="002438A1" w:rsidRDefault="002438A1" w:rsidP="002438A1">
      <w:pPr>
        <w:tabs>
          <w:tab w:val="left" w:pos="1860"/>
        </w:tabs>
        <w:rPr>
          <w:rFonts w:ascii="Arial" w:hAnsi="Arial" w:cs="Arial"/>
          <w:sz w:val="28"/>
          <w:szCs w:val="40"/>
        </w:rPr>
      </w:pPr>
    </w:p>
    <w:p w:rsidR="002438A1" w:rsidRDefault="002438A1" w:rsidP="002438A1">
      <w:pPr>
        <w:tabs>
          <w:tab w:val="left" w:pos="1860"/>
        </w:tabs>
        <w:rPr>
          <w:rFonts w:ascii="Arial" w:hAnsi="Arial" w:cs="Arial"/>
          <w:sz w:val="28"/>
          <w:szCs w:val="40"/>
        </w:rPr>
      </w:pPr>
    </w:p>
    <w:p w:rsidR="002438A1" w:rsidRDefault="00DC0736" w:rsidP="002438A1">
      <w:pPr>
        <w:tabs>
          <w:tab w:val="left" w:pos="1860"/>
        </w:tabs>
        <w:rPr>
          <w:rFonts w:ascii="Arial" w:hAnsi="Arial" w:cs="Arial"/>
          <w:sz w:val="28"/>
          <w:szCs w:val="40"/>
        </w:rPr>
      </w:pPr>
      <w:r w:rsidRPr="00DC0736">
        <w:rPr>
          <w:rFonts w:ascii="Arial" w:hAnsi="Arial" w:cs="Arial"/>
          <w:noProof/>
          <w:sz w:val="28"/>
          <w:szCs w:val="40"/>
        </w:rPr>
        <mc:AlternateContent>
          <mc:Choice Requires="wps">
            <w:drawing>
              <wp:anchor distT="45720" distB="45720" distL="114300" distR="114300" simplePos="0" relativeHeight="251683840" behindDoc="0" locked="0" layoutInCell="1" allowOverlap="1">
                <wp:simplePos x="0" y="0"/>
                <wp:positionH relativeFrom="column">
                  <wp:posOffset>4076993</wp:posOffset>
                </wp:positionH>
                <wp:positionV relativeFrom="paragraph">
                  <wp:posOffset>478790</wp:posOffset>
                </wp:positionV>
                <wp:extent cx="2360930" cy="1404620"/>
                <wp:effectExtent l="0" t="0" r="22860" b="1143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FA4E26" w:rsidRDefault="00FA4E26">
                            <w:r>
                              <w:t>Material given to me on my induction day on 20</w:t>
                            </w:r>
                            <w:r w:rsidRPr="00DC0736">
                              <w:rPr>
                                <w:vertAlign w:val="superscript"/>
                              </w:rPr>
                              <w:t>th</w:t>
                            </w:r>
                            <w:r>
                              <w:t xml:space="preserve"> December 2019- Fluid/Food Intake, Continence and Repositioning Sheet. It shows staff and senior nurses on how residents are doing and targets to me for each day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2" type="#_x0000_t202" style="position:absolute;margin-left:321pt;margin-top:37.7pt;width:185.9pt;height:110.6pt;z-index:25168384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">
                <v:textbox style="mso-fit-shape-to-text:t">
                  <w:txbxContent>
                    <w:p w:rsidR="00FA4E26" w:rsidRDefault="00FA4E26">
                      <w:r>
                        <w:t>Material given to me on my induction day on 20</w:t>
                      </w:r>
                      <w:r w:rsidRPr="00DC0736">
                        <w:rPr>
                          <w:vertAlign w:val="superscript"/>
                        </w:rPr>
                        <w:t>th</w:t>
                      </w:r>
                      <w:r>
                        <w:t xml:space="preserve"> December 2019- Fluid/Food Intake, Continence and Repositioning Sheet. It shows staff and senior nurses on how residents are doing and targets to me for each day  </w:t>
                      </w:r>
                    </w:p>
                  </w:txbxContent>
                </v:textbox>
                <w10:wrap type="square"/>
              </v:shape>
            </w:pict>
          </mc:Fallback>
        </mc:AlternateContent>
      </w:r>
    </w:p>
    <w:p w:rsidR="002438A1" w:rsidRDefault="002438A1" w:rsidP="002438A1">
      <w:pPr>
        <w:tabs>
          <w:tab w:val="left" w:pos="1860"/>
        </w:tabs>
        <w:rPr>
          <w:rFonts w:ascii="Arial" w:hAnsi="Arial" w:cs="Arial"/>
          <w:sz w:val="28"/>
          <w:szCs w:val="40"/>
        </w:rPr>
      </w:pPr>
    </w:p>
    <w:p w:rsidR="002438A1" w:rsidRDefault="002438A1" w:rsidP="002438A1">
      <w:pPr>
        <w:tabs>
          <w:tab w:val="left" w:pos="1860"/>
        </w:tabs>
        <w:rPr>
          <w:rFonts w:ascii="Arial" w:hAnsi="Arial" w:cs="Arial"/>
          <w:sz w:val="28"/>
          <w:szCs w:val="40"/>
        </w:rPr>
      </w:pPr>
    </w:p>
    <w:p w:rsidR="002438A1" w:rsidRDefault="002438A1" w:rsidP="002438A1">
      <w:pPr>
        <w:tabs>
          <w:tab w:val="left" w:pos="1860"/>
        </w:tabs>
        <w:rPr>
          <w:rFonts w:ascii="Arial" w:hAnsi="Arial" w:cs="Arial"/>
          <w:sz w:val="28"/>
          <w:szCs w:val="40"/>
        </w:rPr>
      </w:pPr>
    </w:p>
    <w:p w:rsidR="002438A1" w:rsidRDefault="002438A1" w:rsidP="002438A1">
      <w:pPr>
        <w:tabs>
          <w:tab w:val="left" w:pos="1860"/>
        </w:tabs>
        <w:rPr>
          <w:rFonts w:ascii="Arial" w:hAnsi="Arial" w:cs="Arial"/>
          <w:sz w:val="28"/>
          <w:szCs w:val="40"/>
        </w:rPr>
      </w:pPr>
    </w:p>
    <w:p w:rsidR="002438A1" w:rsidRDefault="002438A1" w:rsidP="002438A1">
      <w:pPr>
        <w:tabs>
          <w:tab w:val="left" w:pos="1860"/>
        </w:tabs>
        <w:rPr>
          <w:rFonts w:ascii="Arial" w:hAnsi="Arial" w:cs="Arial"/>
          <w:sz w:val="28"/>
          <w:szCs w:val="40"/>
        </w:rPr>
      </w:pPr>
    </w:p>
    <w:p w:rsidR="002438A1" w:rsidRDefault="002438A1" w:rsidP="002438A1">
      <w:pPr>
        <w:tabs>
          <w:tab w:val="left" w:pos="1860"/>
        </w:tabs>
        <w:rPr>
          <w:rFonts w:ascii="Arial" w:hAnsi="Arial" w:cs="Arial"/>
          <w:sz w:val="28"/>
          <w:szCs w:val="40"/>
        </w:rPr>
      </w:pPr>
    </w:p>
    <w:p w:rsidR="002438A1" w:rsidRDefault="002438A1" w:rsidP="002438A1">
      <w:pPr>
        <w:tabs>
          <w:tab w:val="left" w:pos="1860"/>
        </w:tabs>
        <w:rPr>
          <w:rFonts w:ascii="Arial" w:hAnsi="Arial" w:cs="Arial"/>
          <w:sz w:val="28"/>
          <w:szCs w:val="40"/>
        </w:rPr>
      </w:pPr>
    </w:p>
    <w:p w:rsidR="002438A1" w:rsidRDefault="00AF0E78" w:rsidP="002438A1">
      <w:pPr>
        <w:tabs>
          <w:tab w:val="left" w:pos="1860"/>
        </w:tabs>
        <w:rPr>
          <w:rFonts w:ascii="Arial" w:hAnsi="Arial" w:cs="Arial"/>
          <w:sz w:val="28"/>
          <w:szCs w:val="40"/>
        </w:rPr>
      </w:pPr>
      <w:r>
        <w:rPr>
          <w:rFonts w:ascii="Arial" w:hAnsi="Arial" w:cs="Arial"/>
          <w:noProof/>
          <w:color w:val="000000" w:themeColor="text1"/>
          <w:sz w:val="28"/>
          <w:szCs w:val="40"/>
        </w:rPr>
        <w:lastRenderedPageBreak/>
        <w:drawing>
          <wp:anchor distT="0" distB="0" distL="114300" distR="114300" simplePos="0" relativeHeight="251679744" behindDoc="1" locked="0" layoutInCell="1" allowOverlap="1">
            <wp:simplePos x="0" y="0"/>
            <wp:positionH relativeFrom="column">
              <wp:posOffset>-465797</wp:posOffset>
            </wp:positionH>
            <wp:positionV relativeFrom="paragraph">
              <wp:posOffset>3224</wp:posOffset>
            </wp:positionV>
            <wp:extent cx="4984750" cy="6514465"/>
            <wp:effectExtent l="0" t="0" r="6350" b="635"/>
            <wp:wrapTight wrapText="bothSides">
              <wp:wrapPolygon edited="0">
                <wp:start x="0" y="0"/>
                <wp:lineTo x="0" y="21539"/>
                <wp:lineTo x="21545" y="21539"/>
                <wp:lineTo x="21545"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5188.PNG"/>
                    <pic:cNvPicPr/>
                  </pic:nvPicPr>
                  <pic:blipFill rotWithShape="1">
                    <a:blip r:embed="rId19" cstate="print">
                      <a:extLst>
                        <a:ext uri="{28A0092B-C50C-407E-A947-70E740481C1C}">
                          <a14:useLocalDpi xmlns:a14="http://schemas.microsoft.com/office/drawing/2010/main" val="0"/>
                        </a:ext>
                      </a:extLst>
                    </a:blip>
                    <a:srcRect t="12500" b="13995"/>
                    <a:stretch/>
                  </pic:blipFill>
                  <pic:spPr bwMode="auto">
                    <a:xfrm>
                      <a:off x="0" y="0"/>
                      <a:ext cx="4984750" cy="6514465"/>
                    </a:xfrm>
                    <a:prstGeom prst="rect">
                      <a:avLst/>
                    </a:prstGeom>
                    <a:ln>
                      <a:noFill/>
                    </a:ln>
                    <a:extLst>
                      <a:ext uri="{53640926-AAD7-44D8-BBD7-CCE9431645EC}">
                        <a14:shadowObscured xmlns:a14="http://schemas.microsoft.com/office/drawing/2010/main"/>
                      </a:ext>
                    </a:extLst>
                  </pic:spPr>
                </pic:pic>
              </a:graphicData>
            </a:graphic>
          </wp:anchor>
        </w:drawing>
      </w:r>
    </w:p>
    <w:p w:rsidR="002438A1" w:rsidRDefault="002438A1" w:rsidP="002438A1">
      <w:pPr>
        <w:tabs>
          <w:tab w:val="left" w:pos="1860"/>
        </w:tabs>
        <w:rPr>
          <w:noProof/>
        </w:rPr>
      </w:pPr>
    </w:p>
    <w:p w:rsidR="00E63800" w:rsidRDefault="00E63800" w:rsidP="002438A1">
      <w:pPr>
        <w:tabs>
          <w:tab w:val="left" w:pos="1860"/>
        </w:tabs>
        <w:rPr>
          <w:noProof/>
        </w:rPr>
      </w:pPr>
    </w:p>
    <w:p w:rsidR="002438A1" w:rsidRDefault="002438A1" w:rsidP="002438A1">
      <w:pPr>
        <w:tabs>
          <w:tab w:val="left" w:pos="1860"/>
        </w:tabs>
        <w:rPr>
          <w:noProof/>
        </w:rPr>
      </w:pPr>
    </w:p>
    <w:p w:rsidR="002438A1" w:rsidRDefault="002438A1" w:rsidP="002438A1">
      <w:pPr>
        <w:tabs>
          <w:tab w:val="left" w:pos="1860"/>
        </w:tabs>
        <w:rPr>
          <w:rFonts w:ascii="Arial" w:hAnsi="Arial" w:cs="Arial"/>
          <w:sz w:val="28"/>
          <w:szCs w:val="40"/>
        </w:rPr>
      </w:pPr>
    </w:p>
    <w:p w:rsidR="00E63800" w:rsidRDefault="00DC0736" w:rsidP="002438A1">
      <w:pPr>
        <w:tabs>
          <w:tab w:val="left" w:pos="1860"/>
        </w:tabs>
        <w:rPr>
          <w:noProof/>
        </w:rPr>
      </w:pPr>
      <w:r w:rsidRPr="00AF0E78">
        <w:rPr>
          <w:rFonts w:ascii="Arial" w:hAnsi="Arial" w:cs="Arial"/>
          <w:noProof/>
          <w:sz w:val="28"/>
          <w:szCs w:val="40"/>
        </w:rPr>
        <mc:AlternateContent>
          <mc:Choice Requires="wps">
            <w:drawing>
              <wp:anchor distT="45720" distB="45720" distL="114300" distR="114300" simplePos="0" relativeHeight="251681792" behindDoc="1" locked="0" layoutInCell="1" allowOverlap="1">
                <wp:simplePos x="0" y="0"/>
                <wp:positionH relativeFrom="page">
                  <wp:posOffset>5300687</wp:posOffset>
                </wp:positionH>
                <wp:positionV relativeFrom="paragraph">
                  <wp:posOffset>335475</wp:posOffset>
                </wp:positionV>
                <wp:extent cx="1919165" cy="1404620"/>
                <wp:effectExtent l="0" t="0" r="24130" b="27305"/>
                <wp:wrapTight wrapText="bothSides">
                  <wp:wrapPolygon edited="0">
                    <wp:start x="0" y="0"/>
                    <wp:lineTo x="0" y="21837"/>
                    <wp:lineTo x="21657" y="21837"/>
                    <wp:lineTo x="21657" y="0"/>
                    <wp:lineTo x="0" y="0"/>
                  </wp:wrapPolygon>
                </wp:wrapTight>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9165" cy="1404620"/>
                        </a:xfrm>
                        <a:prstGeom prst="rect">
                          <a:avLst/>
                        </a:prstGeom>
                        <a:solidFill>
                          <a:srgbClr val="FFFFFF"/>
                        </a:solidFill>
                        <a:ln w="9525">
                          <a:solidFill>
                            <a:srgbClr val="000000"/>
                          </a:solidFill>
                          <a:miter lim="800000"/>
                          <a:headEnd/>
                          <a:tailEnd/>
                        </a:ln>
                      </wps:spPr>
                      <wps:txbx>
                        <w:txbxContent>
                          <w:p w:rsidR="00FA4E26" w:rsidRDefault="00FA4E26">
                            <w:r>
                              <w:t>Material given to me as part of job role in my induction day 20</w:t>
                            </w:r>
                            <w:r w:rsidRPr="00DC0736">
                              <w:rPr>
                                <w:vertAlign w:val="superscript"/>
                              </w:rPr>
                              <w:t>th</w:t>
                            </w:r>
                            <w:r>
                              <w:t xml:space="preserve"> December 2019. An Observation sheet to inform staff, senior nurses on behaviours of the 1-2-1 residents. Theses comments will be useful for senior staffs to pick up on behaviours that require attention. Careers are expected to complete it everyday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3" type="#_x0000_t202" style="position:absolute;margin-left:417.4pt;margin-top:26.4pt;width:151.1pt;height:110.6pt;z-index:-251634688;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">
                <v:textbox style="mso-fit-shape-to-text:t">
                  <w:txbxContent>
                    <w:p w:rsidR="00FA4E26" w:rsidRDefault="00FA4E26">
                      <w:r>
                        <w:t>Material given to me as part of job role in my induction day 20</w:t>
                      </w:r>
                      <w:r w:rsidRPr="00DC0736">
                        <w:rPr>
                          <w:vertAlign w:val="superscript"/>
                        </w:rPr>
                        <w:t>th</w:t>
                      </w:r>
                      <w:r>
                        <w:t xml:space="preserve"> December 2019. An Observation sheet to inform staff, senior nurses on behaviours of the 1-2-1 residents. Theses comments will be useful for senior staffs to pick up on behaviours that require attention. Careers are expected to complete it everyday </w:t>
                      </w:r>
                    </w:p>
                  </w:txbxContent>
                </v:textbox>
                <w10:wrap type="tight" anchorx="page"/>
              </v:shape>
            </w:pict>
          </mc:Fallback>
        </mc:AlternateContent>
      </w:r>
    </w:p>
    <w:p w:rsidR="002438A1" w:rsidRDefault="002438A1" w:rsidP="002438A1">
      <w:pPr>
        <w:tabs>
          <w:tab w:val="left" w:pos="1860"/>
        </w:tabs>
        <w:rPr>
          <w:rFonts w:ascii="Arial" w:hAnsi="Arial" w:cs="Arial"/>
          <w:sz w:val="28"/>
          <w:szCs w:val="40"/>
        </w:rPr>
      </w:pPr>
    </w:p>
    <w:p w:rsidR="00A21A28" w:rsidRDefault="00A21A28" w:rsidP="002438A1">
      <w:pPr>
        <w:tabs>
          <w:tab w:val="left" w:pos="1860"/>
        </w:tabs>
        <w:rPr>
          <w:rFonts w:ascii="Arial" w:hAnsi="Arial" w:cs="Arial"/>
          <w:sz w:val="28"/>
          <w:szCs w:val="40"/>
        </w:rPr>
      </w:pPr>
    </w:p>
    <w:p w:rsidR="00A21A28" w:rsidRDefault="00A21A28" w:rsidP="002438A1">
      <w:pPr>
        <w:tabs>
          <w:tab w:val="left" w:pos="1860"/>
        </w:tabs>
        <w:rPr>
          <w:rFonts w:ascii="Arial" w:hAnsi="Arial" w:cs="Arial"/>
          <w:sz w:val="28"/>
          <w:szCs w:val="40"/>
        </w:rPr>
      </w:pPr>
    </w:p>
    <w:p w:rsidR="00A21A28" w:rsidRDefault="00A21A28" w:rsidP="002438A1">
      <w:pPr>
        <w:tabs>
          <w:tab w:val="left" w:pos="1860"/>
        </w:tabs>
        <w:rPr>
          <w:rFonts w:ascii="Arial" w:hAnsi="Arial" w:cs="Arial"/>
          <w:sz w:val="28"/>
          <w:szCs w:val="40"/>
        </w:rPr>
      </w:pPr>
    </w:p>
    <w:p w:rsidR="00A21A28" w:rsidRDefault="00A21A28" w:rsidP="002438A1">
      <w:pPr>
        <w:tabs>
          <w:tab w:val="left" w:pos="1860"/>
        </w:tabs>
        <w:rPr>
          <w:rFonts w:ascii="Arial" w:hAnsi="Arial" w:cs="Arial"/>
          <w:sz w:val="28"/>
          <w:szCs w:val="40"/>
        </w:rPr>
      </w:pPr>
    </w:p>
    <w:p w:rsidR="00A21A28" w:rsidRDefault="00A21A28" w:rsidP="002438A1">
      <w:pPr>
        <w:tabs>
          <w:tab w:val="left" w:pos="1860"/>
        </w:tabs>
        <w:rPr>
          <w:rFonts w:ascii="Arial" w:hAnsi="Arial" w:cs="Arial"/>
          <w:sz w:val="28"/>
          <w:szCs w:val="40"/>
        </w:rPr>
      </w:pPr>
    </w:p>
    <w:p w:rsidR="00A21A28" w:rsidRDefault="00A21A28" w:rsidP="002438A1">
      <w:pPr>
        <w:tabs>
          <w:tab w:val="left" w:pos="1860"/>
        </w:tabs>
        <w:rPr>
          <w:rFonts w:ascii="Arial" w:hAnsi="Arial" w:cs="Arial"/>
          <w:sz w:val="28"/>
          <w:szCs w:val="40"/>
        </w:rPr>
      </w:pPr>
    </w:p>
    <w:p w:rsidR="00A21A28" w:rsidRDefault="00A21A28" w:rsidP="002438A1">
      <w:pPr>
        <w:tabs>
          <w:tab w:val="left" w:pos="1860"/>
        </w:tabs>
        <w:rPr>
          <w:rFonts w:ascii="Arial" w:hAnsi="Arial" w:cs="Arial"/>
          <w:sz w:val="28"/>
          <w:szCs w:val="40"/>
        </w:rPr>
      </w:pPr>
    </w:p>
    <w:p w:rsidR="00A21A28" w:rsidRDefault="00A21A28" w:rsidP="002438A1">
      <w:pPr>
        <w:tabs>
          <w:tab w:val="left" w:pos="1860"/>
        </w:tabs>
        <w:rPr>
          <w:rFonts w:ascii="Arial" w:hAnsi="Arial" w:cs="Arial"/>
          <w:sz w:val="24"/>
          <w:szCs w:val="40"/>
        </w:rPr>
      </w:pPr>
    </w:p>
    <w:p w:rsidR="00A21A28" w:rsidRDefault="00A21A28" w:rsidP="002438A1">
      <w:pPr>
        <w:tabs>
          <w:tab w:val="left" w:pos="1860"/>
        </w:tabs>
        <w:rPr>
          <w:rFonts w:ascii="Arial" w:hAnsi="Arial" w:cs="Arial"/>
          <w:sz w:val="24"/>
          <w:szCs w:val="40"/>
        </w:rPr>
      </w:pPr>
    </w:p>
    <w:p w:rsidR="00A21A28" w:rsidRDefault="00A21A28" w:rsidP="002438A1">
      <w:pPr>
        <w:tabs>
          <w:tab w:val="left" w:pos="1860"/>
        </w:tabs>
        <w:rPr>
          <w:rFonts w:ascii="Arial" w:hAnsi="Arial" w:cs="Arial"/>
          <w:sz w:val="24"/>
          <w:szCs w:val="40"/>
        </w:rPr>
      </w:pPr>
    </w:p>
    <w:p w:rsidR="00A21A28" w:rsidRDefault="00A21A28" w:rsidP="002438A1">
      <w:pPr>
        <w:tabs>
          <w:tab w:val="left" w:pos="1860"/>
        </w:tabs>
        <w:rPr>
          <w:rFonts w:ascii="Arial" w:hAnsi="Arial" w:cs="Arial"/>
          <w:sz w:val="24"/>
          <w:szCs w:val="40"/>
        </w:rPr>
      </w:pPr>
    </w:p>
    <w:p w:rsidR="00A21A28" w:rsidRDefault="00A21A28" w:rsidP="002438A1">
      <w:pPr>
        <w:tabs>
          <w:tab w:val="left" w:pos="1860"/>
        </w:tabs>
        <w:rPr>
          <w:rFonts w:ascii="Arial" w:hAnsi="Arial" w:cs="Arial"/>
          <w:sz w:val="24"/>
          <w:szCs w:val="40"/>
        </w:rPr>
      </w:pPr>
    </w:p>
    <w:p w:rsidR="00A21A28" w:rsidRDefault="00A21A28" w:rsidP="002438A1">
      <w:pPr>
        <w:tabs>
          <w:tab w:val="left" w:pos="1860"/>
        </w:tabs>
        <w:rPr>
          <w:rFonts w:ascii="Arial" w:hAnsi="Arial" w:cs="Arial"/>
          <w:sz w:val="24"/>
          <w:szCs w:val="40"/>
        </w:rPr>
      </w:pPr>
    </w:p>
    <w:p w:rsidR="00C931F6" w:rsidRDefault="00F47E80" w:rsidP="002438A1">
      <w:pPr>
        <w:tabs>
          <w:tab w:val="left" w:pos="1860"/>
        </w:tabs>
        <w:rPr>
          <w:rFonts w:ascii="Arial" w:hAnsi="Arial" w:cs="Arial"/>
          <w:sz w:val="24"/>
          <w:szCs w:val="40"/>
        </w:rPr>
      </w:pPr>
      <w:r>
        <w:rPr>
          <w:rFonts w:ascii="Arial" w:hAnsi="Arial" w:cs="Arial"/>
          <w:sz w:val="24"/>
          <w:szCs w:val="40"/>
        </w:rPr>
        <w:lastRenderedPageBreak/>
        <w:t>During the work placement I have completed an induction day which I will be reflection upon in the portfolio.</w:t>
      </w:r>
      <w:r w:rsidR="00FA4961">
        <w:rPr>
          <w:rFonts w:ascii="Arial" w:hAnsi="Arial" w:cs="Arial"/>
          <w:sz w:val="24"/>
          <w:szCs w:val="40"/>
        </w:rPr>
        <w:t xml:space="preserve"> By using Gibbs’s reflective cycle (1988), I will reflect upon my experience,</w:t>
      </w:r>
      <w:r w:rsidR="00FA4961">
        <w:rPr>
          <w:rFonts w:ascii="Arial" w:hAnsi="Arial" w:cs="Arial"/>
          <w:sz w:val="24"/>
          <w:szCs w:val="40"/>
        </w:rPr>
        <w:br/>
      </w:r>
      <w:r w:rsidR="00FA4961">
        <w:rPr>
          <w:rFonts w:ascii="Arial" w:hAnsi="Arial" w:cs="Arial"/>
          <w:sz w:val="24"/>
          <w:szCs w:val="40"/>
        </w:rPr>
        <w:br/>
        <w:t>The</w:t>
      </w:r>
      <w:r w:rsidR="00C931F6">
        <w:rPr>
          <w:rFonts w:ascii="Arial" w:hAnsi="Arial" w:cs="Arial"/>
          <w:sz w:val="24"/>
          <w:szCs w:val="40"/>
        </w:rPr>
        <w:t xml:space="preserve"> first</w:t>
      </w:r>
      <w:r w:rsidR="00FA4961">
        <w:rPr>
          <w:rFonts w:ascii="Arial" w:hAnsi="Arial" w:cs="Arial"/>
          <w:sz w:val="24"/>
          <w:szCs w:val="40"/>
        </w:rPr>
        <w:t xml:space="preserve"> stage of Gibbs reflective cycle (1988) is description. At the home, I was instructed to arrive on time as I will be shadowed by a senior carer throughout the day. In the day, there was 5 carers present alongside a nurse in the room for hand over. During the hand over, the </w:t>
      </w:r>
      <w:r w:rsidR="001F4A09">
        <w:rPr>
          <w:rFonts w:ascii="Arial" w:hAnsi="Arial" w:cs="Arial"/>
          <w:sz w:val="24"/>
          <w:szCs w:val="40"/>
        </w:rPr>
        <w:t xml:space="preserve">night staff nurse was discussing with </w:t>
      </w:r>
      <w:r w:rsidR="00FA4961">
        <w:rPr>
          <w:rFonts w:ascii="Arial" w:hAnsi="Arial" w:cs="Arial"/>
          <w:sz w:val="24"/>
          <w:szCs w:val="40"/>
        </w:rPr>
        <w:t xml:space="preserve">nurse </w:t>
      </w:r>
      <w:r w:rsidR="001F4A09">
        <w:rPr>
          <w:rFonts w:ascii="Arial" w:hAnsi="Arial" w:cs="Arial"/>
          <w:sz w:val="24"/>
          <w:szCs w:val="40"/>
        </w:rPr>
        <w:t>about the resident’s condition in regard to their health care, nutritional and personal well-being on the day. This information was discussed to the carers and asked that any concerns should be brought immediately. I was instructed to stay close with senior carer</w:t>
      </w:r>
      <w:r w:rsidR="009E7888">
        <w:rPr>
          <w:rFonts w:ascii="Arial" w:hAnsi="Arial" w:cs="Arial"/>
          <w:sz w:val="24"/>
          <w:szCs w:val="40"/>
        </w:rPr>
        <w:t>. I carried all the necessary resources such as gloves, apron, wipes, incontinence pads and white pads. The senior carer has told that we will be needing it for every room we go. We entered one of the resident’s bedroom where I experienced completing washing, dressing. The resident was very sweet, asked for name and complimented me about my glasses. Despite, not having any experience in care</w:t>
      </w:r>
      <w:r w:rsidR="00C931F6">
        <w:rPr>
          <w:rFonts w:ascii="Arial" w:hAnsi="Arial" w:cs="Arial"/>
          <w:sz w:val="24"/>
          <w:szCs w:val="40"/>
        </w:rPr>
        <w:t xml:space="preserve"> I had no idea what I was walking to and felt nervous, but the team had reassured me. Science Daily (2019) states how reassurance can help alleviate feelings of distress and anxiety. Thus, I was comfortable with my performance at the end of the day. </w:t>
      </w:r>
    </w:p>
    <w:p w:rsidR="00276765" w:rsidRDefault="00C931F6" w:rsidP="002438A1">
      <w:pPr>
        <w:tabs>
          <w:tab w:val="left" w:pos="1860"/>
        </w:tabs>
        <w:rPr>
          <w:rFonts w:ascii="Arial" w:hAnsi="Arial" w:cs="Arial"/>
          <w:sz w:val="24"/>
          <w:szCs w:val="40"/>
        </w:rPr>
      </w:pPr>
      <w:r>
        <w:rPr>
          <w:rFonts w:ascii="Arial" w:hAnsi="Arial" w:cs="Arial"/>
          <w:sz w:val="24"/>
          <w:szCs w:val="40"/>
        </w:rPr>
        <w:t>The second stage of Gibbs reflective cycle (1988) is feelings. Without a doubt, I was feeling nervous and anxious about working in a new environment</w:t>
      </w:r>
      <w:r w:rsidR="00A90D73">
        <w:rPr>
          <w:rFonts w:ascii="Arial" w:hAnsi="Arial" w:cs="Arial"/>
          <w:sz w:val="24"/>
          <w:szCs w:val="40"/>
        </w:rPr>
        <w:t xml:space="preserve">. It was a new challenge that set myself for and considering I had no pervious care experience which most of the staff have. In fact, I was considering not showing up as my anxiety was hitting roof. Luckily, my parents and friends comforted that things are not as scary as they might seem in head. AECO Student Portal (2019) suggest many students have similar feelings in their first day of placement. I felt working in a nursing care home will my opportunity to gain knowledge and experience </w:t>
      </w:r>
      <w:r w:rsidR="00BA0CDB">
        <w:rPr>
          <w:rFonts w:ascii="Arial" w:hAnsi="Arial" w:cs="Arial"/>
          <w:sz w:val="24"/>
          <w:szCs w:val="40"/>
        </w:rPr>
        <w:t xml:space="preserve">that will be valuable for me to include in my CV as well as personal statement. Thus, ‘’learning comes challenges’’ (AECO Student Portal 2019). As I was shadowed by the senior carer, I told her that I was not comfortable yet to do any personal hygiene. I was happy that she took my concerns on board and suggested that I would bring another person in the room to assist her. I completed manual training prior my induction so, </w:t>
      </w:r>
      <w:r w:rsidR="00421E3C">
        <w:rPr>
          <w:rFonts w:ascii="Arial" w:hAnsi="Arial" w:cs="Arial"/>
          <w:sz w:val="24"/>
          <w:szCs w:val="40"/>
        </w:rPr>
        <w:t xml:space="preserve">I was familiar with </w:t>
      </w:r>
      <w:r w:rsidR="00BA0CDB">
        <w:rPr>
          <w:rFonts w:ascii="Arial" w:hAnsi="Arial" w:cs="Arial"/>
          <w:sz w:val="24"/>
          <w:szCs w:val="40"/>
        </w:rPr>
        <w:t>some of the tech</w:t>
      </w:r>
      <w:r w:rsidR="00421E3C">
        <w:rPr>
          <w:rFonts w:ascii="Arial" w:hAnsi="Arial" w:cs="Arial"/>
          <w:sz w:val="24"/>
          <w:szCs w:val="40"/>
        </w:rPr>
        <w:t>nics</w:t>
      </w:r>
      <w:r w:rsidR="00BA0CDB">
        <w:rPr>
          <w:rFonts w:ascii="Arial" w:hAnsi="Arial" w:cs="Arial"/>
          <w:sz w:val="24"/>
          <w:szCs w:val="40"/>
        </w:rPr>
        <w:t xml:space="preserve"> with transferring them from their bed to wheel</w:t>
      </w:r>
      <w:r w:rsidR="00421E3C">
        <w:rPr>
          <w:rFonts w:ascii="Arial" w:hAnsi="Arial" w:cs="Arial"/>
          <w:sz w:val="24"/>
          <w:szCs w:val="40"/>
        </w:rPr>
        <w:t xml:space="preserve">chair. Whilst, ensuring they are safe at all times. I felt that I should have pushed my worries away as I will have to do another day. In the end, I have told my senior carer that I would to assist her as it will a learning stone for me. I had conquered my fears by </w:t>
      </w:r>
      <w:r w:rsidR="006E1536">
        <w:rPr>
          <w:rFonts w:ascii="Arial" w:hAnsi="Arial" w:cs="Arial"/>
          <w:sz w:val="24"/>
          <w:szCs w:val="40"/>
        </w:rPr>
        <w:t>confiding with the nurse who supported me. I learned that another way to overcome my fears would be to breathe which helps the mind get used to coping with the worry and takes all of it away (National Health Service, 2019)</w:t>
      </w:r>
    </w:p>
    <w:p w:rsidR="006E1536" w:rsidRDefault="00276765" w:rsidP="002438A1">
      <w:pPr>
        <w:tabs>
          <w:tab w:val="left" w:pos="1860"/>
        </w:tabs>
        <w:rPr>
          <w:rFonts w:ascii="Arial" w:hAnsi="Arial" w:cs="Arial"/>
          <w:sz w:val="24"/>
          <w:szCs w:val="40"/>
        </w:rPr>
      </w:pPr>
      <w:r>
        <w:rPr>
          <w:rFonts w:ascii="Arial" w:hAnsi="Arial" w:cs="Arial"/>
          <w:sz w:val="24"/>
          <w:szCs w:val="40"/>
        </w:rPr>
        <w:br/>
        <w:t xml:space="preserve">Third stage of Gibbs reflective cycle is evaluation of the event. I believe that some of the good points about my induction included that I was steeping out of my comfort. The experience of working with service users with learning disabilities, dementia, long-term nursing and such was very challenging yet so rewarding. I have realised </w:t>
      </w:r>
      <w:r>
        <w:rPr>
          <w:rFonts w:ascii="Arial" w:hAnsi="Arial" w:cs="Arial"/>
          <w:sz w:val="24"/>
          <w:szCs w:val="40"/>
        </w:rPr>
        <w:lastRenderedPageBreak/>
        <w:t>that this job role is not for everyone. There were people from my training that decided not t</w:t>
      </w:r>
      <w:r w:rsidR="00776B75">
        <w:rPr>
          <w:rFonts w:ascii="Arial" w:hAnsi="Arial" w:cs="Arial"/>
          <w:sz w:val="24"/>
          <w:szCs w:val="40"/>
        </w:rPr>
        <w:t>o work in a care home. The duties of a carer involve a heavy emphasis on their ability to care for service users with their every day needs throughout the day and night. This is one of the high expectations that carers must have as they work with vulnerable adults (Prestige Nursing Care, 2019).</w:t>
      </w:r>
      <w:r w:rsidR="008E4E3B">
        <w:rPr>
          <w:rFonts w:ascii="Arial" w:hAnsi="Arial" w:cs="Arial"/>
          <w:sz w:val="24"/>
          <w:szCs w:val="40"/>
        </w:rPr>
        <w:t xml:space="preserve"> Also, I liked how there was good team of carers </w:t>
      </w:r>
      <w:r w:rsidR="00AF6293">
        <w:rPr>
          <w:rFonts w:ascii="Arial" w:hAnsi="Arial" w:cs="Arial"/>
          <w:sz w:val="24"/>
          <w:szCs w:val="40"/>
        </w:rPr>
        <w:t xml:space="preserve">that ensured residents well looked after with no problems. I have realised how </w:t>
      </w:r>
      <w:r w:rsidR="00E45CF3">
        <w:rPr>
          <w:rFonts w:ascii="Arial" w:hAnsi="Arial" w:cs="Arial"/>
          <w:sz w:val="24"/>
          <w:szCs w:val="40"/>
        </w:rPr>
        <w:t xml:space="preserve">demanding </w:t>
      </w:r>
      <w:r w:rsidR="00CE5B34">
        <w:rPr>
          <w:rFonts w:ascii="Arial" w:hAnsi="Arial" w:cs="Arial"/>
          <w:sz w:val="24"/>
          <w:szCs w:val="40"/>
        </w:rPr>
        <w:t>it can be and by</w:t>
      </w:r>
      <w:r w:rsidR="00FC7168">
        <w:rPr>
          <w:rFonts w:ascii="Arial" w:hAnsi="Arial" w:cs="Arial"/>
          <w:sz w:val="24"/>
          <w:szCs w:val="40"/>
        </w:rPr>
        <w:t xml:space="preserve"> having a good teamwork </w:t>
      </w:r>
      <w:r w:rsidR="00CE5B34">
        <w:rPr>
          <w:rFonts w:ascii="Arial" w:hAnsi="Arial" w:cs="Arial"/>
          <w:sz w:val="24"/>
          <w:szCs w:val="40"/>
        </w:rPr>
        <w:t>in work can be beneficial. This can be reflected in a hospital as all staff from different department should have a good team that enable</w:t>
      </w:r>
      <w:r w:rsidR="000908A4">
        <w:rPr>
          <w:rFonts w:ascii="Arial" w:hAnsi="Arial" w:cs="Arial"/>
          <w:sz w:val="24"/>
          <w:szCs w:val="40"/>
        </w:rPr>
        <w:t>s</w:t>
      </w:r>
      <w:r w:rsidR="00CE5B34">
        <w:rPr>
          <w:rFonts w:ascii="Arial" w:hAnsi="Arial" w:cs="Arial"/>
          <w:sz w:val="24"/>
          <w:szCs w:val="40"/>
        </w:rPr>
        <w:t xml:space="preserve"> the</w:t>
      </w:r>
      <w:r w:rsidR="000908A4">
        <w:rPr>
          <w:rFonts w:ascii="Arial" w:hAnsi="Arial" w:cs="Arial"/>
          <w:sz w:val="24"/>
          <w:szCs w:val="40"/>
        </w:rPr>
        <w:t>m</w:t>
      </w:r>
      <w:r w:rsidR="00CE5B34">
        <w:rPr>
          <w:rFonts w:ascii="Arial" w:hAnsi="Arial" w:cs="Arial"/>
          <w:sz w:val="24"/>
          <w:szCs w:val="40"/>
        </w:rPr>
        <w:t xml:space="preserve"> progress </w:t>
      </w:r>
      <w:r w:rsidR="000908A4">
        <w:rPr>
          <w:rFonts w:ascii="Arial" w:hAnsi="Arial" w:cs="Arial"/>
          <w:sz w:val="24"/>
          <w:szCs w:val="40"/>
        </w:rPr>
        <w:t>to meet their aims and targets.</w:t>
      </w:r>
      <w:r w:rsidR="00CE5B34">
        <w:rPr>
          <w:rFonts w:ascii="Arial" w:hAnsi="Arial" w:cs="Arial"/>
          <w:sz w:val="24"/>
          <w:szCs w:val="40"/>
        </w:rPr>
        <w:t xml:space="preserve"> Furthermore, it takes a lot of understanding and valuing each role and other team members</w:t>
      </w:r>
      <w:r w:rsidR="000908A4">
        <w:rPr>
          <w:rFonts w:ascii="Arial" w:hAnsi="Arial" w:cs="Arial"/>
          <w:sz w:val="24"/>
          <w:szCs w:val="40"/>
        </w:rPr>
        <w:t xml:space="preserve"> as well as </w:t>
      </w:r>
      <w:r w:rsidR="00CE5B34">
        <w:rPr>
          <w:rFonts w:ascii="Arial" w:hAnsi="Arial" w:cs="Arial"/>
          <w:sz w:val="24"/>
          <w:szCs w:val="40"/>
        </w:rPr>
        <w:t xml:space="preserve">knowing the targets and contributing a positive part in a team </w:t>
      </w:r>
      <w:r w:rsidR="000908A4">
        <w:rPr>
          <w:rFonts w:ascii="Arial" w:hAnsi="Arial" w:cs="Arial"/>
          <w:sz w:val="24"/>
          <w:szCs w:val="40"/>
        </w:rPr>
        <w:t xml:space="preserve">to make a strong teamwork (Royal College of Nursing, 2019). </w:t>
      </w:r>
      <w:r w:rsidR="000474D0">
        <w:rPr>
          <w:rFonts w:ascii="Arial" w:hAnsi="Arial" w:cs="Arial"/>
          <w:sz w:val="24"/>
          <w:szCs w:val="40"/>
        </w:rPr>
        <w:t xml:space="preserve">I have made a mistake about the dietary needs of a resident which could have caused a serious issue. I have apologised to my senior nurse about as I felt quite terrible about it. I expected that the senior nurse would be very angry instead she was calm and reassured that it was my first day. She said that </w:t>
      </w:r>
      <w:r w:rsidR="00A20E47">
        <w:rPr>
          <w:rFonts w:ascii="Arial" w:hAnsi="Arial" w:cs="Arial"/>
          <w:sz w:val="24"/>
          <w:szCs w:val="40"/>
        </w:rPr>
        <w:t>always check the diet plan on the office if I am in doubt to prevent any incident to happen. I realised from this bad experience, that it is okay to feel bad but not dwell on it for too long. I was very shocked as I forgotten the resident is a high risk of choking and was overwhelmed by sense of guilt. Briggman</w:t>
      </w:r>
      <w:r w:rsidR="00123667">
        <w:rPr>
          <w:rFonts w:ascii="Arial" w:hAnsi="Arial" w:cs="Arial"/>
          <w:sz w:val="24"/>
          <w:szCs w:val="40"/>
        </w:rPr>
        <w:t xml:space="preserve"> (2019) suggest that dwelling on mistakes can be detrimental to the person’s mental health and unable to focus on the present and let go of the past mistake.</w:t>
      </w:r>
      <w:r w:rsidR="009C5484">
        <w:rPr>
          <w:rFonts w:ascii="Arial" w:hAnsi="Arial" w:cs="Arial"/>
          <w:sz w:val="24"/>
          <w:szCs w:val="40"/>
        </w:rPr>
        <w:t xml:space="preserve"> Additionally, in a hospital setting, mistakes are inevitable, but it is that it must be learned from to progress and be better to promote the health care to patients (Brady, 2012). Although, I possess good communication skills, I </w:t>
      </w:r>
      <w:r w:rsidR="00D504F0">
        <w:rPr>
          <w:rFonts w:ascii="Arial" w:hAnsi="Arial" w:cs="Arial"/>
          <w:sz w:val="24"/>
          <w:szCs w:val="40"/>
        </w:rPr>
        <w:t>felt that I did not communicate well with my senior carer as I hoped because I was shy to raise about some enquires. Also, I felt that my questions were irrelevant, but I was wrong</w:t>
      </w:r>
      <w:r w:rsidR="00D650E6">
        <w:rPr>
          <w:rFonts w:ascii="Arial" w:hAnsi="Arial" w:cs="Arial"/>
          <w:sz w:val="24"/>
          <w:szCs w:val="40"/>
        </w:rPr>
        <w:t xml:space="preserve">. There is no such thing as ‘’stupid question’’. </w:t>
      </w:r>
      <w:r w:rsidR="00B90753">
        <w:rPr>
          <w:rFonts w:ascii="Arial" w:hAnsi="Arial" w:cs="Arial"/>
          <w:sz w:val="24"/>
          <w:szCs w:val="40"/>
        </w:rPr>
        <w:t xml:space="preserve">In fact, I should be confident as it may clarify any doubts, so I do not many mistakes. </w:t>
      </w:r>
    </w:p>
    <w:p w:rsidR="00FA4E26" w:rsidRDefault="00B90753" w:rsidP="002438A1">
      <w:pPr>
        <w:tabs>
          <w:tab w:val="left" w:pos="1860"/>
        </w:tabs>
        <w:rPr>
          <w:rFonts w:ascii="Arial" w:hAnsi="Arial" w:cs="Arial"/>
          <w:sz w:val="24"/>
          <w:szCs w:val="40"/>
        </w:rPr>
      </w:pPr>
      <w:r>
        <w:rPr>
          <w:rFonts w:ascii="Arial" w:hAnsi="Arial" w:cs="Arial"/>
          <w:sz w:val="24"/>
          <w:szCs w:val="40"/>
        </w:rPr>
        <w:t xml:space="preserve">The next stage in Gibbs reflective cycle (1988) is conclusion of the event. I think that there is not anything I could change or done about any of the bad points I mentioned in my analysis. However, I would have liked it if I were sat in the hand-up hoist in the manual training. This device is used by the service users that have problems with </w:t>
      </w:r>
      <w:r w:rsidR="00AC2631">
        <w:rPr>
          <w:rFonts w:ascii="Arial" w:hAnsi="Arial" w:cs="Arial"/>
          <w:sz w:val="24"/>
          <w:szCs w:val="40"/>
        </w:rPr>
        <w:t xml:space="preserve">balance or strength to stand up by themselves (UK and Ireland Living Centre, 2019). </w:t>
      </w:r>
      <w:r w:rsidR="00FA2C93">
        <w:rPr>
          <w:rFonts w:ascii="Arial" w:hAnsi="Arial" w:cs="Arial"/>
          <w:sz w:val="24"/>
          <w:szCs w:val="40"/>
        </w:rPr>
        <w:t xml:space="preserve">Also, I would like to </w:t>
      </w:r>
      <w:r w:rsidR="006017B1">
        <w:rPr>
          <w:rFonts w:ascii="Arial" w:hAnsi="Arial" w:cs="Arial"/>
          <w:sz w:val="24"/>
          <w:szCs w:val="40"/>
        </w:rPr>
        <w:t>tak</w:t>
      </w:r>
      <w:r w:rsidR="00FA4E26">
        <w:rPr>
          <w:rFonts w:ascii="Arial" w:hAnsi="Arial" w:cs="Arial"/>
          <w:sz w:val="24"/>
          <w:szCs w:val="40"/>
        </w:rPr>
        <w:t>e part in more First Aid courses to enhance my knowledge and skills which be of use to me in the future. I can achieve this by joining St John’s Ambulance, where they have specialised staff to demonstrate how to carry out First Aid in more depth.</w:t>
      </w:r>
    </w:p>
    <w:p w:rsidR="00AC2631" w:rsidRDefault="00FA4E26" w:rsidP="002438A1">
      <w:pPr>
        <w:tabs>
          <w:tab w:val="left" w:pos="1860"/>
        </w:tabs>
        <w:rPr>
          <w:rFonts w:ascii="Arial" w:hAnsi="Arial" w:cs="Arial"/>
          <w:sz w:val="24"/>
          <w:szCs w:val="40"/>
        </w:rPr>
      </w:pPr>
      <w:r>
        <w:rPr>
          <w:rFonts w:ascii="Arial" w:hAnsi="Arial" w:cs="Arial"/>
          <w:sz w:val="24"/>
          <w:szCs w:val="40"/>
        </w:rPr>
        <w:t>Lastly, an action plan is part of Gibbs reflective cycle (1988)</w:t>
      </w:r>
      <w:r w:rsidR="00626808">
        <w:rPr>
          <w:rFonts w:ascii="Arial" w:hAnsi="Arial" w:cs="Arial"/>
          <w:sz w:val="24"/>
          <w:szCs w:val="40"/>
        </w:rPr>
        <w:t xml:space="preserve">. I have </w:t>
      </w:r>
      <w:r w:rsidR="00CD5CE4">
        <w:rPr>
          <w:rFonts w:ascii="Arial" w:hAnsi="Arial" w:cs="Arial"/>
          <w:sz w:val="24"/>
          <w:szCs w:val="40"/>
        </w:rPr>
        <w:t>realised</w:t>
      </w:r>
      <w:r w:rsidR="00CD5CE4">
        <w:rPr>
          <w:rFonts w:ascii="Arial" w:hAnsi="Arial" w:cs="Arial"/>
          <w:sz w:val="24"/>
          <w:szCs w:val="40"/>
        </w:rPr>
        <w:t xml:space="preserve"> that I enjoyed</w:t>
      </w:r>
      <w:r w:rsidR="00626808">
        <w:rPr>
          <w:rFonts w:ascii="Arial" w:hAnsi="Arial" w:cs="Arial"/>
          <w:sz w:val="24"/>
          <w:szCs w:val="40"/>
        </w:rPr>
        <w:t xml:space="preserve"> being </w:t>
      </w:r>
      <w:r w:rsidR="00CD5CE4">
        <w:rPr>
          <w:rFonts w:ascii="Arial" w:hAnsi="Arial" w:cs="Arial"/>
          <w:sz w:val="24"/>
          <w:szCs w:val="40"/>
        </w:rPr>
        <w:t xml:space="preserve">a care assistant and as a result want to follow a career in mental health nursing. </w:t>
      </w:r>
      <w:r w:rsidR="00626808">
        <w:rPr>
          <w:rFonts w:ascii="Arial" w:hAnsi="Arial" w:cs="Arial"/>
          <w:sz w:val="24"/>
          <w:szCs w:val="40"/>
        </w:rPr>
        <w:t xml:space="preserve">My experience in my work placement has made me think of skills, qualities needed to become a nurse (mental health). </w:t>
      </w:r>
      <w:r w:rsidR="00CD5CE4">
        <w:rPr>
          <w:rFonts w:ascii="Arial" w:hAnsi="Arial" w:cs="Arial"/>
          <w:sz w:val="24"/>
          <w:szCs w:val="40"/>
        </w:rPr>
        <w:t>Imput Youth (2019) has mentioned the following skills and qualities include;</w:t>
      </w:r>
    </w:p>
    <w:p w:rsidR="00CD5CE4" w:rsidRDefault="00CD5CE4" w:rsidP="002438A1">
      <w:pPr>
        <w:tabs>
          <w:tab w:val="left" w:pos="1860"/>
        </w:tabs>
        <w:rPr>
          <w:rFonts w:ascii="Arial" w:hAnsi="Arial" w:cs="Arial"/>
          <w:sz w:val="24"/>
          <w:szCs w:val="40"/>
        </w:rPr>
      </w:pPr>
      <w:r>
        <w:rPr>
          <w:rFonts w:ascii="Arial" w:hAnsi="Arial" w:cs="Arial"/>
          <w:sz w:val="24"/>
          <w:szCs w:val="40"/>
        </w:rPr>
        <w:t xml:space="preserve">-Having excellent communication and listening skills </w:t>
      </w:r>
      <w:r>
        <w:rPr>
          <w:rFonts w:ascii="Arial" w:hAnsi="Arial" w:cs="Arial"/>
          <w:sz w:val="24"/>
          <w:szCs w:val="40"/>
        </w:rPr>
        <w:br/>
        <w:t>-Ability to have patient’s trust and confidence</w:t>
      </w:r>
      <w:r>
        <w:rPr>
          <w:rFonts w:ascii="Arial" w:hAnsi="Arial" w:cs="Arial"/>
          <w:sz w:val="24"/>
          <w:szCs w:val="40"/>
        </w:rPr>
        <w:br/>
        <w:t>-Taking initiative and working well in a team</w:t>
      </w:r>
      <w:r>
        <w:rPr>
          <w:rFonts w:ascii="Arial" w:hAnsi="Arial" w:cs="Arial"/>
          <w:sz w:val="24"/>
          <w:szCs w:val="40"/>
        </w:rPr>
        <w:br/>
      </w:r>
      <w:r>
        <w:rPr>
          <w:rFonts w:ascii="Arial" w:hAnsi="Arial" w:cs="Arial"/>
          <w:sz w:val="24"/>
          <w:szCs w:val="40"/>
        </w:rPr>
        <w:lastRenderedPageBreak/>
        <w:t>-Being compassionate, sensitive and emotionally strong</w:t>
      </w:r>
      <w:r>
        <w:rPr>
          <w:rFonts w:ascii="Arial" w:hAnsi="Arial" w:cs="Arial"/>
          <w:sz w:val="24"/>
          <w:szCs w:val="40"/>
        </w:rPr>
        <w:br/>
        <w:t xml:space="preserve">-Assertive with good motivation skills. </w:t>
      </w:r>
    </w:p>
    <w:p w:rsidR="00447EC6" w:rsidRDefault="00447EC6" w:rsidP="002438A1">
      <w:pPr>
        <w:tabs>
          <w:tab w:val="left" w:pos="1860"/>
        </w:tabs>
        <w:rPr>
          <w:rFonts w:ascii="Arial" w:hAnsi="Arial" w:cs="Arial"/>
          <w:sz w:val="24"/>
          <w:szCs w:val="40"/>
        </w:rPr>
      </w:pPr>
    </w:p>
    <w:p w:rsidR="00EE323B" w:rsidRPr="00EE323B" w:rsidRDefault="00EE323B" w:rsidP="00EE323B">
      <w:pPr>
        <w:spacing w:after="0"/>
        <w:rPr>
          <w:rFonts w:ascii="Arial" w:eastAsiaTheme="minorHAnsi" w:hAnsi="Arial" w:cs="Arial"/>
          <w:sz w:val="24"/>
          <w:szCs w:val="24"/>
        </w:rPr>
      </w:pPr>
      <w:r w:rsidRPr="00EE323B">
        <w:rPr>
          <w:rFonts w:ascii="Arial" w:eastAsiaTheme="minorHAnsi" w:hAnsi="Arial" w:cs="Arial"/>
          <w:b/>
          <w:sz w:val="24"/>
          <w:szCs w:val="24"/>
        </w:rPr>
        <w:t>Long Term Goal</w:t>
      </w:r>
      <w:r w:rsidRPr="00EE323B">
        <w:rPr>
          <w:rFonts w:ascii="Arial" w:eastAsiaTheme="minorHAnsi" w:hAnsi="Arial" w:cs="Arial"/>
          <w:sz w:val="24"/>
          <w:szCs w:val="24"/>
        </w:rPr>
        <w:t xml:space="preserve">: Becoming a Registered Mental Health Nurse – 3 years </w:t>
      </w:r>
      <w:r w:rsidR="00447EC6">
        <w:rPr>
          <w:rFonts w:ascii="Arial" w:eastAsiaTheme="minorHAnsi" w:hAnsi="Arial" w:cs="Arial"/>
          <w:sz w:val="24"/>
          <w:szCs w:val="24"/>
        </w:rPr>
        <w:br/>
      </w:r>
    </w:p>
    <w:p w:rsidR="00EE323B" w:rsidRPr="00EE323B" w:rsidRDefault="00EE323B" w:rsidP="00EE323B">
      <w:pPr>
        <w:spacing w:after="0"/>
        <w:rPr>
          <w:rFonts w:ascii="Arial" w:eastAsiaTheme="minorHAnsi" w:hAnsi="Arial" w:cs="Arial"/>
          <w:sz w:val="24"/>
          <w:szCs w:val="24"/>
        </w:rPr>
      </w:pPr>
      <w:r w:rsidRPr="00EE323B">
        <w:rPr>
          <w:rFonts w:ascii="Arial" w:eastAsiaTheme="minorHAnsi" w:hAnsi="Arial" w:cs="Arial"/>
          <w:sz w:val="24"/>
          <w:szCs w:val="24"/>
        </w:rPr>
        <w:t>Short Term Goals (SMART)</w:t>
      </w:r>
    </w:p>
    <w:p w:rsidR="00EE323B" w:rsidRPr="00EE323B" w:rsidRDefault="00EE323B" w:rsidP="00EE323B">
      <w:pPr>
        <w:spacing w:after="0"/>
        <w:rPr>
          <w:rFonts w:ascii="Arial" w:eastAsiaTheme="minorHAnsi" w:hAnsi="Arial" w:cs="Arial"/>
          <w:sz w:val="24"/>
          <w:szCs w:val="24"/>
        </w:rPr>
      </w:pPr>
      <w:r w:rsidRPr="00EE323B">
        <w:rPr>
          <w:rFonts w:ascii="Arial" w:eastAsiaTheme="minorHAnsi" w:hAnsi="Arial" w:cs="Arial"/>
          <w:b/>
          <w:i/>
          <w:sz w:val="24"/>
          <w:szCs w:val="24"/>
        </w:rPr>
        <w:t>Goal 1</w:t>
      </w:r>
      <w:r w:rsidRPr="00EE323B">
        <w:rPr>
          <w:rFonts w:ascii="Arial" w:eastAsiaTheme="minorHAnsi" w:hAnsi="Arial" w:cs="Arial"/>
          <w:b/>
          <w:sz w:val="24"/>
          <w:szCs w:val="24"/>
        </w:rPr>
        <w:t>:  Research on full-time student nurse (Mental Health) at Cardiff University</w:t>
      </w:r>
      <w:r w:rsidRPr="00EE323B">
        <w:rPr>
          <w:rFonts w:ascii="Arial" w:eastAsiaTheme="minorHAnsi" w:hAnsi="Arial" w:cs="Arial"/>
          <w:sz w:val="24"/>
          <w:szCs w:val="24"/>
        </w:rPr>
        <w:br/>
        <w:t>It is important getting relevant information about what it's like and requirement needed to be a mental health nurse student at Cardiff University. It will enable to better my knowledge. Websites such as UCAS are useful. I will be able to get the right information by contacting the admission team or going to one of their Open Days in October. I will be able to achieve this goal by having friends and family to support me. In terms of the resources available, there are plenty of online, books and articles that will be useful. Also, YouTube videos from student's experience will be a great way of adding into my research. The only barrier is knowing if Open Day's date falls on the day I will work, so I will have plan a week early so I can go the event to achieve my goal. Also, I can set a reminder on my phone to notify me. This a realistic goal that fits well into my long-term goal. As this will be a tough and rewarding career, I will have to do my research and to know where I would like this career further in the future. The timescale will be the entire month of June. This is a month were my most of exams will be finished and I can have time to research weekly on my goal and target of it is to get a response from Cardiff University Admissions.</w:t>
      </w:r>
    </w:p>
    <w:p w:rsidR="00EE323B" w:rsidRPr="00EE323B" w:rsidRDefault="00EE323B" w:rsidP="00EE323B">
      <w:pPr>
        <w:spacing w:after="0"/>
        <w:rPr>
          <w:rFonts w:ascii="Arial" w:eastAsiaTheme="minorHAnsi" w:hAnsi="Arial" w:cs="Arial"/>
          <w:sz w:val="24"/>
          <w:szCs w:val="24"/>
        </w:rPr>
      </w:pPr>
    </w:p>
    <w:p w:rsidR="00EE323B" w:rsidRPr="00EE323B" w:rsidRDefault="00EE323B" w:rsidP="00EE323B">
      <w:pPr>
        <w:spacing w:after="0"/>
        <w:rPr>
          <w:rFonts w:ascii="Arial" w:eastAsiaTheme="minorHAnsi" w:hAnsi="Arial" w:cs="Arial"/>
          <w:b/>
          <w:sz w:val="24"/>
          <w:szCs w:val="24"/>
        </w:rPr>
      </w:pPr>
      <w:r w:rsidRPr="00EE323B">
        <w:rPr>
          <w:rFonts w:ascii="Arial" w:eastAsiaTheme="minorHAnsi" w:hAnsi="Arial" w:cs="Arial"/>
          <w:b/>
          <w:i/>
          <w:sz w:val="24"/>
          <w:szCs w:val="24"/>
        </w:rPr>
        <w:t>Goal 2</w:t>
      </w:r>
      <w:r w:rsidRPr="00EE323B">
        <w:rPr>
          <w:rFonts w:ascii="Arial" w:eastAsiaTheme="minorHAnsi" w:hAnsi="Arial" w:cs="Arial"/>
          <w:b/>
          <w:sz w:val="24"/>
          <w:szCs w:val="24"/>
        </w:rPr>
        <w:t>: Volunteering with SANE (Charity)</w:t>
      </w:r>
    </w:p>
    <w:p w:rsidR="00EE323B" w:rsidRPr="00EE323B" w:rsidRDefault="00EE323B" w:rsidP="00EE323B">
      <w:pPr>
        <w:rPr>
          <w:rFonts w:ascii="Arial" w:eastAsiaTheme="minorHAnsi" w:hAnsi="Arial" w:cs="Arial"/>
          <w:sz w:val="24"/>
          <w:szCs w:val="24"/>
        </w:rPr>
      </w:pPr>
      <w:r w:rsidRPr="00EE323B">
        <w:rPr>
          <w:rFonts w:ascii="Arial" w:eastAsiaTheme="minorHAnsi" w:hAnsi="Arial" w:cs="Arial"/>
          <w:sz w:val="24"/>
          <w:szCs w:val="24"/>
        </w:rPr>
        <w:t>I want to be able to find volunteering opportunities with SANE. SANE is a leading UK Mental Health charity. It improves the quality of care any anyone affected by mental illness. It is important because I gain some experience and learn new skills by the help of the team. I will be able to know some of the taboos around mental illness, educating to improve how people's quality of life despite their mental conditions. Volunteering to support people or helping to do some workshops will valuable way of doing it. This can be achieved by getting contact with the team through Facebook, Twitter, Instagram and LinkedIn where there will be plenty of advice for me. Also, I can get in contact by registering online or ringing them as they are available from 4:30 pm to 10:30 pm everyday day of the year. I will get some information to whether they have links in Cardiff as I don't want to travel far. Then discuss my interest, qualities, my aims and availability to achieve this goal. This will be beneficial to get that experience needed to be a mental health setting which fits with my long-term goal. This will a new challenge I will set myself which will take my time and efforts to achieve my aims during my time volunteering with SANE. I will have to take to consider my travel expenses. I would like to be volunteering after June. This will give me plenty of free time to do activities in the summer. My target is to volunteer twice a week to achieve my goal.</w:t>
      </w:r>
    </w:p>
    <w:p w:rsidR="00EE323B" w:rsidRPr="00EE323B" w:rsidRDefault="00EE323B" w:rsidP="00EE323B">
      <w:pPr>
        <w:spacing w:after="0"/>
        <w:rPr>
          <w:rFonts w:ascii="Arial" w:eastAsiaTheme="minorHAnsi" w:hAnsi="Arial" w:cs="Arial"/>
          <w:sz w:val="24"/>
          <w:szCs w:val="24"/>
        </w:rPr>
      </w:pPr>
      <w:r w:rsidRPr="00EE323B">
        <w:rPr>
          <w:rFonts w:ascii="Arial" w:eastAsiaTheme="minorHAnsi" w:hAnsi="Arial" w:cs="Arial"/>
          <w:b/>
          <w:i/>
          <w:sz w:val="24"/>
          <w:szCs w:val="24"/>
        </w:rPr>
        <w:t>Goal 3:</w:t>
      </w:r>
      <w:r w:rsidRPr="00EE323B">
        <w:rPr>
          <w:rFonts w:ascii="Arial" w:eastAsiaTheme="minorHAnsi" w:hAnsi="Arial" w:cs="Arial"/>
          <w:b/>
          <w:sz w:val="24"/>
          <w:szCs w:val="24"/>
        </w:rPr>
        <w:t xml:space="preserve"> Completing Personal Statement for UCAS</w:t>
      </w:r>
      <w:r w:rsidRPr="00EE323B">
        <w:rPr>
          <w:rFonts w:ascii="Arial" w:eastAsiaTheme="minorHAnsi" w:hAnsi="Arial" w:cs="Arial"/>
          <w:b/>
          <w:sz w:val="24"/>
          <w:szCs w:val="24"/>
        </w:rPr>
        <w:br/>
      </w:r>
    </w:p>
    <w:p w:rsidR="00EE323B" w:rsidRDefault="00EE323B" w:rsidP="00EE323B">
      <w:pPr>
        <w:tabs>
          <w:tab w:val="left" w:pos="1860"/>
        </w:tabs>
        <w:rPr>
          <w:rFonts w:ascii="Arial" w:hAnsi="Arial" w:cs="Arial"/>
          <w:sz w:val="24"/>
          <w:szCs w:val="40"/>
        </w:rPr>
      </w:pPr>
      <w:r w:rsidRPr="00EE323B">
        <w:rPr>
          <w:rFonts w:ascii="Arial" w:eastAsiaTheme="minorHAnsi" w:hAnsi="Arial" w:cs="Arial"/>
          <w:sz w:val="24"/>
          <w:szCs w:val="24"/>
        </w:rPr>
        <w:lastRenderedPageBreak/>
        <w:t>I will have to finish writing up a personal statement for my application for mental health nursing at Cardiff University. It will be giving an opportunity to show my strengths, achievements and share my career goals. I will have to organise my work experience that is related to the course, interests, and passion which displays my character and personality and finding more information about Cardiff University. All of these will be useful in completing my task. I will be able to achieve it by looking at steps to check that is needed in my personal statement for it to stand out in my application. Resources from UCAS and other universities will be useful to start up my writing. I will have to complete my application through UCAS and ask my lectures or mentors to write up a reference to go with my personal statement. This is will be able to achieve my goal of being a nurse in 3 years' time. In addition, it will help me get an interview with my chosen places to study my course. This interview will be a chance to meet me and show I am the right candidate for them and gives me ask questions about placements, how the course is organised an such. I will have to complete my goal by November 2019. I will have to edit a draft and ask my lecture to go over it and edit it with his or her recommendation. Then, complete my final draft which I need to proof read to correct any grammar or spelling mistakes. I will have to bring it to my lecturer and ask them if it’s ready to be submitted. Therefore, it will take 2-3 weeks of hard work and effort to achieve my goal.</w:t>
      </w:r>
    </w:p>
    <w:p w:rsidR="00CD5CE4" w:rsidRDefault="00CD5CE4" w:rsidP="002438A1">
      <w:pPr>
        <w:tabs>
          <w:tab w:val="left" w:pos="1860"/>
        </w:tabs>
        <w:rPr>
          <w:rFonts w:ascii="Arial" w:hAnsi="Arial" w:cs="Arial"/>
          <w:sz w:val="24"/>
          <w:szCs w:val="40"/>
        </w:rPr>
      </w:pPr>
    </w:p>
    <w:p w:rsidR="00CD5CE4" w:rsidRDefault="00CD5CE4" w:rsidP="002438A1">
      <w:pPr>
        <w:tabs>
          <w:tab w:val="left" w:pos="1860"/>
        </w:tabs>
        <w:rPr>
          <w:rFonts w:ascii="Arial" w:hAnsi="Arial" w:cs="Arial"/>
          <w:sz w:val="24"/>
          <w:szCs w:val="40"/>
        </w:rPr>
      </w:pPr>
    </w:p>
    <w:p w:rsidR="00B90753" w:rsidRDefault="00B90753" w:rsidP="002438A1">
      <w:pPr>
        <w:tabs>
          <w:tab w:val="left" w:pos="1860"/>
        </w:tabs>
        <w:rPr>
          <w:rFonts w:ascii="Arial" w:hAnsi="Arial" w:cs="Arial"/>
          <w:sz w:val="24"/>
          <w:szCs w:val="40"/>
        </w:rPr>
      </w:pPr>
    </w:p>
    <w:p w:rsidR="00447EC6" w:rsidRDefault="00447EC6" w:rsidP="002438A1">
      <w:pPr>
        <w:tabs>
          <w:tab w:val="left" w:pos="1860"/>
        </w:tabs>
        <w:rPr>
          <w:rFonts w:ascii="Arial" w:hAnsi="Arial" w:cs="Arial"/>
          <w:sz w:val="24"/>
          <w:szCs w:val="40"/>
        </w:rPr>
      </w:pPr>
    </w:p>
    <w:p w:rsidR="00447EC6" w:rsidRDefault="00447EC6" w:rsidP="002438A1">
      <w:pPr>
        <w:tabs>
          <w:tab w:val="left" w:pos="1860"/>
        </w:tabs>
        <w:rPr>
          <w:rFonts w:ascii="Arial" w:hAnsi="Arial" w:cs="Arial"/>
          <w:sz w:val="24"/>
          <w:szCs w:val="40"/>
        </w:rPr>
      </w:pPr>
    </w:p>
    <w:p w:rsidR="00447EC6" w:rsidRDefault="00447EC6" w:rsidP="002438A1">
      <w:pPr>
        <w:tabs>
          <w:tab w:val="left" w:pos="1860"/>
        </w:tabs>
        <w:rPr>
          <w:rFonts w:ascii="Arial" w:hAnsi="Arial" w:cs="Arial"/>
          <w:sz w:val="24"/>
          <w:szCs w:val="40"/>
        </w:rPr>
      </w:pPr>
    </w:p>
    <w:p w:rsidR="00447EC6" w:rsidRDefault="00447EC6" w:rsidP="002438A1">
      <w:pPr>
        <w:tabs>
          <w:tab w:val="left" w:pos="1860"/>
        </w:tabs>
        <w:rPr>
          <w:rFonts w:ascii="Arial" w:hAnsi="Arial" w:cs="Arial"/>
          <w:sz w:val="24"/>
          <w:szCs w:val="40"/>
        </w:rPr>
      </w:pPr>
    </w:p>
    <w:p w:rsidR="00447EC6" w:rsidRDefault="00447EC6" w:rsidP="002438A1">
      <w:pPr>
        <w:tabs>
          <w:tab w:val="left" w:pos="1860"/>
        </w:tabs>
        <w:rPr>
          <w:rFonts w:ascii="Arial" w:hAnsi="Arial" w:cs="Arial"/>
          <w:sz w:val="24"/>
          <w:szCs w:val="40"/>
        </w:rPr>
      </w:pPr>
    </w:p>
    <w:p w:rsidR="00447EC6" w:rsidRDefault="00447EC6" w:rsidP="002438A1">
      <w:pPr>
        <w:tabs>
          <w:tab w:val="left" w:pos="1860"/>
        </w:tabs>
        <w:rPr>
          <w:rFonts w:ascii="Arial" w:hAnsi="Arial" w:cs="Arial"/>
          <w:sz w:val="24"/>
          <w:szCs w:val="40"/>
        </w:rPr>
      </w:pPr>
    </w:p>
    <w:p w:rsidR="00447EC6" w:rsidRDefault="00447EC6" w:rsidP="002438A1">
      <w:pPr>
        <w:tabs>
          <w:tab w:val="left" w:pos="1860"/>
        </w:tabs>
        <w:rPr>
          <w:rFonts w:ascii="Arial" w:hAnsi="Arial" w:cs="Arial"/>
          <w:sz w:val="24"/>
          <w:szCs w:val="40"/>
        </w:rPr>
      </w:pPr>
    </w:p>
    <w:p w:rsidR="00447EC6" w:rsidRDefault="00447EC6" w:rsidP="002438A1">
      <w:pPr>
        <w:tabs>
          <w:tab w:val="left" w:pos="1860"/>
        </w:tabs>
        <w:rPr>
          <w:rFonts w:ascii="Arial" w:hAnsi="Arial" w:cs="Arial"/>
          <w:sz w:val="24"/>
          <w:szCs w:val="40"/>
        </w:rPr>
      </w:pPr>
    </w:p>
    <w:p w:rsidR="00447EC6" w:rsidRDefault="00447EC6" w:rsidP="002438A1">
      <w:pPr>
        <w:tabs>
          <w:tab w:val="left" w:pos="1860"/>
        </w:tabs>
        <w:rPr>
          <w:rFonts w:ascii="Arial" w:hAnsi="Arial" w:cs="Arial"/>
          <w:sz w:val="24"/>
          <w:szCs w:val="40"/>
        </w:rPr>
      </w:pPr>
    </w:p>
    <w:p w:rsidR="00447EC6" w:rsidRDefault="00447EC6" w:rsidP="002438A1">
      <w:pPr>
        <w:tabs>
          <w:tab w:val="left" w:pos="1860"/>
        </w:tabs>
        <w:rPr>
          <w:rFonts w:ascii="Arial" w:hAnsi="Arial" w:cs="Arial"/>
          <w:sz w:val="24"/>
          <w:szCs w:val="40"/>
        </w:rPr>
      </w:pPr>
    </w:p>
    <w:p w:rsidR="00447EC6" w:rsidRDefault="00447EC6" w:rsidP="002438A1">
      <w:pPr>
        <w:tabs>
          <w:tab w:val="left" w:pos="1860"/>
        </w:tabs>
        <w:rPr>
          <w:rFonts w:ascii="Arial" w:hAnsi="Arial" w:cs="Arial"/>
          <w:sz w:val="24"/>
          <w:szCs w:val="40"/>
        </w:rPr>
      </w:pPr>
    </w:p>
    <w:p w:rsidR="00447EC6" w:rsidRDefault="00447EC6" w:rsidP="002438A1">
      <w:pPr>
        <w:tabs>
          <w:tab w:val="left" w:pos="1860"/>
        </w:tabs>
        <w:rPr>
          <w:rFonts w:ascii="Arial" w:hAnsi="Arial" w:cs="Arial"/>
          <w:sz w:val="24"/>
          <w:szCs w:val="40"/>
        </w:rPr>
      </w:pPr>
    </w:p>
    <w:p w:rsidR="00447EC6" w:rsidRDefault="00447EC6" w:rsidP="002438A1">
      <w:pPr>
        <w:tabs>
          <w:tab w:val="left" w:pos="1860"/>
        </w:tabs>
        <w:rPr>
          <w:rFonts w:ascii="Arial" w:hAnsi="Arial" w:cs="Arial"/>
          <w:sz w:val="24"/>
          <w:szCs w:val="40"/>
        </w:rPr>
      </w:pPr>
    </w:p>
    <w:p w:rsidR="00447EC6" w:rsidRDefault="00447EC6" w:rsidP="002438A1">
      <w:pPr>
        <w:tabs>
          <w:tab w:val="left" w:pos="1860"/>
        </w:tabs>
        <w:rPr>
          <w:rFonts w:ascii="Arial" w:hAnsi="Arial" w:cs="Arial"/>
          <w:sz w:val="24"/>
          <w:szCs w:val="40"/>
        </w:rPr>
      </w:pPr>
    </w:p>
    <w:p w:rsidR="00447EC6" w:rsidRDefault="00447EC6" w:rsidP="002438A1">
      <w:pPr>
        <w:tabs>
          <w:tab w:val="left" w:pos="1860"/>
        </w:tabs>
        <w:rPr>
          <w:rFonts w:ascii="Arial" w:hAnsi="Arial" w:cs="Arial"/>
          <w:sz w:val="24"/>
          <w:szCs w:val="40"/>
        </w:rPr>
      </w:pPr>
    </w:p>
    <w:p w:rsidR="00447EC6" w:rsidRPr="00447EC6" w:rsidRDefault="00447EC6" w:rsidP="00447EC6">
      <w:pPr>
        <w:rPr>
          <w:rFonts w:ascii="Arial" w:eastAsiaTheme="minorHAnsi" w:hAnsi="Arial" w:cs="Arial"/>
          <w:sz w:val="24"/>
        </w:rPr>
      </w:pPr>
      <w:r>
        <w:rPr>
          <w:rFonts w:ascii="Arial" w:hAnsi="Arial" w:cs="Arial"/>
          <w:sz w:val="24"/>
          <w:szCs w:val="40"/>
        </w:rPr>
        <w:lastRenderedPageBreak/>
        <w:t xml:space="preserve">Reference </w:t>
      </w:r>
      <w:r>
        <w:rPr>
          <w:rFonts w:ascii="Arial" w:hAnsi="Arial" w:cs="Arial"/>
          <w:sz w:val="24"/>
          <w:szCs w:val="40"/>
        </w:rPr>
        <w:br/>
      </w:r>
      <w:r w:rsidRPr="00447EC6">
        <w:rPr>
          <w:rFonts w:ascii="Arial" w:eastAsiaTheme="minorHAnsi" w:hAnsi="Arial" w:cs="Arial"/>
          <w:sz w:val="24"/>
        </w:rPr>
        <w:t xml:space="preserve">Brady, M. (2012) </w:t>
      </w:r>
      <w:r w:rsidRPr="00447EC6">
        <w:rPr>
          <w:rFonts w:ascii="Arial" w:eastAsiaTheme="minorHAnsi" w:hAnsi="Arial" w:cs="Arial"/>
          <w:i/>
          <w:sz w:val="24"/>
        </w:rPr>
        <w:t>How to improve patient care by learning from mistakes</w:t>
      </w:r>
      <w:r w:rsidRPr="00447EC6">
        <w:rPr>
          <w:rFonts w:ascii="Arial" w:eastAsiaTheme="minorHAnsi" w:hAnsi="Arial" w:cs="Arial"/>
          <w:sz w:val="24"/>
        </w:rPr>
        <w:t xml:space="preserve">. Available at: </w:t>
      </w:r>
      <w:hyperlink r:id="rId20" w:history="1">
        <w:r w:rsidRPr="00447EC6">
          <w:rPr>
            <w:rFonts w:ascii="Arial" w:eastAsiaTheme="minorHAnsi" w:hAnsi="Arial" w:cs="Arial"/>
            <w:sz w:val="24"/>
          </w:rPr>
          <w:t>https://journals.rcni.com/emergency-nurse/how-to-improve-patient-care-by-learning-from-mistakes-en2013.02.20.9.32.e679</w:t>
        </w:r>
      </w:hyperlink>
      <w:r w:rsidRPr="00447EC6">
        <w:rPr>
          <w:rFonts w:ascii="Arial" w:eastAsiaTheme="minorHAnsi" w:hAnsi="Arial" w:cs="Arial"/>
          <w:sz w:val="24"/>
        </w:rPr>
        <w:t xml:space="preserve"> (Accessed at: 13</w:t>
      </w:r>
      <w:r w:rsidRPr="00447EC6">
        <w:rPr>
          <w:rFonts w:ascii="Arial" w:eastAsiaTheme="minorHAnsi" w:hAnsi="Arial" w:cs="Arial"/>
          <w:sz w:val="24"/>
          <w:vertAlign w:val="superscript"/>
        </w:rPr>
        <w:t>th</w:t>
      </w:r>
      <w:r w:rsidRPr="00447EC6">
        <w:rPr>
          <w:rFonts w:ascii="Arial" w:eastAsiaTheme="minorHAnsi" w:hAnsi="Arial" w:cs="Arial"/>
          <w:sz w:val="24"/>
        </w:rPr>
        <w:t xml:space="preserve"> April 2019) </w:t>
      </w:r>
    </w:p>
    <w:p w:rsidR="00447EC6" w:rsidRPr="00447EC6" w:rsidRDefault="00447EC6" w:rsidP="00447EC6">
      <w:pPr>
        <w:rPr>
          <w:rFonts w:ascii="Arial" w:eastAsiaTheme="minorHAnsi" w:hAnsi="Arial" w:cs="Arial"/>
          <w:sz w:val="24"/>
        </w:rPr>
      </w:pPr>
      <w:r w:rsidRPr="00447EC6">
        <w:rPr>
          <w:rFonts w:ascii="Arial" w:eastAsiaTheme="minorHAnsi" w:hAnsi="Arial" w:cs="Arial"/>
          <w:sz w:val="24"/>
        </w:rPr>
        <w:t>Briggman, S. (2019) How to Stop Dwelling on Past Mistakes. Available at:</w:t>
      </w:r>
      <w:r w:rsidRPr="00447EC6">
        <w:rPr>
          <w:rFonts w:eastAsiaTheme="minorHAnsi"/>
        </w:rPr>
        <w:t xml:space="preserve"> </w:t>
      </w:r>
      <w:hyperlink r:id="rId21" w:history="1">
        <w:r w:rsidRPr="00447EC6">
          <w:rPr>
            <w:rFonts w:ascii="Arial" w:eastAsiaTheme="minorHAnsi" w:hAnsi="Arial" w:cs="Arial"/>
            <w:sz w:val="24"/>
          </w:rPr>
          <w:t>http://www.salvadorbriggman.com/stop-dwelling-past-mistakes/</w:t>
        </w:r>
      </w:hyperlink>
      <w:r w:rsidRPr="00447EC6">
        <w:rPr>
          <w:rFonts w:ascii="Arial" w:eastAsiaTheme="minorHAnsi" w:hAnsi="Arial" w:cs="Arial"/>
          <w:sz w:val="24"/>
        </w:rPr>
        <w:t xml:space="preserve"> (Accessed at: 13</w:t>
      </w:r>
      <w:r w:rsidRPr="00447EC6">
        <w:rPr>
          <w:rFonts w:ascii="Arial" w:eastAsiaTheme="minorHAnsi" w:hAnsi="Arial" w:cs="Arial"/>
          <w:sz w:val="24"/>
          <w:vertAlign w:val="superscript"/>
        </w:rPr>
        <w:t>th</w:t>
      </w:r>
      <w:r w:rsidRPr="00447EC6">
        <w:rPr>
          <w:rFonts w:ascii="Arial" w:eastAsiaTheme="minorHAnsi" w:hAnsi="Arial" w:cs="Arial"/>
          <w:sz w:val="24"/>
        </w:rPr>
        <w:t xml:space="preserve"> April 2019)</w:t>
      </w:r>
    </w:p>
    <w:p w:rsidR="00447EC6" w:rsidRPr="00447EC6" w:rsidRDefault="00447EC6" w:rsidP="00447EC6">
      <w:pPr>
        <w:rPr>
          <w:rFonts w:ascii="Arial" w:eastAsiaTheme="minorHAnsi" w:hAnsi="Arial" w:cs="Arial"/>
          <w:sz w:val="24"/>
        </w:rPr>
      </w:pPr>
      <w:r w:rsidRPr="00447EC6">
        <w:rPr>
          <w:rFonts w:ascii="Arial" w:eastAsiaTheme="minorHAnsi" w:hAnsi="Arial" w:cs="Arial"/>
          <w:sz w:val="24"/>
        </w:rPr>
        <w:t>Imput Youth (2019) Mental Health Nurse. Available at:</w:t>
      </w:r>
      <w:r w:rsidRPr="00447EC6">
        <w:rPr>
          <w:rFonts w:eastAsiaTheme="minorHAnsi"/>
        </w:rPr>
        <w:t xml:space="preserve"> </w:t>
      </w:r>
      <w:hyperlink r:id="rId22" w:history="1">
        <w:r w:rsidRPr="00447EC6">
          <w:rPr>
            <w:rFonts w:ascii="Arial" w:eastAsiaTheme="minorHAnsi" w:hAnsi="Arial" w:cs="Arial"/>
            <w:sz w:val="24"/>
          </w:rPr>
          <w:t>https://www.inputyouth.co.uk/jobguides/job-mentalhealthnurse.html</w:t>
        </w:r>
      </w:hyperlink>
      <w:r w:rsidRPr="00447EC6">
        <w:rPr>
          <w:rFonts w:ascii="Arial" w:eastAsiaTheme="minorHAnsi" w:hAnsi="Arial" w:cs="Arial"/>
          <w:sz w:val="24"/>
        </w:rPr>
        <w:t xml:space="preserve"> (Accessed at: 13</w:t>
      </w:r>
      <w:r w:rsidRPr="00447EC6">
        <w:rPr>
          <w:rFonts w:ascii="Arial" w:eastAsiaTheme="minorHAnsi" w:hAnsi="Arial" w:cs="Arial"/>
          <w:sz w:val="24"/>
          <w:vertAlign w:val="superscript"/>
        </w:rPr>
        <w:t>th</w:t>
      </w:r>
      <w:r w:rsidRPr="00447EC6">
        <w:rPr>
          <w:rFonts w:ascii="Arial" w:eastAsiaTheme="minorHAnsi" w:hAnsi="Arial" w:cs="Arial"/>
          <w:sz w:val="24"/>
        </w:rPr>
        <w:t xml:space="preserve"> April 2019)</w:t>
      </w:r>
    </w:p>
    <w:p w:rsidR="00447EC6" w:rsidRPr="00447EC6" w:rsidRDefault="00447EC6" w:rsidP="00447EC6">
      <w:pPr>
        <w:rPr>
          <w:rFonts w:ascii="Arial" w:eastAsiaTheme="minorHAnsi" w:hAnsi="Arial" w:cs="Arial"/>
          <w:sz w:val="24"/>
        </w:rPr>
      </w:pPr>
      <w:r w:rsidRPr="00447EC6">
        <w:rPr>
          <w:rFonts w:ascii="Arial" w:eastAsiaTheme="minorHAnsi" w:hAnsi="Arial" w:cs="Arial"/>
          <w:sz w:val="24"/>
        </w:rPr>
        <w:t>National Health Service (2019</w:t>
      </w:r>
      <w:r w:rsidRPr="00447EC6">
        <w:rPr>
          <w:rFonts w:ascii="Arial" w:eastAsiaTheme="minorHAnsi" w:hAnsi="Arial" w:cs="Arial"/>
          <w:i/>
          <w:sz w:val="24"/>
        </w:rPr>
        <w:t>) Mood</w:t>
      </w:r>
      <w:bookmarkStart w:id="0" w:name="_GoBack"/>
      <w:bookmarkEnd w:id="0"/>
      <w:r w:rsidRPr="00447EC6">
        <w:rPr>
          <w:rFonts w:ascii="Arial" w:eastAsiaTheme="minorHAnsi" w:hAnsi="Arial" w:cs="Arial"/>
          <w:i/>
          <w:sz w:val="24"/>
        </w:rPr>
        <w:t>zone</w:t>
      </w:r>
      <w:r w:rsidRPr="00447EC6">
        <w:rPr>
          <w:rFonts w:ascii="Arial" w:eastAsiaTheme="minorHAnsi" w:hAnsi="Arial" w:cs="Arial"/>
          <w:sz w:val="24"/>
        </w:rPr>
        <w:t>. Available at:</w:t>
      </w:r>
      <w:r w:rsidRPr="00447EC6">
        <w:rPr>
          <w:rFonts w:eastAsiaTheme="minorHAnsi"/>
        </w:rPr>
        <w:t xml:space="preserve"> </w:t>
      </w:r>
      <w:hyperlink r:id="rId23" w:history="1">
        <w:r w:rsidRPr="00447EC6">
          <w:rPr>
            <w:rFonts w:ascii="Arial" w:eastAsiaTheme="minorHAnsi" w:hAnsi="Arial" w:cs="Arial"/>
            <w:sz w:val="24"/>
          </w:rPr>
          <w:t>https://www.nhs.uk/conditions/stress-anxiety-depression/overcoming-fears/</w:t>
        </w:r>
      </w:hyperlink>
      <w:r w:rsidRPr="00447EC6">
        <w:rPr>
          <w:rFonts w:ascii="Arial" w:eastAsiaTheme="minorHAnsi" w:hAnsi="Arial" w:cs="Arial"/>
          <w:sz w:val="24"/>
        </w:rPr>
        <w:t xml:space="preserve"> (Accessed at: 13</w:t>
      </w:r>
      <w:r w:rsidRPr="00447EC6">
        <w:rPr>
          <w:rFonts w:ascii="Arial" w:eastAsiaTheme="minorHAnsi" w:hAnsi="Arial" w:cs="Arial"/>
          <w:sz w:val="24"/>
          <w:vertAlign w:val="superscript"/>
        </w:rPr>
        <w:t>th</w:t>
      </w:r>
      <w:r w:rsidRPr="00447EC6">
        <w:rPr>
          <w:rFonts w:ascii="Arial" w:eastAsiaTheme="minorHAnsi" w:hAnsi="Arial" w:cs="Arial"/>
          <w:sz w:val="24"/>
        </w:rPr>
        <w:t xml:space="preserve"> April 2019) </w:t>
      </w:r>
    </w:p>
    <w:p w:rsidR="00447EC6" w:rsidRPr="00447EC6" w:rsidRDefault="00447EC6" w:rsidP="00447EC6">
      <w:pPr>
        <w:rPr>
          <w:rFonts w:ascii="Arial" w:eastAsiaTheme="minorHAnsi" w:hAnsi="Arial" w:cs="Arial"/>
          <w:sz w:val="24"/>
        </w:rPr>
      </w:pPr>
      <w:r w:rsidRPr="00447EC6">
        <w:rPr>
          <w:rFonts w:ascii="Arial" w:eastAsiaTheme="minorHAnsi" w:hAnsi="Arial" w:cs="Arial"/>
          <w:sz w:val="24"/>
        </w:rPr>
        <w:t xml:space="preserve">Prestige Nursing Care (2019) </w:t>
      </w:r>
      <w:r w:rsidRPr="00447EC6">
        <w:rPr>
          <w:rFonts w:ascii="Arial" w:eastAsiaTheme="minorHAnsi" w:hAnsi="Arial" w:cs="Arial"/>
          <w:i/>
          <w:sz w:val="24"/>
        </w:rPr>
        <w:t>Duties and Responsibilities of Carers.</w:t>
      </w:r>
      <w:r w:rsidRPr="00447EC6">
        <w:rPr>
          <w:rFonts w:ascii="Arial" w:eastAsiaTheme="minorHAnsi" w:hAnsi="Arial" w:cs="Arial"/>
          <w:sz w:val="24"/>
        </w:rPr>
        <w:t xml:space="preserve"> Available at: </w:t>
      </w:r>
      <w:hyperlink r:id="rId24" w:history="1">
        <w:r w:rsidRPr="00447EC6">
          <w:rPr>
            <w:rFonts w:ascii="Arial" w:eastAsiaTheme="minorHAnsi" w:hAnsi="Arial" w:cs="Arial"/>
            <w:sz w:val="24"/>
          </w:rPr>
          <w:t>https://www.prestige-nursing.co.uk/carers/duties-responsibilities-care-assistant/</w:t>
        </w:r>
      </w:hyperlink>
      <w:r w:rsidRPr="00447EC6">
        <w:rPr>
          <w:rFonts w:ascii="Arial" w:eastAsiaTheme="minorHAnsi" w:hAnsi="Arial" w:cs="Arial"/>
          <w:sz w:val="24"/>
        </w:rPr>
        <w:t xml:space="preserve"> (Accessed at: 13</w:t>
      </w:r>
      <w:r w:rsidRPr="00447EC6">
        <w:rPr>
          <w:rFonts w:ascii="Arial" w:eastAsiaTheme="minorHAnsi" w:hAnsi="Arial" w:cs="Arial"/>
          <w:sz w:val="24"/>
          <w:vertAlign w:val="superscript"/>
        </w:rPr>
        <w:t>th</w:t>
      </w:r>
      <w:r w:rsidRPr="00447EC6">
        <w:rPr>
          <w:rFonts w:ascii="Arial" w:eastAsiaTheme="minorHAnsi" w:hAnsi="Arial" w:cs="Arial"/>
          <w:sz w:val="24"/>
        </w:rPr>
        <w:t xml:space="preserve"> November 2019)   </w:t>
      </w:r>
    </w:p>
    <w:p w:rsidR="00447EC6" w:rsidRPr="00447EC6" w:rsidRDefault="00447EC6" w:rsidP="00447EC6">
      <w:pPr>
        <w:rPr>
          <w:rFonts w:ascii="Arial" w:eastAsiaTheme="minorHAnsi" w:hAnsi="Arial" w:cs="Arial"/>
          <w:sz w:val="24"/>
        </w:rPr>
      </w:pPr>
      <w:r w:rsidRPr="00447EC6">
        <w:rPr>
          <w:rFonts w:ascii="Arial" w:eastAsiaTheme="minorHAnsi" w:hAnsi="Arial" w:cs="Arial"/>
          <w:sz w:val="24"/>
        </w:rPr>
        <w:t xml:space="preserve">Reference </w:t>
      </w:r>
      <w:r w:rsidRPr="00447EC6">
        <w:rPr>
          <w:rFonts w:eastAsiaTheme="minorHAnsi"/>
        </w:rPr>
        <w:br/>
      </w:r>
      <w:r w:rsidRPr="00447EC6">
        <w:rPr>
          <w:rFonts w:ascii="Arial" w:eastAsiaTheme="minorHAnsi" w:hAnsi="Arial" w:cs="Arial"/>
          <w:sz w:val="24"/>
        </w:rPr>
        <w:t>Gibbs, G. (1988</w:t>
      </w:r>
      <w:r w:rsidRPr="00447EC6">
        <w:rPr>
          <w:rFonts w:ascii="Arial" w:eastAsiaTheme="minorHAnsi" w:hAnsi="Arial" w:cs="Arial"/>
          <w:i/>
          <w:sz w:val="24"/>
        </w:rPr>
        <w:t>) Learning by Doing: A Guide to Teaching and Learning Methods</w:t>
      </w:r>
      <w:r w:rsidRPr="00447EC6">
        <w:rPr>
          <w:rFonts w:ascii="Arial" w:eastAsiaTheme="minorHAnsi" w:hAnsi="Arial" w:cs="Arial"/>
          <w:sz w:val="24"/>
        </w:rPr>
        <w:t>. Oxford: Oxford Further Education Unit.</w:t>
      </w:r>
    </w:p>
    <w:p w:rsidR="00447EC6" w:rsidRPr="00447EC6" w:rsidRDefault="00447EC6" w:rsidP="00447EC6">
      <w:pPr>
        <w:rPr>
          <w:rFonts w:ascii="Arial" w:eastAsiaTheme="minorHAnsi" w:hAnsi="Arial" w:cs="Arial"/>
          <w:sz w:val="24"/>
        </w:rPr>
      </w:pPr>
      <w:r w:rsidRPr="00447EC6">
        <w:rPr>
          <w:rFonts w:ascii="Arial" w:eastAsiaTheme="minorHAnsi" w:hAnsi="Arial" w:cs="Arial"/>
          <w:sz w:val="24"/>
        </w:rPr>
        <w:t xml:space="preserve">Royal College of nursing (2019) </w:t>
      </w:r>
      <w:r w:rsidRPr="00447EC6">
        <w:rPr>
          <w:rFonts w:ascii="Arial" w:eastAsiaTheme="minorHAnsi" w:hAnsi="Arial" w:cs="Arial"/>
          <w:i/>
          <w:sz w:val="24"/>
        </w:rPr>
        <w:t xml:space="preserve">Teamwork. </w:t>
      </w:r>
      <w:r w:rsidRPr="00447EC6">
        <w:rPr>
          <w:rFonts w:ascii="Arial" w:eastAsiaTheme="minorHAnsi" w:hAnsi="Arial" w:cs="Arial"/>
          <w:sz w:val="24"/>
        </w:rPr>
        <w:t>Available at: https://rcni.com/hosted-content/rcn/first-steps/teamwork (Accessed at: 13</w:t>
      </w:r>
      <w:r w:rsidRPr="00447EC6">
        <w:rPr>
          <w:rFonts w:ascii="Arial" w:eastAsiaTheme="minorHAnsi" w:hAnsi="Arial" w:cs="Arial"/>
          <w:sz w:val="24"/>
          <w:vertAlign w:val="superscript"/>
        </w:rPr>
        <w:t>th</w:t>
      </w:r>
      <w:r w:rsidRPr="00447EC6">
        <w:rPr>
          <w:rFonts w:ascii="Arial" w:eastAsiaTheme="minorHAnsi" w:hAnsi="Arial" w:cs="Arial"/>
          <w:sz w:val="24"/>
        </w:rPr>
        <w:t xml:space="preserve"> April 2019)</w:t>
      </w:r>
    </w:p>
    <w:p w:rsidR="00447EC6" w:rsidRPr="00447EC6" w:rsidRDefault="00447EC6" w:rsidP="00447EC6">
      <w:pPr>
        <w:rPr>
          <w:rFonts w:ascii="Arial" w:eastAsiaTheme="minorHAnsi" w:hAnsi="Arial" w:cs="Arial"/>
          <w:sz w:val="24"/>
        </w:rPr>
      </w:pPr>
      <w:r w:rsidRPr="00447EC6">
        <w:rPr>
          <w:rFonts w:ascii="Arial" w:eastAsiaTheme="minorHAnsi" w:hAnsi="Arial" w:cs="Arial"/>
          <w:sz w:val="24"/>
        </w:rPr>
        <w:t xml:space="preserve">Science Daily (2019) </w:t>
      </w:r>
      <w:r w:rsidRPr="00447EC6">
        <w:rPr>
          <w:rFonts w:ascii="Arial" w:eastAsiaTheme="minorHAnsi" w:hAnsi="Arial" w:cs="Arial"/>
          <w:i/>
          <w:sz w:val="24"/>
        </w:rPr>
        <w:t>Reassurance can be as important as waiting times for patients</w:t>
      </w:r>
      <w:r w:rsidRPr="00447EC6">
        <w:rPr>
          <w:rFonts w:ascii="Arial" w:eastAsiaTheme="minorHAnsi" w:hAnsi="Arial" w:cs="Arial"/>
          <w:sz w:val="24"/>
        </w:rPr>
        <w:t xml:space="preserve">. Available at: </w:t>
      </w:r>
      <w:hyperlink r:id="rId25" w:history="1">
        <w:r w:rsidRPr="00447EC6">
          <w:rPr>
            <w:rFonts w:ascii="Arial" w:eastAsiaTheme="minorHAnsi" w:hAnsi="Arial" w:cs="Arial"/>
            <w:sz w:val="24"/>
          </w:rPr>
          <w:t>https://www.sciencedaily.com/releases/2015/06/150629110811.htm</w:t>
        </w:r>
      </w:hyperlink>
      <w:r w:rsidRPr="00447EC6">
        <w:rPr>
          <w:rFonts w:ascii="Arial" w:eastAsiaTheme="minorHAnsi" w:hAnsi="Arial" w:cs="Arial"/>
          <w:sz w:val="24"/>
        </w:rPr>
        <w:t xml:space="preserve"> (13th April 2019)</w:t>
      </w:r>
    </w:p>
    <w:p w:rsidR="00447EC6" w:rsidRPr="00A21A28" w:rsidRDefault="00447EC6" w:rsidP="002438A1">
      <w:pPr>
        <w:tabs>
          <w:tab w:val="left" w:pos="1860"/>
        </w:tabs>
        <w:rPr>
          <w:rFonts w:ascii="Arial" w:hAnsi="Arial" w:cs="Arial"/>
          <w:sz w:val="24"/>
          <w:szCs w:val="40"/>
        </w:rPr>
      </w:pPr>
    </w:p>
    <w:sectPr w:rsidR="00447EC6" w:rsidRPr="00A21A28" w:rsidSect="00C84404">
      <w:headerReference w:type="default" r:id="rId26"/>
      <w:pgSz w:w="11906" w:h="16838"/>
      <w:pgMar w:top="1440" w:right="1440" w:bottom="1440" w:left="1440" w:header="708" w:footer="708" w:gutter="0"/>
      <w:pgBorders w:display="firstPage"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342E3" w:rsidRDefault="009342E3" w:rsidP="0097778B">
      <w:pPr>
        <w:spacing w:after="0" w:line="240" w:lineRule="auto"/>
      </w:pPr>
      <w:r>
        <w:separator/>
      </w:r>
    </w:p>
  </w:endnote>
  <w:endnote w:type="continuationSeparator" w:id="0">
    <w:p w:rsidR="009342E3" w:rsidRDefault="009342E3" w:rsidP="009777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342E3" w:rsidRDefault="009342E3" w:rsidP="0097778B">
      <w:pPr>
        <w:spacing w:after="0" w:line="240" w:lineRule="auto"/>
      </w:pPr>
      <w:r>
        <w:separator/>
      </w:r>
    </w:p>
  </w:footnote>
  <w:footnote w:type="continuationSeparator" w:id="0">
    <w:p w:rsidR="009342E3" w:rsidRDefault="009342E3" w:rsidP="009777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6868633"/>
      <w:docPartObj>
        <w:docPartGallery w:val="Page Numbers (Top of Page)"/>
        <w:docPartUnique/>
      </w:docPartObj>
    </w:sdtPr>
    <w:sdtEndPr>
      <w:rPr>
        <w:noProof/>
      </w:rPr>
    </w:sdtEndPr>
    <w:sdtContent>
      <w:p w:rsidR="00FA4E26" w:rsidRDefault="00FA4E26">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rsidR="00FA4E26" w:rsidRDefault="00FA4E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D95262"/>
    <w:multiLevelType w:val="hybridMultilevel"/>
    <w:tmpl w:val="3B98900A"/>
    <w:lvl w:ilvl="0" w:tplc="927872C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2B06BB"/>
    <w:multiLevelType w:val="hybridMultilevel"/>
    <w:tmpl w:val="EA008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6EB"/>
    <w:rsid w:val="0002437C"/>
    <w:rsid w:val="000474D0"/>
    <w:rsid w:val="000908A4"/>
    <w:rsid w:val="000B3011"/>
    <w:rsid w:val="00123667"/>
    <w:rsid w:val="00142BBB"/>
    <w:rsid w:val="00156936"/>
    <w:rsid w:val="00171D83"/>
    <w:rsid w:val="001F4A09"/>
    <w:rsid w:val="00211B86"/>
    <w:rsid w:val="002438A1"/>
    <w:rsid w:val="00276765"/>
    <w:rsid w:val="002A0E49"/>
    <w:rsid w:val="002B74A7"/>
    <w:rsid w:val="00325660"/>
    <w:rsid w:val="003602A7"/>
    <w:rsid w:val="00391059"/>
    <w:rsid w:val="003C2DE7"/>
    <w:rsid w:val="003D4EC9"/>
    <w:rsid w:val="00421E3C"/>
    <w:rsid w:val="00447EC6"/>
    <w:rsid w:val="0046762C"/>
    <w:rsid w:val="00470B5B"/>
    <w:rsid w:val="00475F9A"/>
    <w:rsid w:val="004851C5"/>
    <w:rsid w:val="004C1740"/>
    <w:rsid w:val="005559A2"/>
    <w:rsid w:val="006017B1"/>
    <w:rsid w:val="00626808"/>
    <w:rsid w:val="006538EC"/>
    <w:rsid w:val="006E1536"/>
    <w:rsid w:val="006F2803"/>
    <w:rsid w:val="00776B75"/>
    <w:rsid w:val="007A2A9E"/>
    <w:rsid w:val="00831154"/>
    <w:rsid w:val="008904B1"/>
    <w:rsid w:val="008E4E3B"/>
    <w:rsid w:val="008F0B38"/>
    <w:rsid w:val="00930483"/>
    <w:rsid w:val="009342E3"/>
    <w:rsid w:val="009429A3"/>
    <w:rsid w:val="0095135D"/>
    <w:rsid w:val="0097778B"/>
    <w:rsid w:val="009C5484"/>
    <w:rsid w:val="009E7888"/>
    <w:rsid w:val="00A20E47"/>
    <w:rsid w:val="00A21A28"/>
    <w:rsid w:val="00A90D73"/>
    <w:rsid w:val="00AC2631"/>
    <w:rsid w:val="00AF0E78"/>
    <w:rsid w:val="00AF6293"/>
    <w:rsid w:val="00B81E88"/>
    <w:rsid w:val="00B90753"/>
    <w:rsid w:val="00BA0CDB"/>
    <w:rsid w:val="00BC1521"/>
    <w:rsid w:val="00C84404"/>
    <w:rsid w:val="00C931F6"/>
    <w:rsid w:val="00CD5CE4"/>
    <w:rsid w:val="00CE5B34"/>
    <w:rsid w:val="00CF3653"/>
    <w:rsid w:val="00D22879"/>
    <w:rsid w:val="00D504F0"/>
    <w:rsid w:val="00D650E6"/>
    <w:rsid w:val="00D81B94"/>
    <w:rsid w:val="00D86FB6"/>
    <w:rsid w:val="00DA4B11"/>
    <w:rsid w:val="00DC0736"/>
    <w:rsid w:val="00DE46EB"/>
    <w:rsid w:val="00E45CF3"/>
    <w:rsid w:val="00E63800"/>
    <w:rsid w:val="00EE323B"/>
    <w:rsid w:val="00EF5AF8"/>
    <w:rsid w:val="00F316D5"/>
    <w:rsid w:val="00F3397A"/>
    <w:rsid w:val="00F47E80"/>
    <w:rsid w:val="00FA2C93"/>
    <w:rsid w:val="00FA4961"/>
    <w:rsid w:val="00FA4E26"/>
    <w:rsid w:val="00FC7168"/>
    <w:rsid w:val="00FF0F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86E4D"/>
  <w15:chartTrackingRefBased/>
  <w15:docId w15:val="{7605BCD8-E947-4530-8376-1FFC7F99E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84404"/>
  </w:style>
  <w:style w:type="paragraph" w:styleId="Heading1">
    <w:name w:val="heading 1"/>
    <w:basedOn w:val="Normal"/>
    <w:next w:val="Normal"/>
    <w:link w:val="Heading1Char"/>
    <w:uiPriority w:val="9"/>
    <w:qFormat/>
    <w:rsid w:val="00C84404"/>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C84404"/>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84404"/>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84404"/>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C84404"/>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C84404"/>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C84404"/>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C84404"/>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C84404"/>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qFormat/>
    <w:rsid w:val="00C84404"/>
    <w:rPr>
      <w:b/>
      <w:bCs/>
      <w:smallCaps/>
      <w:spacing w:val="10"/>
    </w:rPr>
  </w:style>
  <w:style w:type="paragraph" w:styleId="BalloonText">
    <w:name w:val="Balloon Text"/>
    <w:basedOn w:val="Normal"/>
    <w:link w:val="BalloonTextChar"/>
    <w:uiPriority w:val="99"/>
    <w:semiHidden/>
    <w:unhideWhenUsed/>
    <w:rsid w:val="007A2A9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2A9E"/>
    <w:rPr>
      <w:rFonts w:ascii="Segoe UI" w:hAnsi="Segoe UI" w:cs="Segoe UI"/>
      <w:sz w:val="18"/>
      <w:szCs w:val="18"/>
    </w:rPr>
  </w:style>
  <w:style w:type="table" w:styleId="TableGrid">
    <w:name w:val="Table Grid"/>
    <w:basedOn w:val="TableNormal"/>
    <w:uiPriority w:val="39"/>
    <w:rsid w:val="002B74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777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778B"/>
  </w:style>
  <w:style w:type="paragraph" w:styleId="Footer">
    <w:name w:val="footer"/>
    <w:basedOn w:val="Normal"/>
    <w:link w:val="FooterChar"/>
    <w:uiPriority w:val="99"/>
    <w:unhideWhenUsed/>
    <w:rsid w:val="009777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778B"/>
  </w:style>
  <w:style w:type="character" w:customStyle="1" w:styleId="Heading1Char">
    <w:name w:val="Heading 1 Char"/>
    <w:basedOn w:val="DefaultParagraphFont"/>
    <w:link w:val="Heading1"/>
    <w:uiPriority w:val="9"/>
    <w:rsid w:val="00C84404"/>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C8440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84404"/>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84404"/>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C84404"/>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C84404"/>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C84404"/>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C84404"/>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C84404"/>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C84404"/>
    <w:pPr>
      <w:spacing w:line="240" w:lineRule="auto"/>
    </w:pPr>
    <w:rPr>
      <w:b/>
      <w:bCs/>
      <w:smallCaps/>
      <w:color w:val="44546A" w:themeColor="text2"/>
    </w:rPr>
  </w:style>
  <w:style w:type="paragraph" w:styleId="Title">
    <w:name w:val="Title"/>
    <w:basedOn w:val="Normal"/>
    <w:next w:val="Normal"/>
    <w:link w:val="TitleChar"/>
    <w:uiPriority w:val="10"/>
    <w:qFormat/>
    <w:rsid w:val="00C84404"/>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C84404"/>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C84404"/>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C84404"/>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C84404"/>
    <w:rPr>
      <w:b/>
      <w:bCs/>
    </w:rPr>
  </w:style>
  <w:style w:type="character" w:styleId="Emphasis">
    <w:name w:val="Emphasis"/>
    <w:basedOn w:val="DefaultParagraphFont"/>
    <w:uiPriority w:val="20"/>
    <w:qFormat/>
    <w:rsid w:val="00C84404"/>
    <w:rPr>
      <w:i/>
      <w:iCs/>
    </w:rPr>
  </w:style>
  <w:style w:type="paragraph" w:styleId="NoSpacing">
    <w:name w:val="No Spacing"/>
    <w:uiPriority w:val="1"/>
    <w:qFormat/>
    <w:rsid w:val="00C84404"/>
    <w:pPr>
      <w:spacing w:after="0" w:line="240" w:lineRule="auto"/>
    </w:pPr>
  </w:style>
  <w:style w:type="paragraph" w:styleId="Quote">
    <w:name w:val="Quote"/>
    <w:basedOn w:val="Normal"/>
    <w:next w:val="Normal"/>
    <w:link w:val="QuoteChar"/>
    <w:uiPriority w:val="29"/>
    <w:qFormat/>
    <w:rsid w:val="00C84404"/>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C84404"/>
    <w:rPr>
      <w:color w:val="44546A" w:themeColor="text2"/>
      <w:sz w:val="24"/>
      <w:szCs w:val="24"/>
    </w:rPr>
  </w:style>
  <w:style w:type="paragraph" w:styleId="IntenseQuote">
    <w:name w:val="Intense Quote"/>
    <w:basedOn w:val="Normal"/>
    <w:next w:val="Normal"/>
    <w:link w:val="IntenseQuoteChar"/>
    <w:uiPriority w:val="30"/>
    <w:qFormat/>
    <w:rsid w:val="00C84404"/>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C84404"/>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C84404"/>
    <w:rPr>
      <w:i/>
      <w:iCs/>
      <w:color w:val="595959" w:themeColor="text1" w:themeTint="A6"/>
    </w:rPr>
  </w:style>
  <w:style w:type="character" w:styleId="IntenseEmphasis">
    <w:name w:val="Intense Emphasis"/>
    <w:basedOn w:val="DefaultParagraphFont"/>
    <w:uiPriority w:val="21"/>
    <w:qFormat/>
    <w:rsid w:val="00C84404"/>
    <w:rPr>
      <w:b/>
      <w:bCs/>
      <w:i/>
      <w:iCs/>
    </w:rPr>
  </w:style>
  <w:style w:type="character" w:styleId="SubtleReference">
    <w:name w:val="Subtle Reference"/>
    <w:basedOn w:val="DefaultParagraphFont"/>
    <w:uiPriority w:val="31"/>
    <w:qFormat/>
    <w:rsid w:val="00C84404"/>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C84404"/>
    <w:rPr>
      <w:b/>
      <w:bCs/>
      <w:smallCaps/>
      <w:color w:val="44546A" w:themeColor="text2"/>
      <w:u w:val="single"/>
    </w:rPr>
  </w:style>
  <w:style w:type="paragraph" w:styleId="TOCHeading">
    <w:name w:val="TOC Heading"/>
    <w:basedOn w:val="Heading1"/>
    <w:next w:val="Normal"/>
    <w:uiPriority w:val="39"/>
    <w:semiHidden/>
    <w:unhideWhenUsed/>
    <w:qFormat/>
    <w:rsid w:val="00C84404"/>
    <w:pPr>
      <w:outlineLvl w:val="9"/>
    </w:pPr>
  </w:style>
  <w:style w:type="paragraph" w:styleId="ListParagraph">
    <w:name w:val="List Paragraph"/>
    <w:basedOn w:val="Normal"/>
    <w:uiPriority w:val="34"/>
    <w:qFormat/>
    <w:rsid w:val="008311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2ahUKEwjg79v75uThAhVPxYUKHavQCKQQjRx6BAgBEAU&amp;url=http%3A%2F%2Fclipart-library.com%2Fcartoon-nursing-pictures.html&amp;psig=AOvVaw0p8VfZx9hMY5YBYcPCX9n9&amp;ust=1556060422826329" TargetMode="Externa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www.salvadorbriggman.com/stop-dwelling-past-mistakes/" TargetMode="External"/><Relationship Id="rId7" Type="http://schemas.openxmlformats.org/officeDocument/2006/relationships/endnotes" Target="endnotes.xml"/><Relationship Id="rId12" Type="http://schemas.openxmlformats.org/officeDocument/2006/relationships/image" Target="media/image3.gif"/><Relationship Id="rId17" Type="http://schemas.openxmlformats.org/officeDocument/2006/relationships/image" Target="media/image8.png"/><Relationship Id="rId25" Type="http://schemas.openxmlformats.org/officeDocument/2006/relationships/hyperlink" Target="https://www.sciencedaily.com/releases/2015/06/150629110811.htm"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journals.rcni.com/emergency-nurse/how-to-improve-patient-care-by-learning-from-mistakes-en2013.02.20.9.32.e67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uk/url?sa=i&amp;rct=j&amp;q=&amp;esrc=s&amp;source=images&amp;cd=&amp;ved=2ahUKEwiEkIDMoOvhAhUNmBQKHTjaB-MQjRx6BAgBEAU&amp;url=%2Furl%3Fsa%3Di%26rct%3Dj%26q%3D%26esrc%3Ds%26source%3Dimages%26cd%3D%26ved%3D2ahUKEwiEkIDMoOvhAhUNmBQKHTjaB-MQjRx6BAgBEAU%26url%3D%252Furl%253Fsa%253Di%2526rct%253Dj%2526q%253D%2526esrc%253Ds%2526source%253Dimages%2526cd%253D%2526ved%253D2ahUKEwiEkIDMoOvhAhUNmBQKHTjaB-MQjRx6BAgBEAU%2526url%253D%25252Furl%25253Fsa%25253Di%252526rct%25253Dj%252526q%25253D%252526esrc%25253Ds%252526source%25253Dimages%252526cd%25253D%252526cad%25253Drja%252526uact%25253D8%252526ved%25253D2ahUKEwierqL_n-vhAhVi8-AKHVWxAcQQjRx6BAgBEAU%252526url%25253Dhttps%2525253A%2525252F%2525252Fwww.continence.org.au%2525252Fpages%2525252Fbristol-stool-chart.html%252526psig%25253DAOvVaw0OPpkZDB_6I7Td5q8Dn2_6%252526ust%25253D1556281893161510%2526psig%253DAOvVaw0OPpkZDB_6I7Td5q8Dn2_6%2526ust%253D1556281893161510%26psig%3DAOvVaw0OPpkZDB_6I7Td5q8Dn2_6%26ust%3D1556281893161510&amp;psig=AOvVaw0OPpkZDB_6I7Td5q8Dn2_6&amp;ust=1556281893161510" TargetMode="External"/><Relationship Id="rId24" Type="http://schemas.openxmlformats.org/officeDocument/2006/relationships/hyperlink" Target="https://www.prestige-nursing.co.uk/carers/duties-responsibilities-care-assistant/"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nhs.uk/conditions/stress-anxiety-depression/overcoming-fears/" TargetMode="External"/><Relationship Id="rId28"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5.JPG"/><Relationship Id="rId22" Type="http://schemas.openxmlformats.org/officeDocument/2006/relationships/hyperlink" Target="https://www.inputyouth.co.uk/jobguides/job-mentalhealthnurse.ht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768349-8C0F-4A2E-A0C3-92EF205D6C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TotalTime>
  <Pages>12</Pages>
  <Words>2316</Words>
  <Characters>13204</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Amal Osman</dc:creator>
  <cp:keywords/>
  <dc:description/>
  <cp:lastModifiedBy>Amal Osman</cp:lastModifiedBy>
  <cp:revision>9</cp:revision>
  <dcterms:created xsi:type="dcterms:W3CDTF">2019-04-25T20:59:00Z</dcterms:created>
  <dcterms:modified xsi:type="dcterms:W3CDTF">2019-05-03T19:48:00Z</dcterms:modified>
</cp:coreProperties>
</file>