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9949351"/>
        <w:docPartObj>
          <w:docPartGallery w:val="Cover Pages"/>
          <w:docPartUnique/>
        </w:docPartObj>
      </w:sdtPr>
      <w:sdtContent>
        <w:p w14:paraId="557852D0" w14:textId="4B0FC9BA" w:rsidR="00682C93" w:rsidRDefault="00682C93">
          <w:r>
            <w:rPr>
              <w:noProof/>
            </w:rPr>
            <mc:AlternateContent>
              <mc:Choice Requires="wps">
                <w:drawing>
                  <wp:anchor distT="0" distB="0" distL="114300" distR="114300" simplePos="0" relativeHeight="251658242" behindDoc="0" locked="0" layoutInCell="1" allowOverlap="1" wp14:anchorId="040DCEA8" wp14:editId="0A6CC55D">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601B7EC" w14:textId="3F128BE9" w:rsidR="00682C93" w:rsidRDefault="00682C93">
                                    <w:pPr>
                                      <w:pStyle w:val="NoSpacing"/>
                                      <w:spacing w:after="480"/>
                                      <w:rPr>
                                        <w:i/>
                                        <w:color w:val="262626" w:themeColor="text1" w:themeTint="D9"/>
                                        <w:sz w:val="32"/>
                                        <w:szCs w:val="32"/>
                                      </w:rPr>
                                    </w:pPr>
                                    <w:r>
                                      <w:rPr>
                                        <w:i/>
                                        <w:color w:val="262626" w:themeColor="text1" w:themeTint="D9"/>
                                        <w:sz w:val="32"/>
                                        <w:szCs w:val="32"/>
                                      </w:rPr>
                                      <w:t>Alexander Ford (2501109)</w:t>
                                    </w:r>
                                  </w:p>
                                </w:sdtContent>
                              </w:sdt>
                              <w:p w14:paraId="4AF9A5FC" w14:textId="116024D2" w:rsidR="00682C9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682C93">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40DCEA8"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5824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601B7EC" w14:textId="3F128BE9" w:rsidR="00682C93" w:rsidRDefault="00682C93">
                              <w:pPr>
                                <w:pStyle w:val="NoSpacing"/>
                                <w:spacing w:after="480"/>
                                <w:rPr>
                                  <w:i/>
                                  <w:color w:val="262626" w:themeColor="text1" w:themeTint="D9"/>
                                  <w:sz w:val="32"/>
                                  <w:szCs w:val="32"/>
                                </w:rPr>
                              </w:pPr>
                              <w:r>
                                <w:rPr>
                                  <w:i/>
                                  <w:color w:val="262626" w:themeColor="text1" w:themeTint="D9"/>
                                  <w:sz w:val="32"/>
                                  <w:szCs w:val="32"/>
                                </w:rPr>
                                <w:t>Alexander Ford (2501109)</w:t>
                              </w:r>
                            </w:p>
                          </w:sdtContent>
                        </w:sdt>
                        <w:p w14:paraId="4AF9A5FC" w14:textId="116024D2" w:rsidR="00682C9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682C93">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28E44CD7" wp14:editId="59649E9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F8AB80E" id="Straight Connector 137" o:spid="_x0000_s1026" style="position:absolute;z-index:-251658239;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8240" behindDoc="0" locked="0" layoutInCell="1" allowOverlap="1" wp14:anchorId="0424A91A" wp14:editId="0D77FE4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92FCBA9" w14:textId="1A6E2DE0" w:rsidR="00682C93" w:rsidRDefault="00682C9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Fundamen</w:t>
                                    </w:r>
                                    <w:r w:rsidR="003B6CD8">
                                      <w:rPr>
                                        <w:rFonts w:asciiTheme="majorHAnsi" w:hAnsiTheme="majorHAnsi"/>
                                        <w:i/>
                                        <w:caps/>
                                        <w:color w:val="262626" w:themeColor="text1" w:themeTint="D9"/>
                                        <w:sz w:val="120"/>
                                        <w:szCs w:val="120"/>
                                      </w:rPr>
                                      <w:t>tals</w:t>
                                    </w:r>
                                    <w:r>
                                      <w:rPr>
                                        <w:rFonts w:asciiTheme="majorHAnsi" w:hAnsiTheme="majorHAnsi"/>
                                        <w:i/>
                                        <w:caps/>
                                        <w:color w:val="262626" w:themeColor="text1" w:themeTint="D9"/>
                                        <w:sz w:val="120"/>
                                        <w:szCs w:val="120"/>
                                      </w:rPr>
                                      <w:t xml:space="preserve"> of construction technology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9A4EE68" w14:textId="25266077" w:rsidR="00682C93" w:rsidRDefault="000A6FE7">
                                    <w:pPr>
                                      <w:pStyle w:val="NoSpacing"/>
                                      <w:rPr>
                                        <w:i/>
                                        <w:color w:val="262626" w:themeColor="text1" w:themeTint="D9"/>
                                        <w:sz w:val="36"/>
                                        <w:szCs w:val="36"/>
                                      </w:rPr>
                                    </w:pPr>
                                    <w:r>
                                      <w:rPr>
                                        <w:color w:val="262626" w:themeColor="text1" w:themeTint="D9"/>
                                        <w:sz w:val="36"/>
                                        <w:szCs w:val="36"/>
                                      </w:rPr>
                                      <w:t>Rhyd y car Terrace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424A91A" id="Text Box 139" o:spid="_x0000_s1027" type="#_x0000_t202" alt="Title: Title and subtitle" style="position:absolute;margin-left:0;margin-top:0;width:435.75pt;height:214.55pt;z-index:25165824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92FCBA9" w14:textId="1A6E2DE0" w:rsidR="00682C93" w:rsidRDefault="00682C9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Fundamen</w:t>
                              </w:r>
                              <w:r w:rsidR="003B6CD8">
                                <w:rPr>
                                  <w:rFonts w:asciiTheme="majorHAnsi" w:hAnsiTheme="majorHAnsi"/>
                                  <w:i/>
                                  <w:caps/>
                                  <w:color w:val="262626" w:themeColor="text1" w:themeTint="D9"/>
                                  <w:sz w:val="120"/>
                                  <w:szCs w:val="120"/>
                                </w:rPr>
                                <w:t>tals</w:t>
                              </w:r>
                              <w:r>
                                <w:rPr>
                                  <w:rFonts w:asciiTheme="majorHAnsi" w:hAnsiTheme="majorHAnsi"/>
                                  <w:i/>
                                  <w:caps/>
                                  <w:color w:val="262626" w:themeColor="text1" w:themeTint="D9"/>
                                  <w:sz w:val="120"/>
                                  <w:szCs w:val="120"/>
                                </w:rPr>
                                <w:t xml:space="preserve"> of construction technology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9A4EE68" w14:textId="25266077" w:rsidR="00682C93" w:rsidRDefault="000A6FE7">
                              <w:pPr>
                                <w:pStyle w:val="NoSpacing"/>
                                <w:rPr>
                                  <w:i/>
                                  <w:color w:val="262626" w:themeColor="text1" w:themeTint="D9"/>
                                  <w:sz w:val="36"/>
                                  <w:szCs w:val="36"/>
                                </w:rPr>
                              </w:pPr>
                              <w:r>
                                <w:rPr>
                                  <w:color w:val="262626" w:themeColor="text1" w:themeTint="D9"/>
                                  <w:sz w:val="36"/>
                                  <w:szCs w:val="36"/>
                                </w:rPr>
                                <w:t>Rhyd y car Terrace</w:t>
                              </w:r>
                            </w:p>
                          </w:sdtContent>
                        </w:sdt>
                      </w:txbxContent>
                    </v:textbox>
                    <w10:wrap anchorx="page" anchory="page"/>
                  </v:shape>
                </w:pict>
              </mc:Fallback>
            </mc:AlternateContent>
          </w:r>
        </w:p>
        <w:p w14:paraId="1F3239AB" w14:textId="0C910B57" w:rsidR="000A6FE7" w:rsidRDefault="00682C93">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965240812"/>
        <w:docPartObj>
          <w:docPartGallery w:val="Table of Contents"/>
          <w:docPartUnique/>
        </w:docPartObj>
      </w:sdtPr>
      <w:sdtEndPr>
        <w:rPr>
          <w:noProof/>
        </w:rPr>
      </w:sdtEndPr>
      <w:sdtContent>
        <w:p w14:paraId="2868EB1B" w14:textId="0D02A5F6" w:rsidR="0094659A" w:rsidRDefault="0094659A">
          <w:pPr>
            <w:pStyle w:val="TOCHeading"/>
          </w:pPr>
          <w:r>
            <w:t>Contents</w:t>
          </w:r>
        </w:p>
        <w:p w14:paraId="2385BF79" w14:textId="380B9A26" w:rsidR="0094659A" w:rsidRDefault="0094659A">
          <w:pPr>
            <w:pStyle w:val="TOC1"/>
            <w:tabs>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218784671" w:history="1">
            <w:r w:rsidRPr="004E2258">
              <w:rPr>
                <w:rStyle w:val="Hyperlink"/>
                <w:noProof/>
              </w:rPr>
              <w:t>Introduction</w:t>
            </w:r>
            <w:r>
              <w:rPr>
                <w:noProof/>
                <w:webHidden/>
              </w:rPr>
              <w:tab/>
            </w:r>
            <w:r>
              <w:rPr>
                <w:noProof/>
                <w:webHidden/>
              </w:rPr>
              <w:fldChar w:fldCharType="begin"/>
            </w:r>
            <w:r>
              <w:rPr>
                <w:noProof/>
                <w:webHidden/>
              </w:rPr>
              <w:instrText xml:space="preserve"> PAGEREF _Toc218784671 \h </w:instrText>
            </w:r>
            <w:r>
              <w:rPr>
                <w:noProof/>
                <w:webHidden/>
              </w:rPr>
            </w:r>
            <w:r>
              <w:rPr>
                <w:noProof/>
                <w:webHidden/>
              </w:rPr>
              <w:fldChar w:fldCharType="separate"/>
            </w:r>
            <w:r>
              <w:rPr>
                <w:noProof/>
                <w:webHidden/>
              </w:rPr>
              <w:t>2</w:t>
            </w:r>
            <w:r>
              <w:rPr>
                <w:noProof/>
                <w:webHidden/>
              </w:rPr>
              <w:fldChar w:fldCharType="end"/>
            </w:r>
          </w:hyperlink>
        </w:p>
        <w:p w14:paraId="5D0F5521" w14:textId="25D6DCB5" w:rsidR="0094659A" w:rsidRDefault="0094659A">
          <w:pPr>
            <w:pStyle w:val="TOC1"/>
            <w:tabs>
              <w:tab w:val="right" w:leader="dot" w:pos="9016"/>
            </w:tabs>
            <w:rPr>
              <w:rFonts w:eastAsiaTheme="minorEastAsia"/>
              <w:b w:val="0"/>
              <w:bCs w:val="0"/>
              <w:i w:val="0"/>
              <w:iCs w:val="0"/>
              <w:noProof/>
              <w:lang w:eastAsia="en-GB"/>
            </w:rPr>
          </w:pPr>
          <w:hyperlink w:anchor="_Toc218784672" w:history="1">
            <w:r w:rsidRPr="004E2258">
              <w:rPr>
                <w:rStyle w:val="Hyperlink"/>
                <w:noProof/>
              </w:rPr>
              <w:t>Overview of Period Changes (1805-1985)</w:t>
            </w:r>
            <w:r>
              <w:rPr>
                <w:noProof/>
                <w:webHidden/>
              </w:rPr>
              <w:tab/>
            </w:r>
            <w:r>
              <w:rPr>
                <w:noProof/>
                <w:webHidden/>
              </w:rPr>
              <w:fldChar w:fldCharType="begin"/>
            </w:r>
            <w:r>
              <w:rPr>
                <w:noProof/>
                <w:webHidden/>
              </w:rPr>
              <w:instrText xml:space="preserve"> PAGEREF _Toc218784672 \h </w:instrText>
            </w:r>
            <w:r>
              <w:rPr>
                <w:noProof/>
                <w:webHidden/>
              </w:rPr>
            </w:r>
            <w:r>
              <w:rPr>
                <w:noProof/>
                <w:webHidden/>
              </w:rPr>
              <w:fldChar w:fldCharType="separate"/>
            </w:r>
            <w:r>
              <w:rPr>
                <w:noProof/>
                <w:webHidden/>
              </w:rPr>
              <w:t>3</w:t>
            </w:r>
            <w:r>
              <w:rPr>
                <w:noProof/>
                <w:webHidden/>
              </w:rPr>
              <w:fldChar w:fldCharType="end"/>
            </w:r>
          </w:hyperlink>
        </w:p>
        <w:p w14:paraId="3041BA77" w14:textId="5DA778F7" w:rsidR="0094659A" w:rsidRDefault="0094659A">
          <w:pPr>
            <w:pStyle w:val="TOC1"/>
            <w:tabs>
              <w:tab w:val="right" w:leader="dot" w:pos="9016"/>
            </w:tabs>
            <w:rPr>
              <w:rFonts w:eastAsiaTheme="minorEastAsia"/>
              <w:b w:val="0"/>
              <w:bCs w:val="0"/>
              <w:i w:val="0"/>
              <w:iCs w:val="0"/>
              <w:noProof/>
              <w:lang w:eastAsia="en-GB"/>
            </w:rPr>
          </w:pPr>
          <w:hyperlink w:anchor="_Toc218784673" w:history="1">
            <w:r w:rsidRPr="004E2258">
              <w:rPr>
                <w:rStyle w:val="Hyperlink"/>
                <w:noProof/>
              </w:rPr>
              <w:t>Windows and Doors</w:t>
            </w:r>
            <w:r>
              <w:rPr>
                <w:noProof/>
                <w:webHidden/>
              </w:rPr>
              <w:tab/>
            </w:r>
            <w:r>
              <w:rPr>
                <w:noProof/>
                <w:webHidden/>
              </w:rPr>
              <w:fldChar w:fldCharType="begin"/>
            </w:r>
            <w:r>
              <w:rPr>
                <w:noProof/>
                <w:webHidden/>
              </w:rPr>
              <w:instrText xml:space="preserve"> PAGEREF _Toc218784673 \h </w:instrText>
            </w:r>
            <w:r>
              <w:rPr>
                <w:noProof/>
                <w:webHidden/>
              </w:rPr>
            </w:r>
            <w:r>
              <w:rPr>
                <w:noProof/>
                <w:webHidden/>
              </w:rPr>
              <w:fldChar w:fldCharType="separate"/>
            </w:r>
            <w:r>
              <w:rPr>
                <w:noProof/>
                <w:webHidden/>
              </w:rPr>
              <w:t>4</w:t>
            </w:r>
            <w:r>
              <w:rPr>
                <w:noProof/>
                <w:webHidden/>
              </w:rPr>
              <w:fldChar w:fldCharType="end"/>
            </w:r>
          </w:hyperlink>
        </w:p>
        <w:p w14:paraId="649B3B26" w14:textId="17A76DC4" w:rsidR="0094659A" w:rsidRDefault="0094659A">
          <w:pPr>
            <w:pStyle w:val="TOC1"/>
            <w:tabs>
              <w:tab w:val="right" w:leader="dot" w:pos="9016"/>
            </w:tabs>
            <w:rPr>
              <w:rFonts w:eastAsiaTheme="minorEastAsia"/>
              <w:b w:val="0"/>
              <w:bCs w:val="0"/>
              <w:i w:val="0"/>
              <w:iCs w:val="0"/>
              <w:noProof/>
              <w:lang w:eastAsia="en-GB"/>
            </w:rPr>
          </w:pPr>
          <w:hyperlink w:anchor="_Toc218784674" w:history="1">
            <w:r w:rsidRPr="004E2258">
              <w:rPr>
                <w:rStyle w:val="Hyperlink"/>
                <w:noProof/>
              </w:rPr>
              <w:t>Wall Coverings</w:t>
            </w:r>
            <w:r>
              <w:rPr>
                <w:noProof/>
                <w:webHidden/>
              </w:rPr>
              <w:tab/>
            </w:r>
            <w:r>
              <w:rPr>
                <w:noProof/>
                <w:webHidden/>
              </w:rPr>
              <w:fldChar w:fldCharType="begin"/>
            </w:r>
            <w:r>
              <w:rPr>
                <w:noProof/>
                <w:webHidden/>
              </w:rPr>
              <w:instrText xml:space="preserve"> PAGEREF _Toc218784674 \h </w:instrText>
            </w:r>
            <w:r>
              <w:rPr>
                <w:noProof/>
                <w:webHidden/>
              </w:rPr>
            </w:r>
            <w:r>
              <w:rPr>
                <w:noProof/>
                <w:webHidden/>
              </w:rPr>
              <w:fldChar w:fldCharType="separate"/>
            </w:r>
            <w:r>
              <w:rPr>
                <w:noProof/>
                <w:webHidden/>
              </w:rPr>
              <w:t>5</w:t>
            </w:r>
            <w:r>
              <w:rPr>
                <w:noProof/>
                <w:webHidden/>
              </w:rPr>
              <w:fldChar w:fldCharType="end"/>
            </w:r>
          </w:hyperlink>
        </w:p>
        <w:p w14:paraId="32390B6E" w14:textId="394E00C8" w:rsidR="0094659A" w:rsidRDefault="0094659A">
          <w:pPr>
            <w:pStyle w:val="TOC1"/>
            <w:tabs>
              <w:tab w:val="right" w:leader="dot" w:pos="9016"/>
            </w:tabs>
            <w:rPr>
              <w:rFonts w:eastAsiaTheme="minorEastAsia"/>
              <w:b w:val="0"/>
              <w:bCs w:val="0"/>
              <w:i w:val="0"/>
              <w:iCs w:val="0"/>
              <w:noProof/>
              <w:lang w:eastAsia="en-GB"/>
            </w:rPr>
          </w:pPr>
          <w:hyperlink w:anchor="_Toc218784675" w:history="1">
            <w:r w:rsidRPr="004E2258">
              <w:rPr>
                <w:rStyle w:val="Hyperlink"/>
                <w:noProof/>
              </w:rPr>
              <w:t>Roof Coverings</w:t>
            </w:r>
            <w:r>
              <w:rPr>
                <w:noProof/>
                <w:webHidden/>
              </w:rPr>
              <w:tab/>
            </w:r>
            <w:r>
              <w:rPr>
                <w:noProof/>
                <w:webHidden/>
              </w:rPr>
              <w:fldChar w:fldCharType="begin"/>
            </w:r>
            <w:r>
              <w:rPr>
                <w:noProof/>
                <w:webHidden/>
              </w:rPr>
              <w:instrText xml:space="preserve"> PAGEREF _Toc218784675 \h </w:instrText>
            </w:r>
            <w:r>
              <w:rPr>
                <w:noProof/>
                <w:webHidden/>
              </w:rPr>
            </w:r>
            <w:r>
              <w:rPr>
                <w:noProof/>
                <w:webHidden/>
              </w:rPr>
              <w:fldChar w:fldCharType="separate"/>
            </w:r>
            <w:r>
              <w:rPr>
                <w:noProof/>
                <w:webHidden/>
              </w:rPr>
              <w:t>6</w:t>
            </w:r>
            <w:r>
              <w:rPr>
                <w:noProof/>
                <w:webHidden/>
              </w:rPr>
              <w:fldChar w:fldCharType="end"/>
            </w:r>
          </w:hyperlink>
        </w:p>
        <w:p w14:paraId="517840A5" w14:textId="65B40ADD" w:rsidR="0094659A" w:rsidRDefault="0094659A">
          <w:pPr>
            <w:pStyle w:val="TOC1"/>
            <w:tabs>
              <w:tab w:val="right" w:leader="dot" w:pos="9016"/>
            </w:tabs>
            <w:rPr>
              <w:rFonts w:eastAsiaTheme="minorEastAsia"/>
              <w:b w:val="0"/>
              <w:bCs w:val="0"/>
              <w:i w:val="0"/>
              <w:iCs w:val="0"/>
              <w:noProof/>
              <w:lang w:eastAsia="en-GB"/>
            </w:rPr>
          </w:pPr>
          <w:hyperlink w:anchor="_Toc218784676" w:history="1">
            <w:r w:rsidRPr="004E2258">
              <w:rPr>
                <w:rStyle w:val="Hyperlink"/>
                <w:noProof/>
              </w:rPr>
              <w:t>Eaves Details &amp; Rainwater Goods</w:t>
            </w:r>
            <w:r>
              <w:rPr>
                <w:noProof/>
                <w:webHidden/>
              </w:rPr>
              <w:tab/>
            </w:r>
            <w:r>
              <w:rPr>
                <w:noProof/>
                <w:webHidden/>
              </w:rPr>
              <w:fldChar w:fldCharType="begin"/>
            </w:r>
            <w:r>
              <w:rPr>
                <w:noProof/>
                <w:webHidden/>
              </w:rPr>
              <w:instrText xml:space="preserve"> PAGEREF _Toc218784676 \h </w:instrText>
            </w:r>
            <w:r>
              <w:rPr>
                <w:noProof/>
                <w:webHidden/>
              </w:rPr>
            </w:r>
            <w:r>
              <w:rPr>
                <w:noProof/>
                <w:webHidden/>
              </w:rPr>
              <w:fldChar w:fldCharType="separate"/>
            </w:r>
            <w:r>
              <w:rPr>
                <w:noProof/>
                <w:webHidden/>
              </w:rPr>
              <w:t>7</w:t>
            </w:r>
            <w:r>
              <w:rPr>
                <w:noProof/>
                <w:webHidden/>
              </w:rPr>
              <w:fldChar w:fldCharType="end"/>
            </w:r>
          </w:hyperlink>
        </w:p>
        <w:p w14:paraId="0D54D0F0" w14:textId="0BCAFE50" w:rsidR="0094659A" w:rsidRDefault="0094659A">
          <w:pPr>
            <w:pStyle w:val="TOC1"/>
            <w:tabs>
              <w:tab w:val="right" w:leader="dot" w:pos="9016"/>
            </w:tabs>
            <w:rPr>
              <w:rFonts w:eastAsiaTheme="minorEastAsia"/>
              <w:b w:val="0"/>
              <w:bCs w:val="0"/>
              <w:i w:val="0"/>
              <w:iCs w:val="0"/>
              <w:noProof/>
              <w:lang w:eastAsia="en-GB"/>
            </w:rPr>
          </w:pPr>
          <w:hyperlink w:anchor="_Toc218784677" w:history="1">
            <w:r w:rsidRPr="004E2258">
              <w:rPr>
                <w:rStyle w:val="Hyperlink"/>
                <w:noProof/>
              </w:rPr>
              <w:t>Floor Coverings</w:t>
            </w:r>
            <w:r>
              <w:rPr>
                <w:noProof/>
                <w:webHidden/>
              </w:rPr>
              <w:tab/>
            </w:r>
            <w:r>
              <w:rPr>
                <w:noProof/>
                <w:webHidden/>
              </w:rPr>
              <w:fldChar w:fldCharType="begin"/>
            </w:r>
            <w:r>
              <w:rPr>
                <w:noProof/>
                <w:webHidden/>
              </w:rPr>
              <w:instrText xml:space="preserve"> PAGEREF _Toc218784677 \h </w:instrText>
            </w:r>
            <w:r>
              <w:rPr>
                <w:noProof/>
                <w:webHidden/>
              </w:rPr>
            </w:r>
            <w:r>
              <w:rPr>
                <w:noProof/>
                <w:webHidden/>
              </w:rPr>
              <w:fldChar w:fldCharType="separate"/>
            </w:r>
            <w:r>
              <w:rPr>
                <w:noProof/>
                <w:webHidden/>
              </w:rPr>
              <w:t>8</w:t>
            </w:r>
            <w:r>
              <w:rPr>
                <w:noProof/>
                <w:webHidden/>
              </w:rPr>
              <w:fldChar w:fldCharType="end"/>
            </w:r>
          </w:hyperlink>
        </w:p>
        <w:p w14:paraId="09E0363F" w14:textId="3FF8741B" w:rsidR="0094659A" w:rsidRDefault="0094659A">
          <w:pPr>
            <w:pStyle w:val="TOC1"/>
            <w:tabs>
              <w:tab w:val="right" w:leader="dot" w:pos="9016"/>
            </w:tabs>
            <w:rPr>
              <w:rFonts w:eastAsiaTheme="minorEastAsia"/>
              <w:b w:val="0"/>
              <w:bCs w:val="0"/>
              <w:i w:val="0"/>
              <w:iCs w:val="0"/>
              <w:noProof/>
              <w:lang w:eastAsia="en-GB"/>
            </w:rPr>
          </w:pPr>
          <w:hyperlink w:anchor="_Toc218784678" w:history="1">
            <w:r w:rsidRPr="004E2258">
              <w:rPr>
                <w:rStyle w:val="Hyperlink"/>
                <w:noProof/>
              </w:rPr>
              <w:t>Conclusion</w:t>
            </w:r>
            <w:r>
              <w:rPr>
                <w:noProof/>
                <w:webHidden/>
              </w:rPr>
              <w:tab/>
            </w:r>
            <w:r>
              <w:rPr>
                <w:noProof/>
                <w:webHidden/>
              </w:rPr>
              <w:fldChar w:fldCharType="begin"/>
            </w:r>
            <w:r>
              <w:rPr>
                <w:noProof/>
                <w:webHidden/>
              </w:rPr>
              <w:instrText xml:space="preserve"> PAGEREF _Toc218784678 \h </w:instrText>
            </w:r>
            <w:r>
              <w:rPr>
                <w:noProof/>
                <w:webHidden/>
              </w:rPr>
            </w:r>
            <w:r>
              <w:rPr>
                <w:noProof/>
                <w:webHidden/>
              </w:rPr>
              <w:fldChar w:fldCharType="separate"/>
            </w:r>
            <w:r>
              <w:rPr>
                <w:noProof/>
                <w:webHidden/>
              </w:rPr>
              <w:t>9</w:t>
            </w:r>
            <w:r>
              <w:rPr>
                <w:noProof/>
                <w:webHidden/>
              </w:rPr>
              <w:fldChar w:fldCharType="end"/>
            </w:r>
          </w:hyperlink>
        </w:p>
        <w:p w14:paraId="798DC50F" w14:textId="25995B81" w:rsidR="0094659A" w:rsidRDefault="0094659A">
          <w:pPr>
            <w:pStyle w:val="TOC1"/>
            <w:tabs>
              <w:tab w:val="right" w:leader="dot" w:pos="9016"/>
            </w:tabs>
            <w:rPr>
              <w:rFonts w:eastAsiaTheme="minorEastAsia"/>
              <w:b w:val="0"/>
              <w:bCs w:val="0"/>
              <w:i w:val="0"/>
              <w:iCs w:val="0"/>
              <w:noProof/>
              <w:lang w:eastAsia="en-GB"/>
            </w:rPr>
          </w:pPr>
          <w:hyperlink w:anchor="_Toc218784679" w:history="1">
            <w:r w:rsidRPr="004E2258">
              <w:rPr>
                <w:rStyle w:val="Hyperlink"/>
                <w:noProof/>
              </w:rPr>
              <w:t>Sketches</w:t>
            </w:r>
            <w:r>
              <w:rPr>
                <w:noProof/>
                <w:webHidden/>
              </w:rPr>
              <w:tab/>
            </w:r>
            <w:r>
              <w:rPr>
                <w:noProof/>
                <w:webHidden/>
              </w:rPr>
              <w:fldChar w:fldCharType="begin"/>
            </w:r>
            <w:r>
              <w:rPr>
                <w:noProof/>
                <w:webHidden/>
              </w:rPr>
              <w:instrText xml:space="preserve"> PAGEREF _Toc218784679 \h </w:instrText>
            </w:r>
            <w:r>
              <w:rPr>
                <w:noProof/>
                <w:webHidden/>
              </w:rPr>
            </w:r>
            <w:r>
              <w:rPr>
                <w:noProof/>
                <w:webHidden/>
              </w:rPr>
              <w:fldChar w:fldCharType="separate"/>
            </w:r>
            <w:r>
              <w:rPr>
                <w:noProof/>
                <w:webHidden/>
              </w:rPr>
              <w:t>10</w:t>
            </w:r>
            <w:r>
              <w:rPr>
                <w:noProof/>
                <w:webHidden/>
              </w:rPr>
              <w:fldChar w:fldCharType="end"/>
            </w:r>
          </w:hyperlink>
        </w:p>
        <w:p w14:paraId="4ECDB6CD" w14:textId="5DD124BE" w:rsidR="0094659A" w:rsidRDefault="0094659A">
          <w:pPr>
            <w:pStyle w:val="TOC1"/>
            <w:tabs>
              <w:tab w:val="right" w:leader="dot" w:pos="9016"/>
            </w:tabs>
            <w:rPr>
              <w:rFonts w:eastAsiaTheme="minorEastAsia"/>
              <w:b w:val="0"/>
              <w:bCs w:val="0"/>
              <w:i w:val="0"/>
              <w:iCs w:val="0"/>
              <w:noProof/>
              <w:lang w:eastAsia="en-GB"/>
            </w:rPr>
          </w:pPr>
          <w:hyperlink w:anchor="_Toc218784680" w:history="1">
            <w:r w:rsidRPr="004E2258">
              <w:rPr>
                <w:rStyle w:val="Hyperlink"/>
                <w:noProof/>
              </w:rPr>
              <w:t>Reference List</w:t>
            </w:r>
            <w:r>
              <w:rPr>
                <w:noProof/>
                <w:webHidden/>
              </w:rPr>
              <w:tab/>
            </w:r>
            <w:r>
              <w:rPr>
                <w:noProof/>
                <w:webHidden/>
              </w:rPr>
              <w:fldChar w:fldCharType="begin"/>
            </w:r>
            <w:r>
              <w:rPr>
                <w:noProof/>
                <w:webHidden/>
              </w:rPr>
              <w:instrText xml:space="preserve"> PAGEREF _Toc218784680 \h </w:instrText>
            </w:r>
            <w:r>
              <w:rPr>
                <w:noProof/>
                <w:webHidden/>
              </w:rPr>
            </w:r>
            <w:r>
              <w:rPr>
                <w:noProof/>
                <w:webHidden/>
              </w:rPr>
              <w:fldChar w:fldCharType="separate"/>
            </w:r>
            <w:r>
              <w:rPr>
                <w:noProof/>
                <w:webHidden/>
              </w:rPr>
              <w:t>13</w:t>
            </w:r>
            <w:r>
              <w:rPr>
                <w:noProof/>
                <w:webHidden/>
              </w:rPr>
              <w:fldChar w:fldCharType="end"/>
            </w:r>
          </w:hyperlink>
        </w:p>
        <w:p w14:paraId="5C102D7E" w14:textId="3B7B874F" w:rsidR="0094659A" w:rsidRDefault="0094659A">
          <w:r>
            <w:rPr>
              <w:b/>
              <w:bCs/>
              <w:noProof/>
            </w:rPr>
            <w:fldChar w:fldCharType="end"/>
          </w:r>
        </w:p>
      </w:sdtContent>
    </w:sdt>
    <w:p w14:paraId="4490028D" w14:textId="77777777" w:rsidR="006831C7" w:rsidRDefault="006831C7" w:rsidP="00AB3042">
      <w:pPr>
        <w:pStyle w:val="TOCHeading"/>
      </w:pPr>
    </w:p>
    <w:p w14:paraId="3C7CDE73" w14:textId="7902082F" w:rsidR="00682C93" w:rsidRDefault="00682C93"/>
    <w:p w14:paraId="362DC1FA" w14:textId="77777777" w:rsidR="006831C7" w:rsidRDefault="006831C7"/>
    <w:p w14:paraId="42E23326" w14:textId="77777777" w:rsidR="006831C7" w:rsidRDefault="006831C7"/>
    <w:p w14:paraId="3EE256DA" w14:textId="77777777" w:rsidR="006831C7" w:rsidRDefault="006831C7"/>
    <w:p w14:paraId="5D38DC95" w14:textId="77777777" w:rsidR="006831C7" w:rsidRDefault="006831C7"/>
    <w:p w14:paraId="00648903" w14:textId="77777777" w:rsidR="006831C7" w:rsidRDefault="006831C7"/>
    <w:p w14:paraId="1F01499D" w14:textId="77777777" w:rsidR="006831C7" w:rsidRDefault="006831C7"/>
    <w:p w14:paraId="1CACB528" w14:textId="77777777" w:rsidR="006831C7" w:rsidRDefault="006831C7"/>
    <w:p w14:paraId="4A4D8511" w14:textId="77777777" w:rsidR="006831C7" w:rsidRDefault="006831C7"/>
    <w:p w14:paraId="069B5D56" w14:textId="77777777" w:rsidR="006831C7" w:rsidRDefault="006831C7"/>
    <w:p w14:paraId="048B3C78" w14:textId="77777777" w:rsidR="006831C7" w:rsidRDefault="006831C7"/>
    <w:p w14:paraId="260C1959" w14:textId="77777777" w:rsidR="006831C7" w:rsidRDefault="006831C7"/>
    <w:p w14:paraId="48D15B81" w14:textId="77777777" w:rsidR="006831C7" w:rsidRDefault="006831C7"/>
    <w:p w14:paraId="5FCE61F5" w14:textId="77777777" w:rsidR="006831C7" w:rsidRDefault="006831C7"/>
    <w:p w14:paraId="32855776" w14:textId="046EBEAE" w:rsidR="006831C7" w:rsidRDefault="006831C7" w:rsidP="008B4E82">
      <w:pPr>
        <w:pStyle w:val="Heading1"/>
      </w:pPr>
      <w:bookmarkStart w:id="0" w:name="_Toc218784671"/>
      <w:r w:rsidRPr="006831C7">
        <w:lastRenderedPageBreak/>
        <w:t>Introduction</w:t>
      </w:r>
      <w:bookmarkEnd w:id="0"/>
    </w:p>
    <w:p w14:paraId="22B1096F" w14:textId="2727B69D" w:rsidR="003C489E" w:rsidRDefault="00746D27">
      <w:pPr>
        <w:rPr>
          <w:rFonts w:ascii="Calibri Light" w:hAnsi="Calibri Light" w:cs="Calibri Light"/>
        </w:rPr>
      </w:pPr>
      <w:r>
        <w:rPr>
          <w:rFonts w:ascii="Calibri Light" w:hAnsi="Calibri Light" w:cs="Calibri Light"/>
        </w:rPr>
        <w:t xml:space="preserve">The Rhyd-Y-Car Terrace is a small row of houses that were originally built in 1795 by Richard Crawshay, to provide </w:t>
      </w:r>
      <w:r w:rsidR="00DE56C7">
        <w:rPr>
          <w:rFonts w:ascii="Calibri Light" w:hAnsi="Calibri Light" w:cs="Calibri Light"/>
        </w:rPr>
        <w:t>accommodation</w:t>
      </w:r>
      <w:r>
        <w:rPr>
          <w:rFonts w:ascii="Calibri Light" w:hAnsi="Calibri Light" w:cs="Calibri Light"/>
        </w:rPr>
        <w:t xml:space="preserve"> for his iron workers. However, this is no longer the case as the terrace was renovated in 1987 to display the </w:t>
      </w:r>
      <w:r w:rsidR="00A93412">
        <w:rPr>
          <w:rFonts w:ascii="Calibri Light" w:hAnsi="Calibri Light" w:cs="Calibri Light"/>
        </w:rPr>
        <w:t>changing</w:t>
      </w:r>
      <w:r>
        <w:rPr>
          <w:rFonts w:ascii="Calibri Light" w:hAnsi="Calibri Light" w:cs="Calibri Light"/>
        </w:rPr>
        <w:t xml:space="preserve"> standards</w:t>
      </w:r>
      <w:r w:rsidR="00A93412">
        <w:rPr>
          <w:rFonts w:ascii="Calibri Light" w:hAnsi="Calibri Light" w:cs="Calibri Light"/>
        </w:rPr>
        <w:t xml:space="preserve"> of </w:t>
      </w:r>
      <w:r w:rsidR="00DE56C7">
        <w:rPr>
          <w:rFonts w:ascii="Calibri Light" w:hAnsi="Calibri Light" w:cs="Calibri Light"/>
        </w:rPr>
        <w:t>working-class</w:t>
      </w:r>
      <w:r w:rsidR="00A93412">
        <w:rPr>
          <w:rFonts w:ascii="Calibri Light" w:hAnsi="Calibri Light" w:cs="Calibri Light"/>
        </w:rPr>
        <w:t xml:space="preserve"> Welsh ho</w:t>
      </w:r>
      <w:r w:rsidR="00DE56C7">
        <w:rPr>
          <w:rFonts w:ascii="Calibri Light" w:hAnsi="Calibri Light" w:cs="Calibri Light"/>
        </w:rPr>
        <w:t xml:space="preserve">uses </w:t>
      </w:r>
      <w:r w:rsidR="00FD62A5">
        <w:rPr>
          <w:rFonts w:ascii="Calibri Light" w:hAnsi="Calibri Light" w:cs="Calibri Light"/>
        </w:rPr>
        <w:t>throughout</w:t>
      </w:r>
      <w:r w:rsidR="00DE56C7">
        <w:rPr>
          <w:rFonts w:ascii="Calibri Light" w:hAnsi="Calibri Light" w:cs="Calibri Light"/>
        </w:rPr>
        <w:t xml:space="preserve"> nearly two centuries. (</w:t>
      </w:r>
      <w:proofErr w:type="spellStart"/>
      <w:r w:rsidR="00DE56C7" w:rsidRPr="00DE56C7">
        <w:rPr>
          <w:rFonts w:ascii="Calibri Light" w:hAnsi="Calibri Light" w:cs="Calibri Light"/>
        </w:rPr>
        <w:t>Amgueddfa</w:t>
      </w:r>
      <w:proofErr w:type="spellEnd"/>
      <w:r w:rsidR="00DE56C7" w:rsidRPr="00DE56C7">
        <w:rPr>
          <w:rFonts w:ascii="Calibri Light" w:hAnsi="Calibri Light" w:cs="Calibri Light"/>
        </w:rPr>
        <w:t xml:space="preserve"> Cymru</w:t>
      </w:r>
      <w:r w:rsidR="00DE56C7">
        <w:rPr>
          <w:rFonts w:ascii="Calibri Light" w:hAnsi="Calibri Light" w:cs="Calibri Light"/>
        </w:rPr>
        <w:t xml:space="preserve"> 2024)</w:t>
      </w:r>
      <w:r>
        <w:rPr>
          <w:rFonts w:ascii="Calibri Light" w:hAnsi="Calibri Light" w:cs="Calibri Light"/>
        </w:rPr>
        <w:t xml:space="preserve"> </w:t>
      </w:r>
      <w:r w:rsidR="003C489E">
        <w:rPr>
          <w:rFonts w:ascii="Calibri Light" w:hAnsi="Calibri Light" w:cs="Calibri Light"/>
        </w:rPr>
        <w:t xml:space="preserve">This essay aims to outline how houses in Wales have </w:t>
      </w:r>
      <w:r w:rsidR="00DE56C7">
        <w:rPr>
          <w:rFonts w:ascii="Calibri Light" w:hAnsi="Calibri Light" w:cs="Calibri Light"/>
        </w:rPr>
        <w:t>developed</w:t>
      </w:r>
      <w:r w:rsidR="003C489E">
        <w:rPr>
          <w:rFonts w:ascii="Calibri Light" w:hAnsi="Calibri Light" w:cs="Calibri Light"/>
        </w:rPr>
        <w:t xml:space="preserve"> over </w:t>
      </w:r>
      <w:r w:rsidR="00A93412">
        <w:rPr>
          <w:rFonts w:ascii="Calibri Light" w:hAnsi="Calibri Light" w:cs="Calibri Light"/>
        </w:rPr>
        <w:t>the years</w:t>
      </w:r>
      <w:r w:rsidR="003C489E">
        <w:rPr>
          <w:rFonts w:ascii="Calibri Light" w:hAnsi="Calibri Light" w:cs="Calibri Light"/>
        </w:rPr>
        <w:t xml:space="preserve">, it will compare different building features in each </w:t>
      </w:r>
      <w:r w:rsidR="00A93412">
        <w:rPr>
          <w:rFonts w:ascii="Calibri Light" w:hAnsi="Calibri Light" w:cs="Calibri Light"/>
        </w:rPr>
        <w:t xml:space="preserve">period </w:t>
      </w:r>
      <w:r w:rsidR="003C489E">
        <w:rPr>
          <w:rFonts w:ascii="Calibri Light" w:hAnsi="Calibri Light" w:cs="Calibri Light"/>
        </w:rPr>
        <w:t>and explore how</w:t>
      </w:r>
      <w:r w:rsidR="00DE56C7">
        <w:rPr>
          <w:rFonts w:ascii="Calibri Light" w:hAnsi="Calibri Light" w:cs="Calibri Light"/>
        </w:rPr>
        <w:t xml:space="preserve"> </w:t>
      </w:r>
      <w:r w:rsidR="003C489E">
        <w:rPr>
          <w:rFonts w:ascii="Calibri Light" w:hAnsi="Calibri Light" w:cs="Calibri Light"/>
        </w:rPr>
        <w:t>features such as the wall coverings, windows and doors and roof coverings have developed over time</w:t>
      </w:r>
      <w:r w:rsidR="00DE56C7">
        <w:rPr>
          <w:rFonts w:ascii="Calibri Light" w:hAnsi="Calibri Light" w:cs="Calibri Light"/>
        </w:rPr>
        <w:t xml:space="preserve"> </w:t>
      </w:r>
      <w:r w:rsidR="007744F2">
        <w:rPr>
          <w:rFonts w:ascii="Calibri Light" w:hAnsi="Calibri Light" w:cs="Calibri Light"/>
        </w:rPr>
        <w:t>and</w:t>
      </w:r>
      <w:r w:rsidR="00DE56C7">
        <w:rPr>
          <w:rFonts w:ascii="Calibri Light" w:hAnsi="Calibri Light" w:cs="Calibri Light"/>
        </w:rPr>
        <w:t xml:space="preserve"> why such changes have taken place</w:t>
      </w:r>
      <w:r w:rsidR="003C489E">
        <w:rPr>
          <w:rFonts w:ascii="Calibri Light" w:hAnsi="Calibri Light" w:cs="Calibri Light"/>
        </w:rPr>
        <w:t>.</w:t>
      </w:r>
      <w:r w:rsidR="00A93412">
        <w:rPr>
          <w:rFonts w:ascii="Calibri Light" w:hAnsi="Calibri Light" w:cs="Calibri Light"/>
        </w:rPr>
        <w:t xml:space="preserve"> </w:t>
      </w:r>
      <w:r w:rsidR="003B6CD8">
        <w:rPr>
          <w:rFonts w:ascii="Calibri Light" w:hAnsi="Calibri Light" w:cs="Calibri Light"/>
        </w:rPr>
        <w:t>These changes reflect wider developments in society, including rising living standards and new building methods.</w:t>
      </w:r>
    </w:p>
    <w:p w14:paraId="281D3857" w14:textId="77777777" w:rsidR="00746D27" w:rsidRDefault="00746D27">
      <w:pPr>
        <w:rPr>
          <w:rFonts w:ascii="Calibri Light" w:hAnsi="Calibri Light" w:cs="Calibri Light"/>
        </w:rPr>
      </w:pPr>
    </w:p>
    <w:p w14:paraId="69CA788B" w14:textId="77777777" w:rsidR="00DE56C7" w:rsidRDefault="00DE56C7">
      <w:pPr>
        <w:rPr>
          <w:rFonts w:ascii="Calibri Light" w:hAnsi="Calibri Light" w:cs="Calibri Light"/>
        </w:rPr>
      </w:pPr>
    </w:p>
    <w:p w14:paraId="3BF009CA" w14:textId="77777777" w:rsidR="00606502" w:rsidRDefault="00606502">
      <w:pPr>
        <w:rPr>
          <w:rFonts w:ascii="Calibri Light" w:hAnsi="Calibri Light" w:cs="Calibri Light"/>
          <w:sz w:val="40"/>
          <w:szCs w:val="40"/>
          <w:u w:val="single"/>
        </w:rPr>
      </w:pPr>
    </w:p>
    <w:p w14:paraId="59E9593F" w14:textId="77777777" w:rsidR="00606502" w:rsidRDefault="00606502">
      <w:pPr>
        <w:rPr>
          <w:rFonts w:ascii="Calibri Light" w:hAnsi="Calibri Light" w:cs="Calibri Light"/>
          <w:sz w:val="40"/>
          <w:szCs w:val="40"/>
          <w:u w:val="single"/>
        </w:rPr>
      </w:pPr>
    </w:p>
    <w:p w14:paraId="06C7CFA5" w14:textId="77777777" w:rsidR="00606502" w:rsidRDefault="00606502">
      <w:pPr>
        <w:rPr>
          <w:rFonts w:ascii="Calibri Light" w:hAnsi="Calibri Light" w:cs="Calibri Light"/>
          <w:sz w:val="40"/>
          <w:szCs w:val="40"/>
          <w:u w:val="single"/>
        </w:rPr>
      </w:pPr>
    </w:p>
    <w:p w14:paraId="4FEAFFC6" w14:textId="77777777" w:rsidR="00606502" w:rsidRDefault="00606502">
      <w:pPr>
        <w:rPr>
          <w:rFonts w:ascii="Calibri Light" w:hAnsi="Calibri Light" w:cs="Calibri Light"/>
          <w:sz w:val="40"/>
          <w:szCs w:val="40"/>
          <w:u w:val="single"/>
        </w:rPr>
      </w:pPr>
    </w:p>
    <w:p w14:paraId="46B2CFAA" w14:textId="77777777" w:rsidR="00606502" w:rsidRDefault="00606502">
      <w:pPr>
        <w:rPr>
          <w:rFonts w:ascii="Calibri Light" w:hAnsi="Calibri Light" w:cs="Calibri Light"/>
          <w:sz w:val="40"/>
          <w:szCs w:val="40"/>
          <w:u w:val="single"/>
        </w:rPr>
      </w:pPr>
    </w:p>
    <w:p w14:paraId="1C7A25B3" w14:textId="77777777" w:rsidR="00606502" w:rsidRDefault="00606502">
      <w:pPr>
        <w:rPr>
          <w:rFonts w:ascii="Calibri Light" w:hAnsi="Calibri Light" w:cs="Calibri Light"/>
          <w:sz w:val="40"/>
          <w:szCs w:val="40"/>
          <w:u w:val="single"/>
        </w:rPr>
      </w:pPr>
    </w:p>
    <w:p w14:paraId="7C442E43" w14:textId="77777777" w:rsidR="00606502" w:rsidRDefault="00606502">
      <w:pPr>
        <w:rPr>
          <w:rFonts w:ascii="Calibri Light" w:hAnsi="Calibri Light" w:cs="Calibri Light"/>
          <w:sz w:val="40"/>
          <w:szCs w:val="40"/>
          <w:u w:val="single"/>
        </w:rPr>
      </w:pPr>
    </w:p>
    <w:p w14:paraId="17608756" w14:textId="77777777" w:rsidR="00606502" w:rsidRDefault="00606502">
      <w:pPr>
        <w:rPr>
          <w:rFonts w:ascii="Calibri Light" w:hAnsi="Calibri Light" w:cs="Calibri Light"/>
          <w:sz w:val="40"/>
          <w:szCs w:val="40"/>
          <w:u w:val="single"/>
        </w:rPr>
      </w:pPr>
    </w:p>
    <w:p w14:paraId="16EAC47E" w14:textId="77777777" w:rsidR="00606502" w:rsidRDefault="00606502">
      <w:pPr>
        <w:rPr>
          <w:rFonts w:ascii="Calibri Light" w:hAnsi="Calibri Light" w:cs="Calibri Light"/>
          <w:sz w:val="40"/>
          <w:szCs w:val="40"/>
          <w:u w:val="single"/>
        </w:rPr>
      </w:pPr>
    </w:p>
    <w:p w14:paraId="37880E8C" w14:textId="77777777" w:rsidR="005D6BBD" w:rsidRDefault="005D6BBD">
      <w:pPr>
        <w:rPr>
          <w:rFonts w:ascii="Calibri Light" w:hAnsi="Calibri Light" w:cs="Calibri Light"/>
          <w:sz w:val="40"/>
          <w:szCs w:val="40"/>
          <w:u w:val="single"/>
        </w:rPr>
      </w:pPr>
    </w:p>
    <w:p w14:paraId="3860C9E4" w14:textId="77777777" w:rsidR="00E3436C" w:rsidRDefault="00E3436C" w:rsidP="008B4E82">
      <w:pPr>
        <w:pStyle w:val="Heading1"/>
      </w:pPr>
    </w:p>
    <w:p w14:paraId="4262BACA" w14:textId="2DAD4009" w:rsidR="00606502" w:rsidRDefault="00606502" w:rsidP="008B4E82">
      <w:pPr>
        <w:pStyle w:val="Heading1"/>
      </w:pPr>
      <w:bookmarkStart w:id="1" w:name="_Toc218784672"/>
      <w:r>
        <w:t>Overview of Period Changes (1805-1985)</w:t>
      </w:r>
      <w:bookmarkEnd w:id="1"/>
    </w:p>
    <w:p w14:paraId="7DFB48C1" w14:textId="170A42D5" w:rsidR="00606502" w:rsidRPr="00101D02" w:rsidRDefault="00606502">
      <w:pPr>
        <w:rPr>
          <w:rFonts w:ascii="Calibri Light" w:hAnsi="Calibri Light" w:cs="Calibri Light"/>
        </w:rPr>
      </w:pPr>
    </w:p>
    <w:p w14:paraId="59002549" w14:textId="71A95569" w:rsidR="00606502" w:rsidRPr="005D6BBD" w:rsidRDefault="005D6BBD">
      <w:pPr>
        <w:rPr>
          <w:rFonts w:ascii="Calibri Light" w:hAnsi="Calibri Light" w:cs="Calibri Light"/>
        </w:rPr>
      </w:pPr>
      <w:r>
        <w:rPr>
          <w:rFonts w:ascii="Calibri Light" w:hAnsi="Calibri Light" w:cs="Calibri Light"/>
        </w:rPr>
        <w:t xml:space="preserve">To understand how the Rhyd-Y-Car houses differ from each other, it is important to outline the main changes that occurred between the two centuries. </w:t>
      </w:r>
      <w:r w:rsidR="00C74527">
        <w:rPr>
          <w:rFonts w:ascii="Calibri Light" w:hAnsi="Calibri Light" w:cs="Calibri Light"/>
        </w:rPr>
        <w:t xml:space="preserve">Over the six periods </w:t>
      </w:r>
      <w:r w:rsidR="00852F7F">
        <w:rPr>
          <w:rFonts w:ascii="Calibri Light" w:hAnsi="Calibri Light" w:cs="Calibri Light"/>
        </w:rPr>
        <w:t xml:space="preserve">the Rhyd-Y-Car </w:t>
      </w:r>
      <w:r w:rsidR="00FE4FE6">
        <w:rPr>
          <w:rFonts w:ascii="Calibri Light" w:hAnsi="Calibri Light" w:cs="Calibri Light"/>
        </w:rPr>
        <w:t xml:space="preserve">houses </w:t>
      </w:r>
      <w:r w:rsidR="00874005">
        <w:rPr>
          <w:rFonts w:ascii="Calibri Light" w:hAnsi="Calibri Light" w:cs="Calibri Light"/>
        </w:rPr>
        <w:t>demonstrate a clear progression in living standards</w:t>
      </w:r>
      <w:r w:rsidR="009D0534">
        <w:rPr>
          <w:rFonts w:ascii="Calibri Light" w:hAnsi="Calibri Light" w:cs="Calibri Light"/>
        </w:rPr>
        <w:t>.</w:t>
      </w:r>
      <w:r>
        <w:rPr>
          <w:rFonts w:ascii="Calibri Light" w:hAnsi="Calibri Light" w:cs="Calibri Light"/>
        </w:rPr>
        <w:t xml:space="preserve"> This is presented in several ways. Firstly, the house in 1805 is a very basic early industrial house with no sanitation</w:t>
      </w:r>
      <w:r w:rsidR="0013269F">
        <w:rPr>
          <w:rFonts w:ascii="Calibri Light" w:hAnsi="Calibri Light" w:cs="Calibri Light"/>
        </w:rPr>
        <w:t>, limited furniture, one room with a fireplace for cooking and heating and it was also constructed using simple materials such as timber frame windows, limewashed walls and a slate roof.</w:t>
      </w:r>
      <w:r w:rsidR="00B74034">
        <w:rPr>
          <w:rFonts w:ascii="Calibri Light" w:hAnsi="Calibri Light" w:cs="Calibri Light"/>
        </w:rPr>
        <w:t xml:space="preserve"> </w:t>
      </w:r>
      <w:r w:rsidR="00BC40F4">
        <w:rPr>
          <w:rFonts w:ascii="Calibri Light" w:hAnsi="Calibri Light" w:cs="Calibri Light"/>
        </w:rPr>
        <w:t>By</w:t>
      </w:r>
      <w:r w:rsidR="00B74034">
        <w:rPr>
          <w:rFonts w:ascii="Calibri Light" w:hAnsi="Calibri Light" w:cs="Calibri Light"/>
        </w:rPr>
        <w:t xml:space="preserve"> 1855 </w:t>
      </w:r>
      <w:r w:rsidR="00BC40F4">
        <w:rPr>
          <w:rFonts w:ascii="Calibri Light" w:hAnsi="Calibri Light" w:cs="Calibri Light"/>
        </w:rPr>
        <w:t>some small improvements were made</w:t>
      </w:r>
      <w:r w:rsidR="008C41E6">
        <w:rPr>
          <w:rFonts w:ascii="Calibri Light" w:hAnsi="Calibri Light" w:cs="Calibri Light"/>
        </w:rPr>
        <w:t>,</w:t>
      </w:r>
      <w:r w:rsidR="00B74034">
        <w:rPr>
          <w:rFonts w:ascii="Calibri Light" w:hAnsi="Calibri Light" w:cs="Calibri Light"/>
        </w:rPr>
        <w:t xml:space="preserve"> </w:t>
      </w:r>
      <w:r w:rsidR="00B26913">
        <w:rPr>
          <w:rFonts w:ascii="Calibri Light" w:hAnsi="Calibri Light" w:cs="Calibri Light"/>
        </w:rPr>
        <w:t>such as</w:t>
      </w:r>
      <w:r w:rsidR="00B74034">
        <w:rPr>
          <w:rFonts w:ascii="Calibri Light" w:hAnsi="Calibri Light" w:cs="Calibri Light"/>
        </w:rPr>
        <w:t xml:space="preserve"> more furniture which reflects a slightly bigger focus on comfort and the increase in manufactured goods for the time, however there was still no sanitation in the house and there were only slightly better finishes on interior. </w:t>
      </w:r>
      <w:r w:rsidR="005E7C2E">
        <w:rPr>
          <w:rFonts w:ascii="Calibri Light" w:hAnsi="Calibri Light" w:cs="Calibri Light"/>
        </w:rPr>
        <w:t xml:space="preserve">The </w:t>
      </w:r>
      <w:r w:rsidR="000015CE">
        <w:rPr>
          <w:rFonts w:ascii="Calibri Light" w:hAnsi="Calibri Light" w:cs="Calibri Light"/>
        </w:rPr>
        <w:t xml:space="preserve">1895 house </w:t>
      </w:r>
      <w:r w:rsidR="005E7C2E">
        <w:rPr>
          <w:rFonts w:ascii="Calibri Light" w:hAnsi="Calibri Light" w:cs="Calibri Light"/>
        </w:rPr>
        <w:t xml:space="preserve">shows </w:t>
      </w:r>
      <w:r w:rsidR="000015CE">
        <w:rPr>
          <w:rFonts w:ascii="Calibri Light" w:hAnsi="Calibri Light" w:cs="Calibri Light"/>
        </w:rPr>
        <w:t>strong Victorian influence,</w:t>
      </w:r>
      <w:r w:rsidR="00A64A67">
        <w:rPr>
          <w:rFonts w:ascii="Calibri Light" w:hAnsi="Calibri Light" w:cs="Calibri Light"/>
        </w:rPr>
        <w:t xml:space="preserve"> with </w:t>
      </w:r>
      <w:r w:rsidR="006150F3">
        <w:rPr>
          <w:rFonts w:ascii="Calibri Light" w:hAnsi="Calibri Light" w:cs="Calibri Light"/>
        </w:rPr>
        <w:t xml:space="preserve">an </w:t>
      </w:r>
      <w:r w:rsidR="00827C70">
        <w:rPr>
          <w:rFonts w:ascii="Calibri Light" w:hAnsi="Calibri Light" w:cs="Calibri Light"/>
        </w:rPr>
        <w:t xml:space="preserve">improved </w:t>
      </w:r>
      <w:r w:rsidR="006150F3">
        <w:rPr>
          <w:rFonts w:ascii="Calibri Light" w:hAnsi="Calibri Light" w:cs="Calibri Light"/>
        </w:rPr>
        <w:t xml:space="preserve">iron range </w:t>
      </w:r>
      <w:r w:rsidR="004B13C0">
        <w:rPr>
          <w:rFonts w:ascii="Calibri Light" w:hAnsi="Calibri Light" w:cs="Calibri Light"/>
        </w:rPr>
        <w:t>for heating</w:t>
      </w:r>
      <w:r w:rsidR="00B56A5E">
        <w:rPr>
          <w:rFonts w:ascii="Calibri Light" w:hAnsi="Calibri Light" w:cs="Calibri Light"/>
        </w:rPr>
        <w:t>,</w:t>
      </w:r>
      <w:r w:rsidR="00753332">
        <w:rPr>
          <w:rFonts w:ascii="Calibri Light" w:hAnsi="Calibri Light" w:cs="Calibri Light"/>
        </w:rPr>
        <w:t xml:space="preserve"> mass</w:t>
      </w:r>
      <w:r w:rsidR="0097005E">
        <w:rPr>
          <w:rFonts w:ascii="Calibri Light" w:hAnsi="Calibri Light" w:cs="Calibri Light"/>
        </w:rPr>
        <w:t xml:space="preserve"> </w:t>
      </w:r>
      <w:r w:rsidR="00753332">
        <w:rPr>
          <w:rFonts w:ascii="Calibri Light" w:hAnsi="Calibri Light" w:cs="Calibri Light"/>
        </w:rPr>
        <w:t xml:space="preserve">produced </w:t>
      </w:r>
      <w:r w:rsidR="009B233A">
        <w:rPr>
          <w:rFonts w:ascii="Calibri Light" w:hAnsi="Calibri Light" w:cs="Calibri Light"/>
        </w:rPr>
        <w:t>household goods</w:t>
      </w:r>
      <w:r w:rsidR="009D2B30">
        <w:rPr>
          <w:rFonts w:ascii="Calibri Light" w:hAnsi="Calibri Light" w:cs="Calibri Light"/>
        </w:rPr>
        <w:t xml:space="preserve"> and </w:t>
      </w:r>
      <w:r w:rsidR="00233331">
        <w:rPr>
          <w:rFonts w:ascii="Calibri Light" w:hAnsi="Calibri Light" w:cs="Calibri Light"/>
        </w:rPr>
        <w:t>a</w:t>
      </w:r>
      <w:r w:rsidR="00835328">
        <w:rPr>
          <w:rFonts w:ascii="Calibri Light" w:hAnsi="Calibri Light" w:cs="Calibri Light"/>
        </w:rPr>
        <w:t xml:space="preserve"> rise</w:t>
      </w:r>
      <w:r w:rsidR="00233331">
        <w:rPr>
          <w:rFonts w:ascii="Calibri Light" w:hAnsi="Calibri Light" w:cs="Calibri Light"/>
        </w:rPr>
        <w:t xml:space="preserve"> </w:t>
      </w:r>
      <w:r w:rsidR="0094257D">
        <w:rPr>
          <w:rFonts w:ascii="Calibri Light" w:hAnsi="Calibri Light" w:cs="Calibri Light"/>
        </w:rPr>
        <w:t>of</w:t>
      </w:r>
      <w:r w:rsidR="00233331">
        <w:rPr>
          <w:rFonts w:ascii="Calibri Light" w:hAnsi="Calibri Light" w:cs="Calibri Light"/>
        </w:rPr>
        <w:t xml:space="preserve"> furniture </w:t>
      </w:r>
      <w:r w:rsidR="00BD7641">
        <w:rPr>
          <w:rFonts w:ascii="Calibri Light" w:hAnsi="Calibri Light" w:cs="Calibri Light"/>
        </w:rPr>
        <w:t>compared to previous</w:t>
      </w:r>
      <w:r w:rsidR="00A474D4">
        <w:rPr>
          <w:rFonts w:ascii="Calibri Light" w:hAnsi="Calibri Light" w:cs="Calibri Light"/>
        </w:rPr>
        <w:t xml:space="preserve"> homes</w:t>
      </w:r>
      <w:r w:rsidR="003B6CD8">
        <w:rPr>
          <w:rFonts w:ascii="Calibri Light" w:hAnsi="Calibri Light" w:cs="Calibri Light"/>
        </w:rPr>
        <w:t>.</w:t>
      </w:r>
      <w:r w:rsidR="0099715C">
        <w:rPr>
          <w:rFonts w:ascii="Calibri Light" w:hAnsi="Calibri Light" w:cs="Calibri Light"/>
        </w:rPr>
        <w:t xml:space="preserve"> </w:t>
      </w:r>
      <w:r w:rsidR="003B6CD8">
        <w:rPr>
          <w:rFonts w:ascii="Calibri Light" w:hAnsi="Calibri Light" w:cs="Calibri Light"/>
        </w:rPr>
        <w:t>For example, c</w:t>
      </w:r>
      <w:r w:rsidR="00626231">
        <w:rPr>
          <w:rFonts w:ascii="Calibri Light" w:hAnsi="Calibri Light" w:cs="Calibri Light"/>
        </w:rPr>
        <w:t xml:space="preserve">ompanies such as Elliots, </w:t>
      </w:r>
      <w:r w:rsidR="001A1308">
        <w:rPr>
          <w:rFonts w:ascii="Calibri Light" w:hAnsi="Calibri Light" w:cs="Calibri Light"/>
        </w:rPr>
        <w:t>who operated</w:t>
      </w:r>
      <w:r w:rsidR="00BF509A">
        <w:rPr>
          <w:rFonts w:ascii="Calibri Light" w:hAnsi="Calibri Light" w:cs="Calibri Light"/>
        </w:rPr>
        <w:t xml:space="preserve"> a steam powered joinery works in the </w:t>
      </w:r>
      <w:r w:rsidR="00D75977">
        <w:rPr>
          <w:rFonts w:ascii="Calibri Light" w:hAnsi="Calibri Light" w:cs="Calibri Light"/>
        </w:rPr>
        <w:t>late 19</w:t>
      </w:r>
      <w:r w:rsidR="00D75977" w:rsidRPr="00D75977">
        <w:rPr>
          <w:rFonts w:ascii="Calibri Light" w:hAnsi="Calibri Light" w:cs="Calibri Light"/>
          <w:vertAlign w:val="superscript"/>
        </w:rPr>
        <w:t>th</w:t>
      </w:r>
      <w:r w:rsidR="00D75977">
        <w:rPr>
          <w:rFonts w:ascii="Calibri Light" w:hAnsi="Calibri Light" w:cs="Calibri Light"/>
        </w:rPr>
        <w:t xml:space="preserve"> century</w:t>
      </w:r>
      <w:r w:rsidR="00F736AD">
        <w:rPr>
          <w:rFonts w:ascii="Calibri Light" w:hAnsi="Calibri Light" w:cs="Calibri Light"/>
        </w:rPr>
        <w:t xml:space="preserve">, </w:t>
      </w:r>
      <w:r w:rsidR="007072B8">
        <w:rPr>
          <w:rFonts w:ascii="Calibri Light" w:hAnsi="Calibri Light" w:cs="Calibri Light"/>
        </w:rPr>
        <w:t xml:space="preserve">demonstrate </w:t>
      </w:r>
      <w:r w:rsidR="00DA6419">
        <w:rPr>
          <w:rFonts w:ascii="Calibri Light" w:hAnsi="Calibri Light" w:cs="Calibri Light"/>
        </w:rPr>
        <w:t xml:space="preserve">the growing </w:t>
      </w:r>
      <w:r w:rsidR="00922443">
        <w:rPr>
          <w:rFonts w:ascii="Calibri Light" w:hAnsi="Calibri Light" w:cs="Calibri Light"/>
        </w:rPr>
        <w:t>availability of mass</w:t>
      </w:r>
      <w:r w:rsidR="00E719A2">
        <w:rPr>
          <w:rFonts w:ascii="Calibri Light" w:hAnsi="Calibri Light" w:cs="Calibri Light"/>
        </w:rPr>
        <w:t>-</w:t>
      </w:r>
      <w:r w:rsidR="00922443">
        <w:rPr>
          <w:rFonts w:ascii="Calibri Light" w:hAnsi="Calibri Light" w:cs="Calibri Light"/>
        </w:rPr>
        <w:t>produced household items.</w:t>
      </w:r>
      <w:r w:rsidR="00545B87">
        <w:rPr>
          <w:rFonts w:ascii="Calibri Light" w:hAnsi="Calibri Light" w:cs="Calibri Light"/>
        </w:rPr>
        <w:t xml:space="preserve"> </w:t>
      </w:r>
      <w:r w:rsidR="00332F80">
        <w:rPr>
          <w:rFonts w:ascii="Calibri Light" w:hAnsi="Calibri Light" w:cs="Calibri Light"/>
        </w:rPr>
        <w:t>(BIAG</w:t>
      </w:r>
      <w:r w:rsidR="000069CB">
        <w:rPr>
          <w:rFonts w:ascii="Calibri Light" w:hAnsi="Calibri Light" w:cs="Calibri Light"/>
        </w:rPr>
        <w:t xml:space="preserve"> n.d.</w:t>
      </w:r>
      <w:r w:rsidR="00332F80">
        <w:rPr>
          <w:rFonts w:ascii="Calibri Light" w:hAnsi="Calibri Light" w:cs="Calibri Light"/>
        </w:rPr>
        <w:t>)</w:t>
      </w:r>
      <w:r w:rsidR="00715928">
        <w:rPr>
          <w:rFonts w:ascii="Calibri Light" w:hAnsi="Calibri Light" w:cs="Calibri Light"/>
        </w:rPr>
        <w:t xml:space="preserve"> </w:t>
      </w:r>
      <w:r w:rsidR="00800E02">
        <w:rPr>
          <w:rFonts w:ascii="Calibri Light" w:hAnsi="Calibri Light" w:cs="Calibri Light"/>
        </w:rPr>
        <w:t>The 19</w:t>
      </w:r>
      <w:r w:rsidR="006C02CA">
        <w:rPr>
          <w:rFonts w:ascii="Calibri Light" w:hAnsi="Calibri Light" w:cs="Calibri Light"/>
        </w:rPr>
        <w:t>25 ho</w:t>
      </w:r>
      <w:r w:rsidR="00EF57CE">
        <w:rPr>
          <w:rFonts w:ascii="Calibri Light" w:hAnsi="Calibri Light" w:cs="Calibri Light"/>
        </w:rPr>
        <w:t>use reflects changes in public health and hygiene</w:t>
      </w:r>
      <w:r w:rsidR="003A5ADC">
        <w:rPr>
          <w:rFonts w:ascii="Calibri Light" w:hAnsi="Calibri Light" w:cs="Calibri Light"/>
        </w:rPr>
        <w:t>,</w:t>
      </w:r>
      <w:r w:rsidR="00573667">
        <w:rPr>
          <w:rFonts w:ascii="Calibri Light" w:hAnsi="Calibri Light" w:cs="Calibri Light"/>
        </w:rPr>
        <w:t xml:space="preserve"> with cleaner wall and floor </w:t>
      </w:r>
      <w:r w:rsidR="002E755E">
        <w:rPr>
          <w:rFonts w:ascii="Calibri Light" w:hAnsi="Calibri Light" w:cs="Calibri Light"/>
        </w:rPr>
        <w:t>f</w:t>
      </w:r>
      <w:r w:rsidR="00BA320E">
        <w:rPr>
          <w:rFonts w:ascii="Calibri Light" w:hAnsi="Calibri Light" w:cs="Calibri Light"/>
        </w:rPr>
        <w:t>inishes</w:t>
      </w:r>
      <w:r w:rsidR="003C64DF">
        <w:rPr>
          <w:rFonts w:ascii="Calibri Light" w:hAnsi="Calibri Light" w:cs="Calibri Light"/>
        </w:rPr>
        <w:t xml:space="preserve"> such as decorative wallpaper </w:t>
      </w:r>
      <w:r w:rsidR="00C058B5">
        <w:rPr>
          <w:rFonts w:ascii="Calibri Light" w:hAnsi="Calibri Light" w:cs="Calibri Light"/>
        </w:rPr>
        <w:t>and carpets</w:t>
      </w:r>
      <w:r w:rsidR="00A62B72">
        <w:rPr>
          <w:rFonts w:ascii="Calibri Light" w:hAnsi="Calibri Light" w:cs="Calibri Light"/>
        </w:rPr>
        <w:t xml:space="preserve">. </w:t>
      </w:r>
      <w:r w:rsidR="009D292B">
        <w:rPr>
          <w:rFonts w:ascii="Calibri Light" w:hAnsi="Calibri Light" w:cs="Calibri Light"/>
        </w:rPr>
        <w:t xml:space="preserve">Some </w:t>
      </w:r>
      <w:r w:rsidR="000069CB">
        <w:rPr>
          <w:rFonts w:ascii="Calibri Light" w:hAnsi="Calibri Light" w:cs="Calibri Light"/>
        </w:rPr>
        <w:t xml:space="preserve">limited </w:t>
      </w:r>
      <w:r w:rsidR="009D292B">
        <w:rPr>
          <w:rFonts w:ascii="Calibri Light" w:hAnsi="Calibri Light" w:cs="Calibri Light"/>
        </w:rPr>
        <w:t>elect</w:t>
      </w:r>
      <w:r w:rsidR="005B5C16">
        <w:rPr>
          <w:rFonts w:ascii="Calibri Light" w:hAnsi="Calibri Light" w:cs="Calibri Light"/>
        </w:rPr>
        <w:t xml:space="preserve">ricity is also present in </w:t>
      </w:r>
      <w:r w:rsidR="008624A1">
        <w:rPr>
          <w:rFonts w:ascii="Calibri Light" w:hAnsi="Calibri Light" w:cs="Calibri Light"/>
        </w:rPr>
        <w:t>this</w:t>
      </w:r>
      <w:r w:rsidR="005B5C16">
        <w:rPr>
          <w:rFonts w:ascii="Calibri Light" w:hAnsi="Calibri Light" w:cs="Calibri Light"/>
        </w:rPr>
        <w:t xml:space="preserve"> house</w:t>
      </w:r>
      <w:r w:rsidR="008624A1">
        <w:rPr>
          <w:rFonts w:ascii="Calibri Light" w:hAnsi="Calibri Light" w:cs="Calibri Light"/>
        </w:rPr>
        <w:t xml:space="preserve">. </w:t>
      </w:r>
      <w:r w:rsidR="009F1EE3">
        <w:rPr>
          <w:rFonts w:ascii="Calibri Light" w:hAnsi="Calibri Light" w:cs="Calibri Light"/>
        </w:rPr>
        <w:t xml:space="preserve">The 1955 house displays significant post war </w:t>
      </w:r>
      <w:r w:rsidR="00C624BA">
        <w:rPr>
          <w:rFonts w:ascii="Calibri Light" w:hAnsi="Calibri Light" w:cs="Calibri Light"/>
        </w:rPr>
        <w:t>improvements, with electricity, running water</w:t>
      </w:r>
      <w:r w:rsidR="002B0FA7">
        <w:rPr>
          <w:rFonts w:ascii="Calibri Light" w:hAnsi="Calibri Light" w:cs="Calibri Light"/>
        </w:rPr>
        <w:t>,</w:t>
      </w:r>
      <w:r w:rsidR="00C624BA">
        <w:rPr>
          <w:rFonts w:ascii="Calibri Light" w:hAnsi="Calibri Light" w:cs="Calibri Light"/>
        </w:rPr>
        <w:t xml:space="preserve"> </w:t>
      </w:r>
      <w:r w:rsidR="007C7CCD">
        <w:rPr>
          <w:rFonts w:ascii="Calibri Light" w:hAnsi="Calibri Light" w:cs="Calibri Light"/>
        </w:rPr>
        <w:t xml:space="preserve">concrete floors and more standardised kitchens and bathrooms </w:t>
      </w:r>
      <w:r w:rsidR="00504E2A">
        <w:rPr>
          <w:rFonts w:ascii="Calibri Light" w:hAnsi="Calibri Light" w:cs="Calibri Light"/>
        </w:rPr>
        <w:t>becoming common f</w:t>
      </w:r>
      <w:r w:rsidR="00787847">
        <w:rPr>
          <w:rFonts w:ascii="Calibri Light" w:hAnsi="Calibri Light" w:cs="Calibri Light"/>
        </w:rPr>
        <w:t>eatures.</w:t>
      </w:r>
      <w:r w:rsidR="00571ABC">
        <w:rPr>
          <w:rFonts w:ascii="Calibri Light" w:hAnsi="Calibri Light" w:cs="Calibri Light"/>
        </w:rPr>
        <w:t xml:space="preserve"> Finally, the 1985 house </w:t>
      </w:r>
      <w:r w:rsidR="00604B12">
        <w:rPr>
          <w:rFonts w:ascii="Calibri Light" w:hAnsi="Calibri Light" w:cs="Calibri Light"/>
        </w:rPr>
        <w:t xml:space="preserve">incorporates modern standards </w:t>
      </w:r>
      <w:r w:rsidR="00092971">
        <w:rPr>
          <w:rFonts w:ascii="Calibri Light" w:hAnsi="Calibri Light" w:cs="Calibri Light"/>
        </w:rPr>
        <w:t xml:space="preserve">such as </w:t>
      </w:r>
      <w:r w:rsidR="000B6840">
        <w:rPr>
          <w:rFonts w:ascii="Calibri Light" w:hAnsi="Calibri Light" w:cs="Calibri Light"/>
        </w:rPr>
        <w:t>carpets,</w:t>
      </w:r>
      <w:r w:rsidR="009E4AFB">
        <w:rPr>
          <w:rFonts w:ascii="Calibri Light" w:hAnsi="Calibri Light" w:cs="Calibri Light"/>
        </w:rPr>
        <w:t xml:space="preserve"> </w:t>
      </w:r>
      <w:r w:rsidR="00F75CAF">
        <w:rPr>
          <w:rFonts w:ascii="Calibri Light" w:hAnsi="Calibri Light" w:cs="Calibri Light"/>
        </w:rPr>
        <w:t>electric</w:t>
      </w:r>
      <w:r w:rsidR="009E4AFB">
        <w:rPr>
          <w:rFonts w:ascii="Calibri Light" w:hAnsi="Calibri Light" w:cs="Calibri Light"/>
        </w:rPr>
        <w:t xml:space="preserve"> heating</w:t>
      </w:r>
      <w:r w:rsidR="00A61000">
        <w:rPr>
          <w:rFonts w:ascii="Calibri Light" w:hAnsi="Calibri Light" w:cs="Calibri Light"/>
        </w:rPr>
        <w:t xml:space="preserve"> and </w:t>
      </w:r>
      <w:r w:rsidR="00E81093">
        <w:rPr>
          <w:rFonts w:ascii="Calibri Light" w:hAnsi="Calibri Light" w:cs="Calibri Light"/>
        </w:rPr>
        <w:t>double glazing</w:t>
      </w:r>
      <w:r w:rsidR="008E0EF3">
        <w:rPr>
          <w:rFonts w:ascii="Calibri Light" w:hAnsi="Calibri Light" w:cs="Calibri Light"/>
        </w:rPr>
        <w:t xml:space="preserve"> which all demonstrates </w:t>
      </w:r>
      <w:r w:rsidR="00386513">
        <w:rPr>
          <w:rFonts w:ascii="Calibri Light" w:hAnsi="Calibri Light" w:cs="Calibri Light"/>
        </w:rPr>
        <w:t>a</w:t>
      </w:r>
      <w:r w:rsidR="00E81093">
        <w:rPr>
          <w:rFonts w:ascii="Calibri Light" w:hAnsi="Calibri Light" w:cs="Calibri Light"/>
        </w:rPr>
        <w:t xml:space="preserve"> </w:t>
      </w:r>
      <w:r w:rsidR="003748AF">
        <w:rPr>
          <w:rFonts w:ascii="Calibri Light" w:hAnsi="Calibri Light" w:cs="Calibri Light"/>
        </w:rPr>
        <w:t xml:space="preserve">shift towards </w:t>
      </w:r>
      <w:r w:rsidR="0043237A">
        <w:rPr>
          <w:rFonts w:ascii="Calibri Light" w:hAnsi="Calibri Light" w:cs="Calibri Light"/>
        </w:rPr>
        <w:t xml:space="preserve">comfort </w:t>
      </w:r>
      <w:r w:rsidR="00B76D4B">
        <w:rPr>
          <w:rFonts w:ascii="Calibri Light" w:hAnsi="Calibri Light" w:cs="Calibri Light"/>
        </w:rPr>
        <w:t xml:space="preserve">and </w:t>
      </w:r>
      <w:r w:rsidR="00EB0ED6">
        <w:rPr>
          <w:rFonts w:ascii="Calibri Light" w:hAnsi="Calibri Light" w:cs="Calibri Light"/>
        </w:rPr>
        <w:t xml:space="preserve">an increased concern </w:t>
      </w:r>
      <w:r w:rsidR="00D93DDC">
        <w:rPr>
          <w:rFonts w:ascii="Calibri Light" w:hAnsi="Calibri Light" w:cs="Calibri Light"/>
        </w:rPr>
        <w:t xml:space="preserve">for energy efficiency. </w:t>
      </w:r>
      <w:r w:rsidR="00A047D9">
        <w:rPr>
          <w:rFonts w:ascii="Calibri Light" w:hAnsi="Calibri Light" w:cs="Calibri Light"/>
        </w:rPr>
        <w:t xml:space="preserve">All these changes throughout the houses </w:t>
      </w:r>
      <w:r w:rsidR="002B0A12">
        <w:rPr>
          <w:rFonts w:ascii="Calibri Light" w:hAnsi="Calibri Light" w:cs="Calibri Light"/>
        </w:rPr>
        <w:t xml:space="preserve">reveal how working-class housing evolved from basic industrial housing </w:t>
      </w:r>
      <w:r w:rsidR="00AC4128">
        <w:rPr>
          <w:rFonts w:ascii="Calibri Light" w:hAnsi="Calibri Light" w:cs="Calibri Light"/>
        </w:rPr>
        <w:t xml:space="preserve">to near </w:t>
      </w:r>
      <w:r w:rsidR="00DB14A2">
        <w:rPr>
          <w:rFonts w:ascii="Calibri Light" w:hAnsi="Calibri Light" w:cs="Calibri Light"/>
        </w:rPr>
        <w:t xml:space="preserve">modern domestic homes. </w:t>
      </w:r>
      <w:r w:rsidR="00442936">
        <w:rPr>
          <w:rFonts w:ascii="Calibri Light" w:hAnsi="Calibri Light" w:cs="Calibri Light"/>
        </w:rPr>
        <w:t>These developments</w:t>
      </w:r>
      <w:r w:rsidR="00DB14A2">
        <w:rPr>
          <w:rFonts w:ascii="Calibri Light" w:hAnsi="Calibri Light" w:cs="Calibri Light"/>
        </w:rPr>
        <w:t xml:space="preserve"> can be viewed </w:t>
      </w:r>
      <w:r w:rsidR="0064429E">
        <w:rPr>
          <w:rFonts w:ascii="Calibri Light" w:hAnsi="Calibri Light" w:cs="Calibri Light"/>
        </w:rPr>
        <w:t>through</w:t>
      </w:r>
      <w:r w:rsidR="00DB14A2">
        <w:rPr>
          <w:rFonts w:ascii="Calibri Light" w:hAnsi="Calibri Light" w:cs="Calibri Light"/>
        </w:rPr>
        <w:t xml:space="preserve"> </w:t>
      </w:r>
      <w:r w:rsidR="00A9505C">
        <w:rPr>
          <w:rFonts w:ascii="Calibri Light" w:hAnsi="Calibri Light" w:cs="Calibri Light"/>
        </w:rPr>
        <w:t xml:space="preserve">the </w:t>
      </w:r>
      <w:r w:rsidR="000069CB">
        <w:rPr>
          <w:rFonts w:ascii="Calibri Light" w:hAnsi="Calibri Light" w:cs="Calibri Light"/>
        </w:rPr>
        <w:t xml:space="preserve">Angyeddfa Cymru virtual tour. (Angyeddfa Cymru- Museum Wales n.d.) </w:t>
      </w:r>
    </w:p>
    <w:p w14:paraId="3B380FB1" w14:textId="77777777" w:rsidR="00E709A6" w:rsidRDefault="00E709A6">
      <w:pPr>
        <w:rPr>
          <w:rFonts w:ascii="Calibri Light" w:hAnsi="Calibri Light" w:cs="Calibri Light"/>
          <w:sz w:val="40"/>
          <w:szCs w:val="40"/>
          <w:u w:val="single"/>
        </w:rPr>
      </w:pPr>
    </w:p>
    <w:p w14:paraId="6F560802" w14:textId="77777777" w:rsidR="002B4AE9" w:rsidRDefault="002B4AE9" w:rsidP="00EF606E">
      <w:pPr>
        <w:pStyle w:val="Heading1"/>
      </w:pPr>
    </w:p>
    <w:p w14:paraId="7A2A6CE2" w14:textId="77777777" w:rsidR="002F1699" w:rsidRDefault="002F1699" w:rsidP="00EF606E">
      <w:pPr>
        <w:pStyle w:val="Heading1"/>
      </w:pPr>
      <w:bookmarkStart w:id="2" w:name="_Toc218784673"/>
    </w:p>
    <w:p w14:paraId="39FC84FC" w14:textId="53DDAC5E" w:rsidR="00606502" w:rsidRDefault="00606502" w:rsidP="00EF606E">
      <w:pPr>
        <w:pStyle w:val="Heading1"/>
      </w:pPr>
      <w:r>
        <w:t>Windows and Doors</w:t>
      </w:r>
      <w:bookmarkEnd w:id="2"/>
    </w:p>
    <w:p w14:paraId="12D0A2C5" w14:textId="572DED13" w:rsidR="00E709A6" w:rsidRDefault="000069CB">
      <w:pPr>
        <w:rPr>
          <w:rFonts w:ascii="Calibri Light" w:hAnsi="Calibri Light" w:cs="Calibri Light"/>
        </w:rPr>
      </w:pPr>
      <w:r>
        <w:rPr>
          <w:rFonts w:ascii="Calibri Light" w:hAnsi="Calibri Light" w:cs="Calibri Light"/>
        </w:rPr>
        <w:t xml:space="preserve">One of the clearest indicators of </w:t>
      </w:r>
      <w:r w:rsidR="006D6145">
        <w:rPr>
          <w:rFonts w:ascii="Calibri Light" w:hAnsi="Calibri Light" w:cs="Calibri Light"/>
        </w:rPr>
        <w:t>the change in housing standards across the Rhyd-Y-Car Terrace is the development of windows and doors. Beginning with the earliest house the 1805 house reveals how basic window and door construction was during the early industrial period. The doors were wooden and thin</w:t>
      </w:r>
      <w:r w:rsidR="00E76642">
        <w:rPr>
          <w:rFonts w:ascii="Calibri Light" w:hAnsi="Calibri Light" w:cs="Calibri Light"/>
        </w:rPr>
        <w:t xml:space="preserve">, this meant that there was no insulation and it also offered little security. As well as this, the windows were made from handmade simple timber frames with multiple thin glass panes. This is </w:t>
      </w:r>
      <w:r w:rsidR="00701841">
        <w:rPr>
          <w:rFonts w:ascii="Calibri Light" w:hAnsi="Calibri Light" w:cs="Calibri Light"/>
        </w:rPr>
        <w:t>because</w:t>
      </w:r>
      <w:r w:rsidR="00E76642">
        <w:rPr>
          <w:rFonts w:ascii="Calibri Light" w:hAnsi="Calibri Light" w:cs="Calibri Light"/>
        </w:rPr>
        <w:t xml:space="preserve"> the technology</w:t>
      </w:r>
      <w:r w:rsidR="00211A74">
        <w:rPr>
          <w:rFonts w:ascii="Calibri Light" w:hAnsi="Calibri Light" w:cs="Calibri Light"/>
        </w:rPr>
        <w:t xml:space="preserve"> was</w:t>
      </w:r>
      <w:r w:rsidR="00E76642">
        <w:rPr>
          <w:rFonts w:ascii="Calibri Light" w:hAnsi="Calibri Light" w:cs="Calibri Light"/>
        </w:rPr>
        <w:t xml:space="preserve"> not advanced enough in 1805 to produce large sheets of glass.</w:t>
      </w:r>
      <w:r w:rsidR="00F137A1">
        <w:rPr>
          <w:rFonts w:ascii="Calibri Light" w:hAnsi="Calibri Light" w:cs="Calibri Light"/>
        </w:rPr>
        <w:t xml:space="preserve"> As in 1805 crown glass was the most </w:t>
      </w:r>
      <w:r w:rsidR="00AB0294">
        <w:rPr>
          <w:rFonts w:ascii="Calibri Light" w:hAnsi="Calibri Light" w:cs="Calibri Light"/>
        </w:rPr>
        <w:t>preferred choice for window glass. (IHBC 2024)</w:t>
      </w:r>
      <w:r w:rsidR="00E76642">
        <w:rPr>
          <w:rFonts w:ascii="Calibri Light" w:hAnsi="Calibri Light" w:cs="Calibri Light"/>
        </w:rPr>
        <w:t xml:space="preserve"> This resulted in a lot of draught throughout the building and very poor heat retention.</w:t>
      </w:r>
    </w:p>
    <w:p w14:paraId="69FC5664" w14:textId="7B13DD3F" w:rsidR="00E709A6" w:rsidRDefault="00393DD6">
      <w:pPr>
        <w:rPr>
          <w:rFonts w:ascii="Calibri Light" w:hAnsi="Calibri Light" w:cs="Calibri Light"/>
        </w:rPr>
      </w:pPr>
      <w:r>
        <w:rPr>
          <w:rFonts w:ascii="Calibri Light" w:hAnsi="Calibri Light" w:cs="Calibri Light"/>
        </w:rPr>
        <w:t>By 1855, the windows and doors in the housing had undergone marginal changes</w:t>
      </w:r>
      <w:r w:rsidR="002C239A">
        <w:rPr>
          <w:rFonts w:ascii="Calibri Light" w:hAnsi="Calibri Light" w:cs="Calibri Light"/>
        </w:rPr>
        <w:t xml:space="preserve">, the windows were still timber framed with small panes of glass as there hadn’t been any major development in the production </w:t>
      </w:r>
      <w:r w:rsidR="0038466E">
        <w:rPr>
          <w:rFonts w:ascii="Calibri Light" w:hAnsi="Calibri Light" w:cs="Calibri Light"/>
        </w:rPr>
        <w:t>of</w:t>
      </w:r>
      <w:r w:rsidR="002C239A">
        <w:rPr>
          <w:rFonts w:ascii="Calibri Light" w:hAnsi="Calibri Light" w:cs="Calibri Light"/>
        </w:rPr>
        <w:t xml:space="preserve"> large panes of glass. The doors also had minimal improvement as they were still wooden and thin, however small improvements in the joinery quality can be seen</w:t>
      </w:r>
      <w:r w:rsidR="00E22B19">
        <w:rPr>
          <w:rFonts w:ascii="Calibri Light" w:hAnsi="Calibri Light" w:cs="Calibri Light"/>
        </w:rPr>
        <w:t>,</w:t>
      </w:r>
      <w:r w:rsidR="002C239A">
        <w:rPr>
          <w:rFonts w:ascii="Calibri Light" w:hAnsi="Calibri Light" w:cs="Calibri Light"/>
        </w:rPr>
        <w:t xml:space="preserve"> this reflects developments in tools.</w:t>
      </w:r>
    </w:p>
    <w:p w14:paraId="43383FCB" w14:textId="018F8CA9" w:rsidR="00E709A6" w:rsidRDefault="002C239A">
      <w:pPr>
        <w:rPr>
          <w:rFonts w:ascii="Calibri Light" w:hAnsi="Calibri Light" w:cs="Calibri Light"/>
        </w:rPr>
      </w:pPr>
      <w:r>
        <w:rPr>
          <w:rFonts w:ascii="Calibri Light" w:hAnsi="Calibri Light" w:cs="Calibri Light"/>
        </w:rPr>
        <w:t>In 1</w:t>
      </w:r>
      <w:r w:rsidR="00C112B9">
        <w:rPr>
          <w:rFonts w:ascii="Calibri Light" w:hAnsi="Calibri Light" w:cs="Calibri Light"/>
        </w:rPr>
        <w:t>895, influence from the Victorian era can be seen in the windows and doors. Due to industrialisation glass became cheaper and clearer. While they were still timber framed the frames were larger and thicker than the ones used in 1855. These changes were made mainly due to accommodate Victorian tastes. Doors were also improved as they were heavier, this allowed for more privacy and less heat loss in the home.</w:t>
      </w:r>
    </w:p>
    <w:p w14:paraId="33616434" w14:textId="22A48723" w:rsidR="00E709A6" w:rsidRDefault="00C112B9">
      <w:pPr>
        <w:rPr>
          <w:rFonts w:ascii="Calibri Light" w:hAnsi="Calibri Light" w:cs="Calibri Light"/>
        </w:rPr>
      </w:pPr>
      <w:r>
        <w:rPr>
          <w:rFonts w:ascii="Calibri Light" w:hAnsi="Calibri Light" w:cs="Calibri Light"/>
        </w:rPr>
        <w:t xml:space="preserve">By 1925, </w:t>
      </w:r>
      <w:r w:rsidR="00EC6CC8">
        <w:rPr>
          <w:rFonts w:ascii="Calibri Light" w:hAnsi="Calibri Light" w:cs="Calibri Light"/>
        </w:rPr>
        <w:t xml:space="preserve">the windows had improved from 1855 due to post war </w:t>
      </w:r>
      <w:r w:rsidR="00896A0A">
        <w:rPr>
          <w:rFonts w:ascii="Calibri Light" w:hAnsi="Calibri Light" w:cs="Calibri Light"/>
        </w:rPr>
        <w:t>developments</w:t>
      </w:r>
      <w:r w:rsidR="00EC6CC8">
        <w:rPr>
          <w:rFonts w:ascii="Calibri Light" w:hAnsi="Calibri Light" w:cs="Calibri Light"/>
        </w:rPr>
        <w:t xml:space="preserve">. While the windows stayed timber framed there </w:t>
      </w:r>
      <w:r w:rsidR="00405928">
        <w:rPr>
          <w:rFonts w:ascii="Calibri Light" w:hAnsi="Calibri Light" w:cs="Calibri Light"/>
        </w:rPr>
        <w:t>are</w:t>
      </w:r>
      <w:r w:rsidR="00EC6CC8">
        <w:rPr>
          <w:rFonts w:ascii="Calibri Light" w:hAnsi="Calibri Light" w:cs="Calibri Light"/>
        </w:rPr>
        <w:t xml:space="preserve"> larger panes resulting in less</w:t>
      </w:r>
      <w:r w:rsidR="00896A0A">
        <w:rPr>
          <w:rFonts w:ascii="Calibri Light" w:hAnsi="Calibri Light" w:cs="Calibri Light"/>
        </w:rPr>
        <w:t xml:space="preserve"> panes on the windows and there were improved putty seals for weather protection. Doors remained mostly the same, although there were sturdier fittings due to better frames, this helped reduce heat loss. </w:t>
      </w:r>
    </w:p>
    <w:p w14:paraId="58525D63" w14:textId="77777777" w:rsidR="00E709A6" w:rsidRDefault="00896A0A">
      <w:pPr>
        <w:rPr>
          <w:rFonts w:ascii="Calibri Light" w:hAnsi="Calibri Light" w:cs="Calibri Light"/>
        </w:rPr>
      </w:pPr>
      <w:r>
        <w:rPr>
          <w:rFonts w:ascii="Calibri Light" w:hAnsi="Calibri Light" w:cs="Calibri Light"/>
        </w:rPr>
        <w:t>In 1955, Britain saw a housing boom post-WW2, this saw an increased focus on cheap standardised housing. The house in Rhyd-Y-Car reflects this as the windows are factory made timber casement</w:t>
      </w:r>
      <w:r w:rsidR="000A0E90">
        <w:rPr>
          <w:rFonts w:ascii="Calibri Light" w:hAnsi="Calibri Light" w:cs="Calibri Light"/>
        </w:rPr>
        <w:t xml:space="preserve"> with improved sealant</w:t>
      </w:r>
      <w:r w:rsidR="00E56AE7">
        <w:rPr>
          <w:rFonts w:ascii="Calibri Light" w:hAnsi="Calibri Light" w:cs="Calibri Light"/>
        </w:rPr>
        <w:t xml:space="preserve"> and easier opening</w:t>
      </w:r>
      <w:r>
        <w:rPr>
          <w:rFonts w:ascii="Calibri Light" w:hAnsi="Calibri Light" w:cs="Calibri Light"/>
        </w:rPr>
        <w:t>.</w:t>
      </w:r>
      <w:r w:rsidR="003F5FC8">
        <w:rPr>
          <w:rFonts w:ascii="Calibri Light" w:hAnsi="Calibri Light" w:cs="Calibri Light"/>
        </w:rPr>
        <w:t xml:space="preserve"> </w:t>
      </w:r>
      <w:r w:rsidR="00E56AE7">
        <w:rPr>
          <w:rFonts w:ascii="Calibri Light" w:hAnsi="Calibri Light" w:cs="Calibri Light"/>
        </w:rPr>
        <w:t>Although the</w:t>
      </w:r>
      <w:r w:rsidR="00E17E4A">
        <w:rPr>
          <w:rFonts w:ascii="Calibri Light" w:hAnsi="Calibri Light" w:cs="Calibri Light"/>
        </w:rPr>
        <w:t xml:space="preserve"> windows </w:t>
      </w:r>
      <w:proofErr w:type="gramStart"/>
      <w:r w:rsidR="00E17E4A">
        <w:rPr>
          <w:rFonts w:ascii="Calibri Light" w:hAnsi="Calibri Light" w:cs="Calibri Light"/>
        </w:rPr>
        <w:t>were</w:t>
      </w:r>
      <w:proofErr w:type="gramEnd"/>
      <w:r w:rsidR="00E17E4A">
        <w:rPr>
          <w:rFonts w:ascii="Calibri Light" w:hAnsi="Calibri Light" w:cs="Calibri Light"/>
        </w:rPr>
        <w:t xml:space="preserve"> still single glazed</w:t>
      </w:r>
      <w:r w:rsidR="00C72997">
        <w:rPr>
          <w:rFonts w:ascii="Calibri Light" w:hAnsi="Calibri Light" w:cs="Calibri Light"/>
        </w:rPr>
        <w:t xml:space="preserve"> as double glazing </w:t>
      </w:r>
      <w:r w:rsidR="00071940">
        <w:rPr>
          <w:rFonts w:ascii="Calibri Light" w:hAnsi="Calibri Light" w:cs="Calibri Light"/>
        </w:rPr>
        <w:t>be</w:t>
      </w:r>
      <w:r w:rsidR="00947941">
        <w:rPr>
          <w:rFonts w:ascii="Calibri Light" w:hAnsi="Calibri Light" w:cs="Calibri Light"/>
        </w:rPr>
        <w:t>gan to be widely adopted from the 1980s onwards.</w:t>
      </w:r>
      <w:r w:rsidR="00F45D64">
        <w:rPr>
          <w:rFonts w:ascii="Calibri Light" w:hAnsi="Calibri Light" w:cs="Calibri Light"/>
        </w:rPr>
        <w:t xml:space="preserve"> </w:t>
      </w:r>
      <w:r w:rsidR="00CC4BBF">
        <w:rPr>
          <w:rFonts w:ascii="Calibri Light" w:hAnsi="Calibri Light" w:cs="Calibri Light"/>
        </w:rPr>
        <w:t>(Department of Energy &amp; Climate Change 2011)</w:t>
      </w:r>
      <w:r w:rsidR="00C17CF4">
        <w:rPr>
          <w:rFonts w:ascii="Calibri Light" w:hAnsi="Calibri Light" w:cs="Calibri Light"/>
        </w:rPr>
        <w:t xml:space="preserve"> </w:t>
      </w:r>
    </w:p>
    <w:p w14:paraId="4241668B" w14:textId="3A4DDE35" w:rsidR="000069CB" w:rsidRDefault="00C17CF4">
      <w:pPr>
        <w:rPr>
          <w:rFonts w:ascii="Calibri Light" w:hAnsi="Calibri Light" w:cs="Calibri Light"/>
        </w:rPr>
      </w:pPr>
      <w:r>
        <w:rPr>
          <w:rFonts w:ascii="Calibri Light" w:hAnsi="Calibri Light" w:cs="Calibri Light"/>
        </w:rPr>
        <w:t xml:space="preserve">By 1985 </w:t>
      </w:r>
      <w:r w:rsidR="000365CB">
        <w:rPr>
          <w:rFonts w:ascii="Calibri Light" w:hAnsi="Calibri Light" w:cs="Calibri Light"/>
        </w:rPr>
        <w:t xml:space="preserve">the </w:t>
      </w:r>
      <w:r w:rsidR="00F006DF">
        <w:rPr>
          <w:rFonts w:ascii="Calibri Light" w:hAnsi="Calibri Light" w:cs="Calibri Light"/>
        </w:rPr>
        <w:t>windows had improved a lot with</w:t>
      </w:r>
      <w:r w:rsidR="0098795A">
        <w:rPr>
          <w:rFonts w:ascii="Calibri Light" w:hAnsi="Calibri Light" w:cs="Calibri Light"/>
        </w:rPr>
        <w:t xml:space="preserve"> sealed</w:t>
      </w:r>
      <w:r w:rsidR="00F006DF">
        <w:rPr>
          <w:rFonts w:ascii="Calibri Light" w:hAnsi="Calibri Light" w:cs="Calibri Light"/>
        </w:rPr>
        <w:t xml:space="preserve"> double glazing </w:t>
      </w:r>
      <w:r w:rsidR="0020077B">
        <w:rPr>
          <w:rFonts w:ascii="Calibri Light" w:hAnsi="Calibri Light" w:cs="Calibri Light"/>
        </w:rPr>
        <w:t xml:space="preserve">which </w:t>
      </w:r>
      <w:r w:rsidR="00AC756D">
        <w:rPr>
          <w:rFonts w:ascii="Calibri Light" w:hAnsi="Calibri Light" w:cs="Calibri Light"/>
        </w:rPr>
        <w:t xml:space="preserve">significantly improved </w:t>
      </w:r>
      <w:r w:rsidR="0092336F">
        <w:rPr>
          <w:rFonts w:ascii="Calibri Light" w:hAnsi="Calibri Light" w:cs="Calibri Light"/>
        </w:rPr>
        <w:t>insulation, reduced condensation and cut heat loss.</w:t>
      </w:r>
      <w:r w:rsidR="0061354E">
        <w:rPr>
          <w:rFonts w:ascii="Calibri Light" w:hAnsi="Calibri Light" w:cs="Calibri Light"/>
        </w:rPr>
        <w:t xml:space="preserve"> The door also became </w:t>
      </w:r>
      <w:r w:rsidR="001D1638">
        <w:rPr>
          <w:rFonts w:ascii="Calibri Light" w:hAnsi="Calibri Light" w:cs="Calibri Light"/>
        </w:rPr>
        <w:t xml:space="preserve">more aesthetically pleasing with polished wood and </w:t>
      </w:r>
      <w:r w:rsidR="00EE06CE">
        <w:rPr>
          <w:rFonts w:ascii="Calibri Light" w:hAnsi="Calibri Light" w:cs="Calibri Light"/>
        </w:rPr>
        <w:t xml:space="preserve">shaped glass. </w:t>
      </w:r>
    </w:p>
    <w:p w14:paraId="4EDD25B5" w14:textId="77777777" w:rsidR="00CC4BBF" w:rsidRDefault="00CC4BBF">
      <w:pPr>
        <w:rPr>
          <w:rFonts w:ascii="Calibri Light" w:hAnsi="Calibri Light" w:cs="Calibri Light"/>
        </w:rPr>
      </w:pPr>
    </w:p>
    <w:p w14:paraId="64B82F64" w14:textId="7C67AC0F" w:rsidR="00694158" w:rsidRDefault="00EF606E" w:rsidP="00694158">
      <w:pPr>
        <w:pStyle w:val="Heading1"/>
      </w:pPr>
      <w:bookmarkStart w:id="3" w:name="_Toc218784674"/>
      <w:r>
        <w:t>Wall Coverings</w:t>
      </w:r>
      <w:bookmarkEnd w:id="3"/>
      <w:r>
        <w:t xml:space="preserve"> </w:t>
      </w:r>
    </w:p>
    <w:p w14:paraId="76E8E7DA" w14:textId="5A3A8429" w:rsidR="00485C06" w:rsidRPr="00F7688B" w:rsidRDefault="00FF596E" w:rsidP="00485C06">
      <w:pPr>
        <w:rPr>
          <w:rFonts w:ascii="Calibri Light" w:hAnsi="Calibri Light" w:cs="Calibri Light"/>
        </w:rPr>
      </w:pPr>
      <w:r w:rsidRPr="00F7688B">
        <w:rPr>
          <w:rFonts w:ascii="Calibri Light" w:hAnsi="Calibri Light" w:cs="Calibri Light"/>
        </w:rPr>
        <w:t xml:space="preserve">Another way in which development in </w:t>
      </w:r>
      <w:r w:rsidR="00EA47A3" w:rsidRPr="00F7688B">
        <w:rPr>
          <w:rFonts w:ascii="Calibri Light" w:hAnsi="Calibri Light" w:cs="Calibri Light"/>
        </w:rPr>
        <w:t xml:space="preserve">the Rhyd-Y-Car Terrace is shown is through the </w:t>
      </w:r>
      <w:r w:rsidR="00393EBC" w:rsidRPr="00F7688B">
        <w:rPr>
          <w:rFonts w:ascii="Calibri Light" w:hAnsi="Calibri Light" w:cs="Calibri Light"/>
        </w:rPr>
        <w:t xml:space="preserve">internal and external </w:t>
      </w:r>
      <w:r w:rsidR="00EA47A3" w:rsidRPr="00F7688B">
        <w:rPr>
          <w:rFonts w:ascii="Calibri Light" w:hAnsi="Calibri Light" w:cs="Calibri Light"/>
        </w:rPr>
        <w:t xml:space="preserve">wall coverings. The </w:t>
      </w:r>
      <w:r w:rsidR="007F0F1E" w:rsidRPr="00F7688B">
        <w:rPr>
          <w:rFonts w:ascii="Calibri Light" w:hAnsi="Calibri Light" w:cs="Calibri Light"/>
        </w:rPr>
        <w:t xml:space="preserve">earliest house in 1805 </w:t>
      </w:r>
      <w:r w:rsidR="00BC0219" w:rsidRPr="00F7688B">
        <w:rPr>
          <w:rFonts w:ascii="Calibri Light" w:hAnsi="Calibri Light" w:cs="Calibri Light"/>
        </w:rPr>
        <w:t>had r</w:t>
      </w:r>
      <w:r w:rsidR="004B5CDF" w:rsidRPr="00F7688B">
        <w:rPr>
          <w:rFonts w:ascii="Calibri Light" w:hAnsi="Calibri Light" w:cs="Calibri Light"/>
        </w:rPr>
        <w:t>ubble</w:t>
      </w:r>
      <w:r w:rsidR="00BC0219" w:rsidRPr="00F7688B">
        <w:rPr>
          <w:rFonts w:ascii="Calibri Light" w:hAnsi="Calibri Light" w:cs="Calibri Light"/>
        </w:rPr>
        <w:t xml:space="preserve"> stone walls with </w:t>
      </w:r>
      <w:r w:rsidR="004B5CDF" w:rsidRPr="00F7688B">
        <w:rPr>
          <w:rFonts w:ascii="Calibri Light" w:hAnsi="Calibri Light" w:cs="Calibri Light"/>
        </w:rPr>
        <w:t>a lime plaster, this lime</w:t>
      </w:r>
      <w:r w:rsidR="00B67F50" w:rsidRPr="00F7688B">
        <w:rPr>
          <w:rFonts w:ascii="Calibri Light" w:hAnsi="Calibri Light" w:cs="Calibri Light"/>
        </w:rPr>
        <w:t>wash helped with preventing damp, improving sanitation and giving a uniform finish.</w:t>
      </w:r>
      <w:r w:rsidR="00163FA2" w:rsidRPr="00F7688B">
        <w:rPr>
          <w:rFonts w:ascii="Calibri Light" w:hAnsi="Calibri Light" w:cs="Calibri Light"/>
        </w:rPr>
        <w:t xml:space="preserve"> (SPAB</w:t>
      </w:r>
      <w:r w:rsidR="00CD7B71" w:rsidRPr="00F7688B">
        <w:rPr>
          <w:rFonts w:ascii="Calibri Light" w:hAnsi="Calibri Light" w:cs="Calibri Light"/>
        </w:rPr>
        <w:t xml:space="preserve"> </w:t>
      </w:r>
      <w:proofErr w:type="spellStart"/>
      <w:r w:rsidR="00CD7B71" w:rsidRPr="00F7688B">
        <w:rPr>
          <w:rFonts w:ascii="Calibri Light" w:hAnsi="Calibri Light" w:cs="Calibri Light"/>
        </w:rPr>
        <w:t>n.d</w:t>
      </w:r>
      <w:proofErr w:type="spellEnd"/>
      <w:r w:rsidR="00163FA2" w:rsidRPr="00F7688B">
        <w:rPr>
          <w:rFonts w:ascii="Calibri Light" w:hAnsi="Calibri Light" w:cs="Calibri Light"/>
        </w:rPr>
        <w:t>)</w:t>
      </w:r>
      <w:r w:rsidR="00B67F50" w:rsidRPr="00F7688B">
        <w:rPr>
          <w:rFonts w:ascii="Calibri Light" w:hAnsi="Calibri Light" w:cs="Calibri Light"/>
        </w:rPr>
        <w:t xml:space="preserve"> The internal walls were rough stone walls </w:t>
      </w:r>
      <w:r w:rsidR="00CC6C17" w:rsidRPr="00F7688B">
        <w:rPr>
          <w:rFonts w:ascii="Calibri Light" w:hAnsi="Calibri Light" w:cs="Calibri Light"/>
        </w:rPr>
        <w:t>with very minimal lime plaster</w:t>
      </w:r>
      <w:r w:rsidR="00047EF4" w:rsidRPr="00F7688B">
        <w:rPr>
          <w:rFonts w:ascii="Calibri Light" w:hAnsi="Calibri Light" w:cs="Calibri Light"/>
        </w:rPr>
        <w:t>.</w:t>
      </w:r>
    </w:p>
    <w:p w14:paraId="5624EEC0" w14:textId="2B622E9C" w:rsidR="00047EF4" w:rsidRPr="00F7688B" w:rsidRDefault="00047EF4" w:rsidP="00485C06">
      <w:pPr>
        <w:rPr>
          <w:rFonts w:ascii="Calibri Light" w:hAnsi="Calibri Light" w:cs="Calibri Light"/>
        </w:rPr>
      </w:pPr>
      <w:r w:rsidRPr="00F7688B">
        <w:rPr>
          <w:rFonts w:ascii="Calibri Light" w:hAnsi="Calibri Light" w:cs="Calibri Light"/>
        </w:rPr>
        <w:t xml:space="preserve">The 1855 </w:t>
      </w:r>
      <w:r w:rsidR="00D71419" w:rsidRPr="00F7688B">
        <w:rPr>
          <w:rFonts w:ascii="Calibri Light" w:hAnsi="Calibri Light" w:cs="Calibri Light"/>
        </w:rPr>
        <w:t xml:space="preserve">and 1895 </w:t>
      </w:r>
      <w:r w:rsidRPr="00F7688B">
        <w:rPr>
          <w:rFonts w:ascii="Calibri Light" w:hAnsi="Calibri Light" w:cs="Calibri Light"/>
        </w:rPr>
        <w:t xml:space="preserve">house had </w:t>
      </w:r>
      <w:r w:rsidR="00CA6567" w:rsidRPr="00F7688B">
        <w:rPr>
          <w:rFonts w:ascii="Calibri Light" w:hAnsi="Calibri Light" w:cs="Calibri Light"/>
        </w:rPr>
        <w:t xml:space="preserve">very little changes to the wall coverings, the internal walls were still </w:t>
      </w:r>
      <w:r w:rsidR="000947E8" w:rsidRPr="00F7688B">
        <w:rPr>
          <w:rFonts w:ascii="Calibri Light" w:hAnsi="Calibri Light" w:cs="Calibri Light"/>
        </w:rPr>
        <w:t xml:space="preserve">a </w:t>
      </w:r>
      <w:r w:rsidR="00CA6567" w:rsidRPr="00F7688B">
        <w:rPr>
          <w:rFonts w:ascii="Calibri Light" w:hAnsi="Calibri Light" w:cs="Calibri Light"/>
        </w:rPr>
        <w:t>lime plaster</w:t>
      </w:r>
      <w:r w:rsidR="00C56DC6" w:rsidRPr="00F7688B">
        <w:rPr>
          <w:rFonts w:ascii="Calibri Light" w:hAnsi="Calibri Light" w:cs="Calibri Light"/>
        </w:rPr>
        <w:t>, although it was spread more evenly. The same can be said for the external walls.</w:t>
      </w:r>
    </w:p>
    <w:p w14:paraId="21757379" w14:textId="71176B3F" w:rsidR="006F18E4" w:rsidRPr="00F7688B" w:rsidRDefault="006F18E4" w:rsidP="00485C06">
      <w:pPr>
        <w:rPr>
          <w:rFonts w:ascii="Calibri Light" w:hAnsi="Calibri Light" w:cs="Calibri Light"/>
        </w:rPr>
      </w:pPr>
      <w:r w:rsidRPr="00F7688B">
        <w:rPr>
          <w:rFonts w:ascii="Calibri Light" w:hAnsi="Calibri Light" w:cs="Calibri Light"/>
        </w:rPr>
        <w:t xml:space="preserve">By 1925 </w:t>
      </w:r>
      <w:r w:rsidR="00884507" w:rsidRPr="00F7688B">
        <w:rPr>
          <w:rFonts w:ascii="Calibri Light" w:hAnsi="Calibri Light" w:cs="Calibri Light"/>
        </w:rPr>
        <w:t>slight</w:t>
      </w:r>
      <w:r w:rsidRPr="00F7688B">
        <w:rPr>
          <w:rFonts w:ascii="Calibri Light" w:hAnsi="Calibri Light" w:cs="Calibri Light"/>
        </w:rPr>
        <w:t xml:space="preserve"> </w:t>
      </w:r>
      <w:r w:rsidR="00884507" w:rsidRPr="00F7688B">
        <w:rPr>
          <w:rFonts w:ascii="Calibri Light" w:hAnsi="Calibri Light" w:cs="Calibri Light"/>
        </w:rPr>
        <w:t>improvements</w:t>
      </w:r>
      <w:r w:rsidRPr="00F7688B">
        <w:rPr>
          <w:rFonts w:ascii="Calibri Light" w:hAnsi="Calibri Light" w:cs="Calibri Light"/>
        </w:rPr>
        <w:t xml:space="preserve"> had been </w:t>
      </w:r>
      <w:r w:rsidR="00884507" w:rsidRPr="00F7688B">
        <w:rPr>
          <w:rFonts w:ascii="Calibri Light" w:hAnsi="Calibri Light" w:cs="Calibri Light"/>
        </w:rPr>
        <w:t>made,</w:t>
      </w:r>
      <w:r w:rsidR="00DF6BB4">
        <w:rPr>
          <w:rFonts w:ascii="Calibri Light" w:hAnsi="Calibri Light" w:cs="Calibri Light"/>
        </w:rPr>
        <w:t xml:space="preserve"> </w:t>
      </w:r>
      <w:r w:rsidR="00544DE5" w:rsidRPr="00F7688B">
        <w:rPr>
          <w:rFonts w:ascii="Calibri Light" w:hAnsi="Calibri Light" w:cs="Calibri Light"/>
        </w:rPr>
        <w:t xml:space="preserve">wallpaper was being mass produced on a large scale </w:t>
      </w:r>
      <w:r w:rsidR="00874807" w:rsidRPr="00F7688B">
        <w:rPr>
          <w:rFonts w:ascii="Calibri Light" w:hAnsi="Calibri Light" w:cs="Calibri Light"/>
        </w:rPr>
        <w:t xml:space="preserve">and post war </w:t>
      </w:r>
      <w:r w:rsidR="006E15F2" w:rsidRPr="00F7688B">
        <w:rPr>
          <w:rFonts w:ascii="Calibri Light" w:hAnsi="Calibri Light" w:cs="Calibri Light"/>
        </w:rPr>
        <w:t xml:space="preserve">public health concerns meant that </w:t>
      </w:r>
      <w:r w:rsidR="001D4F7F" w:rsidRPr="00F7688B">
        <w:rPr>
          <w:rFonts w:ascii="Calibri Light" w:hAnsi="Calibri Light" w:cs="Calibri Light"/>
        </w:rPr>
        <w:t>decorative wallpaper became the fashion</w:t>
      </w:r>
      <w:r w:rsidR="006E15F2" w:rsidRPr="00F7688B">
        <w:rPr>
          <w:rFonts w:ascii="Calibri Light" w:hAnsi="Calibri Light" w:cs="Calibri Light"/>
        </w:rPr>
        <w:t xml:space="preserve"> as </w:t>
      </w:r>
      <w:r w:rsidR="005C5335" w:rsidRPr="00F7688B">
        <w:rPr>
          <w:rFonts w:ascii="Calibri Light" w:hAnsi="Calibri Light" w:cs="Calibri Light"/>
        </w:rPr>
        <w:t>rooms had to be easier to clean</w:t>
      </w:r>
      <w:r w:rsidR="00726EC0">
        <w:rPr>
          <w:rFonts w:ascii="Calibri Light" w:hAnsi="Calibri Light" w:cs="Calibri Light"/>
        </w:rPr>
        <w:t xml:space="preserve">, </w:t>
      </w:r>
      <w:r w:rsidR="006669EE" w:rsidRPr="00F7688B">
        <w:rPr>
          <w:rFonts w:ascii="Calibri Light" w:hAnsi="Calibri Light" w:cs="Calibri Light"/>
        </w:rPr>
        <w:t>also the m</w:t>
      </w:r>
      <w:r w:rsidR="0078668E" w:rsidRPr="00F7688B">
        <w:rPr>
          <w:rFonts w:ascii="Calibri Light" w:hAnsi="Calibri Light" w:cs="Calibri Light"/>
        </w:rPr>
        <w:t xml:space="preserve">ass production of printed wallpaper made them more affordable for the working class. </w:t>
      </w:r>
      <w:r w:rsidR="00FD028F" w:rsidRPr="00F7688B">
        <w:rPr>
          <w:rFonts w:ascii="Calibri Light" w:hAnsi="Calibri Light" w:cs="Calibri Light"/>
        </w:rPr>
        <w:t xml:space="preserve">The external walls still used </w:t>
      </w:r>
      <w:r w:rsidR="00B7245A" w:rsidRPr="00F7688B">
        <w:rPr>
          <w:rFonts w:ascii="Calibri Light" w:hAnsi="Calibri Light" w:cs="Calibri Light"/>
        </w:rPr>
        <w:t>limewash,</w:t>
      </w:r>
      <w:r w:rsidR="00FD028F" w:rsidRPr="00F7688B">
        <w:rPr>
          <w:rFonts w:ascii="Calibri Light" w:hAnsi="Calibri Light" w:cs="Calibri Light"/>
        </w:rPr>
        <w:t xml:space="preserve"> but </w:t>
      </w:r>
      <w:r w:rsidR="001E78FE" w:rsidRPr="00F7688B">
        <w:rPr>
          <w:rFonts w:ascii="Calibri Light" w:hAnsi="Calibri Light" w:cs="Calibri Light"/>
        </w:rPr>
        <w:t>the house had a smoother render giving a neater finish.</w:t>
      </w:r>
      <w:r w:rsidR="00884507" w:rsidRPr="00F7688B">
        <w:rPr>
          <w:rFonts w:ascii="Calibri Light" w:hAnsi="Calibri Light" w:cs="Calibri Light"/>
        </w:rPr>
        <w:t xml:space="preserve"> </w:t>
      </w:r>
    </w:p>
    <w:p w14:paraId="7509615A" w14:textId="2CBFB3C0" w:rsidR="00FD4AEE" w:rsidRDefault="009F00D7" w:rsidP="00485C06">
      <w:pPr>
        <w:rPr>
          <w:rFonts w:ascii="Calibri Light" w:hAnsi="Calibri Light" w:cs="Calibri Light"/>
        </w:rPr>
      </w:pPr>
      <w:r w:rsidRPr="00F7688B">
        <w:rPr>
          <w:rFonts w:ascii="Calibri Light" w:hAnsi="Calibri Light" w:cs="Calibri Light"/>
        </w:rPr>
        <w:t>The 1955 house</w:t>
      </w:r>
      <w:r w:rsidR="003B4101" w:rsidRPr="00F7688B">
        <w:rPr>
          <w:rFonts w:ascii="Calibri Light" w:hAnsi="Calibri Light" w:cs="Calibri Light"/>
        </w:rPr>
        <w:t xml:space="preserve">s </w:t>
      </w:r>
      <w:r w:rsidR="005E12CA" w:rsidRPr="00F7688B">
        <w:rPr>
          <w:rFonts w:ascii="Calibri Light" w:hAnsi="Calibri Light" w:cs="Calibri Light"/>
        </w:rPr>
        <w:t>ha</w:t>
      </w:r>
      <w:r w:rsidR="006A4353" w:rsidRPr="00F7688B">
        <w:rPr>
          <w:rFonts w:ascii="Calibri Light" w:hAnsi="Calibri Light" w:cs="Calibri Light"/>
        </w:rPr>
        <w:t xml:space="preserve">d </w:t>
      </w:r>
      <w:r w:rsidR="005E12CA" w:rsidRPr="00F7688B">
        <w:rPr>
          <w:rFonts w:ascii="Calibri Light" w:hAnsi="Calibri Light" w:cs="Calibri Light"/>
        </w:rPr>
        <w:t>a new development</w:t>
      </w:r>
      <w:r w:rsidR="006A4353" w:rsidRPr="00F7688B">
        <w:rPr>
          <w:rFonts w:ascii="Calibri Light" w:hAnsi="Calibri Light" w:cs="Calibri Light"/>
        </w:rPr>
        <w:t xml:space="preserve"> </w:t>
      </w:r>
      <w:r w:rsidR="00C83B96" w:rsidRPr="00F7688B">
        <w:rPr>
          <w:rFonts w:ascii="Calibri Light" w:hAnsi="Calibri Light" w:cs="Calibri Light"/>
        </w:rPr>
        <w:t xml:space="preserve">as post </w:t>
      </w:r>
      <w:r w:rsidR="00DA109B" w:rsidRPr="00F7688B">
        <w:rPr>
          <w:rFonts w:ascii="Calibri Light" w:hAnsi="Calibri Light" w:cs="Calibri Light"/>
        </w:rPr>
        <w:t xml:space="preserve">war; </w:t>
      </w:r>
      <w:r w:rsidR="00C83B96" w:rsidRPr="00F7688B">
        <w:rPr>
          <w:rFonts w:ascii="Calibri Light" w:hAnsi="Calibri Light" w:cs="Calibri Light"/>
        </w:rPr>
        <w:t xml:space="preserve">houses had to be </w:t>
      </w:r>
      <w:r w:rsidR="00DA109B" w:rsidRPr="00F7688B">
        <w:rPr>
          <w:rFonts w:ascii="Calibri Light" w:hAnsi="Calibri Light" w:cs="Calibri Light"/>
        </w:rPr>
        <w:t>constructed fast.</w:t>
      </w:r>
      <w:r w:rsidR="005520F6" w:rsidRPr="00F7688B">
        <w:rPr>
          <w:rFonts w:ascii="Calibri Light" w:hAnsi="Calibri Light" w:cs="Calibri Light"/>
        </w:rPr>
        <w:t xml:space="preserve"> Over </w:t>
      </w:r>
      <w:r w:rsidR="00AB5406" w:rsidRPr="00F7688B">
        <w:rPr>
          <w:rFonts w:ascii="Calibri Light" w:hAnsi="Calibri Light" w:cs="Calibri Light"/>
        </w:rPr>
        <w:t>2 million houses were built in the 1950s. (</w:t>
      </w:r>
      <w:r w:rsidR="00406E78" w:rsidRPr="00F7688B">
        <w:rPr>
          <w:rFonts w:ascii="Calibri Light" w:hAnsi="Calibri Light" w:cs="Calibri Light"/>
        </w:rPr>
        <w:t xml:space="preserve">Maxine </w:t>
      </w:r>
      <w:r w:rsidR="00CD7B71" w:rsidRPr="00F7688B">
        <w:rPr>
          <w:rFonts w:ascii="Calibri Light" w:hAnsi="Calibri Light" w:cs="Calibri Light"/>
        </w:rPr>
        <w:t>Lester 202</w:t>
      </w:r>
      <w:r w:rsidR="007B5F29" w:rsidRPr="00F7688B">
        <w:rPr>
          <w:rFonts w:ascii="Calibri Light" w:hAnsi="Calibri Light" w:cs="Calibri Light"/>
        </w:rPr>
        <w:t>5</w:t>
      </w:r>
      <w:r w:rsidR="00CD7B71" w:rsidRPr="00F7688B">
        <w:rPr>
          <w:rFonts w:ascii="Calibri Light" w:hAnsi="Calibri Light" w:cs="Calibri Light"/>
        </w:rPr>
        <w:t>) This</w:t>
      </w:r>
      <w:r w:rsidR="00DA109B" w:rsidRPr="00F7688B">
        <w:rPr>
          <w:rFonts w:ascii="Calibri Light" w:hAnsi="Calibri Light" w:cs="Calibri Light"/>
        </w:rPr>
        <w:t xml:space="preserve"> meant that the </w:t>
      </w:r>
      <w:r w:rsidR="003B4101" w:rsidRPr="00F7688B">
        <w:rPr>
          <w:rFonts w:ascii="Calibri Light" w:hAnsi="Calibri Light" w:cs="Calibri Light"/>
        </w:rPr>
        <w:t xml:space="preserve">internal walls were plastered </w:t>
      </w:r>
      <w:r w:rsidR="005E12CA" w:rsidRPr="00F7688B">
        <w:rPr>
          <w:rFonts w:ascii="Calibri Light" w:hAnsi="Calibri Light" w:cs="Calibri Light"/>
        </w:rPr>
        <w:t>with gy</w:t>
      </w:r>
      <w:r w:rsidR="00AC49D0" w:rsidRPr="00F7688B">
        <w:rPr>
          <w:rFonts w:ascii="Calibri Light" w:hAnsi="Calibri Light" w:cs="Calibri Light"/>
        </w:rPr>
        <w:t xml:space="preserve">psum not lime, </w:t>
      </w:r>
      <w:r w:rsidR="006A4353" w:rsidRPr="00F7688B">
        <w:rPr>
          <w:rFonts w:ascii="Calibri Light" w:hAnsi="Calibri Light" w:cs="Calibri Light"/>
        </w:rPr>
        <w:t>a</w:t>
      </w:r>
      <w:r w:rsidR="006D3F5B" w:rsidRPr="00F7688B">
        <w:rPr>
          <w:rFonts w:ascii="Calibri Light" w:hAnsi="Calibri Light" w:cs="Calibri Light"/>
        </w:rPr>
        <w:t xml:space="preserve">s </w:t>
      </w:r>
      <w:r w:rsidR="005C3486" w:rsidRPr="00F7688B">
        <w:rPr>
          <w:rFonts w:ascii="Calibri Light" w:hAnsi="Calibri Light" w:cs="Calibri Light"/>
        </w:rPr>
        <w:t xml:space="preserve">gypsums fast setting time made it ideal for </w:t>
      </w:r>
      <w:r w:rsidR="00AA74A8" w:rsidRPr="00F7688B">
        <w:rPr>
          <w:rFonts w:ascii="Calibri Light" w:hAnsi="Calibri Light" w:cs="Calibri Light"/>
        </w:rPr>
        <w:t>post war construction.</w:t>
      </w:r>
      <w:r w:rsidR="005D01EA" w:rsidRPr="00F7688B">
        <w:rPr>
          <w:rFonts w:ascii="Calibri Light" w:hAnsi="Calibri Light" w:cs="Calibri Light"/>
        </w:rPr>
        <w:t xml:space="preserve"> (</w:t>
      </w:r>
      <w:r w:rsidR="00B86A8A" w:rsidRPr="00F7688B">
        <w:rPr>
          <w:rFonts w:ascii="Calibri Light" w:hAnsi="Calibri Light" w:cs="Calibri Light"/>
        </w:rPr>
        <w:t>Logic Plastering</w:t>
      </w:r>
      <w:r w:rsidR="00A65DA3" w:rsidRPr="00F7688B">
        <w:rPr>
          <w:rFonts w:ascii="Calibri Light" w:hAnsi="Calibri Light" w:cs="Calibri Light"/>
        </w:rPr>
        <w:t xml:space="preserve"> 2024)</w:t>
      </w:r>
      <w:r w:rsidR="00385F2F" w:rsidRPr="00F7688B">
        <w:rPr>
          <w:rFonts w:ascii="Calibri Light" w:hAnsi="Calibri Light" w:cs="Calibri Light"/>
        </w:rPr>
        <w:t xml:space="preserve"> </w:t>
      </w:r>
      <w:r w:rsidR="000D0B45">
        <w:rPr>
          <w:rFonts w:ascii="Calibri Light" w:hAnsi="Calibri Light" w:cs="Calibri Light"/>
        </w:rPr>
        <w:t>The external walls also had developments as</w:t>
      </w:r>
      <w:r w:rsidR="00A57B4E">
        <w:rPr>
          <w:rFonts w:ascii="Calibri Light" w:hAnsi="Calibri Light" w:cs="Calibri Light"/>
        </w:rPr>
        <w:t xml:space="preserve"> a cement render was used as it was cheap, quick to apply and weather resistant. </w:t>
      </w:r>
    </w:p>
    <w:p w14:paraId="3BCF0701" w14:textId="1639119B" w:rsidR="00F7688B" w:rsidRDefault="0014690B" w:rsidP="00485C06">
      <w:pPr>
        <w:rPr>
          <w:rFonts w:ascii="Calibri Light" w:hAnsi="Calibri Light" w:cs="Calibri Light"/>
        </w:rPr>
      </w:pPr>
      <w:r>
        <w:rPr>
          <w:rFonts w:ascii="Calibri Light" w:hAnsi="Calibri Light" w:cs="Calibri Light"/>
        </w:rPr>
        <w:t xml:space="preserve">The 1985 house used plasterboard on the walls instead </w:t>
      </w:r>
      <w:r w:rsidR="001E2E1E">
        <w:rPr>
          <w:rFonts w:ascii="Calibri Light" w:hAnsi="Calibri Light" w:cs="Calibri Light"/>
        </w:rPr>
        <w:t xml:space="preserve">of solid plaster, this allowed for faster construction </w:t>
      </w:r>
      <w:r w:rsidR="00C44392">
        <w:rPr>
          <w:rFonts w:ascii="Calibri Light" w:hAnsi="Calibri Light" w:cs="Calibri Light"/>
        </w:rPr>
        <w:t xml:space="preserve">and lower maintenance. </w:t>
      </w:r>
      <w:r w:rsidR="005127EA">
        <w:rPr>
          <w:rFonts w:ascii="Calibri Light" w:hAnsi="Calibri Light" w:cs="Calibri Light"/>
        </w:rPr>
        <w:t xml:space="preserve">The external walls </w:t>
      </w:r>
      <w:r w:rsidR="00E20F09">
        <w:rPr>
          <w:rFonts w:ascii="Calibri Light" w:hAnsi="Calibri Light" w:cs="Calibri Light"/>
        </w:rPr>
        <w:t>have</w:t>
      </w:r>
      <w:r w:rsidR="000F2C3B">
        <w:rPr>
          <w:rFonts w:ascii="Calibri Light" w:hAnsi="Calibri Light" w:cs="Calibri Light"/>
        </w:rPr>
        <w:t xml:space="preserve"> a smooth sand and cement render </w:t>
      </w:r>
      <w:r w:rsidR="00E20F09">
        <w:rPr>
          <w:rFonts w:ascii="Calibri Light" w:hAnsi="Calibri Light" w:cs="Calibri Light"/>
        </w:rPr>
        <w:t>and painted pink with masonry paint.</w:t>
      </w:r>
    </w:p>
    <w:p w14:paraId="0E7F712E" w14:textId="77777777" w:rsidR="000F1F77" w:rsidRDefault="000F1F77" w:rsidP="00485C06">
      <w:pPr>
        <w:rPr>
          <w:rFonts w:ascii="Calibri Light" w:hAnsi="Calibri Light" w:cs="Calibri Light"/>
        </w:rPr>
      </w:pPr>
    </w:p>
    <w:p w14:paraId="215BB2D1" w14:textId="77777777" w:rsidR="000F1F77" w:rsidRDefault="000F1F77" w:rsidP="00485C06">
      <w:pPr>
        <w:rPr>
          <w:rFonts w:ascii="Calibri Light" w:hAnsi="Calibri Light" w:cs="Calibri Light"/>
        </w:rPr>
      </w:pPr>
    </w:p>
    <w:p w14:paraId="39821791" w14:textId="77777777" w:rsidR="000F1F77" w:rsidRDefault="000F1F77" w:rsidP="00485C06">
      <w:pPr>
        <w:rPr>
          <w:rFonts w:ascii="Calibri Light" w:hAnsi="Calibri Light" w:cs="Calibri Light"/>
        </w:rPr>
      </w:pPr>
    </w:p>
    <w:p w14:paraId="7223BF81" w14:textId="77777777" w:rsidR="000F1F77" w:rsidRDefault="000F1F77" w:rsidP="00485C06">
      <w:pPr>
        <w:rPr>
          <w:rFonts w:ascii="Calibri Light" w:hAnsi="Calibri Light" w:cs="Calibri Light"/>
        </w:rPr>
      </w:pPr>
    </w:p>
    <w:p w14:paraId="439D4BA6" w14:textId="77777777" w:rsidR="000F1F77" w:rsidRDefault="000F1F77" w:rsidP="00485C06">
      <w:pPr>
        <w:rPr>
          <w:rFonts w:ascii="Calibri Light" w:hAnsi="Calibri Light" w:cs="Calibri Light"/>
        </w:rPr>
      </w:pPr>
    </w:p>
    <w:p w14:paraId="3E80E3C2" w14:textId="77777777" w:rsidR="000F1F77" w:rsidRDefault="000F1F77" w:rsidP="00485C06">
      <w:pPr>
        <w:rPr>
          <w:rFonts w:ascii="Calibri Light" w:hAnsi="Calibri Light" w:cs="Calibri Light"/>
        </w:rPr>
      </w:pPr>
    </w:p>
    <w:p w14:paraId="4A83C7D4" w14:textId="77777777" w:rsidR="000F1F77" w:rsidRDefault="000F1F77" w:rsidP="00485C06">
      <w:pPr>
        <w:rPr>
          <w:rFonts w:ascii="Calibri Light" w:hAnsi="Calibri Light" w:cs="Calibri Light"/>
        </w:rPr>
      </w:pPr>
    </w:p>
    <w:p w14:paraId="60C8AABE" w14:textId="77777777" w:rsidR="000F1F77" w:rsidRDefault="000F1F77" w:rsidP="00485C06">
      <w:pPr>
        <w:rPr>
          <w:rFonts w:ascii="Calibri Light" w:hAnsi="Calibri Light" w:cs="Calibri Light"/>
        </w:rPr>
      </w:pPr>
    </w:p>
    <w:p w14:paraId="1746531C" w14:textId="77777777" w:rsidR="000F1F77" w:rsidRDefault="000F1F77" w:rsidP="00485C06">
      <w:pPr>
        <w:rPr>
          <w:rFonts w:ascii="Calibri Light" w:hAnsi="Calibri Light" w:cs="Calibri Light"/>
        </w:rPr>
      </w:pPr>
    </w:p>
    <w:p w14:paraId="14CFDF6C" w14:textId="77777777" w:rsidR="000F1F77" w:rsidRDefault="000F1F77" w:rsidP="00485C06">
      <w:pPr>
        <w:rPr>
          <w:rFonts w:ascii="Calibri Light" w:hAnsi="Calibri Light" w:cs="Calibri Light"/>
        </w:rPr>
      </w:pPr>
    </w:p>
    <w:p w14:paraId="4FB52C03" w14:textId="77777777" w:rsidR="000F1F77" w:rsidRDefault="000F1F77" w:rsidP="00485C06">
      <w:pPr>
        <w:rPr>
          <w:rFonts w:ascii="Calibri Light" w:hAnsi="Calibri Light" w:cs="Calibri Light"/>
        </w:rPr>
      </w:pPr>
    </w:p>
    <w:p w14:paraId="715CFD8A" w14:textId="66CF5D81" w:rsidR="000F1F77" w:rsidRDefault="00381CC8" w:rsidP="00381CC8">
      <w:pPr>
        <w:pStyle w:val="Heading1"/>
      </w:pPr>
      <w:bookmarkStart w:id="4" w:name="_Toc218784675"/>
      <w:r>
        <w:t>Roof Coverings</w:t>
      </w:r>
      <w:bookmarkEnd w:id="4"/>
      <w:r>
        <w:t xml:space="preserve"> </w:t>
      </w:r>
    </w:p>
    <w:p w14:paraId="6120D98F" w14:textId="366FC9FE" w:rsidR="000F1F77" w:rsidRDefault="000C74CC" w:rsidP="00485C06">
      <w:pPr>
        <w:rPr>
          <w:rFonts w:ascii="Calibri Light" w:hAnsi="Calibri Light" w:cs="Calibri Light"/>
        </w:rPr>
      </w:pPr>
      <w:r>
        <w:rPr>
          <w:rFonts w:ascii="Calibri Light" w:hAnsi="Calibri Light" w:cs="Calibri Light"/>
        </w:rPr>
        <w:t xml:space="preserve">Roof coverings also have had a lot of developments across the Rhyd-Y-Car terrace. The 1805 house </w:t>
      </w:r>
      <w:r w:rsidR="00EC2491">
        <w:rPr>
          <w:rFonts w:ascii="Calibri Light" w:hAnsi="Calibri Light" w:cs="Calibri Light"/>
        </w:rPr>
        <w:t xml:space="preserve">has </w:t>
      </w:r>
      <w:r w:rsidR="008A65A7">
        <w:rPr>
          <w:rFonts w:ascii="Calibri Light" w:hAnsi="Calibri Light" w:cs="Calibri Light"/>
        </w:rPr>
        <w:t>a traditional slate tile roof</w:t>
      </w:r>
      <w:r w:rsidR="00C8561F">
        <w:rPr>
          <w:rFonts w:ascii="Calibri Light" w:hAnsi="Calibri Light" w:cs="Calibri Light"/>
        </w:rPr>
        <w:t xml:space="preserve"> likely </w:t>
      </w:r>
      <w:r w:rsidR="00D64AB4">
        <w:rPr>
          <w:rFonts w:ascii="Calibri Light" w:hAnsi="Calibri Light" w:cs="Calibri Light"/>
        </w:rPr>
        <w:t>sourced from North Wales in the Pen</w:t>
      </w:r>
      <w:r w:rsidR="00552C72">
        <w:rPr>
          <w:rFonts w:ascii="Calibri Light" w:hAnsi="Calibri Light" w:cs="Calibri Light"/>
        </w:rPr>
        <w:t>rhyn Quarry</w:t>
      </w:r>
      <w:r w:rsidR="0044212D">
        <w:rPr>
          <w:rFonts w:ascii="Calibri Light" w:hAnsi="Calibri Light" w:cs="Calibri Light"/>
        </w:rPr>
        <w:t xml:space="preserve"> </w:t>
      </w:r>
      <w:r w:rsidR="00552001">
        <w:rPr>
          <w:rFonts w:ascii="Calibri Light" w:hAnsi="Calibri Light" w:cs="Calibri Light"/>
        </w:rPr>
        <w:t>(History Points)</w:t>
      </w:r>
      <w:r w:rsidR="00B1769E">
        <w:rPr>
          <w:rFonts w:ascii="Calibri Light" w:hAnsi="Calibri Light" w:cs="Calibri Light"/>
        </w:rPr>
        <w:t>, which is very c</w:t>
      </w:r>
      <w:r w:rsidR="001E01E4">
        <w:rPr>
          <w:rFonts w:ascii="Calibri Light" w:hAnsi="Calibri Light" w:cs="Calibri Light"/>
        </w:rPr>
        <w:t>ommon for this period.</w:t>
      </w:r>
      <w:r w:rsidR="007B1A24">
        <w:rPr>
          <w:rFonts w:ascii="Calibri Light" w:hAnsi="Calibri Light" w:cs="Calibri Light"/>
        </w:rPr>
        <w:t xml:space="preserve"> Slate was used as </w:t>
      </w:r>
      <w:r w:rsidR="009A222A">
        <w:rPr>
          <w:rFonts w:ascii="Calibri Light" w:hAnsi="Calibri Light" w:cs="Calibri Light"/>
        </w:rPr>
        <w:t xml:space="preserve">there was large quantities of it in Wales </w:t>
      </w:r>
      <w:r w:rsidR="00AF6FF6">
        <w:rPr>
          <w:rFonts w:ascii="Calibri Light" w:hAnsi="Calibri Light" w:cs="Calibri Light"/>
        </w:rPr>
        <w:t>which made it</w:t>
      </w:r>
      <w:r w:rsidR="00E25E20">
        <w:rPr>
          <w:rFonts w:ascii="Calibri Light" w:hAnsi="Calibri Light" w:cs="Calibri Light"/>
        </w:rPr>
        <w:t xml:space="preserve"> cheap at the time. As well as this, slate has excellent du</w:t>
      </w:r>
      <w:r w:rsidR="00900ABD">
        <w:rPr>
          <w:rFonts w:ascii="Calibri Light" w:hAnsi="Calibri Light" w:cs="Calibri Light"/>
        </w:rPr>
        <w:t xml:space="preserve">rability and water resistance. </w:t>
      </w:r>
    </w:p>
    <w:p w14:paraId="1319021C" w14:textId="42612D95" w:rsidR="00900ABD" w:rsidRPr="00F7688B" w:rsidRDefault="00900ABD" w:rsidP="00485C06">
      <w:pPr>
        <w:rPr>
          <w:rFonts w:ascii="Calibri Light" w:hAnsi="Calibri Light" w:cs="Calibri Light"/>
        </w:rPr>
      </w:pPr>
      <w:r>
        <w:rPr>
          <w:rFonts w:ascii="Calibri Light" w:hAnsi="Calibri Light" w:cs="Calibri Light"/>
        </w:rPr>
        <w:t>By 1855 there was no development in the type of material used as it was still Welsh slate</w:t>
      </w:r>
      <w:r w:rsidR="00F12991">
        <w:rPr>
          <w:rFonts w:ascii="Calibri Light" w:hAnsi="Calibri Light" w:cs="Calibri Light"/>
        </w:rPr>
        <w:t xml:space="preserve">, </w:t>
      </w:r>
      <w:r w:rsidR="00A0529C">
        <w:rPr>
          <w:rFonts w:ascii="Calibri Light" w:hAnsi="Calibri Light" w:cs="Calibri Light"/>
        </w:rPr>
        <w:t xml:space="preserve">but slight improvements </w:t>
      </w:r>
      <w:r w:rsidR="0033278F">
        <w:rPr>
          <w:rFonts w:ascii="Calibri Light" w:hAnsi="Calibri Light" w:cs="Calibri Light"/>
        </w:rPr>
        <w:t xml:space="preserve">were made with the </w:t>
      </w:r>
      <w:r w:rsidR="00D8773D">
        <w:rPr>
          <w:rFonts w:ascii="Calibri Light" w:hAnsi="Calibri Light" w:cs="Calibri Light"/>
        </w:rPr>
        <w:t xml:space="preserve">way it was fitted due to developments in </w:t>
      </w:r>
      <w:r w:rsidR="004E64C9">
        <w:rPr>
          <w:rFonts w:ascii="Calibri Light" w:hAnsi="Calibri Light" w:cs="Calibri Light"/>
        </w:rPr>
        <w:t xml:space="preserve">splitting techniques this allowed for a more consistent pattern on the roof. </w:t>
      </w:r>
      <w:r w:rsidR="00204F1B">
        <w:rPr>
          <w:rFonts w:ascii="Calibri Light" w:hAnsi="Calibri Light" w:cs="Calibri Light"/>
        </w:rPr>
        <w:t xml:space="preserve">The same can be said </w:t>
      </w:r>
      <w:r w:rsidR="00861B22">
        <w:rPr>
          <w:rFonts w:ascii="Calibri Light" w:hAnsi="Calibri Light" w:cs="Calibri Light"/>
        </w:rPr>
        <w:t>for</w:t>
      </w:r>
      <w:r w:rsidR="00204F1B">
        <w:rPr>
          <w:rFonts w:ascii="Calibri Light" w:hAnsi="Calibri Light" w:cs="Calibri Light"/>
        </w:rPr>
        <w:t xml:space="preserve"> the 1895 house</w:t>
      </w:r>
      <w:r w:rsidR="00B36D6F">
        <w:rPr>
          <w:rFonts w:ascii="Calibri Light" w:hAnsi="Calibri Light" w:cs="Calibri Light"/>
        </w:rPr>
        <w:t>, it still ha</w:t>
      </w:r>
      <w:r w:rsidR="001A1EF1">
        <w:rPr>
          <w:rFonts w:ascii="Calibri Light" w:hAnsi="Calibri Light" w:cs="Calibri Light"/>
        </w:rPr>
        <w:t>d a</w:t>
      </w:r>
      <w:r w:rsidR="00B36D6F">
        <w:rPr>
          <w:rFonts w:ascii="Calibri Light" w:hAnsi="Calibri Light" w:cs="Calibri Light"/>
        </w:rPr>
        <w:t xml:space="preserve"> slate </w:t>
      </w:r>
      <w:r w:rsidR="00861B22">
        <w:rPr>
          <w:rFonts w:ascii="Calibri Light" w:hAnsi="Calibri Light" w:cs="Calibri Light"/>
        </w:rPr>
        <w:t>roof,</w:t>
      </w:r>
      <w:r w:rsidR="00B36D6F">
        <w:rPr>
          <w:rFonts w:ascii="Calibri Light" w:hAnsi="Calibri Light" w:cs="Calibri Light"/>
        </w:rPr>
        <w:t xml:space="preserve"> but it was thinner</w:t>
      </w:r>
      <w:r w:rsidR="00F14160">
        <w:rPr>
          <w:rFonts w:ascii="Calibri Light" w:hAnsi="Calibri Light" w:cs="Calibri Light"/>
        </w:rPr>
        <w:t xml:space="preserve"> and better fitted due to more advanced production. Around this time decorative ridge tiles </w:t>
      </w:r>
      <w:r w:rsidR="002908E6">
        <w:rPr>
          <w:rFonts w:ascii="Calibri Light" w:hAnsi="Calibri Light" w:cs="Calibri Light"/>
        </w:rPr>
        <w:t xml:space="preserve">were sometimes used </w:t>
      </w:r>
      <w:r w:rsidR="00861B22">
        <w:rPr>
          <w:rFonts w:ascii="Calibri Light" w:hAnsi="Calibri Light" w:cs="Calibri Light"/>
        </w:rPr>
        <w:t>in</w:t>
      </w:r>
      <w:r w:rsidR="00364AC0">
        <w:rPr>
          <w:rFonts w:ascii="Calibri Light" w:hAnsi="Calibri Light" w:cs="Calibri Light"/>
        </w:rPr>
        <w:t xml:space="preserve"> </w:t>
      </w:r>
      <w:r w:rsidR="00861B22">
        <w:rPr>
          <w:rFonts w:ascii="Calibri Light" w:hAnsi="Calibri Light" w:cs="Calibri Light"/>
        </w:rPr>
        <w:t>Victorian Houses.</w:t>
      </w:r>
    </w:p>
    <w:p w14:paraId="3D07EE0E" w14:textId="262A9C5D" w:rsidR="00C6506B" w:rsidRDefault="00460765" w:rsidP="00485C06">
      <w:pPr>
        <w:rPr>
          <w:rFonts w:ascii="Calibri Light" w:hAnsi="Calibri Light" w:cs="Calibri Light"/>
        </w:rPr>
      </w:pPr>
      <w:r w:rsidRPr="00024B71">
        <w:rPr>
          <w:rFonts w:ascii="Calibri Light" w:hAnsi="Calibri Light" w:cs="Calibri Light"/>
        </w:rPr>
        <w:t xml:space="preserve">By 1925 </w:t>
      </w:r>
      <w:r w:rsidR="007C1765" w:rsidRPr="00024B71">
        <w:rPr>
          <w:rFonts w:ascii="Calibri Light" w:hAnsi="Calibri Light" w:cs="Calibri Light"/>
        </w:rPr>
        <w:t xml:space="preserve">the house in Rhyd-Y-Car </w:t>
      </w:r>
      <w:r w:rsidR="00442348">
        <w:rPr>
          <w:rFonts w:ascii="Calibri Light" w:hAnsi="Calibri Light" w:cs="Calibri Light"/>
        </w:rPr>
        <w:t>shows</w:t>
      </w:r>
      <w:r w:rsidR="00797F52" w:rsidRPr="00024B71">
        <w:rPr>
          <w:rFonts w:ascii="Calibri Light" w:hAnsi="Calibri Light" w:cs="Calibri Light"/>
        </w:rPr>
        <w:t xml:space="preserve"> some improvement </w:t>
      </w:r>
      <w:r w:rsidR="00D36EF2">
        <w:rPr>
          <w:rFonts w:ascii="Calibri Light" w:hAnsi="Calibri Light" w:cs="Calibri Light"/>
        </w:rPr>
        <w:t>in roof</w:t>
      </w:r>
      <w:r w:rsidR="00C83139">
        <w:rPr>
          <w:rFonts w:ascii="Calibri Light" w:hAnsi="Calibri Light" w:cs="Calibri Light"/>
        </w:rPr>
        <w:t xml:space="preserve"> construction</w:t>
      </w:r>
      <w:r w:rsidR="008E53E8">
        <w:rPr>
          <w:rFonts w:ascii="Calibri Light" w:hAnsi="Calibri Light" w:cs="Calibri Light"/>
        </w:rPr>
        <w:t>. While slate was still the primary roof covering, bitum</w:t>
      </w:r>
      <w:r w:rsidR="00CB00FA">
        <w:rPr>
          <w:rFonts w:ascii="Calibri Light" w:hAnsi="Calibri Light" w:cs="Calibri Light"/>
        </w:rPr>
        <w:t>inous felt</w:t>
      </w:r>
      <w:r w:rsidR="001B7FA6">
        <w:rPr>
          <w:rFonts w:ascii="Calibri Light" w:hAnsi="Calibri Light" w:cs="Calibri Light"/>
        </w:rPr>
        <w:t xml:space="preserve"> underla</w:t>
      </w:r>
      <w:r w:rsidR="00CF0A8D">
        <w:rPr>
          <w:rFonts w:ascii="Calibri Light" w:hAnsi="Calibri Light" w:cs="Calibri Light"/>
        </w:rPr>
        <w:t>y was increasingly being introduced across the UK</w:t>
      </w:r>
      <w:r w:rsidR="000C62BA">
        <w:rPr>
          <w:rFonts w:ascii="Calibri Light" w:hAnsi="Calibri Light" w:cs="Calibri Light"/>
        </w:rPr>
        <w:t>.</w:t>
      </w:r>
      <w:r w:rsidR="008E53E8">
        <w:rPr>
          <w:rFonts w:ascii="Calibri Light" w:hAnsi="Calibri Light" w:cs="Calibri Light"/>
        </w:rPr>
        <w:t xml:space="preserve"> </w:t>
      </w:r>
      <w:r w:rsidR="00313364">
        <w:rPr>
          <w:rFonts w:ascii="Calibri Light" w:hAnsi="Calibri Light" w:cs="Calibri Light"/>
        </w:rPr>
        <w:t xml:space="preserve">This is </w:t>
      </w:r>
      <w:r w:rsidR="00AD7619">
        <w:rPr>
          <w:rFonts w:ascii="Calibri Light" w:hAnsi="Calibri Light" w:cs="Calibri Light"/>
        </w:rPr>
        <w:t xml:space="preserve">because it </w:t>
      </w:r>
      <w:r w:rsidR="001C244B" w:rsidRPr="00024B71">
        <w:rPr>
          <w:rFonts w:ascii="Calibri Light" w:hAnsi="Calibri Light" w:cs="Calibri Light"/>
        </w:rPr>
        <w:t>provide</w:t>
      </w:r>
      <w:r w:rsidR="00AD7619">
        <w:rPr>
          <w:rFonts w:ascii="Calibri Light" w:hAnsi="Calibri Light" w:cs="Calibri Light"/>
        </w:rPr>
        <w:t>s</w:t>
      </w:r>
      <w:r w:rsidR="001C244B" w:rsidRPr="00024B71">
        <w:rPr>
          <w:rFonts w:ascii="Calibri Light" w:hAnsi="Calibri Light" w:cs="Calibri Light"/>
        </w:rPr>
        <w:t xml:space="preserve"> </w:t>
      </w:r>
      <w:r w:rsidR="000102B6" w:rsidRPr="00024B71">
        <w:rPr>
          <w:rFonts w:ascii="Calibri Light" w:hAnsi="Calibri Light" w:cs="Calibri Light"/>
        </w:rPr>
        <w:t>a</w:t>
      </w:r>
      <w:r w:rsidR="003C221B">
        <w:rPr>
          <w:rFonts w:ascii="Calibri Light" w:hAnsi="Calibri Light" w:cs="Calibri Light"/>
        </w:rPr>
        <w:t xml:space="preserve"> </w:t>
      </w:r>
      <w:r w:rsidR="000102B6" w:rsidRPr="00024B71">
        <w:rPr>
          <w:rFonts w:ascii="Calibri Light" w:hAnsi="Calibri Light" w:cs="Calibri Light"/>
        </w:rPr>
        <w:t xml:space="preserve">weather barrier </w:t>
      </w:r>
      <w:r w:rsidR="000B5916" w:rsidRPr="00024B71">
        <w:rPr>
          <w:rFonts w:ascii="Calibri Light" w:hAnsi="Calibri Light" w:cs="Calibri Light"/>
        </w:rPr>
        <w:t>and reduce</w:t>
      </w:r>
      <w:r w:rsidR="00AD7619">
        <w:rPr>
          <w:rFonts w:ascii="Calibri Light" w:hAnsi="Calibri Light" w:cs="Calibri Light"/>
        </w:rPr>
        <w:t xml:space="preserve">s </w:t>
      </w:r>
      <w:r w:rsidR="000B5916" w:rsidRPr="00024B71">
        <w:rPr>
          <w:rFonts w:ascii="Calibri Light" w:hAnsi="Calibri Light" w:cs="Calibri Light"/>
        </w:rPr>
        <w:t>draughts.</w:t>
      </w:r>
      <w:r w:rsidR="00B41E1F">
        <w:rPr>
          <w:rFonts w:ascii="Calibri Light" w:hAnsi="Calibri Light" w:cs="Calibri Light"/>
        </w:rPr>
        <w:t xml:space="preserve"> (</w:t>
      </w:r>
      <w:proofErr w:type="spellStart"/>
      <w:r w:rsidR="00B41E1F">
        <w:rPr>
          <w:rFonts w:ascii="Calibri Light" w:hAnsi="Calibri Light" w:cs="Calibri Light"/>
        </w:rPr>
        <w:t>Roofclad</w:t>
      </w:r>
      <w:proofErr w:type="spellEnd"/>
      <w:r w:rsidR="00B41E1F">
        <w:rPr>
          <w:rFonts w:ascii="Calibri Light" w:hAnsi="Calibri Light" w:cs="Calibri Light"/>
        </w:rPr>
        <w:t xml:space="preserve"> Systems n.d.)</w:t>
      </w:r>
      <w:r w:rsidR="00BA4DF4">
        <w:rPr>
          <w:rFonts w:ascii="Calibri Light" w:hAnsi="Calibri Light" w:cs="Calibri Light"/>
        </w:rPr>
        <w:t xml:space="preserve"> The </w:t>
      </w:r>
      <w:r w:rsidR="00CF4486">
        <w:rPr>
          <w:rFonts w:ascii="Calibri Light" w:hAnsi="Calibri Light" w:cs="Calibri Light"/>
        </w:rPr>
        <w:t>1955 house</w:t>
      </w:r>
      <w:r w:rsidR="00BA4DF4">
        <w:rPr>
          <w:rFonts w:ascii="Calibri Light" w:hAnsi="Calibri Light" w:cs="Calibri Light"/>
        </w:rPr>
        <w:t xml:space="preserve"> </w:t>
      </w:r>
      <w:r w:rsidR="00144B1A">
        <w:rPr>
          <w:rFonts w:ascii="Calibri Light" w:hAnsi="Calibri Light" w:cs="Calibri Light"/>
        </w:rPr>
        <w:t xml:space="preserve">continued to use </w:t>
      </w:r>
      <w:r w:rsidR="00BA4DF4">
        <w:rPr>
          <w:rFonts w:ascii="Calibri Light" w:hAnsi="Calibri Light" w:cs="Calibri Light"/>
        </w:rPr>
        <w:t>slate</w:t>
      </w:r>
      <w:r w:rsidR="007B7DCC">
        <w:rPr>
          <w:rFonts w:ascii="Calibri Light" w:hAnsi="Calibri Light" w:cs="Calibri Light"/>
        </w:rPr>
        <w:t xml:space="preserve"> for the roof </w:t>
      </w:r>
      <w:r w:rsidR="00D92197">
        <w:rPr>
          <w:rFonts w:ascii="Calibri Light" w:hAnsi="Calibri Light" w:cs="Calibri Light"/>
        </w:rPr>
        <w:t>covering,</w:t>
      </w:r>
      <w:r w:rsidR="007B7DCC">
        <w:rPr>
          <w:rFonts w:ascii="Calibri Light" w:hAnsi="Calibri Light" w:cs="Calibri Light"/>
        </w:rPr>
        <w:t xml:space="preserve"> but they </w:t>
      </w:r>
      <w:r w:rsidR="004A2052">
        <w:rPr>
          <w:rFonts w:ascii="Calibri Light" w:hAnsi="Calibri Light" w:cs="Calibri Light"/>
        </w:rPr>
        <w:t xml:space="preserve">were fitted with machine made nails. This </w:t>
      </w:r>
      <w:r w:rsidR="008257C8">
        <w:rPr>
          <w:rFonts w:ascii="Calibri Light" w:hAnsi="Calibri Light" w:cs="Calibri Light"/>
        </w:rPr>
        <w:t>reflects</w:t>
      </w:r>
      <w:r w:rsidR="004A2052">
        <w:rPr>
          <w:rFonts w:ascii="Calibri Light" w:hAnsi="Calibri Light" w:cs="Calibri Light"/>
        </w:rPr>
        <w:t xml:space="preserve"> the post war push for rapid construction</w:t>
      </w:r>
      <w:r w:rsidR="00A658A9">
        <w:rPr>
          <w:rFonts w:ascii="Calibri Light" w:hAnsi="Calibri Light" w:cs="Calibri Light"/>
        </w:rPr>
        <w:t xml:space="preserve"> and advancements in manufacturing.</w:t>
      </w:r>
    </w:p>
    <w:p w14:paraId="0097566B" w14:textId="114FCF75" w:rsidR="0086720A" w:rsidRDefault="0086720A" w:rsidP="00485C06">
      <w:pPr>
        <w:rPr>
          <w:rFonts w:ascii="Calibri Light" w:hAnsi="Calibri Light" w:cs="Calibri Light"/>
        </w:rPr>
      </w:pPr>
      <w:r>
        <w:rPr>
          <w:rFonts w:ascii="Calibri Light" w:hAnsi="Calibri Light" w:cs="Calibri Light"/>
        </w:rPr>
        <w:t xml:space="preserve">By </w:t>
      </w:r>
      <w:r w:rsidR="00CE6ADE">
        <w:rPr>
          <w:rFonts w:ascii="Calibri Light" w:hAnsi="Calibri Light" w:cs="Calibri Light"/>
        </w:rPr>
        <w:t>1985</w:t>
      </w:r>
      <w:r w:rsidR="00832084">
        <w:rPr>
          <w:rFonts w:ascii="Calibri Light" w:hAnsi="Calibri Light" w:cs="Calibri Light"/>
        </w:rPr>
        <w:t xml:space="preserve">, the roof covering reflects modern building practices. Instead of using traditional </w:t>
      </w:r>
      <w:r w:rsidR="00750270">
        <w:rPr>
          <w:rFonts w:ascii="Calibri Light" w:hAnsi="Calibri Light" w:cs="Calibri Light"/>
        </w:rPr>
        <w:t>slate, the house uses interlocking concrete roof tiles,</w:t>
      </w:r>
      <w:r w:rsidR="008F0C7A">
        <w:rPr>
          <w:rFonts w:ascii="Calibri Light" w:hAnsi="Calibri Light" w:cs="Calibri Light"/>
        </w:rPr>
        <w:t xml:space="preserve"> which had become common </w:t>
      </w:r>
      <w:r w:rsidR="00B74C19">
        <w:rPr>
          <w:rFonts w:ascii="Calibri Light" w:hAnsi="Calibri Light" w:cs="Calibri Light"/>
        </w:rPr>
        <w:t xml:space="preserve">around the 60s due to their low cost, durability and </w:t>
      </w:r>
      <w:r w:rsidR="006774EF">
        <w:rPr>
          <w:rFonts w:ascii="Calibri Light" w:hAnsi="Calibri Light" w:cs="Calibri Light"/>
        </w:rPr>
        <w:t xml:space="preserve">ease of installation. </w:t>
      </w:r>
      <w:r w:rsidR="00826E66">
        <w:rPr>
          <w:rFonts w:ascii="Calibri Light" w:hAnsi="Calibri Light" w:cs="Calibri Light"/>
        </w:rPr>
        <w:t xml:space="preserve">(BMI Group </w:t>
      </w:r>
      <w:proofErr w:type="spellStart"/>
      <w:r w:rsidR="00826E66">
        <w:rPr>
          <w:rFonts w:ascii="Calibri Light" w:hAnsi="Calibri Light" w:cs="Calibri Light"/>
        </w:rPr>
        <w:t>n.d</w:t>
      </w:r>
      <w:proofErr w:type="spellEnd"/>
      <w:r w:rsidR="00826E66">
        <w:rPr>
          <w:rFonts w:ascii="Calibri Light" w:hAnsi="Calibri Light" w:cs="Calibri Light"/>
        </w:rPr>
        <w:t xml:space="preserve">) </w:t>
      </w:r>
    </w:p>
    <w:p w14:paraId="7F82BD61" w14:textId="77777777" w:rsidR="00C6506B" w:rsidRDefault="00C6506B" w:rsidP="00485C06">
      <w:pPr>
        <w:rPr>
          <w:rFonts w:ascii="Calibri Light" w:hAnsi="Calibri Light" w:cs="Calibri Light"/>
        </w:rPr>
      </w:pPr>
    </w:p>
    <w:p w14:paraId="2EBB40C9" w14:textId="77777777" w:rsidR="00C6506B" w:rsidRDefault="00C6506B" w:rsidP="00485C06">
      <w:pPr>
        <w:rPr>
          <w:rFonts w:ascii="Calibri Light" w:hAnsi="Calibri Light" w:cs="Calibri Light"/>
        </w:rPr>
      </w:pPr>
    </w:p>
    <w:p w14:paraId="12C8D760" w14:textId="2C2F6B64" w:rsidR="00FD4AEE" w:rsidRDefault="00FD4AEE" w:rsidP="00485C06">
      <w:pPr>
        <w:rPr>
          <w:rFonts w:ascii="Calibri Light" w:hAnsi="Calibri Light" w:cs="Calibri Light"/>
        </w:rPr>
      </w:pPr>
    </w:p>
    <w:p w14:paraId="7D7DA1A7" w14:textId="77777777" w:rsidR="00B41E1F" w:rsidRDefault="00B41E1F" w:rsidP="00485C06">
      <w:pPr>
        <w:rPr>
          <w:rFonts w:ascii="Calibri Light" w:hAnsi="Calibri Light" w:cs="Calibri Light"/>
        </w:rPr>
      </w:pPr>
    </w:p>
    <w:p w14:paraId="033D7585" w14:textId="77777777" w:rsidR="00B41E1F" w:rsidRDefault="00B41E1F" w:rsidP="00485C06">
      <w:pPr>
        <w:rPr>
          <w:rFonts w:ascii="Calibri Light" w:hAnsi="Calibri Light" w:cs="Calibri Light"/>
        </w:rPr>
      </w:pPr>
    </w:p>
    <w:p w14:paraId="021AC81B" w14:textId="77777777" w:rsidR="00B41E1F" w:rsidRDefault="00B41E1F" w:rsidP="00485C06">
      <w:pPr>
        <w:rPr>
          <w:rFonts w:ascii="Calibri Light" w:hAnsi="Calibri Light" w:cs="Calibri Light"/>
        </w:rPr>
      </w:pPr>
    </w:p>
    <w:p w14:paraId="13C58FB6" w14:textId="77777777" w:rsidR="00B41E1F" w:rsidRDefault="00B41E1F" w:rsidP="00485C06">
      <w:pPr>
        <w:rPr>
          <w:rFonts w:ascii="Calibri Light" w:hAnsi="Calibri Light" w:cs="Calibri Light"/>
        </w:rPr>
      </w:pPr>
    </w:p>
    <w:p w14:paraId="79DC2E8D" w14:textId="77777777" w:rsidR="00B41E1F" w:rsidRPr="00024B71" w:rsidRDefault="00B41E1F" w:rsidP="00485C06">
      <w:pPr>
        <w:rPr>
          <w:rFonts w:ascii="Calibri Light" w:hAnsi="Calibri Light" w:cs="Calibri Light"/>
        </w:rPr>
      </w:pPr>
    </w:p>
    <w:p w14:paraId="525D9531" w14:textId="544B7B60" w:rsidR="00D754FA" w:rsidRDefault="00205227" w:rsidP="009B386D">
      <w:pPr>
        <w:pStyle w:val="Heading1"/>
      </w:pPr>
      <w:bookmarkStart w:id="5" w:name="_Toc218784676"/>
      <w:r>
        <w:lastRenderedPageBreak/>
        <w:t xml:space="preserve">Eaves </w:t>
      </w:r>
      <w:r w:rsidR="007B181D">
        <w:t>Details &amp; Rainwater Goods</w:t>
      </w:r>
      <w:bookmarkEnd w:id="5"/>
    </w:p>
    <w:p w14:paraId="6A5327D6" w14:textId="31F2F215" w:rsidR="00FD4AEE" w:rsidRDefault="00701302" w:rsidP="00485C06">
      <w:pPr>
        <w:rPr>
          <w:rFonts w:ascii="Calibri Light" w:hAnsi="Calibri Light" w:cs="Calibri Light"/>
        </w:rPr>
      </w:pPr>
      <w:r>
        <w:rPr>
          <w:rFonts w:ascii="Calibri Light" w:hAnsi="Calibri Light" w:cs="Calibri Light"/>
        </w:rPr>
        <w:t>Eaves and rainwater goods are a</w:t>
      </w:r>
      <w:r w:rsidR="00F068C1">
        <w:rPr>
          <w:rFonts w:ascii="Calibri Light" w:hAnsi="Calibri Light" w:cs="Calibri Light"/>
        </w:rPr>
        <w:t>n</w:t>
      </w:r>
      <w:r>
        <w:rPr>
          <w:rFonts w:ascii="Calibri Light" w:hAnsi="Calibri Light" w:cs="Calibri Light"/>
        </w:rPr>
        <w:t xml:space="preserve"> </w:t>
      </w:r>
      <w:r w:rsidR="008A37A0">
        <w:rPr>
          <w:rFonts w:ascii="Calibri Light" w:hAnsi="Calibri Light" w:cs="Calibri Light"/>
        </w:rPr>
        <w:t>often-overlooked</w:t>
      </w:r>
      <w:r>
        <w:rPr>
          <w:rFonts w:ascii="Calibri Light" w:hAnsi="Calibri Light" w:cs="Calibri Light"/>
        </w:rPr>
        <w:t xml:space="preserve"> </w:t>
      </w:r>
      <w:r w:rsidR="00D149F2">
        <w:rPr>
          <w:rFonts w:ascii="Calibri Light" w:hAnsi="Calibri Light" w:cs="Calibri Light"/>
        </w:rPr>
        <w:t>feature</w:t>
      </w:r>
      <w:r>
        <w:rPr>
          <w:rFonts w:ascii="Calibri Light" w:hAnsi="Calibri Light" w:cs="Calibri Light"/>
        </w:rPr>
        <w:t xml:space="preserve"> of a house</w:t>
      </w:r>
      <w:r w:rsidR="003D38B3">
        <w:rPr>
          <w:rFonts w:ascii="Calibri Light" w:hAnsi="Calibri Light" w:cs="Calibri Light"/>
        </w:rPr>
        <w:t xml:space="preserve">, but they </w:t>
      </w:r>
      <w:r w:rsidR="00D149F2">
        <w:rPr>
          <w:rFonts w:ascii="Calibri Light" w:hAnsi="Calibri Light" w:cs="Calibri Light"/>
        </w:rPr>
        <w:t xml:space="preserve">affect weather protection and durability. This makes them a clear indicator of developments in housing. </w:t>
      </w:r>
      <w:r w:rsidR="00421E0A">
        <w:rPr>
          <w:rFonts w:ascii="Calibri Light" w:hAnsi="Calibri Light" w:cs="Calibri Light"/>
        </w:rPr>
        <w:t xml:space="preserve">The 1805 house has very minimal eaves and during the time likely no formal guttering. This means that rainwater directly ran off the slate roof causing </w:t>
      </w:r>
      <w:r w:rsidR="00C75D6D">
        <w:rPr>
          <w:rFonts w:ascii="Calibri Light" w:hAnsi="Calibri Light" w:cs="Calibri Light"/>
        </w:rPr>
        <w:t>several</w:t>
      </w:r>
      <w:r w:rsidR="00421E0A">
        <w:rPr>
          <w:rFonts w:ascii="Calibri Light" w:hAnsi="Calibri Light" w:cs="Calibri Light"/>
        </w:rPr>
        <w:t xml:space="preserve"> issues such as </w:t>
      </w:r>
      <w:r w:rsidR="00CF5DA9">
        <w:rPr>
          <w:rFonts w:ascii="Calibri Light" w:hAnsi="Calibri Light" w:cs="Calibri Light"/>
        </w:rPr>
        <w:t xml:space="preserve">damp walls. There </w:t>
      </w:r>
      <w:r w:rsidR="00BE5321">
        <w:rPr>
          <w:rFonts w:ascii="Calibri Light" w:hAnsi="Calibri Light" w:cs="Calibri Light"/>
        </w:rPr>
        <w:t>were</w:t>
      </w:r>
      <w:r w:rsidR="00CF5DA9">
        <w:rPr>
          <w:rFonts w:ascii="Calibri Light" w:hAnsi="Calibri Light" w:cs="Calibri Light"/>
        </w:rPr>
        <w:t xml:space="preserve"> no </w:t>
      </w:r>
      <w:r w:rsidR="00FB3278">
        <w:rPr>
          <w:rFonts w:ascii="Calibri Light" w:hAnsi="Calibri Light" w:cs="Calibri Light"/>
        </w:rPr>
        <w:t>eaves or guttering due to early industrial housing focused primarily on cost.</w:t>
      </w:r>
    </w:p>
    <w:p w14:paraId="2207FD40" w14:textId="744ED4F9" w:rsidR="00FD4AEE" w:rsidRPr="007129DF" w:rsidRDefault="008654BE" w:rsidP="00485C06">
      <w:pPr>
        <w:rPr>
          <w:rFonts w:ascii="Calibri Light" w:hAnsi="Calibri Light" w:cs="Calibri Light"/>
        </w:rPr>
      </w:pPr>
      <w:r>
        <w:rPr>
          <w:rFonts w:ascii="Calibri Light" w:hAnsi="Calibri Light" w:cs="Calibri Light"/>
        </w:rPr>
        <w:t>The 1855</w:t>
      </w:r>
      <w:r w:rsidR="007D038B">
        <w:rPr>
          <w:rFonts w:ascii="Calibri Light" w:hAnsi="Calibri Light" w:cs="Calibri Light"/>
        </w:rPr>
        <w:t xml:space="preserve"> house </w:t>
      </w:r>
      <w:r>
        <w:rPr>
          <w:rFonts w:ascii="Calibri Light" w:hAnsi="Calibri Light" w:cs="Calibri Light"/>
        </w:rPr>
        <w:t xml:space="preserve">had </w:t>
      </w:r>
      <w:r w:rsidR="00B617BE">
        <w:rPr>
          <w:rFonts w:ascii="Calibri Light" w:hAnsi="Calibri Light" w:cs="Calibri Light"/>
        </w:rPr>
        <w:t>minor developments</w:t>
      </w:r>
      <w:r w:rsidR="007129DF">
        <w:rPr>
          <w:rFonts w:ascii="Calibri Light" w:hAnsi="Calibri Light" w:cs="Calibri Light"/>
        </w:rPr>
        <w:t xml:space="preserve"> while </w:t>
      </w:r>
      <w:r w:rsidR="007D038B">
        <w:rPr>
          <w:rFonts w:ascii="Calibri Light" w:hAnsi="Calibri Light" w:cs="Calibri Light"/>
        </w:rPr>
        <w:t>it</w:t>
      </w:r>
      <w:r w:rsidR="007129DF">
        <w:rPr>
          <w:rFonts w:ascii="Calibri Light" w:hAnsi="Calibri Light" w:cs="Calibri Light"/>
        </w:rPr>
        <w:t xml:space="preserve"> </w:t>
      </w:r>
      <w:r w:rsidR="005C5211">
        <w:rPr>
          <w:rFonts w:ascii="Calibri Light" w:hAnsi="Calibri Light" w:cs="Calibri Light"/>
        </w:rPr>
        <w:t>still had shallow eaves</w:t>
      </w:r>
      <w:r w:rsidR="00F6017F">
        <w:rPr>
          <w:rFonts w:ascii="Calibri Light" w:hAnsi="Calibri Light" w:cs="Calibri Light"/>
        </w:rPr>
        <w:t xml:space="preserve">, simple timber gutters were introduced although this did help </w:t>
      </w:r>
      <w:r w:rsidR="0076055D">
        <w:rPr>
          <w:rFonts w:ascii="Calibri Light" w:hAnsi="Calibri Light" w:cs="Calibri Light"/>
        </w:rPr>
        <w:t>water flow the timber gutters were prone to rot and required frequent maintenance.</w:t>
      </w:r>
      <w:r w:rsidR="00092423">
        <w:rPr>
          <w:rFonts w:ascii="Calibri Light" w:hAnsi="Calibri Light" w:cs="Calibri Light"/>
        </w:rPr>
        <w:t xml:space="preserve"> But wooden guttering was preferred as cast iron was still very expensive during this </w:t>
      </w:r>
      <w:r w:rsidR="00DF5D96">
        <w:rPr>
          <w:rFonts w:ascii="Calibri Light" w:hAnsi="Calibri Light" w:cs="Calibri Light"/>
        </w:rPr>
        <w:t>time. By</w:t>
      </w:r>
      <w:r w:rsidR="001930E4">
        <w:rPr>
          <w:rFonts w:ascii="Calibri Light" w:hAnsi="Calibri Light" w:cs="Calibri Light"/>
        </w:rPr>
        <w:t xml:space="preserve"> 1895 </w:t>
      </w:r>
      <w:r w:rsidR="00DF5D96">
        <w:rPr>
          <w:rFonts w:ascii="Calibri Light" w:hAnsi="Calibri Light" w:cs="Calibri Light"/>
        </w:rPr>
        <w:t>cast iron guttering was introduced but it was still expensive, so it wasn’t the standard yet.</w:t>
      </w:r>
    </w:p>
    <w:p w14:paraId="5C2CAE5E" w14:textId="77777777" w:rsidR="00930653" w:rsidRDefault="00F117B7" w:rsidP="00485C06">
      <w:pPr>
        <w:rPr>
          <w:rFonts w:ascii="Calibri Light" w:hAnsi="Calibri Light" w:cs="Calibri Light"/>
        </w:rPr>
      </w:pPr>
      <w:r>
        <w:rPr>
          <w:rFonts w:ascii="Calibri Light" w:hAnsi="Calibri Light" w:cs="Calibri Light"/>
        </w:rPr>
        <w:t xml:space="preserve">By </w:t>
      </w:r>
      <w:r w:rsidR="00913BE4">
        <w:rPr>
          <w:rFonts w:ascii="Calibri Light" w:hAnsi="Calibri Light" w:cs="Calibri Light"/>
        </w:rPr>
        <w:t xml:space="preserve">1925 </w:t>
      </w:r>
      <w:r w:rsidR="00C471C2">
        <w:rPr>
          <w:rFonts w:ascii="Calibri Light" w:hAnsi="Calibri Light" w:cs="Calibri Light"/>
        </w:rPr>
        <w:t>there was clear improvements in the guttering and eaves</w:t>
      </w:r>
      <w:r w:rsidR="0031415E">
        <w:rPr>
          <w:rFonts w:ascii="Calibri Light" w:hAnsi="Calibri Light" w:cs="Calibri Light"/>
        </w:rPr>
        <w:t xml:space="preserve">. Cast iron guttering was the standard across the UK, </w:t>
      </w:r>
      <w:r w:rsidR="00A13635">
        <w:rPr>
          <w:rFonts w:ascii="Calibri Light" w:hAnsi="Calibri Light" w:cs="Calibri Light"/>
        </w:rPr>
        <w:t xml:space="preserve">this allowed for better water </w:t>
      </w:r>
      <w:r w:rsidR="003C56EA">
        <w:rPr>
          <w:rFonts w:ascii="Calibri Light" w:hAnsi="Calibri Light" w:cs="Calibri Light"/>
        </w:rPr>
        <w:t>control,</w:t>
      </w:r>
      <w:r w:rsidR="00A13635">
        <w:rPr>
          <w:rFonts w:ascii="Calibri Light" w:hAnsi="Calibri Light" w:cs="Calibri Light"/>
        </w:rPr>
        <w:t xml:space="preserve"> and they </w:t>
      </w:r>
      <w:r w:rsidR="009811D6">
        <w:rPr>
          <w:rFonts w:ascii="Calibri Light" w:hAnsi="Calibri Light" w:cs="Calibri Light"/>
        </w:rPr>
        <w:t>were</w:t>
      </w:r>
      <w:r w:rsidR="00A13635">
        <w:rPr>
          <w:rFonts w:ascii="Calibri Light" w:hAnsi="Calibri Light" w:cs="Calibri Light"/>
        </w:rPr>
        <w:t xml:space="preserve"> also </w:t>
      </w:r>
      <w:r w:rsidR="00E61313">
        <w:rPr>
          <w:rFonts w:ascii="Calibri Light" w:hAnsi="Calibri Light" w:cs="Calibri Light"/>
        </w:rPr>
        <w:t xml:space="preserve">a lot </w:t>
      </w:r>
      <w:r w:rsidR="00A13635">
        <w:rPr>
          <w:rFonts w:ascii="Calibri Light" w:hAnsi="Calibri Light" w:cs="Calibri Light"/>
        </w:rPr>
        <w:t>more durab</w:t>
      </w:r>
      <w:r w:rsidR="009811D6">
        <w:rPr>
          <w:rFonts w:ascii="Calibri Light" w:hAnsi="Calibri Light" w:cs="Calibri Light"/>
        </w:rPr>
        <w:t>le.</w:t>
      </w:r>
      <w:r w:rsidR="003C56EA">
        <w:rPr>
          <w:rFonts w:ascii="Calibri Light" w:hAnsi="Calibri Light" w:cs="Calibri Light"/>
        </w:rPr>
        <w:t xml:space="preserve"> (HJA)</w:t>
      </w:r>
      <w:r w:rsidR="009811D6">
        <w:rPr>
          <w:rFonts w:ascii="Calibri Light" w:hAnsi="Calibri Light" w:cs="Calibri Light"/>
        </w:rPr>
        <w:t xml:space="preserve"> This development reflects the industrial mass production and public health concerns</w:t>
      </w:r>
      <w:r w:rsidR="00DD3AE3">
        <w:rPr>
          <w:rFonts w:ascii="Calibri Light" w:hAnsi="Calibri Light" w:cs="Calibri Light"/>
        </w:rPr>
        <w:t xml:space="preserve">. </w:t>
      </w:r>
    </w:p>
    <w:p w14:paraId="2F5476A4" w14:textId="4C971C7C" w:rsidR="00772891" w:rsidRDefault="00147515" w:rsidP="00485C06">
      <w:pPr>
        <w:rPr>
          <w:rFonts w:ascii="Calibri Light" w:hAnsi="Calibri Light" w:cs="Calibri Light"/>
        </w:rPr>
      </w:pPr>
      <w:r>
        <w:rPr>
          <w:rFonts w:ascii="Calibri Light" w:hAnsi="Calibri Light" w:cs="Calibri Light"/>
        </w:rPr>
        <w:t xml:space="preserve">The 1955 house also used cast iron guttering although </w:t>
      </w:r>
      <w:r w:rsidR="00214DF6">
        <w:rPr>
          <w:rFonts w:ascii="Calibri Light" w:hAnsi="Calibri Light" w:cs="Calibri Light"/>
        </w:rPr>
        <w:t xml:space="preserve">they were </w:t>
      </w:r>
      <w:r w:rsidR="00F03CAD">
        <w:rPr>
          <w:rFonts w:ascii="Calibri Light" w:hAnsi="Calibri Light" w:cs="Calibri Light"/>
        </w:rPr>
        <w:t>easier to replace, due to standardisation of equipment and installation techniques</w:t>
      </w:r>
      <w:r w:rsidR="00CF6A1D">
        <w:rPr>
          <w:rFonts w:ascii="Calibri Light" w:hAnsi="Calibri Light" w:cs="Calibri Light"/>
        </w:rPr>
        <w:t xml:space="preserve"> which became common </w:t>
      </w:r>
      <w:r w:rsidR="005E25EA">
        <w:rPr>
          <w:rFonts w:ascii="Calibri Light" w:hAnsi="Calibri Light" w:cs="Calibri Light"/>
        </w:rPr>
        <w:t xml:space="preserve">in the post-war period. </w:t>
      </w:r>
      <w:r w:rsidR="00D144BC">
        <w:rPr>
          <w:rFonts w:ascii="Calibri Light" w:hAnsi="Calibri Light" w:cs="Calibri Light"/>
        </w:rPr>
        <w:t xml:space="preserve">As well as this, the </w:t>
      </w:r>
      <w:r w:rsidR="00D0340D">
        <w:rPr>
          <w:rFonts w:ascii="Calibri Light" w:hAnsi="Calibri Light" w:cs="Calibri Light"/>
        </w:rPr>
        <w:t xml:space="preserve">eaves were more clearly defined and had much wider projection than previous houses. </w:t>
      </w:r>
      <w:r w:rsidR="006B0E51">
        <w:rPr>
          <w:rFonts w:ascii="Calibri Light" w:hAnsi="Calibri Light" w:cs="Calibri Light"/>
        </w:rPr>
        <w:t xml:space="preserve">This protected the walls from rain so helped reduce damp </w:t>
      </w:r>
      <w:r w:rsidR="005F119F">
        <w:rPr>
          <w:rFonts w:ascii="Calibri Light" w:hAnsi="Calibri Light" w:cs="Calibri Light"/>
        </w:rPr>
        <w:t>and</w:t>
      </w:r>
      <w:r w:rsidR="007C3136">
        <w:rPr>
          <w:rFonts w:ascii="Calibri Light" w:hAnsi="Calibri Light" w:cs="Calibri Light"/>
        </w:rPr>
        <w:t xml:space="preserve"> provided shading to windows which helped to maintain comfortable </w:t>
      </w:r>
      <w:r w:rsidR="00596BFA">
        <w:rPr>
          <w:rFonts w:ascii="Calibri Light" w:hAnsi="Calibri Light" w:cs="Calibri Light"/>
        </w:rPr>
        <w:t>internal conditions. (</w:t>
      </w:r>
      <w:r w:rsidR="002A1C09">
        <w:rPr>
          <w:rFonts w:ascii="Calibri Light" w:hAnsi="Calibri Light" w:cs="Calibri Light"/>
        </w:rPr>
        <w:t>Designing Buildings W</w:t>
      </w:r>
      <w:r w:rsidR="000748BF">
        <w:rPr>
          <w:rFonts w:ascii="Calibri Light" w:hAnsi="Calibri Light" w:cs="Calibri Light"/>
        </w:rPr>
        <w:t>iki 2020)</w:t>
      </w:r>
    </w:p>
    <w:p w14:paraId="67B850C0" w14:textId="03A05D07" w:rsidR="00772891" w:rsidRDefault="002B43C7" w:rsidP="00485C06">
      <w:pPr>
        <w:rPr>
          <w:rFonts w:ascii="Calibri Light" w:hAnsi="Calibri Light" w:cs="Calibri Light"/>
        </w:rPr>
      </w:pPr>
      <w:r>
        <w:rPr>
          <w:rFonts w:ascii="Calibri Light" w:hAnsi="Calibri Light" w:cs="Calibri Light"/>
        </w:rPr>
        <w:t>The 1985 house had a major development as it was using plastic (uPVC) guttering</w:t>
      </w:r>
      <w:r w:rsidR="00E050BF">
        <w:rPr>
          <w:rFonts w:ascii="Calibri Light" w:hAnsi="Calibri Light" w:cs="Calibri Light"/>
        </w:rPr>
        <w:t>, which was introduced in the 1960s</w:t>
      </w:r>
      <w:r w:rsidR="000F2E0F">
        <w:rPr>
          <w:rFonts w:ascii="Calibri Light" w:hAnsi="Calibri Light" w:cs="Calibri Light"/>
        </w:rPr>
        <w:t xml:space="preserve"> and became popular in the 1980s.</w:t>
      </w:r>
      <w:r w:rsidR="00CC65EC">
        <w:rPr>
          <w:rFonts w:ascii="Calibri Light" w:hAnsi="Calibri Light" w:cs="Calibri Light"/>
        </w:rPr>
        <w:t xml:space="preserve"> </w:t>
      </w:r>
      <w:r w:rsidR="00B555BF">
        <w:rPr>
          <w:rFonts w:ascii="Calibri Light" w:hAnsi="Calibri Light" w:cs="Calibri Light"/>
        </w:rPr>
        <w:t xml:space="preserve">This was </w:t>
      </w:r>
      <w:r w:rsidR="009A1340">
        <w:rPr>
          <w:rFonts w:ascii="Calibri Light" w:hAnsi="Calibri Light" w:cs="Calibri Light"/>
        </w:rPr>
        <w:t xml:space="preserve">beneficial because it is cheap, </w:t>
      </w:r>
      <w:r w:rsidR="00E322F5">
        <w:rPr>
          <w:rFonts w:ascii="Calibri Light" w:hAnsi="Calibri Light" w:cs="Calibri Light"/>
        </w:rPr>
        <w:t>lightweight</w:t>
      </w:r>
      <w:r w:rsidR="009A1340">
        <w:rPr>
          <w:rFonts w:ascii="Calibri Light" w:hAnsi="Calibri Light" w:cs="Calibri Light"/>
        </w:rPr>
        <w:t xml:space="preserve">, low maintenance and has a good resistance </w:t>
      </w:r>
      <w:r w:rsidR="00E322F5">
        <w:rPr>
          <w:rFonts w:ascii="Calibri Light" w:hAnsi="Calibri Light" w:cs="Calibri Light"/>
        </w:rPr>
        <w:t>to rot.</w:t>
      </w:r>
      <w:r w:rsidR="00521F98">
        <w:rPr>
          <w:rFonts w:ascii="Calibri Light" w:hAnsi="Calibri Light" w:cs="Calibri Light"/>
        </w:rPr>
        <w:t xml:space="preserve"> (</w:t>
      </w:r>
      <w:r w:rsidR="008B7EC7">
        <w:rPr>
          <w:rFonts w:ascii="Calibri Light" w:hAnsi="Calibri Light" w:cs="Calibri Light"/>
        </w:rPr>
        <w:t>Drainage Central n.d.)</w:t>
      </w:r>
      <w:r w:rsidR="002E735C">
        <w:rPr>
          <w:rFonts w:ascii="Calibri Light" w:hAnsi="Calibri Light" w:cs="Calibri Light"/>
        </w:rPr>
        <w:t xml:space="preserve"> </w:t>
      </w:r>
    </w:p>
    <w:p w14:paraId="2C83055C" w14:textId="77777777" w:rsidR="00DD3AE3" w:rsidRPr="00C471C2" w:rsidRDefault="00DD3AE3" w:rsidP="00485C06">
      <w:pPr>
        <w:rPr>
          <w:rFonts w:ascii="Calibri Light" w:hAnsi="Calibri Light" w:cs="Calibri Light"/>
        </w:rPr>
      </w:pPr>
    </w:p>
    <w:p w14:paraId="5407E1AB" w14:textId="338D26CD" w:rsidR="00E20F09" w:rsidRDefault="00E20F09" w:rsidP="00485C06"/>
    <w:p w14:paraId="2C8C1447" w14:textId="77777777" w:rsidR="000F1F77" w:rsidRDefault="000F1F77" w:rsidP="00A96FB9">
      <w:pPr>
        <w:pStyle w:val="Heading1"/>
        <w:rPr>
          <w:rFonts w:ascii="Calibri Light" w:hAnsi="Calibri Light" w:cs="Calibri Light"/>
          <w:color w:val="EE0000"/>
        </w:rPr>
      </w:pPr>
    </w:p>
    <w:p w14:paraId="3EDEA254" w14:textId="77777777" w:rsidR="000F1F77" w:rsidRDefault="000F1F77" w:rsidP="00A96FB9">
      <w:pPr>
        <w:pStyle w:val="Heading1"/>
        <w:rPr>
          <w:rFonts w:ascii="Calibri Light" w:hAnsi="Calibri Light" w:cs="Calibri Light"/>
          <w:color w:val="EE0000"/>
        </w:rPr>
      </w:pPr>
    </w:p>
    <w:p w14:paraId="510F373C" w14:textId="150122E8" w:rsidR="00AF4CA7" w:rsidRDefault="00AF4CA7" w:rsidP="00AE75E4">
      <w:pPr>
        <w:pStyle w:val="Heading1"/>
      </w:pPr>
    </w:p>
    <w:p w14:paraId="3A184540" w14:textId="77777777" w:rsidR="00AE75E4" w:rsidRDefault="00AE75E4" w:rsidP="00AE75E4"/>
    <w:p w14:paraId="4A97B70B" w14:textId="283C8495" w:rsidR="00AE75E4" w:rsidRDefault="00356E74" w:rsidP="00103115">
      <w:pPr>
        <w:pStyle w:val="Heading1"/>
      </w:pPr>
      <w:bookmarkStart w:id="6" w:name="_Toc218784677"/>
      <w:r>
        <w:lastRenderedPageBreak/>
        <w:t>Floor Coverings</w:t>
      </w:r>
      <w:bookmarkEnd w:id="6"/>
      <w:r>
        <w:t xml:space="preserve"> </w:t>
      </w:r>
    </w:p>
    <w:p w14:paraId="096F5A44" w14:textId="0C888DAA" w:rsidR="00DC5E9D" w:rsidRDefault="00356E74" w:rsidP="00356E74">
      <w:pPr>
        <w:rPr>
          <w:rFonts w:ascii="Calibri Light" w:hAnsi="Calibri Light" w:cs="Calibri Light"/>
        </w:rPr>
      </w:pPr>
      <w:r>
        <w:rPr>
          <w:rFonts w:ascii="Calibri Light" w:hAnsi="Calibri Light" w:cs="Calibri Light"/>
        </w:rPr>
        <w:t xml:space="preserve">Floor coverings </w:t>
      </w:r>
      <w:r w:rsidR="00743A34">
        <w:rPr>
          <w:rFonts w:ascii="Calibri Light" w:hAnsi="Calibri Light" w:cs="Calibri Light"/>
        </w:rPr>
        <w:t xml:space="preserve">are a </w:t>
      </w:r>
      <w:r w:rsidR="00874DC7">
        <w:rPr>
          <w:rFonts w:ascii="Calibri Light" w:hAnsi="Calibri Light" w:cs="Calibri Light"/>
        </w:rPr>
        <w:t xml:space="preserve">clear indicator of changes across the Rhyd-Y-Car terrace, as they affect </w:t>
      </w:r>
      <w:r w:rsidR="004A552B">
        <w:rPr>
          <w:rFonts w:ascii="Calibri Light" w:hAnsi="Calibri Light" w:cs="Calibri Light"/>
        </w:rPr>
        <w:t>hygiene, comfort and temperature within the homes. The 1805</w:t>
      </w:r>
      <w:r w:rsidR="009C7674">
        <w:rPr>
          <w:rFonts w:ascii="Calibri Light" w:hAnsi="Calibri Light" w:cs="Calibri Light"/>
        </w:rPr>
        <w:t xml:space="preserve"> </w:t>
      </w:r>
      <w:r w:rsidR="003A5071">
        <w:rPr>
          <w:rFonts w:ascii="Calibri Light" w:hAnsi="Calibri Light" w:cs="Calibri Light"/>
        </w:rPr>
        <w:t>house had</w:t>
      </w:r>
      <w:r w:rsidR="0090528A">
        <w:rPr>
          <w:rFonts w:ascii="Calibri Light" w:hAnsi="Calibri Light" w:cs="Calibri Light"/>
        </w:rPr>
        <w:t xml:space="preserve"> a stone flag floor on the ground level, and timber floorboards upstairs. This was a very </w:t>
      </w:r>
      <w:r w:rsidR="00ED1319">
        <w:rPr>
          <w:rFonts w:ascii="Calibri Light" w:hAnsi="Calibri Light" w:cs="Calibri Light"/>
        </w:rPr>
        <w:t xml:space="preserve">basic design due to it being the cheapest way of construction </w:t>
      </w:r>
      <w:r w:rsidR="001E000F">
        <w:rPr>
          <w:rFonts w:ascii="Calibri Light" w:hAnsi="Calibri Light" w:cs="Calibri Light"/>
        </w:rPr>
        <w:t>this affected performance</w:t>
      </w:r>
      <w:r w:rsidR="007979D9">
        <w:rPr>
          <w:rFonts w:ascii="Calibri Light" w:hAnsi="Calibri Light" w:cs="Calibri Light"/>
        </w:rPr>
        <w:t xml:space="preserve"> as the stone flooring was extremely cold and had </w:t>
      </w:r>
      <w:r w:rsidR="00A264A8">
        <w:rPr>
          <w:rFonts w:ascii="Calibri Light" w:hAnsi="Calibri Light" w:cs="Calibri Light"/>
        </w:rPr>
        <w:t>damp issues.</w:t>
      </w:r>
      <w:r w:rsidR="00FA119F">
        <w:rPr>
          <w:rFonts w:ascii="Calibri Light" w:hAnsi="Calibri Light" w:cs="Calibri Light"/>
        </w:rPr>
        <w:t xml:space="preserve"> The 1855 &amp; 1895 house also had flagged stone floors </w:t>
      </w:r>
      <w:r w:rsidR="008868C6">
        <w:rPr>
          <w:rFonts w:ascii="Calibri Light" w:hAnsi="Calibri Light" w:cs="Calibri Light"/>
        </w:rPr>
        <w:t>and timber floorboards</w:t>
      </w:r>
      <w:r w:rsidR="008B07F4">
        <w:rPr>
          <w:rFonts w:ascii="Calibri Light" w:hAnsi="Calibri Light" w:cs="Calibri Light"/>
        </w:rPr>
        <w:t xml:space="preserve"> </w:t>
      </w:r>
      <w:r w:rsidR="00C46035">
        <w:rPr>
          <w:rFonts w:ascii="Calibri Light" w:hAnsi="Calibri Light" w:cs="Calibri Light"/>
        </w:rPr>
        <w:t>w</w:t>
      </w:r>
      <w:r w:rsidR="0023087B">
        <w:rPr>
          <w:rFonts w:ascii="Calibri Light" w:hAnsi="Calibri Light" w:cs="Calibri Light"/>
        </w:rPr>
        <w:t xml:space="preserve">hile there was no improvement in the materials used there </w:t>
      </w:r>
      <w:r w:rsidR="000202AE">
        <w:rPr>
          <w:rFonts w:ascii="Calibri Light" w:hAnsi="Calibri Light" w:cs="Calibri Light"/>
        </w:rPr>
        <w:t xml:space="preserve">was developments in the way </w:t>
      </w:r>
      <w:r w:rsidR="005F6077">
        <w:rPr>
          <w:rFonts w:ascii="Calibri Light" w:hAnsi="Calibri Light" w:cs="Calibri Light"/>
        </w:rPr>
        <w:t xml:space="preserve">it was </w:t>
      </w:r>
      <w:r w:rsidR="001A2A4C">
        <w:rPr>
          <w:rFonts w:ascii="Calibri Light" w:hAnsi="Calibri Light" w:cs="Calibri Light"/>
        </w:rPr>
        <w:t xml:space="preserve">laid and it was bedded more </w:t>
      </w:r>
      <w:r w:rsidR="008736F0">
        <w:rPr>
          <w:rFonts w:ascii="Calibri Light" w:hAnsi="Calibri Light" w:cs="Calibri Light"/>
        </w:rPr>
        <w:t>consistently</w:t>
      </w:r>
      <w:r w:rsidR="001A2A4C">
        <w:rPr>
          <w:rFonts w:ascii="Calibri Light" w:hAnsi="Calibri Light" w:cs="Calibri Light"/>
        </w:rPr>
        <w:t xml:space="preserve"> in lime mortar rather than straight onto the earth, this </w:t>
      </w:r>
      <w:r w:rsidR="008736F0">
        <w:rPr>
          <w:rFonts w:ascii="Calibri Light" w:hAnsi="Calibri Light" w:cs="Calibri Light"/>
        </w:rPr>
        <w:t>improved</w:t>
      </w:r>
      <w:r w:rsidR="001A2A4C">
        <w:rPr>
          <w:rFonts w:ascii="Calibri Light" w:hAnsi="Calibri Light" w:cs="Calibri Light"/>
        </w:rPr>
        <w:t xml:space="preserve"> stability, durability and cleanliness.</w:t>
      </w:r>
    </w:p>
    <w:p w14:paraId="7B511038" w14:textId="0A62CE1C" w:rsidR="00DC5E9D" w:rsidRDefault="00DC5E9D" w:rsidP="00356E74">
      <w:pPr>
        <w:rPr>
          <w:rFonts w:ascii="Calibri Light" w:hAnsi="Calibri Light" w:cs="Calibri Light"/>
        </w:rPr>
      </w:pPr>
      <w:r>
        <w:rPr>
          <w:rFonts w:ascii="Calibri Light" w:hAnsi="Calibri Light" w:cs="Calibri Light"/>
        </w:rPr>
        <w:t xml:space="preserve">By 1925 the house was still using </w:t>
      </w:r>
      <w:r w:rsidR="00E64FD6">
        <w:rPr>
          <w:rFonts w:ascii="Calibri Light" w:hAnsi="Calibri Light" w:cs="Calibri Light"/>
        </w:rPr>
        <w:t xml:space="preserve">stone </w:t>
      </w:r>
      <w:r w:rsidR="00592CC3">
        <w:rPr>
          <w:rFonts w:ascii="Calibri Light" w:hAnsi="Calibri Light" w:cs="Calibri Light"/>
        </w:rPr>
        <w:t>flooring,</w:t>
      </w:r>
      <w:r w:rsidR="00E64FD6">
        <w:rPr>
          <w:rFonts w:ascii="Calibri Light" w:hAnsi="Calibri Light" w:cs="Calibri Light"/>
        </w:rPr>
        <w:t xml:space="preserve"> but they </w:t>
      </w:r>
      <w:r w:rsidR="005C6C5D">
        <w:rPr>
          <w:rFonts w:ascii="Calibri Light" w:hAnsi="Calibri Light" w:cs="Calibri Light"/>
        </w:rPr>
        <w:t>had carpets on the floor</w:t>
      </w:r>
      <w:r w:rsidR="00723E83">
        <w:rPr>
          <w:rFonts w:ascii="Calibri Light" w:hAnsi="Calibri Light" w:cs="Calibri Light"/>
        </w:rPr>
        <w:t xml:space="preserve">, although they weren’t fitted </w:t>
      </w:r>
      <w:r w:rsidR="00271B40">
        <w:rPr>
          <w:rFonts w:ascii="Calibri Light" w:hAnsi="Calibri Light" w:cs="Calibri Light"/>
        </w:rPr>
        <w:t xml:space="preserve">into the floor and were loose laid </w:t>
      </w:r>
      <w:r w:rsidR="0073423F">
        <w:rPr>
          <w:rFonts w:ascii="Calibri Light" w:hAnsi="Calibri Light" w:cs="Calibri Light"/>
        </w:rPr>
        <w:t>rugs,</w:t>
      </w:r>
      <w:r w:rsidR="00271B40">
        <w:rPr>
          <w:rFonts w:ascii="Calibri Light" w:hAnsi="Calibri Light" w:cs="Calibri Light"/>
        </w:rPr>
        <w:t xml:space="preserve"> they drastically</w:t>
      </w:r>
      <w:r w:rsidR="003B6CD8">
        <w:rPr>
          <w:rFonts w:ascii="Calibri Light" w:hAnsi="Calibri Light" w:cs="Calibri Light"/>
        </w:rPr>
        <w:t xml:space="preserve"> improved</w:t>
      </w:r>
      <w:r w:rsidR="00271B40">
        <w:rPr>
          <w:rFonts w:ascii="Calibri Light" w:hAnsi="Calibri Light" w:cs="Calibri Light"/>
        </w:rPr>
        <w:t xml:space="preserve"> </w:t>
      </w:r>
      <w:r w:rsidR="00EA2A19">
        <w:rPr>
          <w:rFonts w:ascii="Calibri Light" w:hAnsi="Calibri Light" w:cs="Calibri Light"/>
        </w:rPr>
        <w:t xml:space="preserve">comfort </w:t>
      </w:r>
      <w:r w:rsidR="00EE3388">
        <w:rPr>
          <w:rFonts w:ascii="Calibri Light" w:hAnsi="Calibri Light" w:cs="Calibri Light"/>
        </w:rPr>
        <w:t xml:space="preserve">throughout </w:t>
      </w:r>
      <w:r w:rsidR="00EA2A19">
        <w:rPr>
          <w:rFonts w:ascii="Calibri Light" w:hAnsi="Calibri Light" w:cs="Calibri Light"/>
        </w:rPr>
        <w:t>the house.</w:t>
      </w:r>
      <w:r w:rsidR="00B47532">
        <w:rPr>
          <w:rFonts w:ascii="Calibri Light" w:hAnsi="Calibri Light" w:cs="Calibri Light"/>
        </w:rPr>
        <w:t xml:space="preserve"> </w:t>
      </w:r>
    </w:p>
    <w:p w14:paraId="29049004" w14:textId="6293080B" w:rsidR="00EA4177" w:rsidRDefault="000F1DC4" w:rsidP="00356E74">
      <w:pPr>
        <w:rPr>
          <w:rFonts w:ascii="Calibri Light" w:hAnsi="Calibri Light" w:cs="Calibri Light"/>
        </w:rPr>
      </w:pPr>
      <w:r>
        <w:rPr>
          <w:rFonts w:ascii="Calibri Light" w:hAnsi="Calibri Light" w:cs="Calibri Light"/>
        </w:rPr>
        <w:t>By 1955, the ground f</w:t>
      </w:r>
      <w:r w:rsidR="004467D2">
        <w:rPr>
          <w:rFonts w:ascii="Calibri Light" w:hAnsi="Calibri Light" w:cs="Calibri Light"/>
        </w:rPr>
        <w:t>l</w:t>
      </w:r>
      <w:r>
        <w:rPr>
          <w:rFonts w:ascii="Calibri Light" w:hAnsi="Calibri Light" w:cs="Calibri Light"/>
        </w:rPr>
        <w:t xml:space="preserve">oor was constructed using a concrete slab and </w:t>
      </w:r>
      <w:r w:rsidR="004467D2">
        <w:rPr>
          <w:rFonts w:ascii="Calibri Light" w:hAnsi="Calibri Light" w:cs="Calibri Light"/>
        </w:rPr>
        <w:t>was finished with vinyl</w:t>
      </w:r>
      <w:r w:rsidR="006852DB">
        <w:rPr>
          <w:rFonts w:ascii="Calibri Light" w:hAnsi="Calibri Light" w:cs="Calibri Light"/>
        </w:rPr>
        <w:t xml:space="preserve"> flooring</w:t>
      </w:r>
      <w:r w:rsidR="004467D2">
        <w:rPr>
          <w:rFonts w:ascii="Calibri Light" w:hAnsi="Calibri Light" w:cs="Calibri Light"/>
        </w:rPr>
        <w:t xml:space="preserve">, during this </w:t>
      </w:r>
      <w:r w:rsidR="000A1042">
        <w:rPr>
          <w:rFonts w:ascii="Calibri Light" w:hAnsi="Calibri Light" w:cs="Calibri Light"/>
        </w:rPr>
        <w:t>time</w:t>
      </w:r>
      <w:r w:rsidR="004467D2">
        <w:rPr>
          <w:rFonts w:ascii="Calibri Light" w:hAnsi="Calibri Light" w:cs="Calibri Light"/>
        </w:rPr>
        <w:t xml:space="preserve"> it was very common </w:t>
      </w:r>
      <w:r w:rsidR="00DB3202">
        <w:rPr>
          <w:rFonts w:ascii="Calibri Light" w:hAnsi="Calibri Light" w:cs="Calibri Light"/>
        </w:rPr>
        <w:t xml:space="preserve">as it was </w:t>
      </w:r>
      <w:r w:rsidR="001121DA">
        <w:rPr>
          <w:rFonts w:ascii="Calibri Light" w:hAnsi="Calibri Light" w:cs="Calibri Light"/>
        </w:rPr>
        <w:t>invented in the 1930s</w:t>
      </w:r>
      <w:r w:rsidR="00AE4B1F">
        <w:rPr>
          <w:rFonts w:ascii="Calibri Light" w:hAnsi="Calibri Light" w:cs="Calibri Light"/>
        </w:rPr>
        <w:t xml:space="preserve"> and was widely popular due to it being cheap, durable and </w:t>
      </w:r>
      <w:r w:rsidR="00D407C1">
        <w:rPr>
          <w:rFonts w:ascii="Calibri Light" w:hAnsi="Calibri Light" w:cs="Calibri Light"/>
        </w:rPr>
        <w:t>easy to clean</w:t>
      </w:r>
      <w:r w:rsidR="001121DA">
        <w:rPr>
          <w:rFonts w:ascii="Calibri Light" w:hAnsi="Calibri Light" w:cs="Calibri Light"/>
        </w:rPr>
        <w:t>.</w:t>
      </w:r>
      <w:r w:rsidR="00D457ED">
        <w:rPr>
          <w:rFonts w:ascii="Calibri Light" w:hAnsi="Calibri Light" w:cs="Calibri Light"/>
        </w:rPr>
        <w:t xml:space="preserve"> (</w:t>
      </w:r>
      <w:r w:rsidR="00BE59B5">
        <w:rPr>
          <w:rFonts w:ascii="Calibri Light" w:hAnsi="Calibri Light" w:cs="Calibri Light"/>
        </w:rPr>
        <w:t>Designing Buildings Wiki)</w:t>
      </w:r>
      <w:r w:rsidR="001121DA">
        <w:rPr>
          <w:rFonts w:ascii="Calibri Light" w:hAnsi="Calibri Light" w:cs="Calibri Light"/>
        </w:rPr>
        <w:t xml:space="preserve"> </w:t>
      </w:r>
    </w:p>
    <w:p w14:paraId="6A6B29DB" w14:textId="024F1249" w:rsidR="00683A38" w:rsidRDefault="00683A38" w:rsidP="00356E74">
      <w:pPr>
        <w:rPr>
          <w:rFonts w:ascii="Calibri Light" w:hAnsi="Calibri Light" w:cs="Calibri Light"/>
        </w:rPr>
      </w:pPr>
      <w:r>
        <w:rPr>
          <w:rFonts w:ascii="Calibri Light" w:hAnsi="Calibri Light" w:cs="Calibri Light"/>
        </w:rPr>
        <w:t xml:space="preserve">By 1985, the house </w:t>
      </w:r>
      <w:r w:rsidR="00D17D27">
        <w:rPr>
          <w:rFonts w:ascii="Calibri Light" w:hAnsi="Calibri Light" w:cs="Calibri Light"/>
        </w:rPr>
        <w:t>reflects</w:t>
      </w:r>
      <w:r>
        <w:rPr>
          <w:rFonts w:ascii="Calibri Light" w:hAnsi="Calibri Light" w:cs="Calibri Light"/>
        </w:rPr>
        <w:t xml:space="preserve"> modern domestic standards, as it had fitted </w:t>
      </w:r>
      <w:r w:rsidR="00D17D27">
        <w:rPr>
          <w:rFonts w:ascii="Calibri Light" w:hAnsi="Calibri Light" w:cs="Calibri Light"/>
        </w:rPr>
        <w:t>carpet throughout the ground floor of the house.</w:t>
      </w:r>
      <w:r w:rsidR="000807AD">
        <w:rPr>
          <w:rFonts w:ascii="Calibri Light" w:hAnsi="Calibri Light" w:cs="Calibri Light"/>
        </w:rPr>
        <w:t xml:space="preserve"> This shift to fully fitted carpets reflects </w:t>
      </w:r>
      <w:r w:rsidR="00F5726F">
        <w:rPr>
          <w:rFonts w:ascii="Calibri Light" w:hAnsi="Calibri Light" w:cs="Calibri Light"/>
        </w:rPr>
        <w:t>comfort and thermal efficiency as carpets provide insulation</w:t>
      </w:r>
      <w:r w:rsidR="004E63DE">
        <w:rPr>
          <w:rFonts w:ascii="Calibri Light" w:hAnsi="Calibri Light" w:cs="Calibri Light"/>
        </w:rPr>
        <w:t xml:space="preserve">, reduce draughts and </w:t>
      </w:r>
      <w:r w:rsidR="008A45BB">
        <w:rPr>
          <w:rFonts w:ascii="Calibri Light" w:hAnsi="Calibri Light" w:cs="Calibri Light"/>
        </w:rPr>
        <w:t>improve</w:t>
      </w:r>
      <w:r w:rsidR="004E63DE">
        <w:rPr>
          <w:rFonts w:ascii="Calibri Light" w:hAnsi="Calibri Light" w:cs="Calibri Light"/>
        </w:rPr>
        <w:t xml:space="preserve"> the comfort within the home. </w:t>
      </w:r>
    </w:p>
    <w:p w14:paraId="597AC2A2" w14:textId="77777777" w:rsidR="009B55ED" w:rsidRDefault="009B55ED" w:rsidP="00356E74">
      <w:pPr>
        <w:rPr>
          <w:rFonts w:ascii="Calibri Light" w:hAnsi="Calibri Light" w:cs="Calibri Light"/>
        </w:rPr>
      </w:pPr>
    </w:p>
    <w:p w14:paraId="6E6012A1" w14:textId="24E383BF" w:rsidR="00356E74" w:rsidRPr="00356E74" w:rsidRDefault="0023087B" w:rsidP="00356E74">
      <w:pPr>
        <w:rPr>
          <w:rFonts w:ascii="Calibri Light" w:hAnsi="Calibri Light" w:cs="Calibri Light"/>
        </w:rPr>
      </w:pPr>
      <w:r>
        <w:rPr>
          <w:rFonts w:ascii="Calibri Light" w:hAnsi="Calibri Light" w:cs="Calibri Light"/>
        </w:rPr>
        <w:t xml:space="preserve"> </w:t>
      </w:r>
    </w:p>
    <w:p w14:paraId="400CC947" w14:textId="77777777" w:rsidR="00E20F09" w:rsidRDefault="00E20F09">
      <w:r>
        <w:br w:type="page"/>
      </w:r>
    </w:p>
    <w:p w14:paraId="60FF90B8" w14:textId="4EDCEC46" w:rsidR="00E20F09" w:rsidRDefault="00540D70" w:rsidP="00AB3042">
      <w:pPr>
        <w:pStyle w:val="Heading1"/>
      </w:pPr>
      <w:bookmarkStart w:id="7" w:name="_Toc218784678"/>
      <w:r>
        <w:lastRenderedPageBreak/>
        <w:t>Conclusion</w:t>
      </w:r>
      <w:bookmarkEnd w:id="7"/>
      <w:r>
        <w:t xml:space="preserve"> </w:t>
      </w:r>
    </w:p>
    <w:p w14:paraId="060FCE81" w14:textId="4FCA7CD5" w:rsidR="0039206D" w:rsidRDefault="003C2B98" w:rsidP="00485C06">
      <w:pPr>
        <w:rPr>
          <w:rFonts w:ascii="Calibri Light" w:hAnsi="Calibri Light" w:cs="Calibri Light"/>
        </w:rPr>
      </w:pPr>
      <w:r>
        <w:rPr>
          <w:rFonts w:ascii="Calibri Light" w:hAnsi="Calibri Light" w:cs="Calibri Light"/>
        </w:rPr>
        <w:t xml:space="preserve">To conclude, the Rhyd-Y-Car Terrace is a valuable insight into the development of </w:t>
      </w:r>
      <w:r w:rsidR="00C271FA">
        <w:rPr>
          <w:rFonts w:ascii="Calibri Light" w:hAnsi="Calibri Light" w:cs="Calibri Light"/>
        </w:rPr>
        <w:t>working-class</w:t>
      </w:r>
      <w:r>
        <w:rPr>
          <w:rFonts w:ascii="Calibri Light" w:hAnsi="Calibri Light" w:cs="Calibri Light"/>
        </w:rPr>
        <w:t xml:space="preserve"> housing in South Wales </w:t>
      </w:r>
      <w:r w:rsidR="00C271FA">
        <w:rPr>
          <w:rFonts w:ascii="Calibri Light" w:hAnsi="Calibri Light" w:cs="Calibri Light"/>
        </w:rPr>
        <w:t xml:space="preserve">across nearly two centuries. By comparing the two houses from 1805 to 1985 clear improvements can be seen </w:t>
      </w:r>
      <w:r w:rsidR="00175B7B">
        <w:rPr>
          <w:rFonts w:ascii="Calibri Light" w:hAnsi="Calibri Light" w:cs="Calibri Light"/>
        </w:rPr>
        <w:t xml:space="preserve">in building performance, comfort and </w:t>
      </w:r>
      <w:r w:rsidR="00486C04">
        <w:rPr>
          <w:rFonts w:ascii="Calibri Light" w:hAnsi="Calibri Light" w:cs="Calibri Light"/>
        </w:rPr>
        <w:t>hygiene</w:t>
      </w:r>
      <w:r w:rsidR="00175B7B">
        <w:rPr>
          <w:rFonts w:ascii="Calibri Light" w:hAnsi="Calibri Light" w:cs="Calibri Light"/>
        </w:rPr>
        <w:t xml:space="preserve"> standards. </w:t>
      </w:r>
      <w:r w:rsidR="00486C04">
        <w:rPr>
          <w:rFonts w:ascii="Calibri Light" w:hAnsi="Calibri Light" w:cs="Calibri Light"/>
        </w:rPr>
        <w:t>The earlier houses were constructed using basic materials and simple construction methods</w:t>
      </w:r>
      <w:r w:rsidR="00D10958">
        <w:rPr>
          <w:rFonts w:ascii="Calibri Light" w:hAnsi="Calibri Light" w:cs="Calibri Light"/>
        </w:rPr>
        <w:t xml:space="preserve">, this resulted in poor insulation and little protection from damp causing housing to be uncomfortable </w:t>
      </w:r>
      <w:r w:rsidR="00EE708F">
        <w:rPr>
          <w:rFonts w:ascii="Calibri Light" w:hAnsi="Calibri Light" w:cs="Calibri Light"/>
        </w:rPr>
        <w:t>and</w:t>
      </w:r>
      <w:r w:rsidR="00D10958">
        <w:rPr>
          <w:rFonts w:ascii="Calibri Light" w:hAnsi="Calibri Light" w:cs="Calibri Light"/>
        </w:rPr>
        <w:t xml:space="preserve"> pose health issues. </w:t>
      </w:r>
      <w:r w:rsidR="00EE708F">
        <w:rPr>
          <w:rFonts w:ascii="Calibri Light" w:hAnsi="Calibri Light" w:cs="Calibri Light"/>
        </w:rPr>
        <w:t xml:space="preserve">However, overtime advancements in building technology, </w:t>
      </w:r>
      <w:r w:rsidR="0021306C">
        <w:rPr>
          <w:rFonts w:ascii="Calibri Light" w:hAnsi="Calibri Light" w:cs="Calibri Light"/>
        </w:rPr>
        <w:t xml:space="preserve">material availability and public health concerns led to improved roof coverings, better rainwater goods, </w:t>
      </w:r>
      <w:r w:rsidR="00272209">
        <w:rPr>
          <w:rFonts w:ascii="Calibri Light" w:hAnsi="Calibri Light" w:cs="Calibri Light"/>
        </w:rPr>
        <w:t xml:space="preserve">more comfortable </w:t>
      </w:r>
      <w:r w:rsidR="00C913E2">
        <w:rPr>
          <w:rFonts w:ascii="Calibri Light" w:hAnsi="Calibri Light" w:cs="Calibri Light"/>
        </w:rPr>
        <w:t>floor coverin</w:t>
      </w:r>
      <w:r w:rsidR="009424A2">
        <w:rPr>
          <w:rFonts w:ascii="Calibri Light" w:hAnsi="Calibri Light" w:cs="Calibri Light"/>
        </w:rPr>
        <w:t xml:space="preserve">gs, and </w:t>
      </w:r>
      <w:r w:rsidR="00223792">
        <w:rPr>
          <w:rFonts w:ascii="Calibri Light" w:hAnsi="Calibri Light" w:cs="Calibri Light"/>
        </w:rPr>
        <w:t>developments</w:t>
      </w:r>
      <w:r w:rsidR="009424A2">
        <w:rPr>
          <w:rFonts w:ascii="Calibri Light" w:hAnsi="Calibri Light" w:cs="Calibri Light"/>
        </w:rPr>
        <w:t xml:space="preserve"> in the windows and doors. </w:t>
      </w:r>
      <w:r w:rsidR="005166AF">
        <w:rPr>
          <w:rFonts w:ascii="Calibri Light" w:hAnsi="Calibri Light" w:cs="Calibri Light"/>
        </w:rPr>
        <w:t xml:space="preserve">These changes reflect </w:t>
      </w:r>
      <w:r w:rsidR="00223792">
        <w:rPr>
          <w:rFonts w:ascii="Calibri Light" w:hAnsi="Calibri Light" w:cs="Calibri Light"/>
        </w:rPr>
        <w:t>developments</w:t>
      </w:r>
      <w:r w:rsidR="005166AF">
        <w:rPr>
          <w:rFonts w:ascii="Calibri Light" w:hAnsi="Calibri Light" w:cs="Calibri Light"/>
        </w:rPr>
        <w:t xml:space="preserve"> in the manufacturing industry</w:t>
      </w:r>
      <w:r w:rsidR="007955DE">
        <w:rPr>
          <w:rFonts w:ascii="Calibri Light" w:hAnsi="Calibri Light" w:cs="Calibri Light"/>
        </w:rPr>
        <w:t xml:space="preserve">, </w:t>
      </w:r>
      <w:r w:rsidR="005166AF">
        <w:rPr>
          <w:rFonts w:ascii="Calibri Light" w:hAnsi="Calibri Light" w:cs="Calibri Light"/>
        </w:rPr>
        <w:t>different tastes amongst society</w:t>
      </w:r>
      <w:r w:rsidR="007955DE">
        <w:rPr>
          <w:rFonts w:ascii="Calibri Light" w:hAnsi="Calibri Light" w:cs="Calibri Light"/>
        </w:rPr>
        <w:t xml:space="preserve"> </w:t>
      </w:r>
      <w:r w:rsidR="00223792">
        <w:rPr>
          <w:rFonts w:ascii="Calibri Light" w:hAnsi="Calibri Light" w:cs="Calibri Light"/>
        </w:rPr>
        <w:t xml:space="preserve">and post-war construction. By the late twentieth century </w:t>
      </w:r>
      <w:r w:rsidR="00910217">
        <w:rPr>
          <w:rFonts w:ascii="Calibri Light" w:hAnsi="Calibri Light" w:cs="Calibri Light"/>
        </w:rPr>
        <w:t xml:space="preserve">the houses demonstrate more modern domestic standards with an increased focus on thermal </w:t>
      </w:r>
      <w:r w:rsidR="006146CD">
        <w:rPr>
          <w:rFonts w:ascii="Calibri Light" w:hAnsi="Calibri Light" w:cs="Calibri Light"/>
        </w:rPr>
        <w:t>efficiency</w:t>
      </w:r>
      <w:r w:rsidR="00910217">
        <w:rPr>
          <w:rFonts w:ascii="Calibri Light" w:hAnsi="Calibri Light" w:cs="Calibri Light"/>
        </w:rPr>
        <w:t xml:space="preserve">, comfort and durability. Overall, the evolution of the Rhyd-Y-Car terrace highlights how technology progress in building techniques and </w:t>
      </w:r>
      <w:r w:rsidR="006146CD">
        <w:rPr>
          <w:rFonts w:ascii="Calibri Light" w:hAnsi="Calibri Light" w:cs="Calibri Light"/>
        </w:rPr>
        <w:t>materials have influenced the design and performance of residential buildings in Wales.</w:t>
      </w:r>
    </w:p>
    <w:p w14:paraId="05B520DC" w14:textId="77777777" w:rsidR="0039206D" w:rsidRDefault="0039206D">
      <w:pPr>
        <w:rPr>
          <w:rFonts w:ascii="Calibri Light" w:hAnsi="Calibri Light" w:cs="Calibri Light"/>
        </w:rPr>
      </w:pPr>
      <w:r>
        <w:rPr>
          <w:rFonts w:ascii="Calibri Light" w:hAnsi="Calibri Light" w:cs="Calibri Light"/>
        </w:rPr>
        <w:br w:type="page"/>
      </w:r>
    </w:p>
    <w:p w14:paraId="4D64EAD7" w14:textId="4BDF9365" w:rsidR="0039206D" w:rsidRDefault="0039206D" w:rsidP="0039206D">
      <w:pPr>
        <w:pStyle w:val="Heading1"/>
      </w:pPr>
      <w:bookmarkStart w:id="8" w:name="_Toc218784679"/>
      <w:r>
        <w:lastRenderedPageBreak/>
        <w:t>Sketches</w:t>
      </w:r>
      <w:bookmarkEnd w:id="8"/>
      <w:r>
        <w:t xml:space="preserve"> </w:t>
      </w:r>
    </w:p>
    <w:p w14:paraId="6956AA87" w14:textId="69224675" w:rsidR="0039206D" w:rsidRPr="0039206D" w:rsidRDefault="0039206D" w:rsidP="0039206D">
      <w:r>
        <w:rPr>
          <w:noProof/>
        </w:rPr>
        <w:drawing>
          <wp:inline distT="0" distB="0" distL="0" distR="0" wp14:anchorId="62F5DD14" wp14:editId="4C579B97">
            <wp:extent cx="5727940" cy="8058477"/>
            <wp:effectExtent l="0" t="0" r="6350" b="0"/>
            <wp:docPr id="484770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70235" name="Picture 484770235"/>
                    <pic:cNvPicPr/>
                  </pic:nvPicPr>
                  <pic:blipFill>
                    <a:blip r:embed="rId11">
                      <a:extLst>
                        <a:ext uri="{28A0092B-C50C-407E-A947-70E740481C1C}">
                          <a14:useLocalDpi xmlns:a14="http://schemas.microsoft.com/office/drawing/2010/main" val="0"/>
                        </a:ext>
                      </a:extLst>
                    </a:blip>
                    <a:stretch>
                      <a:fillRect/>
                    </a:stretch>
                  </pic:blipFill>
                  <pic:spPr>
                    <a:xfrm>
                      <a:off x="0" y="0"/>
                      <a:ext cx="5730788" cy="8062484"/>
                    </a:xfrm>
                    <a:prstGeom prst="rect">
                      <a:avLst/>
                    </a:prstGeom>
                  </pic:spPr>
                </pic:pic>
              </a:graphicData>
            </a:graphic>
          </wp:inline>
        </w:drawing>
      </w:r>
    </w:p>
    <w:p w14:paraId="0D8B8422" w14:textId="77777777" w:rsidR="0039206D" w:rsidRDefault="0039206D">
      <w:pPr>
        <w:rPr>
          <w:rFonts w:ascii="Calibri Light" w:hAnsi="Calibri Light" w:cs="Calibri Light"/>
        </w:rPr>
      </w:pPr>
      <w:r>
        <w:rPr>
          <w:rFonts w:ascii="Calibri Light" w:hAnsi="Calibri Light" w:cs="Calibri Light"/>
        </w:rPr>
        <w:br w:type="page"/>
      </w:r>
    </w:p>
    <w:p w14:paraId="533C58A2" w14:textId="1ADBB508" w:rsidR="0039206D" w:rsidRPr="0039206D" w:rsidRDefault="0039206D" w:rsidP="00485C06">
      <w:pPr>
        <w:rPr>
          <w:rFonts w:ascii="Calibri Light" w:hAnsi="Calibri Light" w:cs="Calibri Light"/>
          <w:u w:val="single"/>
        </w:rPr>
      </w:pPr>
      <w:r w:rsidRPr="0039206D">
        <w:rPr>
          <w:rFonts w:ascii="Calibri Light" w:hAnsi="Calibri Light" w:cs="Calibri Light"/>
          <w:u w:val="single"/>
        </w:rPr>
        <w:lastRenderedPageBreak/>
        <w:t>1950s</w:t>
      </w:r>
    </w:p>
    <w:p w14:paraId="2BDA6627" w14:textId="59847D33" w:rsidR="0039206D" w:rsidRDefault="0039206D">
      <w:pPr>
        <w:rPr>
          <w:rFonts w:ascii="Calibri Light" w:hAnsi="Calibri Light" w:cs="Calibri Light"/>
        </w:rPr>
      </w:pPr>
      <w:r>
        <w:rPr>
          <w:rFonts w:ascii="Calibri Light" w:hAnsi="Calibri Light" w:cs="Calibri Light"/>
          <w:noProof/>
        </w:rPr>
        <w:drawing>
          <wp:inline distT="0" distB="0" distL="0" distR="0" wp14:anchorId="4AC3E32C" wp14:editId="27475DEC">
            <wp:extent cx="5984783" cy="8220974"/>
            <wp:effectExtent l="0" t="0" r="0" b="8890"/>
            <wp:docPr id="6830303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30362" name="Picture 683030362"/>
                    <pic:cNvPicPr/>
                  </pic:nvPicPr>
                  <pic:blipFill>
                    <a:blip r:embed="rId12">
                      <a:extLst>
                        <a:ext uri="{28A0092B-C50C-407E-A947-70E740481C1C}">
                          <a14:useLocalDpi xmlns:a14="http://schemas.microsoft.com/office/drawing/2010/main" val="0"/>
                        </a:ext>
                      </a:extLst>
                    </a:blip>
                    <a:stretch>
                      <a:fillRect/>
                    </a:stretch>
                  </pic:blipFill>
                  <pic:spPr>
                    <a:xfrm>
                      <a:off x="0" y="0"/>
                      <a:ext cx="5994070" cy="8233731"/>
                    </a:xfrm>
                    <a:prstGeom prst="rect">
                      <a:avLst/>
                    </a:prstGeom>
                  </pic:spPr>
                </pic:pic>
              </a:graphicData>
            </a:graphic>
          </wp:inline>
        </w:drawing>
      </w:r>
      <w:r>
        <w:rPr>
          <w:rFonts w:ascii="Calibri Light" w:hAnsi="Calibri Light" w:cs="Calibri Light"/>
        </w:rPr>
        <w:br w:type="page"/>
      </w:r>
    </w:p>
    <w:p w14:paraId="370E33CC" w14:textId="1F83EFE2" w:rsidR="00540D70" w:rsidRPr="0039206D" w:rsidRDefault="0039206D" w:rsidP="00485C06">
      <w:pPr>
        <w:rPr>
          <w:rFonts w:ascii="Calibri Light" w:hAnsi="Calibri Light" w:cs="Calibri Light"/>
          <w:u w:val="single"/>
        </w:rPr>
      </w:pPr>
      <w:r w:rsidRPr="0039206D">
        <w:rPr>
          <w:rFonts w:ascii="Calibri Light" w:hAnsi="Calibri Light" w:cs="Calibri Light"/>
          <w:u w:val="single"/>
        </w:rPr>
        <w:lastRenderedPageBreak/>
        <w:t>Post 2000</w:t>
      </w:r>
    </w:p>
    <w:p w14:paraId="78A460E9" w14:textId="106AF716" w:rsidR="00E20F09" w:rsidRDefault="00AD741A">
      <w:r>
        <w:rPr>
          <w:noProof/>
        </w:rPr>
        <w:drawing>
          <wp:inline distT="0" distB="0" distL="0" distR="0" wp14:anchorId="7295CA93" wp14:editId="22C9DB7D">
            <wp:extent cx="5277587" cy="7287642"/>
            <wp:effectExtent l="0" t="0" r="0" b="8890"/>
            <wp:docPr id="14663106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10630" name="Picture 1466310630"/>
                    <pic:cNvPicPr/>
                  </pic:nvPicPr>
                  <pic:blipFill>
                    <a:blip r:embed="rId13">
                      <a:extLst>
                        <a:ext uri="{28A0092B-C50C-407E-A947-70E740481C1C}">
                          <a14:useLocalDpi xmlns:a14="http://schemas.microsoft.com/office/drawing/2010/main" val="0"/>
                        </a:ext>
                      </a:extLst>
                    </a:blip>
                    <a:stretch>
                      <a:fillRect/>
                    </a:stretch>
                  </pic:blipFill>
                  <pic:spPr>
                    <a:xfrm>
                      <a:off x="0" y="0"/>
                      <a:ext cx="5277587" cy="7287642"/>
                    </a:xfrm>
                    <a:prstGeom prst="rect">
                      <a:avLst/>
                    </a:prstGeom>
                  </pic:spPr>
                </pic:pic>
              </a:graphicData>
            </a:graphic>
          </wp:inline>
        </w:drawing>
      </w:r>
      <w:r w:rsidR="00E20F09">
        <w:br w:type="page"/>
      </w:r>
    </w:p>
    <w:p w14:paraId="22E378EB" w14:textId="1461B54C" w:rsidR="00FD4AEE" w:rsidRDefault="0013683C" w:rsidP="00E3436C">
      <w:pPr>
        <w:pStyle w:val="Heading1"/>
      </w:pPr>
      <w:bookmarkStart w:id="9" w:name="_Toc218784680"/>
      <w:r>
        <w:lastRenderedPageBreak/>
        <w:t>Reference List</w:t>
      </w:r>
      <w:bookmarkEnd w:id="9"/>
      <w:r>
        <w:t xml:space="preserve"> </w:t>
      </w:r>
    </w:p>
    <w:p w14:paraId="2AFD667E" w14:textId="26221DD9" w:rsidR="00F2689D" w:rsidRDefault="007C57FD" w:rsidP="00F2689D">
      <w:pPr>
        <w:rPr>
          <w:rFonts w:ascii="Calibri Light" w:hAnsi="Calibri Light" w:cs="Calibri Light"/>
        </w:rPr>
      </w:pPr>
      <w:proofErr w:type="spellStart"/>
      <w:r>
        <w:rPr>
          <w:rFonts w:ascii="Calibri Light" w:hAnsi="Calibri Light" w:cs="Calibri Light"/>
        </w:rPr>
        <w:t>Amgueddfa</w:t>
      </w:r>
      <w:proofErr w:type="spellEnd"/>
      <w:r>
        <w:rPr>
          <w:rFonts w:ascii="Calibri Light" w:hAnsi="Calibri Light" w:cs="Calibri Light"/>
        </w:rPr>
        <w:t xml:space="preserve"> Cymru- M</w:t>
      </w:r>
      <w:r w:rsidR="00561D27">
        <w:rPr>
          <w:rFonts w:ascii="Calibri Light" w:hAnsi="Calibri Light" w:cs="Calibri Light"/>
        </w:rPr>
        <w:t xml:space="preserve">useum Wales (2024) </w:t>
      </w:r>
      <w:proofErr w:type="spellStart"/>
      <w:r w:rsidR="00561D27">
        <w:rPr>
          <w:rFonts w:ascii="Calibri Light" w:hAnsi="Calibri Light" w:cs="Calibri Light"/>
        </w:rPr>
        <w:t>Rhyd</w:t>
      </w:r>
      <w:proofErr w:type="spellEnd"/>
      <w:r w:rsidR="00561D27">
        <w:rPr>
          <w:rFonts w:ascii="Calibri Light" w:hAnsi="Calibri Light" w:cs="Calibri Light"/>
        </w:rPr>
        <w:t>-y</w:t>
      </w:r>
      <w:r w:rsidR="00573AAB">
        <w:rPr>
          <w:rFonts w:ascii="Calibri Light" w:hAnsi="Calibri Light" w:cs="Calibri Light"/>
        </w:rPr>
        <w:t>-car Terrace. Available at:</w:t>
      </w:r>
      <w:r w:rsidR="00F2689D" w:rsidRPr="00F2689D">
        <w:t xml:space="preserve"> </w:t>
      </w:r>
      <w:hyperlink r:id="rId14" w:history="1">
        <w:r w:rsidR="00F2689D" w:rsidRPr="00F2689D">
          <w:rPr>
            <w:rStyle w:val="Hyperlink"/>
            <w:rFonts w:ascii="Calibri Light" w:hAnsi="Calibri Light" w:cs="Calibri Light"/>
          </w:rPr>
          <w:t>https://museum.wales/collections/historic-buildings/29/Rhyd-y-car-Terrace/</w:t>
        </w:r>
      </w:hyperlink>
      <w:r w:rsidR="00D35580">
        <w:rPr>
          <w:rFonts w:ascii="Calibri Light" w:hAnsi="Calibri Light" w:cs="Calibri Light"/>
        </w:rPr>
        <w:t xml:space="preserve"> (Accessed:1 November 2025)</w:t>
      </w:r>
    </w:p>
    <w:p w14:paraId="052A9641" w14:textId="0DCB0866" w:rsidR="00E9578E" w:rsidRDefault="00D35580" w:rsidP="00E9578E">
      <w:pPr>
        <w:rPr>
          <w:rFonts w:ascii="Calibri Light" w:hAnsi="Calibri Light" w:cs="Calibri Light"/>
        </w:rPr>
      </w:pPr>
      <w:proofErr w:type="spellStart"/>
      <w:r>
        <w:rPr>
          <w:rFonts w:ascii="Calibri Light" w:hAnsi="Calibri Light" w:cs="Calibri Light"/>
        </w:rPr>
        <w:t>Am</w:t>
      </w:r>
      <w:r w:rsidR="005C6018">
        <w:rPr>
          <w:rFonts w:ascii="Calibri Light" w:hAnsi="Calibri Light" w:cs="Calibri Light"/>
        </w:rPr>
        <w:t>gueddfa</w:t>
      </w:r>
      <w:proofErr w:type="spellEnd"/>
      <w:r w:rsidR="005C6018">
        <w:rPr>
          <w:rFonts w:ascii="Calibri Light" w:hAnsi="Calibri Light" w:cs="Calibri Light"/>
        </w:rPr>
        <w:t xml:space="preserve"> Cymru-Museum Wales (n.d.) Virtual tour of </w:t>
      </w:r>
      <w:proofErr w:type="spellStart"/>
      <w:r w:rsidR="005C6018">
        <w:rPr>
          <w:rFonts w:ascii="Calibri Light" w:hAnsi="Calibri Light" w:cs="Calibri Light"/>
        </w:rPr>
        <w:t>Rhyd</w:t>
      </w:r>
      <w:proofErr w:type="spellEnd"/>
      <w:r w:rsidR="005C6018">
        <w:rPr>
          <w:rFonts w:ascii="Calibri Light" w:hAnsi="Calibri Light" w:cs="Calibri Light"/>
        </w:rPr>
        <w:t xml:space="preserve">-y-car homes through time. </w:t>
      </w:r>
      <w:r w:rsidR="00E9578E">
        <w:rPr>
          <w:rFonts w:ascii="Calibri Light" w:hAnsi="Calibri Light" w:cs="Calibri Light"/>
        </w:rPr>
        <w:t>Available</w:t>
      </w:r>
      <w:r w:rsidR="005C6018">
        <w:rPr>
          <w:rFonts w:ascii="Calibri Light" w:hAnsi="Calibri Light" w:cs="Calibri Light"/>
        </w:rPr>
        <w:t xml:space="preserve"> at</w:t>
      </w:r>
      <w:r w:rsidR="00E9578E">
        <w:rPr>
          <w:rFonts w:ascii="Calibri Light" w:hAnsi="Calibri Light" w:cs="Calibri Light"/>
        </w:rPr>
        <w:t>:</w:t>
      </w:r>
      <w:r w:rsidR="00E9578E" w:rsidRPr="00E9578E">
        <w:t xml:space="preserve"> </w:t>
      </w:r>
      <w:hyperlink r:id="rId15" w:history="1">
        <w:r w:rsidR="00E9578E" w:rsidRPr="00994186">
          <w:rPr>
            <w:rStyle w:val="Hyperlink"/>
            <w:rFonts w:ascii="Calibri Light" w:hAnsi="Calibri Light" w:cs="Calibri Light"/>
          </w:rPr>
          <w:t>https://museum.wales/learning/activity/401/Virtual-Tour-of-Rhyd-y-car-Homes-through-Time-/</w:t>
        </w:r>
      </w:hyperlink>
      <w:r w:rsidR="00E9578E">
        <w:rPr>
          <w:rFonts w:ascii="Calibri Light" w:hAnsi="Calibri Light" w:cs="Calibri Light"/>
        </w:rPr>
        <w:t xml:space="preserve"> (Accessed:3 November 2025)</w:t>
      </w:r>
    </w:p>
    <w:p w14:paraId="1DB04D16" w14:textId="4D5844DD" w:rsidR="00E9578E" w:rsidRPr="00E9578E" w:rsidRDefault="00E9578E" w:rsidP="00E9578E">
      <w:pPr>
        <w:rPr>
          <w:rFonts w:ascii="Calibri Light" w:hAnsi="Calibri Light" w:cs="Calibri Light"/>
        </w:rPr>
      </w:pPr>
      <w:r>
        <w:rPr>
          <w:rFonts w:ascii="Calibri Light" w:hAnsi="Calibri Light" w:cs="Calibri Light"/>
        </w:rPr>
        <w:t xml:space="preserve">BIAG- Berkshire Industrial Archaeology Group (n.d.) Elliotts. </w:t>
      </w:r>
      <w:r w:rsidR="00BF02A8">
        <w:rPr>
          <w:rFonts w:ascii="Calibri Light" w:hAnsi="Calibri Light" w:cs="Calibri Light"/>
        </w:rPr>
        <w:t>Available</w:t>
      </w:r>
      <w:r>
        <w:rPr>
          <w:rFonts w:ascii="Calibri Light" w:hAnsi="Calibri Light" w:cs="Calibri Light"/>
        </w:rPr>
        <w:t xml:space="preserve"> at: </w:t>
      </w:r>
      <w:hyperlink r:id="rId16" w:history="1">
        <w:r w:rsidRPr="00862BAB">
          <w:rPr>
            <w:rStyle w:val="Hyperlink"/>
            <w:rFonts w:ascii="Calibri Light" w:hAnsi="Calibri Light" w:cs="Calibri Light"/>
          </w:rPr>
          <w:t>https://biag.org.uk/elliotts/</w:t>
        </w:r>
      </w:hyperlink>
      <w:r>
        <w:t xml:space="preserve"> </w:t>
      </w:r>
      <w:r>
        <w:rPr>
          <w:rFonts w:ascii="Calibri Light" w:hAnsi="Calibri Light" w:cs="Calibri Light"/>
        </w:rPr>
        <w:t>(Accessed:</w:t>
      </w:r>
      <w:r w:rsidR="00BF02A8">
        <w:rPr>
          <w:rFonts w:ascii="Calibri Light" w:hAnsi="Calibri Light" w:cs="Calibri Light"/>
        </w:rPr>
        <w:t xml:space="preserve"> 2 November 2025)</w:t>
      </w:r>
    </w:p>
    <w:p w14:paraId="243A6782" w14:textId="05B3C149" w:rsidR="00722CAD" w:rsidRDefault="00E9578E" w:rsidP="00722CAD">
      <w:pPr>
        <w:rPr>
          <w:rFonts w:ascii="Calibri Light" w:hAnsi="Calibri Light" w:cs="Calibri Light"/>
        </w:rPr>
      </w:pPr>
      <w:r>
        <w:rPr>
          <w:rFonts w:ascii="Calibri Light" w:hAnsi="Calibri Light" w:cs="Calibri Light"/>
        </w:rPr>
        <w:t xml:space="preserve">BMI Group (n.d.) Concrete tile history and heritage. </w:t>
      </w:r>
      <w:r w:rsidR="00BF02A8">
        <w:rPr>
          <w:rFonts w:ascii="Calibri Light" w:hAnsi="Calibri Light" w:cs="Calibri Light"/>
        </w:rPr>
        <w:t>Available</w:t>
      </w:r>
      <w:r>
        <w:rPr>
          <w:rFonts w:ascii="Calibri Light" w:hAnsi="Calibri Light" w:cs="Calibri Light"/>
        </w:rPr>
        <w:t xml:space="preserve"> at: </w:t>
      </w:r>
      <w:hyperlink r:id="rId17" w:history="1">
        <w:r w:rsidR="00722CAD" w:rsidRPr="00722CAD">
          <w:rPr>
            <w:rStyle w:val="Hyperlink"/>
            <w:rFonts w:ascii="Calibri Light" w:hAnsi="Calibri Light" w:cs="Calibri Light"/>
          </w:rPr>
          <w:t>https://www.bmigroup.com/uk/bmi-from-the-rooftop-blog/concrete-tile-history-and-heritage/</w:t>
        </w:r>
      </w:hyperlink>
      <w:r w:rsidR="00722CAD">
        <w:rPr>
          <w:rFonts w:ascii="Calibri Light" w:hAnsi="Calibri Light" w:cs="Calibri Light"/>
        </w:rPr>
        <w:t xml:space="preserve"> (Accessed: 11 November 2025)</w:t>
      </w:r>
    </w:p>
    <w:p w14:paraId="07E89856" w14:textId="18BB26C0" w:rsidR="00DE56FD" w:rsidRDefault="00722CAD" w:rsidP="00DE56FD">
      <w:pPr>
        <w:rPr>
          <w:rFonts w:ascii="Calibri Light" w:hAnsi="Calibri Light" w:cs="Calibri Light"/>
        </w:rPr>
      </w:pPr>
      <w:r>
        <w:rPr>
          <w:rFonts w:ascii="Calibri Light" w:hAnsi="Calibri Light" w:cs="Calibri Light"/>
        </w:rPr>
        <w:t>Department of Energy &amp; Climate Change (2011) Great Britains housing energy fact file 2011. Available</w:t>
      </w:r>
      <w:r w:rsidR="00765509">
        <w:rPr>
          <w:rFonts w:ascii="Calibri Light" w:hAnsi="Calibri Light" w:cs="Calibri Light"/>
        </w:rPr>
        <w:t xml:space="preserve"> </w:t>
      </w:r>
      <w:r>
        <w:rPr>
          <w:rFonts w:ascii="Calibri Light" w:hAnsi="Calibri Light" w:cs="Calibri Light"/>
        </w:rPr>
        <w:t>at:</w:t>
      </w:r>
      <w:r w:rsidR="00765509">
        <w:rPr>
          <w:rFonts w:ascii="Calibri Light" w:hAnsi="Calibri Light" w:cs="Calibri Light"/>
        </w:rPr>
        <w:t xml:space="preserve"> </w:t>
      </w:r>
      <w:hyperlink r:id="rId18" w:history="1">
        <w:r w:rsidR="00765509" w:rsidRPr="00994186">
          <w:rPr>
            <w:rStyle w:val="Hyperlink"/>
            <w:rFonts w:ascii="Calibri Light" w:hAnsi="Calibri Light" w:cs="Calibri Light"/>
          </w:rPr>
          <w:t>https://assets.publishing.service.gov.uk/media/5a78a9ef40f0b62b22cbbcbf/3224-great-britains-housing-energy-fact-file-2011.pdf</w:t>
        </w:r>
      </w:hyperlink>
      <w:r w:rsidR="00765509">
        <w:rPr>
          <w:rFonts w:ascii="Calibri Light" w:hAnsi="Calibri Light" w:cs="Calibri Light"/>
        </w:rPr>
        <w:t xml:space="preserve"> </w:t>
      </w:r>
      <w:r w:rsidR="008124E0">
        <w:rPr>
          <w:rFonts w:ascii="Calibri Light" w:hAnsi="Calibri Light" w:cs="Calibri Light"/>
        </w:rPr>
        <w:t>(Accessed: 5 November 2025)</w:t>
      </w:r>
    </w:p>
    <w:p w14:paraId="5B62008D" w14:textId="177BACE9" w:rsidR="00AB6594" w:rsidRDefault="00775F50" w:rsidP="00AB6594">
      <w:pPr>
        <w:rPr>
          <w:rFonts w:ascii="Calibri Light" w:hAnsi="Calibri Light" w:cs="Calibri Light"/>
        </w:rPr>
      </w:pPr>
      <w:r>
        <w:rPr>
          <w:rFonts w:ascii="Calibri Light" w:hAnsi="Calibri Light" w:cs="Calibri Light"/>
        </w:rPr>
        <w:t xml:space="preserve">Designing Buildings Wiki (n.d.) </w:t>
      </w:r>
      <w:r w:rsidR="00F92C6A">
        <w:rPr>
          <w:rFonts w:ascii="Calibri Light" w:hAnsi="Calibri Light" w:cs="Calibri Light"/>
        </w:rPr>
        <w:t>Eaves. Available</w:t>
      </w:r>
      <w:r w:rsidR="00E733FA">
        <w:rPr>
          <w:rFonts w:ascii="Calibri Light" w:hAnsi="Calibri Light" w:cs="Calibri Light"/>
        </w:rPr>
        <w:t xml:space="preserve"> </w:t>
      </w:r>
      <w:r w:rsidR="00F92C6A">
        <w:rPr>
          <w:rFonts w:ascii="Calibri Light" w:hAnsi="Calibri Light" w:cs="Calibri Light"/>
        </w:rPr>
        <w:t>at:</w:t>
      </w:r>
      <w:hyperlink r:id="rId19" w:anchor="Purposes_of_eaves" w:history="1">
        <w:r w:rsidR="00E733FA" w:rsidRPr="00994186">
          <w:rPr>
            <w:rStyle w:val="Hyperlink"/>
            <w:rFonts w:ascii="Calibri Light" w:hAnsi="Calibri Light" w:cs="Calibri Light"/>
          </w:rPr>
          <w:t>https://www.designingbuildings.co.uk/wiki/Eaves#Purposes_of_eaves</w:t>
        </w:r>
      </w:hyperlink>
      <w:r w:rsidR="00E733FA">
        <w:rPr>
          <w:rFonts w:ascii="Calibri Light" w:hAnsi="Calibri Light" w:cs="Calibri Light"/>
        </w:rPr>
        <w:t xml:space="preserve"> (Accessed: 13 November 2025)</w:t>
      </w:r>
    </w:p>
    <w:p w14:paraId="03C14367" w14:textId="3292D8AF" w:rsidR="00067E1B" w:rsidRDefault="0095336C" w:rsidP="00067E1B">
      <w:pPr>
        <w:rPr>
          <w:rFonts w:ascii="Calibri Light" w:hAnsi="Calibri Light" w:cs="Calibri Light"/>
        </w:rPr>
      </w:pPr>
      <w:r>
        <w:rPr>
          <w:rFonts w:ascii="Calibri Light" w:hAnsi="Calibri Light" w:cs="Calibri Light"/>
        </w:rPr>
        <w:t xml:space="preserve">Designing Buildings Wiki (n.d.) Vinyl flooring. Available at: </w:t>
      </w:r>
      <w:hyperlink r:id="rId20" w:history="1">
        <w:r w:rsidR="00067E1B" w:rsidRPr="004E26A9">
          <w:rPr>
            <w:rStyle w:val="Hyperlink"/>
            <w:rFonts w:ascii="Calibri Light" w:hAnsi="Calibri Light" w:cs="Calibri Light"/>
          </w:rPr>
          <w:t>https://www.designingbuildings.co.uk/wiki/Vinyl_flooring</w:t>
        </w:r>
      </w:hyperlink>
      <w:r w:rsidR="00067E1B">
        <w:t xml:space="preserve"> </w:t>
      </w:r>
      <w:r w:rsidR="00067E1B">
        <w:rPr>
          <w:rFonts w:ascii="Calibri Light" w:hAnsi="Calibri Light" w:cs="Calibri Light"/>
        </w:rPr>
        <w:t>(Accessed: 15 November 2025)</w:t>
      </w:r>
    </w:p>
    <w:p w14:paraId="44B270F2" w14:textId="1788C2F1" w:rsidR="00674966" w:rsidRDefault="00067E1B" w:rsidP="00674966">
      <w:pPr>
        <w:rPr>
          <w:rFonts w:ascii="Calibri Light" w:hAnsi="Calibri Light" w:cs="Calibri Light"/>
        </w:rPr>
      </w:pPr>
      <w:r>
        <w:rPr>
          <w:rFonts w:ascii="Calibri Light" w:hAnsi="Calibri Light" w:cs="Calibri Light"/>
        </w:rPr>
        <w:t>Drainage Centre (n.d.) The evolution of domestic guttering- from cast iron to PVC. Ava</w:t>
      </w:r>
      <w:r w:rsidR="0003606B">
        <w:rPr>
          <w:rFonts w:ascii="Calibri Light" w:hAnsi="Calibri Light" w:cs="Calibri Light"/>
        </w:rPr>
        <w:t>ilable at:</w:t>
      </w:r>
      <w:r w:rsidR="00674966">
        <w:rPr>
          <w:rFonts w:ascii="Calibri Light" w:hAnsi="Calibri Light" w:cs="Calibri Light"/>
        </w:rPr>
        <w:t xml:space="preserve"> </w:t>
      </w:r>
      <w:hyperlink r:id="rId21" w:history="1">
        <w:r w:rsidR="00674966" w:rsidRPr="004E26A9">
          <w:rPr>
            <w:rStyle w:val="Hyperlink"/>
            <w:rFonts w:ascii="Calibri Light" w:hAnsi="Calibri Light" w:cs="Calibri Light"/>
          </w:rPr>
          <w:t>https://www.drainagecentral.co.uk/Article-The-Evolution-of-Domestic-Guttering--From-Cast-Iron-to-PVC</w:t>
        </w:r>
      </w:hyperlink>
      <w:r w:rsidR="00674966">
        <w:t xml:space="preserve"> </w:t>
      </w:r>
      <w:r w:rsidR="00D70794">
        <w:rPr>
          <w:rFonts w:ascii="Calibri Light" w:hAnsi="Calibri Light" w:cs="Calibri Light"/>
        </w:rPr>
        <w:t>(Accessed: 14 November 2025)</w:t>
      </w:r>
    </w:p>
    <w:p w14:paraId="6E4E321C" w14:textId="7E534EAE" w:rsidR="00D70794" w:rsidRDefault="00D70794" w:rsidP="00D70794">
      <w:pPr>
        <w:rPr>
          <w:rFonts w:ascii="Calibri Light" w:hAnsi="Calibri Light" w:cs="Calibri Light"/>
        </w:rPr>
      </w:pPr>
      <w:r>
        <w:rPr>
          <w:rFonts w:ascii="Calibri Light" w:hAnsi="Calibri Light" w:cs="Calibri Light"/>
        </w:rPr>
        <w:t xml:space="preserve">HJA Fabrications (n.d.) The history of guttering. Available at: </w:t>
      </w:r>
      <w:hyperlink r:id="rId22" w:history="1">
        <w:r w:rsidRPr="00D70794">
          <w:rPr>
            <w:rStyle w:val="Hyperlink"/>
            <w:rFonts w:ascii="Calibri Light" w:hAnsi="Calibri Light" w:cs="Calibri Light"/>
            <w:sz w:val="20"/>
            <w:szCs w:val="20"/>
          </w:rPr>
          <w:t>https://hjafabrications.co.uk/news/the-history-of-guttering/</w:t>
        </w:r>
      </w:hyperlink>
      <w:r>
        <w:rPr>
          <w:rFonts w:ascii="Calibri Light" w:hAnsi="Calibri Light" w:cs="Calibri Light"/>
        </w:rPr>
        <w:t xml:space="preserve"> (Accessed: 12 November 2025)</w:t>
      </w:r>
    </w:p>
    <w:p w14:paraId="43CCF77F" w14:textId="714209FA" w:rsidR="007E1F59" w:rsidRDefault="00D70794" w:rsidP="007E1F59">
      <w:pPr>
        <w:rPr>
          <w:rFonts w:ascii="Calibri Light" w:hAnsi="Calibri Light" w:cs="Calibri Light"/>
        </w:rPr>
      </w:pPr>
      <w:proofErr w:type="spellStart"/>
      <w:r>
        <w:rPr>
          <w:rFonts w:ascii="Calibri Light" w:hAnsi="Calibri Light" w:cs="Calibri Light"/>
        </w:rPr>
        <w:t>HistoryPoints</w:t>
      </w:r>
      <w:proofErr w:type="spellEnd"/>
      <w:r>
        <w:rPr>
          <w:rFonts w:ascii="Calibri Light" w:hAnsi="Calibri Light" w:cs="Calibri Light"/>
        </w:rPr>
        <w:t xml:space="preserve"> (n.d.) Pen</w:t>
      </w:r>
      <w:r w:rsidR="007E1F59">
        <w:rPr>
          <w:rFonts w:ascii="Calibri Light" w:hAnsi="Calibri Light" w:cs="Calibri Light"/>
        </w:rPr>
        <w:t xml:space="preserve">rhyn slate quarry. Available at: </w:t>
      </w:r>
      <w:hyperlink r:id="rId23" w:history="1">
        <w:r w:rsidR="007E1F59" w:rsidRPr="007E1F59">
          <w:rPr>
            <w:rStyle w:val="Hyperlink"/>
            <w:rFonts w:ascii="Calibri Light" w:hAnsi="Calibri Light" w:cs="Calibri Light"/>
          </w:rPr>
          <w:t>https://historypoints.org/index.php?page=penrhyn-slate-quarry</w:t>
        </w:r>
      </w:hyperlink>
      <w:r w:rsidR="007E1F59">
        <w:rPr>
          <w:rFonts w:ascii="Calibri Light" w:hAnsi="Calibri Light" w:cs="Calibri Light"/>
        </w:rPr>
        <w:t xml:space="preserve"> (Accessed: 9 November 2025)</w:t>
      </w:r>
    </w:p>
    <w:p w14:paraId="2F26039B" w14:textId="136BFA5E" w:rsidR="00057F61" w:rsidRDefault="00057F61" w:rsidP="00057F61">
      <w:pPr>
        <w:rPr>
          <w:rFonts w:ascii="Calibri Light" w:hAnsi="Calibri Light" w:cs="Calibri Light"/>
        </w:rPr>
      </w:pPr>
      <w:r>
        <w:rPr>
          <w:rFonts w:ascii="Calibri Light" w:hAnsi="Calibri Light" w:cs="Calibri Light"/>
        </w:rPr>
        <w:t xml:space="preserve">IHBC- Institute of Historic Building Conservation (2024) The history of glass in the UK and Ireland. Available at: </w:t>
      </w:r>
      <w:hyperlink r:id="rId24" w:history="1">
        <w:r w:rsidRPr="00057F61">
          <w:rPr>
            <w:rStyle w:val="Hyperlink"/>
            <w:rFonts w:ascii="Calibri Light" w:hAnsi="Calibri Light" w:cs="Calibri Light"/>
          </w:rPr>
          <w:t>https://www.designingbuildings.co.uk/wiki/The_history_of_glass_in_the_UK_and_Ireland</w:t>
        </w:r>
      </w:hyperlink>
      <w:r>
        <w:rPr>
          <w:rFonts w:ascii="Calibri Light" w:hAnsi="Calibri Light" w:cs="Calibri Light"/>
        </w:rPr>
        <w:t xml:space="preserve"> (Accessed: 4 November 2025)</w:t>
      </w:r>
    </w:p>
    <w:p w14:paraId="3515485A" w14:textId="71C4787E" w:rsidR="001443FC" w:rsidRDefault="00057F61" w:rsidP="001443FC">
      <w:pPr>
        <w:rPr>
          <w:rFonts w:ascii="Calibri Light" w:hAnsi="Calibri Light" w:cs="Calibri Light"/>
        </w:rPr>
      </w:pPr>
      <w:r>
        <w:rPr>
          <w:rFonts w:ascii="Calibri Light" w:hAnsi="Calibri Light" w:cs="Calibri Light"/>
        </w:rPr>
        <w:t>Logic Plastering Services (2024) Gypsum</w:t>
      </w:r>
      <w:r w:rsidR="008B466A">
        <w:rPr>
          <w:rFonts w:ascii="Calibri Light" w:hAnsi="Calibri Light" w:cs="Calibri Light"/>
        </w:rPr>
        <w:t xml:space="preserve"> vs lime plaster- </w:t>
      </w:r>
      <w:r w:rsidR="001443FC">
        <w:rPr>
          <w:rFonts w:ascii="Calibri Light" w:hAnsi="Calibri Light" w:cs="Calibri Light"/>
        </w:rPr>
        <w:t>what’s</w:t>
      </w:r>
      <w:r w:rsidR="008B466A">
        <w:rPr>
          <w:rFonts w:ascii="Calibri Light" w:hAnsi="Calibri Light" w:cs="Calibri Light"/>
        </w:rPr>
        <w:t xml:space="preserve"> the difference? Available at:</w:t>
      </w:r>
      <w:r w:rsidR="001443FC" w:rsidRPr="001443FC">
        <w:t xml:space="preserve"> </w:t>
      </w:r>
      <w:hyperlink r:id="rId25" w:anchor=":~:text=Gypsum%20plaster%2C%20also%20known%20as,cost%2Deffective%20option%20for%20homeowners" w:history="1">
        <w:r w:rsidR="001443FC" w:rsidRPr="001443FC">
          <w:rPr>
            <w:rStyle w:val="Hyperlink"/>
            <w:rFonts w:ascii="Calibri Light" w:hAnsi="Calibri Light" w:cs="Calibri Light"/>
          </w:rPr>
          <w:t>https://logicplasteringservices.co.uk/gypsum-vs-lime-</w:t>
        </w:r>
        <w:r w:rsidR="001443FC" w:rsidRPr="001443FC">
          <w:rPr>
            <w:rStyle w:val="Hyperlink"/>
            <w:rFonts w:ascii="Calibri Light" w:hAnsi="Calibri Light" w:cs="Calibri Light"/>
          </w:rPr>
          <w:lastRenderedPageBreak/>
          <w:t>plaster/#:~:text=Gypsum%20plaster%2C%20also%20known%20as,cost%2Deffective%20option%20for%20homeowners</w:t>
        </w:r>
      </w:hyperlink>
      <w:r w:rsidR="001443FC" w:rsidRPr="001443FC">
        <w:rPr>
          <w:rFonts w:ascii="Calibri Light" w:hAnsi="Calibri Light" w:cs="Calibri Light"/>
        </w:rPr>
        <w:t>.</w:t>
      </w:r>
      <w:r w:rsidR="001443FC">
        <w:rPr>
          <w:rFonts w:ascii="Calibri Light" w:hAnsi="Calibri Light" w:cs="Calibri Light"/>
        </w:rPr>
        <w:t xml:space="preserve"> (Accessed: 8 November 2025)</w:t>
      </w:r>
    </w:p>
    <w:p w14:paraId="79AC59ED" w14:textId="40F44708" w:rsidR="004F071D" w:rsidRDefault="004F071D" w:rsidP="004F071D">
      <w:pPr>
        <w:rPr>
          <w:rFonts w:ascii="Calibri Light" w:hAnsi="Calibri Light" w:cs="Calibri Light"/>
        </w:rPr>
      </w:pPr>
      <w:r>
        <w:rPr>
          <w:rFonts w:ascii="Calibri Light" w:hAnsi="Calibri Light" w:cs="Calibri Light"/>
        </w:rPr>
        <w:t xml:space="preserve">Maxine Lester Residential Lettings (2023) The housing market 1948-2023. Available at: </w:t>
      </w:r>
      <w:hyperlink r:id="rId26" w:anchor=":~:text=Social%20housing%20was%20born%20after,not%20move%20from%20their%20prefabs" w:history="1">
        <w:r w:rsidRPr="004F071D">
          <w:rPr>
            <w:rStyle w:val="Hyperlink"/>
            <w:rFonts w:ascii="Calibri Light" w:hAnsi="Calibri Light" w:cs="Calibri Light"/>
          </w:rPr>
          <w:t>https://www.maxinelester.co.uk/news/the-housing-market-1948-to-2023#:~:text=Social%20housing%20was%20born%20after,not%20move%20from%20their%20prefabs</w:t>
        </w:r>
      </w:hyperlink>
      <w:r w:rsidR="001763D7">
        <w:rPr>
          <w:rFonts w:ascii="Calibri Light" w:hAnsi="Calibri Light" w:cs="Calibri Light"/>
        </w:rPr>
        <w:t xml:space="preserve"> (Accessed: 7 November 2025)</w:t>
      </w:r>
    </w:p>
    <w:p w14:paraId="695DAA86" w14:textId="1311E8E8" w:rsidR="001763D7" w:rsidRDefault="001763D7" w:rsidP="001763D7">
      <w:pPr>
        <w:rPr>
          <w:rFonts w:ascii="Calibri Light" w:hAnsi="Calibri Light" w:cs="Calibri Light"/>
        </w:rPr>
      </w:pPr>
      <w:proofErr w:type="spellStart"/>
      <w:r>
        <w:rPr>
          <w:rFonts w:ascii="Calibri Light" w:hAnsi="Calibri Light" w:cs="Calibri Light"/>
        </w:rPr>
        <w:t>Roofclad</w:t>
      </w:r>
      <w:proofErr w:type="spellEnd"/>
      <w:r>
        <w:rPr>
          <w:rFonts w:ascii="Calibri Light" w:hAnsi="Calibri Light" w:cs="Calibri Light"/>
        </w:rPr>
        <w:t xml:space="preserve"> Systems (n.d.) Everything you need to know about roofing felt. Available at: </w:t>
      </w:r>
      <w:hyperlink r:id="rId27" w:history="1">
        <w:r w:rsidRPr="001763D7">
          <w:rPr>
            <w:rStyle w:val="Hyperlink"/>
            <w:rFonts w:ascii="Calibri Light" w:hAnsi="Calibri Light" w:cs="Calibri Light"/>
          </w:rPr>
          <w:t>https://www.roofcladsystems.co.uk/blog/everything-you-need-to-know-about-roofing-felt/</w:t>
        </w:r>
      </w:hyperlink>
      <w:r>
        <w:rPr>
          <w:rFonts w:ascii="Calibri Light" w:hAnsi="Calibri Light" w:cs="Calibri Light"/>
        </w:rPr>
        <w:t xml:space="preserve"> (Accessed: 10 November 2025)</w:t>
      </w:r>
    </w:p>
    <w:p w14:paraId="47F57EC5" w14:textId="7E6697AF" w:rsidR="002B6C65" w:rsidRDefault="001763D7" w:rsidP="002B6C65">
      <w:pPr>
        <w:rPr>
          <w:sz w:val="20"/>
          <w:szCs w:val="20"/>
        </w:rPr>
      </w:pPr>
      <w:r>
        <w:rPr>
          <w:rFonts w:ascii="Calibri Light" w:hAnsi="Calibri Light" w:cs="Calibri Light"/>
        </w:rPr>
        <w:t>Society</w:t>
      </w:r>
      <w:r w:rsidR="000115B1">
        <w:rPr>
          <w:rFonts w:ascii="Calibri Light" w:hAnsi="Calibri Light" w:cs="Calibri Light"/>
        </w:rPr>
        <w:t xml:space="preserve"> for the </w:t>
      </w:r>
      <w:r w:rsidR="002B6C65">
        <w:rPr>
          <w:rFonts w:ascii="Calibri Light" w:hAnsi="Calibri Light" w:cs="Calibri Light"/>
        </w:rPr>
        <w:t>Protection</w:t>
      </w:r>
      <w:r w:rsidR="000115B1">
        <w:rPr>
          <w:rFonts w:ascii="Calibri Light" w:hAnsi="Calibri Light" w:cs="Calibri Light"/>
        </w:rPr>
        <w:t xml:space="preserve"> of Ancient</w:t>
      </w:r>
      <w:r w:rsidR="002B6C65">
        <w:rPr>
          <w:rFonts w:ascii="Calibri Light" w:hAnsi="Calibri Light" w:cs="Calibri Light"/>
        </w:rPr>
        <w:t xml:space="preserve"> Buildings (SPAB) (n.d.) Limewash advice. Available at:</w:t>
      </w:r>
      <w:r w:rsidR="000115B1">
        <w:rPr>
          <w:rFonts w:ascii="Calibri Light" w:hAnsi="Calibri Light" w:cs="Calibri Light"/>
        </w:rPr>
        <w:t xml:space="preserve"> </w:t>
      </w:r>
      <w:hyperlink r:id="rId28" w:anchor=":~:text=Importantly%20for%20old%20buildings%2C%20limewash,comprise%20a%20series%20of%20layers" w:history="1">
        <w:r w:rsidR="002B6C65" w:rsidRPr="002B6C65">
          <w:rPr>
            <w:rStyle w:val="Hyperlink"/>
            <w:rFonts w:ascii="Calibri Light" w:hAnsi="Calibri Light" w:cs="Calibri Light"/>
          </w:rPr>
          <w:t>https://www.spab.org.uk/advice/limewash#:~:text=Importantly%20for%20old%20buildings%2C%20limewash,comprise%20a%20series%20of%20layers</w:t>
        </w:r>
      </w:hyperlink>
      <w:r w:rsidR="002B6C65" w:rsidRPr="002B6C65">
        <w:rPr>
          <w:rFonts w:ascii="Calibri Light" w:hAnsi="Calibri Light" w:cs="Calibri Light"/>
        </w:rPr>
        <w:t>.</w:t>
      </w:r>
      <w:r w:rsidR="002B6C65">
        <w:rPr>
          <w:rFonts w:ascii="Calibri Light" w:hAnsi="Calibri Light" w:cs="Calibri Light"/>
        </w:rPr>
        <w:t xml:space="preserve"> (Accessed: 6 November 2025)</w:t>
      </w:r>
    </w:p>
    <w:p w14:paraId="4EF957B4" w14:textId="300D1E70" w:rsidR="001763D7" w:rsidRPr="001763D7" w:rsidRDefault="001763D7" w:rsidP="001763D7">
      <w:pPr>
        <w:rPr>
          <w:rFonts w:ascii="Calibri Light" w:hAnsi="Calibri Light" w:cs="Calibri Light"/>
        </w:rPr>
      </w:pPr>
    </w:p>
    <w:p w14:paraId="54120547" w14:textId="4963CDAA" w:rsidR="001763D7" w:rsidRPr="001763D7" w:rsidRDefault="001763D7" w:rsidP="004F071D">
      <w:pPr>
        <w:rPr>
          <w:rFonts w:ascii="Calibri Light" w:hAnsi="Calibri Light" w:cs="Calibri Light"/>
        </w:rPr>
      </w:pPr>
    </w:p>
    <w:p w14:paraId="1A112192" w14:textId="77777777" w:rsidR="001443FC" w:rsidRDefault="001443FC" w:rsidP="001443FC">
      <w:pPr>
        <w:rPr>
          <w:sz w:val="20"/>
          <w:szCs w:val="20"/>
        </w:rPr>
      </w:pPr>
    </w:p>
    <w:p w14:paraId="6EDD8EF4" w14:textId="0C856AC2" w:rsidR="00057F61" w:rsidRPr="000A6627" w:rsidRDefault="00057F61" w:rsidP="00057F61">
      <w:pPr>
        <w:rPr>
          <w:rFonts w:ascii="Calibri Light" w:hAnsi="Calibri Light" w:cs="Calibri Light"/>
        </w:rPr>
      </w:pPr>
    </w:p>
    <w:p w14:paraId="5EE6FFC9" w14:textId="77777777" w:rsidR="007E1F59" w:rsidRPr="00057F61" w:rsidRDefault="007E1F59" w:rsidP="007E1F59">
      <w:pPr>
        <w:rPr>
          <w:rFonts w:ascii="Calibri Light" w:hAnsi="Calibri Light" w:cs="Calibri Light"/>
        </w:rPr>
      </w:pPr>
    </w:p>
    <w:p w14:paraId="24CEB3E6" w14:textId="293F9D6D" w:rsidR="00D70794" w:rsidRDefault="00D70794" w:rsidP="00D70794">
      <w:pPr>
        <w:rPr>
          <w:sz w:val="20"/>
          <w:szCs w:val="20"/>
        </w:rPr>
      </w:pPr>
    </w:p>
    <w:p w14:paraId="6A531E3F" w14:textId="48E540BA" w:rsidR="00D70794" w:rsidRPr="00674966" w:rsidRDefault="00D70794" w:rsidP="00674966">
      <w:pPr>
        <w:rPr>
          <w:rFonts w:ascii="Calibri Light" w:hAnsi="Calibri Light" w:cs="Calibri Light"/>
        </w:rPr>
      </w:pPr>
      <w:r>
        <w:rPr>
          <w:rFonts w:ascii="Calibri Light" w:hAnsi="Calibri Light" w:cs="Calibri Light"/>
        </w:rPr>
        <w:t xml:space="preserve"> </w:t>
      </w:r>
    </w:p>
    <w:p w14:paraId="077A8602" w14:textId="0CA3C7FD" w:rsidR="00067E1B" w:rsidRPr="00067E1B" w:rsidRDefault="00067E1B" w:rsidP="00067E1B">
      <w:pPr>
        <w:rPr>
          <w:rFonts w:ascii="Calibri Light" w:hAnsi="Calibri Light" w:cs="Calibri Light"/>
        </w:rPr>
      </w:pPr>
    </w:p>
    <w:p w14:paraId="2104509F" w14:textId="28436C09" w:rsidR="00E733FA" w:rsidRDefault="00E733FA" w:rsidP="00AB6594">
      <w:pPr>
        <w:rPr>
          <w:rFonts w:ascii="Calibri Light" w:hAnsi="Calibri Light" w:cs="Calibri Light"/>
        </w:rPr>
      </w:pPr>
    </w:p>
    <w:p w14:paraId="1796207C" w14:textId="59BC17D5" w:rsidR="0010718A" w:rsidRPr="000A6627" w:rsidRDefault="00F92C6A" w:rsidP="00DE56FD">
      <w:pPr>
        <w:rPr>
          <w:rFonts w:ascii="Calibri Light" w:hAnsi="Calibri Light" w:cs="Calibri Light"/>
        </w:rPr>
      </w:pPr>
      <w:r>
        <w:rPr>
          <w:rFonts w:ascii="Calibri Light" w:hAnsi="Calibri Light" w:cs="Calibri Light"/>
        </w:rPr>
        <w:t xml:space="preserve"> </w:t>
      </w:r>
    </w:p>
    <w:p w14:paraId="2424C21A" w14:textId="0128DA43" w:rsidR="00722CAD" w:rsidRDefault="00722CAD" w:rsidP="00722CAD"/>
    <w:p w14:paraId="4EA5D453" w14:textId="6FA19A13" w:rsidR="00E9578E" w:rsidRDefault="00E9578E" w:rsidP="00E9578E">
      <w:pPr>
        <w:rPr>
          <w:rFonts w:ascii="Calibri Light" w:hAnsi="Calibri Light" w:cs="Calibri Light"/>
        </w:rPr>
      </w:pPr>
    </w:p>
    <w:p w14:paraId="42BAA120" w14:textId="4DD2E19A" w:rsidR="00E9578E" w:rsidRDefault="00E9578E" w:rsidP="00E9578E">
      <w:pPr>
        <w:rPr>
          <w:rFonts w:ascii="Calibri Light" w:hAnsi="Calibri Light" w:cs="Calibri Light"/>
        </w:rPr>
      </w:pPr>
    </w:p>
    <w:p w14:paraId="75ED8F83" w14:textId="0CC41548" w:rsidR="00D35580" w:rsidRPr="00F2689D" w:rsidRDefault="00D35580" w:rsidP="00F2689D">
      <w:pPr>
        <w:rPr>
          <w:rFonts w:ascii="Calibri Light" w:hAnsi="Calibri Light" w:cs="Calibri Light"/>
        </w:rPr>
      </w:pPr>
    </w:p>
    <w:p w14:paraId="5B8D6916" w14:textId="5651C617" w:rsidR="00FD4AEE" w:rsidRPr="007C57FD" w:rsidRDefault="00FD4AEE" w:rsidP="00485C06">
      <w:pPr>
        <w:rPr>
          <w:rFonts w:ascii="Calibri Light" w:hAnsi="Calibri Light" w:cs="Calibri Light"/>
        </w:rPr>
      </w:pPr>
    </w:p>
    <w:p w14:paraId="5CE21EE0" w14:textId="77777777" w:rsidR="005B604D" w:rsidRDefault="005B604D" w:rsidP="00485C06">
      <w:pPr>
        <w:rPr>
          <w:sz w:val="20"/>
          <w:szCs w:val="20"/>
        </w:rPr>
      </w:pPr>
    </w:p>
    <w:p w14:paraId="3B9E7E4B" w14:textId="77777777" w:rsidR="00D457ED" w:rsidRDefault="00D457ED" w:rsidP="00314B82">
      <w:pPr>
        <w:rPr>
          <w:rFonts w:ascii="Calibri Light" w:hAnsi="Calibri Light" w:cs="Calibri Light"/>
        </w:rPr>
      </w:pPr>
    </w:p>
    <w:p w14:paraId="6CDD8F14" w14:textId="77777777" w:rsidR="003C56EA" w:rsidRPr="00FD4AEE" w:rsidRDefault="003C56EA" w:rsidP="00485C06">
      <w:pPr>
        <w:rPr>
          <w:sz w:val="20"/>
          <w:szCs w:val="20"/>
        </w:rPr>
      </w:pPr>
    </w:p>
    <w:sectPr w:rsidR="003C56EA" w:rsidRPr="00FD4AEE" w:rsidSect="00682C93">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7231C" w14:textId="77777777" w:rsidR="00C64139" w:rsidRDefault="00C64139" w:rsidP="000A6FE7">
      <w:pPr>
        <w:spacing w:after="0" w:line="240" w:lineRule="auto"/>
      </w:pPr>
      <w:r>
        <w:separator/>
      </w:r>
    </w:p>
  </w:endnote>
  <w:endnote w:type="continuationSeparator" w:id="0">
    <w:p w14:paraId="476DAFFE" w14:textId="77777777" w:rsidR="00C64139" w:rsidRDefault="00C64139" w:rsidP="000A6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60513"/>
      <w:docPartObj>
        <w:docPartGallery w:val="Page Numbers (Bottom of Page)"/>
        <w:docPartUnique/>
      </w:docPartObj>
    </w:sdtPr>
    <w:sdtEndPr>
      <w:rPr>
        <w:noProof/>
      </w:rPr>
    </w:sdtEndPr>
    <w:sdtContent>
      <w:p w14:paraId="7C147B6E" w14:textId="418745BD" w:rsidR="00B07D41" w:rsidRDefault="00B07D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5B9C3" w14:textId="77777777" w:rsidR="00B07D41" w:rsidRDefault="00B07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4FC84" w14:textId="77777777" w:rsidR="00C64139" w:rsidRDefault="00C64139" w:rsidP="000A6FE7">
      <w:pPr>
        <w:spacing w:after="0" w:line="240" w:lineRule="auto"/>
      </w:pPr>
      <w:r>
        <w:separator/>
      </w:r>
    </w:p>
  </w:footnote>
  <w:footnote w:type="continuationSeparator" w:id="0">
    <w:p w14:paraId="6AF0510A" w14:textId="77777777" w:rsidR="00C64139" w:rsidRDefault="00C64139" w:rsidP="000A6F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A39B8"/>
    <w:multiLevelType w:val="hybridMultilevel"/>
    <w:tmpl w:val="C9C06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1F518D"/>
    <w:multiLevelType w:val="hybridMultilevel"/>
    <w:tmpl w:val="DC762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357538">
    <w:abstractNumId w:val="1"/>
  </w:num>
  <w:num w:numId="2" w16cid:durableId="473253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C93"/>
    <w:rsid w:val="000015CE"/>
    <w:rsid w:val="00002F30"/>
    <w:rsid w:val="000032D5"/>
    <w:rsid w:val="000069CB"/>
    <w:rsid w:val="000102B6"/>
    <w:rsid w:val="000115B1"/>
    <w:rsid w:val="0001273A"/>
    <w:rsid w:val="00014599"/>
    <w:rsid w:val="00015D67"/>
    <w:rsid w:val="00017637"/>
    <w:rsid w:val="000202AE"/>
    <w:rsid w:val="00024B71"/>
    <w:rsid w:val="00030E45"/>
    <w:rsid w:val="000334C1"/>
    <w:rsid w:val="0003606B"/>
    <w:rsid w:val="000365CB"/>
    <w:rsid w:val="0003761D"/>
    <w:rsid w:val="0004396C"/>
    <w:rsid w:val="000462EE"/>
    <w:rsid w:val="00047EF4"/>
    <w:rsid w:val="0005482A"/>
    <w:rsid w:val="00057F61"/>
    <w:rsid w:val="000657BA"/>
    <w:rsid w:val="00067E1B"/>
    <w:rsid w:val="0007064D"/>
    <w:rsid w:val="00071940"/>
    <w:rsid w:val="000748BF"/>
    <w:rsid w:val="00077581"/>
    <w:rsid w:val="000807AD"/>
    <w:rsid w:val="00082707"/>
    <w:rsid w:val="00092423"/>
    <w:rsid w:val="000925E5"/>
    <w:rsid w:val="00092971"/>
    <w:rsid w:val="00092B97"/>
    <w:rsid w:val="00094663"/>
    <w:rsid w:val="000947E8"/>
    <w:rsid w:val="000A0E90"/>
    <w:rsid w:val="000A1042"/>
    <w:rsid w:val="000A6627"/>
    <w:rsid w:val="000A6FE7"/>
    <w:rsid w:val="000A7AE0"/>
    <w:rsid w:val="000B1E04"/>
    <w:rsid w:val="000B326F"/>
    <w:rsid w:val="000B5916"/>
    <w:rsid w:val="000B6840"/>
    <w:rsid w:val="000C62BA"/>
    <w:rsid w:val="000C678D"/>
    <w:rsid w:val="000C74CC"/>
    <w:rsid w:val="000D0B45"/>
    <w:rsid w:val="000D224F"/>
    <w:rsid w:val="000D30ED"/>
    <w:rsid w:val="000D3283"/>
    <w:rsid w:val="000E204E"/>
    <w:rsid w:val="000F1DC4"/>
    <w:rsid w:val="000F1F77"/>
    <w:rsid w:val="000F2C3B"/>
    <w:rsid w:val="000F2E0F"/>
    <w:rsid w:val="00100F69"/>
    <w:rsid w:val="00101D02"/>
    <w:rsid w:val="001021A9"/>
    <w:rsid w:val="00103115"/>
    <w:rsid w:val="00104740"/>
    <w:rsid w:val="00107164"/>
    <w:rsid w:val="0010718A"/>
    <w:rsid w:val="001107E3"/>
    <w:rsid w:val="001121DA"/>
    <w:rsid w:val="001146F2"/>
    <w:rsid w:val="00115F86"/>
    <w:rsid w:val="001307E3"/>
    <w:rsid w:val="0013269F"/>
    <w:rsid w:val="00132ED7"/>
    <w:rsid w:val="001339BA"/>
    <w:rsid w:val="00133B96"/>
    <w:rsid w:val="00135064"/>
    <w:rsid w:val="0013683C"/>
    <w:rsid w:val="00141D67"/>
    <w:rsid w:val="001443FC"/>
    <w:rsid w:val="00144B1A"/>
    <w:rsid w:val="0014690B"/>
    <w:rsid w:val="00147515"/>
    <w:rsid w:val="00147764"/>
    <w:rsid w:val="001601CC"/>
    <w:rsid w:val="00163FA2"/>
    <w:rsid w:val="001743FC"/>
    <w:rsid w:val="00175B7B"/>
    <w:rsid w:val="001763D7"/>
    <w:rsid w:val="00187AE6"/>
    <w:rsid w:val="00190523"/>
    <w:rsid w:val="0019150A"/>
    <w:rsid w:val="00191DF8"/>
    <w:rsid w:val="001930E4"/>
    <w:rsid w:val="0019668F"/>
    <w:rsid w:val="001A1203"/>
    <w:rsid w:val="001A1308"/>
    <w:rsid w:val="001A1EF1"/>
    <w:rsid w:val="001A2A4C"/>
    <w:rsid w:val="001A50C1"/>
    <w:rsid w:val="001A6643"/>
    <w:rsid w:val="001A76D3"/>
    <w:rsid w:val="001A7821"/>
    <w:rsid w:val="001B0B7E"/>
    <w:rsid w:val="001B7FA6"/>
    <w:rsid w:val="001C0489"/>
    <w:rsid w:val="001C244B"/>
    <w:rsid w:val="001C4899"/>
    <w:rsid w:val="001C4C11"/>
    <w:rsid w:val="001C7E69"/>
    <w:rsid w:val="001C7EC4"/>
    <w:rsid w:val="001D1638"/>
    <w:rsid w:val="001D1B58"/>
    <w:rsid w:val="001D3C6A"/>
    <w:rsid w:val="001D3CD4"/>
    <w:rsid w:val="001D4F7F"/>
    <w:rsid w:val="001E000F"/>
    <w:rsid w:val="001E0016"/>
    <w:rsid w:val="001E01E4"/>
    <w:rsid w:val="001E2E1E"/>
    <w:rsid w:val="001E3244"/>
    <w:rsid w:val="001E4CD0"/>
    <w:rsid w:val="001E608B"/>
    <w:rsid w:val="001E78FE"/>
    <w:rsid w:val="001E7954"/>
    <w:rsid w:val="001F11EA"/>
    <w:rsid w:val="001F2D6A"/>
    <w:rsid w:val="001F3040"/>
    <w:rsid w:val="001F6C38"/>
    <w:rsid w:val="0020077B"/>
    <w:rsid w:val="00204F1B"/>
    <w:rsid w:val="00205227"/>
    <w:rsid w:val="00211A74"/>
    <w:rsid w:val="0021306C"/>
    <w:rsid w:val="00214DF6"/>
    <w:rsid w:val="00223792"/>
    <w:rsid w:val="00224D3E"/>
    <w:rsid w:val="002253D2"/>
    <w:rsid w:val="0023087B"/>
    <w:rsid w:val="00233331"/>
    <w:rsid w:val="0024399C"/>
    <w:rsid w:val="002445CC"/>
    <w:rsid w:val="00250D6F"/>
    <w:rsid w:val="002534BA"/>
    <w:rsid w:val="00255085"/>
    <w:rsid w:val="00265743"/>
    <w:rsid w:val="00271B40"/>
    <w:rsid w:val="00272209"/>
    <w:rsid w:val="002748A0"/>
    <w:rsid w:val="00277572"/>
    <w:rsid w:val="00290514"/>
    <w:rsid w:val="002908E6"/>
    <w:rsid w:val="00297021"/>
    <w:rsid w:val="00297FA4"/>
    <w:rsid w:val="002A1C09"/>
    <w:rsid w:val="002B0A12"/>
    <w:rsid w:val="002B0FA7"/>
    <w:rsid w:val="002B2805"/>
    <w:rsid w:val="002B43C7"/>
    <w:rsid w:val="002B4ACA"/>
    <w:rsid w:val="002B4AE9"/>
    <w:rsid w:val="002B649A"/>
    <w:rsid w:val="002B6C65"/>
    <w:rsid w:val="002B7B21"/>
    <w:rsid w:val="002C239A"/>
    <w:rsid w:val="002D6F75"/>
    <w:rsid w:val="002E735C"/>
    <w:rsid w:val="002E755E"/>
    <w:rsid w:val="002E7617"/>
    <w:rsid w:val="002F1699"/>
    <w:rsid w:val="002F3B9B"/>
    <w:rsid w:val="002F530F"/>
    <w:rsid w:val="0030084E"/>
    <w:rsid w:val="00313364"/>
    <w:rsid w:val="0031415E"/>
    <w:rsid w:val="00314A5F"/>
    <w:rsid w:val="00314B82"/>
    <w:rsid w:val="00325348"/>
    <w:rsid w:val="00325665"/>
    <w:rsid w:val="003319FD"/>
    <w:rsid w:val="00331E7C"/>
    <w:rsid w:val="0033278F"/>
    <w:rsid w:val="00332F80"/>
    <w:rsid w:val="00333951"/>
    <w:rsid w:val="00340D79"/>
    <w:rsid w:val="00343A7F"/>
    <w:rsid w:val="00343AE9"/>
    <w:rsid w:val="00350859"/>
    <w:rsid w:val="00356E74"/>
    <w:rsid w:val="003611D4"/>
    <w:rsid w:val="00361D5C"/>
    <w:rsid w:val="0036225D"/>
    <w:rsid w:val="0036468C"/>
    <w:rsid w:val="00364AC0"/>
    <w:rsid w:val="00365C86"/>
    <w:rsid w:val="00366B7B"/>
    <w:rsid w:val="0036786F"/>
    <w:rsid w:val="003748AF"/>
    <w:rsid w:val="00381CC8"/>
    <w:rsid w:val="0038466E"/>
    <w:rsid w:val="00385F2F"/>
    <w:rsid w:val="00386513"/>
    <w:rsid w:val="00391C57"/>
    <w:rsid w:val="0039206D"/>
    <w:rsid w:val="00393DD6"/>
    <w:rsid w:val="00393EBC"/>
    <w:rsid w:val="0039743E"/>
    <w:rsid w:val="003A1E48"/>
    <w:rsid w:val="003A4255"/>
    <w:rsid w:val="003A500F"/>
    <w:rsid w:val="003A5071"/>
    <w:rsid w:val="003A51C9"/>
    <w:rsid w:val="003A5ADC"/>
    <w:rsid w:val="003B4101"/>
    <w:rsid w:val="003B4265"/>
    <w:rsid w:val="003B5A2E"/>
    <w:rsid w:val="003B6CD8"/>
    <w:rsid w:val="003C221B"/>
    <w:rsid w:val="003C2B98"/>
    <w:rsid w:val="003C3B5F"/>
    <w:rsid w:val="003C489E"/>
    <w:rsid w:val="003C56EA"/>
    <w:rsid w:val="003C64DF"/>
    <w:rsid w:val="003C69A4"/>
    <w:rsid w:val="003C7CFA"/>
    <w:rsid w:val="003D38B3"/>
    <w:rsid w:val="003D39A0"/>
    <w:rsid w:val="003D59CB"/>
    <w:rsid w:val="003E056D"/>
    <w:rsid w:val="003E05FC"/>
    <w:rsid w:val="003E400B"/>
    <w:rsid w:val="003E4B09"/>
    <w:rsid w:val="003F1A88"/>
    <w:rsid w:val="003F23CC"/>
    <w:rsid w:val="003F341C"/>
    <w:rsid w:val="003F5FC8"/>
    <w:rsid w:val="003F6B37"/>
    <w:rsid w:val="003F768F"/>
    <w:rsid w:val="003F79E6"/>
    <w:rsid w:val="00405928"/>
    <w:rsid w:val="00406E78"/>
    <w:rsid w:val="00421E0A"/>
    <w:rsid w:val="00427F69"/>
    <w:rsid w:val="0043237A"/>
    <w:rsid w:val="00433CEF"/>
    <w:rsid w:val="0044212D"/>
    <w:rsid w:val="00442348"/>
    <w:rsid w:val="00442936"/>
    <w:rsid w:val="00442995"/>
    <w:rsid w:val="004467D2"/>
    <w:rsid w:val="0045298C"/>
    <w:rsid w:val="00452BB9"/>
    <w:rsid w:val="00460765"/>
    <w:rsid w:val="00471A32"/>
    <w:rsid w:val="00477FAB"/>
    <w:rsid w:val="00482BC3"/>
    <w:rsid w:val="00485452"/>
    <w:rsid w:val="00485C06"/>
    <w:rsid w:val="00486C04"/>
    <w:rsid w:val="004953AA"/>
    <w:rsid w:val="0049582B"/>
    <w:rsid w:val="004A0299"/>
    <w:rsid w:val="004A2052"/>
    <w:rsid w:val="004A3247"/>
    <w:rsid w:val="004A552B"/>
    <w:rsid w:val="004A6DBB"/>
    <w:rsid w:val="004B13C0"/>
    <w:rsid w:val="004B206B"/>
    <w:rsid w:val="004B5C27"/>
    <w:rsid w:val="004B5CDF"/>
    <w:rsid w:val="004B615A"/>
    <w:rsid w:val="004C2857"/>
    <w:rsid w:val="004C2D05"/>
    <w:rsid w:val="004C35BC"/>
    <w:rsid w:val="004D26C5"/>
    <w:rsid w:val="004E63DE"/>
    <w:rsid w:val="004E64C9"/>
    <w:rsid w:val="004E74B9"/>
    <w:rsid w:val="004F071D"/>
    <w:rsid w:val="004F2C7F"/>
    <w:rsid w:val="004F7658"/>
    <w:rsid w:val="00504897"/>
    <w:rsid w:val="00504E2A"/>
    <w:rsid w:val="005127EA"/>
    <w:rsid w:val="005166AF"/>
    <w:rsid w:val="00521F98"/>
    <w:rsid w:val="00522034"/>
    <w:rsid w:val="0053651A"/>
    <w:rsid w:val="00537E9D"/>
    <w:rsid w:val="00540D70"/>
    <w:rsid w:val="00543BC6"/>
    <w:rsid w:val="00544DE5"/>
    <w:rsid w:val="00545B87"/>
    <w:rsid w:val="00552001"/>
    <w:rsid w:val="005520F6"/>
    <w:rsid w:val="00552C72"/>
    <w:rsid w:val="005542D8"/>
    <w:rsid w:val="00561D27"/>
    <w:rsid w:val="00562562"/>
    <w:rsid w:val="00562E79"/>
    <w:rsid w:val="00571ABC"/>
    <w:rsid w:val="00571B38"/>
    <w:rsid w:val="00571BCF"/>
    <w:rsid w:val="00573667"/>
    <w:rsid w:val="00573AAB"/>
    <w:rsid w:val="00575884"/>
    <w:rsid w:val="005800F2"/>
    <w:rsid w:val="00580C3D"/>
    <w:rsid w:val="005845AE"/>
    <w:rsid w:val="00591AAF"/>
    <w:rsid w:val="00592CC3"/>
    <w:rsid w:val="00593032"/>
    <w:rsid w:val="00596BFA"/>
    <w:rsid w:val="005A14E2"/>
    <w:rsid w:val="005A1937"/>
    <w:rsid w:val="005A3E6C"/>
    <w:rsid w:val="005B4504"/>
    <w:rsid w:val="005B5C16"/>
    <w:rsid w:val="005B604D"/>
    <w:rsid w:val="005B7857"/>
    <w:rsid w:val="005C1572"/>
    <w:rsid w:val="005C3439"/>
    <w:rsid w:val="005C3486"/>
    <w:rsid w:val="005C5211"/>
    <w:rsid w:val="005C5335"/>
    <w:rsid w:val="005C6018"/>
    <w:rsid w:val="005C6C5D"/>
    <w:rsid w:val="005D01EA"/>
    <w:rsid w:val="005D35E2"/>
    <w:rsid w:val="005D5ED3"/>
    <w:rsid w:val="005D6147"/>
    <w:rsid w:val="005D66AC"/>
    <w:rsid w:val="005D6BBD"/>
    <w:rsid w:val="005E12CA"/>
    <w:rsid w:val="005E208F"/>
    <w:rsid w:val="005E25EA"/>
    <w:rsid w:val="005E7C2E"/>
    <w:rsid w:val="005F119F"/>
    <w:rsid w:val="005F3762"/>
    <w:rsid w:val="005F4C3F"/>
    <w:rsid w:val="005F6077"/>
    <w:rsid w:val="005F7E0E"/>
    <w:rsid w:val="00602A7C"/>
    <w:rsid w:val="00604164"/>
    <w:rsid w:val="006047C4"/>
    <w:rsid w:val="00604B12"/>
    <w:rsid w:val="00604CC4"/>
    <w:rsid w:val="00606502"/>
    <w:rsid w:val="00611552"/>
    <w:rsid w:val="0061354E"/>
    <w:rsid w:val="006146CD"/>
    <w:rsid w:val="006150F3"/>
    <w:rsid w:val="00621372"/>
    <w:rsid w:val="00625744"/>
    <w:rsid w:val="00626231"/>
    <w:rsid w:val="006324A8"/>
    <w:rsid w:val="0064429E"/>
    <w:rsid w:val="00650CBA"/>
    <w:rsid w:val="00662B81"/>
    <w:rsid w:val="006669EE"/>
    <w:rsid w:val="00667B90"/>
    <w:rsid w:val="00674966"/>
    <w:rsid w:val="006774EF"/>
    <w:rsid w:val="00682C93"/>
    <w:rsid w:val="006831C7"/>
    <w:rsid w:val="00683A38"/>
    <w:rsid w:val="006852DB"/>
    <w:rsid w:val="00691DE6"/>
    <w:rsid w:val="00694158"/>
    <w:rsid w:val="00697A79"/>
    <w:rsid w:val="006A1AC6"/>
    <w:rsid w:val="006A4353"/>
    <w:rsid w:val="006A75BE"/>
    <w:rsid w:val="006B01E2"/>
    <w:rsid w:val="006B0E51"/>
    <w:rsid w:val="006B1E72"/>
    <w:rsid w:val="006B5C92"/>
    <w:rsid w:val="006B715B"/>
    <w:rsid w:val="006B7D6F"/>
    <w:rsid w:val="006C02CA"/>
    <w:rsid w:val="006C0F8C"/>
    <w:rsid w:val="006C5556"/>
    <w:rsid w:val="006C6412"/>
    <w:rsid w:val="006C6531"/>
    <w:rsid w:val="006C7BFF"/>
    <w:rsid w:val="006D027A"/>
    <w:rsid w:val="006D3F5B"/>
    <w:rsid w:val="006D460F"/>
    <w:rsid w:val="006D6145"/>
    <w:rsid w:val="006E15F2"/>
    <w:rsid w:val="006E44C1"/>
    <w:rsid w:val="006E4A06"/>
    <w:rsid w:val="006F18E4"/>
    <w:rsid w:val="006F4605"/>
    <w:rsid w:val="00701302"/>
    <w:rsid w:val="00701841"/>
    <w:rsid w:val="007072B8"/>
    <w:rsid w:val="007112FD"/>
    <w:rsid w:val="007129DF"/>
    <w:rsid w:val="00715928"/>
    <w:rsid w:val="00721263"/>
    <w:rsid w:val="00722CAD"/>
    <w:rsid w:val="00723E83"/>
    <w:rsid w:val="00725097"/>
    <w:rsid w:val="00726EC0"/>
    <w:rsid w:val="00731809"/>
    <w:rsid w:val="0073423F"/>
    <w:rsid w:val="00736A06"/>
    <w:rsid w:val="0074315E"/>
    <w:rsid w:val="00743A34"/>
    <w:rsid w:val="00746D27"/>
    <w:rsid w:val="00750270"/>
    <w:rsid w:val="00753332"/>
    <w:rsid w:val="007539A7"/>
    <w:rsid w:val="00755A70"/>
    <w:rsid w:val="00757B21"/>
    <w:rsid w:val="0076055D"/>
    <w:rsid w:val="00761D5B"/>
    <w:rsid w:val="00765004"/>
    <w:rsid w:val="00765509"/>
    <w:rsid w:val="00772891"/>
    <w:rsid w:val="007744F2"/>
    <w:rsid w:val="00775B44"/>
    <w:rsid w:val="00775F50"/>
    <w:rsid w:val="00781982"/>
    <w:rsid w:val="00783AA2"/>
    <w:rsid w:val="00784F03"/>
    <w:rsid w:val="0078668E"/>
    <w:rsid w:val="007877E1"/>
    <w:rsid w:val="00787847"/>
    <w:rsid w:val="00787C8D"/>
    <w:rsid w:val="0079196A"/>
    <w:rsid w:val="007955DE"/>
    <w:rsid w:val="007979D9"/>
    <w:rsid w:val="00797F52"/>
    <w:rsid w:val="007A7AEA"/>
    <w:rsid w:val="007B03A1"/>
    <w:rsid w:val="007B181D"/>
    <w:rsid w:val="007B1A24"/>
    <w:rsid w:val="007B43D0"/>
    <w:rsid w:val="007B5F29"/>
    <w:rsid w:val="007B737B"/>
    <w:rsid w:val="007B7DCC"/>
    <w:rsid w:val="007C1765"/>
    <w:rsid w:val="007C3136"/>
    <w:rsid w:val="007C57FD"/>
    <w:rsid w:val="007C65E6"/>
    <w:rsid w:val="007C74EA"/>
    <w:rsid w:val="007C7CCD"/>
    <w:rsid w:val="007D038B"/>
    <w:rsid w:val="007D1C3C"/>
    <w:rsid w:val="007D2364"/>
    <w:rsid w:val="007D6285"/>
    <w:rsid w:val="007E1F59"/>
    <w:rsid w:val="007F0F1E"/>
    <w:rsid w:val="00800092"/>
    <w:rsid w:val="00800E02"/>
    <w:rsid w:val="00805CAF"/>
    <w:rsid w:val="0080645E"/>
    <w:rsid w:val="008124E0"/>
    <w:rsid w:val="00814F18"/>
    <w:rsid w:val="008220BF"/>
    <w:rsid w:val="00824E22"/>
    <w:rsid w:val="008257C8"/>
    <w:rsid w:val="00826E66"/>
    <w:rsid w:val="00827C70"/>
    <w:rsid w:val="00832084"/>
    <w:rsid w:val="00835328"/>
    <w:rsid w:val="008370D3"/>
    <w:rsid w:val="00841130"/>
    <w:rsid w:val="008431BC"/>
    <w:rsid w:val="0085266B"/>
    <w:rsid w:val="00852F7F"/>
    <w:rsid w:val="00855C36"/>
    <w:rsid w:val="00861B22"/>
    <w:rsid w:val="008624A1"/>
    <w:rsid w:val="00862C85"/>
    <w:rsid w:val="008654BE"/>
    <w:rsid w:val="0086720A"/>
    <w:rsid w:val="0087115A"/>
    <w:rsid w:val="008736F0"/>
    <w:rsid w:val="00874005"/>
    <w:rsid w:val="00874807"/>
    <w:rsid w:val="00874DC7"/>
    <w:rsid w:val="0087568C"/>
    <w:rsid w:val="00882B9C"/>
    <w:rsid w:val="00883357"/>
    <w:rsid w:val="00884507"/>
    <w:rsid w:val="008847EE"/>
    <w:rsid w:val="00886167"/>
    <w:rsid w:val="008862D2"/>
    <w:rsid w:val="008868C6"/>
    <w:rsid w:val="00895D28"/>
    <w:rsid w:val="00896A0A"/>
    <w:rsid w:val="008A37A0"/>
    <w:rsid w:val="008A45BB"/>
    <w:rsid w:val="008A65A7"/>
    <w:rsid w:val="008B07F4"/>
    <w:rsid w:val="008B466A"/>
    <w:rsid w:val="008B4E82"/>
    <w:rsid w:val="008B7860"/>
    <w:rsid w:val="008B7EC7"/>
    <w:rsid w:val="008C290B"/>
    <w:rsid w:val="008C41E6"/>
    <w:rsid w:val="008C5736"/>
    <w:rsid w:val="008C5E03"/>
    <w:rsid w:val="008D1F5C"/>
    <w:rsid w:val="008E0EF3"/>
    <w:rsid w:val="008E53E8"/>
    <w:rsid w:val="008E65D0"/>
    <w:rsid w:val="008F0C7A"/>
    <w:rsid w:val="008F1A62"/>
    <w:rsid w:val="008F3667"/>
    <w:rsid w:val="008F5D5D"/>
    <w:rsid w:val="00900ABD"/>
    <w:rsid w:val="009019A1"/>
    <w:rsid w:val="009027D1"/>
    <w:rsid w:val="0090528A"/>
    <w:rsid w:val="00907C65"/>
    <w:rsid w:val="00910217"/>
    <w:rsid w:val="00913BE4"/>
    <w:rsid w:val="009168A2"/>
    <w:rsid w:val="0091721B"/>
    <w:rsid w:val="00922443"/>
    <w:rsid w:val="0092336F"/>
    <w:rsid w:val="0092369F"/>
    <w:rsid w:val="00930653"/>
    <w:rsid w:val="009318D4"/>
    <w:rsid w:val="00931957"/>
    <w:rsid w:val="00933FD2"/>
    <w:rsid w:val="00934581"/>
    <w:rsid w:val="009424A2"/>
    <w:rsid w:val="0094257D"/>
    <w:rsid w:val="00942DC0"/>
    <w:rsid w:val="009436A9"/>
    <w:rsid w:val="0094489A"/>
    <w:rsid w:val="0094659A"/>
    <w:rsid w:val="00947941"/>
    <w:rsid w:val="0095336C"/>
    <w:rsid w:val="00957259"/>
    <w:rsid w:val="009618CF"/>
    <w:rsid w:val="009618F7"/>
    <w:rsid w:val="0096565E"/>
    <w:rsid w:val="0097005E"/>
    <w:rsid w:val="00972EBF"/>
    <w:rsid w:val="00973B45"/>
    <w:rsid w:val="00980C7D"/>
    <w:rsid w:val="009811D6"/>
    <w:rsid w:val="00981344"/>
    <w:rsid w:val="0098795A"/>
    <w:rsid w:val="00992A98"/>
    <w:rsid w:val="00993C9A"/>
    <w:rsid w:val="0099715C"/>
    <w:rsid w:val="009A1340"/>
    <w:rsid w:val="009A222A"/>
    <w:rsid w:val="009A55C1"/>
    <w:rsid w:val="009B233A"/>
    <w:rsid w:val="009B386D"/>
    <w:rsid w:val="009B55ED"/>
    <w:rsid w:val="009B721E"/>
    <w:rsid w:val="009B72BD"/>
    <w:rsid w:val="009C56EE"/>
    <w:rsid w:val="009C63D8"/>
    <w:rsid w:val="009C7674"/>
    <w:rsid w:val="009D0534"/>
    <w:rsid w:val="009D0C53"/>
    <w:rsid w:val="009D292B"/>
    <w:rsid w:val="009D2B30"/>
    <w:rsid w:val="009D3C34"/>
    <w:rsid w:val="009D570F"/>
    <w:rsid w:val="009E4AFB"/>
    <w:rsid w:val="009E5184"/>
    <w:rsid w:val="009E6E63"/>
    <w:rsid w:val="009F00D7"/>
    <w:rsid w:val="009F17D0"/>
    <w:rsid w:val="009F1EE3"/>
    <w:rsid w:val="00A012F6"/>
    <w:rsid w:val="00A047D9"/>
    <w:rsid w:val="00A0529C"/>
    <w:rsid w:val="00A07DBA"/>
    <w:rsid w:val="00A13635"/>
    <w:rsid w:val="00A264A8"/>
    <w:rsid w:val="00A2728C"/>
    <w:rsid w:val="00A34075"/>
    <w:rsid w:val="00A366BD"/>
    <w:rsid w:val="00A474D4"/>
    <w:rsid w:val="00A57B4E"/>
    <w:rsid w:val="00A61000"/>
    <w:rsid w:val="00A62B72"/>
    <w:rsid w:val="00A64A67"/>
    <w:rsid w:val="00A658A9"/>
    <w:rsid w:val="00A65DA3"/>
    <w:rsid w:val="00A66BFC"/>
    <w:rsid w:val="00A77FE9"/>
    <w:rsid w:val="00A85439"/>
    <w:rsid w:val="00A86DD8"/>
    <w:rsid w:val="00A93412"/>
    <w:rsid w:val="00A9505C"/>
    <w:rsid w:val="00A96FB9"/>
    <w:rsid w:val="00AA09AD"/>
    <w:rsid w:val="00AA15F2"/>
    <w:rsid w:val="00AA74A8"/>
    <w:rsid w:val="00AB0294"/>
    <w:rsid w:val="00AB3042"/>
    <w:rsid w:val="00AB5406"/>
    <w:rsid w:val="00AB6594"/>
    <w:rsid w:val="00AB7EB3"/>
    <w:rsid w:val="00AC4128"/>
    <w:rsid w:val="00AC49D0"/>
    <w:rsid w:val="00AC6BD9"/>
    <w:rsid w:val="00AC756D"/>
    <w:rsid w:val="00AD2D6E"/>
    <w:rsid w:val="00AD741A"/>
    <w:rsid w:val="00AD7619"/>
    <w:rsid w:val="00AD7908"/>
    <w:rsid w:val="00AE4B1F"/>
    <w:rsid w:val="00AE6B29"/>
    <w:rsid w:val="00AE75E4"/>
    <w:rsid w:val="00AF18D3"/>
    <w:rsid w:val="00AF2EBA"/>
    <w:rsid w:val="00AF4CA7"/>
    <w:rsid w:val="00AF6FF6"/>
    <w:rsid w:val="00B00EC5"/>
    <w:rsid w:val="00B06AE2"/>
    <w:rsid w:val="00B07B69"/>
    <w:rsid w:val="00B07D41"/>
    <w:rsid w:val="00B12018"/>
    <w:rsid w:val="00B1769E"/>
    <w:rsid w:val="00B26913"/>
    <w:rsid w:val="00B26BF7"/>
    <w:rsid w:val="00B32503"/>
    <w:rsid w:val="00B36D6F"/>
    <w:rsid w:val="00B41E1F"/>
    <w:rsid w:val="00B44FEE"/>
    <w:rsid w:val="00B47532"/>
    <w:rsid w:val="00B508DC"/>
    <w:rsid w:val="00B50F33"/>
    <w:rsid w:val="00B5398C"/>
    <w:rsid w:val="00B555BF"/>
    <w:rsid w:val="00B56A5E"/>
    <w:rsid w:val="00B617BE"/>
    <w:rsid w:val="00B61993"/>
    <w:rsid w:val="00B62624"/>
    <w:rsid w:val="00B6352F"/>
    <w:rsid w:val="00B64EC1"/>
    <w:rsid w:val="00B67F50"/>
    <w:rsid w:val="00B71E5B"/>
    <w:rsid w:val="00B7245A"/>
    <w:rsid w:val="00B74034"/>
    <w:rsid w:val="00B74C19"/>
    <w:rsid w:val="00B76D4B"/>
    <w:rsid w:val="00B76DB0"/>
    <w:rsid w:val="00B86A8A"/>
    <w:rsid w:val="00B93E50"/>
    <w:rsid w:val="00BA075D"/>
    <w:rsid w:val="00BA2DEC"/>
    <w:rsid w:val="00BA320E"/>
    <w:rsid w:val="00BA38B2"/>
    <w:rsid w:val="00BA39D6"/>
    <w:rsid w:val="00BA469A"/>
    <w:rsid w:val="00BA4DF4"/>
    <w:rsid w:val="00BA5443"/>
    <w:rsid w:val="00BC0219"/>
    <w:rsid w:val="00BC3DDA"/>
    <w:rsid w:val="00BC40F4"/>
    <w:rsid w:val="00BC5C4E"/>
    <w:rsid w:val="00BD149E"/>
    <w:rsid w:val="00BD7641"/>
    <w:rsid w:val="00BD7B66"/>
    <w:rsid w:val="00BE296F"/>
    <w:rsid w:val="00BE4113"/>
    <w:rsid w:val="00BE5321"/>
    <w:rsid w:val="00BE59B5"/>
    <w:rsid w:val="00BF02A8"/>
    <w:rsid w:val="00BF509A"/>
    <w:rsid w:val="00C013D3"/>
    <w:rsid w:val="00C058B5"/>
    <w:rsid w:val="00C071D6"/>
    <w:rsid w:val="00C112B9"/>
    <w:rsid w:val="00C132BC"/>
    <w:rsid w:val="00C14120"/>
    <w:rsid w:val="00C17CF4"/>
    <w:rsid w:val="00C20913"/>
    <w:rsid w:val="00C262CB"/>
    <w:rsid w:val="00C271FA"/>
    <w:rsid w:val="00C3371A"/>
    <w:rsid w:val="00C3448B"/>
    <w:rsid w:val="00C344AB"/>
    <w:rsid w:val="00C44346"/>
    <w:rsid w:val="00C44392"/>
    <w:rsid w:val="00C45C2C"/>
    <w:rsid w:val="00C46035"/>
    <w:rsid w:val="00C464E8"/>
    <w:rsid w:val="00C471C2"/>
    <w:rsid w:val="00C51B08"/>
    <w:rsid w:val="00C54172"/>
    <w:rsid w:val="00C54E36"/>
    <w:rsid w:val="00C55998"/>
    <w:rsid w:val="00C56DC6"/>
    <w:rsid w:val="00C60298"/>
    <w:rsid w:val="00C624BA"/>
    <w:rsid w:val="00C6393E"/>
    <w:rsid w:val="00C64139"/>
    <w:rsid w:val="00C6506B"/>
    <w:rsid w:val="00C65070"/>
    <w:rsid w:val="00C65A74"/>
    <w:rsid w:val="00C72997"/>
    <w:rsid w:val="00C74527"/>
    <w:rsid w:val="00C75D6D"/>
    <w:rsid w:val="00C765E8"/>
    <w:rsid w:val="00C77662"/>
    <w:rsid w:val="00C81C57"/>
    <w:rsid w:val="00C827BF"/>
    <w:rsid w:val="00C83139"/>
    <w:rsid w:val="00C83B96"/>
    <w:rsid w:val="00C851B9"/>
    <w:rsid w:val="00C8561F"/>
    <w:rsid w:val="00C85ABC"/>
    <w:rsid w:val="00C90C3B"/>
    <w:rsid w:val="00C913E2"/>
    <w:rsid w:val="00C97CB3"/>
    <w:rsid w:val="00CA4886"/>
    <w:rsid w:val="00CA6567"/>
    <w:rsid w:val="00CB00FA"/>
    <w:rsid w:val="00CB7AC5"/>
    <w:rsid w:val="00CC3274"/>
    <w:rsid w:val="00CC488E"/>
    <w:rsid w:val="00CC4BBF"/>
    <w:rsid w:val="00CC65EC"/>
    <w:rsid w:val="00CC6C17"/>
    <w:rsid w:val="00CD7B71"/>
    <w:rsid w:val="00CE0387"/>
    <w:rsid w:val="00CE6ADE"/>
    <w:rsid w:val="00CF025F"/>
    <w:rsid w:val="00CF0A8D"/>
    <w:rsid w:val="00CF23BE"/>
    <w:rsid w:val="00CF4486"/>
    <w:rsid w:val="00CF5DA9"/>
    <w:rsid w:val="00CF6A1D"/>
    <w:rsid w:val="00D0107C"/>
    <w:rsid w:val="00D0340D"/>
    <w:rsid w:val="00D04B18"/>
    <w:rsid w:val="00D10958"/>
    <w:rsid w:val="00D1187C"/>
    <w:rsid w:val="00D13AA5"/>
    <w:rsid w:val="00D144BC"/>
    <w:rsid w:val="00D149F2"/>
    <w:rsid w:val="00D14CC6"/>
    <w:rsid w:val="00D15FA9"/>
    <w:rsid w:val="00D17D27"/>
    <w:rsid w:val="00D17ECF"/>
    <w:rsid w:val="00D20C3D"/>
    <w:rsid w:val="00D30F00"/>
    <w:rsid w:val="00D328AE"/>
    <w:rsid w:val="00D35580"/>
    <w:rsid w:val="00D36EF2"/>
    <w:rsid w:val="00D407C1"/>
    <w:rsid w:val="00D40929"/>
    <w:rsid w:val="00D41BF8"/>
    <w:rsid w:val="00D44E00"/>
    <w:rsid w:val="00D457ED"/>
    <w:rsid w:val="00D46F8C"/>
    <w:rsid w:val="00D51629"/>
    <w:rsid w:val="00D54816"/>
    <w:rsid w:val="00D64AB4"/>
    <w:rsid w:val="00D70794"/>
    <w:rsid w:val="00D71419"/>
    <w:rsid w:val="00D754FA"/>
    <w:rsid w:val="00D75977"/>
    <w:rsid w:val="00D807F6"/>
    <w:rsid w:val="00D8773D"/>
    <w:rsid w:val="00D92197"/>
    <w:rsid w:val="00D93DDC"/>
    <w:rsid w:val="00D9402B"/>
    <w:rsid w:val="00D944D2"/>
    <w:rsid w:val="00D94E73"/>
    <w:rsid w:val="00DA109B"/>
    <w:rsid w:val="00DA2855"/>
    <w:rsid w:val="00DA6419"/>
    <w:rsid w:val="00DB074E"/>
    <w:rsid w:val="00DB14A2"/>
    <w:rsid w:val="00DB2A73"/>
    <w:rsid w:val="00DB3202"/>
    <w:rsid w:val="00DB3CF6"/>
    <w:rsid w:val="00DB4515"/>
    <w:rsid w:val="00DC0415"/>
    <w:rsid w:val="00DC5551"/>
    <w:rsid w:val="00DC59D7"/>
    <w:rsid w:val="00DC5E9D"/>
    <w:rsid w:val="00DD3AE3"/>
    <w:rsid w:val="00DD4AA9"/>
    <w:rsid w:val="00DE13DF"/>
    <w:rsid w:val="00DE56C7"/>
    <w:rsid w:val="00DE56FD"/>
    <w:rsid w:val="00DF53B8"/>
    <w:rsid w:val="00DF5D96"/>
    <w:rsid w:val="00DF6BB4"/>
    <w:rsid w:val="00E02E44"/>
    <w:rsid w:val="00E050BF"/>
    <w:rsid w:val="00E12074"/>
    <w:rsid w:val="00E14C50"/>
    <w:rsid w:val="00E1572A"/>
    <w:rsid w:val="00E17E4A"/>
    <w:rsid w:val="00E20F09"/>
    <w:rsid w:val="00E22074"/>
    <w:rsid w:val="00E22839"/>
    <w:rsid w:val="00E22B19"/>
    <w:rsid w:val="00E248BD"/>
    <w:rsid w:val="00E25E20"/>
    <w:rsid w:val="00E322F5"/>
    <w:rsid w:val="00E3436C"/>
    <w:rsid w:val="00E3544C"/>
    <w:rsid w:val="00E514A6"/>
    <w:rsid w:val="00E5332C"/>
    <w:rsid w:val="00E54833"/>
    <w:rsid w:val="00E5558A"/>
    <w:rsid w:val="00E56AE7"/>
    <w:rsid w:val="00E603B1"/>
    <w:rsid w:val="00E61313"/>
    <w:rsid w:val="00E639D8"/>
    <w:rsid w:val="00E64FD6"/>
    <w:rsid w:val="00E6524A"/>
    <w:rsid w:val="00E65D4A"/>
    <w:rsid w:val="00E709A6"/>
    <w:rsid w:val="00E719A2"/>
    <w:rsid w:val="00E72EBC"/>
    <w:rsid w:val="00E733FA"/>
    <w:rsid w:val="00E75637"/>
    <w:rsid w:val="00E76642"/>
    <w:rsid w:val="00E81093"/>
    <w:rsid w:val="00E9578E"/>
    <w:rsid w:val="00EA2A19"/>
    <w:rsid w:val="00EA4177"/>
    <w:rsid w:val="00EA47A3"/>
    <w:rsid w:val="00EA7C9C"/>
    <w:rsid w:val="00EB0ED6"/>
    <w:rsid w:val="00EC17AE"/>
    <w:rsid w:val="00EC2491"/>
    <w:rsid w:val="00EC29FF"/>
    <w:rsid w:val="00EC3B41"/>
    <w:rsid w:val="00EC6CC8"/>
    <w:rsid w:val="00EC7BD9"/>
    <w:rsid w:val="00EC7C87"/>
    <w:rsid w:val="00ED1319"/>
    <w:rsid w:val="00ED2040"/>
    <w:rsid w:val="00EE027C"/>
    <w:rsid w:val="00EE06CE"/>
    <w:rsid w:val="00EE3388"/>
    <w:rsid w:val="00EE414B"/>
    <w:rsid w:val="00EE5173"/>
    <w:rsid w:val="00EE708F"/>
    <w:rsid w:val="00EF3858"/>
    <w:rsid w:val="00EF57CE"/>
    <w:rsid w:val="00EF606E"/>
    <w:rsid w:val="00EF6553"/>
    <w:rsid w:val="00F006DF"/>
    <w:rsid w:val="00F03CAD"/>
    <w:rsid w:val="00F068C1"/>
    <w:rsid w:val="00F07B51"/>
    <w:rsid w:val="00F117B7"/>
    <w:rsid w:val="00F11B12"/>
    <w:rsid w:val="00F12991"/>
    <w:rsid w:val="00F137A1"/>
    <w:rsid w:val="00F14160"/>
    <w:rsid w:val="00F20EE7"/>
    <w:rsid w:val="00F21257"/>
    <w:rsid w:val="00F23E02"/>
    <w:rsid w:val="00F2689D"/>
    <w:rsid w:val="00F45D64"/>
    <w:rsid w:val="00F5307D"/>
    <w:rsid w:val="00F555FC"/>
    <w:rsid w:val="00F5726F"/>
    <w:rsid w:val="00F6017F"/>
    <w:rsid w:val="00F61B11"/>
    <w:rsid w:val="00F72F1F"/>
    <w:rsid w:val="00F736AD"/>
    <w:rsid w:val="00F75CAF"/>
    <w:rsid w:val="00F7688B"/>
    <w:rsid w:val="00F8242B"/>
    <w:rsid w:val="00F86136"/>
    <w:rsid w:val="00F9280E"/>
    <w:rsid w:val="00F92C25"/>
    <w:rsid w:val="00F92C6A"/>
    <w:rsid w:val="00FA119F"/>
    <w:rsid w:val="00FB0EEE"/>
    <w:rsid w:val="00FB3278"/>
    <w:rsid w:val="00FC1EAB"/>
    <w:rsid w:val="00FC22C3"/>
    <w:rsid w:val="00FD028F"/>
    <w:rsid w:val="00FD38EE"/>
    <w:rsid w:val="00FD453E"/>
    <w:rsid w:val="00FD4AEE"/>
    <w:rsid w:val="00FD62A5"/>
    <w:rsid w:val="00FE302E"/>
    <w:rsid w:val="00FE3208"/>
    <w:rsid w:val="00FE4FE6"/>
    <w:rsid w:val="00FE72AA"/>
    <w:rsid w:val="00FF108A"/>
    <w:rsid w:val="00FF1F3F"/>
    <w:rsid w:val="00FF2BC1"/>
    <w:rsid w:val="00FF3154"/>
    <w:rsid w:val="00FF596E"/>
    <w:rsid w:val="35B4D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1065"/>
  <w15:chartTrackingRefBased/>
  <w15:docId w15:val="{2548518C-521E-8B40-9A9E-87464408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C65"/>
  </w:style>
  <w:style w:type="paragraph" w:styleId="Heading1">
    <w:name w:val="heading 1"/>
    <w:basedOn w:val="Normal"/>
    <w:next w:val="Normal"/>
    <w:link w:val="Heading1Char"/>
    <w:uiPriority w:val="9"/>
    <w:qFormat/>
    <w:rsid w:val="00682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C93"/>
    <w:rPr>
      <w:rFonts w:eastAsiaTheme="majorEastAsia" w:cstheme="majorBidi"/>
      <w:color w:val="272727" w:themeColor="text1" w:themeTint="D8"/>
    </w:rPr>
  </w:style>
  <w:style w:type="paragraph" w:styleId="Title">
    <w:name w:val="Title"/>
    <w:basedOn w:val="Normal"/>
    <w:next w:val="Normal"/>
    <w:link w:val="TitleChar"/>
    <w:uiPriority w:val="10"/>
    <w:qFormat/>
    <w:rsid w:val="00682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C93"/>
    <w:pPr>
      <w:spacing w:before="160"/>
      <w:jc w:val="center"/>
    </w:pPr>
    <w:rPr>
      <w:i/>
      <w:iCs/>
      <w:color w:val="404040" w:themeColor="text1" w:themeTint="BF"/>
    </w:rPr>
  </w:style>
  <w:style w:type="character" w:customStyle="1" w:styleId="QuoteChar">
    <w:name w:val="Quote Char"/>
    <w:basedOn w:val="DefaultParagraphFont"/>
    <w:link w:val="Quote"/>
    <w:uiPriority w:val="29"/>
    <w:rsid w:val="00682C93"/>
    <w:rPr>
      <w:i/>
      <w:iCs/>
      <w:color w:val="404040" w:themeColor="text1" w:themeTint="BF"/>
    </w:rPr>
  </w:style>
  <w:style w:type="paragraph" w:styleId="ListParagraph">
    <w:name w:val="List Paragraph"/>
    <w:basedOn w:val="Normal"/>
    <w:uiPriority w:val="34"/>
    <w:qFormat/>
    <w:rsid w:val="00682C93"/>
    <w:pPr>
      <w:ind w:left="720"/>
      <w:contextualSpacing/>
    </w:pPr>
  </w:style>
  <w:style w:type="character" w:styleId="IntenseEmphasis">
    <w:name w:val="Intense Emphasis"/>
    <w:basedOn w:val="DefaultParagraphFont"/>
    <w:uiPriority w:val="21"/>
    <w:qFormat/>
    <w:rsid w:val="00682C93"/>
    <w:rPr>
      <w:i/>
      <w:iCs/>
      <w:color w:val="0F4761" w:themeColor="accent1" w:themeShade="BF"/>
    </w:rPr>
  </w:style>
  <w:style w:type="paragraph" w:styleId="IntenseQuote">
    <w:name w:val="Intense Quote"/>
    <w:basedOn w:val="Normal"/>
    <w:next w:val="Normal"/>
    <w:link w:val="IntenseQuoteChar"/>
    <w:uiPriority w:val="30"/>
    <w:qFormat/>
    <w:rsid w:val="00682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C93"/>
    <w:rPr>
      <w:i/>
      <w:iCs/>
      <w:color w:val="0F4761" w:themeColor="accent1" w:themeShade="BF"/>
    </w:rPr>
  </w:style>
  <w:style w:type="character" w:styleId="IntenseReference">
    <w:name w:val="Intense Reference"/>
    <w:basedOn w:val="DefaultParagraphFont"/>
    <w:uiPriority w:val="32"/>
    <w:qFormat/>
    <w:rsid w:val="00682C93"/>
    <w:rPr>
      <w:b/>
      <w:bCs/>
      <w:smallCaps/>
      <w:color w:val="0F4761" w:themeColor="accent1" w:themeShade="BF"/>
      <w:spacing w:val="5"/>
    </w:rPr>
  </w:style>
  <w:style w:type="paragraph" w:styleId="NoSpacing">
    <w:name w:val="No Spacing"/>
    <w:link w:val="NoSpacingChar"/>
    <w:uiPriority w:val="1"/>
    <w:qFormat/>
    <w:rsid w:val="00682C9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2C9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A6FE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A6FE7"/>
    <w:pPr>
      <w:spacing w:before="120" w:after="0"/>
    </w:pPr>
    <w:rPr>
      <w:b/>
      <w:bCs/>
      <w:i/>
      <w:iCs/>
    </w:rPr>
  </w:style>
  <w:style w:type="paragraph" w:styleId="TOC2">
    <w:name w:val="toc 2"/>
    <w:basedOn w:val="Normal"/>
    <w:next w:val="Normal"/>
    <w:autoRedefine/>
    <w:uiPriority w:val="39"/>
    <w:semiHidden/>
    <w:unhideWhenUsed/>
    <w:rsid w:val="000A6FE7"/>
    <w:pPr>
      <w:spacing w:before="120" w:after="0"/>
      <w:ind w:left="240"/>
    </w:pPr>
    <w:rPr>
      <w:b/>
      <w:bCs/>
      <w:sz w:val="22"/>
      <w:szCs w:val="22"/>
    </w:rPr>
  </w:style>
  <w:style w:type="paragraph" w:styleId="TOC3">
    <w:name w:val="toc 3"/>
    <w:basedOn w:val="Normal"/>
    <w:next w:val="Normal"/>
    <w:autoRedefine/>
    <w:uiPriority w:val="39"/>
    <w:semiHidden/>
    <w:unhideWhenUsed/>
    <w:rsid w:val="000A6FE7"/>
    <w:pPr>
      <w:spacing w:after="0"/>
      <w:ind w:left="480"/>
    </w:pPr>
    <w:rPr>
      <w:sz w:val="20"/>
      <w:szCs w:val="20"/>
    </w:rPr>
  </w:style>
  <w:style w:type="paragraph" w:styleId="TOC4">
    <w:name w:val="toc 4"/>
    <w:basedOn w:val="Normal"/>
    <w:next w:val="Normal"/>
    <w:autoRedefine/>
    <w:uiPriority w:val="39"/>
    <w:semiHidden/>
    <w:unhideWhenUsed/>
    <w:rsid w:val="000A6FE7"/>
    <w:pPr>
      <w:spacing w:after="0"/>
      <w:ind w:left="720"/>
    </w:pPr>
    <w:rPr>
      <w:sz w:val="20"/>
      <w:szCs w:val="20"/>
    </w:rPr>
  </w:style>
  <w:style w:type="paragraph" w:styleId="TOC5">
    <w:name w:val="toc 5"/>
    <w:basedOn w:val="Normal"/>
    <w:next w:val="Normal"/>
    <w:autoRedefine/>
    <w:uiPriority w:val="39"/>
    <w:semiHidden/>
    <w:unhideWhenUsed/>
    <w:rsid w:val="000A6FE7"/>
    <w:pPr>
      <w:spacing w:after="0"/>
      <w:ind w:left="960"/>
    </w:pPr>
    <w:rPr>
      <w:sz w:val="20"/>
      <w:szCs w:val="20"/>
    </w:rPr>
  </w:style>
  <w:style w:type="paragraph" w:styleId="TOC6">
    <w:name w:val="toc 6"/>
    <w:basedOn w:val="Normal"/>
    <w:next w:val="Normal"/>
    <w:autoRedefine/>
    <w:uiPriority w:val="39"/>
    <w:semiHidden/>
    <w:unhideWhenUsed/>
    <w:rsid w:val="000A6FE7"/>
    <w:pPr>
      <w:spacing w:after="0"/>
      <w:ind w:left="1200"/>
    </w:pPr>
    <w:rPr>
      <w:sz w:val="20"/>
      <w:szCs w:val="20"/>
    </w:rPr>
  </w:style>
  <w:style w:type="paragraph" w:styleId="TOC7">
    <w:name w:val="toc 7"/>
    <w:basedOn w:val="Normal"/>
    <w:next w:val="Normal"/>
    <w:autoRedefine/>
    <w:uiPriority w:val="39"/>
    <w:semiHidden/>
    <w:unhideWhenUsed/>
    <w:rsid w:val="000A6FE7"/>
    <w:pPr>
      <w:spacing w:after="0"/>
      <w:ind w:left="1440"/>
    </w:pPr>
    <w:rPr>
      <w:sz w:val="20"/>
      <w:szCs w:val="20"/>
    </w:rPr>
  </w:style>
  <w:style w:type="paragraph" w:styleId="TOC8">
    <w:name w:val="toc 8"/>
    <w:basedOn w:val="Normal"/>
    <w:next w:val="Normal"/>
    <w:autoRedefine/>
    <w:uiPriority w:val="39"/>
    <w:semiHidden/>
    <w:unhideWhenUsed/>
    <w:rsid w:val="000A6FE7"/>
    <w:pPr>
      <w:spacing w:after="0"/>
      <w:ind w:left="1680"/>
    </w:pPr>
    <w:rPr>
      <w:sz w:val="20"/>
      <w:szCs w:val="20"/>
    </w:rPr>
  </w:style>
  <w:style w:type="paragraph" w:styleId="TOC9">
    <w:name w:val="toc 9"/>
    <w:basedOn w:val="Normal"/>
    <w:next w:val="Normal"/>
    <w:autoRedefine/>
    <w:uiPriority w:val="39"/>
    <w:semiHidden/>
    <w:unhideWhenUsed/>
    <w:rsid w:val="000A6FE7"/>
    <w:pPr>
      <w:spacing w:after="0"/>
      <w:ind w:left="1920"/>
    </w:pPr>
    <w:rPr>
      <w:sz w:val="20"/>
      <w:szCs w:val="20"/>
    </w:rPr>
  </w:style>
  <w:style w:type="paragraph" w:styleId="Header">
    <w:name w:val="header"/>
    <w:basedOn w:val="Normal"/>
    <w:link w:val="HeaderChar"/>
    <w:uiPriority w:val="99"/>
    <w:unhideWhenUsed/>
    <w:rsid w:val="000A6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FE7"/>
  </w:style>
  <w:style w:type="paragraph" w:styleId="Footer">
    <w:name w:val="footer"/>
    <w:basedOn w:val="Normal"/>
    <w:link w:val="FooterChar"/>
    <w:uiPriority w:val="99"/>
    <w:unhideWhenUsed/>
    <w:rsid w:val="000A6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FE7"/>
  </w:style>
  <w:style w:type="character" w:styleId="Hyperlink">
    <w:name w:val="Hyperlink"/>
    <w:basedOn w:val="DefaultParagraphFont"/>
    <w:uiPriority w:val="99"/>
    <w:unhideWhenUsed/>
    <w:rsid w:val="00746D27"/>
    <w:rPr>
      <w:color w:val="467886" w:themeColor="hyperlink"/>
      <w:u w:val="single"/>
    </w:rPr>
  </w:style>
  <w:style w:type="character" w:styleId="UnresolvedMention">
    <w:name w:val="Unresolved Mention"/>
    <w:basedOn w:val="DefaultParagraphFont"/>
    <w:uiPriority w:val="99"/>
    <w:semiHidden/>
    <w:unhideWhenUsed/>
    <w:rsid w:val="00746D27"/>
    <w:rPr>
      <w:color w:val="605E5C"/>
      <w:shd w:val="clear" w:color="auto" w:fill="E1DFDD"/>
    </w:rPr>
  </w:style>
  <w:style w:type="character" w:styleId="FollowedHyperlink">
    <w:name w:val="FollowedHyperlink"/>
    <w:basedOn w:val="DefaultParagraphFont"/>
    <w:uiPriority w:val="99"/>
    <w:semiHidden/>
    <w:unhideWhenUsed/>
    <w:rsid w:val="00746D2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ssets.publishing.service.gov.uk/media/5a78a9ef40f0b62b22cbbcbf/3224-great-britains-housing-energy-fact-file-2011.pdf" TargetMode="External"/><Relationship Id="rId26" Type="http://schemas.openxmlformats.org/officeDocument/2006/relationships/hyperlink" Target="https://www.maxinelester.co.uk/news/the-housing-market-1948-to-2023" TargetMode="External"/><Relationship Id="rId3" Type="http://schemas.openxmlformats.org/officeDocument/2006/relationships/customXml" Target="../customXml/item3.xml"/><Relationship Id="rId21" Type="http://schemas.openxmlformats.org/officeDocument/2006/relationships/hyperlink" Target="https://www.drainagecentral.co.uk/Article-The-Evolution-of-Domestic-Guttering--From-Cast-Iron-to-PVC"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migroup.com/uk/bmi-from-the-rooftop-blog/concrete-tile-history-and-heritage/" TargetMode="External"/><Relationship Id="rId25" Type="http://schemas.openxmlformats.org/officeDocument/2006/relationships/hyperlink" Target="https://logicplasteringservices.co.uk/gypsum-vs-lime-plaster/" TargetMode="External"/><Relationship Id="rId2" Type="http://schemas.openxmlformats.org/officeDocument/2006/relationships/customXml" Target="../customXml/item2.xml"/><Relationship Id="rId16" Type="http://schemas.openxmlformats.org/officeDocument/2006/relationships/hyperlink" Target="https://biag.org.uk/elliotts/" TargetMode="External"/><Relationship Id="rId20" Type="http://schemas.openxmlformats.org/officeDocument/2006/relationships/hyperlink" Target="https://www.designingbuildings.co.uk/wiki/Vinyl_floori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esigningbuildings.co.uk/wiki/The_history_of_glass_in_the_UK_and_Ireland" TargetMode="External"/><Relationship Id="rId5" Type="http://schemas.openxmlformats.org/officeDocument/2006/relationships/numbering" Target="numbering.xml"/><Relationship Id="rId15" Type="http://schemas.openxmlformats.org/officeDocument/2006/relationships/hyperlink" Target="https://museum.wales/learning/activity/401/Virtual-Tour-of-Rhyd-y-car-Homes-through-Time-/" TargetMode="External"/><Relationship Id="rId23" Type="http://schemas.openxmlformats.org/officeDocument/2006/relationships/hyperlink" Target="https://historypoints.org/index.php?page=penrhyn-slate-quarry" TargetMode="External"/><Relationship Id="rId28" Type="http://schemas.openxmlformats.org/officeDocument/2006/relationships/hyperlink" Target="https://www.spab.org.uk/advice/limewash" TargetMode="External"/><Relationship Id="rId10" Type="http://schemas.openxmlformats.org/officeDocument/2006/relationships/endnotes" Target="endnotes.xml"/><Relationship Id="rId19" Type="http://schemas.openxmlformats.org/officeDocument/2006/relationships/hyperlink" Target="https://www.designingbuildings.co.uk/wiki/Eav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useum.wales/collections/historic-buildings/29/Rhyd-y-car-Terrace/" TargetMode="External"/><Relationship Id="rId22" Type="http://schemas.openxmlformats.org/officeDocument/2006/relationships/hyperlink" Target="https://hjafabrications.co.uk/news/the-history-of-guttering/" TargetMode="External"/><Relationship Id="rId27" Type="http://schemas.openxmlformats.org/officeDocument/2006/relationships/hyperlink" Target="https://www.roofcladsystems.co.uk/blog/everything-you-need-to-know-about-roofing-fel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af7602edecb585446cdf6369edf90ab">
  <xsd:schema xmlns:xsd="http://www.w3.org/2001/XMLSchema" xmlns:xs="http://www.w3.org/2001/XMLSchema" xmlns:p="http://schemas.microsoft.com/office/2006/metadata/properties" xmlns:ns3="b4f9f7ee-5770-4a14-8925-17f3d16e50b7" targetNamespace="http://schemas.microsoft.com/office/2006/metadata/properties" ma:root="true" ma:fieldsID="58ebf4a19b835b804469bca33b0152f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51F822-7993-463C-BB9F-57FB4692B352}">
  <ds:schemaRefs>
    <ds:schemaRef ds:uri="http://schemas.microsoft.com/sharepoint/v3/contenttype/forms"/>
  </ds:schemaRefs>
</ds:datastoreItem>
</file>

<file path=customXml/itemProps2.xml><?xml version="1.0" encoding="utf-8"?>
<ds:datastoreItem xmlns:ds="http://schemas.openxmlformats.org/officeDocument/2006/customXml" ds:itemID="{7CE06B54-EA08-45B9-8457-BFAA542C39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E38469-19AE-FC4E-BD65-1C503134265D}">
  <ds:schemaRefs>
    <ds:schemaRef ds:uri="http://schemas.openxmlformats.org/officeDocument/2006/bibliography"/>
  </ds:schemaRefs>
</ds:datastoreItem>
</file>

<file path=customXml/itemProps4.xml><?xml version="1.0" encoding="utf-8"?>
<ds:datastoreItem xmlns:ds="http://schemas.openxmlformats.org/officeDocument/2006/customXml" ds:itemID="{76A360C6-232A-4BAC-B4E6-BF312723D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2773</Words>
  <Characters>16255</Characters>
  <Application>Microsoft Office Word</Application>
  <DocSecurity>0</DocSecurity>
  <Lines>361</Lines>
  <Paragraphs>86</Paragraphs>
  <ScaleCrop>false</ScaleCrop>
  <HeadingPairs>
    <vt:vector size="2" baseType="variant">
      <vt:variant>
        <vt:lpstr>Title</vt:lpstr>
      </vt:variant>
      <vt:variant>
        <vt:i4>1</vt:i4>
      </vt:variant>
    </vt:vector>
  </HeadingPairs>
  <TitlesOfParts>
    <vt:vector size="1" baseType="lpstr">
      <vt:lpstr>Fundamentlas of construction technology</vt:lpstr>
    </vt:vector>
  </TitlesOfParts>
  <Company/>
  <LinksUpToDate>false</LinksUpToDate>
  <CharactersWithSpaces>18942</CharactersWithSpaces>
  <SharedDoc>false</SharedDoc>
  <HLinks>
    <vt:vector size="90" baseType="variant">
      <vt:variant>
        <vt:i4>3276842</vt:i4>
      </vt:variant>
      <vt:variant>
        <vt:i4>42</vt:i4>
      </vt:variant>
      <vt:variant>
        <vt:i4>0</vt:i4>
      </vt:variant>
      <vt:variant>
        <vt:i4>5</vt:i4>
      </vt:variant>
      <vt:variant>
        <vt:lpwstr>https://www.spab.org.uk/advice/limewash</vt:lpwstr>
      </vt:variant>
      <vt:variant>
        <vt:lpwstr>:~:text=Importantly%20for%20old%20buildings%2C%20limewash,comprise%20a%20series%20of%20layers</vt:lpwstr>
      </vt:variant>
      <vt:variant>
        <vt:i4>2359358</vt:i4>
      </vt:variant>
      <vt:variant>
        <vt:i4>39</vt:i4>
      </vt:variant>
      <vt:variant>
        <vt:i4>0</vt:i4>
      </vt:variant>
      <vt:variant>
        <vt:i4>5</vt:i4>
      </vt:variant>
      <vt:variant>
        <vt:lpwstr>https://www.roofcladsystems.co.uk/blog/everything-you-need-to-know-about-roofing-felt/</vt:lpwstr>
      </vt:variant>
      <vt:variant>
        <vt:lpwstr/>
      </vt:variant>
      <vt:variant>
        <vt:i4>6488173</vt:i4>
      </vt:variant>
      <vt:variant>
        <vt:i4>36</vt:i4>
      </vt:variant>
      <vt:variant>
        <vt:i4>0</vt:i4>
      </vt:variant>
      <vt:variant>
        <vt:i4>5</vt:i4>
      </vt:variant>
      <vt:variant>
        <vt:lpwstr>https://www.maxinelester.co.uk/news/the-housing-market-1948-to-2023</vt:lpwstr>
      </vt:variant>
      <vt:variant>
        <vt:lpwstr>:~:text=Social%20housing%20was%20born%20after,not%20move%20from%20their%20prefabs</vt:lpwstr>
      </vt:variant>
      <vt:variant>
        <vt:i4>5636179</vt:i4>
      </vt:variant>
      <vt:variant>
        <vt:i4>33</vt:i4>
      </vt:variant>
      <vt:variant>
        <vt:i4>0</vt:i4>
      </vt:variant>
      <vt:variant>
        <vt:i4>5</vt:i4>
      </vt:variant>
      <vt:variant>
        <vt:lpwstr>https://logicplasteringservices.co.uk/gypsum-vs-lime-plaster/</vt:lpwstr>
      </vt:variant>
      <vt:variant>
        <vt:lpwstr>:~:text=Gypsum%20plaster%2C%20also%20known%20as,cost%2Deffective%20option%20for%20homeowners</vt:lpwstr>
      </vt:variant>
      <vt:variant>
        <vt:i4>5308490</vt:i4>
      </vt:variant>
      <vt:variant>
        <vt:i4>30</vt:i4>
      </vt:variant>
      <vt:variant>
        <vt:i4>0</vt:i4>
      </vt:variant>
      <vt:variant>
        <vt:i4>5</vt:i4>
      </vt:variant>
      <vt:variant>
        <vt:lpwstr>https://www.designingbuildings.co.uk/wiki/The_history_of_glass_in_the_UK_and_Ireland</vt:lpwstr>
      </vt:variant>
      <vt:variant>
        <vt:lpwstr/>
      </vt:variant>
      <vt:variant>
        <vt:i4>1769497</vt:i4>
      </vt:variant>
      <vt:variant>
        <vt:i4>27</vt:i4>
      </vt:variant>
      <vt:variant>
        <vt:i4>0</vt:i4>
      </vt:variant>
      <vt:variant>
        <vt:i4>5</vt:i4>
      </vt:variant>
      <vt:variant>
        <vt:lpwstr>https://historypoints.org/index.php?page=penrhyn-slate-quarry</vt:lpwstr>
      </vt:variant>
      <vt:variant>
        <vt:lpwstr/>
      </vt:variant>
      <vt:variant>
        <vt:i4>1114200</vt:i4>
      </vt:variant>
      <vt:variant>
        <vt:i4>24</vt:i4>
      </vt:variant>
      <vt:variant>
        <vt:i4>0</vt:i4>
      </vt:variant>
      <vt:variant>
        <vt:i4>5</vt:i4>
      </vt:variant>
      <vt:variant>
        <vt:lpwstr>https://hjafabrications.co.uk/news/the-history-of-guttering/</vt:lpwstr>
      </vt:variant>
      <vt:variant>
        <vt:lpwstr/>
      </vt:variant>
      <vt:variant>
        <vt:i4>65560</vt:i4>
      </vt:variant>
      <vt:variant>
        <vt:i4>21</vt:i4>
      </vt:variant>
      <vt:variant>
        <vt:i4>0</vt:i4>
      </vt:variant>
      <vt:variant>
        <vt:i4>5</vt:i4>
      </vt:variant>
      <vt:variant>
        <vt:lpwstr>https://www.drainagecentral.co.uk/Article-The-Evolution-of-Domestic-Guttering--From-Cast-Iron-to-PVC</vt:lpwstr>
      </vt:variant>
      <vt:variant>
        <vt:lpwstr/>
      </vt:variant>
      <vt:variant>
        <vt:i4>6357075</vt:i4>
      </vt:variant>
      <vt:variant>
        <vt:i4>18</vt:i4>
      </vt:variant>
      <vt:variant>
        <vt:i4>0</vt:i4>
      </vt:variant>
      <vt:variant>
        <vt:i4>5</vt:i4>
      </vt:variant>
      <vt:variant>
        <vt:lpwstr>https://www.designingbuildings.co.uk/wiki/Vinyl_flooring</vt:lpwstr>
      </vt:variant>
      <vt:variant>
        <vt:lpwstr/>
      </vt:variant>
      <vt:variant>
        <vt:i4>1441795</vt:i4>
      </vt:variant>
      <vt:variant>
        <vt:i4>15</vt:i4>
      </vt:variant>
      <vt:variant>
        <vt:i4>0</vt:i4>
      </vt:variant>
      <vt:variant>
        <vt:i4>5</vt:i4>
      </vt:variant>
      <vt:variant>
        <vt:lpwstr>https://www.designingbuildings.co.uk/wiki/Eaves</vt:lpwstr>
      </vt:variant>
      <vt:variant>
        <vt:lpwstr>Purposes_of_eaves</vt:lpwstr>
      </vt:variant>
      <vt:variant>
        <vt:i4>5177370</vt:i4>
      </vt:variant>
      <vt:variant>
        <vt:i4>12</vt:i4>
      </vt:variant>
      <vt:variant>
        <vt:i4>0</vt:i4>
      </vt:variant>
      <vt:variant>
        <vt:i4>5</vt:i4>
      </vt:variant>
      <vt:variant>
        <vt:lpwstr>https://assets.publishing.service.gov.uk/media/5a78a9ef40f0b62b22cbbcbf/3224-great-britains-housing-energy-fact-file-2011.pdf</vt:lpwstr>
      </vt:variant>
      <vt:variant>
        <vt:lpwstr/>
      </vt:variant>
      <vt:variant>
        <vt:i4>4980808</vt:i4>
      </vt:variant>
      <vt:variant>
        <vt:i4>9</vt:i4>
      </vt:variant>
      <vt:variant>
        <vt:i4>0</vt:i4>
      </vt:variant>
      <vt:variant>
        <vt:i4>5</vt:i4>
      </vt:variant>
      <vt:variant>
        <vt:lpwstr>https://www.bmigroup.com/uk/bmi-from-the-rooftop-blog/concrete-tile-history-and-heritage/</vt:lpwstr>
      </vt:variant>
      <vt:variant>
        <vt:lpwstr/>
      </vt:variant>
      <vt:variant>
        <vt:i4>5177416</vt:i4>
      </vt:variant>
      <vt:variant>
        <vt:i4>6</vt:i4>
      </vt:variant>
      <vt:variant>
        <vt:i4>0</vt:i4>
      </vt:variant>
      <vt:variant>
        <vt:i4>5</vt:i4>
      </vt:variant>
      <vt:variant>
        <vt:lpwstr>https://biag.org.uk/elliotts/</vt:lpwstr>
      </vt:variant>
      <vt:variant>
        <vt:lpwstr/>
      </vt:variant>
      <vt:variant>
        <vt:i4>6291491</vt:i4>
      </vt:variant>
      <vt:variant>
        <vt:i4>3</vt:i4>
      </vt:variant>
      <vt:variant>
        <vt:i4>0</vt:i4>
      </vt:variant>
      <vt:variant>
        <vt:i4>5</vt:i4>
      </vt:variant>
      <vt:variant>
        <vt:lpwstr>https://museum.wales/learning/activity/401/Virtual-Tour-of-Rhyd-y-car-Homes-through-Time-/</vt:lpwstr>
      </vt:variant>
      <vt:variant>
        <vt:lpwstr/>
      </vt:variant>
      <vt:variant>
        <vt:i4>2818147</vt:i4>
      </vt:variant>
      <vt:variant>
        <vt:i4>0</vt:i4>
      </vt:variant>
      <vt:variant>
        <vt:i4>0</vt:i4>
      </vt:variant>
      <vt:variant>
        <vt:i4>5</vt:i4>
      </vt:variant>
      <vt:variant>
        <vt:lpwstr>https://museum.wales/collections/historic-buildings/29/Rhyd-y-car-Terrace/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dc:title>
  <dc:subject>Rhyd y car Terrace</dc:subject>
  <dc:creator>Alexander Ford (2501109)</dc:creator>
  <cp:keywords/>
  <dc:description/>
  <cp:lastModifiedBy>Alexander Ford (2501109)</cp:lastModifiedBy>
  <cp:revision>2</cp:revision>
  <dcterms:created xsi:type="dcterms:W3CDTF">2026-01-08T17:51:00Z</dcterms:created>
  <dcterms:modified xsi:type="dcterms:W3CDTF">2026-01-08T17:51:00Z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