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162BC713"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D71767">
              <w:rPr>
                <w:rFonts w:ascii="Arial" w:hAnsi="Arial" w:cs="Arial"/>
                <w:b/>
                <w:sz w:val="22"/>
                <w:szCs w:val="22"/>
              </w:rPr>
              <w:t>18</w:t>
            </w:r>
            <w:r w:rsidRPr="00EB733E">
              <w:rPr>
                <w:rFonts w:ascii="Arial" w:hAnsi="Arial" w:cs="Arial"/>
                <w:b/>
                <w:sz w:val="22"/>
                <w:szCs w:val="22"/>
                <w:vertAlign w:val="superscript"/>
              </w:rPr>
              <w:t>th</w:t>
            </w:r>
            <w:r>
              <w:rPr>
                <w:rFonts w:ascii="Arial" w:hAnsi="Arial" w:cs="Arial"/>
                <w:b/>
                <w:sz w:val="22"/>
                <w:szCs w:val="22"/>
              </w:rPr>
              <w:t xml:space="preserve"> </w:t>
            </w:r>
            <w:r w:rsidR="00D71767">
              <w:rPr>
                <w:rFonts w:ascii="Arial" w:hAnsi="Arial" w:cs="Arial"/>
                <w:b/>
                <w:sz w:val="22"/>
                <w:szCs w:val="22"/>
              </w:rPr>
              <w:t>May</w:t>
            </w:r>
            <w:r>
              <w:rPr>
                <w:rFonts w:ascii="Arial" w:hAnsi="Arial" w:cs="Arial"/>
                <w:b/>
                <w:sz w:val="22"/>
                <w:szCs w:val="22"/>
              </w:rPr>
              <w:t xml:space="preserve">  </w:t>
            </w:r>
            <w:r w:rsidR="000361DC">
              <w:rPr>
                <w:rFonts w:ascii="Arial" w:hAnsi="Arial" w:cs="Arial"/>
                <w:b/>
                <w:sz w:val="22"/>
                <w:szCs w:val="22"/>
              </w:rPr>
              <w:t xml:space="preserve">2026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9D16DC2"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D71767">
              <w:rPr>
                <w:rFonts w:ascii="Arial" w:hAnsi="Arial" w:cs="Arial"/>
                <w:b/>
                <w:sz w:val="22"/>
                <w:szCs w:val="22"/>
              </w:rPr>
              <w:t>25</w:t>
            </w:r>
            <w:r w:rsidRPr="00EB733E">
              <w:rPr>
                <w:rFonts w:ascii="Arial" w:hAnsi="Arial" w:cs="Arial"/>
                <w:b/>
                <w:sz w:val="22"/>
                <w:szCs w:val="22"/>
                <w:vertAlign w:val="superscript"/>
              </w:rPr>
              <w:t>th</w:t>
            </w:r>
            <w:r>
              <w:rPr>
                <w:rFonts w:ascii="Arial" w:hAnsi="Arial" w:cs="Arial"/>
                <w:b/>
                <w:sz w:val="22"/>
                <w:szCs w:val="22"/>
              </w:rPr>
              <w:t xml:space="preserve"> </w:t>
            </w:r>
            <w:r w:rsidR="00D71767">
              <w:rPr>
                <w:rFonts w:ascii="Arial" w:hAnsi="Arial" w:cs="Arial"/>
                <w:b/>
                <w:sz w:val="22"/>
                <w:szCs w:val="22"/>
              </w:rPr>
              <w:t>May</w:t>
            </w:r>
            <w:r>
              <w:rPr>
                <w:rFonts w:ascii="Arial" w:hAnsi="Arial" w:cs="Arial"/>
                <w:b/>
                <w:sz w:val="22"/>
                <w:szCs w:val="22"/>
              </w:rPr>
              <w:t xml:space="preserve">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modelling  and analysis of  two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to  relevant peer-reviewed research papers on shaped charges: their historical development and context;  and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assumptions  of the  </w:t>
      </w:r>
      <w:r w:rsidR="0007041A">
        <w:rPr>
          <w:rFonts w:ascii="Arial" w:hAnsi="Arial" w:cs="Arial"/>
          <w:i/>
          <w:sz w:val="22"/>
          <w:szCs w:val="22"/>
        </w:rPr>
        <w:t xml:space="preserve">high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report  that you have engaged with the ABAQUS interface and the Property &amp; Mesh modules in particular, in order to  support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report  of an advanced technique such adaptive Lagrangian meshing, SPH  modelling,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Appropriate selection and display of the results is required to  provide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presented  to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Critical analysis of the results of each simulation. Commentary on limitations and approximations of simulation and recommendations for improvement..</w:t>
      </w:r>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to  develop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7F34B" w14:textId="77777777" w:rsidR="00FD2C90" w:rsidRDefault="00FD2C90">
      <w:r>
        <w:separator/>
      </w:r>
    </w:p>
  </w:endnote>
  <w:endnote w:type="continuationSeparator" w:id="0">
    <w:p w14:paraId="4AB2D5D3" w14:textId="77777777" w:rsidR="00FD2C90" w:rsidRDefault="00FD2C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27D66" w14:textId="77777777" w:rsidR="00FD2C90" w:rsidRDefault="00FD2C90">
      <w:r>
        <w:separator/>
      </w:r>
    </w:p>
  </w:footnote>
  <w:footnote w:type="continuationSeparator" w:id="0">
    <w:p w14:paraId="5E16D394" w14:textId="77777777" w:rsidR="00FD2C90" w:rsidRDefault="00FD2C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7041A"/>
    <w:rsid w:val="000822E5"/>
    <w:rsid w:val="000971FC"/>
    <w:rsid w:val="000A2A3A"/>
    <w:rsid w:val="000A492A"/>
    <w:rsid w:val="000B6DF8"/>
    <w:rsid w:val="000D2F80"/>
    <w:rsid w:val="000E413A"/>
    <w:rsid w:val="000F4496"/>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EBB"/>
    <w:rsid w:val="00352C4A"/>
    <w:rsid w:val="00362560"/>
    <w:rsid w:val="003732FD"/>
    <w:rsid w:val="003753B2"/>
    <w:rsid w:val="00376559"/>
    <w:rsid w:val="00382BAA"/>
    <w:rsid w:val="00384D73"/>
    <w:rsid w:val="00393EB6"/>
    <w:rsid w:val="003A3CE5"/>
    <w:rsid w:val="003B366F"/>
    <w:rsid w:val="003B3F9D"/>
    <w:rsid w:val="003B6C95"/>
    <w:rsid w:val="003D1F87"/>
    <w:rsid w:val="003E5751"/>
    <w:rsid w:val="004046A9"/>
    <w:rsid w:val="00404C50"/>
    <w:rsid w:val="00423934"/>
    <w:rsid w:val="00426244"/>
    <w:rsid w:val="00451810"/>
    <w:rsid w:val="00470A38"/>
    <w:rsid w:val="00477880"/>
    <w:rsid w:val="004874DE"/>
    <w:rsid w:val="004B5334"/>
    <w:rsid w:val="004B6C14"/>
    <w:rsid w:val="004D5E9B"/>
    <w:rsid w:val="004D63D9"/>
    <w:rsid w:val="004E5E38"/>
    <w:rsid w:val="004E6585"/>
    <w:rsid w:val="0050249F"/>
    <w:rsid w:val="00524566"/>
    <w:rsid w:val="00527E60"/>
    <w:rsid w:val="00530BEF"/>
    <w:rsid w:val="0053353C"/>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71767"/>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33E"/>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2C90"/>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3719</Words>
  <Characters>22096</Characters>
  <Application>Microsoft Office Word</Application>
  <DocSecurity>0</DocSecurity>
  <Lines>1381</Lines>
  <Paragraphs>263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25552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6</cp:revision>
  <cp:lastPrinted>2014-10-10T07:42:00Z</cp:lastPrinted>
  <dcterms:created xsi:type="dcterms:W3CDTF">2025-08-04T08:44:00Z</dcterms:created>
  <dcterms:modified xsi:type="dcterms:W3CDTF">2025-10-05T15:31:00Z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