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C65" w:rsidRPr="009D503D" w:rsidRDefault="007D7C65" w:rsidP="009D503D">
      <w:pPr>
        <w:spacing w:after="0"/>
        <w:contextualSpacing/>
        <w:rPr>
          <w:rFonts w:cs="Times New Roman"/>
          <w:szCs w:val="24"/>
        </w:rPr>
      </w:pPr>
    </w:p>
    <w:p w:rsidR="007D7C65" w:rsidRDefault="007D7C65" w:rsidP="009D503D">
      <w:pPr>
        <w:spacing w:after="0"/>
        <w:contextualSpacing/>
        <w:rPr>
          <w:rFonts w:cs="Times New Roman"/>
          <w:szCs w:val="24"/>
        </w:rPr>
      </w:pPr>
    </w:p>
    <w:p w:rsidR="009D503D" w:rsidRPr="009D503D" w:rsidRDefault="009D503D" w:rsidP="009D503D">
      <w:pPr>
        <w:spacing w:after="0"/>
        <w:contextualSpacing/>
        <w:rPr>
          <w:rFonts w:cs="Times New Roman"/>
          <w:szCs w:val="24"/>
        </w:rPr>
      </w:pPr>
    </w:p>
    <w:p w:rsidR="007D7C65" w:rsidRPr="009D503D" w:rsidRDefault="007D7C65" w:rsidP="009D503D">
      <w:pPr>
        <w:spacing w:after="0"/>
        <w:contextualSpacing/>
        <w:rPr>
          <w:rFonts w:cs="Times New Roman"/>
          <w:szCs w:val="24"/>
        </w:rPr>
      </w:pPr>
    </w:p>
    <w:p w:rsidR="007D7C65" w:rsidRPr="009D503D" w:rsidRDefault="007D7C65" w:rsidP="009D503D">
      <w:pPr>
        <w:spacing w:after="0"/>
        <w:contextualSpacing/>
        <w:rPr>
          <w:rFonts w:cs="Times New Roman"/>
          <w:szCs w:val="24"/>
        </w:rPr>
      </w:pPr>
    </w:p>
    <w:p w:rsidR="007D7C65" w:rsidRPr="009D503D" w:rsidRDefault="007D7C65" w:rsidP="009D503D">
      <w:pPr>
        <w:spacing w:after="0"/>
        <w:contextualSpacing/>
        <w:rPr>
          <w:rFonts w:cs="Times New Roman"/>
          <w:szCs w:val="24"/>
        </w:rPr>
      </w:pPr>
    </w:p>
    <w:p w:rsidR="007D7C65" w:rsidRPr="009D503D" w:rsidRDefault="007D7C65" w:rsidP="009D503D">
      <w:pPr>
        <w:spacing w:after="0"/>
        <w:contextualSpacing/>
        <w:rPr>
          <w:rFonts w:cs="Times New Roman"/>
          <w:szCs w:val="24"/>
        </w:rPr>
      </w:pPr>
    </w:p>
    <w:p w:rsidR="007D7C65" w:rsidRPr="009D503D" w:rsidRDefault="007D7C65" w:rsidP="009D503D">
      <w:pPr>
        <w:spacing w:after="0"/>
        <w:contextualSpacing/>
        <w:rPr>
          <w:rFonts w:cs="Times New Roman"/>
          <w:szCs w:val="24"/>
        </w:rPr>
      </w:pPr>
    </w:p>
    <w:p w:rsidR="007D7C65" w:rsidRPr="009D503D" w:rsidRDefault="007D7C65" w:rsidP="009D503D">
      <w:pPr>
        <w:spacing w:after="0"/>
        <w:contextualSpacing/>
        <w:jc w:val="center"/>
        <w:rPr>
          <w:rFonts w:cs="Times New Roman"/>
          <w:b/>
          <w:szCs w:val="24"/>
        </w:rPr>
      </w:pPr>
      <w:r w:rsidRPr="009D503D">
        <w:rPr>
          <w:rFonts w:cs="Times New Roman"/>
          <w:b/>
          <w:szCs w:val="24"/>
        </w:rPr>
        <w:t>Pathway Project 1 “To develop student’s awareness of employability in a local and global context”</w:t>
      </w:r>
    </w:p>
    <w:p w:rsidR="007D7C65" w:rsidRPr="009D503D" w:rsidRDefault="00CB3CD4" w:rsidP="009D503D">
      <w:pPr>
        <w:spacing w:after="0"/>
        <w:contextualSpacing/>
        <w:jc w:val="center"/>
        <w:rPr>
          <w:rFonts w:cs="Times New Roman"/>
          <w:szCs w:val="24"/>
        </w:rPr>
      </w:pPr>
      <w:proofErr w:type="spellStart"/>
      <w:r>
        <w:rPr>
          <w:rFonts w:cs="Times New Roman"/>
          <w:szCs w:val="24"/>
        </w:rPr>
        <w:t>Elisabeta</w:t>
      </w:r>
      <w:proofErr w:type="spellEnd"/>
      <w:r>
        <w:rPr>
          <w:rFonts w:cs="Times New Roman"/>
          <w:szCs w:val="24"/>
        </w:rPr>
        <w:t xml:space="preserve"> </w:t>
      </w:r>
      <w:proofErr w:type="spellStart"/>
      <w:r>
        <w:rPr>
          <w:rFonts w:cs="Times New Roman"/>
          <w:szCs w:val="24"/>
        </w:rPr>
        <w:t>Aneta</w:t>
      </w:r>
      <w:proofErr w:type="spellEnd"/>
      <w:r>
        <w:rPr>
          <w:rFonts w:cs="Times New Roman"/>
          <w:szCs w:val="24"/>
        </w:rPr>
        <w:t xml:space="preserve"> </w:t>
      </w:r>
      <w:proofErr w:type="spellStart"/>
      <w:r>
        <w:rPr>
          <w:rFonts w:cs="Times New Roman"/>
          <w:szCs w:val="24"/>
        </w:rPr>
        <w:t>Istrate</w:t>
      </w:r>
      <w:proofErr w:type="spellEnd"/>
    </w:p>
    <w:p w:rsidR="007D7C65" w:rsidRPr="009D503D" w:rsidRDefault="007D7C65" w:rsidP="009D503D">
      <w:pPr>
        <w:spacing w:after="0"/>
        <w:contextualSpacing/>
        <w:jc w:val="left"/>
        <w:rPr>
          <w:rFonts w:cs="Times New Roman"/>
          <w:szCs w:val="24"/>
        </w:rPr>
      </w:pPr>
      <w:bookmarkStart w:id="0" w:name="_GoBack"/>
      <w:bookmarkEnd w:id="0"/>
      <w:r w:rsidRPr="009D503D">
        <w:rPr>
          <w:rFonts w:cs="Times New Roman"/>
          <w:szCs w:val="24"/>
        </w:rPr>
        <w:br w:type="page"/>
      </w:r>
    </w:p>
    <w:p w:rsidR="007D7C65" w:rsidRDefault="007D7C65" w:rsidP="009D503D">
      <w:pPr>
        <w:spacing w:after="0"/>
        <w:contextualSpacing/>
        <w:jc w:val="center"/>
        <w:rPr>
          <w:rFonts w:cs="Times New Roman"/>
          <w:szCs w:val="24"/>
        </w:rPr>
      </w:pPr>
      <w:r w:rsidRPr="009D503D">
        <w:rPr>
          <w:rFonts w:cs="Times New Roman"/>
          <w:szCs w:val="24"/>
        </w:rPr>
        <w:lastRenderedPageBreak/>
        <w:t>Pathway Project 1 “To develop student’s awareness of employability in a local and global context”</w:t>
      </w:r>
    </w:p>
    <w:p w:rsidR="009D503D" w:rsidRPr="009D503D" w:rsidRDefault="009D503D" w:rsidP="009D503D">
      <w:pPr>
        <w:spacing w:after="0"/>
        <w:contextualSpacing/>
        <w:jc w:val="center"/>
        <w:rPr>
          <w:rFonts w:cs="Times New Roman"/>
          <w:szCs w:val="24"/>
        </w:rPr>
      </w:pPr>
    </w:p>
    <w:p w:rsidR="007A4D5F" w:rsidRPr="009D503D" w:rsidRDefault="007A4D5F" w:rsidP="009D503D">
      <w:pPr>
        <w:pStyle w:val="Heading1"/>
        <w:contextualSpacing/>
        <w:rPr>
          <w:rFonts w:cs="Times New Roman"/>
          <w:szCs w:val="24"/>
        </w:rPr>
      </w:pPr>
      <w:r w:rsidRPr="009D503D">
        <w:rPr>
          <w:rFonts w:cs="Times New Roman"/>
          <w:szCs w:val="24"/>
        </w:rPr>
        <w:t>Introduction</w:t>
      </w:r>
    </w:p>
    <w:p w:rsidR="007A4D5F" w:rsidRDefault="007A4D5F" w:rsidP="009D503D">
      <w:pPr>
        <w:spacing w:after="0"/>
        <w:contextualSpacing/>
        <w:rPr>
          <w:rFonts w:cs="Times New Roman"/>
          <w:szCs w:val="24"/>
        </w:rPr>
      </w:pPr>
      <w:r w:rsidRPr="009D503D">
        <w:rPr>
          <w:rFonts w:cs="Times New Roman"/>
          <w:szCs w:val="24"/>
        </w:rPr>
        <w:tab/>
        <w:t xml:space="preserve">The focus of this </w:t>
      </w:r>
      <w:r w:rsidR="00D14CAA" w:rsidRPr="009D503D">
        <w:rPr>
          <w:rFonts w:cs="Times New Roman"/>
          <w:szCs w:val="24"/>
        </w:rPr>
        <w:t>assignment</w:t>
      </w:r>
      <w:r w:rsidRPr="009D503D">
        <w:rPr>
          <w:rFonts w:cs="Times New Roman"/>
          <w:szCs w:val="24"/>
        </w:rPr>
        <w:t xml:space="preserve"> is</w:t>
      </w:r>
      <w:r w:rsidR="00D14CAA" w:rsidRPr="009D503D">
        <w:rPr>
          <w:rFonts w:cs="Times New Roman"/>
          <w:szCs w:val="24"/>
        </w:rPr>
        <w:t xml:space="preserve"> focusing</w:t>
      </w:r>
      <w:r w:rsidRPr="009D503D">
        <w:rPr>
          <w:rFonts w:cs="Times New Roman"/>
          <w:szCs w:val="24"/>
        </w:rPr>
        <w:t xml:space="preserve"> on</w:t>
      </w:r>
      <w:r w:rsidR="00D14CAA" w:rsidRPr="009D503D">
        <w:rPr>
          <w:rFonts w:cs="Times New Roman"/>
          <w:szCs w:val="24"/>
        </w:rPr>
        <w:t xml:space="preserve"> the concept of reviewing sustainability and technology in contrast with the community participations, entrepreneur leadership and global citizenship. It is identified that technology is a part of human’s life due to drastic advancement from 1960s. The recent investigation on development suggests that developed technology is seen in the areas of medicine, computers, pharmacy, food technology and communication. </w:t>
      </w:r>
      <w:r w:rsidR="00EA2821" w:rsidRPr="009D503D">
        <w:rPr>
          <w:rFonts w:cs="Times New Roman"/>
          <w:szCs w:val="24"/>
        </w:rPr>
        <w:t xml:space="preserve">Further, internet is the mean of advancement in technology; it allowed people to get information of different types, to communicate, share data of various type and get together with others. </w:t>
      </w:r>
      <w:r w:rsidR="00BD450C" w:rsidRPr="009D503D">
        <w:rPr>
          <w:rFonts w:cs="Times New Roman"/>
          <w:szCs w:val="24"/>
        </w:rPr>
        <w:t>In this regard, the investigation conducted for the assignment allowed to improve skills by working in a group form which would be presented in the form of reflection under skills areas including time management, interpersonal communication and delegation.</w:t>
      </w:r>
    </w:p>
    <w:p w:rsidR="0006025C" w:rsidRPr="009D503D" w:rsidRDefault="0006025C" w:rsidP="009D503D">
      <w:pPr>
        <w:spacing w:after="0"/>
        <w:contextualSpacing/>
        <w:rPr>
          <w:rFonts w:cs="Times New Roman"/>
          <w:szCs w:val="24"/>
        </w:rPr>
      </w:pPr>
    </w:p>
    <w:p w:rsidR="000C1DCA" w:rsidRPr="009D503D" w:rsidRDefault="000C1DCA" w:rsidP="009D503D">
      <w:pPr>
        <w:pStyle w:val="Heading1"/>
        <w:contextualSpacing/>
        <w:rPr>
          <w:rFonts w:cs="Times New Roman"/>
          <w:szCs w:val="24"/>
        </w:rPr>
      </w:pPr>
      <w:r w:rsidRPr="009D503D">
        <w:rPr>
          <w:rFonts w:cs="Times New Roman"/>
          <w:szCs w:val="24"/>
        </w:rPr>
        <w:t>Reflective Account</w:t>
      </w:r>
    </w:p>
    <w:p w:rsidR="000C1DCA" w:rsidRPr="009D503D" w:rsidRDefault="000C1DCA" w:rsidP="009D503D">
      <w:pPr>
        <w:spacing w:after="0"/>
        <w:contextualSpacing/>
        <w:rPr>
          <w:rFonts w:cs="Times New Roman"/>
          <w:szCs w:val="24"/>
        </w:rPr>
      </w:pPr>
      <w:r w:rsidRPr="009D503D">
        <w:rPr>
          <w:rFonts w:cs="Times New Roman"/>
          <w:szCs w:val="24"/>
        </w:rPr>
        <w:tab/>
        <w:t>Reflective account is generally based on the experiences attained by individual or group from a particular experience. The experience increases with development and changes in behaviour, skills and motivation</w:t>
      </w:r>
      <w:r w:rsidR="000F7D09" w:rsidRPr="009D503D">
        <w:rPr>
          <w:rFonts w:cs="Times New Roman"/>
          <w:szCs w:val="24"/>
        </w:rPr>
        <w:t xml:space="preserve"> </w:t>
      </w:r>
      <w:r w:rsidR="000F7D09" w:rsidRPr="009D503D">
        <w:rPr>
          <w:rFonts w:cs="Times New Roman"/>
          <w:szCs w:val="24"/>
          <w:shd w:val="clear" w:color="auto" w:fill="FFFFFF"/>
        </w:rPr>
        <w:t>(Weber, and Weber, 2015</w:t>
      </w:r>
      <w:r w:rsidR="000F7D09" w:rsidRPr="009D503D">
        <w:rPr>
          <w:rFonts w:cs="Times New Roman"/>
          <w:szCs w:val="24"/>
        </w:rPr>
        <w:t xml:space="preserve">, </w:t>
      </w:r>
      <w:r w:rsidR="000F7D09" w:rsidRPr="009D503D">
        <w:rPr>
          <w:rFonts w:cs="Times New Roman"/>
          <w:szCs w:val="24"/>
          <w:shd w:val="clear" w:color="auto" w:fill="FFFFFF"/>
        </w:rPr>
        <w:t>pp.1-22</w:t>
      </w:r>
      <w:r w:rsidR="000F7D09" w:rsidRPr="009D503D">
        <w:rPr>
          <w:rFonts w:cs="Times New Roman"/>
          <w:szCs w:val="24"/>
        </w:rPr>
        <w:t>)</w:t>
      </w:r>
      <w:r w:rsidRPr="009D503D">
        <w:rPr>
          <w:rFonts w:cs="Times New Roman"/>
          <w:szCs w:val="24"/>
        </w:rPr>
        <w:t>. However, it is stated that the development relies on the understanding of context. In the global context, the skills involved can be categorised into three categories to present understanding and development which are as follows;</w:t>
      </w:r>
    </w:p>
    <w:p w:rsidR="000C1DCA" w:rsidRPr="009D503D" w:rsidRDefault="00600499" w:rsidP="009D503D">
      <w:pPr>
        <w:pStyle w:val="Heading2"/>
        <w:spacing w:before="0" w:after="0"/>
        <w:contextualSpacing/>
        <w:rPr>
          <w:rFonts w:cs="Times New Roman"/>
          <w:szCs w:val="24"/>
        </w:rPr>
      </w:pPr>
      <w:r w:rsidRPr="009D503D">
        <w:rPr>
          <w:rFonts w:cs="Times New Roman"/>
          <w:szCs w:val="24"/>
        </w:rPr>
        <w:lastRenderedPageBreak/>
        <w:t xml:space="preserve">Time </w:t>
      </w:r>
      <w:r w:rsidR="003B3266" w:rsidRPr="009D503D">
        <w:rPr>
          <w:rFonts w:cs="Times New Roman"/>
          <w:szCs w:val="24"/>
        </w:rPr>
        <w:t>Management</w:t>
      </w:r>
    </w:p>
    <w:p w:rsidR="00600499" w:rsidRPr="009D503D" w:rsidRDefault="00600499" w:rsidP="009D503D">
      <w:pPr>
        <w:spacing w:after="0"/>
        <w:contextualSpacing/>
        <w:rPr>
          <w:rFonts w:cs="Times New Roman"/>
          <w:szCs w:val="24"/>
        </w:rPr>
      </w:pPr>
      <w:r w:rsidRPr="009D503D">
        <w:rPr>
          <w:rFonts w:cs="Times New Roman"/>
          <w:szCs w:val="24"/>
        </w:rPr>
        <w:tab/>
        <w:t>The process of exercising activities through planning to get control over specific activities is known as time management. Mainly, this skill improves productivity, efficiency and effectiveness in work</w:t>
      </w:r>
      <w:r w:rsidR="0045381B" w:rsidRPr="009D503D">
        <w:rPr>
          <w:rFonts w:cs="Times New Roman"/>
          <w:szCs w:val="24"/>
        </w:rPr>
        <w:t xml:space="preserve"> (Maxwell, </w:t>
      </w:r>
      <w:proofErr w:type="gramStart"/>
      <w:r w:rsidR="0045381B" w:rsidRPr="009D503D">
        <w:rPr>
          <w:rFonts w:cs="Times New Roman"/>
          <w:szCs w:val="24"/>
        </w:rPr>
        <w:t>et.al.,</w:t>
      </w:r>
      <w:proofErr w:type="gramEnd"/>
      <w:r w:rsidR="0045381B" w:rsidRPr="009D503D">
        <w:rPr>
          <w:rFonts w:cs="Times New Roman"/>
          <w:szCs w:val="24"/>
        </w:rPr>
        <w:t xml:space="preserve"> 2015, pp.42-50)</w:t>
      </w:r>
      <w:r w:rsidRPr="009D503D">
        <w:rPr>
          <w:rFonts w:cs="Times New Roman"/>
          <w:szCs w:val="24"/>
        </w:rPr>
        <w:t xml:space="preserve">. Applying it on the group, the leader of the project was </w:t>
      </w:r>
      <w:proofErr w:type="spellStart"/>
      <w:r w:rsidRPr="009D503D">
        <w:rPr>
          <w:rFonts w:cs="Times New Roman"/>
          <w:szCs w:val="24"/>
        </w:rPr>
        <w:t>Sahadevan</w:t>
      </w:r>
      <w:proofErr w:type="spellEnd"/>
      <w:r w:rsidRPr="009D503D">
        <w:rPr>
          <w:rFonts w:cs="Times New Roman"/>
          <w:szCs w:val="24"/>
        </w:rPr>
        <w:t xml:space="preserve"> </w:t>
      </w:r>
      <w:proofErr w:type="spellStart"/>
      <w:r w:rsidRPr="009D503D">
        <w:rPr>
          <w:rFonts w:cs="Times New Roman"/>
          <w:szCs w:val="24"/>
        </w:rPr>
        <w:t>Ramiah</w:t>
      </w:r>
      <w:proofErr w:type="spellEnd"/>
      <w:r w:rsidRPr="009D503D">
        <w:rPr>
          <w:rFonts w:cs="Times New Roman"/>
          <w:szCs w:val="24"/>
        </w:rPr>
        <w:t xml:space="preserve">, responsible of assigning task to every individual person working in the group. The group members were Joseph </w:t>
      </w:r>
      <w:proofErr w:type="spellStart"/>
      <w:r w:rsidRPr="009D503D">
        <w:rPr>
          <w:rFonts w:cs="Times New Roman"/>
          <w:szCs w:val="24"/>
        </w:rPr>
        <w:t>Hounvio</w:t>
      </w:r>
      <w:proofErr w:type="spellEnd"/>
      <w:r w:rsidRPr="009D503D">
        <w:rPr>
          <w:rFonts w:cs="Times New Roman"/>
          <w:szCs w:val="24"/>
        </w:rPr>
        <w:t xml:space="preserve">, </w:t>
      </w:r>
      <w:proofErr w:type="spellStart"/>
      <w:r w:rsidRPr="009D503D">
        <w:rPr>
          <w:rFonts w:cs="Times New Roman"/>
          <w:szCs w:val="24"/>
        </w:rPr>
        <w:t>Elisabeta</w:t>
      </w:r>
      <w:proofErr w:type="spellEnd"/>
      <w:r w:rsidRPr="009D503D">
        <w:rPr>
          <w:rFonts w:cs="Times New Roman"/>
          <w:szCs w:val="24"/>
        </w:rPr>
        <w:t xml:space="preserve"> </w:t>
      </w:r>
      <w:proofErr w:type="spellStart"/>
      <w:r w:rsidRPr="009D503D">
        <w:rPr>
          <w:rFonts w:cs="Times New Roman"/>
          <w:szCs w:val="24"/>
        </w:rPr>
        <w:t>Istrate</w:t>
      </w:r>
      <w:proofErr w:type="spellEnd"/>
      <w:r w:rsidRPr="009D503D">
        <w:rPr>
          <w:rFonts w:cs="Times New Roman"/>
          <w:szCs w:val="24"/>
        </w:rPr>
        <w:t xml:space="preserve">, </w:t>
      </w:r>
      <w:proofErr w:type="spellStart"/>
      <w:r w:rsidRPr="009D503D">
        <w:rPr>
          <w:rFonts w:cs="Times New Roman"/>
          <w:szCs w:val="24"/>
        </w:rPr>
        <w:t>Shahzad</w:t>
      </w:r>
      <w:proofErr w:type="spellEnd"/>
      <w:r w:rsidRPr="009D503D">
        <w:rPr>
          <w:rFonts w:cs="Times New Roman"/>
          <w:szCs w:val="24"/>
        </w:rPr>
        <w:t xml:space="preserve"> Khan and </w:t>
      </w:r>
      <w:proofErr w:type="spellStart"/>
      <w:r w:rsidRPr="009D503D">
        <w:rPr>
          <w:rFonts w:cs="Times New Roman"/>
          <w:szCs w:val="24"/>
        </w:rPr>
        <w:t>Mariyam</w:t>
      </w:r>
      <w:proofErr w:type="spellEnd"/>
      <w:r w:rsidRPr="009D503D">
        <w:rPr>
          <w:rFonts w:cs="Times New Roman"/>
          <w:szCs w:val="24"/>
        </w:rPr>
        <w:t xml:space="preserve"> Hijab. The organization of activities is dependent of time management, it allows to dedicate precious time for counter-intuitive</w:t>
      </w:r>
      <w:r w:rsidR="003630EA" w:rsidRPr="009D503D">
        <w:rPr>
          <w:rFonts w:cs="Times New Roman"/>
          <w:szCs w:val="24"/>
        </w:rPr>
        <w:t>. This refers to take the benefits of time management rather than learning to apply it in any situation. Due to time management skills we attained efficiency in professional reputation which provided advanced opportunities and less stress. Furthermore, it helped us to grasp career goals associated with the project in terms of learning the impact of technology on society and the ways it developed changes with or without harming society. A number of challenges are seen affecting or impacting daily living of people to counter the challenges of consumption</w:t>
      </w:r>
      <w:r w:rsidR="0045381B" w:rsidRPr="009D503D">
        <w:rPr>
          <w:rFonts w:cs="Times New Roman"/>
          <w:szCs w:val="24"/>
        </w:rPr>
        <w:t xml:space="preserve"> </w:t>
      </w:r>
      <w:r w:rsidR="0045381B" w:rsidRPr="009D503D">
        <w:rPr>
          <w:rFonts w:cs="Times New Roman"/>
          <w:szCs w:val="24"/>
          <w:shd w:val="clear" w:color="auto" w:fill="FFFFFF"/>
        </w:rPr>
        <w:t>(</w:t>
      </w:r>
      <w:proofErr w:type="spellStart"/>
      <w:r w:rsidR="0045381B" w:rsidRPr="009D503D">
        <w:rPr>
          <w:rFonts w:cs="Times New Roman"/>
          <w:szCs w:val="24"/>
          <w:shd w:val="clear" w:color="auto" w:fill="FFFFFF"/>
        </w:rPr>
        <w:t>Nawrot</w:t>
      </w:r>
      <w:proofErr w:type="spellEnd"/>
      <w:r w:rsidR="0045381B" w:rsidRPr="009D503D">
        <w:rPr>
          <w:rFonts w:cs="Times New Roman"/>
          <w:szCs w:val="24"/>
          <w:shd w:val="clear" w:color="auto" w:fill="FFFFFF"/>
        </w:rPr>
        <w:t xml:space="preserve">, and </w:t>
      </w:r>
      <w:proofErr w:type="spellStart"/>
      <w:r w:rsidR="0045381B" w:rsidRPr="009D503D">
        <w:rPr>
          <w:rFonts w:cs="Times New Roman"/>
          <w:szCs w:val="24"/>
          <w:shd w:val="clear" w:color="auto" w:fill="FFFFFF"/>
        </w:rPr>
        <w:t>Doucet</w:t>
      </w:r>
      <w:proofErr w:type="spellEnd"/>
      <w:r w:rsidR="0045381B" w:rsidRPr="009D503D">
        <w:rPr>
          <w:rFonts w:cs="Times New Roman"/>
          <w:szCs w:val="24"/>
          <w:shd w:val="clear" w:color="auto" w:fill="FFFFFF"/>
        </w:rPr>
        <w:t>, 2014</w:t>
      </w:r>
      <w:r w:rsidR="0045381B" w:rsidRPr="009D503D">
        <w:rPr>
          <w:rFonts w:cs="Times New Roman"/>
          <w:szCs w:val="24"/>
        </w:rPr>
        <w:t xml:space="preserve">, </w:t>
      </w:r>
      <w:r w:rsidR="0045381B" w:rsidRPr="009D503D">
        <w:rPr>
          <w:rFonts w:cs="Times New Roman"/>
          <w:szCs w:val="24"/>
          <w:shd w:val="clear" w:color="auto" w:fill="FFFFFF"/>
        </w:rPr>
        <w:t>pp. 1077-1082)</w:t>
      </w:r>
      <w:r w:rsidR="003630EA" w:rsidRPr="009D503D">
        <w:rPr>
          <w:rFonts w:cs="Times New Roman"/>
          <w:szCs w:val="24"/>
        </w:rPr>
        <w:t xml:space="preserve">. </w:t>
      </w:r>
    </w:p>
    <w:p w:rsidR="003630EA" w:rsidRDefault="003630EA" w:rsidP="009D503D">
      <w:pPr>
        <w:spacing w:after="0"/>
        <w:contextualSpacing/>
        <w:rPr>
          <w:rFonts w:cs="Times New Roman"/>
          <w:szCs w:val="24"/>
        </w:rPr>
      </w:pPr>
      <w:r w:rsidRPr="009D503D">
        <w:rPr>
          <w:rFonts w:cs="Times New Roman"/>
          <w:szCs w:val="24"/>
        </w:rPr>
        <w:tab/>
        <w:t>In addition to this, the statistical analysis tends to present the involvement of people in different regions regarding any subject matter through making comment, like, subscribe or share. In present time, it is seen that fund can be driven from different sources through internet from different nationalities and background</w:t>
      </w:r>
      <w:r w:rsidR="0045381B" w:rsidRPr="009D503D">
        <w:rPr>
          <w:rFonts w:cs="Times New Roman"/>
          <w:szCs w:val="24"/>
        </w:rPr>
        <w:t xml:space="preserve"> </w:t>
      </w:r>
      <w:r w:rsidR="0045381B" w:rsidRPr="009D503D">
        <w:rPr>
          <w:rFonts w:cs="Times New Roman"/>
          <w:szCs w:val="24"/>
          <w:shd w:val="clear" w:color="auto" w:fill="FFFFFF"/>
        </w:rPr>
        <w:t xml:space="preserve">(Lucero, </w:t>
      </w:r>
      <w:proofErr w:type="gramStart"/>
      <w:r w:rsidR="0045381B" w:rsidRPr="009D503D">
        <w:rPr>
          <w:rFonts w:cs="Times New Roman"/>
          <w:szCs w:val="24"/>
          <w:shd w:val="clear" w:color="auto" w:fill="FFFFFF"/>
        </w:rPr>
        <w:t>et.al.,</w:t>
      </w:r>
      <w:proofErr w:type="gramEnd"/>
      <w:r w:rsidR="0045381B" w:rsidRPr="009D503D">
        <w:rPr>
          <w:rFonts w:cs="Times New Roman"/>
          <w:szCs w:val="24"/>
          <w:shd w:val="clear" w:color="auto" w:fill="FFFFFF"/>
        </w:rPr>
        <w:t xml:space="preserve"> 2014)</w:t>
      </w:r>
      <w:r w:rsidRPr="009D503D">
        <w:rPr>
          <w:rFonts w:cs="Times New Roman"/>
          <w:szCs w:val="24"/>
        </w:rPr>
        <w:t xml:space="preserve">. The execution of technology on global citizens presented that education is given to people living at distinct locations by means of internet. This allowed us to understand the involvement of technology for increasing the standard of living by reducing the situations creating crisis. The </w:t>
      </w:r>
      <w:r w:rsidR="00F81C71" w:rsidRPr="009D503D">
        <w:rPr>
          <w:rFonts w:cs="Times New Roman"/>
          <w:szCs w:val="24"/>
        </w:rPr>
        <w:t xml:space="preserve">investigation followed a track of requirement to plan things in appropriate way to ensure balance between providing sustainable solutions and profit to lead in the department or planning sector. This is the core principle of </w:t>
      </w:r>
      <w:r w:rsidR="00F81C71" w:rsidRPr="009D503D">
        <w:rPr>
          <w:rFonts w:cs="Times New Roman"/>
          <w:szCs w:val="24"/>
        </w:rPr>
        <w:lastRenderedPageBreak/>
        <w:t>working under typical situations by planning to attain desirable objectives.</w:t>
      </w:r>
      <w:r w:rsidR="009F1108" w:rsidRPr="009D503D">
        <w:rPr>
          <w:rFonts w:cs="Times New Roman"/>
          <w:szCs w:val="24"/>
        </w:rPr>
        <w:t xml:space="preserve"> If we did not </w:t>
      </w:r>
      <w:r w:rsidR="00CA7322" w:rsidRPr="009D503D">
        <w:rPr>
          <w:rFonts w:cs="Times New Roman"/>
          <w:szCs w:val="24"/>
        </w:rPr>
        <w:t>make</w:t>
      </w:r>
      <w:r w:rsidR="009F1108" w:rsidRPr="009D503D">
        <w:rPr>
          <w:rFonts w:cs="Times New Roman"/>
          <w:szCs w:val="24"/>
        </w:rPr>
        <w:t xml:space="preserve"> accurate planning we were about to face failure in managing time and activities, this would lead us to face many consequences including poor work quality, inefficient work flow, no satisfactory professional reputation, increased level of stress and stalled career with missed deadlines</w:t>
      </w:r>
      <w:r w:rsidR="0045381B" w:rsidRPr="009D503D">
        <w:rPr>
          <w:rFonts w:cs="Times New Roman"/>
          <w:szCs w:val="24"/>
        </w:rPr>
        <w:t xml:space="preserve"> </w:t>
      </w:r>
      <w:r w:rsidR="0045381B" w:rsidRPr="009D503D">
        <w:rPr>
          <w:rFonts w:cs="Times New Roman"/>
          <w:szCs w:val="24"/>
          <w:shd w:val="clear" w:color="auto" w:fill="FFFFFF"/>
        </w:rPr>
        <w:t>(</w:t>
      </w:r>
      <w:proofErr w:type="spellStart"/>
      <w:r w:rsidR="0045381B" w:rsidRPr="009D503D">
        <w:rPr>
          <w:rFonts w:cs="Times New Roman"/>
          <w:szCs w:val="24"/>
          <w:shd w:val="clear" w:color="auto" w:fill="FFFFFF"/>
        </w:rPr>
        <w:t>Akulukjuk</w:t>
      </w:r>
      <w:proofErr w:type="spellEnd"/>
      <w:r w:rsidR="0045381B" w:rsidRPr="009D503D">
        <w:rPr>
          <w:rFonts w:cs="Times New Roman"/>
          <w:szCs w:val="24"/>
          <w:shd w:val="clear" w:color="auto" w:fill="FFFFFF"/>
        </w:rPr>
        <w:t>, et.al., 2016</w:t>
      </w:r>
      <w:r w:rsidR="0045381B" w:rsidRPr="009D503D">
        <w:rPr>
          <w:rFonts w:cs="Times New Roman"/>
          <w:szCs w:val="24"/>
        </w:rPr>
        <w:t xml:space="preserve">, </w:t>
      </w:r>
      <w:r w:rsidR="0045381B" w:rsidRPr="009D503D">
        <w:rPr>
          <w:rFonts w:cs="Times New Roman"/>
          <w:szCs w:val="24"/>
          <w:shd w:val="clear" w:color="auto" w:fill="FFFFFF"/>
        </w:rPr>
        <w:t>p.238)</w:t>
      </w:r>
      <w:r w:rsidR="009F1108" w:rsidRPr="009D503D">
        <w:rPr>
          <w:rFonts w:cs="Times New Roman"/>
          <w:szCs w:val="24"/>
        </w:rPr>
        <w:t xml:space="preserve">. The concerns of issue lead us to focus on the techniques of time management for getting maximum benefits throughout the project in each and every section in detail. </w:t>
      </w:r>
      <w:r w:rsidR="007A6599" w:rsidRPr="009D503D">
        <w:rPr>
          <w:rFonts w:cs="Times New Roman"/>
          <w:szCs w:val="24"/>
        </w:rPr>
        <w:t xml:space="preserve">The effectiveness of activities in a project is entirely depend on the skills leader and group member have related to time management as stated by </w:t>
      </w:r>
      <w:r w:rsidR="0045381B" w:rsidRPr="009D503D">
        <w:rPr>
          <w:rFonts w:cs="Times New Roman"/>
          <w:szCs w:val="24"/>
          <w:shd w:val="clear" w:color="auto" w:fill="FFFFFF"/>
        </w:rPr>
        <w:t>Maxwell, et.al., (2015</w:t>
      </w:r>
      <w:r w:rsidR="0045381B" w:rsidRPr="009D503D">
        <w:rPr>
          <w:rFonts w:cs="Times New Roman"/>
          <w:szCs w:val="24"/>
        </w:rPr>
        <w:t xml:space="preserve">, </w:t>
      </w:r>
      <w:r w:rsidR="0045381B" w:rsidRPr="009D503D">
        <w:rPr>
          <w:rFonts w:cs="Times New Roman"/>
          <w:szCs w:val="24"/>
          <w:shd w:val="clear" w:color="auto" w:fill="FFFFFF"/>
        </w:rPr>
        <w:t>pp.42-50)</w:t>
      </w:r>
      <w:r w:rsidR="0045381B" w:rsidRPr="009D503D">
        <w:rPr>
          <w:rFonts w:cs="Times New Roman"/>
          <w:szCs w:val="24"/>
        </w:rPr>
        <w:t>.</w:t>
      </w:r>
    </w:p>
    <w:p w:rsidR="003B3266" w:rsidRPr="009D503D" w:rsidRDefault="003B3266" w:rsidP="009D503D">
      <w:pPr>
        <w:spacing w:after="0"/>
        <w:contextualSpacing/>
        <w:rPr>
          <w:rFonts w:cs="Times New Roman"/>
          <w:szCs w:val="24"/>
        </w:rPr>
      </w:pPr>
    </w:p>
    <w:p w:rsidR="006222C0" w:rsidRPr="009D503D" w:rsidRDefault="00600499" w:rsidP="009D503D">
      <w:pPr>
        <w:pStyle w:val="Heading2"/>
        <w:spacing w:before="0" w:after="0"/>
        <w:contextualSpacing/>
        <w:rPr>
          <w:rFonts w:cs="Times New Roman"/>
          <w:szCs w:val="24"/>
        </w:rPr>
      </w:pPr>
      <w:r w:rsidRPr="009D503D">
        <w:rPr>
          <w:rFonts w:cs="Times New Roman"/>
          <w:szCs w:val="24"/>
        </w:rPr>
        <w:t>Interpersonal Communication</w:t>
      </w:r>
    </w:p>
    <w:p w:rsidR="0045381B" w:rsidRPr="009D503D" w:rsidRDefault="0045381B" w:rsidP="009D503D">
      <w:pPr>
        <w:spacing w:after="0"/>
        <w:contextualSpacing/>
        <w:rPr>
          <w:rFonts w:cs="Times New Roman"/>
          <w:szCs w:val="24"/>
        </w:rPr>
      </w:pPr>
      <w:r w:rsidRPr="009D503D">
        <w:rPr>
          <w:rFonts w:cs="Times New Roman"/>
          <w:szCs w:val="24"/>
        </w:rPr>
        <w:tab/>
        <w:t>Generally, the exchange of information</w:t>
      </w:r>
      <w:r w:rsidR="00345278" w:rsidRPr="009D503D">
        <w:rPr>
          <w:rFonts w:cs="Times New Roman"/>
          <w:szCs w:val="24"/>
        </w:rPr>
        <w:t>, feelings, verbal and non-verbal information</w:t>
      </w:r>
      <w:r w:rsidRPr="009D503D">
        <w:rPr>
          <w:rFonts w:cs="Times New Roman"/>
          <w:szCs w:val="24"/>
        </w:rPr>
        <w:t xml:space="preserve"> in people or group is called interpersonal communication</w:t>
      </w:r>
      <w:r w:rsidR="00345278" w:rsidRPr="009D503D">
        <w:rPr>
          <w:rFonts w:cs="Times New Roman"/>
          <w:szCs w:val="24"/>
        </w:rPr>
        <w:t xml:space="preserve">. </w:t>
      </w:r>
      <w:r w:rsidR="00E7676D" w:rsidRPr="009D503D">
        <w:rPr>
          <w:rFonts w:cs="Times New Roman"/>
          <w:szCs w:val="24"/>
          <w:lang w:val="en-US"/>
        </w:rPr>
        <w:t xml:space="preserve">The process of communication is also known as face to face communication process. </w:t>
      </w:r>
      <w:r w:rsidR="00F54EDB" w:rsidRPr="009D503D">
        <w:rPr>
          <w:rFonts w:cs="Times New Roman"/>
          <w:szCs w:val="24"/>
          <w:lang w:val="en-US"/>
        </w:rPr>
        <w:t>It</w:t>
      </w:r>
      <w:r w:rsidR="00E7676D" w:rsidRPr="009D503D">
        <w:rPr>
          <w:rFonts w:cs="Times New Roman"/>
          <w:szCs w:val="24"/>
          <w:lang w:val="en-US"/>
        </w:rPr>
        <w:t xml:space="preserve"> allowed us to get facial expressions, tone of voice, body language and gestures. This made us to get awareness about the presence of individual due to the situation and place without emphasizing on subtle or unintentional. We were not required to observe facial expression, cues of posture and dress to form expression and impression</w:t>
      </w:r>
      <w:r w:rsidR="000F7D09" w:rsidRPr="009D503D">
        <w:rPr>
          <w:rFonts w:cs="Times New Roman"/>
          <w:szCs w:val="24"/>
          <w:lang w:val="en-US"/>
        </w:rPr>
        <w:t xml:space="preserve"> </w:t>
      </w:r>
      <w:r w:rsidR="000F7D09" w:rsidRPr="009D503D">
        <w:rPr>
          <w:rFonts w:cs="Times New Roman"/>
          <w:szCs w:val="24"/>
          <w:shd w:val="clear" w:color="auto" w:fill="FFFFFF"/>
        </w:rPr>
        <w:t>(Berger, 2014</w:t>
      </w:r>
      <w:r w:rsidR="000F7D09" w:rsidRPr="009D503D">
        <w:rPr>
          <w:rFonts w:cs="Times New Roman"/>
          <w:szCs w:val="24"/>
        </w:rPr>
        <w:t xml:space="preserve">, </w:t>
      </w:r>
      <w:r w:rsidR="000F7D09" w:rsidRPr="009D503D">
        <w:rPr>
          <w:rFonts w:cs="Times New Roman"/>
          <w:szCs w:val="24"/>
          <w:shd w:val="clear" w:color="auto" w:fill="FFFFFF"/>
        </w:rPr>
        <w:t>pp.586-607)</w:t>
      </w:r>
      <w:r w:rsidR="00E7676D" w:rsidRPr="009D503D">
        <w:rPr>
          <w:rFonts w:cs="Times New Roman"/>
          <w:szCs w:val="24"/>
          <w:lang w:val="en-US"/>
        </w:rPr>
        <w:t>. The intention, personality and emotional state let us improve our skills; however, the communicated message is linked with the form of non-verbal behavior. The elements of interpersonal communication we used in the project were communicators, message, noise, feedback, context and channel. The explanation and use of the elements is explained below;</w:t>
      </w:r>
    </w:p>
    <w:p w:rsidR="00022A90" w:rsidRPr="009D503D" w:rsidRDefault="00022A90" w:rsidP="009D503D">
      <w:pPr>
        <w:pStyle w:val="Heading3"/>
        <w:spacing w:before="0" w:after="0"/>
        <w:contextualSpacing/>
        <w:rPr>
          <w:szCs w:val="24"/>
          <w:lang w:val="en-US"/>
        </w:rPr>
      </w:pPr>
      <w:r w:rsidRPr="009D503D">
        <w:rPr>
          <w:szCs w:val="24"/>
          <w:lang w:val="en-US"/>
        </w:rPr>
        <w:lastRenderedPageBreak/>
        <w:t>The communicators</w:t>
      </w:r>
    </w:p>
    <w:p w:rsidR="00022A90" w:rsidRDefault="00022A90" w:rsidP="009D503D">
      <w:pPr>
        <w:spacing w:after="0"/>
        <w:contextualSpacing/>
        <w:rPr>
          <w:rFonts w:cs="Times New Roman"/>
          <w:szCs w:val="24"/>
          <w:lang w:val="en-US"/>
        </w:rPr>
      </w:pPr>
      <w:r w:rsidRPr="009D503D">
        <w:rPr>
          <w:rFonts w:cs="Times New Roman"/>
          <w:szCs w:val="24"/>
          <w:lang w:val="en-US"/>
        </w:rPr>
        <w:t>.</w:t>
      </w:r>
      <w:r w:rsidRPr="009D503D">
        <w:rPr>
          <w:rFonts w:cs="Times New Roman"/>
          <w:szCs w:val="24"/>
          <w:lang w:val="en-US"/>
        </w:rPr>
        <w:tab/>
        <w:t>The process of communication is relying on the people that are involved in it. At least two people are required to communicate, one as a sender and one as a receiver. It is a one-way of communication to relate problems with sending and receiving information by listening to one another. In this process one has to talk and one has to listen. The process helped us a lot to understand the interactive process through listening and giving feedback suitable for the situation</w:t>
      </w:r>
      <w:r w:rsidR="000F7D09" w:rsidRPr="009D503D">
        <w:rPr>
          <w:rFonts w:cs="Times New Roman"/>
          <w:szCs w:val="24"/>
          <w:shd w:val="clear" w:color="auto" w:fill="FFFFFF"/>
        </w:rPr>
        <w:t xml:space="preserve"> (Walther, 2017</w:t>
      </w:r>
      <w:r w:rsidR="000F7D09" w:rsidRPr="009D503D">
        <w:rPr>
          <w:rFonts w:cs="Times New Roman"/>
          <w:szCs w:val="24"/>
        </w:rPr>
        <w:t xml:space="preserve">, </w:t>
      </w:r>
      <w:r w:rsidR="000F7D09" w:rsidRPr="009D503D">
        <w:rPr>
          <w:rFonts w:cs="Times New Roman"/>
          <w:szCs w:val="24"/>
          <w:shd w:val="clear" w:color="auto" w:fill="FFFFFF"/>
        </w:rPr>
        <w:t>pp.559-572)</w:t>
      </w:r>
      <w:r w:rsidRPr="009D503D">
        <w:rPr>
          <w:rFonts w:cs="Times New Roman"/>
          <w:szCs w:val="24"/>
          <w:lang w:val="en-US"/>
        </w:rPr>
        <w:t>.</w:t>
      </w:r>
    </w:p>
    <w:p w:rsidR="003B3266" w:rsidRPr="009D503D" w:rsidRDefault="003B3266" w:rsidP="009D503D">
      <w:pPr>
        <w:spacing w:after="0"/>
        <w:contextualSpacing/>
        <w:rPr>
          <w:rFonts w:cs="Times New Roman"/>
          <w:szCs w:val="24"/>
        </w:rPr>
      </w:pPr>
    </w:p>
    <w:p w:rsidR="00AB4926" w:rsidRPr="009D503D" w:rsidRDefault="00AB4926" w:rsidP="009D503D">
      <w:pPr>
        <w:pStyle w:val="Heading3"/>
        <w:spacing w:before="0" w:after="0"/>
        <w:contextualSpacing/>
        <w:rPr>
          <w:szCs w:val="24"/>
          <w:lang w:val="en-US"/>
        </w:rPr>
      </w:pPr>
      <w:r w:rsidRPr="009D503D">
        <w:rPr>
          <w:szCs w:val="24"/>
          <w:lang w:val="en-US"/>
        </w:rPr>
        <w:t xml:space="preserve">The Message </w:t>
      </w:r>
    </w:p>
    <w:p w:rsidR="00E7676D" w:rsidRDefault="00AB4926" w:rsidP="009D503D">
      <w:pPr>
        <w:spacing w:after="0"/>
        <w:contextualSpacing/>
        <w:rPr>
          <w:rFonts w:cs="Times New Roman"/>
          <w:szCs w:val="24"/>
          <w:lang w:val="en-US"/>
        </w:rPr>
      </w:pPr>
      <w:r w:rsidRPr="009D503D">
        <w:rPr>
          <w:rFonts w:cs="Times New Roman"/>
          <w:szCs w:val="24"/>
          <w:lang w:val="en-US"/>
        </w:rPr>
        <w:tab/>
        <w:t xml:space="preserve">This is the conveyed information it will be formed always in non-verbal message by exchanging body language, gestures, tone of voice and facial expressions. Additional information was conveyed through non-verbal behavior for spoken information. Particularly, the attitudes and emotions are underlined the context of speech. This made the process of speaking effective to explore the effect of voice. </w:t>
      </w:r>
    </w:p>
    <w:p w:rsidR="003B3266" w:rsidRPr="009D503D" w:rsidRDefault="003B3266" w:rsidP="009D503D">
      <w:pPr>
        <w:spacing w:after="0"/>
        <w:contextualSpacing/>
        <w:rPr>
          <w:rFonts w:cs="Times New Roman"/>
          <w:szCs w:val="24"/>
          <w:lang w:val="en-US"/>
        </w:rPr>
      </w:pPr>
    </w:p>
    <w:p w:rsidR="00AB4926" w:rsidRPr="009D503D" w:rsidRDefault="00AB4926" w:rsidP="009D503D">
      <w:pPr>
        <w:pStyle w:val="Heading3"/>
        <w:spacing w:before="0" w:after="0"/>
        <w:contextualSpacing/>
        <w:rPr>
          <w:szCs w:val="24"/>
          <w:lang w:val="en-US"/>
        </w:rPr>
      </w:pPr>
      <w:r w:rsidRPr="009D503D">
        <w:rPr>
          <w:szCs w:val="24"/>
          <w:lang w:val="en-US"/>
        </w:rPr>
        <w:t>Noise</w:t>
      </w:r>
    </w:p>
    <w:p w:rsidR="00AB4926" w:rsidRPr="009D503D" w:rsidRDefault="00AB4926" w:rsidP="009D503D">
      <w:pPr>
        <w:spacing w:after="0"/>
        <w:contextualSpacing/>
        <w:rPr>
          <w:rFonts w:cs="Times New Roman"/>
          <w:szCs w:val="24"/>
          <w:lang w:val="en-US"/>
        </w:rPr>
      </w:pPr>
      <w:r w:rsidRPr="009D503D">
        <w:rPr>
          <w:rFonts w:cs="Times New Roman"/>
          <w:szCs w:val="24"/>
          <w:lang w:val="en-US"/>
        </w:rPr>
        <w:tab/>
        <w:t>According to communication theory noise has special importance in communication through special meaning. It is the part or thing that distorts the information communicated as message on the side of receiving and faced by receiver. In the process of our communication we faced a number of distortions which let us handle difficulties to understand the message communicated due to factors like disinterest, intention, language and cultural differences, for reducing the consequences of noise to impact on communication.</w:t>
      </w:r>
    </w:p>
    <w:p w:rsidR="0018003C" w:rsidRPr="009D503D" w:rsidRDefault="0018003C" w:rsidP="009D503D">
      <w:pPr>
        <w:pStyle w:val="Heading3"/>
        <w:spacing w:before="0" w:after="0"/>
        <w:contextualSpacing/>
        <w:rPr>
          <w:szCs w:val="24"/>
          <w:lang w:val="en-US"/>
        </w:rPr>
      </w:pPr>
      <w:r w:rsidRPr="009D503D">
        <w:rPr>
          <w:szCs w:val="24"/>
          <w:lang w:val="en-US"/>
        </w:rPr>
        <w:lastRenderedPageBreak/>
        <w:t>Feedback</w:t>
      </w:r>
    </w:p>
    <w:p w:rsidR="0018003C" w:rsidRDefault="0018003C" w:rsidP="009D503D">
      <w:pPr>
        <w:spacing w:after="0"/>
        <w:contextualSpacing/>
        <w:rPr>
          <w:rFonts w:cs="Times New Roman"/>
          <w:szCs w:val="24"/>
          <w:lang w:val="en-US"/>
        </w:rPr>
      </w:pPr>
      <w:r w:rsidRPr="009D503D">
        <w:rPr>
          <w:rFonts w:cs="Times New Roman"/>
          <w:szCs w:val="24"/>
          <w:lang w:val="en-US"/>
        </w:rPr>
        <w:tab/>
        <w:t>It includes reflection, clarification, receiving and giving feedback to describe the number of ways for communication. The matters that were not understandable were explained in this part.</w:t>
      </w:r>
    </w:p>
    <w:p w:rsidR="003B3266" w:rsidRPr="009D503D" w:rsidRDefault="003B3266" w:rsidP="009D503D">
      <w:pPr>
        <w:spacing w:after="0"/>
        <w:contextualSpacing/>
        <w:rPr>
          <w:rFonts w:cs="Times New Roman"/>
          <w:szCs w:val="24"/>
          <w:lang w:val="en-US"/>
        </w:rPr>
      </w:pPr>
    </w:p>
    <w:p w:rsidR="0018003C" w:rsidRPr="009D503D" w:rsidRDefault="0018003C" w:rsidP="009D503D">
      <w:pPr>
        <w:pStyle w:val="Heading3"/>
        <w:spacing w:before="0" w:after="0"/>
        <w:contextualSpacing/>
        <w:rPr>
          <w:szCs w:val="24"/>
          <w:lang w:val="en-US"/>
        </w:rPr>
      </w:pPr>
      <w:r w:rsidRPr="009D503D">
        <w:rPr>
          <w:szCs w:val="24"/>
          <w:lang w:val="en-US"/>
        </w:rPr>
        <w:t>Context</w:t>
      </w:r>
    </w:p>
    <w:p w:rsidR="0018003C" w:rsidRDefault="0018003C" w:rsidP="009D503D">
      <w:pPr>
        <w:spacing w:after="0"/>
        <w:contextualSpacing/>
        <w:rPr>
          <w:rFonts w:cs="Times New Roman"/>
          <w:szCs w:val="24"/>
          <w:lang w:val="en-US"/>
        </w:rPr>
      </w:pPr>
      <w:r w:rsidRPr="009D503D">
        <w:rPr>
          <w:rFonts w:cs="Times New Roman"/>
          <w:szCs w:val="24"/>
          <w:lang w:val="en-US"/>
        </w:rPr>
        <w:tab/>
        <w:t>The context is influenced at different places in all part of communications to interact in different situations the responsibilities, roles, participation and relative status to consider the needs of social context with emotional context. This was required for explaining the affect or interaction of communication in the project.</w:t>
      </w:r>
    </w:p>
    <w:p w:rsidR="003B3266" w:rsidRPr="009D503D" w:rsidRDefault="003B3266" w:rsidP="009D503D">
      <w:pPr>
        <w:spacing w:after="0"/>
        <w:contextualSpacing/>
        <w:rPr>
          <w:rFonts w:cs="Times New Roman"/>
          <w:szCs w:val="24"/>
          <w:lang w:val="en-US"/>
        </w:rPr>
      </w:pPr>
    </w:p>
    <w:p w:rsidR="0018003C" w:rsidRPr="009D503D" w:rsidRDefault="0018003C" w:rsidP="009D503D">
      <w:pPr>
        <w:pStyle w:val="Heading3"/>
        <w:spacing w:before="0" w:after="0"/>
        <w:contextualSpacing/>
        <w:rPr>
          <w:szCs w:val="24"/>
          <w:lang w:val="en-US"/>
        </w:rPr>
      </w:pPr>
      <w:r w:rsidRPr="009D503D">
        <w:rPr>
          <w:szCs w:val="24"/>
          <w:lang w:val="en-US"/>
        </w:rPr>
        <w:t xml:space="preserve">Channel </w:t>
      </w:r>
    </w:p>
    <w:p w:rsidR="0018003C" w:rsidRDefault="0018003C" w:rsidP="009D503D">
      <w:pPr>
        <w:spacing w:after="0"/>
        <w:contextualSpacing/>
        <w:rPr>
          <w:rFonts w:cs="Times New Roman"/>
          <w:szCs w:val="24"/>
          <w:lang w:val="en-US"/>
        </w:rPr>
      </w:pPr>
      <w:r w:rsidRPr="009D503D">
        <w:rPr>
          <w:rFonts w:cs="Times New Roman"/>
          <w:szCs w:val="24"/>
          <w:lang w:val="en-US"/>
        </w:rPr>
        <w:tab/>
        <w:t>Message is transferred through channel and the channel for transferring message was Skype and phone calls also face to face communication. These channels were used to vision and speech during conversation on telephone and alone speech.</w:t>
      </w:r>
    </w:p>
    <w:p w:rsidR="003B3266" w:rsidRPr="009D503D" w:rsidRDefault="003B3266" w:rsidP="009D503D">
      <w:pPr>
        <w:spacing w:after="0"/>
        <w:contextualSpacing/>
        <w:rPr>
          <w:rFonts w:cs="Times New Roman"/>
          <w:szCs w:val="24"/>
          <w:lang w:val="en-US"/>
        </w:rPr>
      </w:pPr>
    </w:p>
    <w:p w:rsidR="00600499" w:rsidRPr="009D503D" w:rsidRDefault="00600499" w:rsidP="009D503D">
      <w:pPr>
        <w:pStyle w:val="Heading2"/>
        <w:spacing w:before="0" w:after="0"/>
        <w:contextualSpacing/>
        <w:rPr>
          <w:rFonts w:cs="Times New Roman"/>
          <w:szCs w:val="24"/>
        </w:rPr>
      </w:pPr>
      <w:r w:rsidRPr="009D503D">
        <w:rPr>
          <w:rFonts w:cs="Times New Roman"/>
          <w:szCs w:val="24"/>
        </w:rPr>
        <w:t>Delegation</w:t>
      </w:r>
    </w:p>
    <w:p w:rsidR="00600499" w:rsidRPr="009D503D" w:rsidRDefault="0045381B" w:rsidP="009D503D">
      <w:pPr>
        <w:spacing w:after="0"/>
        <w:contextualSpacing/>
        <w:rPr>
          <w:rFonts w:cs="Times New Roman"/>
          <w:szCs w:val="24"/>
        </w:rPr>
      </w:pPr>
      <w:r w:rsidRPr="009D503D">
        <w:rPr>
          <w:rFonts w:cs="Times New Roman"/>
          <w:szCs w:val="24"/>
        </w:rPr>
        <w:tab/>
        <w:t xml:space="preserve">The connection of one another due to the assigned activities is termed as delegation; the concept is listed as the main part of leadership management. To be in the race or track every individual working in the group has to focus on it, as the assignment was based on technology we need to work on the measure properties including citizenship. The concept of citizenship can be explained as the community of different nationalities working together or sharing information with each other to emphasize the glance of </w:t>
      </w:r>
      <w:r w:rsidR="00CA7322" w:rsidRPr="009D503D">
        <w:rPr>
          <w:rFonts w:cs="Times New Roman"/>
          <w:szCs w:val="24"/>
        </w:rPr>
        <w:t>technology</w:t>
      </w:r>
      <w:r w:rsidR="00CA7322" w:rsidRPr="009D503D">
        <w:rPr>
          <w:rFonts w:cs="Times New Roman"/>
          <w:szCs w:val="24"/>
          <w:shd w:val="clear" w:color="auto" w:fill="FFFFFF"/>
        </w:rPr>
        <w:t xml:space="preserve"> (</w:t>
      </w:r>
      <w:r w:rsidR="003D2A46" w:rsidRPr="009D503D">
        <w:rPr>
          <w:rFonts w:cs="Times New Roman"/>
          <w:szCs w:val="24"/>
          <w:shd w:val="clear" w:color="auto" w:fill="FFFFFF"/>
        </w:rPr>
        <w:t xml:space="preserve">Graham, Harvey, and </w:t>
      </w:r>
      <w:proofErr w:type="spellStart"/>
      <w:r w:rsidR="003D2A46" w:rsidRPr="009D503D">
        <w:rPr>
          <w:rFonts w:cs="Times New Roman"/>
          <w:szCs w:val="24"/>
          <w:shd w:val="clear" w:color="auto" w:fill="FFFFFF"/>
        </w:rPr>
        <w:t>Puri</w:t>
      </w:r>
      <w:proofErr w:type="spellEnd"/>
      <w:r w:rsidR="003D2A46" w:rsidRPr="009D503D">
        <w:rPr>
          <w:rFonts w:cs="Times New Roman"/>
          <w:szCs w:val="24"/>
          <w:shd w:val="clear" w:color="auto" w:fill="FFFFFF"/>
        </w:rPr>
        <w:t>, 2015</w:t>
      </w:r>
      <w:r w:rsidR="003D2A46" w:rsidRPr="009D503D">
        <w:rPr>
          <w:rFonts w:cs="Times New Roman"/>
          <w:szCs w:val="24"/>
        </w:rPr>
        <w:t xml:space="preserve">, </w:t>
      </w:r>
      <w:r w:rsidR="003D2A46" w:rsidRPr="009D503D">
        <w:rPr>
          <w:rFonts w:cs="Times New Roman"/>
          <w:szCs w:val="24"/>
          <w:shd w:val="clear" w:color="auto" w:fill="FFFFFF"/>
        </w:rPr>
        <w:t>pp.449-</w:t>
      </w:r>
      <w:r w:rsidR="003D2A46" w:rsidRPr="009D503D">
        <w:rPr>
          <w:rFonts w:cs="Times New Roman"/>
          <w:szCs w:val="24"/>
          <w:shd w:val="clear" w:color="auto" w:fill="FFFFFF"/>
        </w:rPr>
        <w:lastRenderedPageBreak/>
        <w:t>470)</w:t>
      </w:r>
      <w:r w:rsidRPr="009D503D">
        <w:rPr>
          <w:rFonts w:cs="Times New Roman"/>
          <w:szCs w:val="24"/>
        </w:rPr>
        <w:t xml:space="preserve">. It is identified that technology made people closer by letting them connected easily at </w:t>
      </w:r>
      <w:r w:rsidR="00BE6A47" w:rsidRPr="009D503D">
        <w:rPr>
          <w:rFonts w:cs="Times New Roman"/>
          <w:szCs w:val="24"/>
        </w:rPr>
        <w:t>any time</w:t>
      </w:r>
      <w:r w:rsidRPr="009D503D">
        <w:rPr>
          <w:rFonts w:cs="Times New Roman"/>
          <w:szCs w:val="24"/>
        </w:rPr>
        <w:t xml:space="preserve"> they feel need to get connected. It made them reach their goals through a platform which is sufficient for business purposes. We</w:t>
      </w:r>
      <w:r w:rsidR="005C1C64" w:rsidRPr="009D503D">
        <w:rPr>
          <w:rFonts w:cs="Times New Roman"/>
          <w:szCs w:val="24"/>
        </w:rPr>
        <w:t xml:space="preserve"> as a team</w:t>
      </w:r>
      <w:r w:rsidRPr="009D503D">
        <w:rPr>
          <w:rFonts w:cs="Times New Roman"/>
          <w:szCs w:val="24"/>
        </w:rPr>
        <w:t xml:space="preserve"> worked to identify the conceptualization to grasp the formation of working </w:t>
      </w:r>
      <w:r w:rsidR="005C1C64" w:rsidRPr="009D503D">
        <w:rPr>
          <w:rFonts w:cs="Times New Roman"/>
          <w:szCs w:val="24"/>
        </w:rPr>
        <w:t>of people. Further, the modes of communication presented creative ways which can be considered as solutions for environmental sustainability. We understood that environmental sustainability is highly depending on the physical formation of techniques applied to resolve the concerns of sustainability from environment</w:t>
      </w:r>
      <w:r w:rsidR="003D2A46" w:rsidRPr="009D503D">
        <w:rPr>
          <w:rFonts w:cs="Times New Roman"/>
          <w:szCs w:val="24"/>
          <w:shd w:val="clear" w:color="auto" w:fill="FFFFFF"/>
        </w:rPr>
        <w:t xml:space="preserve"> (Chang, Solomon, and </w:t>
      </w:r>
      <w:proofErr w:type="spellStart"/>
      <w:r w:rsidR="003D2A46" w:rsidRPr="009D503D">
        <w:rPr>
          <w:rFonts w:cs="Times New Roman"/>
          <w:szCs w:val="24"/>
          <w:shd w:val="clear" w:color="auto" w:fill="FFFFFF"/>
        </w:rPr>
        <w:t>Westerfield</w:t>
      </w:r>
      <w:proofErr w:type="spellEnd"/>
      <w:r w:rsidR="003D2A46" w:rsidRPr="009D503D">
        <w:rPr>
          <w:rFonts w:cs="Times New Roman"/>
          <w:szCs w:val="24"/>
          <w:shd w:val="clear" w:color="auto" w:fill="FFFFFF"/>
        </w:rPr>
        <w:t>, 2016</w:t>
      </w:r>
      <w:r w:rsidR="003D2A46" w:rsidRPr="009D503D">
        <w:rPr>
          <w:rFonts w:cs="Times New Roman"/>
          <w:szCs w:val="24"/>
        </w:rPr>
        <w:t xml:space="preserve">, </w:t>
      </w:r>
      <w:r w:rsidR="003D2A46" w:rsidRPr="009D503D">
        <w:rPr>
          <w:rFonts w:cs="Times New Roman"/>
          <w:szCs w:val="24"/>
          <w:shd w:val="clear" w:color="auto" w:fill="FFFFFF"/>
        </w:rPr>
        <w:t>pp.267-302)</w:t>
      </w:r>
      <w:r w:rsidR="005C1C64" w:rsidRPr="009D503D">
        <w:rPr>
          <w:rFonts w:cs="Times New Roman"/>
          <w:szCs w:val="24"/>
        </w:rPr>
        <w:t>. Ultimate ideas are given to share the perceptions through technology for ensuring that the environment is not jeopardized. The standardization of communication is linked with the phenomenon of leadership in technology. This allowed to learn chance to stand with the adoption of safer practices for changing the community. This will improve the life of different nationalities as well as increases business opportunities. It is clear that the profit generation is associated with business and as a delegation we assumed that the shaping of business can increase profitability</w:t>
      </w:r>
      <w:r w:rsidR="003D2A46" w:rsidRPr="009D503D">
        <w:rPr>
          <w:rFonts w:cs="Times New Roman"/>
          <w:szCs w:val="24"/>
        </w:rPr>
        <w:t xml:space="preserve"> </w:t>
      </w:r>
      <w:r w:rsidR="003D2A46" w:rsidRPr="009D503D">
        <w:rPr>
          <w:rFonts w:cs="Times New Roman"/>
          <w:szCs w:val="24"/>
          <w:shd w:val="clear" w:color="auto" w:fill="FFFFFF"/>
        </w:rPr>
        <w:t>(</w:t>
      </w:r>
      <w:proofErr w:type="spellStart"/>
      <w:r w:rsidR="003D2A46" w:rsidRPr="009D503D">
        <w:rPr>
          <w:rFonts w:cs="Times New Roman"/>
          <w:szCs w:val="24"/>
          <w:shd w:val="clear" w:color="auto" w:fill="FFFFFF"/>
        </w:rPr>
        <w:t>Akulukjuk</w:t>
      </w:r>
      <w:proofErr w:type="spellEnd"/>
      <w:r w:rsidR="003D2A46" w:rsidRPr="009D503D">
        <w:rPr>
          <w:rFonts w:cs="Times New Roman"/>
          <w:szCs w:val="24"/>
          <w:shd w:val="clear" w:color="auto" w:fill="FFFFFF"/>
        </w:rPr>
        <w:t xml:space="preserve">, </w:t>
      </w:r>
      <w:proofErr w:type="gramStart"/>
      <w:r w:rsidR="003D2A46" w:rsidRPr="009D503D">
        <w:rPr>
          <w:rFonts w:cs="Times New Roman"/>
          <w:szCs w:val="24"/>
          <w:shd w:val="clear" w:color="auto" w:fill="FFFFFF"/>
        </w:rPr>
        <w:t>et.al.,</w:t>
      </w:r>
      <w:proofErr w:type="gramEnd"/>
      <w:r w:rsidR="003D2A46" w:rsidRPr="009D503D">
        <w:rPr>
          <w:rFonts w:cs="Times New Roman"/>
          <w:szCs w:val="24"/>
          <w:shd w:val="clear" w:color="auto" w:fill="FFFFFF"/>
        </w:rPr>
        <w:t xml:space="preserve"> 2016</w:t>
      </w:r>
      <w:r w:rsidR="003D2A46" w:rsidRPr="009D503D">
        <w:rPr>
          <w:rFonts w:cs="Times New Roman"/>
          <w:szCs w:val="24"/>
        </w:rPr>
        <w:t xml:space="preserve">, </w:t>
      </w:r>
      <w:r w:rsidR="003D2A46" w:rsidRPr="009D503D">
        <w:rPr>
          <w:rFonts w:cs="Times New Roman"/>
          <w:szCs w:val="24"/>
          <w:shd w:val="clear" w:color="auto" w:fill="FFFFFF"/>
        </w:rPr>
        <w:t>p.238)</w:t>
      </w:r>
      <w:r w:rsidR="005C1C64" w:rsidRPr="009D503D">
        <w:rPr>
          <w:rFonts w:cs="Times New Roman"/>
          <w:szCs w:val="24"/>
        </w:rPr>
        <w:t>.</w:t>
      </w:r>
    </w:p>
    <w:p w:rsidR="000F7D09" w:rsidRPr="009D503D" w:rsidRDefault="00802565" w:rsidP="00D85175">
      <w:pPr>
        <w:spacing w:after="0"/>
        <w:contextualSpacing/>
        <w:rPr>
          <w:rFonts w:cs="Times New Roman"/>
          <w:szCs w:val="24"/>
        </w:rPr>
      </w:pPr>
      <w:r w:rsidRPr="009D503D">
        <w:rPr>
          <w:rFonts w:cs="Times New Roman"/>
          <w:szCs w:val="24"/>
        </w:rPr>
        <w:tab/>
        <w:t xml:space="preserve">Online investigation conducted by our group made us aware </w:t>
      </w:r>
      <w:r w:rsidR="00BF2B6D" w:rsidRPr="009D503D">
        <w:rPr>
          <w:rFonts w:cs="Times New Roman"/>
          <w:szCs w:val="24"/>
        </w:rPr>
        <w:t>challenges and great returns for generating solutions of profit making. The direction of research provided set of guidelines for direct innovation. Further, we included the participation of community and society for reducing the issues technology</w:t>
      </w:r>
      <w:r w:rsidR="003D2A46" w:rsidRPr="009D503D">
        <w:rPr>
          <w:rFonts w:cs="Times New Roman"/>
          <w:szCs w:val="24"/>
        </w:rPr>
        <w:t xml:space="preserve"> </w:t>
      </w:r>
      <w:r w:rsidR="003D2A46" w:rsidRPr="009D503D">
        <w:rPr>
          <w:rFonts w:cs="Times New Roman"/>
          <w:szCs w:val="24"/>
          <w:shd w:val="clear" w:color="auto" w:fill="FFFFFF"/>
        </w:rPr>
        <w:t>(</w:t>
      </w:r>
      <w:proofErr w:type="spellStart"/>
      <w:r w:rsidR="003D2A46" w:rsidRPr="009D503D">
        <w:rPr>
          <w:rFonts w:cs="Times New Roman"/>
          <w:szCs w:val="24"/>
          <w:shd w:val="clear" w:color="auto" w:fill="FFFFFF"/>
        </w:rPr>
        <w:t>Scoble</w:t>
      </w:r>
      <w:proofErr w:type="spellEnd"/>
      <w:r w:rsidR="003D2A46" w:rsidRPr="009D503D">
        <w:rPr>
          <w:rFonts w:cs="Times New Roman"/>
          <w:szCs w:val="24"/>
          <w:shd w:val="clear" w:color="auto" w:fill="FFFFFF"/>
        </w:rPr>
        <w:t>, and Laurence, 2015)</w:t>
      </w:r>
      <w:r w:rsidR="00BF2B6D" w:rsidRPr="009D503D">
        <w:rPr>
          <w:rFonts w:cs="Times New Roman"/>
          <w:szCs w:val="24"/>
        </w:rPr>
        <w:t xml:space="preserve">. We concluded that the life of people is affecting due to poverty, in </w:t>
      </w:r>
      <w:r w:rsidR="00AA1E04" w:rsidRPr="009D503D">
        <w:rPr>
          <w:rFonts w:cs="Times New Roman"/>
          <w:szCs w:val="24"/>
        </w:rPr>
        <w:t>this regard</w:t>
      </w:r>
      <w:r w:rsidR="00BF2B6D" w:rsidRPr="009D503D">
        <w:rPr>
          <w:rFonts w:cs="Times New Roman"/>
          <w:szCs w:val="24"/>
        </w:rPr>
        <w:t xml:space="preserve">, volunteer projects and charity by organization can improve the condition of community. The developmental projects are depending on the knowledge and skills </w:t>
      </w:r>
      <w:r w:rsidR="00A64E37" w:rsidRPr="009D503D">
        <w:rPr>
          <w:rFonts w:cs="Times New Roman"/>
          <w:szCs w:val="24"/>
        </w:rPr>
        <w:t>of people and community regarding the subject matter. This as a delegation we identified from the topic to grasp information regarding global context</w:t>
      </w:r>
      <w:r w:rsidR="003D2A46" w:rsidRPr="009D503D">
        <w:rPr>
          <w:rFonts w:cs="Times New Roman"/>
          <w:szCs w:val="24"/>
        </w:rPr>
        <w:t xml:space="preserve"> </w:t>
      </w:r>
      <w:r w:rsidR="003D2A46" w:rsidRPr="009D503D">
        <w:rPr>
          <w:rFonts w:cs="Times New Roman"/>
          <w:szCs w:val="24"/>
          <w:shd w:val="clear" w:color="auto" w:fill="FFFFFF"/>
        </w:rPr>
        <w:t xml:space="preserve">(Graham, Harvey, and </w:t>
      </w:r>
      <w:proofErr w:type="spellStart"/>
      <w:r w:rsidR="003D2A46" w:rsidRPr="009D503D">
        <w:rPr>
          <w:rFonts w:cs="Times New Roman"/>
          <w:szCs w:val="24"/>
          <w:shd w:val="clear" w:color="auto" w:fill="FFFFFF"/>
        </w:rPr>
        <w:t>Puri</w:t>
      </w:r>
      <w:proofErr w:type="spellEnd"/>
      <w:r w:rsidR="003D2A46" w:rsidRPr="009D503D">
        <w:rPr>
          <w:rFonts w:cs="Times New Roman"/>
          <w:szCs w:val="24"/>
          <w:shd w:val="clear" w:color="auto" w:fill="FFFFFF"/>
        </w:rPr>
        <w:t>, 2015</w:t>
      </w:r>
      <w:r w:rsidR="003D2A46" w:rsidRPr="009D503D">
        <w:rPr>
          <w:rFonts w:cs="Times New Roman"/>
          <w:szCs w:val="24"/>
        </w:rPr>
        <w:t xml:space="preserve">, </w:t>
      </w:r>
      <w:r w:rsidR="003D2A46" w:rsidRPr="009D503D">
        <w:rPr>
          <w:rFonts w:cs="Times New Roman"/>
          <w:szCs w:val="24"/>
          <w:shd w:val="clear" w:color="auto" w:fill="FFFFFF"/>
        </w:rPr>
        <w:t>pp.449-470)</w:t>
      </w:r>
      <w:r w:rsidR="00A64E37" w:rsidRPr="009D503D">
        <w:rPr>
          <w:rFonts w:cs="Times New Roman"/>
          <w:szCs w:val="24"/>
        </w:rPr>
        <w:t>.</w:t>
      </w:r>
      <w:r w:rsidR="000F7D09" w:rsidRPr="009D503D">
        <w:rPr>
          <w:rFonts w:cs="Times New Roman"/>
          <w:szCs w:val="24"/>
        </w:rPr>
        <w:br w:type="page"/>
      </w:r>
    </w:p>
    <w:p w:rsidR="007A4D5F" w:rsidRPr="009D503D" w:rsidRDefault="000F7D09" w:rsidP="005528F4">
      <w:pPr>
        <w:pStyle w:val="Heading1"/>
        <w:contextualSpacing/>
        <w:jc w:val="center"/>
        <w:rPr>
          <w:rFonts w:cs="Times New Roman"/>
          <w:szCs w:val="24"/>
        </w:rPr>
      </w:pPr>
      <w:r w:rsidRPr="005528F4">
        <w:rPr>
          <w:rFonts w:cs="Times New Roman"/>
          <w:i w:val="0"/>
          <w:szCs w:val="24"/>
        </w:rPr>
        <w:lastRenderedPageBreak/>
        <w:t>References</w:t>
      </w:r>
    </w:p>
    <w:p w:rsidR="005528F4" w:rsidRDefault="005528F4" w:rsidP="009D503D">
      <w:pPr>
        <w:spacing w:after="0"/>
        <w:ind w:left="720" w:hanging="720"/>
        <w:contextualSpacing/>
        <w:rPr>
          <w:rFonts w:cs="Times New Roman"/>
          <w:szCs w:val="24"/>
          <w:shd w:val="clear" w:color="auto" w:fill="FFFFFF"/>
        </w:rPr>
      </w:pPr>
    </w:p>
    <w:p w:rsidR="000F7D09" w:rsidRPr="009D503D" w:rsidRDefault="000F7D09" w:rsidP="009D503D">
      <w:pPr>
        <w:spacing w:after="0"/>
        <w:ind w:left="720" w:hanging="720"/>
        <w:contextualSpacing/>
        <w:rPr>
          <w:rFonts w:cs="Times New Roman"/>
          <w:szCs w:val="24"/>
          <w:shd w:val="clear" w:color="auto" w:fill="FFFFFF"/>
        </w:rPr>
      </w:pPr>
      <w:proofErr w:type="spellStart"/>
      <w:proofErr w:type="gramStart"/>
      <w:r w:rsidRPr="009D503D">
        <w:rPr>
          <w:rFonts w:cs="Times New Roman"/>
          <w:szCs w:val="24"/>
          <w:shd w:val="clear" w:color="auto" w:fill="FFFFFF"/>
        </w:rPr>
        <w:t>Akulukjuk</w:t>
      </w:r>
      <w:proofErr w:type="spellEnd"/>
      <w:r w:rsidRPr="009D503D">
        <w:rPr>
          <w:rFonts w:cs="Times New Roman"/>
          <w:szCs w:val="24"/>
          <w:shd w:val="clear" w:color="auto" w:fill="FFFFFF"/>
        </w:rPr>
        <w:t xml:space="preserve">, T., </w:t>
      </w:r>
      <w:proofErr w:type="spellStart"/>
      <w:r w:rsidRPr="009D503D">
        <w:rPr>
          <w:rFonts w:cs="Times New Roman"/>
          <w:szCs w:val="24"/>
          <w:shd w:val="clear" w:color="auto" w:fill="FFFFFF"/>
        </w:rPr>
        <w:t>Alemu</w:t>
      </w:r>
      <w:proofErr w:type="spellEnd"/>
      <w:r w:rsidRPr="009D503D">
        <w:rPr>
          <w:rFonts w:cs="Times New Roman"/>
          <w:szCs w:val="24"/>
          <w:shd w:val="clear" w:color="auto" w:fill="FFFFFF"/>
        </w:rPr>
        <w:t xml:space="preserve">, B.T., </w:t>
      </w:r>
      <w:proofErr w:type="spellStart"/>
      <w:r w:rsidRPr="009D503D">
        <w:rPr>
          <w:rFonts w:cs="Times New Roman"/>
          <w:szCs w:val="24"/>
          <w:shd w:val="clear" w:color="auto" w:fill="FFFFFF"/>
        </w:rPr>
        <w:t>Amabile</w:t>
      </w:r>
      <w:proofErr w:type="spellEnd"/>
      <w:r w:rsidRPr="009D503D">
        <w:rPr>
          <w:rFonts w:cs="Times New Roman"/>
          <w:szCs w:val="24"/>
          <w:shd w:val="clear" w:color="auto" w:fill="FFFFFF"/>
        </w:rPr>
        <w:t xml:space="preserve">, T., Angus, C., </w:t>
      </w:r>
      <w:proofErr w:type="spellStart"/>
      <w:r w:rsidRPr="009D503D">
        <w:rPr>
          <w:rFonts w:cs="Times New Roman"/>
          <w:szCs w:val="24"/>
          <w:shd w:val="clear" w:color="auto" w:fill="FFFFFF"/>
        </w:rPr>
        <w:t>Anielski</w:t>
      </w:r>
      <w:proofErr w:type="spellEnd"/>
      <w:r w:rsidRPr="009D503D">
        <w:rPr>
          <w:rFonts w:cs="Times New Roman"/>
          <w:szCs w:val="24"/>
          <w:shd w:val="clear" w:color="auto" w:fill="FFFFFF"/>
        </w:rPr>
        <w:t xml:space="preserve">, M., Bain, A., Bain, M., Barton, D., Barton, J., </w:t>
      </w:r>
      <w:proofErr w:type="spellStart"/>
      <w:r w:rsidRPr="009D503D">
        <w:rPr>
          <w:rFonts w:cs="Times New Roman"/>
          <w:szCs w:val="24"/>
          <w:shd w:val="clear" w:color="auto" w:fill="FFFFFF"/>
        </w:rPr>
        <w:t>Batchelor</w:t>
      </w:r>
      <w:proofErr w:type="spellEnd"/>
      <w:r w:rsidRPr="009D503D">
        <w:rPr>
          <w:rFonts w:cs="Times New Roman"/>
          <w:szCs w:val="24"/>
          <w:shd w:val="clear" w:color="auto" w:fill="FFFFFF"/>
        </w:rPr>
        <w:t xml:space="preserve">, J. and </w:t>
      </w:r>
      <w:proofErr w:type="spellStart"/>
      <w:r w:rsidRPr="009D503D">
        <w:rPr>
          <w:rFonts w:cs="Times New Roman"/>
          <w:szCs w:val="24"/>
          <w:shd w:val="clear" w:color="auto" w:fill="FFFFFF"/>
        </w:rPr>
        <w:t>Boniwell</w:t>
      </w:r>
      <w:proofErr w:type="spellEnd"/>
      <w:r w:rsidRPr="009D503D">
        <w:rPr>
          <w:rFonts w:cs="Times New Roman"/>
          <w:szCs w:val="24"/>
          <w:shd w:val="clear" w:color="auto" w:fill="FFFFFF"/>
        </w:rPr>
        <w:t>, I., 2016.</w:t>
      </w:r>
      <w:proofErr w:type="gramEnd"/>
      <w:r w:rsidRPr="009D503D">
        <w:rPr>
          <w:rFonts w:cs="Times New Roman"/>
          <w:szCs w:val="24"/>
          <w:shd w:val="clear" w:color="auto" w:fill="FFFFFF"/>
        </w:rPr>
        <w:t xml:space="preserve"> </w:t>
      </w:r>
      <w:proofErr w:type="gramStart"/>
      <w:r w:rsidRPr="009D503D">
        <w:rPr>
          <w:rFonts w:cs="Times New Roman"/>
          <w:szCs w:val="24"/>
          <w:shd w:val="clear" w:color="auto" w:fill="FFFFFF"/>
        </w:rPr>
        <w:t>artistic</w:t>
      </w:r>
      <w:proofErr w:type="gramEnd"/>
      <w:r w:rsidRPr="009D503D">
        <w:rPr>
          <w:rFonts w:cs="Times New Roman"/>
          <w:szCs w:val="24"/>
          <w:shd w:val="clear" w:color="auto" w:fill="FFFFFF"/>
        </w:rPr>
        <w:t xml:space="preserve"> expression 36 Aspen Youth Entrepreneurship Institute 72 assessment: Education for Sustainable Development 95; international. </w:t>
      </w:r>
      <w:proofErr w:type="gramStart"/>
      <w:r w:rsidRPr="009D503D">
        <w:rPr>
          <w:rFonts w:cs="Times New Roman"/>
          <w:i/>
          <w:iCs/>
          <w:szCs w:val="24"/>
          <w:shd w:val="clear" w:color="auto" w:fill="FFFFFF"/>
        </w:rPr>
        <w:t>Education for Sustainable Happiness and Well-Being</w:t>
      </w:r>
      <w:r w:rsidRPr="009D503D">
        <w:rPr>
          <w:rFonts w:cs="Times New Roman"/>
          <w:szCs w:val="24"/>
          <w:shd w:val="clear" w:color="auto" w:fill="FFFFFF"/>
        </w:rPr>
        <w:t>, p.238.</w:t>
      </w:r>
      <w:proofErr w:type="gramEnd"/>
    </w:p>
    <w:p w:rsidR="000F7D09" w:rsidRPr="009D503D" w:rsidRDefault="000F7D09" w:rsidP="009D503D">
      <w:pPr>
        <w:spacing w:after="0"/>
        <w:ind w:left="720" w:hanging="720"/>
        <w:contextualSpacing/>
        <w:rPr>
          <w:rFonts w:cs="Times New Roman"/>
          <w:szCs w:val="24"/>
          <w:shd w:val="clear" w:color="auto" w:fill="FFFFFF"/>
        </w:rPr>
      </w:pPr>
      <w:r w:rsidRPr="009D503D">
        <w:rPr>
          <w:rFonts w:cs="Times New Roman"/>
          <w:szCs w:val="24"/>
          <w:shd w:val="clear" w:color="auto" w:fill="FFFFFF"/>
        </w:rPr>
        <w:t>Berger, J., 2014. Word of mouth and interpersonal communication: A review and directions for future research. </w:t>
      </w:r>
      <w:proofErr w:type="gramStart"/>
      <w:r w:rsidRPr="009D503D">
        <w:rPr>
          <w:rFonts w:cs="Times New Roman"/>
          <w:i/>
          <w:iCs/>
          <w:szCs w:val="24"/>
          <w:shd w:val="clear" w:color="auto" w:fill="FFFFFF"/>
        </w:rPr>
        <w:t>Journal of Consumer Psychology</w:t>
      </w:r>
      <w:r w:rsidRPr="009D503D">
        <w:rPr>
          <w:rFonts w:cs="Times New Roman"/>
          <w:szCs w:val="24"/>
          <w:shd w:val="clear" w:color="auto" w:fill="FFFFFF"/>
        </w:rPr>
        <w:t>, </w:t>
      </w:r>
      <w:r w:rsidRPr="009D503D">
        <w:rPr>
          <w:rFonts w:cs="Times New Roman"/>
          <w:i/>
          <w:iCs/>
          <w:szCs w:val="24"/>
          <w:shd w:val="clear" w:color="auto" w:fill="FFFFFF"/>
        </w:rPr>
        <w:t>24</w:t>
      </w:r>
      <w:r w:rsidRPr="009D503D">
        <w:rPr>
          <w:rFonts w:cs="Times New Roman"/>
          <w:szCs w:val="24"/>
          <w:shd w:val="clear" w:color="auto" w:fill="FFFFFF"/>
        </w:rPr>
        <w:t>(4), pp.586-607.</w:t>
      </w:r>
      <w:proofErr w:type="gramEnd"/>
    </w:p>
    <w:p w:rsidR="000F7D09" w:rsidRPr="009D503D" w:rsidRDefault="000F7D09" w:rsidP="009D503D">
      <w:pPr>
        <w:spacing w:after="0"/>
        <w:ind w:left="720" w:hanging="720"/>
        <w:contextualSpacing/>
        <w:rPr>
          <w:rFonts w:cs="Times New Roman"/>
          <w:szCs w:val="24"/>
          <w:shd w:val="clear" w:color="auto" w:fill="FFFFFF"/>
        </w:rPr>
      </w:pPr>
      <w:r w:rsidRPr="009D503D">
        <w:rPr>
          <w:rFonts w:cs="Times New Roman"/>
          <w:szCs w:val="24"/>
          <w:shd w:val="clear" w:color="auto" w:fill="FFFFFF"/>
        </w:rPr>
        <w:t xml:space="preserve">Chang, T.Y., Solomon, D.H. and </w:t>
      </w:r>
      <w:proofErr w:type="spellStart"/>
      <w:r w:rsidRPr="009D503D">
        <w:rPr>
          <w:rFonts w:cs="Times New Roman"/>
          <w:szCs w:val="24"/>
          <w:shd w:val="clear" w:color="auto" w:fill="FFFFFF"/>
        </w:rPr>
        <w:t>Westerfield</w:t>
      </w:r>
      <w:proofErr w:type="spellEnd"/>
      <w:r w:rsidRPr="009D503D">
        <w:rPr>
          <w:rFonts w:cs="Times New Roman"/>
          <w:szCs w:val="24"/>
          <w:shd w:val="clear" w:color="auto" w:fill="FFFFFF"/>
        </w:rPr>
        <w:t xml:space="preserve">, M.M., 2016. </w:t>
      </w:r>
      <w:proofErr w:type="gramStart"/>
      <w:r w:rsidRPr="009D503D">
        <w:rPr>
          <w:rFonts w:cs="Times New Roman"/>
          <w:szCs w:val="24"/>
          <w:shd w:val="clear" w:color="auto" w:fill="FFFFFF"/>
        </w:rPr>
        <w:t>Looking for someone to blame: Delegation, cognitive dissonance, and the disposition effect.</w:t>
      </w:r>
      <w:proofErr w:type="gramEnd"/>
      <w:r w:rsidRPr="009D503D">
        <w:rPr>
          <w:rFonts w:cs="Times New Roman"/>
          <w:szCs w:val="24"/>
          <w:shd w:val="clear" w:color="auto" w:fill="FFFFFF"/>
        </w:rPr>
        <w:t> </w:t>
      </w:r>
      <w:proofErr w:type="gramStart"/>
      <w:r w:rsidRPr="009D503D">
        <w:rPr>
          <w:rFonts w:cs="Times New Roman"/>
          <w:i/>
          <w:iCs/>
          <w:szCs w:val="24"/>
          <w:shd w:val="clear" w:color="auto" w:fill="FFFFFF"/>
        </w:rPr>
        <w:t>The Journal of Finance</w:t>
      </w:r>
      <w:r w:rsidRPr="009D503D">
        <w:rPr>
          <w:rFonts w:cs="Times New Roman"/>
          <w:szCs w:val="24"/>
          <w:shd w:val="clear" w:color="auto" w:fill="FFFFFF"/>
        </w:rPr>
        <w:t>, </w:t>
      </w:r>
      <w:r w:rsidRPr="009D503D">
        <w:rPr>
          <w:rFonts w:cs="Times New Roman"/>
          <w:i/>
          <w:iCs/>
          <w:szCs w:val="24"/>
          <w:shd w:val="clear" w:color="auto" w:fill="FFFFFF"/>
        </w:rPr>
        <w:t>71</w:t>
      </w:r>
      <w:r w:rsidRPr="009D503D">
        <w:rPr>
          <w:rFonts w:cs="Times New Roman"/>
          <w:szCs w:val="24"/>
          <w:shd w:val="clear" w:color="auto" w:fill="FFFFFF"/>
        </w:rPr>
        <w:t>(1), pp.267-302.</w:t>
      </w:r>
      <w:proofErr w:type="gramEnd"/>
    </w:p>
    <w:p w:rsidR="000F7D09" w:rsidRPr="009D503D" w:rsidRDefault="000F7D09" w:rsidP="009D503D">
      <w:pPr>
        <w:spacing w:after="0"/>
        <w:ind w:left="720" w:hanging="720"/>
        <w:contextualSpacing/>
        <w:rPr>
          <w:rFonts w:cs="Times New Roman"/>
          <w:szCs w:val="24"/>
          <w:shd w:val="clear" w:color="auto" w:fill="FFFFFF"/>
        </w:rPr>
      </w:pPr>
      <w:proofErr w:type="gramStart"/>
      <w:r w:rsidRPr="009D503D">
        <w:rPr>
          <w:rFonts w:cs="Times New Roman"/>
          <w:szCs w:val="24"/>
          <w:shd w:val="clear" w:color="auto" w:fill="FFFFFF"/>
        </w:rPr>
        <w:t xml:space="preserve">Graham, J.R., Harvey, C.R. and </w:t>
      </w:r>
      <w:proofErr w:type="spellStart"/>
      <w:r w:rsidRPr="009D503D">
        <w:rPr>
          <w:rFonts w:cs="Times New Roman"/>
          <w:szCs w:val="24"/>
          <w:shd w:val="clear" w:color="auto" w:fill="FFFFFF"/>
        </w:rPr>
        <w:t>Puri</w:t>
      </w:r>
      <w:proofErr w:type="spellEnd"/>
      <w:r w:rsidRPr="009D503D">
        <w:rPr>
          <w:rFonts w:cs="Times New Roman"/>
          <w:szCs w:val="24"/>
          <w:shd w:val="clear" w:color="auto" w:fill="FFFFFF"/>
        </w:rPr>
        <w:t>, M., 2015.</w:t>
      </w:r>
      <w:proofErr w:type="gramEnd"/>
      <w:r w:rsidRPr="009D503D">
        <w:rPr>
          <w:rFonts w:cs="Times New Roman"/>
          <w:szCs w:val="24"/>
          <w:shd w:val="clear" w:color="auto" w:fill="FFFFFF"/>
        </w:rPr>
        <w:t xml:space="preserve"> Capital allocation and delegation of decision-making authority within firms. </w:t>
      </w:r>
      <w:proofErr w:type="gramStart"/>
      <w:r w:rsidRPr="009D503D">
        <w:rPr>
          <w:rFonts w:cs="Times New Roman"/>
          <w:i/>
          <w:iCs/>
          <w:szCs w:val="24"/>
          <w:shd w:val="clear" w:color="auto" w:fill="FFFFFF"/>
        </w:rPr>
        <w:t>Journal of Financial Economics</w:t>
      </w:r>
      <w:r w:rsidRPr="009D503D">
        <w:rPr>
          <w:rFonts w:cs="Times New Roman"/>
          <w:szCs w:val="24"/>
          <w:shd w:val="clear" w:color="auto" w:fill="FFFFFF"/>
        </w:rPr>
        <w:t>, </w:t>
      </w:r>
      <w:r w:rsidRPr="009D503D">
        <w:rPr>
          <w:rFonts w:cs="Times New Roman"/>
          <w:i/>
          <w:iCs/>
          <w:szCs w:val="24"/>
          <w:shd w:val="clear" w:color="auto" w:fill="FFFFFF"/>
        </w:rPr>
        <w:t>115</w:t>
      </w:r>
      <w:r w:rsidRPr="009D503D">
        <w:rPr>
          <w:rFonts w:cs="Times New Roman"/>
          <w:szCs w:val="24"/>
          <w:shd w:val="clear" w:color="auto" w:fill="FFFFFF"/>
        </w:rPr>
        <w:t>(3), pp.449-470.</w:t>
      </w:r>
      <w:proofErr w:type="gramEnd"/>
    </w:p>
    <w:p w:rsidR="000F7D09" w:rsidRPr="009D503D" w:rsidRDefault="000F7D09" w:rsidP="009D503D">
      <w:pPr>
        <w:spacing w:after="0"/>
        <w:ind w:left="720" w:hanging="720"/>
        <w:contextualSpacing/>
        <w:rPr>
          <w:rFonts w:cs="Times New Roman"/>
          <w:szCs w:val="24"/>
          <w:shd w:val="clear" w:color="auto" w:fill="FFFFFF"/>
        </w:rPr>
      </w:pPr>
      <w:r w:rsidRPr="009D503D">
        <w:rPr>
          <w:rFonts w:cs="Times New Roman"/>
          <w:szCs w:val="24"/>
          <w:shd w:val="clear" w:color="auto" w:fill="FFFFFF"/>
        </w:rPr>
        <w:t xml:space="preserve">Lucero, M.E., </w:t>
      </w:r>
      <w:proofErr w:type="spellStart"/>
      <w:r w:rsidRPr="009D503D">
        <w:rPr>
          <w:rFonts w:cs="Times New Roman"/>
          <w:szCs w:val="24"/>
          <w:shd w:val="clear" w:color="auto" w:fill="FFFFFF"/>
        </w:rPr>
        <w:t>Debolt</w:t>
      </w:r>
      <w:proofErr w:type="spellEnd"/>
      <w:r w:rsidRPr="009D503D">
        <w:rPr>
          <w:rFonts w:cs="Times New Roman"/>
          <w:szCs w:val="24"/>
          <w:shd w:val="clear" w:color="auto" w:fill="FFFFFF"/>
        </w:rPr>
        <w:t xml:space="preserve">, S., </w:t>
      </w:r>
      <w:proofErr w:type="spellStart"/>
      <w:r w:rsidRPr="009D503D">
        <w:rPr>
          <w:rFonts w:cs="Times New Roman"/>
          <w:szCs w:val="24"/>
          <w:shd w:val="clear" w:color="auto" w:fill="FFFFFF"/>
        </w:rPr>
        <w:t>Unc</w:t>
      </w:r>
      <w:proofErr w:type="spellEnd"/>
      <w:r w:rsidRPr="009D503D">
        <w:rPr>
          <w:rFonts w:cs="Times New Roman"/>
          <w:szCs w:val="24"/>
          <w:shd w:val="clear" w:color="auto" w:fill="FFFFFF"/>
        </w:rPr>
        <w:t xml:space="preserve">, A., Ruiz-Font, A., Reyes, L.V., </w:t>
      </w:r>
      <w:proofErr w:type="spellStart"/>
      <w:r w:rsidRPr="009D503D">
        <w:rPr>
          <w:rFonts w:cs="Times New Roman"/>
          <w:szCs w:val="24"/>
          <w:shd w:val="clear" w:color="auto" w:fill="FFFFFF"/>
        </w:rPr>
        <w:t>McCulley</w:t>
      </w:r>
      <w:proofErr w:type="spellEnd"/>
      <w:r w:rsidRPr="009D503D">
        <w:rPr>
          <w:rFonts w:cs="Times New Roman"/>
          <w:szCs w:val="24"/>
          <w:shd w:val="clear" w:color="auto" w:fill="FFFFFF"/>
        </w:rPr>
        <w:t xml:space="preserve">, R.L., Alderman, S.C., Dinkins, R.D., Barrow, J.R. and </w:t>
      </w:r>
      <w:proofErr w:type="spellStart"/>
      <w:r w:rsidRPr="009D503D">
        <w:rPr>
          <w:rFonts w:cs="Times New Roman"/>
          <w:szCs w:val="24"/>
          <w:shd w:val="clear" w:color="auto" w:fill="FFFFFF"/>
        </w:rPr>
        <w:t>Samac</w:t>
      </w:r>
      <w:proofErr w:type="spellEnd"/>
      <w:r w:rsidRPr="009D503D">
        <w:rPr>
          <w:rFonts w:cs="Times New Roman"/>
          <w:szCs w:val="24"/>
          <w:shd w:val="clear" w:color="auto" w:fill="FFFFFF"/>
        </w:rPr>
        <w:t xml:space="preserve">, D.A., 2014. </w:t>
      </w:r>
      <w:proofErr w:type="gramStart"/>
      <w:r w:rsidRPr="009D503D">
        <w:rPr>
          <w:rFonts w:cs="Times New Roman"/>
          <w:szCs w:val="24"/>
          <w:shd w:val="clear" w:color="auto" w:fill="FFFFFF"/>
        </w:rPr>
        <w:t xml:space="preserve">Using Microbial Community Interactions within Plant </w:t>
      </w:r>
      <w:proofErr w:type="spellStart"/>
      <w:r w:rsidRPr="009D503D">
        <w:rPr>
          <w:rFonts w:cs="Times New Roman"/>
          <w:szCs w:val="24"/>
          <w:shd w:val="clear" w:color="auto" w:fill="FFFFFF"/>
        </w:rPr>
        <w:t>Microbiomes</w:t>
      </w:r>
      <w:proofErr w:type="spellEnd"/>
      <w:r w:rsidRPr="009D503D">
        <w:rPr>
          <w:rFonts w:cs="Times New Roman"/>
          <w:szCs w:val="24"/>
          <w:shd w:val="clear" w:color="auto" w:fill="FFFFFF"/>
        </w:rPr>
        <w:t xml:space="preserve"> to Advance an Evergreen Agricultural Revolution.</w:t>
      </w:r>
      <w:proofErr w:type="gramEnd"/>
    </w:p>
    <w:p w:rsidR="000F7D09" w:rsidRPr="009D503D" w:rsidRDefault="000F7D09" w:rsidP="009D503D">
      <w:pPr>
        <w:spacing w:after="0"/>
        <w:ind w:left="720" w:hanging="720"/>
        <w:contextualSpacing/>
        <w:rPr>
          <w:rFonts w:cs="Times New Roman"/>
          <w:szCs w:val="24"/>
          <w:shd w:val="clear" w:color="auto" w:fill="FFFFFF"/>
        </w:rPr>
      </w:pPr>
      <w:r w:rsidRPr="009D503D">
        <w:rPr>
          <w:rFonts w:cs="Times New Roman"/>
          <w:szCs w:val="24"/>
          <w:shd w:val="clear" w:color="auto" w:fill="FFFFFF"/>
        </w:rPr>
        <w:t xml:space="preserve">Maxwell, S.M., Hazen, E.L., </w:t>
      </w:r>
      <w:proofErr w:type="spellStart"/>
      <w:r w:rsidRPr="009D503D">
        <w:rPr>
          <w:rFonts w:cs="Times New Roman"/>
          <w:szCs w:val="24"/>
          <w:shd w:val="clear" w:color="auto" w:fill="FFFFFF"/>
        </w:rPr>
        <w:t>Lewison</w:t>
      </w:r>
      <w:proofErr w:type="spellEnd"/>
      <w:r w:rsidRPr="009D503D">
        <w:rPr>
          <w:rFonts w:cs="Times New Roman"/>
          <w:szCs w:val="24"/>
          <w:shd w:val="clear" w:color="auto" w:fill="FFFFFF"/>
        </w:rPr>
        <w:t xml:space="preserve">, R.L., Dunn, D.C., Bailey, H., </w:t>
      </w:r>
      <w:proofErr w:type="spellStart"/>
      <w:r w:rsidRPr="009D503D">
        <w:rPr>
          <w:rFonts w:cs="Times New Roman"/>
          <w:szCs w:val="24"/>
          <w:shd w:val="clear" w:color="auto" w:fill="FFFFFF"/>
        </w:rPr>
        <w:t>Bograd</w:t>
      </w:r>
      <w:proofErr w:type="spellEnd"/>
      <w:r w:rsidRPr="009D503D">
        <w:rPr>
          <w:rFonts w:cs="Times New Roman"/>
          <w:szCs w:val="24"/>
          <w:shd w:val="clear" w:color="auto" w:fill="FFFFFF"/>
        </w:rPr>
        <w:t xml:space="preserve">, S.J., Briscoe, D.K., </w:t>
      </w:r>
      <w:proofErr w:type="spellStart"/>
      <w:r w:rsidRPr="009D503D">
        <w:rPr>
          <w:rFonts w:cs="Times New Roman"/>
          <w:szCs w:val="24"/>
          <w:shd w:val="clear" w:color="auto" w:fill="FFFFFF"/>
        </w:rPr>
        <w:t>Fossette</w:t>
      </w:r>
      <w:proofErr w:type="spellEnd"/>
      <w:r w:rsidRPr="009D503D">
        <w:rPr>
          <w:rFonts w:cs="Times New Roman"/>
          <w:szCs w:val="24"/>
          <w:shd w:val="clear" w:color="auto" w:fill="FFFFFF"/>
        </w:rPr>
        <w:t xml:space="preserve">, S., </w:t>
      </w:r>
      <w:proofErr w:type="spellStart"/>
      <w:r w:rsidRPr="009D503D">
        <w:rPr>
          <w:rFonts w:cs="Times New Roman"/>
          <w:szCs w:val="24"/>
          <w:shd w:val="clear" w:color="auto" w:fill="FFFFFF"/>
        </w:rPr>
        <w:t>Hobday</w:t>
      </w:r>
      <w:proofErr w:type="spellEnd"/>
      <w:r w:rsidRPr="009D503D">
        <w:rPr>
          <w:rFonts w:cs="Times New Roman"/>
          <w:szCs w:val="24"/>
          <w:shd w:val="clear" w:color="auto" w:fill="FFFFFF"/>
        </w:rPr>
        <w:t>, A.J., Bennett, M. and Benson, S., 2015. Dynamic ocean management: Defining and conceptualizing real-time management of the ocean. </w:t>
      </w:r>
      <w:proofErr w:type="gramStart"/>
      <w:r w:rsidRPr="009D503D">
        <w:rPr>
          <w:rFonts w:cs="Times New Roman"/>
          <w:i/>
          <w:iCs/>
          <w:szCs w:val="24"/>
          <w:shd w:val="clear" w:color="auto" w:fill="FFFFFF"/>
        </w:rPr>
        <w:t>Marine Policy</w:t>
      </w:r>
      <w:r w:rsidRPr="009D503D">
        <w:rPr>
          <w:rFonts w:cs="Times New Roman"/>
          <w:szCs w:val="24"/>
          <w:shd w:val="clear" w:color="auto" w:fill="FFFFFF"/>
        </w:rPr>
        <w:t>, </w:t>
      </w:r>
      <w:r w:rsidRPr="009D503D">
        <w:rPr>
          <w:rFonts w:cs="Times New Roman"/>
          <w:i/>
          <w:iCs/>
          <w:szCs w:val="24"/>
          <w:shd w:val="clear" w:color="auto" w:fill="FFFFFF"/>
        </w:rPr>
        <w:t>58</w:t>
      </w:r>
      <w:r w:rsidRPr="009D503D">
        <w:rPr>
          <w:rFonts w:cs="Times New Roman"/>
          <w:szCs w:val="24"/>
          <w:shd w:val="clear" w:color="auto" w:fill="FFFFFF"/>
        </w:rPr>
        <w:t>, pp.42-50.</w:t>
      </w:r>
      <w:proofErr w:type="gramEnd"/>
    </w:p>
    <w:p w:rsidR="000F7D09" w:rsidRPr="009D503D" w:rsidRDefault="000F7D09" w:rsidP="009D503D">
      <w:pPr>
        <w:spacing w:after="0"/>
        <w:ind w:left="720" w:hanging="720"/>
        <w:contextualSpacing/>
        <w:rPr>
          <w:rFonts w:cs="Times New Roman"/>
          <w:szCs w:val="24"/>
          <w:shd w:val="clear" w:color="auto" w:fill="FFFFFF"/>
        </w:rPr>
      </w:pPr>
      <w:proofErr w:type="spellStart"/>
      <w:proofErr w:type="gramStart"/>
      <w:r w:rsidRPr="009D503D">
        <w:rPr>
          <w:rFonts w:cs="Times New Roman"/>
          <w:szCs w:val="24"/>
          <w:shd w:val="clear" w:color="auto" w:fill="FFFFFF"/>
        </w:rPr>
        <w:t>Nawrot</w:t>
      </w:r>
      <w:proofErr w:type="spellEnd"/>
      <w:r w:rsidRPr="009D503D">
        <w:rPr>
          <w:rFonts w:cs="Times New Roman"/>
          <w:szCs w:val="24"/>
          <w:shd w:val="clear" w:color="auto" w:fill="FFFFFF"/>
        </w:rPr>
        <w:t xml:space="preserve">, I. and </w:t>
      </w:r>
      <w:proofErr w:type="spellStart"/>
      <w:r w:rsidRPr="009D503D">
        <w:rPr>
          <w:rFonts w:cs="Times New Roman"/>
          <w:szCs w:val="24"/>
          <w:shd w:val="clear" w:color="auto" w:fill="FFFFFF"/>
        </w:rPr>
        <w:t>Doucet</w:t>
      </w:r>
      <w:proofErr w:type="spellEnd"/>
      <w:r w:rsidRPr="009D503D">
        <w:rPr>
          <w:rFonts w:cs="Times New Roman"/>
          <w:szCs w:val="24"/>
          <w:shd w:val="clear" w:color="auto" w:fill="FFFFFF"/>
        </w:rPr>
        <w:t>, A., 2014, April.</w:t>
      </w:r>
      <w:proofErr w:type="gramEnd"/>
      <w:r w:rsidRPr="009D503D">
        <w:rPr>
          <w:rFonts w:cs="Times New Roman"/>
          <w:szCs w:val="24"/>
          <w:shd w:val="clear" w:color="auto" w:fill="FFFFFF"/>
        </w:rPr>
        <w:t xml:space="preserve"> Building engagement for MOOC students: introducing support for time management on online learning platforms. </w:t>
      </w:r>
      <w:proofErr w:type="gramStart"/>
      <w:r w:rsidRPr="009D503D">
        <w:rPr>
          <w:rFonts w:cs="Times New Roman"/>
          <w:szCs w:val="24"/>
          <w:shd w:val="clear" w:color="auto" w:fill="FFFFFF"/>
        </w:rPr>
        <w:t>In </w:t>
      </w:r>
      <w:r w:rsidRPr="009D503D">
        <w:rPr>
          <w:rFonts w:cs="Times New Roman"/>
          <w:i/>
          <w:iCs/>
          <w:szCs w:val="24"/>
          <w:shd w:val="clear" w:color="auto" w:fill="FFFFFF"/>
        </w:rPr>
        <w:t>Proceedings of the 23rd International Conference on World Wide Web</w:t>
      </w:r>
      <w:r w:rsidRPr="009D503D">
        <w:rPr>
          <w:rFonts w:cs="Times New Roman"/>
          <w:szCs w:val="24"/>
          <w:shd w:val="clear" w:color="auto" w:fill="FFFFFF"/>
        </w:rPr>
        <w:t> (pp. 1077-1082).</w:t>
      </w:r>
      <w:proofErr w:type="gramEnd"/>
      <w:r w:rsidRPr="009D503D">
        <w:rPr>
          <w:rFonts w:cs="Times New Roman"/>
          <w:szCs w:val="24"/>
          <w:shd w:val="clear" w:color="auto" w:fill="FFFFFF"/>
        </w:rPr>
        <w:t xml:space="preserve"> </w:t>
      </w:r>
      <w:proofErr w:type="gramStart"/>
      <w:r w:rsidRPr="009D503D">
        <w:rPr>
          <w:rFonts w:cs="Times New Roman"/>
          <w:szCs w:val="24"/>
          <w:shd w:val="clear" w:color="auto" w:fill="FFFFFF"/>
        </w:rPr>
        <w:t>ACM.</w:t>
      </w:r>
      <w:proofErr w:type="gramEnd"/>
    </w:p>
    <w:p w:rsidR="000F7D09" w:rsidRPr="009D503D" w:rsidRDefault="000F7D09" w:rsidP="009D503D">
      <w:pPr>
        <w:spacing w:after="0"/>
        <w:ind w:left="720" w:hanging="720"/>
        <w:contextualSpacing/>
        <w:rPr>
          <w:rFonts w:cs="Times New Roman"/>
          <w:szCs w:val="24"/>
          <w:shd w:val="clear" w:color="auto" w:fill="FFFFFF"/>
        </w:rPr>
      </w:pPr>
      <w:proofErr w:type="spellStart"/>
      <w:proofErr w:type="gramStart"/>
      <w:r w:rsidRPr="009D503D">
        <w:rPr>
          <w:rFonts w:cs="Times New Roman"/>
          <w:szCs w:val="24"/>
          <w:shd w:val="clear" w:color="auto" w:fill="FFFFFF"/>
        </w:rPr>
        <w:lastRenderedPageBreak/>
        <w:t>Scoble</w:t>
      </w:r>
      <w:proofErr w:type="spellEnd"/>
      <w:r w:rsidRPr="009D503D">
        <w:rPr>
          <w:rFonts w:cs="Times New Roman"/>
          <w:szCs w:val="24"/>
          <w:shd w:val="clear" w:color="auto" w:fill="FFFFFF"/>
        </w:rPr>
        <w:t>, M.J. and Laurence, D.C., 2015.</w:t>
      </w:r>
      <w:proofErr w:type="gramEnd"/>
      <w:r w:rsidRPr="009D503D">
        <w:rPr>
          <w:rFonts w:cs="Times New Roman"/>
          <w:szCs w:val="24"/>
          <w:shd w:val="clear" w:color="auto" w:fill="FFFFFF"/>
        </w:rPr>
        <w:t xml:space="preserve"> Mining engineering education and research for sustainable mining: Canadian and Australian perspectives.</w:t>
      </w:r>
    </w:p>
    <w:p w:rsidR="000F7D09" w:rsidRPr="009D503D" w:rsidRDefault="000F7D09" w:rsidP="009D503D">
      <w:pPr>
        <w:spacing w:after="0"/>
        <w:ind w:left="720" w:hanging="720"/>
        <w:contextualSpacing/>
        <w:rPr>
          <w:rFonts w:cs="Times New Roman"/>
          <w:szCs w:val="24"/>
          <w:shd w:val="clear" w:color="auto" w:fill="FFFFFF"/>
        </w:rPr>
      </w:pPr>
      <w:r w:rsidRPr="009D503D">
        <w:rPr>
          <w:rFonts w:cs="Times New Roman"/>
          <w:szCs w:val="24"/>
          <w:shd w:val="clear" w:color="auto" w:fill="FFFFFF"/>
        </w:rPr>
        <w:t xml:space="preserve">Walther, J.B., 2017. The Merger of Mass and Interpersonal Communication via New Media: Integrating </w:t>
      </w:r>
      <w:proofErr w:type="spellStart"/>
      <w:r w:rsidRPr="009D503D">
        <w:rPr>
          <w:rFonts w:cs="Times New Roman"/>
          <w:szCs w:val="24"/>
          <w:shd w:val="clear" w:color="auto" w:fill="FFFFFF"/>
        </w:rPr>
        <w:t>Metaconstructs</w:t>
      </w:r>
      <w:proofErr w:type="spellEnd"/>
      <w:r w:rsidRPr="009D503D">
        <w:rPr>
          <w:rFonts w:cs="Times New Roman"/>
          <w:szCs w:val="24"/>
          <w:shd w:val="clear" w:color="auto" w:fill="FFFFFF"/>
        </w:rPr>
        <w:t>. </w:t>
      </w:r>
      <w:proofErr w:type="gramStart"/>
      <w:r w:rsidRPr="009D503D">
        <w:rPr>
          <w:rFonts w:cs="Times New Roman"/>
          <w:i/>
          <w:iCs/>
          <w:szCs w:val="24"/>
          <w:shd w:val="clear" w:color="auto" w:fill="FFFFFF"/>
        </w:rPr>
        <w:t>Human Communication Research</w:t>
      </w:r>
      <w:r w:rsidRPr="009D503D">
        <w:rPr>
          <w:rFonts w:cs="Times New Roman"/>
          <w:szCs w:val="24"/>
          <w:shd w:val="clear" w:color="auto" w:fill="FFFFFF"/>
        </w:rPr>
        <w:t>, </w:t>
      </w:r>
      <w:r w:rsidRPr="009D503D">
        <w:rPr>
          <w:rFonts w:cs="Times New Roman"/>
          <w:i/>
          <w:iCs/>
          <w:szCs w:val="24"/>
          <w:shd w:val="clear" w:color="auto" w:fill="FFFFFF"/>
        </w:rPr>
        <w:t>43</w:t>
      </w:r>
      <w:r w:rsidRPr="009D503D">
        <w:rPr>
          <w:rFonts w:cs="Times New Roman"/>
          <w:szCs w:val="24"/>
          <w:shd w:val="clear" w:color="auto" w:fill="FFFFFF"/>
        </w:rPr>
        <w:t>(4), pp.559-572.</w:t>
      </w:r>
      <w:proofErr w:type="gramEnd"/>
    </w:p>
    <w:p w:rsidR="000F7D09" w:rsidRPr="009D503D" w:rsidRDefault="000F7D09" w:rsidP="009D503D">
      <w:pPr>
        <w:spacing w:after="0"/>
        <w:ind w:left="720" w:hanging="720"/>
        <w:contextualSpacing/>
        <w:rPr>
          <w:rFonts w:cs="Times New Roman"/>
          <w:szCs w:val="24"/>
          <w:shd w:val="clear" w:color="auto" w:fill="FFFFFF"/>
        </w:rPr>
      </w:pPr>
      <w:r w:rsidRPr="009D503D">
        <w:rPr>
          <w:rFonts w:cs="Times New Roman"/>
          <w:szCs w:val="24"/>
          <w:shd w:val="clear" w:color="auto" w:fill="FFFFFF"/>
        </w:rPr>
        <w:t xml:space="preserve">Weber, E. and Weber, A., 2015. Community environment education </w:t>
      </w:r>
      <w:proofErr w:type="spellStart"/>
      <w:r w:rsidRPr="009D503D">
        <w:rPr>
          <w:rFonts w:cs="Times New Roman"/>
          <w:szCs w:val="24"/>
          <w:shd w:val="clear" w:color="auto" w:fill="FFFFFF"/>
        </w:rPr>
        <w:t>centers</w:t>
      </w:r>
      <w:proofErr w:type="spellEnd"/>
      <w:r w:rsidRPr="009D503D">
        <w:rPr>
          <w:rFonts w:cs="Times New Roman"/>
          <w:szCs w:val="24"/>
          <w:shd w:val="clear" w:color="auto" w:fill="FFFFFF"/>
        </w:rPr>
        <w:t xml:space="preserve">: Facilitating community created </w:t>
      </w:r>
      <w:proofErr w:type="spellStart"/>
      <w:r w:rsidRPr="009D503D">
        <w:rPr>
          <w:rFonts w:cs="Times New Roman"/>
          <w:szCs w:val="24"/>
          <w:shd w:val="clear" w:color="auto" w:fill="FFFFFF"/>
        </w:rPr>
        <w:t>ecoscapes</w:t>
      </w:r>
      <w:proofErr w:type="spellEnd"/>
      <w:r w:rsidRPr="009D503D">
        <w:rPr>
          <w:rFonts w:cs="Times New Roman"/>
          <w:szCs w:val="24"/>
          <w:shd w:val="clear" w:color="auto" w:fill="FFFFFF"/>
        </w:rPr>
        <w:t>. </w:t>
      </w:r>
      <w:r w:rsidRPr="009D503D">
        <w:rPr>
          <w:rFonts w:cs="Times New Roman"/>
          <w:i/>
          <w:iCs/>
          <w:szCs w:val="24"/>
          <w:shd w:val="clear" w:color="auto" w:fill="FFFFFF"/>
        </w:rPr>
        <w:t xml:space="preserve">Spaces and Flows: An International Journal of Urban and </w:t>
      </w:r>
      <w:proofErr w:type="spellStart"/>
      <w:r w:rsidRPr="009D503D">
        <w:rPr>
          <w:rFonts w:cs="Times New Roman"/>
          <w:i/>
          <w:iCs/>
          <w:szCs w:val="24"/>
          <w:shd w:val="clear" w:color="auto" w:fill="FFFFFF"/>
        </w:rPr>
        <w:t>ExtraUrban</w:t>
      </w:r>
      <w:proofErr w:type="spellEnd"/>
      <w:r w:rsidRPr="009D503D">
        <w:rPr>
          <w:rFonts w:cs="Times New Roman"/>
          <w:i/>
          <w:iCs/>
          <w:szCs w:val="24"/>
          <w:shd w:val="clear" w:color="auto" w:fill="FFFFFF"/>
        </w:rPr>
        <w:t xml:space="preserve"> Studies</w:t>
      </w:r>
      <w:r w:rsidRPr="009D503D">
        <w:rPr>
          <w:rFonts w:cs="Times New Roman"/>
          <w:szCs w:val="24"/>
          <w:shd w:val="clear" w:color="auto" w:fill="FFFFFF"/>
        </w:rPr>
        <w:t>, </w:t>
      </w:r>
      <w:r w:rsidRPr="009D503D">
        <w:rPr>
          <w:rFonts w:cs="Times New Roman"/>
          <w:i/>
          <w:iCs/>
          <w:szCs w:val="24"/>
          <w:shd w:val="clear" w:color="auto" w:fill="FFFFFF"/>
        </w:rPr>
        <w:t>6</w:t>
      </w:r>
      <w:r w:rsidRPr="009D503D">
        <w:rPr>
          <w:rFonts w:cs="Times New Roman"/>
          <w:szCs w:val="24"/>
          <w:shd w:val="clear" w:color="auto" w:fill="FFFFFF"/>
        </w:rPr>
        <w:t>(1), pp.1-22.</w:t>
      </w:r>
    </w:p>
    <w:p w:rsidR="000F7D09" w:rsidRPr="009D503D" w:rsidRDefault="000F7D09" w:rsidP="009D503D">
      <w:pPr>
        <w:spacing w:after="0"/>
        <w:contextualSpacing/>
        <w:jc w:val="left"/>
        <w:rPr>
          <w:rFonts w:cs="Times New Roman"/>
          <w:szCs w:val="24"/>
          <w:shd w:val="clear" w:color="auto" w:fill="FFFFFF"/>
        </w:rPr>
      </w:pPr>
      <w:r w:rsidRPr="009D503D">
        <w:rPr>
          <w:rFonts w:cs="Times New Roman"/>
          <w:szCs w:val="24"/>
          <w:shd w:val="clear" w:color="auto" w:fill="FFFFFF"/>
        </w:rPr>
        <w:br w:type="page"/>
      </w:r>
    </w:p>
    <w:p w:rsidR="000F7D09" w:rsidRPr="009D503D" w:rsidRDefault="000F7D09" w:rsidP="009D503D">
      <w:pPr>
        <w:pStyle w:val="Heading1"/>
        <w:contextualSpacing/>
        <w:rPr>
          <w:rFonts w:cs="Times New Roman"/>
          <w:szCs w:val="24"/>
          <w:shd w:val="clear" w:color="auto" w:fill="FFFFFF"/>
        </w:rPr>
      </w:pPr>
      <w:r w:rsidRPr="009D503D">
        <w:rPr>
          <w:rFonts w:cs="Times New Roman"/>
          <w:szCs w:val="24"/>
          <w:shd w:val="clear" w:color="auto" w:fill="FFFFFF"/>
        </w:rPr>
        <w:lastRenderedPageBreak/>
        <w:t xml:space="preserve">Appendices </w:t>
      </w:r>
    </w:p>
    <w:p w:rsidR="000F7D09" w:rsidRPr="009D503D" w:rsidRDefault="007570B8" w:rsidP="009D503D">
      <w:pPr>
        <w:pStyle w:val="Heading2"/>
        <w:spacing w:before="0" w:after="0"/>
        <w:contextualSpacing/>
        <w:rPr>
          <w:rFonts w:cs="Times New Roman"/>
          <w:szCs w:val="24"/>
        </w:rPr>
      </w:pPr>
      <w:r w:rsidRPr="009D503D">
        <w:rPr>
          <w:rFonts w:cs="Times New Roman"/>
          <w:szCs w:val="24"/>
        </w:rPr>
        <w:t>Learning Log</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How did you work together?  </w:t>
      </w:r>
    </w:p>
    <w:p w:rsidR="007570B8" w:rsidRPr="009D503D" w:rsidRDefault="007570B8" w:rsidP="009D503D">
      <w:pPr>
        <w:spacing w:after="0"/>
        <w:ind w:firstLine="360"/>
        <w:contextualSpacing/>
        <w:rPr>
          <w:rFonts w:cs="Times New Roman"/>
          <w:szCs w:val="24"/>
        </w:rPr>
      </w:pPr>
      <w:r w:rsidRPr="009D503D">
        <w:rPr>
          <w:rFonts w:cs="Times New Roman"/>
          <w:szCs w:val="24"/>
        </w:rPr>
        <w:t xml:space="preserve">We divided </w:t>
      </w:r>
      <w:r w:rsidR="00390CBE" w:rsidRPr="009D503D">
        <w:rPr>
          <w:rFonts w:cs="Times New Roman"/>
          <w:szCs w:val="24"/>
        </w:rPr>
        <w:t xml:space="preserve">the work in headings by getting the interest of members to brought effectiveness in the project. The leader of team was </w:t>
      </w:r>
      <w:proofErr w:type="spellStart"/>
      <w:r w:rsidR="00390CBE" w:rsidRPr="009D503D">
        <w:rPr>
          <w:rFonts w:cs="Times New Roman"/>
          <w:szCs w:val="24"/>
        </w:rPr>
        <w:t>Sahadevan</w:t>
      </w:r>
      <w:proofErr w:type="spellEnd"/>
      <w:r w:rsidR="00390CBE" w:rsidRPr="009D503D">
        <w:rPr>
          <w:rFonts w:cs="Times New Roman"/>
          <w:szCs w:val="24"/>
        </w:rPr>
        <w:t xml:space="preserve"> </w:t>
      </w:r>
      <w:proofErr w:type="spellStart"/>
      <w:r w:rsidR="00390CBE" w:rsidRPr="009D503D">
        <w:rPr>
          <w:rFonts w:cs="Times New Roman"/>
          <w:szCs w:val="24"/>
        </w:rPr>
        <w:t>Ramiah</w:t>
      </w:r>
      <w:proofErr w:type="spellEnd"/>
      <w:r w:rsidR="00390CBE" w:rsidRPr="009D503D">
        <w:rPr>
          <w:rFonts w:cs="Times New Roman"/>
          <w:szCs w:val="24"/>
        </w:rPr>
        <w:t xml:space="preserve"> divided the work in all the other members Joseph </w:t>
      </w:r>
      <w:proofErr w:type="spellStart"/>
      <w:r w:rsidR="00390CBE" w:rsidRPr="009D503D">
        <w:rPr>
          <w:rFonts w:cs="Times New Roman"/>
          <w:szCs w:val="24"/>
        </w:rPr>
        <w:t>Hounvio</w:t>
      </w:r>
      <w:proofErr w:type="spellEnd"/>
      <w:r w:rsidR="00390CBE" w:rsidRPr="009D503D">
        <w:rPr>
          <w:rFonts w:cs="Times New Roman"/>
          <w:szCs w:val="24"/>
        </w:rPr>
        <w:t xml:space="preserve">, </w:t>
      </w:r>
      <w:proofErr w:type="spellStart"/>
      <w:r w:rsidR="00390CBE" w:rsidRPr="009D503D">
        <w:rPr>
          <w:rFonts w:cs="Times New Roman"/>
          <w:szCs w:val="24"/>
        </w:rPr>
        <w:t>Elisabeta</w:t>
      </w:r>
      <w:proofErr w:type="spellEnd"/>
      <w:r w:rsidR="00390CBE" w:rsidRPr="009D503D">
        <w:rPr>
          <w:rFonts w:cs="Times New Roman"/>
          <w:szCs w:val="24"/>
        </w:rPr>
        <w:t xml:space="preserve"> </w:t>
      </w:r>
      <w:proofErr w:type="spellStart"/>
      <w:r w:rsidR="00390CBE" w:rsidRPr="009D503D">
        <w:rPr>
          <w:rFonts w:cs="Times New Roman"/>
          <w:szCs w:val="24"/>
        </w:rPr>
        <w:t>Istrate</w:t>
      </w:r>
      <w:proofErr w:type="spellEnd"/>
      <w:r w:rsidR="00390CBE" w:rsidRPr="009D503D">
        <w:rPr>
          <w:rFonts w:cs="Times New Roman"/>
          <w:szCs w:val="24"/>
        </w:rPr>
        <w:t xml:space="preserve">, </w:t>
      </w:r>
      <w:proofErr w:type="spellStart"/>
      <w:r w:rsidR="00390CBE" w:rsidRPr="009D503D">
        <w:rPr>
          <w:rFonts w:cs="Times New Roman"/>
          <w:szCs w:val="24"/>
        </w:rPr>
        <w:t>Shahzad</w:t>
      </w:r>
      <w:proofErr w:type="spellEnd"/>
      <w:r w:rsidR="00390CBE" w:rsidRPr="009D503D">
        <w:rPr>
          <w:rFonts w:cs="Times New Roman"/>
          <w:szCs w:val="24"/>
        </w:rPr>
        <w:t xml:space="preserve"> Khan and </w:t>
      </w:r>
      <w:proofErr w:type="spellStart"/>
      <w:r w:rsidR="00390CBE" w:rsidRPr="009D503D">
        <w:rPr>
          <w:rFonts w:cs="Times New Roman"/>
          <w:szCs w:val="24"/>
        </w:rPr>
        <w:t>Mariyam</w:t>
      </w:r>
      <w:proofErr w:type="spellEnd"/>
      <w:r w:rsidR="00390CBE" w:rsidRPr="009D503D">
        <w:rPr>
          <w:rFonts w:cs="Times New Roman"/>
          <w:szCs w:val="24"/>
        </w:rPr>
        <w:t xml:space="preserve"> Hijab. </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Who did what? </w:t>
      </w:r>
    </w:p>
    <w:p w:rsidR="00390CBE" w:rsidRPr="009D503D" w:rsidRDefault="00390CBE" w:rsidP="009D503D">
      <w:pPr>
        <w:spacing w:after="0"/>
        <w:ind w:firstLine="360"/>
        <w:contextualSpacing/>
        <w:rPr>
          <w:rFonts w:cs="Times New Roman"/>
          <w:szCs w:val="24"/>
        </w:rPr>
      </w:pPr>
      <w:proofErr w:type="spellStart"/>
      <w:r w:rsidRPr="009D503D">
        <w:rPr>
          <w:rFonts w:cs="Times New Roman"/>
          <w:szCs w:val="24"/>
        </w:rPr>
        <w:t>Sahadevan</w:t>
      </w:r>
      <w:proofErr w:type="spellEnd"/>
      <w:r w:rsidRPr="009D503D">
        <w:rPr>
          <w:rFonts w:cs="Times New Roman"/>
          <w:szCs w:val="24"/>
        </w:rPr>
        <w:t xml:space="preserve"> </w:t>
      </w:r>
      <w:proofErr w:type="spellStart"/>
      <w:r w:rsidRPr="009D503D">
        <w:rPr>
          <w:rFonts w:cs="Times New Roman"/>
          <w:szCs w:val="24"/>
        </w:rPr>
        <w:t>Ramiah</w:t>
      </w:r>
      <w:proofErr w:type="spellEnd"/>
      <w:r w:rsidRPr="009D503D">
        <w:rPr>
          <w:rFonts w:cs="Times New Roman"/>
          <w:szCs w:val="24"/>
        </w:rPr>
        <w:t xml:space="preserve"> did the introduction</w:t>
      </w:r>
      <w:r w:rsidR="00FA1707" w:rsidRPr="009D503D">
        <w:rPr>
          <w:rFonts w:cs="Times New Roman"/>
          <w:szCs w:val="24"/>
        </w:rPr>
        <w:t xml:space="preserve"> and family values sustainability</w:t>
      </w:r>
      <w:r w:rsidRPr="009D503D">
        <w:rPr>
          <w:rFonts w:cs="Times New Roman"/>
          <w:szCs w:val="24"/>
        </w:rPr>
        <w:t xml:space="preserve">, as introduction is the main part of the project needed to be strong to list the aims and objectives of assignment. Joseph </w:t>
      </w:r>
      <w:proofErr w:type="spellStart"/>
      <w:r w:rsidRPr="009D503D">
        <w:rPr>
          <w:rFonts w:cs="Times New Roman"/>
          <w:szCs w:val="24"/>
        </w:rPr>
        <w:t>Hounvio</w:t>
      </w:r>
      <w:proofErr w:type="spellEnd"/>
      <w:r w:rsidRPr="009D503D">
        <w:rPr>
          <w:rFonts w:cs="Times New Roman"/>
          <w:szCs w:val="24"/>
        </w:rPr>
        <w:t xml:space="preserve"> covered the topic of global citizen to gather information about community.</w:t>
      </w:r>
      <w:r w:rsidR="006E291A" w:rsidRPr="009D503D">
        <w:rPr>
          <w:rFonts w:cs="Times New Roman"/>
          <w:szCs w:val="24"/>
        </w:rPr>
        <w:t xml:space="preserve"> </w:t>
      </w:r>
      <w:proofErr w:type="spellStart"/>
      <w:r w:rsidRPr="009D503D">
        <w:rPr>
          <w:rFonts w:cs="Times New Roman"/>
          <w:szCs w:val="24"/>
        </w:rPr>
        <w:t>Elisabeta</w:t>
      </w:r>
      <w:proofErr w:type="spellEnd"/>
      <w:r w:rsidRPr="009D503D">
        <w:rPr>
          <w:rFonts w:cs="Times New Roman"/>
          <w:szCs w:val="24"/>
        </w:rPr>
        <w:t xml:space="preserve"> </w:t>
      </w:r>
      <w:proofErr w:type="spellStart"/>
      <w:r w:rsidRPr="009D503D">
        <w:rPr>
          <w:rFonts w:cs="Times New Roman"/>
          <w:szCs w:val="24"/>
        </w:rPr>
        <w:t>Istrate</w:t>
      </w:r>
      <w:proofErr w:type="spellEnd"/>
      <w:r w:rsidR="006E291A" w:rsidRPr="009D503D">
        <w:rPr>
          <w:rFonts w:cs="Times New Roman"/>
          <w:szCs w:val="24"/>
        </w:rPr>
        <w:t xml:space="preserve"> covered the topic of environmental sustainability to understand the cost of communication and to find solutions. </w:t>
      </w:r>
      <w:proofErr w:type="spellStart"/>
      <w:r w:rsidRPr="009D503D">
        <w:rPr>
          <w:rFonts w:cs="Times New Roman"/>
          <w:szCs w:val="24"/>
        </w:rPr>
        <w:t>Shahzad</w:t>
      </w:r>
      <w:proofErr w:type="spellEnd"/>
      <w:r w:rsidRPr="009D503D">
        <w:rPr>
          <w:rFonts w:cs="Times New Roman"/>
          <w:szCs w:val="24"/>
        </w:rPr>
        <w:t xml:space="preserve"> Khan </w:t>
      </w:r>
      <w:r w:rsidR="006E291A" w:rsidRPr="009D503D">
        <w:rPr>
          <w:rFonts w:cs="Times New Roman"/>
          <w:szCs w:val="24"/>
        </w:rPr>
        <w:t xml:space="preserve">covered leadership and community and the participation of community in the topic. </w:t>
      </w:r>
      <w:proofErr w:type="spellStart"/>
      <w:r w:rsidRPr="009D503D">
        <w:rPr>
          <w:rFonts w:cs="Times New Roman"/>
          <w:szCs w:val="24"/>
        </w:rPr>
        <w:t>Mariyam</w:t>
      </w:r>
      <w:proofErr w:type="spellEnd"/>
      <w:r w:rsidRPr="009D503D">
        <w:rPr>
          <w:rFonts w:cs="Times New Roman"/>
          <w:szCs w:val="24"/>
        </w:rPr>
        <w:t xml:space="preserve"> Hijab</w:t>
      </w:r>
      <w:r w:rsidR="006E291A" w:rsidRPr="009D503D">
        <w:rPr>
          <w:rFonts w:cs="Times New Roman"/>
          <w:szCs w:val="24"/>
        </w:rPr>
        <w:t xml:space="preserve"> covered technology execution towards global citizens and conclusion.</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What went wrong? </w:t>
      </w:r>
    </w:p>
    <w:p w:rsidR="006E291A" w:rsidRPr="009D503D" w:rsidRDefault="006E291A" w:rsidP="009D503D">
      <w:pPr>
        <w:spacing w:after="0"/>
        <w:ind w:left="360"/>
        <w:contextualSpacing/>
        <w:rPr>
          <w:rFonts w:cs="Times New Roman"/>
          <w:szCs w:val="24"/>
        </w:rPr>
      </w:pPr>
      <w:r w:rsidRPr="009D503D">
        <w:rPr>
          <w:rFonts w:cs="Times New Roman"/>
          <w:szCs w:val="24"/>
        </w:rPr>
        <w:t xml:space="preserve">At times coordination with one another was difficult. </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What went well? </w:t>
      </w:r>
    </w:p>
    <w:p w:rsidR="006E291A" w:rsidRPr="009D503D" w:rsidRDefault="006E291A" w:rsidP="009D503D">
      <w:pPr>
        <w:spacing w:after="0"/>
        <w:ind w:firstLine="360"/>
        <w:contextualSpacing/>
        <w:rPr>
          <w:rFonts w:cs="Times New Roman"/>
          <w:szCs w:val="24"/>
        </w:rPr>
      </w:pPr>
      <w:r w:rsidRPr="009D503D">
        <w:rPr>
          <w:rFonts w:cs="Times New Roman"/>
          <w:szCs w:val="24"/>
        </w:rPr>
        <w:t>Getting things done appropriately was well in the project, experience and development in skills was also improved.</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Did you meet often enough? </w:t>
      </w:r>
    </w:p>
    <w:p w:rsidR="006E291A" w:rsidRPr="009D503D" w:rsidRDefault="006E291A" w:rsidP="009D503D">
      <w:pPr>
        <w:spacing w:after="0"/>
        <w:ind w:firstLine="360"/>
        <w:contextualSpacing/>
        <w:rPr>
          <w:rFonts w:cs="Times New Roman"/>
          <w:szCs w:val="24"/>
        </w:rPr>
      </w:pPr>
      <w:r w:rsidRPr="009D503D">
        <w:rPr>
          <w:rFonts w:cs="Times New Roman"/>
          <w:szCs w:val="24"/>
        </w:rPr>
        <w:t>Yes, to understand and list things in the topic we meet as a group.</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Did you use Skype (or other online meeting platform? </w:t>
      </w:r>
    </w:p>
    <w:p w:rsidR="006E291A" w:rsidRPr="009D503D" w:rsidRDefault="006E291A" w:rsidP="009D503D">
      <w:pPr>
        <w:spacing w:after="0"/>
        <w:ind w:firstLine="360"/>
        <w:contextualSpacing/>
        <w:rPr>
          <w:rFonts w:cs="Times New Roman"/>
          <w:szCs w:val="24"/>
        </w:rPr>
      </w:pPr>
      <w:r w:rsidRPr="009D503D">
        <w:rPr>
          <w:rFonts w:cs="Times New Roman"/>
          <w:szCs w:val="24"/>
        </w:rPr>
        <w:lastRenderedPageBreak/>
        <w:t xml:space="preserve">Not much, we did not </w:t>
      </w:r>
      <w:r w:rsidR="00FA1707" w:rsidRPr="009D503D">
        <w:rPr>
          <w:rFonts w:cs="Times New Roman"/>
          <w:szCs w:val="24"/>
        </w:rPr>
        <w:t>use</w:t>
      </w:r>
      <w:r w:rsidRPr="009D503D">
        <w:rPr>
          <w:rFonts w:cs="Times New Roman"/>
          <w:szCs w:val="24"/>
        </w:rPr>
        <w:t xml:space="preserve"> online meeting platform as we did face to face communication to understand things and to be on th</w:t>
      </w:r>
      <w:r w:rsidR="00FA1707" w:rsidRPr="009D503D">
        <w:rPr>
          <w:rFonts w:cs="Times New Roman"/>
          <w:szCs w:val="24"/>
        </w:rPr>
        <w:t>e</w:t>
      </w:r>
      <w:r w:rsidRPr="009D503D">
        <w:rPr>
          <w:rFonts w:cs="Times New Roman"/>
          <w:szCs w:val="24"/>
        </w:rPr>
        <w:t xml:space="preserve"> track. </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Did that work well? </w:t>
      </w:r>
    </w:p>
    <w:p w:rsidR="00FA1707" w:rsidRPr="009D503D" w:rsidRDefault="00FA1707" w:rsidP="009D503D">
      <w:pPr>
        <w:spacing w:after="0"/>
        <w:ind w:firstLine="360"/>
        <w:contextualSpacing/>
        <w:rPr>
          <w:rFonts w:cs="Times New Roman"/>
          <w:szCs w:val="24"/>
        </w:rPr>
      </w:pPr>
      <w:r w:rsidRPr="009D503D">
        <w:rPr>
          <w:rFonts w:cs="Times New Roman"/>
          <w:szCs w:val="24"/>
        </w:rPr>
        <w:t xml:space="preserve">Yes, we were right on the track be doing face to face communication and elaborated things through reducing consequences. </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Did you have technical problems in meeting online? </w:t>
      </w:r>
    </w:p>
    <w:p w:rsidR="00FA1707" w:rsidRPr="009D503D" w:rsidRDefault="00FA1707" w:rsidP="009D503D">
      <w:pPr>
        <w:spacing w:after="0"/>
        <w:ind w:firstLine="360"/>
        <w:contextualSpacing/>
        <w:rPr>
          <w:rFonts w:cs="Times New Roman"/>
          <w:szCs w:val="24"/>
        </w:rPr>
      </w:pPr>
      <w:r w:rsidRPr="009D503D">
        <w:rPr>
          <w:rFonts w:cs="Times New Roman"/>
          <w:szCs w:val="24"/>
        </w:rPr>
        <w:t xml:space="preserve">No, we did not have any technical problem as we did not use. </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Did some group members refuse to meet online? </w:t>
      </w:r>
    </w:p>
    <w:p w:rsidR="00FA1707" w:rsidRPr="009D503D" w:rsidRDefault="00FA1707" w:rsidP="009D503D">
      <w:pPr>
        <w:spacing w:after="0"/>
        <w:ind w:left="360"/>
        <w:contextualSpacing/>
        <w:rPr>
          <w:rFonts w:cs="Times New Roman"/>
          <w:szCs w:val="24"/>
        </w:rPr>
      </w:pPr>
      <w:r w:rsidRPr="009D503D">
        <w:rPr>
          <w:rFonts w:cs="Times New Roman"/>
          <w:szCs w:val="24"/>
        </w:rPr>
        <w:t>Nope, as we did not required it</w:t>
      </w:r>
    </w:p>
    <w:p w:rsidR="00FA1707" w:rsidRPr="009D503D" w:rsidRDefault="007570B8" w:rsidP="009D503D">
      <w:pPr>
        <w:pStyle w:val="ListParagraph"/>
        <w:numPr>
          <w:ilvl w:val="0"/>
          <w:numId w:val="3"/>
        </w:numPr>
        <w:spacing w:after="0"/>
        <w:rPr>
          <w:rFonts w:cs="Times New Roman"/>
          <w:szCs w:val="24"/>
        </w:rPr>
      </w:pPr>
      <w:r w:rsidRPr="009D503D">
        <w:rPr>
          <w:rFonts w:cs="Times New Roman"/>
          <w:szCs w:val="24"/>
        </w:rPr>
        <w:t>How did you overcome this?</w:t>
      </w:r>
    </w:p>
    <w:p w:rsidR="007570B8" w:rsidRPr="009D503D" w:rsidRDefault="00FA1707" w:rsidP="009D503D">
      <w:pPr>
        <w:spacing w:after="0"/>
        <w:ind w:left="360"/>
        <w:contextualSpacing/>
        <w:rPr>
          <w:rFonts w:cs="Times New Roman"/>
          <w:szCs w:val="24"/>
        </w:rPr>
      </w:pPr>
      <w:r w:rsidRPr="009D503D">
        <w:rPr>
          <w:rFonts w:cs="Times New Roman"/>
          <w:szCs w:val="24"/>
        </w:rPr>
        <w:t xml:space="preserve">By meeting face to face or doing face to face communication. </w:t>
      </w:r>
      <w:r w:rsidR="007570B8" w:rsidRPr="009D503D">
        <w:rPr>
          <w:rFonts w:cs="Times New Roman"/>
          <w:szCs w:val="24"/>
        </w:rPr>
        <w:t xml:space="preserve"> </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Did someone not pull their weight? </w:t>
      </w:r>
    </w:p>
    <w:p w:rsidR="00FA1707" w:rsidRPr="009D503D" w:rsidRDefault="00FA1707" w:rsidP="009D503D">
      <w:pPr>
        <w:spacing w:after="0"/>
        <w:ind w:left="360"/>
        <w:contextualSpacing/>
        <w:rPr>
          <w:rFonts w:cs="Times New Roman"/>
          <w:szCs w:val="24"/>
        </w:rPr>
      </w:pPr>
      <w:r w:rsidRPr="009D503D">
        <w:rPr>
          <w:rFonts w:cs="Times New Roman"/>
          <w:szCs w:val="24"/>
        </w:rPr>
        <w:t xml:space="preserve">Everyone fulfilled their responsibilities appropriately and provided the required contribution. </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Did you discuss this with them as a group? </w:t>
      </w:r>
    </w:p>
    <w:p w:rsidR="00FA1707" w:rsidRPr="009D503D" w:rsidRDefault="00FA1707" w:rsidP="009D503D">
      <w:pPr>
        <w:spacing w:after="0"/>
        <w:ind w:firstLine="360"/>
        <w:contextualSpacing/>
        <w:rPr>
          <w:rFonts w:cs="Times New Roman"/>
          <w:szCs w:val="24"/>
        </w:rPr>
      </w:pPr>
      <w:r w:rsidRPr="009D503D">
        <w:rPr>
          <w:rFonts w:cs="Times New Roman"/>
          <w:szCs w:val="24"/>
        </w:rPr>
        <w:t xml:space="preserve">We discussed the ways of attaining the objectives in effective manner to reduce consequences in the subject matter. </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Did you resolve this problem satisfactorily? </w:t>
      </w:r>
    </w:p>
    <w:p w:rsidR="00FA1707" w:rsidRPr="009D503D" w:rsidRDefault="00FA1707" w:rsidP="009D503D">
      <w:pPr>
        <w:spacing w:after="0"/>
        <w:ind w:firstLine="360"/>
        <w:contextualSpacing/>
        <w:rPr>
          <w:rFonts w:cs="Times New Roman"/>
          <w:szCs w:val="24"/>
        </w:rPr>
      </w:pPr>
      <w:r w:rsidRPr="009D503D">
        <w:rPr>
          <w:rFonts w:cs="Times New Roman"/>
          <w:szCs w:val="24"/>
        </w:rPr>
        <w:t xml:space="preserve">Yes, the problems of communication which we faced in the project were discussed and resolved satisfactory. </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How did you divide the work between you? </w:t>
      </w:r>
    </w:p>
    <w:p w:rsidR="00FA1707" w:rsidRPr="009D503D" w:rsidRDefault="00FA1707" w:rsidP="009D503D">
      <w:pPr>
        <w:spacing w:after="0"/>
        <w:ind w:firstLine="360"/>
        <w:contextualSpacing/>
        <w:rPr>
          <w:rFonts w:cs="Times New Roman"/>
          <w:szCs w:val="24"/>
        </w:rPr>
      </w:pPr>
      <w:r w:rsidRPr="009D503D">
        <w:rPr>
          <w:rFonts w:cs="Times New Roman"/>
          <w:szCs w:val="24"/>
        </w:rPr>
        <w:t xml:space="preserve">We divided it in sub-topics and by understanding interest of every group members. </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Was it fairly shared out? </w:t>
      </w:r>
    </w:p>
    <w:p w:rsidR="00FA1707" w:rsidRPr="009D503D" w:rsidRDefault="00FA1707" w:rsidP="009D503D">
      <w:pPr>
        <w:spacing w:after="0"/>
        <w:ind w:left="360"/>
        <w:contextualSpacing/>
        <w:rPr>
          <w:rFonts w:cs="Times New Roman"/>
          <w:szCs w:val="24"/>
        </w:rPr>
      </w:pPr>
      <w:r w:rsidRPr="009D503D">
        <w:rPr>
          <w:rFonts w:cs="Times New Roman"/>
          <w:szCs w:val="24"/>
        </w:rPr>
        <w:t xml:space="preserve">Yes, everyone was satisfied with the division of assigned work. </w:t>
      </w:r>
    </w:p>
    <w:p w:rsidR="00FA1707" w:rsidRPr="009D503D" w:rsidRDefault="007570B8" w:rsidP="009D503D">
      <w:pPr>
        <w:pStyle w:val="ListParagraph"/>
        <w:numPr>
          <w:ilvl w:val="0"/>
          <w:numId w:val="3"/>
        </w:numPr>
        <w:spacing w:after="0"/>
        <w:rPr>
          <w:rFonts w:cs="Times New Roman"/>
          <w:szCs w:val="24"/>
        </w:rPr>
      </w:pPr>
      <w:r w:rsidRPr="009D503D">
        <w:rPr>
          <w:rFonts w:cs="Times New Roman"/>
          <w:szCs w:val="24"/>
        </w:rPr>
        <w:lastRenderedPageBreak/>
        <w:t>What have you learned by doing this?</w:t>
      </w:r>
    </w:p>
    <w:p w:rsidR="007570B8" w:rsidRPr="009D503D" w:rsidRDefault="00FA1707" w:rsidP="009D503D">
      <w:pPr>
        <w:spacing w:after="0"/>
        <w:ind w:firstLine="360"/>
        <w:contextualSpacing/>
        <w:rPr>
          <w:rFonts w:cs="Times New Roman"/>
          <w:szCs w:val="24"/>
        </w:rPr>
      </w:pPr>
      <w:r w:rsidRPr="009D503D">
        <w:rPr>
          <w:rFonts w:cs="Times New Roman"/>
          <w:szCs w:val="24"/>
        </w:rPr>
        <w:t xml:space="preserve">Time management, planning, ways of communication, ways to reduce consequences and doing things effectively in </w:t>
      </w:r>
      <w:r w:rsidR="00BC1692" w:rsidRPr="009D503D">
        <w:rPr>
          <w:rFonts w:cs="Times New Roman"/>
          <w:szCs w:val="24"/>
        </w:rPr>
        <w:t xml:space="preserve">delegation were the things learned. </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Did you enjoy the process? </w:t>
      </w:r>
    </w:p>
    <w:p w:rsidR="00BC1692" w:rsidRPr="009D503D" w:rsidRDefault="00BC1692" w:rsidP="009D503D">
      <w:pPr>
        <w:spacing w:after="0"/>
        <w:ind w:left="360"/>
        <w:contextualSpacing/>
        <w:rPr>
          <w:rFonts w:cs="Times New Roman"/>
          <w:szCs w:val="24"/>
        </w:rPr>
      </w:pPr>
      <w:r w:rsidRPr="009D503D">
        <w:rPr>
          <w:rFonts w:cs="Times New Roman"/>
          <w:szCs w:val="24"/>
        </w:rPr>
        <w:t xml:space="preserve">The process was amazing and all the members in the team enjoyed. </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Why did you enjoy it? </w:t>
      </w:r>
    </w:p>
    <w:p w:rsidR="00BC1692" w:rsidRPr="009D503D" w:rsidRDefault="00BC1692" w:rsidP="009D503D">
      <w:pPr>
        <w:spacing w:after="0"/>
        <w:ind w:firstLine="360"/>
        <w:contextualSpacing/>
        <w:rPr>
          <w:rFonts w:cs="Times New Roman"/>
          <w:szCs w:val="24"/>
        </w:rPr>
      </w:pPr>
      <w:r w:rsidRPr="009D503D">
        <w:rPr>
          <w:rFonts w:cs="Times New Roman"/>
          <w:szCs w:val="24"/>
        </w:rPr>
        <w:t xml:space="preserve">Because things were on right track, contribution was enough everyone was playing their part effectively. </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Did you dislike the process? </w:t>
      </w:r>
    </w:p>
    <w:p w:rsidR="00BC1692" w:rsidRPr="009D503D" w:rsidRDefault="00BC1692" w:rsidP="009D503D">
      <w:pPr>
        <w:spacing w:after="0"/>
        <w:ind w:firstLine="360"/>
        <w:contextualSpacing/>
        <w:rPr>
          <w:rFonts w:cs="Times New Roman"/>
          <w:szCs w:val="24"/>
        </w:rPr>
      </w:pPr>
      <w:r w:rsidRPr="009D503D">
        <w:rPr>
          <w:rFonts w:cs="Times New Roman"/>
          <w:szCs w:val="24"/>
        </w:rPr>
        <w:t xml:space="preserve">No, the process satisfactory and we enjoyed working together. </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 xml:space="preserve">Why did you dislike it? </w:t>
      </w:r>
    </w:p>
    <w:p w:rsidR="00BC1692" w:rsidRPr="009D503D" w:rsidRDefault="00BC1692" w:rsidP="009D503D">
      <w:pPr>
        <w:spacing w:after="0"/>
        <w:ind w:left="360"/>
        <w:contextualSpacing/>
        <w:rPr>
          <w:rFonts w:cs="Times New Roman"/>
          <w:szCs w:val="24"/>
        </w:rPr>
      </w:pPr>
      <w:r w:rsidRPr="009D503D">
        <w:rPr>
          <w:rFonts w:cs="Times New Roman"/>
          <w:szCs w:val="24"/>
        </w:rPr>
        <w:t xml:space="preserve">We liked it. </w:t>
      </w:r>
    </w:p>
    <w:p w:rsidR="007570B8" w:rsidRPr="009D503D" w:rsidRDefault="007570B8" w:rsidP="009D503D">
      <w:pPr>
        <w:pStyle w:val="ListParagraph"/>
        <w:numPr>
          <w:ilvl w:val="0"/>
          <w:numId w:val="3"/>
        </w:numPr>
        <w:spacing w:after="0"/>
        <w:rPr>
          <w:rFonts w:cs="Times New Roman"/>
          <w:szCs w:val="24"/>
        </w:rPr>
      </w:pPr>
      <w:r w:rsidRPr="009D503D">
        <w:rPr>
          <w:rFonts w:cs="Times New Roman"/>
          <w:szCs w:val="24"/>
        </w:rPr>
        <w:t>How could it have been improved?</w:t>
      </w:r>
    </w:p>
    <w:p w:rsidR="00BC1692" w:rsidRPr="009D503D" w:rsidRDefault="00BC1692" w:rsidP="009D503D">
      <w:pPr>
        <w:spacing w:after="0"/>
        <w:ind w:firstLine="360"/>
        <w:contextualSpacing/>
        <w:rPr>
          <w:rFonts w:cs="Times New Roman"/>
          <w:szCs w:val="24"/>
        </w:rPr>
      </w:pPr>
      <w:r w:rsidRPr="009D503D">
        <w:rPr>
          <w:rFonts w:cs="Times New Roman"/>
          <w:szCs w:val="24"/>
        </w:rPr>
        <w:t xml:space="preserve">By discussing things with one another getting point of each other resolving matter through emphasizing on every element. </w:t>
      </w:r>
    </w:p>
    <w:sectPr w:rsidR="00BC1692" w:rsidRPr="009D503D" w:rsidSect="007A4D5F">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875" w:rsidRDefault="00793875" w:rsidP="007A4D5F">
      <w:pPr>
        <w:spacing w:after="0" w:line="240" w:lineRule="auto"/>
      </w:pPr>
      <w:r>
        <w:separator/>
      </w:r>
    </w:p>
  </w:endnote>
  <w:endnote w:type="continuationSeparator" w:id="0">
    <w:p w:rsidR="00793875" w:rsidRDefault="00793875" w:rsidP="007A4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875" w:rsidRDefault="00793875" w:rsidP="007A4D5F">
      <w:pPr>
        <w:spacing w:after="0" w:line="240" w:lineRule="auto"/>
      </w:pPr>
      <w:r>
        <w:separator/>
      </w:r>
    </w:p>
  </w:footnote>
  <w:footnote w:type="continuationSeparator" w:id="0">
    <w:p w:rsidR="00793875" w:rsidRDefault="00793875" w:rsidP="007A4D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680204"/>
      <w:docPartObj>
        <w:docPartGallery w:val="Page Numbers (Top of Page)"/>
        <w:docPartUnique/>
      </w:docPartObj>
    </w:sdtPr>
    <w:sdtEndPr/>
    <w:sdtContent>
      <w:p w:rsidR="00FA1707" w:rsidRDefault="00FA1707">
        <w:pPr>
          <w:pStyle w:val="Header"/>
          <w:jc w:val="right"/>
        </w:pPr>
        <w:r>
          <w:t xml:space="preserve">Pathway Project 1     </w:t>
        </w:r>
        <w:r w:rsidR="003662E6">
          <w:fldChar w:fldCharType="begin"/>
        </w:r>
        <w:r w:rsidR="003662E6">
          <w:instrText xml:space="preserve"> PAGE   \* MERGEFORMAT </w:instrText>
        </w:r>
        <w:r w:rsidR="003662E6">
          <w:fldChar w:fldCharType="separate"/>
        </w:r>
        <w:r w:rsidR="00CB3CD4">
          <w:rPr>
            <w:noProof/>
          </w:rPr>
          <w:t>1</w:t>
        </w:r>
        <w:r w:rsidR="003662E6">
          <w:rPr>
            <w:noProof/>
          </w:rPr>
          <w:fldChar w:fldCharType="end"/>
        </w:r>
      </w:p>
    </w:sdtContent>
  </w:sdt>
  <w:p w:rsidR="00FA1707" w:rsidRDefault="00FA17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86661"/>
    <w:multiLevelType w:val="hybridMultilevel"/>
    <w:tmpl w:val="395CF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9235C5"/>
    <w:multiLevelType w:val="multilevel"/>
    <w:tmpl w:val="0088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34349F6"/>
    <w:multiLevelType w:val="multilevel"/>
    <w:tmpl w:val="CA78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C65"/>
    <w:rsid w:val="00022A90"/>
    <w:rsid w:val="000459C0"/>
    <w:rsid w:val="000507FE"/>
    <w:rsid w:val="0006025C"/>
    <w:rsid w:val="00072A68"/>
    <w:rsid w:val="000C1DCA"/>
    <w:rsid w:val="000C4B51"/>
    <w:rsid w:val="000F7D09"/>
    <w:rsid w:val="00121826"/>
    <w:rsid w:val="00135805"/>
    <w:rsid w:val="0018003C"/>
    <w:rsid w:val="0020662D"/>
    <w:rsid w:val="00210DE0"/>
    <w:rsid w:val="00215662"/>
    <w:rsid w:val="00221580"/>
    <w:rsid w:val="0023068F"/>
    <w:rsid w:val="002E1E9F"/>
    <w:rsid w:val="00317105"/>
    <w:rsid w:val="00345278"/>
    <w:rsid w:val="00356F6F"/>
    <w:rsid w:val="003630EA"/>
    <w:rsid w:val="003662E6"/>
    <w:rsid w:val="00390CBE"/>
    <w:rsid w:val="003B3266"/>
    <w:rsid w:val="003B3CC4"/>
    <w:rsid w:val="003D2A46"/>
    <w:rsid w:val="00404329"/>
    <w:rsid w:val="00442872"/>
    <w:rsid w:val="0045381B"/>
    <w:rsid w:val="00494016"/>
    <w:rsid w:val="004F3224"/>
    <w:rsid w:val="005528F4"/>
    <w:rsid w:val="0058214F"/>
    <w:rsid w:val="005B789B"/>
    <w:rsid w:val="005C0D59"/>
    <w:rsid w:val="005C1C64"/>
    <w:rsid w:val="005C761D"/>
    <w:rsid w:val="00600499"/>
    <w:rsid w:val="006222C0"/>
    <w:rsid w:val="00652C16"/>
    <w:rsid w:val="00654BF5"/>
    <w:rsid w:val="00694E01"/>
    <w:rsid w:val="006A4C48"/>
    <w:rsid w:val="006B6FCC"/>
    <w:rsid w:val="006E291A"/>
    <w:rsid w:val="00704F22"/>
    <w:rsid w:val="007570B8"/>
    <w:rsid w:val="007756C9"/>
    <w:rsid w:val="007761A2"/>
    <w:rsid w:val="00793875"/>
    <w:rsid w:val="007A4D5F"/>
    <w:rsid w:val="007A5D1E"/>
    <w:rsid w:val="007A6599"/>
    <w:rsid w:val="007D5012"/>
    <w:rsid w:val="007D7C65"/>
    <w:rsid w:val="00802565"/>
    <w:rsid w:val="008460A9"/>
    <w:rsid w:val="008466E7"/>
    <w:rsid w:val="00850D60"/>
    <w:rsid w:val="00852EC7"/>
    <w:rsid w:val="00855164"/>
    <w:rsid w:val="0088403E"/>
    <w:rsid w:val="008C3DC6"/>
    <w:rsid w:val="008D7577"/>
    <w:rsid w:val="00975C8B"/>
    <w:rsid w:val="009C0ACD"/>
    <w:rsid w:val="009C686F"/>
    <w:rsid w:val="009D503D"/>
    <w:rsid w:val="009D555C"/>
    <w:rsid w:val="009F1108"/>
    <w:rsid w:val="00A318B5"/>
    <w:rsid w:val="00A64E37"/>
    <w:rsid w:val="00A773CF"/>
    <w:rsid w:val="00A875CC"/>
    <w:rsid w:val="00A87BAA"/>
    <w:rsid w:val="00AA1E04"/>
    <w:rsid w:val="00AA6CF6"/>
    <w:rsid w:val="00AB4926"/>
    <w:rsid w:val="00AE185F"/>
    <w:rsid w:val="00AF013E"/>
    <w:rsid w:val="00B51C45"/>
    <w:rsid w:val="00B7054B"/>
    <w:rsid w:val="00B7324E"/>
    <w:rsid w:val="00BC1692"/>
    <w:rsid w:val="00BD450C"/>
    <w:rsid w:val="00BE6A47"/>
    <w:rsid w:val="00BF2B6D"/>
    <w:rsid w:val="00C94604"/>
    <w:rsid w:val="00CA7322"/>
    <w:rsid w:val="00CB3CD4"/>
    <w:rsid w:val="00CB45BB"/>
    <w:rsid w:val="00CD33C0"/>
    <w:rsid w:val="00CE4560"/>
    <w:rsid w:val="00D14CAA"/>
    <w:rsid w:val="00D36C53"/>
    <w:rsid w:val="00D6680F"/>
    <w:rsid w:val="00D668A7"/>
    <w:rsid w:val="00D85175"/>
    <w:rsid w:val="00D86EAC"/>
    <w:rsid w:val="00DC4739"/>
    <w:rsid w:val="00DE1B56"/>
    <w:rsid w:val="00E7676D"/>
    <w:rsid w:val="00E86BFB"/>
    <w:rsid w:val="00E92318"/>
    <w:rsid w:val="00EA2821"/>
    <w:rsid w:val="00EA6CC1"/>
    <w:rsid w:val="00F24B42"/>
    <w:rsid w:val="00F31EB6"/>
    <w:rsid w:val="00F54EDB"/>
    <w:rsid w:val="00F57E51"/>
    <w:rsid w:val="00F81C71"/>
    <w:rsid w:val="00F940D0"/>
    <w:rsid w:val="00FA1707"/>
    <w:rsid w:val="00FE30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224"/>
    <w:pPr>
      <w:spacing w:after="160"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0C1DCA"/>
    <w:pPr>
      <w:keepNext/>
      <w:keepLines/>
      <w:spacing w:after="0"/>
      <w:outlineLvl w:val="0"/>
    </w:pPr>
    <w:rPr>
      <w:rFonts w:eastAsia="Times New Roman" w:cstheme="majorBidi"/>
      <w:b/>
      <w:bCs/>
      <w:i/>
      <w:color w:val="000000" w:themeColor="text1"/>
      <w:szCs w:val="28"/>
    </w:rPr>
  </w:style>
  <w:style w:type="paragraph" w:styleId="Heading2">
    <w:name w:val="heading 2"/>
    <w:basedOn w:val="Normal"/>
    <w:next w:val="Normal"/>
    <w:link w:val="Heading2Char"/>
    <w:autoRedefine/>
    <w:uiPriority w:val="9"/>
    <w:unhideWhenUsed/>
    <w:qFormat/>
    <w:rsid w:val="004F3224"/>
    <w:pPr>
      <w:keepNext/>
      <w:keepLines/>
      <w:spacing w:before="200"/>
      <w:outlineLvl w:val="1"/>
    </w:pPr>
    <w:rPr>
      <w:rFonts w:eastAsiaTheme="majorEastAsia" w:cstheme="majorBidi"/>
      <w:bCs/>
      <w:i/>
      <w:color w:val="000000" w:themeColor="text1"/>
      <w:szCs w:val="26"/>
    </w:rPr>
  </w:style>
  <w:style w:type="paragraph" w:styleId="Heading3">
    <w:name w:val="heading 3"/>
    <w:basedOn w:val="Normal"/>
    <w:next w:val="Normal"/>
    <w:link w:val="Heading3Char"/>
    <w:autoRedefine/>
    <w:uiPriority w:val="9"/>
    <w:unhideWhenUsed/>
    <w:qFormat/>
    <w:rsid w:val="005B789B"/>
    <w:pPr>
      <w:keepNext/>
      <w:keepLines/>
      <w:spacing w:before="160" w:after="120"/>
      <w:ind w:left="720"/>
      <w:outlineLvl w:val="2"/>
    </w:pPr>
    <w:rPr>
      <w:rFonts w:eastAsiaTheme="majorEastAs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Heaading 3"/>
    <w:basedOn w:val="Normal"/>
    <w:next w:val="Normal"/>
    <w:link w:val="TitleChar"/>
    <w:autoRedefine/>
    <w:uiPriority w:val="10"/>
    <w:qFormat/>
    <w:rsid w:val="00A87BAA"/>
    <w:pPr>
      <w:pBdr>
        <w:bottom w:val="single" w:sz="8" w:space="4" w:color="4F81BD" w:themeColor="accent1"/>
      </w:pBdr>
      <w:spacing w:after="300"/>
      <w:ind w:left="720"/>
      <w:contextualSpacing/>
    </w:pPr>
    <w:rPr>
      <w:rFonts w:eastAsiaTheme="majorEastAsia" w:cstheme="majorBidi"/>
      <w:color w:val="000000" w:themeColor="text1"/>
      <w:spacing w:val="5"/>
      <w:kern w:val="28"/>
      <w:sz w:val="22"/>
      <w:szCs w:val="52"/>
    </w:rPr>
  </w:style>
  <w:style w:type="character" w:customStyle="1" w:styleId="TitleChar">
    <w:name w:val="Title Char"/>
    <w:aliases w:val="Heaading 3 Char"/>
    <w:basedOn w:val="DefaultParagraphFont"/>
    <w:link w:val="Title"/>
    <w:uiPriority w:val="10"/>
    <w:rsid w:val="00A87BAA"/>
    <w:rPr>
      <w:rFonts w:ascii="Times New Roman" w:eastAsiaTheme="majorEastAsia" w:hAnsi="Times New Roman" w:cstheme="majorBidi"/>
      <w:color w:val="000000" w:themeColor="text1"/>
      <w:spacing w:val="5"/>
      <w:kern w:val="28"/>
      <w:szCs w:val="52"/>
    </w:rPr>
  </w:style>
  <w:style w:type="character" w:customStyle="1" w:styleId="Heading3Char">
    <w:name w:val="Heading 3 Char"/>
    <w:basedOn w:val="DefaultParagraphFont"/>
    <w:link w:val="Heading3"/>
    <w:uiPriority w:val="9"/>
    <w:rsid w:val="005B789B"/>
    <w:rPr>
      <w:rFonts w:ascii="Times New Roman" w:eastAsiaTheme="majorEastAsia" w:hAnsi="Times New Roman" w:cs="Times New Roman"/>
      <w:sz w:val="24"/>
      <w:szCs w:val="24"/>
      <w:lang w:eastAsia="ko-KR"/>
    </w:rPr>
  </w:style>
  <w:style w:type="character" w:customStyle="1" w:styleId="Heading2Char">
    <w:name w:val="Heading 2 Char"/>
    <w:basedOn w:val="DefaultParagraphFont"/>
    <w:link w:val="Heading2"/>
    <w:uiPriority w:val="9"/>
    <w:rsid w:val="004F3224"/>
    <w:rPr>
      <w:rFonts w:ascii="Times New Roman" w:eastAsiaTheme="majorEastAsia" w:hAnsi="Times New Roman" w:cstheme="majorBidi"/>
      <w:bCs/>
      <w:i/>
      <w:color w:val="000000" w:themeColor="text1"/>
      <w:sz w:val="24"/>
      <w:szCs w:val="26"/>
      <w:lang w:val="en-GB"/>
    </w:rPr>
  </w:style>
  <w:style w:type="character" w:customStyle="1" w:styleId="Heading1Char">
    <w:name w:val="Heading 1 Char"/>
    <w:basedOn w:val="DefaultParagraphFont"/>
    <w:link w:val="Heading1"/>
    <w:uiPriority w:val="9"/>
    <w:rsid w:val="000C1DCA"/>
    <w:rPr>
      <w:rFonts w:ascii="Times New Roman" w:eastAsia="Times New Roman" w:hAnsi="Times New Roman" w:cstheme="majorBidi"/>
      <w:b/>
      <w:bCs/>
      <w:i/>
      <w:color w:val="000000" w:themeColor="text1"/>
      <w:sz w:val="24"/>
      <w:szCs w:val="28"/>
      <w:lang w:val="en-GB"/>
    </w:rPr>
  </w:style>
  <w:style w:type="paragraph" w:styleId="Header">
    <w:name w:val="header"/>
    <w:basedOn w:val="Normal"/>
    <w:link w:val="HeaderChar"/>
    <w:uiPriority w:val="99"/>
    <w:unhideWhenUsed/>
    <w:rsid w:val="007A4D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D5F"/>
    <w:rPr>
      <w:rFonts w:ascii="Times New Roman" w:hAnsi="Times New Roman"/>
      <w:sz w:val="24"/>
      <w:lang w:val="en-GB"/>
    </w:rPr>
  </w:style>
  <w:style w:type="paragraph" w:styleId="Footer">
    <w:name w:val="footer"/>
    <w:basedOn w:val="Normal"/>
    <w:link w:val="FooterChar"/>
    <w:uiPriority w:val="99"/>
    <w:semiHidden/>
    <w:unhideWhenUsed/>
    <w:rsid w:val="007A4D5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A4D5F"/>
    <w:rPr>
      <w:rFonts w:ascii="Times New Roman" w:hAnsi="Times New Roman"/>
      <w:sz w:val="24"/>
      <w:lang w:val="en-GB"/>
    </w:rPr>
  </w:style>
  <w:style w:type="paragraph" w:styleId="NormalWeb">
    <w:name w:val="Normal (Web)"/>
    <w:basedOn w:val="Normal"/>
    <w:uiPriority w:val="99"/>
    <w:unhideWhenUsed/>
    <w:rsid w:val="00600499"/>
    <w:pPr>
      <w:spacing w:before="100" w:beforeAutospacing="1" w:after="100" w:afterAutospacing="1" w:line="240" w:lineRule="auto"/>
      <w:jc w:val="left"/>
    </w:pPr>
    <w:rPr>
      <w:rFonts w:eastAsia="Times New Roman" w:cs="Times New Roman"/>
      <w:szCs w:val="24"/>
      <w:lang w:val="en-US"/>
    </w:rPr>
  </w:style>
  <w:style w:type="paragraph" w:styleId="ListParagraph">
    <w:name w:val="List Paragraph"/>
    <w:basedOn w:val="Normal"/>
    <w:uiPriority w:val="34"/>
    <w:qFormat/>
    <w:rsid w:val="007570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224"/>
    <w:pPr>
      <w:spacing w:after="160"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0C1DCA"/>
    <w:pPr>
      <w:keepNext/>
      <w:keepLines/>
      <w:spacing w:after="0"/>
      <w:outlineLvl w:val="0"/>
    </w:pPr>
    <w:rPr>
      <w:rFonts w:eastAsia="Times New Roman" w:cstheme="majorBidi"/>
      <w:b/>
      <w:bCs/>
      <w:i/>
      <w:color w:val="000000" w:themeColor="text1"/>
      <w:szCs w:val="28"/>
    </w:rPr>
  </w:style>
  <w:style w:type="paragraph" w:styleId="Heading2">
    <w:name w:val="heading 2"/>
    <w:basedOn w:val="Normal"/>
    <w:next w:val="Normal"/>
    <w:link w:val="Heading2Char"/>
    <w:autoRedefine/>
    <w:uiPriority w:val="9"/>
    <w:unhideWhenUsed/>
    <w:qFormat/>
    <w:rsid w:val="004F3224"/>
    <w:pPr>
      <w:keepNext/>
      <w:keepLines/>
      <w:spacing w:before="200"/>
      <w:outlineLvl w:val="1"/>
    </w:pPr>
    <w:rPr>
      <w:rFonts w:eastAsiaTheme="majorEastAsia" w:cstheme="majorBidi"/>
      <w:bCs/>
      <w:i/>
      <w:color w:val="000000" w:themeColor="text1"/>
      <w:szCs w:val="26"/>
    </w:rPr>
  </w:style>
  <w:style w:type="paragraph" w:styleId="Heading3">
    <w:name w:val="heading 3"/>
    <w:basedOn w:val="Normal"/>
    <w:next w:val="Normal"/>
    <w:link w:val="Heading3Char"/>
    <w:autoRedefine/>
    <w:uiPriority w:val="9"/>
    <w:unhideWhenUsed/>
    <w:qFormat/>
    <w:rsid w:val="005B789B"/>
    <w:pPr>
      <w:keepNext/>
      <w:keepLines/>
      <w:spacing w:before="160" w:after="120"/>
      <w:ind w:left="720"/>
      <w:outlineLvl w:val="2"/>
    </w:pPr>
    <w:rPr>
      <w:rFonts w:eastAsiaTheme="majorEastAs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Heaading 3"/>
    <w:basedOn w:val="Normal"/>
    <w:next w:val="Normal"/>
    <w:link w:val="TitleChar"/>
    <w:autoRedefine/>
    <w:uiPriority w:val="10"/>
    <w:qFormat/>
    <w:rsid w:val="00A87BAA"/>
    <w:pPr>
      <w:pBdr>
        <w:bottom w:val="single" w:sz="8" w:space="4" w:color="4F81BD" w:themeColor="accent1"/>
      </w:pBdr>
      <w:spacing w:after="300"/>
      <w:ind w:left="720"/>
      <w:contextualSpacing/>
    </w:pPr>
    <w:rPr>
      <w:rFonts w:eastAsiaTheme="majorEastAsia" w:cstheme="majorBidi"/>
      <w:color w:val="000000" w:themeColor="text1"/>
      <w:spacing w:val="5"/>
      <w:kern w:val="28"/>
      <w:sz w:val="22"/>
      <w:szCs w:val="52"/>
    </w:rPr>
  </w:style>
  <w:style w:type="character" w:customStyle="1" w:styleId="TitleChar">
    <w:name w:val="Title Char"/>
    <w:aliases w:val="Heaading 3 Char"/>
    <w:basedOn w:val="DefaultParagraphFont"/>
    <w:link w:val="Title"/>
    <w:uiPriority w:val="10"/>
    <w:rsid w:val="00A87BAA"/>
    <w:rPr>
      <w:rFonts w:ascii="Times New Roman" w:eastAsiaTheme="majorEastAsia" w:hAnsi="Times New Roman" w:cstheme="majorBidi"/>
      <w:color w:val="000000" w:themeColor="text1"/>
      <w:spacing w:val="5"/>
      <w:kern w:val="28"/>
      <w:szCs w:val="52"/>
    </w:rPr>
  </w:style>
  <w:style w:type="character" w:customStyle="1" w:styleId="Heading3Char">
    <w:name w:val="Heading 3 Char"/>
    <w:basedOn w:val="DefaultParagraphFont"/>
    <w:link w:val="Heading3"/>
    <w:uiPriority w:val="9"/>
    <w:rsid w:val="005B789B"/>
    <w:rPr>
      <w:rFonts w:ascii="Times New Roman" w:eastAsiaTheme="majorEastAsia" w:hAnsi="Times New Roman" w:cs="Times New Roman"/>
      <w:sz w:val="24"/>
      <w:szCs w:val="24"/>
      <w:lang w:eastAsia="ko-KR"/>
    </w:rPr>
  </w:style>
  <w:style w:type="character" w:customStyle="1" w:styleId="Heading2Char">
    <w:name w:val="Heading 2 Char"/>
    <w:basedOn w:val="DefaultParagraphFont"/>
    <w:link w:val="Heading2"/>
    <w:uiPriority w:val="9"/>
    <w:rsid w:val="004F3224"/>
    <w:rPr>
      <w:rFonts w:ascii="Times New Roman" w:eastAsiaTheme="majorEastAsia" w:hAnsi="Times New Roman" w:cstheme="majorBidi"/>
      <w:bCs/>
      <w:i/>
      <w:color w:val="000000" w:themeColor="text1"/>
      <w:sz w:val="24"/>
      <w:szCs w:val="26"/>
      <w:lang w:val="en-GB"/>
    </w:rPr>
  </w:style>
  <w:style w:type="character" w:customStyle="1" w:styleId="Heading1Char">
    <w:name w:val="Heading 1 Char"/>
    <w:basedOn w:val="DefaultParagraphFont"/>
    <w:link w:val="Heading1"/>
    <w:uiPriority w:val="9"/>
    <w:rsid w:val="000C1DCA"/>
    <w:rPr>
      <w:rFonts w:ascii="Times New Roman" w:eastAsia="Times New Roman" w:hAnsi="Times New Roman" w:cstheme="majorBidi"/>
      <w:b/>
      <w:bCs/>
      <w:i/>
      <w:color w:val="000000" w:themeColor="text1"/>
      <w:sz w:val="24"/>
      <w:szCs w:val="28"/>
      <w:lang w:val="en-GB"/>
    </w:rPr>
  </w:style>
  <w:style w:type="paragraph" w:styleId="Header">
    <w:name w:val="header"/>
    <w:basedOn w:val="Normal"/>
    <w:link w:val="HeaderChar"/>
    <w:uiPriority w:val="99"/>
    <w:unhideWhenUsed/>
    <w:rsid w:val="007A4D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D5F"/>
    <w:rPr>
      <w:rFonts w:ascii="Times New Roman" w:hAnsi="Times New Roman"/>
      <w:sz w:val="24"/>
      <w:lang w:val="en-GB"/>
    </w:rPr>
  </w:style>
  <w:style w:type="paragraph" w:styleId="Footer">
    <w:name w:val="footer"/>
    <w:basedOn w:val="Normal"/>
    <w:link w:val="FooterChar"/>
    <w:uiPriority w:val="99"/>
    <w:semiHidden/>
    <w:unhideWhenUsed/>
    <w:rsid w:val="007A4D5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A4D5F"/>
    <w:rPr>
      <w:rFonts w:ascii="Times New Roman" w:hAnsi="Times New Roman"/>
      <w:sz w:val="24"/>
      <w:lang w:val="en-GB"/>
    </w:rPr>
  </w:style>
  <w:style w:type="paragraph" w:styleId="NormalWeb">
    <w:name w:val="Normal (Web)"/>
    <w:basedOn w:val="Normal"/>
    <w:uiPriority w:val="99"/>
    <w:unhideWhenUsed/>
    <w:rsid w:val="00600499"/>
    <w:pPr>
      <w:spacing w:before="100" w:beforeAutospacing="1" w:after="100" w:afterAutospacing="1" w:line="240" w:lineRule="auto"/>
      <w:jc w:val="left"/>
    </w:pPr>
    <w:rPr>
      <w:rFonts w:eastAsia="Times New Roman" w:cs="Times New Roman"/>
      <w:szCs w:val="24"/>
      <w:lang w:val="en-US"/>
    </w:rPr>
  </w:style>
  <w:style w:type="paragraph" w:styleId="ListParagraph">
    <w:name w:val="List Paragraph"/>
    <w:basedOn w:val="Normal"/>
    <w:uiPriority w:val="34"/>
    <w:qFormat/>
    <w:rsid w:val="007570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116653">
      <w:bodyDiv w:val="1"/>
      <w:marLeft w:val="0"/>
      <w:marRight w:val="0"/>
      <w:marTop w:val="0"/>
      <w:marBottom w:val="0"/>
      <w:divBdr>
        <w:top w:val="none" w:sz="0" w:space="0" w:color="auto"/>
        <w:left w:val="none" w:sz="0" w:space="0" w:color="auto"/>
        <w:bottom w:val="none" w:sz="0" w:space="0" w:color="auto"/>
        <w:right w:val="none" w:sz="0" w:space="0" w:color="auto"/>
      </w:divBdr>
      <w:divsChild>
        <w:div w:id="1032338224">
          <w:marLeft w:val="0"/>
          <w:marRight w:val="0"/>
          <w:marTop w:val="600"/>
          <w:marBottom w:val="6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2345</Words>
  <Characters>13368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 Prodan</dc:creator>
  <cp:lastModifiedBy>Toshiba</cp:lastModifiedBy>
  <cp:revision>2</cp:revision>
  <dcterms:created xsi:type="dcterms:W3CDTF">2018-01-09T20:23:00Z</dcterms:created>
  <dcterms:modified xsi:type="dcterms:W3CDTF">2018-01-09T20:23:00Z</dcterms:modified>
</cp:coreProperties>
</file>