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6728" w:rsidRDefault="00846728" w:rsidP="004E5FE7">
      <w:pPr>
        <w:jc w:val="right"/>
        <w:rPr>
          <w:rFonts w:ascii="Times New Roman" w:eastAsiaTheme="majorEastAsia" w:hAnsi="Times New Roman" w:cs="Times New Roman"/>
          <w:b/>
          <w:spacing w:val="5"/>
          <w:kern w:val="28"/>
          <w:sz w:val="28"/>
          <w:szCs w:val="28"/>
          <w:u w:val="single"/>
        </w:rPr>
      </w:pPr>
    </w:p>
    <w:p w:rsidR="004E5FE7" w:rsidRPr="006B0BA8" w:rsidRDefault="006B0BA8" w:rsidP="006B0BA8">
      <w:pPr>
        <w:rPr>
          <w:rFonts w:ascii="Times New Roman" w:eastAsiaTheme="majorEastAsia" w:hAnsi="Times New Roman" w:cs="Times New Roman"/>
          <w:b/>
          <w:spacing w:val="5"/>
          <w:kern w:val="28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0"/>
          <w:lang w:val="en-GB" w:eastAsia="en-GB"/>
        </w:rPr>
        <w:t xml:space="preserve">Action Plan for Professional Development                                           </w:t>
      </w:r>
      <w:r w:rsidRPr="0015472F">
        <w:rPr>
          <w:rFonts w:ascii="Times New Roman" w:eastAsia="Times New Roman" w:hAnsi="Times New Roman" w:cs="Times New Roman"/>
          <w:b/>
          <w:bCs/>
          <w:noProof/>
          <w:sz w:val="24"/>
          <w:szCs w:val="20"/>
          <w:lang w:val="en-GB" w:eastAsia="en-GB"/>
        </w:rPr>
        <w:drawing>
          <wp:inline distT="0" distB="0" distL="0" distR="0" wp14:anchorId="2AC24C35" wp14:editId="7AF246DF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0"/>
          <w:lang w:val="en-GB" w:eastAsia="en-GB"/>
        </w:rPr>
        <w:t xml:space="preserve">   </w:t>
      </w:r>
    </w:p>
    <w:p w:rsidR="006B0BA8" w:rsidRPr="00846728" w:rsidRDefault="004E5FE7" w:rsidP="00295900">
      <w:pPr>
        <w:rPr>
          <w:rFonts w:ascii="Times New Roman" w:hAnsi="Times New Roman" w:cs="Times New Roman"/>
          <w:b/>
          <w:sz w:val="24"/>
          <w:szCs w:val="24"/>
        </w:rPr>
      </w:pPr>
      <w:r w:rsidRPr="00846728">
        <w:rPr>
          <w:rFonts w:ascii="Times New Roman" w:hAnsi="Times New Roman" w:cs="Times New Roman"/>
          <w:b/>
          <w:sz w:val="24"/>
          <w:szCs w:val="24"/>
        </w:rPr>
        <w:t xml:space="preserve">Student Name: Elsayed Elhoshi                        </w:t>
      </w:r>
      <w:r w:rsidR="00846728" w:rsidRPr="00846728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6B0B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46728">
        <w:rPr>
          <w:rFonts w:ascii="Times New Roman" w:hAnsi="Times New Roman" w:cs="Times New Roman"/>
          <w:b/>
          <w:sz w:val="24"/>
          <w:szCs w:val="24"/>
        </w:rPr>
        <w:t xml:space="preserve">Student Number: </w:t>
      </w:r>
      <w:r w:rsidR="006B0BA8">
        <w:rPr>
          <w:rFonts w:ascii="Times New Roman" w:hAnsi="Times New Roman" w:cs="Times New Roman"/>
          <w:b/>
          <w:sz w:val="24"/>
          <w:szCs w:val="24"/>
        </w:rPr>
        <w:t>24</w:t>
      </w:r>
      <w:r w:rsidR="00851D62">
        <w:rPr>
          <w:rFonts w:ascii="Times New Roman" w:hAnsi="Times New Roman" w:cs="Times New Roman"/>
          <w:b/>
          <w:sz w:val="24"/>
          <w:szCs w:val="24"/>
        </w:rPr>
        <w:t>20482</w:t>
      </w:r>
      <w:bookmarkStart w:id="0" w:name="_GoBack"/>
      <w:bookmarkEnd w:id="0"/>
      <w:r w:rsidR="006B0BA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Academic Year: 24/25</w:t>
      </w:r>
    </w:p>
    <w:tbl>
      <w:tblPr>
        <w:tblStyle w:val="TableGrid"/>
        <w:tblW w:w="10557" w:type="dxa"/>
        <w:tblInd w:w="-1168" w:type="dxa"/>
        <w:tblLook w:val="04A0" w:firstRow="1" w:lastRow="0" w:firstColumn="1" w:lastColumn="0" w:noHBand="0" w:noVBand="1"/>
      </w:tblPr>
      <w:tblGrid>
        <w:gridCol w:w="540"/>
        <w:gridCol w:w="1592"/>
        <w:gridCol w:w="2653"/>
        <w:gridCol w:w="1616"/>
        <w:gridCol w:w="1186"/>
        <w:gridCol w:w="1382"/>
        <w:gridCol w:w="1588"/>
      </w:tblGrid>
      <w:tr w:rsidR="00687ADF" w:rsidRPr="00846728" w:rsidTr="004E5FE7">
        <w:tc>
          <w:tcPr>
            <w:tcW w:w="528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No.</w:t>
            </w:r>
          </w:p>
        </w:tc>
        <w:tc>
          <w:tcPr>
            <w:tcW w:w="1599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Goals</w:t>
            </w:r>
          </w:p>
        </w:tc>
        <w:tc>
          <w:tcPr>
            <w:tcW w:w="2722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Plans to Achieve</w:t>
            </w:r>
          </w:p>
        </w:tc>
        <w:tc>
          <w:tcPr>
            <w:tcW w:w="1530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Measurements</w:t>
            </w:r>
          </w:p>
        </w:tc>
        <w:tc>
          <w:tcPr>
            <w:tcW w:w="1197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ETA</w:t>
            </w:r>
          </w:p>
        </w:tc>
        <w:tc>
          <w:tcPr>
            <w:tcW w:w="1386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Who Can Help</w:t>
            </w:r>
          </w:p>
        </w:tc>
        <w:tc>
          <w:tcPr>
            <w:tcW w:w="1595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Outcome</w:t>
            </w:r>
          </w:p>
        </w:tc>
      </w:tr>
      <w:tr w:rsidR="00687ADF" w:rsidRPr="00846728" w:rsidTr="004E5FE7">
        <w:tc>
          <w:tcPr>
            <w:tcW w:w="528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9" w:type="dxa"/>
          </w:tcPr>
          <w:p w:rsidR="00687ADF" w:rsidRPr="00846728" w:rsidRDefault="00295900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 xml:space="preserve">- </w:t>
            </w:r>
            <w:r w:rsidR="00074107" w:rsidRPr="00846728">
              <w:rPr>
                <w:rFonts w:ascii="Times New Roman" w:hAnsi="Times New Roman" w:cs="Times New Roman"/>
              </w:rPr>
              <w:t>Build rapport with students and colleagues</w:t>
            </w:r>
          </w:p>
        </w:tc>
        <w:tc>
          <w:tcPr>
            <w:tcW w:w="2722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- Greet students warmly at the start of each lesson.</w:t>
            </w:r>
            <w:r w:rsidRPr="00846728">
              <w:rPr>
                <w:rFonts w:ascii="Times New Roman" w:hAnsi="Times New Roman" w:cs="Times New Roman"/>
              </w:rPr>
              <w:br/>
              <w:t>- Introduce observers and guests respectfully.</w:t>
            </w:r>
          </w:p>
        </w:tc>
        <w:tc>
          <w:tcPr>
            <w:tcW w:w="1530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- Positive feedback from students and colleagues.</w:t>
            </w:r>
            <w:r w:rsidRPr="00846728">
              <w:rPr>
                <w:rFonts w:ascii="Times New Roman" w:hAnsi="Times New Roman" w:cs="Times New Roman"/>
              </w:rPr>
              <w:br/>
              <w:t>- Improved classroom atmosphere.</w:t>
            </w:r>
          </w:p>
        </w:tc>
        <w:tc>
          <w:tcPr>
            <w:tcW w:w="1197" w:type="dxa"/>
          </w:tcPr>
          <w:p w:rsidR="00687ADF" w:rsidRPr="00846728" w:rsidRDefault="00966190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Ongoing</w:t>
            </w:r>
          </w:p>
        </w:tc>
        <w:tc>
          <w:tcPr>
            <w:tcW w:w="1386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Mentor teachers, colleagues, and students.</w:t>
            </w:r>
          </w:p>
        </w:tc>
        <w:tc>
          <w:tcPr>
            <w:tcW w:w="1595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A welcoming and supportive learning environment.</w:t>
            </w:r>
          </w:p>
        </w:tc>
      </w:tr>
      <w:tr w:rsidR="00687ADF" w:rsidRPr="00846728" w:rsidTr="004E5FE7">
        <w:tc>
          <w:tcPr>
            <w:tcW w:w="528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99" w:type="dxa"/>
          </w:tcPr>
          <w:p w:rsidR="00687ADF" w:rsidRPr="00846728" w:rsidRDefault="00295900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 xml:space="preserve">- </w:t>
            </w:r>
            <w:r w:rsidR="00074107" w:rsidRPr="00846728">
              <w:rPr>
                <w:rFonts w:ascii="Times New Roman" w:hAnsi="Times New Roman" w:cs="Times New Roman"/>
              </w:rPr>
              <w:t>Incorporate visual aids and technology</w:t>
            </w:r>
          </w:p>
        </w:tc>
        <w:tc>
          <w:tcPr>
            <w:tcW w:w="2722" w:type="dxa"/>
          </w:tcPr>
          <w:p w:rsid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- Use Google Images or othe</w:t>
            </w:r>
            <w:r w:rsidR="00295900" w:rsidRPr="00846728">
              <w:rPr>
                <w:rFonts w:ascii="Times New Roman" w:hAnsi="Times New Roman" w:cs="Times New Roman"/>
              </w:rPr>
              <w:t>r social media</w:t>
            </w:r>
            <w:r w:rsidRPr="00846728">
              <w:rPr>
                <w:rFonts w:ascii="Times New Roman" w:hAnsi="Times New Roman" w:cs="Times New Roman"/>
              </w:rPr>
              <w:t xml:space="preserve"> tools to explain new vocabulary.</w:t>
            </w:r>
          </w:p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br/>
              <w:t>- Integrate videos for lesson reviews.</w:t>
            </w:r>
          </w:p>
        </w:tc>
        <w:tc>
          <w:tcPr>
            <w:tcW w:w="1530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- Increased student comprehension and retention.</w:t>
            </w:r>
            <w:r w:rsidRPr="00846728">
              <w:rPr>
                <w:rFonts w:ascii="Times New Roman" w:hAnsi="Times New Roman" w:cs="Times New Roman"/>
              </w:rPr>
              <w:br/>
              <w:t>- Student feedback on clarity.</w:t>
            </w:r>
          </w:p>
        </w:tc>
        <w:tc>
          <w:tcPr>
            <w:tcW w:w="1197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1 month</w:t>
            </w:r>
          </w:p>
        </w:tc>
        <w:tc>
          <w:tcPr>
            <w:tcW w:w="1386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IT department, colleagues, and online resources.</w:t>
            </w:r>
          </w:p>
        </w:tc>
        <w:tc>
          <w:tcPr>
            <w:tcW w:w="1595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Enhanced understanding of abstract concepts through visual learning.</w:t>
            </w:r>
          </w:p>
        </w:tc>
      </w:tr>
      <w:tr w:rsidR="00687ADF" w:rsidRPr="00846728" w:rsidTr="004E5FE7">
        <w:tc>
          <w:tcPr>
            <w:tcW w:w="528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99" w:type="dxa"/>
          </w:tcPr>
          <w:p w:rsidR="00687ADF" w:rsidRPr="00846728" w:rsidRDefault="00295900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 xml:space="preserve">- </w:t>
            </w:r>
            <w:r w:rsidR="00074107" w:rsidRPr="00846728">
              <w:rPr>
                <w:rFonts w:ascii="Times New Roman" w:hAnsi="Times New Roman" w:cs="Times New Roman"/>
              </w:rPr>
              <w:t>Promote inclusivity and individual participation</w:t>
            </w:r>
          </w:p>
        </w:tc>
        <w:tc>
          <w:tcPr>
            <w:tcW w:w="2722" w:type="dxa"/>
          </w:tcPr>
          <w:p w:rsid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- Call on students individually during discussions.</w:t>
            </w:r>
          </w:p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br/>
              <w:t>- Encourage peer feedback and questioning.</w:t>
            </w:r>
          </w:p>
        </w:tc>
        <w:tc>
          <w:tcPr>
            <w:tcW w:w="1530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- All students actively participate.</w:t>
            </w:r>
            <w:r w:rsidRPr="00846728">
              <w:rPr>
                <w:rFonts w:ascii="Times New Roman" w:hAnsi="Times New Roman" w:cs="Times New Roman"/>
              </w:rPr>
              <w:br/>
              <w:t>- Improved student confidence and engagement.</w:t>
            </w:r>
          </w:p>
        </w:tc>
        <w:tc>
          <w:tcPr>
            <w:tcW w:w="1197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Ongoing</w:t>
            </w:r>
          </w:p>
        </w:tc>
        <w:tc>
          <w:tcPr>
            <w:tcW w:w="1386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Mentor teachers and students.</w:t>
            </w:r>
          </w:p>
        </w:tc>
        <w:tc>
          <w:tcPr>
            <w:tcW w:w="1595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A fair and inclusive classroom where all students feel valued.</w:t>
            </w:r>
          </w:p>
        </w:tc>
      </w:tr>
      <w:tr w:rsidR="00687ADF" w:rsidRPr="00846728" w:rsidTr="004E5FE7">
        <w:tc>
          <w:tcPr>
            <w:tcW w:w="528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99" w:type="dxa"/>
          </w:tcPr>
          <w:p w:rsidR="00687ADF" w:rsidRPr="00846728" w:rsidRDefault="00295900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 xml:space="preserve">- </w:t>
            </w:r>
            <w:r w:rsidR="00074107" w:rsidRPr="00846728">
              <w:rPr>
                <w:rFonts w:ascii="Times New Roman" w:hAnsi="Times New Roman" w:cs="Times New Roman"/>
              </w:rPr>
              <w:t>Use role-play activities for real-life language practice</w:t>
            </w:r>
          </w:p>
        </w:tc>
        <w:tc>
          <w:tcPr>
            <w:tcW w:w="2722" w:type="dxa"/>
          </w:tcPr>
          <w:p w:rsid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- Design role-play scenarios (e.g., train</w:t>
            </w:r>
            <w:r w:rsidR="00295900" w:rsidRPr="00846728">
              <w:rPr>
                <w:rFonts w:ascii="Times New Roman" w:hAnsi="Times New Roman" w:cs="Times New Roman"/>
              </w:rPr>
              <w:t xml:space="preserve"> or bus</w:t>
            </w:r>
            <w:r w:rsidRPr="00846728">
              <w:rPr>
                <w:rFonts w:ascii="Times New Roman" w:hAnsi="Times New Roman" w:cs="Times New Roman"/>
              </w:rPr>
              <w:t xml:space="preserve"> stations, </w:t>
            </w:r>
            <w:r w:rsidR="00295900" w:rsidRPr="00846728">
              <w:rPr>
                <w:rFonts w:ascii="Times New Roman" w:hAnsi="Times New Roman" w:cs="Times New Roman"/>
              </w:rPr>
              <w:t>airports</w:t>
            </w:r>
            <w:r w:rsidRPr="00846728">
              <w:rPr>
                <w:rFonts w:ascii="Times New Roman" w:hAnsi="Times New Roman" w:cs="Times New Roman"/>
              </w:rPr>
              <w:t>).</w:t>
            </w:r>
          </w:p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br/>
              <w:t>- Monitor group and pair work closely.</w:t>
            </w:r>
          </w:p>
        </w:tc>
        <w:tc>
          <w:tcPr>
            <w:tcW w:w="1530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- Students demonstrate improved language skills in practical situations.</w:t>
            </w:r>
          </w:p>
        </w:tc>
        <w:tc>
          <w:tcPr>
            <w:tcW w:w="1197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2 months</w:t>
            </w:r>
          </w:p>
        </w:tc>
        <w:tc>
          <w:tcPr>
            <w:tcW w:w="1386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Colleagues and teaching resources.</w:t>
            </w:r>
          </w:p>
        </w:tc>
        <w:tc>
          <w:tcPr>
            <w:tcW w:w="1595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Increased student confidence in using language naturally.</w:t>
            </w:r>
          </w:p>
        </w:tc>
      </w:tr>
      <w:tr w:rsidR="00687ADF" w:rsidRPr="00846728" w:rsidTr="004E5FE7">
        <w:tc>
          <w:tcPr>
            <w:tcW w:w="528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9" w:type="dxa"/>
          </w:tcPr>
          <w:p w:rsidR="00687ADF" w:rsidRPr="00846728" w:rsidRDefault="00295900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 xml:space="preserve">- </w:t>
            </w:r>
            <w:r w:rsidR="00074107" w:rsidRPr="00846728">
              <w:rPr>
                <w:rFonts w:ascii="Times New Roman" w:hAnsi="Times New Roman" w:cs="Times New Roman"/>
              </w:rPr>
              <w:t>Improve vocal delivery and body language</w:t>
            </w:r>
          </w:p>
        </w:tc>
        <w:tc>
          <w:tcPr>
            <w:tcW w:w="2722" w:type="dxa"/>
          </w:tcPr>
          <w:p w:rsid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- Practice voice modulation to emphasize key points.</w:t>
            </w:r>
          </w:p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- Use gestures and acting to explain concepts.</w:t>
            </w:r>
          </w:p>
        </w:tc>
        <w:tc>
          <w:tcPr>
            <w:tcW w:w="1530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- Student engagement and feedback on lesson clarity.</w:t>
            </w:r>
          </w:p>
        </w:tc>
        <w:tc>
          <w:tcPr>
            <w:tcW w:w="1197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3 months</w:t>
            </w:r>
          </w:p>
        </w:tc>
        <w:tc>
          <w:tcPr>
            <w:tcW w:w="1386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Drama or voice coaches, mentor teachers.</w:t>
            </w:r>
          </w:p>
        </w:tc>
        <w:tc>
          <w:tcPr>
            <w:tcW w:w="1595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More engaging and memorable lessons.</w:t>
            </w:r>
          </w:p>
        </w:tc>
      </w:tr>
      <w:tr w:rsidR="00687ADF" w:rsidRPr="00846728" w:rsidTr="004E5FE7">
        <w:tc>
          <w:tcPr>
            <w:tcW w:w="528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99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Integrate real-life stories and humor</w:t>
            </w:r>
          </w:p>
        </w:tc>
        <w:tc>
          <w:tcPr>
            <w:tcW w:w="2722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- Share relevant stories to break up lessons.</w:t>
            </w:r>
            <w:r w:rsidRPr="00846728">
              <w:rPr>
                <w:rFonts w:ascii="Times New Roman" w:hAnsi="Times New Roman" w:cs="Times New Roman"/>
              </w:rPr>
              <w:br/>
              <w:t>- Use light-hearted jokes to create a relaxed atmosphere.</w:t>
            </w:r>
          </w:p>
        </w:tc>
        <w:tc>
          <w:tcPr>
            <w:tcW w:w="1530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- Student</w:t>
            </w:r>
            <w:r w:rsidR="00295900" w:rsidRPr="00846728">
              <w:rPr>
                <w:rFonts w:ascii="Times New Roman" w:hAnsi="Times New Roman" w:cs="Times New Roman"/>
              </w:rPr>
              <w:t xml:space="preserve"> </w:t>
            </w:r>
            <w:r w:rsidRPr="00846728">
              <w:rPr>
                <w:rFonts w:ascii="Times New Roman" w:hAnsi="Times New Roman" w:cs="Times New Roman"/>
              </w:rPr>
              <w:t xml:space="preserve">feedback </w:t>
            </w:r>
            <w:r w:rsidRPr="00846728">
              <w:rPr>
                <w:rFonts w:ascii="Times New Roman" w:hAnsi="Times New Roman" w:cs="Times New Roman"/>
              </w:rPr>
              <w:br/>
              <w:t>- Reduced anxiety in the classroom.</w:t>
            </w:r>
          </w:p>
        </w:tc>
        <w:tc>
          <w:tcPr>
            <w:tcW w:w="1197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Ongoing</w:t>
            </w:r>
          </w:p>
        </w:tc>
        <w:tc>
          <w:tcPr>
            <w:tcW w:w="1386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Colleagues and personal experiences.</w:t>
            </w:r>
          </w:p>
        </w:tc>
        <w:tc>
          <w:tcPr>
            <w:tcW w:w="1595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A lively and relatable classroom environment.</w:t>
            </w:r>
          </w:p>
        </w:tc>
      </w:tr>
      <w:tr w:rsidR="00687ADF" w:rsidRPr="00846728" w:rsidTr="004E5FE7">
        <w:tc>
          <w:tcPr>
            <w:tcW w:w="528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599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Implement starter activities and weekly routines</w:t>
            </w:r>
          </w:p>
        </w:tc>
        <w:tc>
          <w:tcPr>
            <w:tcW w:w="2722" w:type="dxa"/>
          </w:tcPr>
          <w:p w:rsidR="00846728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- Begin lessons with review activities.</w:t>
            </w:r>
          </w:p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br/>
              <w:t>- Introduce weekly presentations or tasks.</w:t>
            </w:r>
          </w:p>
        </w:tc>
        <w:tc>
          <w:tcPr>
            <w:tcW w:w="1530" w:type="dxa"/>
          </w:tcPr>
          <w:p w:rsidR="00687ADF" w:rsidRPr="00846728" w:rsidRDefault="00846728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-</w:t>
            </w:r>
            <w:r w:rsidR="00074107" w:rsidRPr="00846728">
              <w:rPr>
                <w:rFonts w:ascii="Times New Roman" w:hAnsi="Times New Roman" w:cs="Times New Roman"/>
              </w:rPr>
              <w:t>Improved</w:t>
            </w:r>
            <w:r w:rsidRPr="00846728">
              <w:rPr>
                <w:rFonts w:ascii="Times New Roman" w:hAnsi="Times New Roman" w:cs="Times New Roman"/>
              </w:rPr>
              <w:t xml:space="preserve"> </w:t>
            </w:r>
            <w:r w:rsidR="00074107" w:rsidRPr="00846728">
              <w:rPr>
                <w:rFonts w:ascii="Times New Roman" w:hAnsi="Times New Roman" w:cs="Times New Roman"/>
              </w:rPr>
              <w:t>time</w:t>
            </w:r>
            <w:r w:rsidRPr="00846728">
              <w:rPr>
                <w:rFonts w:ascii="Times New Roman" w:hAnsi="Times New Roman" w:cs="Times New Roman"/>
              </w:rPr>
              <w:t xml:space="preserve"> </w:t>
            </w:r>
            <w:r w:rsidR="00074107" w:rsidRPr="00846728">
              <w:rPr>
                <w:rFonts w:ascii="Times New Roman" w:hAnsi="Times New Roman" w:cs="Times New Roman"/>
              </w:rPr>
              <w:t>management.</w:t>
            </w:r>
          </w:p>
        </w:tc>
        <w:tc>
          <w:tcPr>
            <w:tcW w:w="1197" w:type="dxa"/>
          </w:tcPr>
          <w:p w:rsidR="00687ADF" w:rsidRPr="00846728" w:rsidRDefault="00846728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 xml:space="preserve">1 </w:t>
            </w:r>
            <w:r w:rsidR="00074107" w:rsidRPr="00846728">
              <w:rPr>
                <w:rFonts w:ascii="Times New Roman" w:hAnsi="Times New Roman" w:cs="Times New Roman"/>
              </w:rPr>
              <w:t>month</w:t>
            </w:r>
          </w:p>
        </w:tc>
        <w:tc>
          <w:tcPr>
            <w:tcW w:w="1386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Mentor teachers and students.</w:t>
            </w:r>
          </w:p>
        </w:tc>
        <w:tc>
          <w:tcPr>
            <w:tcW w:w="1595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Consistent student engagement and reinforcement of learning.</w:t>
            </w:r>
          </w:p>
        </w:tc>
      </w:tr>
      <w:tr w:rsidR="00687ADF" w:rsidRPr="00846728" w:rsidTr="004E5FE7">
        <w:tc>
          <w:tcPr>
            <w:tcW w:w="528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99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Foster critical thinking and collaboration</w:t>
            </w:r>
          </w:p>
        </w:tc>
        <w:tc>
          <w:tcPr>
            <w:tcW w:w="2722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- Encourage peer feedback and questions after presentations.</w:t>
            </w:r>
            <w:r w:rsidRPr="00846728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530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- Students demonstrate critical thinking skills.</w:t>
            </w:r>
          </w:p>
        </w:tc>
        <w:tc>
          <w:tcPr>
            <w:tcW w:w="1197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Ongoing</w:t>
            </w:r>
          </w:p>
        </w:tc>
        <w:tc>
          <w:tcPr>
            <w:tcW w:w="1386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Colleagues and students.</w:t>
            </w:r>
          </w:p>
        </w:tc>
        <w:tc>
          <w:tcPr>
            <w:tcW w:w="1595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A collaborative and intellectually stimulating learning environment.</w:t>
            </w:r>
          </w:p>
        </w:tc>
      </w:tr>
      <w:tr w:rsidR="00687ADF" w:rsidRPr="00846728" w:rsidTr="004E5FE7">
        <w:tc>
          <w:tcPr>
            <w:tcW w:w="528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99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Deepen understanding of Arabic grammar and cultural relevance</w:t>
            </w:r>
          </w:p>
        </w:tc>
        <w:tc>
          <w:tcPr>
            <w:tcW w:w="2722" w:type="dxa"/>
          </w:tcPr>
          <w:p w:rsidR="00846728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- Study Arabic grammar in-depth.</w:t>
            </w:r>
          </w:p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br/>
              <w:t>- Use Quranic texts and culturally relevant examples.</w:t>
            </w:r>
          </w:p>
        </w:tc>
        <w:tc>
          <w:tcPr>
            <w:tcW w:w="1530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- Improved lesson delivery and student comprehension.</w:t>
            </w:r>
          </w:p>
        </w:tc>
        <w:tc>
          <w:tcPr>
            <w:tcW w:w="1197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6 months</w:t>
            </w:r>
          </w:p>
        </w:tc>
        <w:tc>
          <w:tcPr>
            <w:tcW w:w="1386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Arabic language experts, religious scholars, and online resources.</w:t>
            </w:r>
          </w:p>
        </w:tc>
        <w:tc>
          <w:tcPr>
            <w:tcW w:w="1595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Enhanced teaching of Arabic with culturally meaningful materials.</w:t>
            </w:r>
          </w:p>
        </w:tc>
      </w:tr>
      <w:tr w:rsidR="00687ADF" w:rsidRPr="00846728" w:rsidTr="004E5FE7">
        <w:tc>
          <w:tcPr>
            <w:tcW w:w="528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99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Introduce interactive activities for online and in-person lessons</w:t>
            </w:r>
          </w:p>
        </w:tc>
        <w:tc>
          <w:tcPr>
            <w:tcW w:w="2722" w:type="dxa"/>
          </w:tcPr>
          <w:p w:rsidR="00846728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- Add group exercises, peer teaching, and practice-based tasks.</w:t>
            </w:r>
          </w:p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br/>
              <w:t>- Seek feedback from experienced teachers.</w:t>
            </w:r>
          </w:p>
        </w:tc>
        <w:tc>
          <w:tcPr>
            <w:tcW w:w="1530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- Increased student engagement and participation.</w:t>
            </w:r>
            <w:r w:rsidRPr="00846728">
              <w:rPr>
                <w:rFonts w:ascii="Times New Roman" w:hAnsi="Times New Roman" w:cs="Times New Roman"/>
              </w:rPr>
              <w:br/>
              <w:t>- Positive feedback from mentors.</w:t>
            </w:r>
          </w:p>
        </w:tc>
        <w:tc>
          <w:tcPr>
            <w:tcW w:w="1197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3 months</w:t>
            </w:r>
          </w:p>
        </w:tc>
        <w:tc>
          <w:tcPr>
            <w:tcW w:w="1386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Colleagues, IT department, and teaching resources.</w:t>
            </w:r>
          </w:p>
        </w:tc>
        <w:tc>
          <w:tcPr>
            <w:tcW w:w="1595" w:type="dxa"/>
          </w:tcPr>
          <w:p w:rsidR="00687ADF" w:rsidRPr="00846728" w:rsidRDefault="00074107">
            <w:pPr>
              <w:rPr>
                <w:rFonts w:ascii="Times New Roman" w:hAnsi="Times New Roman" w:cs="Times New Roman"/>
              </w:rPr>
            </w:pPr>
            <w:r w:rsidRPr="00846728">
              <w:rPr>
                <w:rFonts w:ascii="Times New Roman" w:hAnsi="Times New Roman" w:cs="Times New Roman"/>
              </w:rPr>
              <w:t>A more interactive and engaging learning experience.</w:t>
            </w:r>
          </w:p>
        </w:tc>
      </w:tr>
    </w:tbl>
    <w:p w:rsidR="00074107" w:rsidRPr="00846728" w:rsidRDefault="00074107">
      <w:pPr>
        <w:rPr>
          <w:rFonts w:ascii="Times New Roman" w:hAnsi="Times New Roman" w:cs="Times New Roman"/>
        </w:rPr>
      </w:pPr>
    </w:p>
    <w:sectPr w:rsidR="00074107" w:rsidRPr="0084672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74107"/>
    <w:rsid w:val="0015074B"/>
    <w:rsid w:val="00295900"/>
    <w:rsid w:val="0029639D"/>
    <w:rsid w:val="00326F90"/>
    <w:rsid w:val="004E5FE7"/>
    <w:rsid w:val="00687ADF"/>
    <w:rsid w:val="006B0BA8"/>
    <w:rsid w:val="006C49AC"/>
    <w:rsid w:val="00846728"/>
    <w:rsid w:val="00851D62"/>
    <w:rsid w:val="009661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DD06A1"/>
  <w14:defaultImageDpi w14:val="300"/>
  <w15:docId w15:val="{4809DD64-D411-4409-B72A-C09F028F6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528DBA6-647A-4DD1-925C-EDFB75C83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497</Words>
  <Characters>3043</Characters>
  <Application>Microsoft Office Word</Application>
  <DocSecurity>0</DocSecurity>
  <Lines>304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Elsayed Elhoshi</cp:lastModifiedBy>
  <cp:revision>3</cp:revision>
  <dcterms:created xsi:type="dcterms:W3CDTF">2013-12-23T23:15:00Z</dcterms:created>
  <dcterms:modified xsi:type="dcterms:W3CDTF">2025-02-07T20:42:00Z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bf690a52b20d5ea311633ef526698a2d84913de55b0bc5672e1595a1cf0f26bf</vt:lpwstr>
  </property>
</Properties>
</file>