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9A7FA" w14:textId="356445F9" w:rsidR="5A453747" w:rsidRDefault="00012B16">
      <w:r>
        <w:rPr>
          <w:noProof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A47621" w:rsidRDefault="00563B58" w:rsidP="0040668F">
      <w:pPr>
        <w:rPr>
          <w:rFonts w:ascii="Times New Roman" w:hAnsi="Times New Roman" w:cs="Times New Roman"/>
          <w:sz w:val="24"/>
          <w:szCs w:val="24"/>
        </w:rPr>
      </w:pPr>
    </w:p>
    <w:p w14:paraId="1ED29290" w14:textId="77777777" w:rsidR="00F927A1" w:rsidRPr="00F927A1" w:rsidRDefault="00F927A1" w:rsidP="00FF7EBB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</w:rPr>
      </w:pPr>
      <w:r w:rsidRPr="00F927A1">
        <w:rPr>
          <w:rFonts w:ascii="Times New Roman" w:hAnsi="Times New Roman" w:cs="Times New Roman"/>
          <w:b/>
          <w:color w:val="auto"/>
          <w:sz w:val="48"/>
          <w:szCs w:val="48"/>
        </w:rPr>
        <w:t xml:space="preserve">GRADUATE CERTIFICATE in </w:t>
      </w:r>
      <w:r w:rsidRPr="00F927A1">
        <w:rPr>
          <w:rFonts w:ascii="Times New Roman" w:hAnsi="Times New Roman"/>
          <w:b/>
          <w:bCs/>
          <w:color w:val="auto"/>
          <w:sz w:val="48"/>
          <w:szCs w:val="48"/>
        </w:rPr>
        <w:t>Consolidation of Social Work Practice</w:t>
      </w:r>
    </w:p>
    <w:p w14:paraId="0F4D6E7D" w14:textId="7C8C0132" w:rsidR="0085230E" w:rsidRPr="00DC2924" w:rsidRDefault="0085230E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LEVEL 6 - 60 Credits</w:t>
      </w:r>
    </w:p>
    <w:p w14:paraId="2216C5B7" w14:textId="5A138451" w:rsidR="00706BB5" w:rsidRPr="0085230E" w:rsidRDefault="00706BB5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BMPF6044</w:t>
      </w:r>
    </w:p>
    <w:p w14:paraId="28947286" w14:textId="77777777" w:rsidR="00F927A1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61FA5299" w14:textId="77777777" w:rsidR="00F927A1" w:rsidRPr="00FE5F90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8"/>
          <w:szCs w:val="2"/>
        </w:rPr>
      </w:pPr>
    </w:p>
    <w:p w14:paraId="5B3FA234" w14:textId="77777777" w:rsidR="00F927A1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LEARNER </w:t>
      </w:r>
      <w:r w:rsidR="00F927A1">
        <w:rPr>
          <w:rFonts w:ascii="Times New Roman" w:hAnsi="Times New Roman" w:cs="Times New Roman"/>
          <w:b/>
          <w:color w:val="auto"/>
          <w:sz w:val="48"/>
        </w:rPr>
        <w:t>PORTFOLIO</w:t>
      </w:r>
    </w:p>
    <w:p w14:paraId="333E90F0" w14:textId="62DD2FD5" w:rsidR="00F927A1" w:rsidRPr="00706BB5" w:rsidRDefault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</w:rPr>
      </w:pP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(PORTH AGORED and U</w:t>
      </w:r>
      <w:r w:rsidR="6E4F6729"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NIVERSITY OF WALES TRINITY SAINT DAVID</w:t>
      </w: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)</w:t>
      </w:r>
    </w:p>
    <w:p w14:paraId="024B1E2F" w14:textId="77777777" w:rsidR="0085230E" w:rsidRPr="00FE5F90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4"/>
          <w:szCs w:val="2"/>
        </w:rPr>
      </w:pPr>
    </w:p>
    <w:p w14:paraId="16D1A022" w14:textId="77777777" w:rsidR="0085230E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8"/>
      </w:tblGrid>
      <w:tr w:rsidR="00F927A1" w:rsidRPr="005D3F07" w14:paraId="68CAA39D" w14:textId="77777777" w:rsidTr="005D3F07">
        <w:tc>
          <w:tcPr>
            <w:tcW w:w="10368" w:type="dxa"/>
            <w:shd w:val="clear" w:color="auto" w:fill="auto"/>
          </w:tcPr>
          <w:p w14:paraId="02F8EE88" w14:textId="6CF3E550" w:rsidR="00986B4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Learner’s name:</w:t>
            </w:r>
            <w:r w:rsidR="00247265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</w:t>
            </w:r>
            <w:r w:rsidR="001C1241">
              <w:rPr>
                <w:rFonts w:ascii="Times New Roman" w:hAnsi="Times New Roman" w:cs="Times New Roman"/>
                <w:b/>
                <w:color w:val="auto"/>
                <w:sz w:val="48"/>
              </w:rPr>
              <w:t>Louise Sandham</w:t>
            </w:r>
          </w:p>
          <w:p w14:paraId="0B6CD0DB" w14:textId="689515B5" w:rsidR="009C337F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3A6EAAC7" w14:textId="0AB82EA6" w:rsidR="009C337F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Email address:</w:t>
            </w:r>
            <w:r w:rsidR="007F33C4">
              <w:rPr>
                <w:rFonts w:ascii="Times New Roman" w:hAnsi="Times New Roman" w:cs="Times New Roman"/>
                <w:b/>
                <w:color w:val="auto"/>
                <w:sz w:val="48"/>
              </w:rPr>
              <w:t>2238</w:t>
            </w:r>
            <w:r w:rsidR="001C1241">
              <w:rPr>
                <w:rFonts w:ascii="Times New Roman" w:hAnsi="Times New Roman" w:cs="Times New Roman"/>
                <w:b/>
                <w:color w:val="auto"/>
                <w:sz w:val="48"/>
              </w:rPr>
              <w:t>731@student.</w:t>
            </w:r>
            <w:r w:rsidR="007F33C4">
              <w:rPr>
                <w:rFonts w:ascii="Times New Roman" w:hAnsi="Times New Roman" w:cs="Times New Roman"/>
                <w:b/>
                <w:color w:val="auto"/>
                <w:sz w:val="48"/>
              </w:rPr>
              <w:t>uwtsd.ac.uk</w:t>
            </w:r>
          </w:p>
          <w:p w14:paraId="22E38809" w14:textId="77777777" w:rsidR="00986B4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4E38664D" w14:textId="77777777" w:rsidR="007F33C4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>Learner’s University Registration</w:t>
            </w:r>
            <w:r w:rsidR="00F927A1"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Number:</w:t>
            </w:r>
          </w:p>
          <w:p w14:paraId="0DE696B2" w14:textId="3718D1E1" w:rsidR="00F927A1" w:rsidRPr="005D3F07" w:rsidRDefault="007F33C4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32238731</w:t>
            </w:r>
          </w:p>
          <w:p w14:paraId="622FD17A" w14:textId="77777777" w:rsidR="0085230E" w:rsidRPr="005D3F07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5F84129B" w14:textId="4756DF69" w:rsidR="0085230E" w:rsidRPr="005D3F07" w:rsidRDefault="00706BB5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DC2924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Cohort: </w:t>
            </w:r>
            <w:r w:rsidR="0049374F">
              <w:rPr>
                <w:rFonts w:ascii="Times New Roman" w:hAnsi="Times New Roman" w:cs="Times New Roman"/>
                <w:b/>
                <w:color w:val="auto"/>
                <w:sz w:val="48"/>
              </w:rPr>
              <w:t>21</w:t>
            </w:r>
            <w:r w:rsidR="00AE6231">
              <w:rPr>
                <w:rFonts w:ascii="Times New Roman" w:hAnsi="Times New Roman" w:cs="Times New Roman"/>
                <w:b/>
                <w:color w:val="auto"/>
                <w:sz w:val="48"/>
              </w:rPr>
              <w:t>onwards</w:t>
            </w:r>
          </w:p>
        </w:tc>
      </w:tr>
    </w:tbl>
    <w:p w14:paraId="40F3C009" w14:textId="77777777" w:rsidR="00F927A1" w:rsidRPr="00F927A1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 </w:t>
      </w:r>
    </w:p>
    <w:p w14:paraId="621AF8BA" w14:textId="77777777" w:rsidR="00F927A1" w:rsidRPr="00F927A1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</w:rPr>
      </w:pPr>
    </w:p>
    <w:p w14:paraId="3FC4E125" w14:textId="77777777" w:rsidR="00F927A1" w:rsidRPr="00F927A1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025CB5FE" w14:textId="1EB157DC" w:rsidR="00E559CE" w:rsidRDefault="00E83F91" w:rsidP="005B3A2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70797153" w14:textId="77777777" w:rsidR="007F312E" w:rsidRDefault="007F312E" w:rsidP="005F64AA">
      <w:pPr>
        <w:jc w:val="center"/>
        <w:rPr>
          <w:b/>
          <w:sz w:val="28"/>
          <w:szCs w:val="28"/>
        </w:rPr>
      </w:pPr>
    </w:p>
    <w:p w14:paraId="1D68DA91" w14:textId="77777777" w:rsidR="00D3203C" w:rsidRDefault="00D3203C" w:rsidP="00EE5BC3">
      <w:pPr>
        <w:jc w:val="center"/>
        <w:rPr>
          <w:b/>
          <w:sz w:val="24"/>
          <w:szCs w:val="24"/>
        </w:rPr>
      </w:pPr>
    </w:p>
    <w:p w14:paraId="0EF984DF" w14:textId="02707E04" w:rsidR="000D0BB6" w:rsidRPr="00EE5BC3" w:rsidRDefault="00337FEF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Task 4</w:t>
      </w:r>
    </w:p>
    <w:p w14:paraId="156B2346" w14:textId="77777777" w:rsidR="00002C7A" w:rsidRPr="00EE5BC3" w:rsidRDefault="00002C7A" w:rsidP="00EE5BC3">
      <w:pPr>
        <w:jc w:val="center"/>
        <w:rPr>
          <w:b/>
          <w:sz w:val="28"/>
          <w:szCs w:val="28"/>
        </w:rPr>
      </w:pPr>
    </w:p>
    <w:p w14:paraId="4A34FA1D" w14:textId="77777777" w:rsidR="00002C7A" w:rsidRPr="00EE5BC3" w:rsidRDefault="00002C7A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Safeguarding</w:t>
      </w:r>
      <w:r w:rsidR="005F64AA">
        <w:rPr>
          <w:b/>
          <w:sz w:val="28"/>
          <w:szCs w:val="28"/>
        </w:rPr>
        <w:t xml:space="preserve"> in an area which is not your main area of work</w:t>
      </w:r>
    </w:p>
    <w:p w14:paraId="6D6C0186" w14:textId="77777777" w:rsidR="000D0BB6" w:rsidRPr="008B28E7" w:rsidRDefault="000D0BB6" w:rsidP="00FF7EBB">
      <w:pPr>
        <w:jc w:val="both"/>
        <w:rPr>
          <w:b/>
          <w:sz w:val="24"/>
          <w:szCs w:val="24"/>
        </w:rPr>
      </w:pPr>
    </w:p>
    <w:p w14:paraId="63836D76" w14:textId="77777777" w:rsidR="00337FEF" w:rsidRPr="00EE5BC3" w:rsidRDefault="008B28E7" w:rsidP="00FF7EBB">
      <w:pPr>
        <w:ind w:left="-90"/>
        <w:jc w:val="both"/>
        <w:rPr>
          <w:b/>
          <w:i/>
          <w:sz w:val="24"/>
          <w:szCs w:val="24"/>
        </w:rPr>
      </w:pPr>
      <w:r w:rsidRPr="00EE5BC3">
        <w:rPr>
          <w:b/>
          <w:i/>
          <w:sz w:val="24"/>
          <w:szCs w:val="24"/>
        </w:rPr>
        <w:t xml:space="preserve">Guidance: </w:t>
      </w:r>
    </w:p>
    <w:p w14:paraId="440B2467" w14:textId="322DDD98" w:rsidR="00633165" w:rsidRPr="00706BB5" w:rsidRDefault="00012B16" w:rsidP="4EC15626">
      <w:pPr>
        <w:ind w:left="-90"/>
        <w:jc w:val="both"/>
        <w:rPr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>Social Care Wales</w:t>
      </w:r>
      <w:r w:rsidR="008B28E7" w:rsidRPr="006179BB">
        <w:rPr>
          <w:i/>
          <w:iCs/>
          <w:sz w:val="24"/>
          <w:szCs w:val="24"/>
        </w:rPr>
        <w:t xml:space="preserve"> require newly qualified social workers </w:t>
      </w:r>
      <w:r w:rsidR="00D60F88" w:rsidRPr="006179BB">
        <w:rPr>
          <w:i/>
          <w:iCs/>
          <w:sz w:val="24"/>
          <w:szCs w:val="24"/>
        </w:rPr>
        <w:t xml:space="preserve">to provide evidence of </w:t>
      </w:r>
      <w:r w:rsidR="008B28E7" w:rsidRPr="00A5656A">
        <w:rPr>
          <w:i/>
          <w:iCs/>
          <w:sz w:val="24"/>
          <w:szCs w:val="24"/>
        </w:rPr>
        <w:t xml:space="preserve">their </w:t>
      </w:r>
      <w:r w:rsidR="00D60F88" w:rsidRPr="00A5656A">
        <w:rPr>
          <w:i/>
          <w:iCs/>
          <w:sz w:val="24"/>
          <w:szCs w:val="24"/>
        </w:rPr>
        <w:t>understanding of safeguarding work with adults and children</w:t>
      </w:r>
      <w:r w:rsidR="008B28E7" w:rsidRPr="009C7342">
        <w:rPr>
          <w:i/>
          <w:iCs/>
          <w:sz w:val="24"/>
          <w:szCs w:val="24"/>
        </w:rPr>
        <w:t>.</w:t>
      </w:r>
      <w:r w:rsidR="00D60F88" w:rsidRPr="009C7342">
        <w:rPr>
          <w:i/>
          <w:iCs/>
          <w:sz w:val="24"/>
          <w:szCs w:val="24"/>
        </w:rPr>
        <w:t xml:space="preserve"> </w:t>
      </w:r>
      <w:r w:rsidR="004911B4" w:rsidRPr="00706BB5">
        <w:rPr>
          <w:i/>
          <w:iCs/>
          <w:sz w:val="24"/>
          <w:szCs w:val="24"/>
        </w:rPr>
        <w:t>The</w:t>
      </w:r>
      <w:r w:rsidR="00D60F88" w:rsidRPr="00706BB5">
        <w:rPr>
          <w:i/>
          <w:iCs/>
          <w:sz w:val="24"/>
          <w:szCs w:val="24"/>
        </w:rPr>
        <w:t xml:space="preserve"> assignment below will enable you to </w:t>
      </w:r>
      <w:r w:rsidR="00EE5BC3" w:rsidRPr="00706BB5">
        <w:rPr>
          <w:i/>
          <w:iCs/>
          <w:sz w:val="24"/>
          <w:szCs w:val="24"/>
        </w:rPr>
        <w:t>demonstrate this</w:t>
      </w:r>
      <w:r w:rsidR="008B28E7" w:rsidRPr="00706BB5">
        <w:rPr>
          <w:i/>
          <w:iCs/>
          <w:sz w:val="24"/>
          <w:szCs w:val="24"/>
        </w:rPr>
        <w:t xml:space="preserve">. </w:t>
      </w:r>
      <w:r w:rsidR="008B28E7" w:rsidRPr="00706BB5">
        <w:rPr>
          <w:b/>
          <w:bCs/>
          <w:i/>
          <w:iCs/>
          <w:sz w:val="24"/>
          <w:szCs w:val="24"/>
        </w:rPr>
        <w:t>N.B</w:t>
      </w:r>
      <w:r w:rsidR="008B28E7" w:rsidRPr="00706BB5">
        <w:rPr>
          <w:i/>
          <w:iCs/>
          <w:sz w:val="24"/>
          <w:szCs w:val="24"/>
        </w:rPr>
        <w:t xml:space="preserve">. </w:t>
      </w:r>
      <w:r w:rsidR="00D60F88" w:rsidRPr="00706BB5">
        <w:rPr>
          <w:i/>
          <w:iCs/>
          <w:sz w:val="24"/>
          <w:szCs w:val="24"/>
        </w:rPr>
        <w:t xml:space="preserve">if your </w:t>
      </w:r>
      <w:r w:rsidR="009D477B" w:rsidRPr="00706BB5">
        <w:rPr>
          <w:i/>
          <w:iCs/>
          <w:sz w:val="24"/>
          <w:szCs w:val="24"/>
        </w:rPr>
        <w:t>usual area</w:t>
      </w:r>
      <w:r w:rsidR="00D60F88" w:rsidRPr="00706BB5">
        <w:rPr>
          <w:i/>
          <w:iCs/>
          <w:sz w:val="24"/>
          <w:szCs w:val="24"/>
        </w:rPr>
        <w:t xml:space="preserve"> of work is with children please write about adult</w:t>
      </w:r>
      <w:r w:rsidR="003C19F1" w:rsidRPr="00706BB5">
        <w:rPr>
          <w:i/>
          <w:iCs/>
          <w:sz w:val="24"/>
          <w:szCs w:val="24"/>
        </w:rPr>
        <w:t xml:space="preserve"> safeguarding. I</w:t>
      </w:r>
      <w:r w:rsidR="00D60F88" w:rsidRPr="00706BB5">
        <w:rPr>
          <w:i/>
          <w:iCs/>
          <w:sz w:val="24"/>
          <w:szCs w:val="24"/>
        </w:rPr>
        <w:t xml:space="preserve">f you </w:t>
      </w:r>
      <w:r w:rsidR="009D477B" w:rsidRPr="00706BB5">
        <w:rPr>
          <w:i/>
          <w:iCs/>
          <w:sz w:val="24"/>
          <w:szCs w:val="24"/>
        </w:rPr>
        <w:t>usually work</w:t>
      </w:r>
      <w:r w:rsidR="00D60F88" w:rsidRPr="00706BB5">
        <w:rPr>
          <w:i/>
          <w:iCs/>
          <w:sz w:val="24"/>
          <w:szCs w:val="24"/>
        </w:rPr>
        <w:t xml:space="preserve"> with adults</w:t>
      </w:r>
      <w:r w:rsidR="3CD2139F" w:rsidRPr="00706BB5">
        <w:rPr>
          <w:i/>
          <w:iCs/>
          <w:sz w:val="24"/>
          <w:szCs w:val="24"/>
        </w:rPr>
        <w:t>,</w:t>
      </w:r>
      <w:r w:rsidR="00D60F88" w:rsidRPr="00706BB5">
        <w:rPr>
          <w:i/>
          <w:iCs/>
          <w:sz w:val="24"/>
          <w:szCs w:val="24"/>
        </w:rPr>
        <w:t xml:space="preserve"> then write about child</w:t>
      </w:r>
      <w:r w:rsidR="003C19F1" w:rsidRPr="00706BB5">
        <w:rPr>
          <w:i/>
          <w:iCs/>
          <w:sz w:val="24"/>
          <w:szCs w:val="24"/>
        </w:rPr>
        <w:t xml:space="preserve"> safeguarding</w:t>
      </w:r>
      <w:r w:rsidR="00D60F88" w:rsidRPr="00706BB5">
        <w:rPr>
          <w:i/>
          <w:iCs/>
          <w:sz w:val="24"/>
          <w:szCs w:val="24"/>
        </w:rPr>
        <w:t xml:space="preserve">. </w:t>
      </w:r>
      <w:r w:rsidR="00337FEF" w:rsidRPr="00706BB5">
        <w:rPr>
          <w:i/>
          <w:iCs/>
          <w:sz w:val="24"/>
          <w:szCs w:val="24"/>
        </w:rPr>
        <w:t xml:space="preserve"> </w:t>
      </w:r>
      <w:r w:rsidR="0079422A" w:rsidRPr="00706BB5">
        <w:rPr>
          <w:i/>
          <w:iCs/>
          <w:sz w:val="24"/>
          <w:szCs w:val="24"/>
        </w:rPr>
        <w:t>E</w:t>
      </w:r>
      <w:r w:rsidR="00337FEF" w:rsidRPr="00706BB5">
        <w:rPr>
          <w:i/>
          <w:iCs/>
          <w:sz w:val="24"/>
          <w:szCs w:val="24"/>
        </w:rPr>
        <w:t xml:space="preserve">nsure you meet </w:t>
      </w:r>
      <w:r w:rsidR="00FC0334" w:rsidRPr="00706BB5">
        <w:rPr>
          <w:i/>
          <w:iCs/>
          <w:sz w:val="24"/>
          <w:szCs w:val="24"/>
        </w:rPr>
        <w:t>the</w:t>
      </w:r>
      <w:r w:rsidR="00AA7960" w:rsidRPr="00706BB5">
        <w:rPr>
          <w:i/>
          <w:iCs/>
          <w:sz w:val="24"/>
          <w:szCs w:val="24"/>
        </w:rPr>
        <w:t xml:space="preserve"> </w:t>
      </w:r>
      <w:r w:rsidR="00064063" w:rsidRPr="00706BB5">
        <w:rPr>
          <w:i/>
          <w:iCs/>
          <w:sz w:val="24"/>
          <w:szCs w:val="24"/>
        </w:rPr>
        <w:t xml:space="preserve">learning out comes for this task </w:t>
      </w:r>
      <w:r w:rsidR="0079422A" w:rsidRPr="00706BB5">
        <w:rPr>
          <w:i/>
          <w:iCs/>
          <w:sz w:val="24"/>
          <w:szCs w:val="24"/>
        </w:rPr>
        <w:t>(</w:t>
      </w:r>
      <w:r w:rsidR="00064063" w:rsidRPr="00706BB5">
        <w:rPr>
          <w:i/>
          <w:iCs/>
          <w:sz w:val="24"/>
          <w:szCs w:val="24"/>
        </w:rPr>
        <w:t xml:space="preserve">see appendix </w:t>
      </w:r>
      <w:r w:rsidR="003D1BC0">
        <w:rPr>
          <w:i/>
          <w:iCs/>
          <w:sz w:val="24"/>
          <w:szCs w:val="24"/>
        </w:rPr>
        <w:t>5</w:t>
      </w:r>
      <w:r w:rsidR="00064063" w:rsidRPr="00706BB5">
        <w:rPr>
          <w:i/>
          <w:iCs/>
          <w:sz w:val="24"/>
          <w:szCs w:val="24"/>
        </w:rPr>
        <w:t xml:space="preserve"> </w:t>
      </w:r>
      <w:r w:rsidR="00FC0334" w:rsidRPr="00F15354">
        <w:rPr>
          <w:i/>
          <w:iCs/>
          <w:sz w:val="24"/>
          <w:szCs w:val="24"/>
        </w:rPr>
        <w:t>of the</w:t>
      </w:r>
      <w:r w:rsidR="007A628F" w:rsidRPr="4EC15626">
        <w:rPr>
          <w:i/>
          <w:iCs/>
          <w:sz w:val="24"/>
          <w:szCs w:val="24"/>
        </w:rPr>
        <w:t xml:space="preserve"> h</w:t>
      </w:r>
      <w:r w:rsidR="00FC0334" w:rsidRPr="00F15354">
        <w:rPr>
          <w:i/>
          <w:iCs/>
          <w:sz w:val="24"/>
          <w:szCs w:val="24"/>
        </w:rPr>
        <w:t>andbook</w:t>
      </w:r>
      <w:r w:rsidR="0079422A" w:rsidRPr="006179BB">
        <w:rPr>
          <w:i/>
          <w:iCs/>
          <w:sz w:val="24"/>
          <w:szCs w:val="24"/>
        </w:rPr>
        <w:t>).</w:t>
      </w:r>
    </w:p>
    <w:p w14:paraId="7A8069C4" w14:textId="77777777" w:rsidR="00633165" w:rsidRPr="008B28E7" w:rsidRDefault="00633165" w:rsidP="00FF7EBB">
      <w:pPr>
        <w:ind w:left="360" w:hanging="360"/>
        <w:jc w:val="both"/>
        <w:rPr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5A545C" w:rsidRPr="008B28E7" w14:paraId="152141E6" w14:textId="77777777" w:rsidTr="006108C9">
        <w:tc>
          <w:tcPr>
            <w:tcW w:w="10188" w:type="dxa"/>
            <w:shd w:val="clear" w:color="auto" w:fill="auto"/>
          </w:tcPr>
          <w:p w14:paraId="2B66890D" w14:textId="56A37C4F" w:rsidR="00337FEF" w:rsidRPr="00EB695F" w:rsidRDefault="00337FEF" w:rsidP="00FF7EBB">
            <w:pPr>
              <w:jc w:val="both"/>
              <w:rPr>
                <w:b/>
                <w:sz w:val="24"/>
                <w:szCs w:val="24"/>
              </w:rPr>
            </w:pPr>
            <w:r w:rsidRPr="00EB695F">
              <w:rPr>
                <w:b/>
                <w:sz w:val="24"/>
                <w:szCs w:val="24"/>
              </w:rPr>
              <w:t>Question</w:t>
            </w:r>
            <w:r w:rsidR="00FC0334">
              <w:rPr>
                <w:b/>
                <w:sz w:val="24"/>
                <w:szCs w:val="24"/>
              </w:rPr>
              <w:t xml:space="preserve"> a</w:t>
            </w:r>
            <w:r w:rsidR="007A628F">
              <w:rPr>
                <w:b/>
                <w:sz w:val="24"/>
                <w:szCs w:val="24"/>
              </w:rPr>
              <w:t>:</w:t>
            </w:r>
          </w:p>
          <w:p w14:paraId="17A49383" w14:textId="77777777" w:rsidR="008B28E7" w:rsidRDefault="00BB7FD2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 an area </w:t>
            </w:r>
            <w:r w:rsidRPr="00AE1868">
              <w:rPr>
                <w:b/>
                <w:sz w:val="24"/>
                <w:szCs w:val="24"/>
              </w:rPr>
              <w:t xml:space="preserve">that is not your main focus of work </w:t>
            </w:r>
            <w:r>
              <w:rPr>
                <w:sz w:val="24"/>
                <w:szCs w:val="24"/>
              </w:rPr>
              <w:t xml:space="preserve">(see guidance above), </w:t>
            </w:r>
            <w:r w:rsidR="0002440E">
              <w:rPr>
                <w:sz w:val="24"/>
                <w:szCs w:val="24"/>
              </w:rPr>
              <w:t>explain</w:t>
            </w:r>
            <w:r w:rsidR="008340BA">
              <w:rPr>
                <w:sz w:val="24"/>
                <w:szCs w:val="24"/>
              </w:rPr>
              <w:t xml:space="preserve"> </w:t>
            </w:r>
            <w:r w:rsidR="00DA22EC" w:rsidRPr="006108C9">
              <w:rPr>
                <w:sz w:val="24"/>
                <w:szCs w:val="24"/>
              </w:rPr>
              <w:t>the</w:t>
            </w:r>
            <w:r w:rsidR="005A545C" w:rsidRPr="006108C9">
              <w:rPr>
                <w:sz w:val="24"/>
                <w:szCs w:val="24"/>
              </w:rPr>
              <w:t xml:space="preserve"> relevant </w:t>
            </w:r>
            <w:r>
              <w:rPr>
                <w:sz w:val="24"/>
                <w:szCs w:val="24"/>
              </w:rPr>
              <w:t xml:space="preserve">legislation, </w:t>
            </w:r>
            <w:r w:rsidR="0002440E">
              <w:rPr>
                <w:sz w:val="24"/>
                <w:szCs w:val="24"/>
              </w:rPr>
              <w:t>and</w:t>
            </w:r>
            <w:r w:rsidR="008340BA">
              <w:rPr>
                <w:sz w:val="24"/>
                <w:szCs w:val="24"/>
              </w:rPr>
              <w:t xml:space="preserve"> the </w:t>
            </w:r>
            <w:r w:rsidR="005A545C" w:rsidRPr="006108C9">
              <w:rPr>
                <w:sz w:val="24"/>
                <w:szCs w:val="24"/>
              </w:rPr>
              <w:t>national, local and organisational policies and procedures</w:t>
            </w:r>
            <w:r>
              <w:rPr>
                <w:sz w:val="24"/>
                <w:szCs w:val="24"/>
              </w:rPr>
              <w:t xml:space="preserve"> for safeguarding. </w:t>
            </w:r>
          </w:p>
          <w:p w14:paraId="1264F1F4" w14:textId="77777777" w:rsidR="007E7527" w:rsidRDefault="007E7527" w:rsidP="00FF7EBB">
            <w:pPr>
              <w:jc w:val="both"/>
              <w:rPr>
                <w:sz w:val="24"/>
                <w:szCs w:val="24"/>
              </w:rPr>
            </w:pPr>
          </w:p>
          <w:p w14:paraId="7F1AD73E" w14:textId="77777777" w:rsidR="00035956" w:rsidRDefault="00035956" w:rsidP="00035956">
            <w:pPr>
              <w:jc w:val="both"/>
              <w:rPr>
                <w:sz w:val="24"/>
                <w:szCs w:val="24"/>
              </w:rPr>
            </w:pPr>
            <w:r w:rsidRPr="006108C9">
              <w:rPr>
                <w:i/>
                <w:sz w:val="24"/>
                <w:szCs w:val="24"/>
              </w:rPr>
              <w:t>500 words</w:t>
            </w:r>
            <w:r w:rsidRPr="006108C9">
              <w:rPr>
                <w:sz w:val="24"/>
                <w:szCs w:val="24"/>
              </w:rPr>
              <w:t xml:space="preserve"> (+/- 10%: include your actual word count at the end of each section)</w:t>
            </w:r>
            <w:r>
              <w:rPr>
                <w:sz w:val="24"/>
                <w:szCs w:val="24"/>
              </w:rPr>
              <w:t>.</w:t>
            </w:r>
          </w:p>
          <w:p w14:paraId="230061E4" w14:textId="77777777" w:rsidR="002411A9" w:rsidRDefault="002411A9" w:rsidP="00FF7EBB">
            <w:pPr>
              <w:jc w:val="both"/>
              <w:rPr>
                <w:sz w:val="24"/>
                <w:szCs w:val="24"/>
              </w:rPr>
            </w:pPr>
          </w:p>
          <w:p w14:paraId="22CEA7F7" w14:textId="77777777" w:rsidR="00EC5B98" w:rsidRDefault="00EC5B98" w:rsidP="00543BE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314B0B86" w14:textId="62659ECA" w:rsidR="002C69BA" w:rsidRPr="00056C52" w:rsidRDefault="0083694B" w:rsidP="00543BE4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Worldwide, </w:t>
            </w:r>
            <w:r w:rsidR="004F3BC9" w:rsidRPr="0026604C">
              <w:rPr>
                <w:sz w:val="24"/>
                <w:szCs w:val="24"/>
              </w:rPr>
              <w:t>The</w:t>
            </w:r>
            <w:r w:rsidR="004F3BC9" w:rsidRPr="00056C52">
              <w:rPr>
                <w:i/>
                <w:iCs/>
                <w:sz w:val="24"/>
                <w:szCs w:val="24"/>
              </w:rPr>
              <w:t xml:space="preserve"> Universal Declaration of Human Rights</w:t>
            </w:r>
            <w:r w:rsidR="00504F41" w:rsidRPr="00056C52">
              <w:rPr>
                <w:sz w:val="24"/>
                <w:szCs w:val="24"/>
              </w:rPr>
              <w:t xml:space="preserve"> </w:t>
            </w:r>
            <w:r w:rsidR="00A326C2">
              <w:rPr>
                <w:sz w:val="24"/>
                <w:szCs w:val="24"/>
              </w:rPr>
              <w:t>provides</w:t>
            </w:r>
            <w:r w:rsidR="00A5237B" w:rsidRPr="00056C52">
              <w:rPr>
                <w:sz w:val="24"/>
                <w:szCs w:val="24"/>
              </w:rPr>
              <w:t xml:space="preserve"> everyone </w:t>
            </w:r>
            <w:r w:rsidR="00A326C2">
              <w:rPr>
                <w:sz w:val="24"/>
                <w:szCs w:val="24"/>
              </w:rPr>
              <w:t>with protected</w:t>
            </w:r>
            <w:r w:rsidR="00A5237B" w:rsidRPr="00056C52">
              <w:rPr>
                <w:sz w:val="24"/>
                <w:szCs w:val="24"/>
              </w:rPr>
              <w:t xml:space="preserve"> </w:t>
            </w:r>
            <w:r w:rsidR="008F315E" w:rsidRPr="00056C52">
              <w:rPr>
                <w:sz w:val="24"/>
                <w:szCs w:val="24"/>
              </w:rPr>
              <w:t>rights</w:t>
            </w:r>
            <w:r w:rsidR="00A326C2">
              <w:rPr>
                <w:sz w:val="24"/>
                <w:szCs w:val="24"/>
              </w:rPr>
              <w:t>.</w:t>
            </w:r>
            <w:r w:rsidR="008F315E" w:rsidRPr="00056C52">
              <w:rPr>
                <w:sz w:val="24"/>
                <w:szCs w:val="24"/>
              </w:rPr>
              <w:t xml:space="preserve"> Where safeguarding adults is concerned, A</w:t>
            </w:r>
            <w:r w:rsidR="001455F9" w:rsidRPr="00056C52">
              <w:rPr>
                <w:sz w:val="24"/>
                <w:szCs w:val="24"/>
              </w:rPr>
              <w:t>rticle 3 states that</w:t>
            </w:r>
            <w:r w:rsidR="00BD1CD7" w:rsidRPr="00056C52">
              <w:rPr>
                <w:sz w:val="24"/>
                <w:szCs w:val="24"/>
              </w:rPr>
              <w:t xml:space="preserve"> </w:t>
            </w:r>
            <w:r w:rsidR="008F315E" w:rsidRPr="00056C52">
              <w:rPr>
                <w:sz w:val="24"/>
                <w:szCs w:val="24"/>
              </w:rPr>
              <w:t>“</w:t>
            </w:r>
            <w:r w:rsidR="00BD1CD7" w:rsidRPr="00056C52">
              <w:rPr>
                <w:i/>
                <w:iCs/>
                <w:sz w:val="24"/>
                <w:szCs w:val="24"/>
              </w:rPr>
              <w:t>Everyone has the right to life, liberty and security of person</w:t>
            </w:r>
            <w:r w:rsidR="008F315E" w:rsidRPr="00056C52">
              <w:rPr>
                <w:sz w:val="24"/>
                <w:szCs w:val="24"/>
              </w:rPr>
              <w:t xml:space="preserve">” and </w:t>
            </w:r>
            <w:r w:rsidR="00BD1CD7" w:rsidRPr="00056C52">
              <w:rPr>
                <w:sz w:val="24"/>
                <w:szCs w:val="24"/>
              </w:rPr>
              <w:t xml:space="preserve">Article 5 states that </w:t>
            </w:r>
            <w:r w:rsidR="008F315E" w:rsidRPr="00056C52">
              <w:rPr>
                <w:sz w:val="24"/>
                <w:szCs w:val="24"/>
              </w:rPr>
              <w:t>“</w:t>
            </w:r>
            <w:r w:rsidR="00EB6FCB" w:rsidRPr="00056C52">
              <w:rPr>
                <w:i/>
                <w:iCs/>
                <w:sz w:val="24"/>
                <w:szCs w:val="24"/>
              </w:rPr>
              <w:t>No one shall be subjected to torture or to cruel, inhuman or degrading treatment or punishment</w:t>
            </w:r>
            <w:r w:rsidR="008F315E" w:rsidRPr="00056C52">
              <w:rPr>
                <w:sz w:val="24"/>
                <w:szCs w:val="24"/>
              </w:rPr>
              <w:t>”</w:t>
            </w:r>
            <w:r w:rsidR="00EB6FCB" w:rsidRPr="00056C52">
              <w:rPr>
                <w:sz w:val="24"/>
                <w:szCs w:val="24"/>
              </w:rPr>
              <w:t xml:space="preserve"> </w:t>
            </w:r>
            <w:r w:rsidR="008F315E" w:rsidRPr="00056C52">
              <w:rPr>
                <w:sz w:val="24"/>
                <w:szCs w:val="24"/>
              </w:rPr>
              <w:t xml:space="preserve">(1948). </w:t>
            </w:r>
            <w:r w:rsidR="00ED4BE4" w:rsidRPr="00056C52">
              <w:rPr>
                <w:sz w:val="24"/>
                <w:szCs w:val="24"/>
              </w:rPr>
              <w:t>T</w:t>
            </w:r>
            <w:r w:rsidR="00DA0409" w:rsidRPr="00056C52">
              <w:rPr>
                <w:sz w:val="24"/>
                <w:szCs w:val="24"/>
              </w:rPr>
              <w:t xml:space="preserve">he </w:t>
            </w:r>
            <w:r w:rsidR="00DA0409" w:rsidRPr="00056C52">
              <w:rPr>
                <w:i/>
                <w:iCs/>
                <w:sz w:val="24"/>
                <w:szCs w:val="24"/>
              </w:rPr>
              <w:t>Human Rights Act</w:t>
            </w:r>
            <w:r w:rsidR="00DA0409" w:rsidRPr="00056C52">
              <w:rPr>
                <w:sz w:val="24"/>
                <w:szCs w:val="24"/>
              </w:rPr>
              <w:t xml:space="preserve"> 1998</w:t>
            </w:r>
            <w:r w:rsidR="00BB23BB" w:rsidRPr="00056C52">
              <w:rPr>
                <w:sz w:val="24"/>
                <w:szCs w:val="24"/>
              </w:rPr>
              <w:t xml:space="preserve"> </w:t>
            </w:r>
            <w:r w:rsidR="003B1011" w:rsidRPr="00056C52">
              <w:rPr>
                <w:sz w:val="24"/>
                <w:szCs w:val="24"/>
              </w:rPr>
              <w:t xml:space="preserve">places a duty on </w:t>
            </w:r>
            <w:r w:rsidR="00A326C2">
              <w:rPr>
                <w:sz w:val="24"/>
                <w:szCs w:val="24"/>
              </w:rPr>
              <w:t xml:space="preserve">UK </w:t>
            </w:r>
            <w:r w:rsidR="0026604C">
              <w:rPr>
                <w:sz w:val="24"/>
                <w:szCs w:val="24"/>
              </w:rPr>
              <w:t>P</w:t>
            </w:r>
            <w:r w:rsidR="003B1011" w:rsidRPr="00056C52">
              <w:rPr>
                <w:sz w:val="24"/>
                <w:szCs w:val="24"/>
              </w:rPr>
              <w:t>ublic</w:t>
            </w:r>
            <w:r w:rsidR="0098501D">
              <w:rPr>
                <w:sz w:val="24"/>
                <w:szCs w:val="24"/>
              </w:rPr>
              <w:t xml:space="preserve"> </w:t>
            </w:r>
            <w:r w:rsidR="0026604C">
              <w:rPr>
                <w:sz w:val="24"/>
                <w:szCs w:val="24"/>
              </w:rPr>
              <w:t>A</w:t>
            </w:r>
            <w:r w:rsidR="0098501D">
              <w:rPr>
                <w:sz w:val="24"/>
                <w:szCs w:val="24"/>
              </w:rPr>
              <w:t>uthorities</w:t>
            </w:r>
            <w:r w:rsidR="003B1011" w:rsidRPr="00056C52">
              <w:rPr>
                <w:sz w:val="24"/>
                <w:szCs w:val="24"/>
              </w:rPr>
              <w:t xml:space="preserve"> t</w:t>
            </w:r>
            <w:r w:rsidR="003B6F64" w:rsidRPr="00056C52">
              <w:rPr>
                <w:sz w:val="24"/>
                <w:szCs w:val="24"/>
              </w:rPr>
              <w:t xml:space="preserve">o protect adults at risk. </w:t>
            </w:r>
            <w:r w:rsidR="00BB23BB" w:rsidRPr="00056C52">
              <w:rPr>
                <w:sz w:val="24"/>
                <w:szCs w:val="24"/>
              </w:rPr>
              <w:t>Article 14 prohibits discrimination on any ground</w:t>
            </w:r>
            <w:r w:rsidR="00BF6729" w:rsidRPr="00056C52">
              <w:rPr>
                <w:sz w:val="24"/>
                <w:szCs w:val="24"/>
              </w:rPr>
              <w:t>s.</w:t>
            </w:r>
            <w:r w:rsidR="00BB23BB" w:rsidRPr="00056C52">
              <w:rPr>
                <w:sz w:val="24"/>
                <w:szCs w:val="24"/>
              </w:rPr>
              <w:t xml:space="preserve"> </w:t>
            </w:r>
            <w:r w:rsidR="004107DF" w:rsidRPr="00056C52">
              <w:rPr>
                <w:sz w:val="24"/>
                <w:szCs w:val="24"/>
              </w:rPr>
              <w:t xml:space="preserve">Further statutes in Law protect the rights of older people and </w:t>
            </w:r>
            <w:r w:rsidR="009B5CCE" w:rsidRPr="00056C52">
              <w:rPr>
                <w:sz w:val="24"/>
                <w:szCs w:val="24"/>
              </w:rPr>
              <w:t xml:space="preserve">the rights of the disabled person </w:t>
            </w:r>
            <w:r w:rsidR="0098501D" w:rsidRPr="001072F1">
              <w:rPr>
                <w:sz w:val="24"/>
                <w:szCs w:val="24"/>
              </w:rPr>
              <w:t>(</w:t>
            </w:r>
            <w:r w:rsidR="004819BF" w:rsidRPr="001072F1">
              <w:rPr>
                <w:i/>
                <w:iCs/>
                <w:sz w:val="24"/>
                <w:szCs w:val="24"/>
              </w:rPr>
              <w:t>United Nations Principles for Older People</w:t>
            </w:r>
            <w:r w:rsidR="0026604C">
              <w:rPr>
                <w:i/>
                <w:iCs/>
                <w:sz w:val="24"/>
                <w:szCs w:val="24"/>
              </w:rPr>
              <w:t>,</w:t>
            </w:r>
            <w:r w:rsidR="0051494B">
              <w:rPr>
                <w:i/>
                <w:iCs/>
                <w:sz w:val="24"/>
                <w:szCs w:val="24"/>
              </w:rPr>
              <w:t xml:space="preserve"> </w:t>
            </w:r>
            <w:r w:rsidR="0051494B" w:rsidRPr="00D92579">
              <w:rPr>
                <w:sz w:val="24"/>
                <w:szCs w:val="24"/>
              </w:rPr>
              <w:t>1991</w:t>
            </w:r>
            <w:r w:rsidR="004819BF" w:rsidRPr="001072F1">
              <w:rPr>
                <w:i/>
                <w:iCs/>
                <w:sz w:val="24"/>
                <w:szCs w:val="24"/>
              </w:rPr>
              <w:t xml:space="preserve"> &amp; </w:t>
            </w:r>
            <w:r w:rsidR="00C50326" w:rsidRPr="001072F1">
              <w:rPr>
                <w:i/>
                <w:iCs/>
                <w:sz w:val="24"/>
                <w:szCs w:val="24"/>
              </w:rPr>
              <w:t xml:space="preserve">Declaration on the Rights of </w:t>
            </w:r>
            <w:r w:rsidR="00EE44FD" w:rsidRPr="001072F1">
              <w:rPr>
                <w:i/>
                <w:iCs/>
                <w:sz w:val="24"/>
                <w:szCs w:val="24"/>
              </w:rPr>
              <w:t>Disabled Persons</w:t>
            </w:r>
            <w:r w:rsidR="0026604C">
              <w:rPr>
                <w:i/>
                <w:iCs/>
                <w:sz w:val="24"/>
                <w:szCs w:val="24"/>
              </w:rPr>
              <w:t>,</w:t>
            </w:r>
            <w:r w:rsidR="00D92579">
              <w:rPr>
                <w:i/>
                <w:iCs/>
                <w:sz w:val="24"/>
                <w:szCs w:val="24"/>
              </w:rPr>
              <w:t xml:space="preserve"> </w:t>
            </w:r>
            <w:r w:rsidR="00D92579" w:rsidRPr="00D92579">
              <w:rPr>
                <w:sz w:val="24"/>
                <w:szCs w:val="24"/>
              </w:rPr>
              <w:t>1975</w:t>
            </w:r>
            <w:r w:rsidR="00EE44FD" w:rsidRPr="001072F1">
              <w:rPr>
                <w:sz w:val="24"/>
                <w:szCs w:val="24"/>
              </w:rPr>
              <w:t>)</w:t>
            </w:r>
            <w:r w:rsidR="0098501D" w:rsidRPr="001072F1">
              <w:rPr>
                <w:sz w:val="24"/>
                <w:szCs w:val="24"/>
              </w:rPr>
              <w:t>.</w:t>
            </w:r>
          </w:p>
          <w:p w14:paraId="4F4BF009" w14:textId="77777777" w:rsidR="00967A9C" w:rsidRPr="00056C52" w:rsidRDefault="00967A9C" w:rsidP="00543BE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14883BA0" w14:textId="6F898EF6" w:rsidR="00FC0334" w:rsidRPr="00056C52" w:rsidRDefault="0083694B" w:rsidP="00543BE4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 Wales, </w:t>
            </w:r>
            <w:r w:rsidR="0071777E" w:rsidRPr="00056C52">
              <w:rPr>
                <w:sz w:val="24"/>
                <w:szCs w:val="24"/>
              </w:rPr>
              <w:t xml:space="preserve">The </w:t>
            </w:r>
            <w:r w:rsidR="0071777E" w:rsidRPr="0083694B">
              <w:rPr>
                <w:i/>
                <w:iCs/>
                <w:sz w:val="24"/>
                <w:szCs w:val="24"/>
              </w:rPr>
              <w:t>Social Services and Well-being (Wales) Act</w:t>
            </w:r>
            <w:r w:rsidR="0071777E" w:rsidRPr="00056C52">
              <w:rPr>
                <w:sz w:val="24"/>
                <w:szCs w:val="24"/>
              </w:rPr>
              <w:t xml:space="preserve"> 2014</w:t>
            </w:r>
            <w:r>
              <w:rPr>
                <w:sz w:val="24"/>
                <w:szCs w:val="24"/>
              </w:rPr>
              <w:t xml:space="preserve"> (</w:t>
            </w:r>
            <w:r w:rsidRPr="006D29A9">
              <w:rPr>
                <w:i/>
                <w:iCs/>
                <w:sz w:val="24"/>
                <w:szCs w:val="24"/>
              </w:rPr>
              <w:t>SSW</w:t>
            </w:r>
            <w:r w:rsidR="00892635">
              <w:rPr>
                <w:i/>
                <w:iCs/>
                <w:sz w:val="24"/>
                <w:szCs w:val="24"/>
              </w:rPr>
              <w:t>B</w:t>
            </w:r>
            <w:r w:rsidRPr="006D29A9">
              <w:rPr>
                <w:i/>
                <w:iCs/>
                <w:sz w:val="24"/>
                <w:szCs w:val="24"/>
              </w:rPr>
              <w:t>(W)A</w:t>
            </w:r>
            <w:r>
              <w:rPr>
                <w:sz w:val="24"/>
                <w:szCs w:val="24"/>
              </w:rPr>
              <w:t>14)</w:t>
            </w:r>
            <w:r w:rsidR="0071777E" w:rsidRPr="00056C52">
              <w:rPr>
                <w:sz w:val="24"/>
                <w:szCs w:val="24"/>
              </w:rPr>
              <w:t xml:space="preserve"> </w:t>
            </w:r>
            <w:r w:rsidR="005227E5" w:rsidRPr="00056C52">
              <w:rPr>
                <w:sz w:val="24"/>
                <w:szCs w:val="24"/>
              </w:rPr>
              <w:t>mak</w:t>
            </w:r>
            <w:r w:rsidR="0071777E" w:rsidRPr="00056C52">
              <w:rPr>
                <w:sz w:val="24"/>
                <w:szCs w:val="24"/>
              </w:rPr>
              <w:t>e</w:t>
            </w:r>
            <w:r w:rsidR="004E0498" w:rsidRPr="00056C52">
              <w:rPr>
                <w:sz w:val="24"/>
                <w:szCs w:val="24"/>
              </w:rPr>
              <w:t>s</w:t>
            </w:r>
            <w:r w:rsidR="005227E5" w:rsidRPr="00056C52">
              <w:rPr>
                <w:sz w:val="24"/>
                <w:szCs w:val="24"/>
              </w:rPr>
              <w:t xml:space="preserve"> safeguarding everyone’s responsibility</w:t>
            </w:r>
            <w:r w:rsidR="008B10DE" w:rsidRPr="00056C52">
              <w:rPr>
                <w:sz w:val="24"/>
                <w:szCs w:val="24"/>
              </w:rPr>
              <w:t>,</w:t>
            </w:r>
            <w:r w:rsidR="0071777E" w:rsidRPr="00056C52">
              <w:rPr>
                <w:sz w:val="24"/>
                <w:szCs w:val="24"/>
              </w:rPr>
              <w:t xml:space="preserve"> and</w:t>
            </w:r>
            <w:r>
              <w:rPr>
                <w:sz w:val="24"/>
                <w:szCs w:val="24"/>
              </w:rPr>
              <w:t xml:space="preserve"> the act</w:t>
            </w:r>
            <w:r w:rsidR="0071777E" w:rsidRPr="00056C52">
              <w:rPr>
                <w:sz w:val="24"/>
                <w:szCs w:val="24"/>
              </w:rPr>
              <w:t xml:space="preserve"> </w:t>
            </w:r>
            <w:r w:rsidR="00F07508" w:rsidRPr="00056C52">
              <w:rPr>
                <w:sz w:val="24"/>
                <w:szCs w:val="24"/>
              </w:rPr>
              <w:t>upholds</w:t>
            </w:r>
            <w:r w:rsidR="002C69BA" w:rsidRPr="00056C52">
              <w:rPr>
                <w:sz w:val="24"/>
                <w:szCs w:val="24"/>
              </w:rPr>
              <w:t xml:space="preserve"> five principles</w:t>
            </w:r>
            <w:r w:rsidR="00657DE5" w:rsidRPr="00056C52">
              <w:rPr>
                <w:sz w:val="24"/>
                <w:szCs w:val="24"/>
              </w:rPr>
              <w:t xml:space="preserve"> to </w:t>
            </w:r>
            <w:r w:rsidR="005849B0">
              <w:rPr>
                <w:sz w:val="24"/>
                <w:szCs w:val="24"/>
              </w:rPr>
              <w:t xml:space="preserve">providing </w:t>
            </w:r>
            <w:r>
              <w:rPr>
                <w:sz w:val="24"/>
                <w:szCs w:val="24"/>
              </w:rPr>
              <w:t xml:space="preserve">services such as </w:t>
            </w:r>
            <w:r w:rsidR="005849B0">
              <w:rPr>
                <w:sz w:val="24"/>
                <w:szCs w:val="24"/>
              </w:rPr>
              <w:t>care and support</w:t>
            </w:r>
            <w:r w:rsidR="00967A9C" w:rsidRPr="00056C52">
              <w:rPr>
                <w:sz w:val="24"/>
                <w:szCs w:val="24"/>
              </w:rPr>
              <w:t>,</w:t>
            </w:r>
            <w:r w:rsidR="00421215" w:rsidRPr="00056C52">
              <w:rPr>
                <w:sz w:val="24"/>
                <w:szCs w:val="24"/>
              </w:rPr>
              <w:t xml:space="preserve"> and safeguarding</w:t>
            </w:r>
            <w:r w:rsidR="00967A9C" w:rsidRPr="00056C52">
              <w:rPr>
                <w:sz w:val="24"/>
                <w:szCs w:val="24"/>
              </w:rPr>
              <w:t>. These principles promote person centred approach</w:t>
            </w:r>
            <w:r>
              <w:rPr>
                <w:sz w:val="24"/>
                <w:szCs w:val="24"/>
              </w:rPr>
              <w:t>es</w:t>
            </w:r>
            <w:r w:rsidR="0028399D" w:rsidRPr="00056C52">
              <w:rPr>
                <w:sz w:val="24"/>
                <w:szCs w:val="24"/>
              </w:rPr>
              <w:t xml:space="preserve"> through</w:t>
            </w:r>
            <w:r w:rsidR="00441791" w:rsidRPr="00056C52">
              <w:rPr>
                <w:sz w:val="24"/>
                <w:szCs w:val="24"/>
              </w:rPr>
              <w:t>;</w:t>
            </w:r>
            <w:r w:rsidR="00F07508" w:rsidRPr="00056C52">
              <w:rPr>
                <w:sz w:val="24"/>
                <w:szCs w:val="24"/>
              </w:rPr>
              <w:t xml:space="preserve"> </w:t>
            </w:r>
            <w:r w:rsidR="00986F01" w:rsidRPr="00056C52">
              <w:rPr>
                <w:sz w:val="24"/>
                <w:szCs w:val="24"/>
              </w:rPr>
              <w:t>voice</w:t>
            </w:r>
            <w:r w:rsidR="005E0C73" w:rsidRPr="00056C52">
              <w:rPr>
                <w:sz w:val="24"/>
                <w:szCs w:val="24"/>
              </w:rPr>
              <w:t xml:space="preserve"> </w:t>
            </w:r>
            <w:r w:rsidR="00986F01" w:rsidRPr="00056C52">
              <w:rPr>
                <w:sz w:val="24"/>
                <w:szCs w:val="24"/>
              </w:rPr>
              <w:t>and control</w:t>
            </w:r>
            <w:r w:rsidR="00441791" w:rsidRPr="00056C52">
              <w:rPr>
                <w:sz w:val="24"/>
                <w:szCs w:val="24"/>
              </w:rPr>
              <w:t>;</w:t>
            </w:r>
            <w:r w:rsidR="00986F01" w:rsidRPr="00056C52">
              <w:rPr>
                <w:sz w:val="24"/>
                <w:szCs w:val="24"/>
              </w:rPr>
              <w:t xml:space="preserve"> preventing escalation of risk posed </w:t>
            </w:r>
            <w:r w:rsidR="005E0C73" w:rsidRPr="00056C52">
              <w:rPr>
                <w:sz w:val="24"/>
                <w:szCs w:val="24"/>
              </w:rPr>
              <w:t>through early intervention</w:t>
            </w:r>
            <w:r w:rsidR="00441791" w:rsidRPr="00056C52">
              <w:rPr>
                <w:sz w:val="24"/>
                <w:szCs w:val="24"/>
              </w:rPr>
              <w:t>;</w:t>
            </w:r>
            <w:r w:rsidR="00986F01" w:rsidRPr="00056C52">
              <w:rPr>
                <w:sz w:val="24"/>
                <w:szCs w:val="24"/>
              </w:rPr>
              <w:t xml:space="preserve"> </w:t>
            </w:r>
            <w:r w:rsidR="00D57636" w:rsidRPr="00056C52">
              <w:rPr>
                <w:sz w:val="24"/>
                <w:szCs w:val="24"/>
              </w:rPr>
              <w:t>promoting wellbeing</w:t>
            </w:r>
            <w:r w:rsidR="00441791" w:rsidRPr="00056C52">
              <w:rPr>
                <w:sz w:val="24"/>
                <w:szCs w:val="24"/>
              </w:rPr>
              <w:t>;</w:t>
            </w:r>
            <w:r w:rsidR="00D57636" w:rsidRPr="00056C52">
              <w:rPr>
                <w:sz w:val="24"/>
                <w:szCs w:val="24"/>
              </w:rPr>
              <w:t xml:space="preserve"> work</w:t>
            </w:r>
            <w:r w:rsidR="005E0C73" w:rsidRPr="00056C52">
              <w:rPr>
                <w:sz w:val="24"/>
                <w:szCs w:val="24"/>
              </w:rPr>
              <w:t>ing</w:t>
            </w:r>
            <w:r w:rsidR="00D57636" w:rsidRPr="00056C52">
              <w:rPr>
                <w:sz w:val="24"/>
                <w:szCs w:val="24"/>
              </w:rPr>
              <w:t xml:space="preserve"> co-productively</w:t>
            </w:r>
            <w:r w:rsidR="00AC7C02" w:rsidRPr="00056C52">
              <w:rPr>
                <w:sz w:val="24"/>
                <w:szCs w:val="24"/>
              </w:rPr>
              <w:t>;</w:t>
            </w:r>
            <w:r w:rsidR="00DD14E7" w:rsidRPr="00056C52">
              <w:rPr>
                <w:sz w:val="24"/>
                <w:szCs w:val="24"/>
              </w:rPr>
              <w:t xml:space="preserve"> </w:t>
            </w:r>
            <w:r w:rsidR="00D57636" w:rsidRPr="00056C52">
              <w:rPr>
                <w:sz w:val="24"/>
                <w:szCs w:val="24"/>
              </w:rPr>
              <w:t xml:space="preserve">and </w:t>
            </w:r>
            <w:r w:rsidR="00AC7C02" w:rsidRPr="00056C52">
              <w:rPr>
                <w:sz w:val="24"/>
                <w:szCs w:val="24"/>
              </w:rPr>
              <w:t xml:space="preserve">multi-agency </w:t>
            </w:r>
            <w:r w:rsidR="00D57636" w:rsidRPr="00056C52">
              <w:rPr>
                <w:sz w:val="24"/>
                <w:szCs w:val="24"/>
              </w:rPr>
              <w:t>working</w:t>
            </w:r>
            <w:r w:rsidR="00AC7C02" w:rsidRPr="00056C52">
              <w:rPr>
                <w:sz w:val="24"/>
                <w:szCs w:val="24"/>
              </w:rPr>
              <w:t>.</w:t>
            </w:r>
            <w:r w:rsidR="00A5237B" w:rsidRPr="00056C52">
              <w:rPr>
                <w:sz w:val="24"/>
                <w:szCs w:val="24"/>
              </w:rPr>
              <w:t xml:space="preserve"> </w:t>
            </w:r>
            <w:r w:rsidR="00AC7C02" w:rsidRPr="00056C52">
              <w:rPr>
                <w:sz w:val="24"/>
                <w:szCs w:val="24"/>
              </w:rPr>
              <w:t xml:space="preserve">The </w:t>
            </w:r>
            <w:r w:rsidR="00652A60" w:rsidRPr="00056C52">
              <w:rPr>
                <w:sz w:val="24"/>
                <w:szCs w:val="24"/>
              </w:rPr>
              <w:t>person-centred</w:t>
            </w:r>
            <w:r w:rsidR="00AC7C02" w:rsidRPr="00056C52">
              <w:rPr>
                <w:sz w:val="24"/>
                <w:szCs w:val="24"/>
              </w:rPr>
              <w:t xml:space="preserve"> commitment</w:t>
            </w:r>
            <w:r w:rsidR="00097BD4" w:rsidRPr="00056C52">
              <w:rPr>
                <w:sz w:val="24"/>
                <w:szCs w:val="24"/>
              </w:rPr>
              <w:t xml:space="preserve"> extends to enabling the individual at risk to </w:t>
            </w:r>
            <w:r w:rsidR="00B220D6" w:rsidRPr="00056C52">
              <w:rPr>
                <w:sz w:val="24"/>
                <w:szCs w:val="24"/>
              </w:rPr>
              <w:t>communicate in Welsh (</w:t>
            </w:r>
            <w:r w:rsidR="001072F1" w:rsidRPr="009619F3">
              <w:rPr>
                <w:i/>
                <w:iCs/>
                <w:sz w:val="24"/>
                <w:szCs w:val="24"/>
              </w:rPr>
              <w:t>Welsh Language Measure</w:t>
            </w:r>
            <w:r w:rsidR="0026604C">
              <w:rPr>
                <w:i/>
                <w:iCs/>
                <w:sz w:val="24"/>
                <w:szCs w:val="24"/>
              </w:rPr>
              <w:t>,</w:t>
            </w:r>
            <w:r w:rsidR="001072F1" w:rsidRPr="009619F3">
              <w:rPr>
                <w:sz w:val="24"/>
                <w:szCs w:val="24"/>
              </w:rPr>
              <w:t xml:space="preserve"> 2011</w:t>
            </w:r>
            <w:r w:rsidR="00B220D6" w:rsidRPr="00056C52">
              <w:rPr>
                <w:sz w:val="24"/>
                <w:szCs w:val="24"/>
              </w:rPr>
              <w:t>).</w:t>
            </w:r>
          </w:p>
          <w:p w14:paraId="6C865CF0" w14:textId="77777777" w:rsidR="00B220D6" w:rsidRPr="00056C52" w:rsidRDefault="00B220D6" w:rsidP="00543BE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7A71FD77" w14:textId="5268E23B" w:rsidR="003D132C" w:rsidRPr="0026604C" w:rsidRDefault="00FB7773" w:rsidP="00543BE4">
            <w:pPr>
              <w:shd w:val="clear" w:color="auto" w:fill="FEFEFE"/>
              <w:overflowPunct/>
              <w:autoSpaceDE/>
              <w:autoSpaceDN/>
              <w:adjustRightInd/>
              <w:spacing w:line="360" w:lineRule="auto"/>
              <w:textAlignment w:val="auto"/>
              <w:rPr>
                <w:sz w:val="24"/>
                <w:szCs w:val="24"/>
              </w:rPr>
            </w:pPr>
            <w:r w:rsidRPr="00056C52">
              <w:rPr>
                <w:sz w:val="24"/>
                <w:szCs w:val="24"/>
              </w:rPr>
              <w:lastRenderedPageBreak/>
              <w:t xml:space="preserve">Part 7 Section 126 of the </w:t>
            </w:r>
            <w:r w:rsidRPr="001072F1">
              <w:rPr>
                <w:i/>
                <w:iCs/>
                <w:sz w:val="24"/>
                <w:szCs w:val="24"/>
              </w:rPr>
              <w:t>S</w:t>
            </w:r>
            <w:r w:rsidR="001072F1" w:rsidRPr="001072F1">
              <w:rPr>
                <w:i/>
                <w:iCs/>
                <w:sz w:val="24"/>
                <w:szCs w:val="24"/>
              </w:rPr>
              <w:t>SWB(W)A</w:t>
            </w:r>
            <w:r w:rsidR="001072F1">
              <w:rPr>
                <w:sz w:val="24"/>
                <w:szCs w:val="24"/>
              </w:rPr>
              <w:t xml:space="preserve">14 </w:t>
            </w:r>
            <w:r w:rsidR="00EA2F1A" w:rsidRPr="00056C52">
              <w:rPr>
                <w:sz w:val="24"/>
                <w:szCs w:val="24"/>
              </w:rPr>
              <w:t xml:space="preserve">explains that an adult </w:t>
            </w:r>
            <w:r w:rsidR="00684C7D" w:rsidRPr="00056C52">
              <w:rPr>
                <w:sz w:val="24"/>
                <w:szCs w:val="24"/>
              </w:rPr>
              <w:t>at</w:t>
            </w:r>
            <w:r w:rsidR="00EA2F1A" w:rsidRPr="00056C52">
              <w:rPr>
                <w:sz w:val="24"/>
                <w:szCs w:val="24"/>
              </w:rPr>
              <w:t xml:space="preserve"> risk is an individual </w:t>
            </w:r>
            <w:r w:rsidR="009072F6" w:rsidRPr="00056C52">
              <w:rPr>
                <w:sz w:val="24"/>
                <w:szCs w:val="24"/>
              </w:rPr>
              <w:t xml:space="preserve">that needs care </w:t>
            </w:r>
            <w:r w:rsidR="00DA364D" w:rsidRPr="00056C52">
              <w:rPr>
                <w:sz w:val="24"/>
                <w:szCs w:val="24"/>
              </w:rPr>
              <w:t>and support</w:t>
            </w:r>
            <w:r w:rsidR="009072F6" w:rsidRPr="00056C52">
              <w:rPr>
                <w:sz w:val="24"/>
                <w:szCs w:val="24"/>
              </w:rPr>
              <w:t xml:space="preserve">, who </w:t>
            </w:r>
            <w:r w:rsidR="00DA364D" w:rsidRPr="00056C52">
              <w:rPr>
                <w:sz w:val="24"/>
                <w:szCs w:val="24"/>
              </w:rPr>
              <w:t>is unable to protect themselves from</w:t>
            </w:r>
            <w:r w:rsidR="00A032A1" w:rsidRPr="00056C52">
              <w:rPr>
                <w:sz w:val="24"/>
                <w:szCs w:val="24"/>
              </w:rPr>
              <w:t xml:space="preserve"> abuse or neglect.</w:t>
            </w:r>
            <w:r w:rsidR="0003369B" w:rsidRPr="00056C52">
              <w:rPr>
                <w:sz w:val="24"/>
                <w:szCs w:val="24"/>
              </w:rPr>
              <w:t xml:space="preserve"> </w:t>
            </w:r>
            <w:r w:rsidR="001E1C5C" w:rsidRPr="00056C52">
              <w:rPr>
                <w:sz w:val="24"/>
                <w:szCs w:val="24"/>
              </w:rPr>
              <w:t xml:space="preserve">The </w:t>
            </w:r>
            <w:r w:rsidR="001E1C5C" w:rsidRPr="00056C52">
              <w:rPr>
                <w:i/>
                <w:iCs/>
                <w:sz w:val="24"/>
                <w:szCs w:val="24"/>
              </w:rPr>
              <w:t>Care Act</w:t>
            </w:r>
            <w:r w:rsidR="001E1C5C" w:rsidRPr="00056C52">
              <w:rPr>
                <w:sz w:val="24"/>
                <w:szCs w:val="24"/>
              </w:rPr>
              <w:t xml:space="preserve"> 2014, which is relevant to England</w:t>
            </w:r>
            <w:r w:rsidR="006F6E6F" w:rsidRPr="00056C52">
              <w:rPr>
                <w:sz w:val="24"/>
                <w:szCs w:val="24"/>
              </w:rPr>
              <w:t xml:space="preserve"> only</w:t>
            </w:r>
            <w:r w:rsidR="001E1C5C" w:rsidRPr="00056C52">
              <w:rPr>
                <w:sz w:val="24"/>
                <w:szCs w:val="24"/>
              </w:rPr>
              <w:t xml:space="preserve">, extends </w:t>
            </w:r>
            <w:r w:rsidR="006F6E6F" w:rsidRPr="00056C52">
              <w:rPr>
                <w:sz w:val="24"/>
                <w:szCs w:val="24"/>
              </w:rPr>
              <w:t xml:space="preserve">the definition of an </w:t>
            </w:r>
            <w:r w:rsidR="001E1C5C" w:rsidRPr="00056C52">
              <w:rPr>
                <w:sz w:val="24"/>
                <w:szCs w:val="24"/>
              </w:rPr>
              <w:t xml:space="preserve">adult at risk to </w:t>
            </w:r>
            <w:r w:rsidR="006F6E6F" w:rsidRPr="00056C52">
              <w:rPr>
                <w:sz w:val="24"/>
                <w:szCs w:val="24"/>
              </w:rPr>
              <w:t xml:space="preserve">include </w:t>
            </w:r>
            <w:r w:rsidR="001E1C5C" w:rsidRPr="00056C52">
              <w:rPr>
                <w:sz w:val="24"/>
                <w:szCs w:val="24"/>
              </w:rPr>
              <w:t xml:space="preserve">self-neglect, thus offering safeguarding </w:t>
            </w:r>
            <w:r w:rsidR="006F6E6F" w:rsidRPr="00056C52">
              <w:rPr>
                <w:sz w:val="24"/>
                <w:szCs w:val="24"/>
              </w:rPr>
              <w:t xml:space="preserve">principles for example to individuals who are at risk due to hoarding. </w:t>
            </w:r>
            <w:r w:rsidR="00CA28AC" w:rsidRPr="00056C52">
              <w:rPr>
                <w:sz w:val="24"/>
                <w:szCs w:val="24"/>
              </w:rPr>
              <w:t xml:space="preserve">The </w:t>
            </w:r>
            <w:r w:rsidR="00CA28AC" w:rsidRPr="00AF77E8">
              <w:rPr>
                <w:i/>
                <w:iCs/>
                <w:sz w:val="24"/>
                <w:szCs w:val="24"/>
              </w:rPr>
              <w:t>SSWB(W)A</w:t>
            </w:r>
            <w:r w:rsidR="00CA28AC" w:rsidRPr="00056C52">
              <w:rPr>
                <w:sz w:val="24"/>
                <w:szCs w:val="24"/>
              </w:rPr>
              <w:t xml:space="preserve">14 </w:t>
            </w:r>
            <w:r w:rsidR="003D132C" w:rsidRPr="00306545">
              <w:rPr>
                <w:color w:val="auto"/>
                <w:sz w:val="24"/>
                <w:szCs w:val="24"/>
              </w:rPr>
              <w:t xml:space="preserve">defines categories of abuse as; Physical; Sexual; Psychological; Emotional; and Financial. The </w:t>
            </w:r>
            <w:r w:rsidR="003D132C" w:rsidRPr="00306545">
              <w:rPr>
                <w:i/>
                <w:iCs/>
                <w:color w:val="auto"/>
                <w:sz w:val="24"/>
                <w:szCs w:val="24"/>
              </w:rPr>
              <w:t>Care Act</w:t>
            </w:r>
            <w:r w:rsidR="003D132C" w:rsidRPr="00306545">
              <w:rPr>
                <w:color w:val="auto"/>
                <w:sz w:val="24"/>
                <w:szCs w:val="24"/>
              </w:rPr>
              <w:t xml:space="preserve"> 2014</w:t>
            </w:r>
            <w:r w:rsidR="009E339E" w:rsidRPr="00306545">
              <w:rPr>
                <w:color w:val="auto"/>
                <w:sz w:val="24"/>
                <w:szCs w:val="24"/>
              </w:rPr>
              <w:t xml:space="preserve"> extends this to also </w:t>
            </w:r>
            <w:r w:rsidR="00652A60" w:rsidRPr="00306545">
              <w:rPr>
                <w:color w:val="auto"/>
                <w:sz w:val="24"/>
                <w:szCs w:val="24"/>
              </w:rPr>
              <w:t>include</w:t>
            </w:r>
            <w:r w:rsidR="009E339E" w:rsidRPr="00306545">
              <w:rPr>
                <w:color w:val="auto"/>
                <w:sz w:val="24"/>
                <w:szCs w:val="24"/>
              </w:rPr>
              <w:t xml:space="preserve"> Self-neglect; </w:t>
            </w:r>
            <w:r w:rsidR="003402AB" w:rsidRPr="00306545">
              <w:rPr>
                <w:color w:val="auto"/>
                <w:sz w:val="24"/>
                <w:szCs w:val="24"/>
              </w:rPr>
              <w:t xml:space="preserve">Modern Slavery; Domestic Abuse; </w:t>
            </w:r>
            <w:r w:rsidR="006F028F" w:rsidRPr="00306545">
              <w:rPr>
                <w:color w:val="auto"/>
                <w:sz w:val="24"/>
                <w:szCs w:val="24"/>
              </w:rPr>
              <w:t xml:space="preserve">Discriminatory; Organisational; </w:t>
            </w:r>
            <w:r w:rsidR="0001705B" w:rsidRPr="00306545">
              <w:rPr>
                <w:color w:val="auto"/>
                <w:sz w:val="24"/>
                <w:szCs w:val="24"/>
              </w:rPr>
              <w:t xml:space="preserve">Financial or Material; </w:t>
            </w:r>
            <w:r w:rsidR="00A37A23" w:rsidRPr="00306545">
              <w:rPr>
                <w:color w:val="auto"/>
                <w:sz w:val="24"/>
                <w:szCs w:val="24"/>
              </w:rPr>
              <w:t xml:space="preserve">Neglect and Acts of Omission; </w:t>
            </w:r>
            <w:r w:rsidR="008B665D" w:rsidRPr="00306545">
              <w:rPr>
                <w:color w:val="auto"/>
                <w:sz w:val="24"/>
                <w:szCs w:val="24"/>
              </w:rPr>
              <w:t xml:space="preserve">Cyber Bullying; Forced Marriage; </w:t>
            </w:r>
            <w:r w:rsidR="0084053C" w:rsidRPr="00306545">
              <w:rPr>
                <w:color w:val="auto"/>
                <w:sz w:val="24"/>
                <w:szCs w:val="24"/>
              </w:rPr>
              <w:t>Mate Crime; and Radicalisation.</w:t>
            </w:r>
          </w:p>
          <w:p w14:paraId="7F7E4106" w14:textId="77777777" w:rsidR="0084053C" w:rsidRPr="003D132C" w:rsidRDefault="0084053C" w:rsidP="00543BE4">
            <w:pPr>
              <w:shd w:val="clear" w:color="auto" w:fill="FEFEFE"/>
              <w:overflowPunct/>
              <w:autoSpaceDE/>
              <w:autoSpaceDN/>
              <w:adjustRightInd/>
              <w:spacing w:line="360" w:lineRule="auto"/>
              <w:textAlignment w:val="auto"/>
              <w:rPr>
                <w:color w:val="333F48"/>
                <w:sz w:val="24"/>
                <w:szCs w:val="24"/>
              </w:rPr>
            </w:pPr>
          </w:p>
          <w:p w14:paraId="56D64A3C" w14:textId="7F95C2CD" w:rsidR="00AF77E8" w:rsidRDefault="002D0EE8" w:rsidP="00543BE4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056C52">
              <w:rPr>
                <w:sz w:val="24"/>
                <w:szCs w:val="24"/>
              </w:rPr>
              <w:t xml:space="preserve">Section 126(2) of the </w:t>
            </w:r>
            <w:r w:rsidRPr="00AF77E8">
              <w:rPr>
                <w:i/>
                <w:iCs/>
                <w:sz w:val="24"/>
                <w:szCs w:val="24"/>
              </w:rPr>
              <w:t>SSWB(W)A</w:t>
            </w:r>
            <w:r w:rsidRPr="00056C52">
              <w:rPr>
                <w:sz w:val="24"/>
                <w:szCs w:val="24"/>
              </w:rPr>
              <w:t xml:space="preserve">14 </w:t>
            </w:r>
            <w:r w:rsidR="005022C7" w:rsidRPr="00056C52">
              <w:rPr>
                <w:sz w:val="24"/>
                <w:szCs w:val="24"/>
              </w:rPr>
              <w:t xml:space="preserve">places a duty on the Local Authority </w:t>
            </w:r>
            <w:r w:rsidR="00FA76FF" w:rsidRPr="00056C52">
              <w:rPr>
                <w:sz w:val="24"/>
                <w:szCs w:val="24"/>
              </w:rPr>
              <w:t xml:space="preserve">to </w:t>
            </w:r>
            <w:r w:rsidR="00932B33" w:rsidRPr="00056C52">
              <w:rPr>
                <w:sz w:val="24"/>
                <w:szCs w:val="24"/>
              </w:rPr>
              <w:t xml:space="preserve">undertake safeguarding procedures. </w:t>
            </w:r>
            <w:r w:rsidR="001E60EF">
              <w:rPr>
                <w:sz w:val="24"/>
                <w:szCs w:val="24"/>
              </w:rPr>
              <w:t>I</w:t>
            </w:r>
            <w:r w:rsidR="00932B33" w:rsidRPr="00056C52">
              <w:rPr>
                <w:sz w:val="24"/>
                <w:szCs w:val="24"/>
              </w:rPr>
              <w:t xml:space="preserve">f a LA suspects that an adult </w:t>
            </w:r>
            <w:r w:rsidR="000877D9" w:rsidRPr="00056C52">
              <w:rPr>
                <w:sz w:val="24"/>
                <w:szCs w:val="24"/>
              </w:rPr>
              <w:t xml:space="preserve">in the area, whether they live </w:t>
            </w:r>
            <w:r w:rsidR="00665914">
              <w:rPr>
                <w:sz w:val="24"/>
                <w:szCs w:val="24"/>
              </w:rPr>
              <w:t>there</w:t>
            </w:r>
            <w:r w:rsidR="000877D9" w:rsidRPr="00056C52">
              <w:rPr>
                <w:sz w:val="24"/>
                <w:szCs w:val="24"/>
              </w:rPr>
              <w:t xml:space="preserve"> or not, is at risk, they must </w:t>
            </w:r>
            <w:r w:rsidR="009E7F76" w:rsidRPr="00056C52">
              <w:rPr>
                <w:sz w:val="24"/>
                <w:szCs w:val="24"/>
              </w:rPr>
              <w:t>conduct enquiries</w:t>
            </w:r>
            <w:r w:rsidR="00AF77E8">
              <w:rPr>
                <w:sz w:val="24"/>
                <w:szCs w:val="24"/>
              </w:rPr>
              <w:t>.</w:t>
            </w:r>
            <w:r w:rsidR="009E7F76" w:rsidRPr="00056C52">
              <w:rPr>
                <w:sz w:val="24"/>
                <w:szCs w:val="24"/>
              </w:rPr>
              <w:t xml:space="preserve"> </w:t>
            </w:r>
            <w:r w:rsidR="00D333BE">
              <w:rPr>
                <w:sz w:val="24"/>
                <w:szCs w:val="24"/>
              </w:rPr>
              <w:t>Everybody</w:t>
            </w:r>
            <w:r w:rsidR="003F6A73">
              <w:rPr>
                <w:sz w:val="24"/>
                <w:szCs w:val="24"/>
              </w:rPr>
              <w:t xml:space="preserve"> has a duty to safeguard and if they spot an indicator of abuse, they must</w:t>
            </w:r>
            <w:r w:rsidR="00843EC1">
              <w:rPr>
                <w:sz w:val="24"/>
                <w:szCs w:val="24"/>
              </w:rPr>
              <w:t xml:space="preserve"> contact their local authority to raise a </w:t>
            </w:r>
            <w:r w:rsidR="00D333BE">
              <w:rPr>
                <w:sz w:val="24"/>
                <w:szCs w:val="24"/>
              </w:rPr>
              <w:t xml:space="preserve">safeguarding </w:t>
            </w:r>
            <w:r w:rsidR="00843EC1">
              <w:rPr>
                <w:sz w:val="24"/>
                <w:szCs w:val="24"/>
              </w:rPr>
              <w:t xml:space="preserve">concern. An </w:t>
            </w:r>
            <w:r w:rsidR="008E4462">
              <w:rPr>
                <w:sz w:val="24"/>
                <w:szCs w:val="24"/>
              </w:rPr>
              <w:t xml:space="preserve">example </w:t>
            </w:r>
            <w:r w:rsidR="00843EC1">
              <w:rPr>
                <w:sz w:val="24"/>
                <w:szCs w:val="24"/>
              </w:rPr>
              <w:t>indictor</w:t>
            </w:r>
            <w:r w:rsidR="00EC38EE">
              <w:rPr>
                <w:sz w:val="24"/>
                <w:szCs w:val="24"/>
              </w:rPr>
              <w:t xml:space="preserve"> of neglect would be a carer ignoring</w:t>
            </w:r>
            <w:r w:rsidR="0030406F">
              <w:rPr>
                <w:sz w:val="24"/>
                <w:szCs w:val="24"/>
              </w:rPr>
              <w:t xml:space="preserve"> health needs.</w:t>
            </w:r>
            <w:r w:rsidR="00843EC1">
              <w:rPr>
                <w:sz w:val="24"/>
                <w:szCs w:val="24"/>
              </w:rPr>
              <w:t xml:space="preserve"> </w:t>
            </w:r>
          </w:p>
          <w:p w14:paraId="4B085B0E" w14:textId="77777777" w:rsidR="00AF77E8" w:rsidRDefault="00AF77E8" w:rsidP="00543BE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52010B02" w14:textId="02477D44" w:rsidR="0003369B" w:rsidRDefault="00D2075D" w:rsidP="00543BE4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056C52">
              <w:rPr>
                <w:sz w:val="24"/>
                <w:szCs w:val="24"/>
              </w:rPr>
              <w:t xml:space="preserve">The Wales Safeguarding Procedures </w:t>
            </w:r>
            <w:r w:rsidR="007B4C00" w:rsidRPr="00056C52">
              <w:rPr>
                <w:sz w:val="24"/>
                <w:szCs w:val="24"/>
              </w:rPr>
              <w:t xml:space="preserve">(2019) </w:t>
            </w:r>
            <w:r w:rsidRPr="00056C52">
              <w:rPr>
                <w:sz w:val="24"/>
                <w:szCs w:val="24"/>
              </w:rPr>
              <w:t xml:space="preserve">enable professionals </w:t>
            </w:r>
            <w:r w:rsidR="00133139" w:rsidRPr="00056C52">
              <w:rPr>
                <w:sz w:val="24"/>
                <w:szCs w:val="24"/>
              </w:rPr>
              <w:t>to navigate their safeguarding duties effectively</w:t>
            </w:r>
            <w:r w:rsidR="007B4C00" w:rsidRPr="00056C52">
              <w:rPr>
                <w:sz w:val="24"/>
                <w:szCs w:val="24"/>
              </w:rPr>
              <w:t xml:space="preserve">, </w:t>
            </w:r>
            <w:r w:rsidR="009031F6">
              <w:rPr>
                <w:sz w:val="24"/>
                <w:szCs w:val="24"/>
              </w:rPr>
              <w:t>providing all the necessary resources in a continuously updated app, ensuring best practice</w:t>
            </w:r>
            <w:r w:rsidR="00D961F0">
              <w:rPr>
                <w:sz w:val="24"/>
                <w:szCs w:val="24"/>
              </w:rPr>
              <w:t xml:space="preserve"> is achieved across all of Wales. Within the procedures are </w:t>
            </w:r>
            <w:r w:rsidR="002F7509">
              <w:rPr>
                <w:sz w:val="24"/>
                <w:szCs w:val="24"/>
              </w:rPr>
              <w:t>Practice Guides,</w:t>
            </w:r>
            <w:r w:rsidR="00016331" w:rsidRPr="006478F9">
              <w:rPr>
                <w:sz w:val="24"/>
                <w:szCs w:val="24"/>
              </w:rPr>
              <w:t xml:space="preserve"> </w:t>
            </w:r>
            <w:r w:rsidR="009038AA">
              <w:rPr>
                <w:sz w:val="24"/>
                <w:szCs w:val="24"/>
              </w:rPr>
              <w:t>helping</w:t>
            </w:r>
            <w:r w:rsidR="00016331" w:rsidRPr="006478F9">
              <w:rPr>
                <w:sz w:val="24"/>
                <w:szCs w:val="24"/>
              </w:rPr>
              <w:t xml:space="preserve"> the professional uphold their legislative duties in </w:t>
            </w:r>
            <w:r w:rsidR="00C57F3D" w:rsidRPr="006478F9">
              <w:rPr>
                <w:sz w:val="24"/>
                <w:szCs w:val="24"/>
              </w:rPr>
              <w:t>recognising, reporting</w:t>
            </w:r>
            <w:r w:rsidR="00C57F3D" w:rsidRPr="00056C52">
              <w:rPr>
                <w:sz w:val="24"/>
                <w:szCs w:val="24"/>
              </w:rPr>
              <w:t>, re</w:t>
            </w:r>
            <w:r w:rsidR="00A02917" w:rsidRPr="00056C52">
              <w:rPr>
                <w:sz w:val="24"/>
                <w:szCs w:val="24"/>
              </w:rPr>
              <w:t>s</w:t>
            </w:r>
            <w:r w:rsidR="00C57F3D" w:rsidRPr="00056C52">
              <w:rPr>
                <w:sz w:val="24"/>
                <w:szCs w:val="24"/>
              </w:rPr>
              <w:t>ponding</w:t>
            </w:r>
            <w:r w:rsidR="00A02917" w:rsidRPr="00056C52">
              <w:rPr>
                <w:sz w:val="24"/>
                <w:szCs w:val="24"/>
              </w:rPr>
              <w:t xml:space="preserve"> and intervening </w:t>
            </w:r>
            <w:r w:rsidR="002F7509">
              <w:rPr>
                <w:sz w:val="24"/>
                <w:szCs w:val="24"/>
              </w:rPr>
              <w:t xml:space="preserve">where an adult is at risk, </w:t>
            </w:r>
            <w:r w:rsidR="00A02917" w:rsidRPr="00056C52">
              <w:rPr>
                <w:sz w:val="24"/>
                <w:szCs w:val="24"/>
              </w:rPr>
              <w:t xml:space="preserve">whether this is abuse caused by </w:t>
            </w:r>
            <w:r w:rsidR="00832D58">
              <w:rPr>
                <w:sz w:val="24"/>
                <w:szCs w:val="24"/>
              </w:rPr>
              <w:t>self-neglect, a carer, family member or stranger</w:t>
            </w:r>
            <w:r w:rsidR="009038AA">
              <w:rPr>
                <w:sz w:val="24"/>
                <w:szCs w:val="24"/>
              </w:rPr>
              <w:t>, o</w:t>
            </w:r>
            <w:r w:rsidR="00A02917" w:rsidRPr="00056C52">
              <w:rPr>
                <w:sz w:val="24"/>
                <w:szCs w:val="24"/>
              </w:rPr>
              <w:t>r by someone in a position of trust</w:t>
            </w:r>
            <w:r w:rsidR="00133139" w:rsidRPr="00056C52">
              <w:rPr>
                <w:sz w:val="24"/>
                <w:szCs w:val="24"/>
              </w:rPr>
              <w:t>.</w:t>
            </w:r>
            <w:r w:rsidR="00AD2C8F">
              <w:rPr>
                <w:sz w:val="24"/>
                <w:szCs w:val="24"/>
              </w:rPr>
              <w:t xml:space="preserve"> </w:t>
            </w:r>
          </w:p>
          <w:p w14:paraId="1D6B82A3" w14:textId="77777777" w:rsidR="0086520A" w:rsidRDefault="0086520A" w:rsidP="00543BE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73258EAF" w14:textId="24A380AB" w:rsidR="0086520A" w:rsidRDefault="00B72F28" w:rsidP="00543BE4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</w:t>
            </w:r>
            <w:r w:rsidR="00F551B3">
              <w:rPr>
                <w:sz w:val="24"/>
                <w:szCs w:val="24"/>
              </w:rPr>
              <w:t xml:space="preserve"> Regi</w:t>
            </w:r>
            <w:r w:rsidR="000E263E">
              <w:rPr>
                <w:sz w:val="24"/>
                <w:szCs w:val="24"/>
              </w:rPr>
              <w:t>o</w:t>
            </w:r>
            <w:r w:rsidR="00F551B3">
              <w:rPr>
                <w:sz w:val="24"/>
                <w:szCs w:val="24"/>
              </w:rPr>
              <w:t xml:space="preserve">nal Safeguarding Board ensure Local Authorities </w:t>
            </w:r>
            <w:r w:rsidR="006C6125">
              <w:rPr>
                <w:sz w:val="24"/>
                <w:szCs w:val="24"/>
              </w:rPr>
              <w:t>enable individuals to live free from harm, abuse and neglect,</w:t>
            </w:r>
            <w:r w:rsidR="0042295B">
              <w:rPr>
                <w:sz w:val="24"/>
                <w:szCs w:val="24"/>
              </w:rPr>
              <w:t xml:space="preserve"> that their human rights, health and well being are protected. </w:t>
            </w:r>
            <w:r w:rsidR="000E263E">
              <w:rPr>
                <w:sz w:val="24"/>
                <w:szCs w:val="24"/>
              </w:rPr>
              <w:t>The safeguarding board publi</w:t>
            </w:r>
            <w:r w:rsidR="00DF33F9">
              <w:rPr>
                <w:sz w:val="24"/>
                <w:szCs w:val="24"/>
              </w:rPr>
              <w:t>s</w:t>
            </w:r>
            <w:r w:rsidR="000E263E">
              <w:rPr>
                <w:sz w:val="24"/>
                <w:szCs w:val="24"/>
              </w:rPr>
              <w:t xml:space="preserve">h </w:t>
            </w:r>
            <w:r w:rsidR="0019625A">
              <w:rPr>
                <w:sz w:val="24"/>
                <w:szCs w:val="24"/>
              </w:rPr>
              <w:t>Adult Practice Reviews to ensure lessons are learned and that these inform future practice (</w:t>
            </w:r>
            <w:r w:rsidR="00071D84">
              <w:rPr>
                <w:sz w:val="24"/>
                <w:szCs w:val="24"/>
              </w:rPr>
              <w:t>XXX Wales Safeguarding Board, n.d)</w:t>
            </w:r>
            <w:r w:rsidR="0019625A">
              <w:rPr>
                <w:sz w:val="24"/>
                <w:szCs w:val="24"/>
              </w:rPr>
              <w:t xml:space="preserve">. </w:t>
            </w:r>
          </w:p>
          <w:p w14:paraId="3A635983" w14:textId="77777777" w:rsidR="0019625A" w:rsidRDefault="0019625A" w:rsidP="00543BE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5C0AC9DC" w14:textId="43C4D5C2" w:rsidR="0019625A" w:rsidRPr="00056C52" w:rsidRDefault="0019625A" w:rsidP="00543BE4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</w:t>
            </w:r>
            <w:r w:rsidRPr="00071D84">
              <w:rPr>
                <w:i/>
                <w:iCs/>
                <w:sz w:val="24"/>
                <w:szCs w:val="24"/>
              </w:rPr>
              <w:t>Mental Capacity Act</w:t>
            </w:r>
            <w:r>
              <w:rPr>
                <w:sz w:val="24"/>
                <w:szCs w:val="24"/>
              </w:rPr>
              <w:t xml:space="preserve"> </w:t>
            </w:r>
            <w:r w:rsidR="00497DCE">
              <w:rPr>
                <w:sz w:val="24"/>
                <w:szCs w:val="24"/>
              </w:rPr>
              <w:t xml:space="preserve">2005 </w:t>
            </w:r>
            <w:r w:rsidR="003F03DC">
              <w:rPr>
                <w:sz w:val="24"/>
                <w:szCs w:val="24"/>
              </w:rPr>
              <w:t>safeguards individuals</w:t>
            </w:r>
            <w:r w:rsidR="00497DCE">
              <w:rPr>
                <w:sz w:val="24"/>
                <w:szCs w:val="24"/>
              </w:rPr>
              <w:t>’</w:t>
            </w:r>
            <w:r w:rsidR="00583C3E">
              <w:rPr>
                <w:sz w:val="24"/>
                <w:szCs w:val="24"/>
              </w:rPr>
              <w:t xml:space="preserve"> </w:t>
            </w:r>
            <w:r w:rsidR="003F03DC">
              <w:rPr>
                <w:sz w:val="24"/>
                <w:szCs w:val="24"/>
              </w:rPr>
              <w:t xml:space="preserve">freedom of choice when they </w:t>
            </w:r>
            <w:r w:rsidR="00497DCE">
              <w:rPr>
                <w:sz w:val="24"/>
                <w:szCs w:val="24"/>
              </w:rPr>
              <w:t xml:space="preserve">are deemed to </w:t>
            </w:r>
            <w:r w:rsidR="003F03DC">
              <w:rPr>
                <w:sz w:val="24"/>
                <w:szCs w:val="24"/>
              </w:rPr>
              <w:t xml:space="preserve">have capacity to make unwise decisions. </w:t>
            </w:r>
            <w:r w:rsidR="00497DCE">
              <w:rPr>
                <w:sz w:val="24"/>
                <w:szCs w:val="24"/>
              </w:rPr>
              <w:t xml:space="preserve">This could be </w:t>
            </w:r>
            <w:r w:rsidR="00C12E8A">
              <w:rPr>
                <w:sz w:val="24"/>
                <w:szCs w:val="24"/>
              </w:rPr>
              <w:t xml:space="preserve">deciding to </w:t>
            </w:r>
            <w:r w:rsidR="00497DCE">
              <w:rPr>
                <w:sz w:val="24"/>
                <w:szCs w:val="24"/>
              </w:rPr>
              <w:t xml:space="preserve">reject medical </w:t>
            </w:r>
            <w:r w:rsidR="00497DCE">
              <w:rPr>
                <w:sz w:val="24"/>
                <w:szCs w:val="24"/>
              </w:rPr>
              <w:lastRenderedPageBreak/>
              <w:t>treatment through informed choice, where a family member o</w:t>
            </w:r>
            <w:r w:rsidR="00C12E8A">
              <w:rPr>
                <w:sz w:val="24"/>
                <w:szCs w:val="24"/>
              </w:rPr>
              <w:t>r</w:t>
            </w:r>
            <w:r w:rsidR="00497DCE">
              <w:rPr>
                <w:sz w:val="24"/>
                <w:szCs w:val="24"/>
              </w:rPr>
              <w:t xml:space="preserve"> carer may be asserting </w:t>
            </w:r>
            <w:r w:rsidR="007C0CFA">
              <w:rPr>
                <w:sz w:val="24"/>
                <w:szCs w:val="24"/>
              </w:rPr>
              <w:t xml:space="preserve">their </w:t>
            </w:r>
            <w:r w:rsidR="00C12E8A">
              <w:rPr>
                <w:sz w:val="24"/>
                <w:szCs w:val="24"/>
              </w:rPr>
              <w:t xml:space="preserve">own </w:t>
            </w:r>
            <w:r w:rsidR="007C0CFA">
              <w:rPr>
                <w:sz w:val="24"/>
                <w:szCs w:val="24"/>
              </w:rPr>
              <w:t xml:space="preserve">wishes </w:t>
            </w:r>
            <w:r w:rsidR="00BF4004">
              <w:rPr>
                <w:sz w:val="24"/>
                <w:szCs w:val="24"/>
              </w:rPr>
              <w:t xml:space="preserve">despite </w:t>
            </w:r>
            <w:r w:rsidR="007C0CFA">
              <w:rPr>
                <w:sz w:val="24"/>
                <w:szCs w:val="24"/>
              </w:rPr>
              <w:t>the individuals</w:t>
            </w:r>
            <w:r w:rsidR="00856682">
              <w:rPr>
                <w:sz w:val="24"/>
                <w:szCs w:val="24"/>
              </w:rPr>
              <w:t>’</w:t>
            </w:r>
            <w:r w:rsidR="007C0CFA">
              <w:rPr>
                <w:sz w:val="24"/>
                <w:szCs w:val="24"/>
              </w:rPr>
              <w:t xml:space="preserve"> choice.</w:t>
            </w:r>
          </w:p>
          <w:p w14:paraId="206514B9" w14:textId="77777777" w:rsidR="00FC0334" w:rsidRDefault="00FC0334" w:rsidP="00543BE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60D8C669" w14:textId="77777777" w:rsidR="00FC0334" w:rsidRDefault="00FC0334" w:rsidP="00543BE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774095BD" w14:textId="2071511B" w:rsidR="00FC0334" w:rsidRPr="006108C9" w:rsidRDefault="009B4D8E" w:rsidP="00543BE4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6A7A3F">
              <w:rPr>
                <w:sz w:val="24"/>
                <w:szCs w:val="24"/>
              </w:rPr>
              <w:t>49</w:t>
            </w:r>
            <w:r>
              <w:rPr>
                <w:sz w:val="24"/>
                <w:szCs w:val="24"/>
              </w:rPr>
              <w:t xml:space="preserve"> words</w:t>
            </w:r>
          </w:p>
          <w:p w14:paraId="03BD6D93" w14:textId="56AD433A" w:rsidR="007A628F" w:rsidRPr="008B28E7" w:rsidRDefault="007A628F" w:rsidP="00035956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14:paraId="37E9CF73" w14:textId="77777777" w:rsidR="00AA666E" w:rsidRPr="008B28E7" w:rsidRDefault="00AA666E" w:rsidP="00FF7EBB">
      <w:pPr>
        <w:jc w:val="both"/>
        <w:rPr>
          <w:sz w:val="24"/>
          <w:szCs w:val="24"/>
        </w:rPr>
      </w:pPr>
    </w:p>
    <w:p w14:paraId="1FC83FC7" w14:textId="77777777" w:rsidR="00AA666E" w:rsidRPr="008B28E7" w:rsidRDefault="00AA666E" w:rsidP="00FF7EBB">
      <w:pPr>
        <w:jc w:val="both"/>
        <w:rPr>
          <w:sz w:val="24"/>
          <w:szCs w:val="24"/>
        </w:rPr>
      </w:pPr>
    </w:p>
    <w:p w14:paraId="60437654" w14:textId="77777777" w:rsidR="00AA666E" w:rsidRDefault="00AA666E" w:rsidP="00FF7EBB">
      <w:pPr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Y="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FC0334" w:rsidRPr="008B28E7" w14:paraId="3399E76C" w14:textId="77777777" w:rsidTr="00FC0334">
        <w:tc>
          <w:tcPr>
            <w:tcW w:w="10278" w:type="dxa"/>
            <w:shd w:val="clear" w:color="auto" w:fill="auto"/>
          </w:tcPr>
          <w:p w14:paraId="171F67D5" w14:textId="77777777" w:rsidR="00FC0334" w:rsidRPr="00EB695F" w:rsidRDefault="00FC0334" w:rsidP="00FC0334">
            <w:pPr>
              <w:jc w:val="both"/>
              <w:rPr>
                <w:b/>
                <w:sz w:val="24"/>
                <w:szCs w:val="24"/>
              </w:rPr>
            </w:pPr>
            <w:r w:rsidRPr="00EB695F">
              <w:rPr>
                <w:b/>
                <w:sz w:val="24"/>
                <w:szCs w:val="24"/>
              </w:rPr>
              <w:t>Question</w:t>
            </w:r>
            <w:r>
              <w:rPr>
                <w:b/>
                <w:sz w:val="24"/>
                <w:szCs w:val="24"/>
              </w:rPr>
              <w:t xml:space="preserve"> b</w:t>
            </w:r>
            <w:r w:rsidRPr="00EB695F">
              <w:rPr>
                <w:b/>
                <w:sz w:val="24"/>
                <w:szCs w:val="24"/>
              </w:rPr>
              <w:t>:</w:t>
            </w:r>
          </w:p>
          <w:p w14:paraId="2ADF1EC3" w14:textId="1D277263" w:rsidR="00FC0334" w:rsidRDefault="00FC0334" w:rsidP="00FC0334">
            <w:pPr>
              <w:jc w:val="both"/>
              <w:rPr>
                <w:sz w:val="24"/>
                <w:szCs w:val="24"/>
              </w:rPr>
            </w:pPr>
            <w:r w:rsidRPr="006108C9">
              <w:rPr>
                <w:sz w:val="24"/>
                <w:szCs w:val="24"/>
              </w:rPr>
              <w:t>Reflect on the difference between safeguarding in adul</w:t>
            </w:r>
            <w:r w:rsidRPr="00EC3A85">
              <w:rPr>
                <w:sz w:val="24"/>
                <w:szCs w:val="24"/>
              </w:rPr>
              <w:t>t</w:t>
            </w:r>
            <w:r w:rsidR="00C63CAB" w:rsidRPr="00EC3A85">
              <w:rPr>
                <w:sz w:val="24"/>
                <w:szCs w:val="24"/>
              </w:rPr>
              <w:t>s’</w:t>
            </w:r>
            <w:r w:rsidRPr="006108C9">
              <w:rPr>
                <w:sz w:val="24"/>
                <w:szCs w:val="24"/>
              </w:rPr>
              <w:t xml:space="preserve"> and children</w:t>
            </w:r>
            <w:r w:rsidR="007A628F">
              <w:rPr>
                <w:sz w:val="24"/>
                <w:szCs w:val="24"/>
              </w:rPr>
              <w:t>’s</w:t>
            </w:r>
            <w:r w:rsidRPr="006108C9">
              <w:rPr>
                <w:sz w:val="24"/>
                <w:szCs w:val="24"/>
              </w:rPr>
              <w:t xml:space="preserve"> work</w:t>
            </w:r>
            <w:r w:rsidR="002E36E1">
              <w:rPr>
                <w:sz w:val="24"/>
                <w:szCs w:val="24"/>
              </w:rPr>
              <w:t>.</w:t>
            </w:r>
          </w:p>
          <w:p w14:paraId="04CE09BD" w14:textId="77777777" w:rsidR="00E01B9D" w:rsidRPr="006108C9" w:rsidRDefault="00E01B9D" w:rsidP="00E01B9D">
            <w:pPr>
              <w:jc w:val="both"/>
              <w:rPr>
                <w:sz w:val="24"/>
                <w:szCs w:val="24"/>
              </w:rPr>
            </w:pPr>
          </w:p>
          <w:p w14:paraId="6F584EA8" w14:textId="77777777" w:rsidR="00E01B9D" w:rsidRDefault="00E01B9D" w:rsidP="00E01B9D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</w:t>
            </w:r>
            <w:r w:rsidRPr="006108C9">
              <w:rPr>
                <w:i/>
                <w:sz w:val="24"/>
                <w:szCs w:val="24"/>
              </w:rPr>
              <w:t>00 words</w:t>
            </w:r>
            <w:r w:rsidRPr="006108C9">
              <w:rPr>
                <w:sz w:val="24"/>
                <w:szCs w:val="24"/>
              </w:rPr>
              <w:t xml:space="preserve"> </w:t>
            </w:r>
            <w:r w:rsidRPr="006108C9">
              <w:rPr>
                <w:i/>
                <w:sz w:val="24"/>
                <w:szCs w:val="24"/>
              </w:rPr>
              <w:t>(+/- 10%: include your actual word count at the end of each section)</w:t>
            </w:r>
            <w:r>
              <w:rPr>
                <w:i/>
                <w:sz w:val="24"/>
                <w:szCs w:val="24"/>
              </w:rPr>
              <w:t>.</w:t>
            </w:r>
          </w:p>
          <w:p w14:paraId="1C0CE26C" w14:textId="77777777" w:rsidR="002E36E1" w:rsidRDefault="002E36E1" w:rsidP="00543BE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68851D1E" w14:textId="55B50DD8" w:rsidR="002E36E1" w:rsidRDefault="00125718" w:rsidP="00543BE4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Section 130</w:t>
            </w:r>
            <w:r w:rsidR="006A7F37">
              <w:rPr>
                <w:sz w:val="24"/>
                <w:szCs w:val="24"/>
              </w:rPr>
              <w:t xml:space="preserve">(4) of the </w:t>
            </w:r>
            <w:r w:rsidR="006A7F37" w:rsidRPr="00C44857">
              <w:rPr>
                <w:i/>
                <w:iCs/>
                <w:sz w:val="24"/>
                <w:szCs w:val="24"/>
              </w:rPr>
              <w:t>S</w:t>
            </w:r>
            <w:r w:rsidR="006B7341">
              <w:rPr>
                <w:i/>
                <w:iCs/>
                <w:sz w:val="24"/>
                <w:szCs w:val="24"/>
              </w:rPr>
              <w:t>SWB(W)A</w:t>
            </w:r>
            <w:r w:rsidR="006B7341" w:rsidRPr="00CF16DE">
              <w:rPr>
                <w:sz w:val="24"/>
                <w:szCs w:val="24"/>
              </w:rPr>
              <w:t>14</w:t>
            </w:r>
            <w:r w:rsidR="006B7341">
              <w:rPr>
                <w:i/>
                <w:iCs/>
                <w:sz w:val="24"/>
                <w:szCs w:val="24"/>
              </w:rPr>
              <w:t xml:space="preserve"> </w:t>
            </w:r>
            <w:r w:rsidR="006A7F37">
              <w:rPr>
                <w:sz w:val="24"/>
                <w:szCs w:val="24"/>
              </w:rPr>
              <w:t xml:space="preserve">defines a child at risk as a child </w:t>
            </w:r>
            <w:r w:rsidR="00FD1FDE">
              <w:rPr>
                <w:sz w:val="24"/>
                <w:szCs w:val="24"/>
              </w:rPr>
              <w:t>who</w:t>
            </w:r>
            <w:r w:rsidR="00846D7B">
              <w:rPr>
                <w:sz w:val="24"/>
                <w:szCs w:val="24"/>
              </w:rPr>
              <w:t xml:space="preserve"> is at risk of </w:t>
            </w:r>
            <w:r w:rsidR="00C75D77">
              <w:rPr>
                <w:sz w:val="24"/>
                <w:szCs w:val="24"/>
              </w:rPr>
              <w:t xml:space="preserve">harm through </w:t>
            </w:r>
            <w:r w:rsidR="006A7E4A">
              <w:rPr>
                <w:sz w:val="24"/>
                <w:szCs w:val="24"/>
              </w:rPr>
              <w:t>experienc</w:t>
            </w:r>
            <w:r w:rsidR="00846D7B">
              <w:rPr>
                <w:sz w:val="24"/>
                <w:szCs w:val="24"/>
              </w:rPr>
              <w:t xml:space="preserve">ing </w:t>
            </w:r>
            <w:r w:rsidR="006A7E4A">
              <w:rPr>
                <w:sz w:val="24"/>
                <w:szCs w:val="24"/>
              </w:rPr>
              <w:t xml:space="preserve">abuse or </w:t>
            </w:r>
            <w:r w:rsidR="00C75D77">
              <w:rPr>
                <w:sz w:val="24"/>
                <w:szCs w:val="24"/>
              </w:rPr>
              <w:t xml:space="preserve">neglect. </w:t>
            </w:r>
            <w:r w:rsidR="00ED2970">
              <w:rPr>
                <w:sz w:val="24"/>
                <w:szCs w:val="24"/>
              </w:rPr>
              <w:t xml:space="preserve">A child is defined by the </w:t>
            </w:r>
            <w:r w:rsidR="00ED2970" w:rsidRPr="00C44857">
              <w:rPr>
                <w:i/>
                <w:iCs/>
                <w:sz w:val="24"/>
                <w:szCs w:val="24"/>
              </w:rPr>
              <w:t>UNCRC</w:t>
            </w:r>
            <w:r w:rsidR="00ED2970">
              <w:rPr>
                <w:sz w:val="24"/>
                <w:szCs w:val="24"/>
              </w:rPr>
              <w:t xml:space="preserve"> in article 1 as being under the age of 18</w:t>
            </w:r>
            <w:r w:rsidR="008E71F6">
              <w:rPr>
                <w:sz w:val="24"/>
                <w:szCs w:val="24"/>
              </w:rPr>
              <w:t xml:space="preserve"> </w:t>
            </w:r>
            <w:r w:rsidR="00C44857">
              <w:rPr>
                <w:sz w:val="24"/>
                <w:szCs w:val="24"/>
              </w:rPr>
              <w:t>(1948).</w:t>
            </w:r>
          </w:p>
          <w:p w14:paraId="7A2B6ECC" w14:textId="77777777" w:rsidR="008E71F6" w:rsidRDefault="008E71F6" w:rsidP="00543BE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7EE86264" w14:textId="544E9A82" w:rsidR="008E71F6" w:rsidRDefault="00A95051" w:rsidP="00543BE4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="00FC6F04">
              <w:rPr>
                <w:sz w:val="24"/>
                <w:szCs w:val="24"/>
              </w:rPr>
              <w:t xml:space="preserve">n adult </w:t>
            </w:r>
            <w:r w:rsidR="00C91D3C">
              <w:rPr>
                <w:sz w:val="24"/>
                <w:szCs w:val="24"/>
              </w:rPr>
              <w:t xml:space="preserve">is considered able to </w:t>
            </w:r>
            <w:r w:rsidR="00FC6F04">
              <w:rPr>
                <w:sz w:val="24"/>
                <w:szCs w:val="24"/>
              </w:rPr>
              <w:t>exercise choice</w:t>
            </w:r>
            <w:r w:rsidR="00F630BA">
              <w:rPr>
                <w:sz w:val="24"/>
                <w:szCs w:val="24"/>
              </w:rPr>
              <w:t xml:space="preserve"> and control over their decisions. T</w:t>
            </w:r>
            <w:r w:rsidR="00B16344">
              <w:rPr>
                <w:sz w:val="24"/>
                <w:szCs w:val="24"/>
              </w:rPr>
              <w:t xml:space="preserve">he </w:t>
            </w:r>
            <w:r w:rsidR="00B16344" w:rsidRPr="00C44857">
              <w:rPr>
                <w:i/>
                <w:iCs/>
                <w:sz w:val="24"/>
                <w:szCs w:val="24"/>
              </w:rPr>
              <w:t>Mental Capacity Act</w:t>
            </w:r>
            <w:r w:rsidR="00B16344">
              <w:rPr>
                <w:sz w:val="24"/>
                <w:szCs w:val="24"/>
              </w:rPr>
              <w:t xml:space="preserve"> 2005 </w:t>
            </w:r>
            <w:r w:rsidR="00CB732B">
              <w:rPr>
                <w:sz w:val="24"/>
                <w:szCs w:val="24"/>
              </w:rPr>
              <w:t>stipulates that</w:t>
            </w:r>
            <w:r w:rsidR="00B16344">
              <w:rPr>
                <w:sz w:val="24"/>
                <w:szCs w:val="24"/>
              </w:rPr>
              <w:t xml:space="preserve"> </w:t>
            </w:r>
            <w:r w:rsidR="00C15615">
              <w:rPr>
                <w:sz w:val="24"/>
                <w:szCs w:val="24"/>
              </w:rPr>
              <w:t xml:space="preserve">individuals </w:t>
            </w:r>
            <w:r w:rsidR="001E711C">
              <w:rPr>
                <w:sz w:val="24"/>
                <w:szCs w:val="24"/>
              </w:rPr>
              <w:t>over 16</w:t>
            </w:r>
            <w:r w:rsidR="00CB732B">
              <w:rPr>
                <w:sz w:val="24"/>
                <w:szCs w:val="24"/>
              </w:rPr>
              <w:t xml:space="preserve"> have the </w:t>
            </w:r>
            <w:r w:rsidR="00C91D3C">
              <w:rPr>
                <w:sz w:val="24"/>
                <w:szCs w:val="24"/>
              </w:rPr>
              <w:t xml:space="preserve">right </w:t>
            </w:r>
            <w:r w:rsidR="00F76D6C">
              <w:rPr>
                <w:sz w:val="24"/>
                <w:szCs w:val="24"/>
              </w:rPr>
              <w:t>to consent t</w:t>
            </w:r>
            <w:r w:rsidR="001E711C">
              <w:rPr>
                <w:sz w:val="24"/>
                <w:szCs w:val="24"/>
              </w:rPr>
              <w:t>o services,</w:t>
            </w:r>
            <w:r w:rsidR="00F76D6C">
              <w:rPr>
                <w:sz w:val="24"/>
                <w:szCs w:val="24"/>
              </w:rPr>
              <w:t xml:space="preserve"> treatment or not</w:t>
            </w:r>
            <w:r w:rsidR="00023DD4">
              <w:rPr>
                <w:sz w:val="24"/>
                <w:szCs w:val="24"/>
              </w:rPr>
              <w:t xml:space="preserve">. </w:t>
            </w:r>
            <w:r w:rsidR="00B64FF9">
              <w:rPr>
                <w:sz w:val="24"/>
                <w:szCs w:val="24"/>
              </w:rPr>
              <w:t xml:space="preserve">It can get confusing when assessing the needs of </w:t>
            </w:r>
            <w:r w:rsidR="00652A60">
              <w:rPr>
                <w:sz w:val="24"/>
                <w:szCs w:val="24"/>
              </w:rPr>
              <w:t>16- and 17-year-old</w:t>
            </w:r>
            <w:r w:rsidR="00645470">
              <w:rPr>
                <w:sz w:val="24"/>
                <w:szCs w:val="24"/>
              </w:rPr>
              <w:t xml:space="preserve"> children </w:t>
            </w:r>
            <w:r w:rsidR="003911D9">
              <w:rPr>
                <w:sz w:val="24"/>
                <w:szCs w:val="24"/>
              </w:rPr>
              <w:t xml:space="preserve">who can also decline a needs assessment under s22 of the </w:t>
            </w:r>
            <w:r w:rsidR="003911D9" w:rsidRPr="006B7341">
              <w:rPr>
                <w:i/>
                <w:iCs/>
                <w:sz w:val="24"/>
                <w:szCs w:val="24"/>
              </w:rPr>
              <w:t>SSWB(W)A</w:t>
            </w:r>
            <w:r w:rsidR="003911D9">
              <w:rPr>
                <w:sz w:val="24"/>
                <w:szCs w:val="24"/>
              </w:rPr>
              <w:t>14</w:t>
            </w:r>
            <w:r w:rsidR="001E711C">
              <w:rPr>
                <w:sz w:val="24"/>
                <w:szCs w:val="24"/>
              </w:rPr>
              <w:t xml:space="preserve"> if they are deemed to have capacity</w:t>
            </w:r>
            <w:r w:rsidR="005609A9">
              <w:rPr>
                <w:sz w:val="24"/>
                <w:szCs w:val="24"/>
              </w:rPr>
              <w:t>.</w:t>
            </w:r>
            <w:r w:rsidR="00B64FF9">
              <w:rPr>
                <w:sz w:val="24"/>
                <w:szCs w:val="24"/>
              </w:rPr>
              <w:t xml:space="preserve"> </w:t>
            </w:r>
          </w:p>
          <w:p w14:paraId="0CB31B96" w14:textId="77777777" w:rsidR="005609A9" w:rsidRDefault="005609A9" w:rsidP="00543BE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4754AA1B" w14:textId="1A7B72F6" w:rsidR="00745356" w:rsidRDefault="00645470" w:rsidP="00543BE4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However, n</w:t>
            </w:r>
            <w:r w:rsidR="006F68FB">
              <w:rPr>
                <w:sz w:val="24"/>
                <w:szCs w:val="24"/>
              </w:rPr>
              <w:t xml:space="preserve">o </w:t>
            </w:r>
            <w:r w:rsidR="005609A9">
              <w:rPr>
                <w:sz w:val="24"/>
                <w:szCs w:val="24"/>
              </w:rPr>
              <w:t>child</w:t>
            </w:r>
            <w:r w:rsidR="006F68FB">
              <w:rPr>
                <w:sz w:val="24"/>
                <w:szCs w:val="24"/>
              </w:rPr>
              <w:t xml:space="preserve"> can </w:t>
            </w:r>
            <w:r w:rsidR="00477980">
              <w:rPr>
                <w:sz w:val="24"/>
                <w:szCs w:val="24"/>
              </w:rPr>
              <w:t xml:space="preserve">consent to being </w:t>
            </w:r>
            <w:r w:rsidR="005609A9">
              <w:rPr>
                <w:sz w:val="24"/>
                <w:szCs w:val="24"/>
              </w:rPr>
              <w:t>abused, harmed or neglected</w:t>
            </w:r>
            <w:r w:rsidR="00477980">
              <w:rPr>
                <w:sz w:val="24"/>
                <w:szCs w:val="24"/>
              </w:rPr>
              <w:t xml:space="preserve">. </w:t>
            </w:r>
            <w:r w:rsidR="00FF39B1">
              <w:rPr>
                <w:sz w:val="24"/>
                <w:szCs w:val="24"/>
              </w:rPr>
              <w:t xml:space="preserve">For example, in cases where a child </w:t>
            </w:r>
            <w:r w:rsidR="00D04B47">
              <w:rPr>
                <w:sz w:val="24"/>
                <w:szCs w:val="24"/>
              </w:rPr>
              <w:t xml:space="preserve">or young person </w:t>
            </w:r>
            <w:r w:rsidR="00FF39B1">
              <w:rPr>
                <w:sz w:val="24"/>
                <w:szCs w:val="24"/>
              </w:rPr>
              <w:t xml:space="preserve">aged 16 or 17 </w:t>
            </w:r>
            <w:r w:rsidR="00D04B47">
              <w:rPr>
                <w:sz w:val="24"/>
                <w:szCs w:val="24"/>
              </w:rPr>
              <w:t xml:space="preserve">is </w:t>
            </w:r>
            <w:r w:rsidR="003A7576">
              <w:rPr>
                <w:sz w:val="24"/>
                <w:szCs w:val="24"/>
              </w:rPr>
              <w:t xml:space="preserve">at risk of Child </w:t>
            </w:r>
            <w:r w:rsidR="006B7341">
              <w:rPr>
                <w:sz w:val="24"/>
                <w:szCs w:val="24"/>
              </w:rPr>
              <w:t>S</w:t>
            </w:r>
            <w:r w:rsidR="003A7576">
              <w:rPr>
                <w:sz w:val="24"/>
                <w:szCs w:val="24"/>
              </w:rPr>
              <w:t xml:space="preserve">exual </w:t>
            </w:r>
            <w:r w:rsidR="006B7341">
              <w:rPr>
                <w:sz w:val="24"/>
                <w:szCs w:val="24"/>
              </w:rPr>
              <w:t>E</w:t>
            </w:r>
            <w:r w:rsidR="003A7576">
              <w:rPr>
                <w:sz w:val="24"/>
                <w:szCs w:val="24"/>
              </w:rPr>
              <w:t xml:space="preserve">xploitation, they </w:t>
            </w:r>
            <w:r w:rsidR="004C1363">
              <w:rPr>
                <w:sz w:val="24"/>
                <w:szCs w:val="24"/>
              </w:rPr>
              <w:t xml:space="preserve">are at risk of significant harm and must be safeguarded. </w:t>
            </w:r>
            <w:r w:rsidR="00AA3515">
              <w:rPr>
                <w:sz w:val="24"/>
                <w:szCs w:val="24"/>
              </w:rPr>
              <w:t>Just because they have reached the age of being able to lawfully consent to s</w:t>
            </w:r>
            <w:r w:rsidR="0068178A">
              <w:rPr>
                <w:sz w:val="24"/>
                <w:szCs w:val="24"/>
              </w:rPr>
              <w:t xml:space="preserve">ex does not mean they can consent to being sexually exploited. </w:t>
            </w:r>
            <w:r w:rsidR="000C77AB">
              <w:rPr>
                <w:sz w:val="24"/>
                <w:szCs w:val="24"/>
              </w:rPr>
              <w:t xml:space="preserve">This can become complex in practice with the </w:t>
            </w:r>
            <w:r w:rsidR="000C77AB" w:rsidRPr="006B7341">
              <w:rPr>
                <w:i/>
                <w:iCs/>
                <w:sz w:val="24"/>
                <w:szCs w:val="24"/>
              </w:rPr>
              <w:t>Mental Capacity Act</w:t>
            </w:r>
            <w:r w:rsidR="000C77AB">
              <w:rPr>
                <w:sz w:val="24"/>
                <w:szCs w:val="24"/>
              </w:rPr>
              <w:t xml:space="preserve"> 2005 advocating </w:t>
            </w:r>
            <w:r w:rsidR="00153C81">
              <w:rPr>
                <w:sz w:val="24"/>
                <w:szCs w:val="24"/>
              </w:rPr>
              <w:t xml:space="preserve">that we should presume </w:t>
            </w:r>
            <w:r w:rsidR="000C77AB">
              <w:rPr>
                <w:sz w:val="24"/>
                <w:szCs w:val="24"/>
              </w:rPr>
              <w:t>those aged 16</w:t>
            </w:r>
            <w:r w:rsidR="00153C81">
              <w:rPr>
                <w:sz w:val="24"/>
                <w:szCs w:val="24"/>
              </w:rPr>
              <w:t xml:space="preserve"> have capacity </w:t>
            </w:r>
            <w:r w:rsidR="000C77AB">
              <w:rPr>
                <w:sz w:val="24"/>
                <w:szCs w:val="24"/>
              </w:rPr>
              <w:t xml:space="preserve">to </w:t>
            </w:r>
            <w:r w:rsidR="00153C81">
              <w:rPr>
                <w:sz w:val="24"/>
                <w:szCs w:val="24"/>
              </w:rPr>
              <w:t xml:space="preserve">make </w:t>
            </w:r>
            <w:r w:rsidR="005A4049">
              <w:rPr>
                <w:sz w:val="24"/>
                <w:szCs w:val="24"/>
              </w:rPr>
              <w:t>unwise decisions</w:t>
            </w:r>
            <w:r w:rsidR="00153C81">
              <w:rPr>
                <w:sz w:val="24"/>
                <w:szCs w:val="24"/>
              </w:rPr>
              <w:t>. H</w:t>
            </w:r>
            <w:r w:rsidR="005A4049">
              <w:rPr>
                <w:sz w:val="24"/>
                <w:szCs w:val="24"/>
              </w:rPr>
              <w:t xml:space="preserve">owever, the </w:t>
            </w:r>
            <w:r w:rsidR="005A4049" w:rsidRPr="006B7341">
              <w:rPr>
                <w:i/>
                <w:iCs/>
                <w:sz w:val="24"/>
                <w:szCs w:val="24"/>
              </w:rPr>
              <w:t>Children Act</w:t>
            </w:r>
            <w:r w:rsidR="005A4049">
              <w:rPr>
                <w:sz w:val="24"/>
                <w:szCs w:val="24"/>
              </w:rPr>
              <w:t xml:space="preserve"> 1989 and its principles override the </w:t>
            </w:r>
            <w:r w:rsidR="005A4049" w:rsidRPr="00206120">
              <w:rPr>
                <w:i/>
                <w:iCs/>
                <w:sz w:val="24"/>
                <w:szCs w:val="24"/>
              </w:rPr>
              <w:t>Mental Capacity Act</w:t>
            </w:r>
            <w:r w:rsidR="00206120">
              <w:rPr>
                <w:i/>
                <w:iCs/>
                <w:sz w:val="24"/>
                <w:szCs w:val="24"/>
              </w:rPr>
              <w:t xml:space="preserve"> </w:t>
            </w:r>
            <w:r w:rsidR="00206120" w:rsidRPr="00CF16DE">
              <w:rPr>
                <w:sz w:val="24"/>
                <w:szCs w:val="24"/>
              </w:rPr>
              <w:t>2005</w:t>
            </w:r>
            <w:r w:rsidR="009545F3">
              <w:rPr>
                <w:sz w:val="24"/>
                <w:szCs w:val="24"/>
              </w:rPr>
              <w:t xml:space="preserve">, and any issues around child safeguarding must be addressed through the </w:t>
            </w:r>
            <w:r w:rsidR="009545F3" w:rsidRPr="00206120">
              <w:rPr>
                <w:i/>
                <w:iCs/>
                <w:sz w:val="24"/>
                <w:szCs w:val="24"/>
              </w:rPr>
              <w:t>Children Act</w:t>
            </w:r>
            <w:r w:rsidR="009545F3">
              <w:rPr>
                <w:sz w:val="24"/>
                <w:szCs w:val="24"/>
              </w:rPr>
              <w:t xml:space="preserve"> 1989. </w:t>
            </w:r>
            <w:r w:rsidR="006F3D24">
              <w:rPr>
                <w:sz w:val="24"/>
                <w:szCs w:val="24"/>
              </w:rPr>
              <w:t xml:space="preserve">A </w:t>
            </w:r>
            <w:r w:rsidR="00023DD4">
              <w:rPr>
                <w:sz w:val="24"/>
                <w:szCs w:val="24"/>
              </w:rPr>
              <w:t>16/17-year-old</w:t>
            </w:r>
            <w:r w:rsidR="00C36AF3">
              <w:rPr>
                <w:sz w:val="24"/>
                <w:szCs w:val="24"/>
              </w:rPr>
              <w:t xml:space="preserve"> child</w:t>
            </w:r>
            <w:r w:rsidR="003B610F">
              <w:rPr>
                <w:sz w:val="24"/>
                <w:szCs w:val="24"/>
              </w:rPr>
              <w:t xml:space="preserve"> cannot </w:t>
            </w:r>
            <w:r w:rsidR="006F3D24">
              <w:rPr>
                <w:sz w:val="24"/>
                <w:szCs w:val="24"/>
              </w:rPr>
              <w:t>refus</w:t>
            </w:r>
            <w:r w:rsidR="00C36AF3">
              <w:rPr>
                <w:sz w:val="24"/>
                <w:szCs w:val="24"/>
              </w:rPr>
              <w:t xml:space="preserve">e a needs assessment under S22 of the </w:t>
            </w:r>
            <w:r w:rsidR="00C36AF3" w:rsidRPr="006B7341">
              <w:rPr>
                <w:i/>
                <w:iCs/>
                <w:sz w:val="24"/>
                <w:szCs w:val="24"/>
              </w:rPr>
              <w:t>SSWB(W)A</w:t>
            </w:r>
            <w:r w:rsidR="00C36AF3">
              <w:rPr>
                <w:sz w:val="24"/>
                <w:szCs w:val="24"/>
              </w:rPr>
              <w:t>14 i</w:t>
            </w:r>
            <w:r w:rsidR="003B610F">
              <w:rPr>
                <w:sz w:val="24"/>
                <w:szCs w:val="24"/>
              </w:rPr>
              <w:t xml:space="preserve">f the </w:t>
            </w:r>
            <w:r w:rsidR="00652A60">
              <w:rPr>
                <w:sz w:val="24"/>
                <w:szCs w:val="24"/>
              </w:rPr>
              <w:t xml:space="preserve">LA </w:t>
            </w:r>
            <w:r w:rsidR="00652A60" w:rsidRPr="00CF16DE">
              <w:rPr>
                <w:sz w:val="24"/>
                <w:szCs w:val="24"/>
              </w:rPr>
              <w:t>suspects</w:t>
            </w:r>
            <w:r w:rsidR="00553264" w:rsidRPr="00CF16DE">
              <w:rPr>
                <w:sz w:val="32"/>
                <w:szCs w:val="32"/>
              </w:rPr>
              <w:t xml:space="preserve"> </w:t>
            </w:r>
            <w:r w:rsidR="00553264">
              <w:rPr>
                <w:sz w:val="24"/>
                <w:szCs w:val="24"/>
              </w:rPr>
              <w:lastRenderedPageBreak/>
              <w:t>they are</w:t>
            </w:r>
            <w:r w:rsidR="00553264" w:rsidRPr="00553264">
              <w:rPr>
                <w:sz w:val="24"/>
                <w:szCs w:val="24"/>
              </w:rPr>
              <w:t xml:space="preserve"> experiencing</w:t>
            </w:r>
            <w:r w:rsidR="00745356">
              <w:rPr>
                <w:sz w:val="24"/>
                <w:szCs w:val="24"/>
              </w:rPr>
              <w:t xml:space="preserve">, </w:t>
            </w:r>
            <w:r w:rsidR="00553264" w:rsidRPr="00553264">
              <w:rPr>
                <w:sz w:val="24"/>
                <w:szCs w:val="24"/>
              </w:rPr>
              <w:t xml:space="preserve">or </w:t>
            </w:r>
            <w:r w:rsidR="00745356">
              <w:rPr>
                <w:sz w:val="24"/>
                <w:szCs w:val="24"/>
              </w:rPr>
              <w:t xml:space="preserve">are </w:t>
            </w:r>
            <w:r w:rsidR="00553264" w:rsidRPr="00553264">
              <w:rPr>
                <w:sz w:val="24"/>
                <w:szCs w:val="24"/>
              </w:rPr>
              <w:t xml:space="preserve">at risk of </w:t>
            </w:r>
            <w:r w:rsidR="00745356">
              <w:rPr>
                <w:sz w:val="24"/>
                <w:szCs w:val="24"/>
              </w:rPr>
              <w:t xml:space="preserve">experiencing harm, </w:t>
            </w:r>
            <w:r w:rsidR="00553264" w:rsidRPr="00553264">
              <w:rPr>
                <w:sz w:val="24"/>
                <w:szCs w:val="24"/>
              </w:rPr>
              <w:t>abuse,</w:t>
            </w:r>
            <w:r w:rsidR="00745356">
              <w:rPr>
                <w:sz w:val="24"/>
                <w:szCs w:val="24"/>
              </w:rPr>
              <w:t xml:space="preserve"> or</w:t>
            </w:r>
            <w:r w:rsidR="00553264" w:rsidRPr="00553264">
              <w:rPr>
                <w:sz w:val="24"/>
                <w:szCs w:val="24"/>
              </w:rPr>
              <w:t xml:space="preserve"> neglect</w:t>
            </w:r>
            <w:r w:rsidR="00C37BFF">
              <w:rPr>
                <w:sz w:val="24"/>
                <w:szCs w:val="24"/>
              </w:rPr>
              <w:t xml:space="preserve">, and this would be the case </w:t>
            </w:r>
            <w:r w:rsidR="00653191">
              <w:rPr>
                <w:sz w:val="24"/>
                <w:szCs w:val="24"/>
              </w:rPr>
              <w:t>where child sexual exploitation is a concern</w:t>
            </w:r>
            <w:r w:rsidR="00023DD4">
              <w:rPr>
                <w:sz w:val="24"/>
                <w:szCs w:val="24"/>
              </w:rPr>
              <w:t xml:space="preserve">. </w:t>
            </w:r>
          </w:p>
          <w:p w14:paraId="48DE1886" w14:textId="77777777" w:rsidR="00745356" w:rsidRDefault="00745356" w:rsidP="00543BE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67C966C3" w14:textId="41ED5519" w:rsidR="00745356" w:rsidRDefault="00A11C71" w:rsidP="00543BE4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Whilst a child can not </w:t>
            </w:r>
            <w:r w:rsidR="001646CD">
              <w:rPr>
                <w:sz w:val="24"/>
                <w:szCs w:val="24"/>
              </w:rPr>
              <w:t xml:space="preserve">consent to being harmed, an adult has more </w:t>
            </w:r>
            <w:r w:rsidR="00ED4370">
              <w:rPr>
                <w:sz w:val="24"/>
                <w:szCs w:val="24"/>
              </w:rPr>
              <w:t xml:space="preserve">freedom of choice as to whether </w:t>
            </w:r>
            <w:r w:rsidR="00D51D32">
              <w:rPr>
                <w:sz w:val="24"/>
                <w:szCs w:val="24"/>
              </w:rPr>
              <w:t>or not to protect themselves</w:t>
            </w:r>
            <w:r w:rsidR="00B634D1">
              <w:rPr>
                <w:sz w:val="24"/>
                <w:szCs w:val="24"/>
              </w:rPr>
              <w:t xml:space="preserve"> in certain </w:t>
            </w:r>
            <w:r w:rsidR="00E01B9D">
              <w:rPr>
                <w:sz w:val="24"/>
                <w:szCs w:val="24"/>
              </w:rPr>
              <w:t xml:space="preserve">situations </w:t>
            </w:r>
            <w:r w:rsidR="00B634D1">
              <w:rPr>
                <w:sz w:val="24"/>
                <w:szCs w:val="24"/>
              </w:rPr>
              <w:t>s</w:t>
            </w:r>
            <w:r w:rsidR="00C44857">
              <w:rPr>
                <w:sz w:val="24"/>
                <w:szCs w:val="24"/>
              </w:rPr>
              <w:t>uch as medical decisions.</w:t>
            </w:r>
            <w:r w:rsidR="00D51D32">
              <w:rPr>
                <w:sz w:val="24"/>
                <w:szCs w:val="24"/>
              </w:rPr>
              <w:t xml:space="preserve"> The LA can intervene if </w:t>
            </w:r>
            <w:r w:rsidR="00B634D1">
              <w:rPr>
                <w:sz w:val="24"/>
                <w:szCs w:val="24"/>
              </w:rPr>
              <w:t xml:space="preserve">it is determined that the adult lacks the capacity to make a certain decision. Professionals </w:t>
            </w:r>
            <w:r w:rsidR="004F0258">
              <w:rPr>
                <w:sz w:val="24"/>
                <w:szCs w:val="24"/>
              </w:rPr>
              <w:t>can</w:t>
            </w:r>
            <w:r w:rsidR="00E01B9D">
              <w:rPr>
                <w:sz w:val="24"/>
                <w:szCs w:val="24"/>
              </w:rPr>
              <w:t xml:space="preserve"> then</w:t>
            </w:r>
            <w:r w:rsidR="004F0258">
              <w:rPr>
                <w:sz w:val="24"/>
                <w:szCs w:val="24"/>
              </w:rPr>
              <w:t xml:space="preserve"> </w:t>
            </w:r>
            <w:r w:rsidR="00D5686C">
              <w:rPr>
                <w:sz w:val="24"/>
                <w:szCs w:val="24"/>
              </w:rPr>
              <w:t xml:space="preserve">consider best </w:t>
            </w:r>
            <w:r w:rsidR="00652A60">
              <w:rPr>
                <w:sz w:val="24"/>
                <w:szCs w:val="24"/>
              </w:rPr>
              <w:t>interests’</w:t>
            </w:r>
            <w:r w:rsidR="00D5686C">
              <w:rPr>
                <w:sz w:val="24"/>
                <w:szCs w:val="24"/>
              </w:rPr>
              <w:t xml:space="preserve"> decisions, liaising with the individuals </w:t>
            </w:r>
            <w:r w:rsidR="00336C7A">
              <w:rPr>
                <w:sz w:val="24"/>
                <w:szCs w:val="24"/>
              </w:rPr>
              <w:t xml:space="preserve">next of kin. </w:t>
            </w:r>
            <w:r w:rsidR="004F0258">
              <w:rPr>
                <w:sz w:val="24"/>
                <w:szCs w:val="24"/>
              </w:rPr>
              <w:t xml:space="preserve">However, an adult does have </w:t>
            </w:r>
            <w:r w:rsidR="00C470C5">
              <w:rPr>
                <w:sz w:val="24"/>
                <w:szCs w:val="24"/>
              </w:rPr>
              <w:t>more control over their decision making than a child, as u</w:t>
            </w:r>
            <w:r w:rsidR="0002598D">
              <w:rPr>
                <w:sz w:val="24"/>
                <w:szCs w:val="24"/>
              </w:rPr>
              <w:t xml:space="preserve">nder the </w:t>
            </w:r>
            <w:r w:rsidR="0002598D" w:rsidRPr="00206120">
              <w:rPr>
                <w:i/>
                <w:iCs/>
                <w:sz w:val="24"/>
                <w:szCs w:val="24"/>
              </w:rPr>
              <w:t>M</w:t>
            </w:r>
            <w:r w:rsidR="006B7341">
              <w:rPr>
                <w:i/>
                <w:iCs/>
                <w:sz w:val="24"/>
                <w:szCs w:val="24"/>
              </w:rPr>
              <w:t xml:space="preserve">ental Capacity </w:t>
            </w:r>
            <w:r w:rsidR="0002598D" w:rsidRPr="00206120">
              <w:rPr>
                <w:i/>
                <w:iCs/>
                <w:sz w:val="24"/>
                <w:szCs w:val="24"/>
              </w:rPr>
              <w:t>A</w:t>
            </w:r>
            <w:r w:rsidR="006B7341">
              <w:rPr>
                <w:i/>
                <w:iCs/>
                <w:sz w:val="24"/>
                <w:szCs w:val="24"/>
              </w:rPr>
              <w:t xml:space="preserve">ct </w:t>
            </w:r>
            <w:r w:rsidR="006B7341" w:rsidRPr="00CF16DE">
              <w:rPr>
                <w:sz w:val="24"/>
                <w:szCs w:val="24"/>
              </w:rPr>
              <w:t>2</w:t>
            </w:r>
            <w:r w:rsidR="00CF16DE" w:rsidRPr="00CF16DE">
              <w:rPr>
                <w:sz w:val="24"/>
                <w:szCs w:val="24"/>
              </w:rPr>
              <w:t>00</w:t>
            </w:r>
            <w:r w:rsidR="0002598D" w:rsidRPr="00CF16DE">
              <w:rPr>
                <w:sz w:val="24"/>
                <w:szCs w:val="24"/>
              </w:rPr>
              <w:t>5</w:t>
            </w:r>
            <w:r w:rsidR="0002598D">
              <w:rPr>
                <w:sz w:val="24"/>
                <w:szCs w:val="24"/>
              </w:rPr>
              <w:t xml:space="preserve"> an adult can </w:t>
            </w:r>
            <w:r w:rsidR="00CC4E15">
              <w:rPr>
                <w:sz w:val="24"/>
                <w:szCs w:val="24"/>
              </w:rPr>
              <w:t>appoint a</w:t>
            </w:r>
            <w:r w:rsidR="00FE7584">
              <w:rPr>
                <w:sz w:val="24"/>
                <w:szCs w:val="24"/>
              </w:rPr>
              <w:t>n individual person to be a</w:t>
            </w:r>
            <w:r w:rsidR="00CC4E15">
              <w:rPr>
                <w:sz w:val="24"/>
                <w:szCs w:val="24"/>
              </w:rPr>
              <w:t xml:space="preserve"> Lasting Power of Attorney</w:t>
            </w:r>
            <w:r w:rsidR="00CF16DE">
              <w:rPr>
                <w:sz w:val="24"/>
                <w:szCs w:val="24"/>
              </w:rPr>
              <w:t xml:space="preserve"> (LPA)</w:t>
            </w:r>
            <w:r w:rsidR="002731A2">
              <w:rPr>
                <w:sz w:val="24"/>
                <w:szCs w:val="24"/>
              </w:rPr>
              <w:t xml:space="preserve"> </w:t>
            </w:r>
            <w:r w:rsidR="00FE7584">
              <w:rPr>
                <w:sz w:val="24"/>
                <w:szCs w:val="24"/>
              </w:rPr>
              <w:t>who can then</w:t>
            </w:r>
            <w:r w:rsidR="002731A2">
              <w:rPr>
                <w:sz w:val="24"/>
                <w:szCs w:val="24"/>
              </w:rPr>
              <w:t xml:space="preserve"> make health and welfare decisions </w:t>
            </w:r>
            <w:r w:rsidR="00FE7584">
              <w:rPr>
                <w:sz w:val="24"/>
                <w:szCs w:val="24"/>
              </w:rPr>
              <w:t>for them</w:t>
            </w:r>
            <w:r w:rsidR="00C470C5">
              <w:rPr>
                <w:sz w:val="24"/>
                <w:szCs w:val="24"/>
              </w:rPr>
              <w:t>. This means they can assert their wishes</w:t>
            </w:r>
            <w:r w:rsidR="00C44857">
              <w:rPr>
                <w:sz w:val="24"/>
                <w:szCs w:val="24"/>
              </w:rPr>
              <w:t xml:space="preserve"> in advance</w:t>
            </w:r>
            <w:r w:rsidR="00DC66B4">
              <w:rPr>
                <w:sz w:val="24"/>
                <w:szCs w:val="24"/>
              </w:rPr>
              <w:t xml:space="preserve"> by appointing someone they trust to carry out their wishes, even if this is to refuse medical care, or</w:t>
            </w:r>
            <w:r w:rsidR="00B43121">
              <w:rPr>
                <w:sz w:val="24"/>
                <w:szCs w:val="24"/>
              </w:rPr>
              <w:t xml:space="preserve"> life-saving treatment. The adult can only appoint a LPA when they are considered to have capacity. </w:t>
            </w:r>
          </w:p>
          <w:p w14:paraId="6EC376A7" w14:textId="77777777" w:rsidR="00745356" w:rsidRDefault="00745356" w:rsidP="00543BE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4B13671B" w14:textId="4DF9D7BB" w:rsidR="009545F3" w:rsidRDefault="00E01B9D" w:rsidP="00543BE4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  <w:r w:rsidR="00FE7584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words</w:t>
            </w:r>
          </w:p>
          <w:p w14:paraId="1356A1E8" w14:textId="77777777" w:rsidR="009545F3" w:rsidRDefault="009545F3" w:rsidP="00543BE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67E7ED72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478D2F84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0E64B386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4847C39E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04285720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1AA3081F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7B7B4827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08760B3D" w14:textId="77777777" w:rsidR="00FC0334" w:rsidRPr="006108C9" w:rsidRDefault="00FC0334" w:rsidP="00E01B9D">
            <w:pPr>
              <w:jc w:val="both"/>
              <w:rPr>
                <w:sz w:val="24"/>
                <w:szCs w:val="24"/>
              </w:rPr>
            </w:pPr>
          </w:p>
        </w:tc>
      </w:tr>
    </w:tbl>
    <w:p w14:paraId="76FCF233" w14:textId="77777777" w:rsidR="00FC0334" w:rsidRDefault="00FC0334" w:rsidP="00FC0334">
      <w:pPr>
        <w:rPr>
          <w:sz w:val="24"/>
          <w:szCs w:val="24"/>
        </w:rPr>
      </w:pPr>
    </w:p>
    <w:sectPr w:rsidR="00FC0334" w:rsidSect="00843E60">
      <w:headerReference w:type="default" r:id="rId11"/>
      <w:footerReference w:type="default" r:id="rId12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A23613" w14:textId="77777777" w:rsidR="00843E60" w:rsidRDefault="00843E60">
      <w:r>
        <w:separator/>
      </w:r>
    </w:p>
  </w:endnote>
  <w:endnote w:type="continuationSeparator" w:id="0">
    <w:p w14:paraId="0FCF9EED" w14:textId="77777777" w:rsidR="00843E60" w:rsidRDefault="00843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3DEAF" w14:textId="311829FB" w:rsidR="00A5656A" w:rsidRDefault="00A5656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F1438">
      <w:rPr>
        <w:noProof/>
      </w:rPr>
      <w:t>24</w:t>
    </w:r>
    <w:r>
      <w:rPr>
        <w:noProof/>
      </w:rPr>
      <w:fldChar w:fldCharType="end"/>
    </w:r>
  </w:p>
  <w:p w14:paraId="5CA2AEEC" w14:textId="77777777" w:rsidR="00A5656A" w:rsidRPr="00E60F42" w:rsidRDefault="00A5656A" w:rsidP="004C2D3A">
    <w:pPr>
      <w:pStyle w:val="Footer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C22878" w14:textId="77777777" w:rsidR="00843E60" w:rsidRDefault="00843E60">
      <w:r>
        <w:separator/>
      </w:r>
    </w:p>
  </w:footnote>
  <w:footnote w:type="continuationSeparator" w:id="0">
    <w:p w14:paraId="6C1971D1" w14:textId="77777777" w:rsidR="00843E60" w:rsidRDefault="00843E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3128E" w14:textId="52E03DEF" w:rsidR="00A5656A" w:rsidRDefault="00A5656A">
    <w:pPr>
      <w:pStyle w:val="Header"/>
    </w:pPr>
    <w:r>
      <w:t xml:space="preserve">Version </w:t>
    </w:r>
    <w:r w:rsidR="00DC2924">
      <w:t>1_Cohort 15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6E235A"/>
    <w:multiLevelType w:val="multilevel"/>
    <w:tmpl w:val="F0801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4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8662216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270674470">
    <w:abstractNumId w:val="22"/>
  </w:num>
  <w:num w:numId="3" w16cid:durableId="1938977855">
    <w:abstractNumId w:val="46"/>
  </w:num>
  <w:num w:numId="4" w16cid:durableId="1850633156">
    <w:abstractNumId w:val="48"/>
  </w:num>
  <w:num w:numId="5" w16cid:durableId="2042589495">
    <w:abstractNumId w:val="35"/>
  </w:num>
  <w:num w:numId="6" w16cid:durableId="933980368">
    <w:abstractNumId w:val="33"/>
  </w:num>
  <w:num w:numId="7" w16cid:durableId="1060399973">
    <w:abstractNumId w:val="30"/>
  </w:num>
  <w:num w:numId="8" w16cid:durableId="1237400777">
    <w:abstractNumId w:val="31"/>
  </w:num>
  <w:num w:numId="9" w16cid:durableId="1914463563">
    <w:abstractNumId w:val="10"/>
  </w:num>
  <w:num w:numId="10" w16cid:durableId="693307142">
    <w:abstractNumId w:val="34"/>
  </w:num>
  <w:num w:numId="11" w16cid:durableId="141846751">
    <w:abstractNumId w:val="17"/>
  </w:num>
  <w:num w:numId="12" w16cid:durableId="1310867263">
    <w:abstractNumId w:val="16"/>
  </w:num>
  <w:num w:numId="13" w16cid:durableId="65736213">
    <w:abstractNumId w:val="28"/>
  </w:num>
  <w:num w:numId="14" w16cid:durableId="825441142">
    <w:abstractNumId w:val="8"/>
  </w:num>
  <w:num w:numId="15" w16cid:durableId="1016493186">
    <w:abstractNumId w:val="26"/>
  </w:num>
  <w:num w:numId="16" w16cid:durableId="1273785188">
    <w:abstractNumId w:val="15"/>
  </w:num>
  <w:num w:numId="17" w16cid:durableId="431317323">
    <w:abstractNumId w:val="13"/>
  </w:num>
  <w:num w:numId="18" w16cid:durableId="102062286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5028592">
    <w:abstractNumId w:val="23"/>
  </w:num>
  <w:num w:numId="20" w16cid:durableId="413284070">
    <w:abstractNumId w:val="18"/>
  </w:num>
  <w:num w:numId="21" w16cid:durableId="798959287">
    <w:abstractNumId w:val="14"/>
  </w:num>
  <w:num w:numId="22" w16cid:durableId="352731724">
    <w:abstractNumId w:val="11"/>
  </w:num>
  <w:num w:numId="23" w16cid:durableId="456266206">
    <w:abstractNumId w:val="29"/>
  </w:num>
  <w:num w:numId="24" w16cid:durableId="317615789">
    <w:abstractNumId w:val="19"/>
  </w:num>
  <w:num w:numId="25" w16cid:durableId="856430468">
    <w:abstractNumId w:val="42"/>
  </w:num>
  <w:num w:numId="26" w16cid:durableId="1104690971">
    <w:abstractNumId w:val="36"/>
  </w:num>
  <w:num w:numId="27" w16cid:durableId="1201670287">
    <w:abstractNumId w:val="41"/>
  </w:num>
  <w:num w:numId="28" w16cid:durableId="598562144">
    <w:abstractNumId w:val="20"/>
  </w:num>
  <w:num w:numId="29" w16cid:durableId="871068292">
    <w:abstractNumId w:val="44"/>
  </w:num>
  <w:num w:numId="30" w16cid:durableId="482159744">
    <w:abstractNumId w:val="32"/>
  </w:num>
  <w:num w:numId="31" w16cid:durableId="1565527110">
    <w:abstractNumId w:val="12"/>
  </w:num>
  <w:num w:numId="32" w16cid:durableId="1175995731">
    <w:abstractNumId w:val="45"/>
  </w:num>
  <w:num w:numId="33" w16cid:durableId="694232600">
    <w:abstractNumId w:val="40"/>
  </w:num>
  <w:num w:numId="34" w16cid:durableId="1062095063">
    <w:abstractNumId w:val="5"/>
  </w:num>
  <w:num w:numId="35" w16cid:durableId="2051881075">
    <w:abstractNumId w:val="47"/>
  </w:num>
  <w:num w:numId="36" w16cid:durableId="2107188112">
    <w:abstractNumId w:val="43"/>
  </w:num>
  <w:num w:numId="37" w16cid:durableId="1313413796">
    <w:abstractNumId w:val="37"/>
  </w:num>
  <w:num w:numId="38" w16cid:durableId="1682197957">
    <w:abstractNumId w:val="38"/>
  </w:num>
  <w:num w:numId="39" w16cid:durableId="340203735">
    <w:abstractNumId w:val="4"/>
  </w:num>
  <w:num w:numId="40" w16cid:durableId="1266502755">
    <w:abstractNumId w:val="6"/>
  </w:num>
  <w:num w:numId="41" w16cid:durableId="2138642120">
    <w:abstractNumId w:val="25"/>
  </w:num>
  <w:num w:numId="42" w16cid:durableId="2082366208">
    <w:abstractNumId w:val="7"/>
  </w:num>
  <w:num w:numId="43" w16cid:durableId="488403910">
    <w:abstractNumId w:val="3"/>
  </w:num>
  <w:num w:numId="44" w16cid:durableId="210268195">
    <w:abstractNumId w:val="39"/>
  </w:num>
  <w:num w:numId="45" w16cid:durableId="891695978">
    <w:abstractNumId w:val="0"/>
  </w:num>
  <w:num w:numId="46" w16cid:durableId="827289017">
    <w:abstractNumId w:val="14"/>
  </w:num>
  <w:num w:numId="47" w16cid:durableId="167212813">
    <w:abstractNumId w:val="49"/>
  </w:num>
  <w:num w:numId="48" w16cid:durableId="121014736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136363939">
    <w:abstractNumId w:val="11"/>
  </w:num>
  <w:num w:numId="50" w16cid:durableId="1163856707">
    <w:abstractNumId w:val="29"/>
  </w:num>
  <w:num w:numId="51" w16cid:durableId="536360681">
    <w:abstractNumId w:val="24"/>
  </w:num>
  <w:num w:numId="52" w16cid:durableId="1666274935">
    <w:abstractNumId w:val="21"/>
  </w:num>
  <w:num w:numId="53" w16cid:durableId="435172075">
    <w:abstractNumId w:val="2"/>
  </w:num>
  <w:num w:numId="54" w16cid:durableId="498620568">
    <w:abstractNumId w:val="2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701"/>
    <w:rsid w:val="0000138E"/>
    <w:rsid w:val="00002C7A"/>
    <w:rsid w:val="000045B8"/>
    <w:rsid w:val="00011F6E"/>
    <w:rsid w:val="00012B16"/>
    <w:rsid w:val="00016331"/>
    <w:rsid w:val="0001705B"/>
    <w:rsid w:val="00020437"/>
    <w:rsid w:val="00020EEC"/>
    <w:rsid w:val="00023DD4"/>
    <w:rsid w:val="0002440E"/>
    <w:rsid w:val="0002598D"/>
    <w:rsid w:val="0002759A"/>
    <w:rsid w:val="00027B1F"/>
    <w:rsid w:val="0003066C"/>
    <w:rsid w:val="0003088B"/>
    <w:rsid w:val="000325D9"/>
    <w:rsid w:val="0003369B"/>
    <w:rsid w:val="00035956"/>
    <w:rsid w:val="000372B2"/>
    <w:rsid w:val="0004079F"/>
    <w:rsid w:val="00043543"/>
    <w:rsid w:val="00045B87"/>
    <w:rsid w:val="00045C07"/>
    <w:rsid w:val="00045C40"/>
    <w:rsid w:val="00046861"/>
    <w:rsid w:val="00054A07"/>
    <w:rsid w:val="00055D43"/>
    <w:rsid w:val="00056C52"/>
    <w:rsid w:val="00056FAC"/>
    <w:rsid w:val="00057751"/>
    <w:rsid w:val="00062E39"/>
    <w:rsid w:val="00064063"/>
    <w:rsid w:val="0006581A"/>
    <w:rsid w:val="00071D84"/>
    <w:rsid w:val="000725EB"/>
    <w:rsid w:val="00074461"/>
    <w:rsid w:val="000766EC"/>
    <w:rsid w:val="00080E58"/>
    <w:rsid w:val="000814B4"/>
    <w:rsid w:val="00083D99"/>
    <w:rsid w:val="00084DA6"/>
    <w:rsid w:val="00085699"/>
    <w:rsid w:val="000877D9"/>
    <w:rsid w:val="00090160"/>
    <w:rsid w:val="00091F52"/>
    <w:rsid w:val="00092970"/>
    <w:rsid w:val="00093720"/>
    <w:rsid w:val="000938E6"/>
    <w:rsid w:val="00093B3C"/>
    <w:rsid w:val="0009488C"/>
    <w:rsid w:val="00095C1B"/>
    <w:rsid w:val="00096DEA"/>
    <w:rsid w:val="00097BD4"/>
    <w:rsid w:val="000A4240"/>
    <w:rsid w:val="000A469A"/>
    <w:rsid w:val="000A584A"/>
    <w:rsid w:val="000A6458"/>
    <w:rsid w:val="000C378F"/>
    <w:rsid w:val="000C6892"/>
    <w:rsid w:val="000C6FFE"/>
    <w:rsid w:val="000C77AB"/>
    <w:rsid w:val="000D0BB6"/>
    <w:rsid w:val="000D2ED2"/>
    <w:rsid w:val="000D6653"/>
    <w:rsid w:val="000E0D51"/>
    <w:rsid w:val="000E263E"/>
    <w:rsid w:val="000E26B0"/>
    <w:rsid w:val="000E37C2"/>
    <w:rsid w:val="000E38C3"/>
    <w:rsid w:val="000F1599"/>
    <w:rsid w:val="000F1769"/>
    <w:rsid w:val="000F1A97"/>
    <w:rsid w:val="000F42AE"/>
    <w:rsid w:val="000F6196"/>
    <w:rsid w:val="000F6BC3"/>
    <w:rsid w:val="0010312C"/>
    <w:rsid w:val="00105026"/>
    <w:rsid w:val="0010662B"/>
    <w:rsid w:val="00106DC7"/>
    <w:rsid w:val="001072F1"/>
    <w:rsid w:val="00112391"/>
    <w:rsid w:val="00114F52"/>
    <w:rsid w:val="00125718"/>
    <w:rsid w:val="00130119"/>
    <w:rsid w:val="00130B94"/>
    <w:rsid w:val="00132812"/>
    <w:rsid w:val="00133139"/>
    <w:rsid w:val="001347F8"/>
    <w:rsid w:val="001359EE"/>
    <w:rsid w:val="00135ACB"/>
    <w:rsid w:val="00137BB5"/>
    <w:rsid w:val="00137E05"/>
    <w:rsid w:val="001447F6"/>
    <w:rsid w:val="001455F9"/>
    <w:rsid w:val="00147DE3"/>
    <w:rsid w:val="00150794"/>
    <w:rsid w:val="00151DA6"/>
    <w:rsid w:val="00153C81"/>
    <w:rsid w:val="001608C4"/>
    <w:rsid w:val="001646CD"/>
    <w:rsid w:val="00164832"/>
    <w:rsid w:val="00171418"/>
    <w:rsid w:val="0017631D"/>
    <w:rsid w:val="001772BF"/>
    <w:rsid w:val="001772DE"/>
    <w:rsid w:val="0019496C"/>
    <w:rsid w:val="001961CF"/>
    <w:rsid w:val="0019625A"/>
    <w:rsid w:val="001A59BB"/>
    <w:rsid w:val="001A607E"/>
    <w:rsid w:val="001A6A51"/>
    <w:rsid w:val="001A79C4"/>
    <w:rsid w:val="001B2531"/>
    <w:rsid w:val="001B331A"/>
    <w:rsid w:val="001C0237"/>
    <w:rsid w:val="001C0E74"/>
    <w:rsid w:val="001C1241"/>
    <w:rsid w:val="001C4DB8"/>
    <w:rsid w:val="001C50B8"/>
    <w:rsid w:val="001D229F"/>
    <w:rsid w:val="001E1C5C"/>
    <w:rsid w:val="001E2EB6"/>
    <w:rsid w:val="001E60EF"/>
    <w:rsid w:val="001E711C"/>
    <w:rsid w:val="001F4552"/>
    <w:rsid w:val="002019EB"/>
    <w:rsid w:val="00204B58"/>
    <w:rsid w:val="00205051"/>
    <w:rsid w:val="00206120"/>
    <w:rsid w:val="00211F65"/>
    <w:rsid w:val="00214047"/>
    <w:rsid w:val="00216563"/>
    <w:rsid w:val="0021792F"/>
    <w:rsid w:val="00220D06"/>
    <w:rsid w:val="002246A0"/>
    <w:rsid w:val="00230439"/>
    <w:rsid w:val="00232A09"/>
    <w:rsid w:val="00235176"/>
    <w:rsid w:val="00236061"/>
    <w:rsid w:val="002371E6"/>
    <w:rsid w:val="0024100E"/>
    <w:rsid w:val="002411A9"/>
    <w:rsid w:val="00241C1B"/>
    <w:rsid w:val="0024288B"/>
    <w:rsid w:val="00243DB0"/>
    <w:rsid w:val="00247265"/>
    <w:rsid w:val="00260663"/>
    <w:rsid w:val="002657E9"/>
    <w:rsid w:val="0026604C"/>
    <w:rsid w:val="0026665E"/>
    <w:rsid w:val="0027147E"/>
    <w:rsid w:val="002731A2"/>
    <w:rsid w:val="002761F4"/>
    <w:rsid w:val="002775E1"/>
    <w:rsid w:val="00277979"/>
    <w:rsid w:val="00280155"/>
    <w:rsid w:val="0028399D"/>
    <w:rsid w:val="00285843"/>
    <w:rsid w:val="00291ADD"/>
    <w:rsid w:val="002920DF"/>
    <w:rsid w:val="00292F3D"/>
    <w:rsid w:val="00295CA1"/>
    <w:rsid w:val="002A0E51"/>
    <w:rsid w:val="002A1A44"/>
    <w:rsid w:val="002A291A"/>
    <w:rsid w:val="002A2C54"/>
    <w:rsid w:val="002A4E2E"/>
    <w:rsid w:val="002A5604"/>
    <w:rsid w:val="002B1701"/>
    <w:rsid w:val="002B23C3"/>
    <w:rsid w:val="002B443A"/>
    <w:rsid w:val="002B5B35"/>
    <w:rsid w:val="002B7AEE"/>
    <w:rsid w:val="002C2536"/>
    <w:rsid w:val="002C256A"/>
    <w:rsid w:val="002C3031"/>
    <w:rsid w:val="002C3957"/>
    <w:rsid w:val="002C4233"/>
    <w:rsid w:val="002C496D"/>
    <w:rsid w:val="002C69BA"/>
    <w:rsid w:val="002D05EB"/>
    <w:rsid w:val="002D0EE8"/>
    <w:rsid w:val="002D11A8"/>
    <w:rsid w:val="002D2F29"/>
    <w:rsid w:val="002D46C0"/>
    <w:rsid w:val="002D5A92"/>
    <w:rsid w:val="002D65D2"/>
    <w:rsid w:val="002D6B31"/>
    <w:rsid w:val="002E36E1"/>
    <w:rsid w:val="002E6D17"/>
    <w:rsid w:val="002E7017"/>
    <w:rsid w:val="002E7204"/>
    <w:rsid w:val="002E7F2C"/>
    <w:rsid w:val="002F1FC7"/>
    <w:rsid w:val="002F2185"/>
    <w:rsid w:val="002F4F6E"/>
    <w:rsid w:val="002F7509"/>
    <w:rsid w:val="003015C3"/>
    <w:rsid w:val="0030406F"/>
    <w:rsid w:val="00306545"/>
    <w:rsid w:val="00306D3E"/>
    <w:rsid w:val="003106DB"/>
    <w:rsid w:val="0031350A"/>
    <w:rsid w:val="00316815"/>
    <w:rsid w:val="003168CA"/>
    <w:rsid w:val="00321255"/>
    <w:rsid w:val="0032230D"/>
    <w:rsid w:val="00322A0B"/>
    <w:rsid w:val="00330881"/>
    <w:rsid w:val="00331CD2"/>
    <w:rsid w:val="00332426"/>
    <w:rsid w:val="00335C41"/>
    <w:rsid w:val="00335FC5"/>
    <w:rsid w:val="00336C7A"/>
    <w:rsid w:val="0033771E"/>
    <w:rsid w:val="00337FEF"/>
    <w:rsid w:val="003402AB"/>
    <w:rsid w:val="00353E8A"/>
    <w:rsid w:val="00354B6D"/>
    <w:rsid w:val="00355210"/>
    <w:rsid w:val="00355CFD"/>
    <w:rsid w:val="003612EE"/>
    <w:rsid w:val="00364EC5"/>
    <w:rsid w:val="00365DF9"/>
    <w:rsid w:val="0037066E"/>
    <w:rsid w:val="00372DB4"/>
    <w:rsid w:val="00373A36"/>
    <w:rsid w:val="0037419E"/>
    <w:rsid w:val="00375AF5"/>
    <w:rsid w:val="003761BD"/>
    <w:rsid w:val="00377448"/>
    <w:rsid w:val="00377884"/>
    <w:rsid w:val="00380D51"/>
    <w:rsid w:val="003826BD"/>
    <w:rsid w:val="00385414"/>
    <w:rsid w:val="00390074"/>
    <w:rsid w:val="003911D9"/>
    <w:rsid w:val="00392F73"/>
    <w:rsid w:val="00393600"/>
    <w:rsid w:val="00395114"/>
    <w:rsid w:val="0039762B"/>
    <w:rsid w:val="003A0C37"/>
    <w:rsid w:val="003A0D90"/>
    <w:rsid w:val="003A1B6B"/>
    <w:rsid w:val="003A44D1"/>
    <w:rsid w:val="003A46C0"/>
    <w:rsid w:val="003A600E"/>
    <w:rsid w:val="003A6513"/>
    <w:rsid w:val="003A7576"/>
    <w:rsid w:val="003B1011"/>
    <w:rsid w:val="003B16C7"/>
    <w:rsid w:val="003B3115"/>
    <w:rsid w:val="003B610F"/>
    <w:rsid w:val="003B6F64"/>
    <w:rsid w:val="003C19F1"/>
    <w:rsid w:val="003C3C67"/>
    <w:rsid w:val="003C4186"/>
    <w:rsid w:val="003C6185"/>
    <w:rsid w:val="003D0D2D"/>
    <w:rsid w:val="003D132C"/>
    <w:rsid w:val="003D1885"/>
    <w:rsid w:val="003D1BC0"/>
    <w:rsid w:val="003D20F1"/>
    <w:rsid w:val="003D4710"/>
    <w:rsid w:val="003E16D7"/>
    <w:rsid w:val="003E197E"/>
    <w:rsid w:val="003E2B2A"/>
    <w:rsid w:val="003E4B70"/>
    <w:rsid w:val="003E54CF"/>
    <w:rsid w:val="003E5FBA"/>
    <w:rsid w:val="003F03DC"/>
    <w:rsid w:val="003F1233"/>
    <w:rsid w:val="003F43F4"/>
    <w:rsid w:val="003F67A4"/>
    <w:rsid w:val="003F6A73"/>
    <w:rsid w:val="00400786"/>
    <w:rsid w:val="00401FDA"/>
    <w:rsid w:val="00402BF8"/>
    <w:rsid w:val="004046F0"/>
    <w:rsid w:val="0040668F"/>
    <w:rsid w:val="004107DF"/>
    <w:rsid w:val="00411EF7"/>
    <w:rsid w:val="00412677"/>
    <w:rsid w:val="00421215"/>
    <w:rsid w:val="0042295B"/>
    <w:rsid w:val="00425160"/>
    <w:rsid w:val="00426CD6"/>
    <w:rsid w:val="00430DE3"/>
    <w:rsid w:val="004348AE"/>
    <w:rsid w:val="004376C0"/>
    <w:rsid w:val="00441791"/>
    <w:rsid w:val="0044223A"/>
    <w:rsid w:val="004440C3"/>
    <w:rsid w:val="00450B67"/>
    <w:rsid w:val="00451851"/>
    <w:rsid w:val="0045189A"/>
    <w:rsid w:val="00453343"/>
    <w:rsid w:val="004538C3"/>
    <w:rsid w:val="004608B9"/>
    <w:rsid w:val="00463B55"/>
    <w:rsid w:val="00465947"/>
    <w:rsid w:val="004667B1"/>
    <w:rsid w:val="00467F66"/>
    <w:rsid w:val="00470461"/>
    <w:rsid w:val="00470BB1"/>
    <w:rsid w:val="00473153"/>
    <w:rsid w:val="0047350F"/>
    <w:rsid w:val="004743AF"/>
    <w:rsid w:val="004749A9"/>
    <w:rsid w:val="00474F5B"/>
    <w:rsid w:val="00477980"/>
    <w:rsid w:val="004819BF"/>
    <w:rsid w:val="00482C17"/>
    <w:rsid w:val="00484CE3"/>
    <w:rsid w:val="004911B4"/>
    <w:rsid w:val="0049196A"/>
    <w:rsid w:val="004923DA"/>
    <w:rsid w:val="00492EEB"/>
    <w:rsid w:val="00493434"/>
    <w:rsid w:val="0049374F"/>
    <w:rsid w:val="004968E2"/>
    <w:rsid w:val="00497DCE"/>
    <w:rsid w:val="004A2A49"/>
    <w:rsid w:val="004A5A64"/>
    <w:rsid w:val="004A7BC4"/>
    <w:rsid w:val="004B5553"/>
    <w:rsid w:val="004B600B"/>
    <w:rsid w:val="004B6822"/>
    <w:rsid w:val="004B69F6"/>
    <w:rsid w:val="004C1363"/>
    <w:rsid w:val="004C2D3A"/>
    <w:rsid w:val="004C7D4B"/>
    <w:rsid w:val="004D03C4"/>
    <w:rsid w:val="004D0BF1"/>
    <w:rsid w:val="004D0F4E"/>
    <w:rsid w:val="004D3278"/>
    <w:rsid w:val="004D35A4"/>
    <w:rsid w:val="004D445F"/>
    <w:rsid w:val="004E0498"/>
    <w:rsid w:val="004E087B"/>
    <w:rsid w:val="004E44A4"/>
    <w:rsid w:val="004E7B8B"/>
    <w:rsid w:val="004E7BDD"/>
    <w:rsid w:val="004E7D18"/>
    <w:rsid w:val="004F0258"/>
    <w:rsid w:val="004F1966"/>
    <w:rsid w:val="004F1E21"/>
    <w:rsid w:val="004F209F"/>
    <w:rsid w:val="004F2542"/>
    <w:rsid w:val="004F3BC9"/>
    <w:rsid w:val="004F4E33"/>
    <w:rsid w:val="004F740D"/>
    <w:rsid w:val="004F7B8F"/>
    <w:rsid w:val="00500748"/>
    <w:rsid w:val="005011D6"/>
    <w:rsid w:val="005022C7"/>
    <w:rsid w:val="00502A14"/>
    <w:rsid w:val="005042F1"/>
    <w:rsid w:val="0050481B"/>
    <w:rsid w:val="00504F41"/>
    <w:rsid w:val="005113D4"/>
    <w:rsid w:val="0051287D"/>
    <w:rsid w:val="00513C7D"/>
    <w:rsid w:val="0051494B"/>
    <w:rsid w:val="00521123"/>
    <w:rsid w:val="00521221"/>
    <w:rsid w:val="0052250B"/>
    <w:rsid w:val="005227E5"/>
    <w:rsid w:val="005305C6"/>
    <w:rsid w:val="00540EEC"/>
    <w:rsid w:val="005414F4"/>
    <w:rsid w:val="00542646"/>
    <w:rsid w:val="00543BE4"/>
    <w:rsid w:val="00546187"/>
    <w:rsid w:val="00547B11"/>
    <w:rsid w:val="00553264"/>
    <w:rsid w:val="00555183"/>
    <w:rsid w:val="00557D77"/>
    <w:rsid w:val="005609A9"/>
    <w:rsid w:val="00562EAA"/>
    <w:rsid w:val="00563B58"/>
    <w:rsid w:val="00563BFB"/>
    <w:rsid w:val="005640C4"/>
    <w:rsid w:val="0056684C"/>
    <w:rsid w:val="00574A0C"/>
    <w:rsid w:val="0057780F"/>
    <w:rsid w:val="00581E0A"/>
    <w:rsid w:val="00583C3E"/>
    <w:rsid w:val="005849B0"/>
    <w:rsid w:val="00586D89"/>
    <w:rsid w:val="005877C8"/>
    <w:rsid w:val="00587923"/>
    <w:rsid w:val="00594F9F"/>
    <w:rsid w:val="005A1B4C"/>
    <w:rsid w:val="005A4049"/>
    <w:rsid w:val="005A545C"/>
    <w:rsid w:val="005B271A"/>
    <w:rsid w:val="005B3A2D"/>
    <w:rsid w:val="005C1567"/>
    <w:rsid w:val="005C28D3"/>
    <w:rsid w:val="005C6CE5"/>
    <w:rsid w:val="005D3F07"/>
    <w:rsid w:val="005D4A1E"/>
    <w:rsid w:val="005D4F72"/>
    <w:rsid w:val="005E0C73"/>
    <w:rsid w:val="005E13EA"/>
    <w:rsid w:val="005E17F1"/>
    <w:rsid w:val="005F2B9A"/>
    <w:rsid w:val="005F64AA"/>
    <w:rsid w:val="005F7851"/>
    <w:rsid w:val="00606E27"/>
    <w:rsid w:val="006108C9"/>
    <w:rsid w:val="00614DF7"/>
    <w:rsid w:val="00615D39"/>
    <w:rsid w:val="006179BB"/>
    <w:rsid w:val="0062158D"/>
    <w:rsid w:val="006223FD"/>
    <w:rsid w:val="006326D1"/>
    <w:rsid w:val="00632E0A"/>
    <w:rsid w:val="00633165"/>
    <w:rsid w:val="00641FF2"/>
    <w:rsid w:val="006447DE"/>
    <w:rsid w:val="00644889"/>
    <w:rsid w:val="00645470"/>
    <w:rsid w:val="006478F9"/>
    <w:rsid w:val="0065276E"/>
    <w:rsid w:val="00652A60"/>
    <w:rsid w:val="00653191"/>
    <w:rsid w:val="00654329"/>
    <w:rsid w:val="00654CEC"/>
    <w:rsid w:val="00655507"/>
    <w:rsid w:val="006579FD"/>
    <w:rsid w:val="00657DE5"/>
    <w:rsid w:val="006635E3"/>
    <w:rsid w:val="00665914"/>
    <w:rsid w:val="006669F3"/>
    <w:rsid w:val="006712A7"/>
    <w:rsid w:val="00672CED"/>
    <w:rsid w:val="00674FC2"/>
    <w:rsid w:val="00676E35"/>
    <w:rsid w:val="00677E42"/>
    <w:rsid w:val="0068178A"/>
    <w:rsid w:val="00682334"/>
    <w:rsid w:val="00683A45"/>
    <w:rsid w:val="00684732"/>
    <w:rsid w:val="00684B16"/>
    <w:rsid w:val="00684C7D"/>
    <w:rsid w:val="00687016"/>
    <w:rsid w:val="006872A0"/>
    <w:rsid w:val="0069163B"/>
    <w:rsid w:val="0069625A"/>
    <w:rsid w:val="00696A88"/>
    <w:rsid w:val="00696F65"/>
    <w:rsid w:val="00697572"/>
    <w:rsid w:val="006A7A3F"/>
    <w:rsid w:val="006A7E4A"/>
    <w:rsid w:val="006A7F37"/>
    <w:rsid w:val="006B4496"/>
    <w:rsid w:val="006B5E67"/>
    <w:rsid w:val="006B6612"/>
    <w:rsid w:val="006B7341"/>
    <w:rsid w:val="006C2EB5"/>
    <w:rsid w:val="006C6125"/>
    <w:rsid w:val="006C79E5"/>
    <w:rsid w:val="006D18A3"/>
    <w:rsid w:val="006D29A9"/>
    <w:rsid w:val="006D5970"/>
    <w:rsid w:val="006E481E"/>
    <w:rsid w:val="006E795F"/>
    <w:rsid w:val="006F028F"/>
    <w:rsid w:val="006F0862"/>
    <w:rsid w:val="006F1438"/>
    <w:rsid w:val="006F2A9E"/>
    <w:rsid w:val="006F3D24"/>
    <w:rsid w:val="006F5ED3"/>
    <w:rsid w:val="006F68FB"/>
    <w:rsid w:val="006F6E6F"/>
    <w:rsid w:val="00700249"/>
    <w:rsid w:val="007038F0"/>
    <w:rsid w:val="007069CD"/>
    <w:rsid w:val="00706BB5"/>
    <w:rsid w:val="0071231A"/>
    <w:rsid w:val="00712E90"/>
    <w:rsid w:val="00713B7E"/>
    <w:rsid w:val="0071777E"/>
    <w:rsid w:val="0072678F"/>
    <w:rsid w:val="007276E5"/>
    <w:rsid w:val="00727C4C"/>
    <w:rsid w:val="0073040B"/>
    <w:rsid w:val="00734809"/>
    <w:rsid w:val="0073714E"/>
    <w:rsid w:val="007374EF"/>
    <w:rsid w:val="007406E1"/>
    <w:rsid w:val="00740813"/>
    <w:rsid w:val="00743E40"/>
    <w:rsid w:val="00745016"/>
    <w:rsid w:val="00745356"/>
    <w:rsid w:val="0075031F"/>
    <w:rsid w:val="00751263"/>
    <w:rsid w:val="00752BA2"/>
    <w:rsid w:val="007544FC"/>
    <w:rsid w:val="00755427"/>
    <w:rsid w:val="00756548"/>
    <w:rsid w:val="0075673A"/>
    <w:rsid w:val="0075704F"/>
    <w:rsid w:val="00763B2D"/>
    <w:rsid w:val="00764C84"/>
    <w:rsid w:val="007710AD"/>
    <w:rsid w:val="00772924"/>
    <w:rsid w:val="0078112D"/>
    <w:rsid w:val="007872F2"/>
    <w:rsid w:val="007873F9"/>
    <w:rsid w:val="007908E0"/>
    <w:rsid w:val="00793EB3"/>
    <w:rsid w:val="00794205"/>
    <w:rsid w:val="0079422A"/>
    <w:rsid w:val="007A1F6A"/>
    <w:rsid w:val="007A628F"/>
    <w:rsid w:val="007B0DE3"/>
    <w:rsid w:val="007B1BFD"/>
    <w:rsid w:val="007B4C00"/>
    <w:rsid w:val="007B7191"/>
    <w:rsid w:val="007C0CFA"/>
    <w:rsid w:val="007C1D94"/>
    <w:rsid w:val="007C556F"/>
    <w:rsid w:val="007C5ABE"/>
    <w:rsid w:val="007C6A87"/>
    <w:rsid w:val="007D0A07"/>
    <w:rsid w:val="007D0F11"/>
    <w:rsid w:val="007D133D"/>
    <w:rsid w:val="007D3EB4"/>
    <w:rsid w:val="007D3F16"/>
    <w:rsid w:val="007E7527"/>
    <w:rsid w:val="007F10BD"/>
    <w:rsid w:val="007F312E"/>
    <w:rsid w:val="007F33C4"/>
    <w:rsid w:val="007F3F7E"/>
    <w:rsid w:val="007F4BA4"/>
    <w:rsid w:val="00813CEC"/>
    <w:rsid w:val="0081534C"/>
    <w:rsid w:val="00816CE7"/>
    <w:rsid w:val="008171E4"/>
    <w:rsid w:val="008208EA"/>
    <w:rsid w:val="00822B44"/>
    <w:rsid w:val="00824E67"/>
    <w:rsid w:val="00825A64"/>
    <w:rsid w:val="00826F48"/>
    <w:rsid w:val="008308AE"/>
    <w:rsid w:val="00830DD1"/>
    <w:rsid w:val="0083166E"/>
    <w:rsid w:val="00831DC3"/>
    <w:rsid w:val="008322C7"/>
    <w:rsid w:val="00832D58"/>
    <w:rsid w:val="008340BA"/>
    <w:rsid w:val="00834F1D"/>
    <w:rsid w:val="0083694B"/>
    <w:rsid w:val="00836FEC"/>
    <w:rsid w:val="0084053C"/>
    <w:rsid w:val="00841F9D"/>
    <w:rsid w:val="008420E1"/>
    <w:rsid w:val="00843E60"/>
    <w:rsid w:val="00843EC1"/>
    <w:rsid w:val="00844D98"/>
    <w:rsid w:val="00846D7B"/>
    <w:rsid w:val="00846D84"/>
    <w:rsid w:val="00850233"/>
    <w:rsid w:val="0085230E"/>
    <w:rsid w:val="008550A1"/>
    <w:rsid w:val="00856682"/>
    <w:rsid w:val="00861038"/>
    <w:rsid w:val="0086520A"/>
    <w:rsid w:val="00865B58"/>
    <w:rsid w:val="00866A7B"/>
    <w:rsid w:val="00866B50"/>
    <w:rsid w:val="00867A63"/>
    <w:rsid w:val="008708F1"/>
    <w:rsid w:val="00871960"/>
    <w:rsid w:val="0087369F"/>
    <w:rsid w:val="008736CF"/>
    <w:rsid w:val="00880539"/>
    <w:rsid w:val="008859E8"/>
    <w:rsid w:val="0088737B"/>
    <w:rsid w:val="00891078"/>
    <w:rsid w:val="00892635"/>
    <w:rsid w:val="00892716"/>
    <w:rsid w:val="00893067"/>
    <w:rsid w:val="008933DE"/>
    <w:rsid w:val="00895FCE"/>
    <w:rsid w:val="00897F3E"/>
    <w:rsid w:val="008A21B4"/>
    <w:rsid w:val="008B07DE"/>
    <w:rsid w:val="008B10DE"/>
    <w:rsid w:val="008B1309"/>
    <w:rsid w:val="008B28E7"/>
    <w:rsid w:val="008B665D"/>
    <w:rsid w:val="008B67F6"/>
    <w:rsid w:val="008C14C7"/>
    <w:rsid w:val="008C2FFB"/>
    <w:rsid w:val="008C633F"/>
    <w:rsid w:val="008C6EEA"/>
    <w:rsid w:val="008C7770"/>
    <w:rsid w:val="008C79C7"/>
    <w:rsid w:val="008D03B0"/>
    <w:rsid w:val="008D2150"/>
    <w:rsid w:val="008D35A8"/>
    <w:rsid w:val="008D5813"/>
    <w:rsid w:val="008D5999"/>
    <w:rsid w:val="008D634E"/>
    <w:rsid w:val="008D778A"/>
    <w:rsid w:val="008D78C9"/>
    <w:rsid w:val="008E3195"/>
    <w:rsid w:val="008E4462"/>
    <w:rsid w:val="008E5A35"/>
    <w:rsid w:val="008E7101"/>
    <w:rsid w:val="008E71F6"/>
    <w:rsid w:val="008F127E"/>
    <w:rsid w:val="008F315E"/>
    <w:rsid w:val="008F32D9"/>
    <w:rsid w:val="00902A65"/>
    <w:rsid w:val="009031F6"/>
    <w:rsid w:val="009038AA"/>
    <w:rsid w:val="00903932"/>
    <w:rsid w:val="00906A6B"/>
    <w:rsid w:val="009072F6"/>
    <w:rsid w:val="009079BD"/>
    <w:rsid w:val="00912BD9"/>
    <w:rsid w:val="00916FB2"/>
    <w:rsid w:val="00920E5B"/>
    <w:rsid w:val="00926436"/>
    <w:rsid w:val="00926C53"/>
    <w:rsid w:val="0093018C"/>
    <w:rsid w:val="00932B33"/>
    <w:rsid w:val="0094495F"/>
    <w:rsid w:val="009544C0"/>
    <w:rsid w:val="009545F3"/>
    <w:rsid w:val="00954FA4"/>
    <w:rsid w:val="00956AE9"/>
    <w:rsid w:val="00964CC6"/>
    <w:rsid w:val="00967A9C"/>
    <w:rsid w:val="00967BFA"/>
    <w:rsid w:val="0098262C"/>
    <w:rsid w:val="0098427C"/>
    <w:rsid w:val="00984E7E"/>
    <w:rsid w:val="0098501D"/>
    <w:rsid w:val="00986B43"/>
    <w:rsid w:val="00986C0B"/>
    <w:rsid w:val="00986D46"/>
    <w:rsid w:val="00986F01"/>
    <w:rsid w:val="009915B2"/>
    <w:rsid w:val="00991FDA"/>
    <w:rsid w:val="00992ACA"/>
    <w:rsid w:val="009A5F3B"/>
    <w:rsid w:val="009A5F79"/>
    <w:rsid w:val="009A6F87"/>
    <w:rsid w:val="009B0B61"/>
    <w:rsid w:val="009B28C0"/>
    <w:rsid w:val="009B3178"/>
    <w:rsid w:val="009B3E46"/>
    <w:rsid w:val="009B4D8E"/>
    <w:rsid w:val="009B5CCE"/>
    <w:rsid w:val="009B7136"/>
    <w:rsid w:val="009C337F"/>
    <w:rsid w:val="009C53E7"/>
    <w:rsid w:val="009C6092"/>
    <w:rsid w:val="009C7342"/>
    <w:rsid w:val="009D4365"/>
    <w:rsid w:val="009D477B"/>
    <w:rsid w:val="009D4E3B"/>
    <w:rsid w:val="009D59C2"/>
    <w:rsid w:val="009D7BC9"/>
    <w:rsid w:val="009D7E96"/>
    <w:rsid w:val="009E122F"/>
    <w:rsid w:val="009E1982"/>
    <w:rsid w:val="009E339E"/>
    <w:rsid w:val="009E4D2C"/>
    <w:rsid w:val="009E7F76"/>
    <w:rsid w:val="009F0978"/>
    <w:rsid w:val="009F3AEC"/>
    <w:rsid w:val="009F6801"/>
    <w:rsid w:val="00A00081"/>
    <w:rsid w:val="00A02917"/>
    <w:rsid w:val="00A032A1"/>
    <w:rsid w:val="00A06422"/>
    <w:rsid w:val="00A10D56"/>
    <w:rsid w:val="00A11C71"/>
    <w:rsid w:val="00A12AAE"/>
    <w:rsid w:val="00A12F22"/>
    <w:rsid w:val="00A16DD1"/>
    <w:rsid w:val="00A22441"/>
    <w:rsid w:val="00A23F3B"/>
    <w:rsid w:val="00A24406"/>
    <w:rsid w:val="00A25F64"/>
    <w:rsid w:val="00A275F6"/>
    <w:rsid w:val="00A303B9"/>
    <w:rsid w:val="00A326C2"/>
    <w:rsid w:val="00A3346C"/>
    <w:rsid w:val="00A36B09"/>
    <w:rsid w:val="00A37416"/>
    <w:rsid w:val="00A37A23"/>
    <w:rsid w:val="00A40ED6"/>
    <w:rsid w:val="00A47621"/>
    <w:rsid w:val="00A479CD"/>
    <w:rsid w:val="00A50CFC"/>
    <w:rsid w:val="00A5237B"/>
    <w:rsid w:val="00A54D67"/>
    <w:rsid w:val="00A55A3F"/>
    <w:rsid w:val="00A5656A"/>
    <w:rsid w:val="00A56E32"/>
    <w:rsid w:val="00A57121"/>
    <w:rsid w:val="00A60103"/>
    <w:rsid w:val="00A6049D"/>
    <w:rsid w:val="00A652F6"/>
    <w:rsid w:val="00A65861"/>
    <w:rsid w:val="00A704C3"/>
    <w:rsid w:val="00A732EA"/>
    <w:rsid w:val="00A747E3"/>
    <w:rsid w:val="00A7489E"/>
    <w:rsid w:val="00A8015F"/>
    <w:rsid w:val="00A85039"/>
    <w:rsid w:val="00A906AA"/>
    <w:rsid w:val="00A94C5E"/>
    <w:rsid w:val="00A95051"/>
    <w:rsid w:val="00AA252C"/>
    <w:rsid w:val="00AA3515"/>
    <w:rsid w:val="00AA666E"/>
    <w:rsid w:val="00AA7960"/>
    <w:rsid w:val="00AB5518"/>
    <w:rsid w:val="00AC3A0E"/>
    <w:rsid w:val="00AC4A04"/>
    <w:rsid w:val="00AC5679"/>
    <w:rsid w:val="00AC7C02"/>
    <w:rsid w:val="00AD2C8F"/>
    <w:rsid w:val="00AD336F"/>
    <w:rsid w:val="00AE134C"/>
    <w:rsid w:val="00AE1868"/>
    <w:rsid w:val="00AE2564"/>
    <w:rsid w:val="00AE301F"/>
    <w:rsid w:val="00AE3302"/>
    <w:rsid w:val="00AE5BA6"/>
    <w:rsid w:val="00AE6231"/>
    <w:rsid w:val="00AE7077"/>
    <w:rsid w:val="00AF3FEC"/>
    <w:rsid w:val="00AF61C2"/>
    <w:rsid w:val="00AF6CC6"/>
    <w:rsid w:val="00AF77E8"/>
    <w:rsid w:val="00B0296A"/>
    <w:rsid w:val="00B07E79"/>
    <w:rsid w:val="00B12295"/>
    <w:rsid w:val="00B137BE"/>
    <w:rsid w:val="00B15998"/>
    <w:rsid w:val="00B16344"/>
    <w:rsid w:val="00B17FA0"/>
    <w:rsid w:val="00B220D6"/>
    <w:rsid w:val="00B2292C"/>
    <w:rsid w:val="00B22C3C"/>
    <w:rsid w:val="00B2377C"/>
    <w:rsid w:val="00B24344"/>
    <w:rsid w:val="00B26769"/>
    <w:rsid w:val="00B2754B"/>
    <w:rsid w:val="00B31C91"/>
    <w:rsid w:val="00B351C1"/>
    <w:rsid w:val="00B3747F"/>
    <w:rsid w:val="00B42E76"/>
    <w:rsid w:val="00B43121"/>
    <w:rsid w:val="00B43194"/>
    <w:rsid w:val="00B436BF"/>
    <w:rsid w:val="00B44A32"/>
    <w:rsid w:val="00B47734"/>
    <w:rsid w:val="00B50FBA"/>
    <w:rsid w:val="00B52F74"/>
    <w:rsid w:val="00B558EB"/>
    <w:rsid w:val="00B577D3"/>
    <w:rsid w:val="00B57907"/>
    <w:rsid w:val="00B60466"/>
    <w:rsid w:val="00B634D1"/>
    <w:rsid w:val="00B64FF9"/>
    <w:rsid w:val="00B6548F"/>
    <w:rsid w:val="00B71A32"/>
    <w:rsid w:val="00B72F28"/>
    <w:rsid w:val="00B7502A"/>
    <w:rsid w:val="00B77305"/>
    <w:rsid w:val="00B774BD"/>
    <w:rsid w:val="00B82CC2"/>
    <w:rsid w:val="00B84A89"/>
    <w:rsid w:val="00B9256C"/>
    <w:rsid w:val="00B92BEF"/>
    <w:rsid w:val="00B94443"/>
    <w:rsid w:val="00B9689A"/>
    <w:rsid w:val="00B97056"/>
    <w:rsid w:val="00BA531E"/>
    <w:rsid w:val="00BA698D"/>
    <w:rsid w:val="00BA728B"/>
    <w:rsid w:val="00BB06CB"/>
    <w:rsid w:val="00BB23BB"/>
    <w:rsid w:val="00BB261F"/>
    <w:rsid w:val="00BB2887"/>
    <w:rsid w:val="00BB3B56"/>
    <w:rsid w:val="00BB5EAA"/>
    <w:rsid w:val="00BB5F11"/>
    <w:rsid w:val="00BB6638"/>
    <w:rsid w:val="00BB7FD2"/>
    <w:rsid w:val="00BC04FA"/>
    <w:rsid w:val="00BC1C22"/>
    <w:rsid w:val="00BC460B"/>
    <w:rsid w:val="00BC4ED3"/>
    <w:rsid w:val="00BC5725"/>
    <w:rsid w:val="00BD1CD7"/>
    <w:rsid w:val="00BD30B1"/>
    <w:rsid w:val="00BE0F7B"/>
    <w:rsid w:val="00BE10C2"/>
    <w:rsid w:val="00BF0D6C"/>
    <w:rsid w:val="00BF4004"/>
    <w:rsid w:val="00BF6729"/>
    <w:rsid w:val="00C01D14"/>
    <w:rsid w:val="00C01D97"/>
    <w:rsid w:val="00C025B4"/>
    <w:rsid w:val="00C029EC"/>
    <w:rsid w:val="00C10EFA"/>
    <w:rsid w:val="00C12E8A"/>
    <w:rsid w:val="00C1436A"/>
    <w:rsid w:val="00C15615"/>
    <w:rsid w:val="00C161FD"/>
    <w:rsid w:val="00C17C9F"/>
    <w:rsid w:val="00C23F17"/>
    <w:rsid w:val="00C246F2"/>
    <w:rsid w:val="00C26D0D"/>
    <w:rsid w:val="00C27C95"/>
    <w:rsid w:val="00C300D2"/>
    <w:rsid w:val="00C3270F"/>
    <w:rsid w:val="00C3278B"/>
    <w:rsid w:val="00C33375"/>
    <w:rsid w:val="00C34C23"/>
    <w:rsid w:val="00C368FA"/>
    <w:rsid w:val="00C36AF3"/>
    <w:rsid w:val="00C37BFF"/>
    <w:rsid w:val="00C42005"/>
    <w:rsid w:val="00C44857"/>
    <w:rsid w:val="00C4664D"/>
    <w:rsid w:val="00C470C5"/>
    <w:rsid w:val="00C472AA"/>
    <w:rsid w:val="00C50326"/>
    <w:rsid w:val="00C50A05"/>
    <w:rsid w:val="00C5127B"/>
    <w:rsid w:val="00C54AED"/>
    <w:rsid w:val="00C555FC"/>
    <w:rsid w:val="00C55E9B"/>
    <w:rsid w:val="00C56D09"/>
    <w:rsid w:val="00C57D24"/>
    <w:rsid w:val="00C57F3D"/>
    <w:rsid w:val="00C604D6"/>
    <w:rsid w:val="00C63CAB"/>
    <w:rsid w:val="00C63D00"/>
    <w:rsid w:val="00C6441B"/>
    <w:rsid w:val="00C65921"/>
    <w:rsid w:val="00C7108B"/>
    <w:rsid w:val="00C75883"/>
    <w:rsid w:val="00C75D77"/>
    <w:rsid w:val="00C77FA5"/>
    <w:rsid w:val="00C8089F"/>
    <w:rsid w:val="00C835FE"/>
    <w:rsid w:val="00C836CC"/>
    <w:rsid w:val="00C852D6"/>
    <w:rsid w:val="00C87A74"/>
    <w:rsid w:val="00C91D3C"/>
    <w:rsid w:val="00C92C71"/>
    <w:rsid w:val="00C93F8F"/>
    <w:rsid w:val="00CA0894"/>
    <w:rsid w:val="00CA28AC"/>
    <w:rsid w:val="00CA3593"/>
    <w:rsid w:val="00CA5726"/>
    <w:rsid w:val="00CA5A3A"/>
    <w:rsid w:val="00CA7E6A"/>
    <w:rsid w:val="00CB258E"/>
    <w:rsid w:val="00CB3C8F"/>
    <w:rsid w:val="00CB42F5"/>
    <w:rsid w:val="00CB732B"/>
    <w:rsid w:val="00CC02F1"/>
    <w:rsid w:val="00CC1122"/>
    <w:rsid w:val="00CC11A6"/>
    <w:rsid w:val="00CC135E"/>
    <w:rsid w:val="00CC4E15"/>
    <w:rsid w:val="00CC7226"/>
    <w:rsid w:val="00CD0735"/>
    <w:rsid w:val="00CD45E3"/>
    <w:rsid w:val="00CD4771"/>
    <w:rsid w:val="00CD5089"/>
    <w:rsid w:val="00CD5D3F"/>
    <w:rsid w:val="00CD75C0"/>
    <w:rsid w:val="00CD7E1F"/>
    <w:rsid w:val="00CE4BC4"/>
    <w:rsid w:val="00CE7DA2"/>
    <w:rsid w:val="00CF16DE"/>
    <w:rsid w:val="00CF2F8A"/>
    <w:rsid w:val="00CF3DB3"/>
    <w:rsid w:val="00D0274B"/>
    <w:rsid w:val="00D0324F"/>
    <w:rsid w:val="00D04B47"/>
    <w:rsid w:val="00D0503D"/>
    <w:rsid w:val="00D052BC"/>
    <w:rsid w:val="00D07026"/>
    <w:rsid w:val="00D146AE"/>
    <w:rsid w:val="00D2075D"/>
    <w:rsid w:val="00D22C8F"/>
    <w:rsid w:val="00D3203C"/>
    <w:rsid w:val="00D333BE"/>
    <w:rsid w:val="00D33491"/>
    <w:rsid w:val="00D3442D"/>
    <w:rsid w:val="00D36F00"/>
    <w:rsid w:val="00D44B67"/>
    <w:rsid w:val="00D44F8E"/>
    <w:rsid w:val="00D51D32"/>
    <w:rsid w:val="00D51FD5"/>
    <w:rsid w:val="00D55DE0"/>
    <w:rsid w:val="00D5686C"/>
    <w:rsid w:val="00D57636"/>
    <w:rsid w:val="00D607EF"/>
    <w:rsid w:val="00D60F88"/>
    <w:rsid w:val="00D646BD"/>
    <w:rsid w:val="00D65558"/>
    <w:rsid w:val="00D71201"/>
    <w:rsid w:val="00D720C7"/>
    <w:rsid w:val="00D84841"/>
    <w:rsid w:val="00D876E6"/>
    <w:rsid w:val="00D90958"/>
    <w:rsid w:val="00D92579"/>
    <w:rsid w:val="00D961F0"/>
    <w:rsid w:val="00DA0409"/>
    <w:rsid w:val="00DA1025"/>
    <w:rsid w:val="00DA22EC"/>
    <w:rsid w:val="00DA364D"/>
    <w:rsid w:val="00DA5682"/>
    <w:rsid w:val="00DA5860"/>
    <w:rsid w:val="00DA5C0C"/>
    <w:rsid w:val="00DB2767"/>
    <w:rsid w:val="00DC1B10"/>
    <w:rsid w:val="00DC2924"/>
    <w:rsid w:val="00DC4729"/>
    <w:rsid w:val="00DC66B4"/>
    <w:rsid w:val="00DD14E7"/>
    <w:rsid w:val="00DD31C5"/>
    <w:rsid w:val="00DD5020"/>
    <w:rsid w:val="00DD63BE"/>
    <w:rsid w:val="00DE4296"/>
    <w:rsid w:val="00DF2469"/>
    <w:rsid w:val="00DF33F9"/>
    <w:rsid w:val="00DF7899"/>
    <w:rsid w:val="00E01B9D"/>
    <w:rsid w:val="00E0524C"/>
    <w:rsid w:val="00E15751"/>
    <w:rsid w:val="00E17160"/>
    <w:rsid w:val="00E17D41"/>
    <w:rsid w:val="00E223B9"/>
    <w:rsid w:val="00E231D1"/>
    <w:rsid w:val="00E27469"/>
    <w:rsid w:val="00E3288D"/>
    <w:rsid w:val="00E35112"/>
    <w:rsid w:val="00E35BEC"/>
    <w:rsid w:val="00E41A6A"/>
    <w:rsid w:val="00E44CC2"/>
    <w:rsid w:val="00E45BC7"/>
    <w:rsid w:val="00E50821"/>
    <w:rsid w:val="00E51F91"/>
    <w:rsid w:val="00E5498A"/>
    <w:rsid w:val="00E559CE"/>
    <w:rsid w:val="00E60F42"/>
    <w:rsid w:val="00E64F16"/>
    <w:rsid w:val="00E6746C"/>
    <w:rsid w:val="00E7086E"/>
    <w:rsid w:val="00E71248"/>
    <w:rsid w:val="00E73C41"/>
    <w:rsid w:val="00E75911"/>
    <w:rsid w:val="00E7598F"/>
    <w:rsid w:val="00E76F60"/>
    <w:rsid w:val="00E812B5"/>
    <w:rsid w:val="00E83D90"/>
    <w:rsid w:val="00E83F91"/>
    <w:rsid w:val="00E86299"/>
    <w:rsid w:val="00E9107A"/>
    <w:rsid w:val="00E91F62"/>
    <w:rsid w:val="00E929FD"/>
    <w:rsid w:val="00E93240"/>
    <w:rsid w:val="00E9479B"/>
    <w:rsid w:val="00E94E22"/>
    <w:rsid w:val="00E95F08"/>
    <w:rsid w:val="00E97171"/>
    <w:rsid w:val="00EA2F1A"/>
    <w:rsid w:val="00EA4D48"/>
    <w:rsid w:val="00EA7ADF"/>
    <w:rsid w:val="00EB2173"/>
    <w:rsid w:val="00EB62E6"/>
    <w:rsid w:val="00EB695F"/>
    <w:rsid w:val="00EB6FCB"/>
    <w:rsid w:val="00EC38EE"/>
    <w:rsid w:val="00EC3A85"/>
    <w:rsid w:val="00EC4B89"/>
    <w:rsid w:val="00EC59A5"/>
    <w:rsid w:val="00EC5B98"/>
    <w:rsid w:val="00EC6E15"/>
    <w:rsid w:val="00ED1B30"/>
    <w:rsid w:val="00ED2970"/>
    <w:rsid w:val="00ED4370"/>
    <w:rsid w:val="00ED4BE4"/>
    <w:rsid w:val="00ED5D03"/>
    <w:rsid w:val="00EE01ED"/>
    <w:rsid w:val="00EE1AC1"/>
    <w:rsid w:val="00EE39D6"/>
    <w:rsid w:val="00EE44FD"/>
    <w:rsid w:val="00EE52AD"/>
    <w:rsid w:val="00EE5BC3"/>
    <w:rsid w:val="00EE6FAB"/>
    <w:rsid w:val="00EF328C"/>
    <w:rsid w:val="00EF68BB"/>
    <w:rsid w:val="00F01F92"/>
    <w:rsid w:val="00F030D4"/>
    <w:rsid w:val="00F04053"/>
    <w:rsid w:val="00F06573"/>
    <w:rsid w:val="00F07508"/>
    <w:rsid w:val="00F10A08"/>
    <w:rsid w:val="00F15354"/>
    <w:rsid w:val="00F178D2"/>
    <w:rsid w:val="00F22AC5"/>
    <w:rsid w:val="00F254D1"/>
    <w:rsid w:val="00F32B82"/>
    <w:rsid w:val="00F34C86"/>
    <w:rsid w:val="00F4043E"/>
    <w:rsid w:val="00F41795"/>
    <w:rsid w:val="00F41BBC"/>
    <w:rsid w:val="00F444F0"/>
    <w:rsid w:val="00F446FF"/>
    <w:rsid w:val="00F45521"/>
    <w:rsid w:val="00F50847"/>
    <w:rsid w:val="00F53F27"/>
    <w:rsid w:val="00F546D1"/>
    <w:rsid w:val="00F551B3"/>
    <w:rsid w:val="00F60281"/>
    <w:rsid w:val="00F630BA"/>
    <w:rsid w:val="00F65509"/>
    <w:rsid w:val="00F66272"/>
    <w:rsid w:val="00F709C0"/>
    <w:rsid w:val="00F76D6C"/>
    <w:rsid w:val="00F81FEC"/>
    <w:rsid w:val="00F927A1"/>
    <w:rsid w:val="00F92E4D"/>
    <w:rsid w:val="00F95D08"/>
    <w:rsid w:val="00FA0497"/>
    <w:rsid w:val="00FA23BD"/>
    <w:rsid w:val="00FA3764"/>
    <w:rsid w:val="00FA3876"/>
    <w:rsid w:val="00FA41C7"/>
    <w:rsid w:val="00FA4A79"/>
    <w:rsid w:val="00FA56ED"/>
    <w:rsid w:val="00FA76FF"/>
    <w:rsid w:val="00FB05DD"/>
    <w:rsid w:val="00FB0F7C"/>
    <w:rsid w:val="00FB24EA"/>
    <w:rsid w:val="00FB5FA6"/>
    <w:rsid w:val="00FB7773"/>
    <w:rsid w:val="00FC0334"/>
    <w:rsid w:val="00FC1310"/>
    <w:rsid w:val="00FC2FF3"/>
    <w:rsid w:val="00FC3263"/>
    <w:rsid w:val="00FC51F9"/>
    <w:rsid w:val="00FC5B40"/>
    <w:rsid w:val="00FC5FF8"/>
    <w:rsid w:val="00FC6F04"/>
    <w:rsid w:val="00FD1FDE"/>
    <w:rsid w:val="00FD271B"/>
    <w:rsid w:val="00FD3D7C"/>
    <w:rsid w:val="00FD4F8F"/>
    <w:rsid w:val="00FE0560"/>
    <w:rsid w:val="00FE0C16"/>
    <w:rsid w:val="00FE1153"/>
    <w:rsid w:val="00FE14B1"/>
    <w:rsid w:val="00FE4D97"/>
    <w:rsid w:val="00FE5F90"/>
    <w:rsid w:val="00FE7584"/>
    <w:rsid w:val="00FF0070"/>
    <w:rsid w:val="00FF07C3"/>
    <w:rsid w:val="00FF39B1"/>
    <w:rsid w:val="00FF5B8E"/>
    <w:rsid w:val="00FF5F6A"/>
    <w:rsid w:val="00FF6E9E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PageNumber">
    <w:name w:val="page number"/>
    <w:semiHidden/>
  </w:style>
  <w:style w:type="paragraph" w:styleId="BodyText">
    <w:name w:val="Body Text"/>
    <w:basedOn w:val="Normal"/>
    <w:semiHidden/>
    <w:rPr>
      <w:b/>
      <w:sz w:val="24"/>
    </w:rPr>
  </w:style>
  <w:style w:type="table" w:styleId="TableGrid">
    <w:name w:val="Table Grid"/>
    <w:basedOn w:val="Table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link">
    <w:name w:val="Hyperlink"/>
    <w:rsid w:val="00EA4D4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7780F"/>
    <w:rPr>
      <w:rFonts w:ascii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8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Heading2Char">
    <w:name w:val="Heading 2 Char"/>
    <w:link w:val="Heading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BodyText3Char">
    <w:name w:val="Body Text 3 Char"/>
    <w:link w:val="BodyText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FooterChar">
    <w:name w:val="Footer Char"/>
    <w:link w:val="Footer"/>
    <w:uiPriority w:val="99"/>
    <w:rsid w:val="00727C4C"/>
    <w:rPr>
      <w:rFonts w:ascii="Arial" w:hAnsi="Arial" w:cs="Arial"/>
      <w:color w:val="0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292C"/>
  </w:style>
  <w:style w:type="character" w:customStyle="1" w:styleId="EndnoteTextChar">
    <w:name w:val="Endnote Text Char"/>
    <w:link w:val="EndnoteText"/>
    <w:uiPriority w:val="99"/>
    <w:semiHidden/>
    <w:rsid w:val="00B2292C"/>
    <w:rPr>
      <w:rFonts w:ascii="Arial" w:hAnsi="Arial" w:cs="Arial"/>
      <w:color w:val="000000"/>
    </w:rPr>
  </w:style>
  <w:style w:type="character" w:styleId="EndnoteReference">
    <w:name w:val="endnote reference"/>
    <w:uiPriority w:val="99"/>
    <w:semiHidden/>
    <w:unhideWhenUsed/>
    <w:rsid w:val="00B2292C"/>
    <w:rPr>
      <w:vertAlign w:val="superscript"/>
    </w:rPr>
  </w:style>
  <w:style w:type="paragraph" w:styleId="Title">
    <w:name w:val="Title"/>
    <w:basedOn w:val="Normal"/>
    <w:link w:val="TitleChar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itleChar">
    <w:name w:val="Title Char"/>
    <w:link w:val="Title"/>
    <w:rsid w:val="00986C0B"/>
    <w:rPr>
      <w:rFonts w:ascii="Arial" w:hAnsi="Arial"/>
      <w:b/>
      <w:sz w:val="24"/>
    </w:rPr>
  </w:style>
  <w:style w:type="paragraph" w:styleId="Revision">
    <w:name w:val="Revision"/>
    <w:hidden/>
    <w:uiPriority w:val="99"/>
    <w:semiHidden/>
    <w:rsid w:val="008D2150"/>
    <w:rPr>
      <w:rFonts w:ascii="Arial" w:hAnsi="Arial" w:cs="Arial"/>
      <w:color w:val="000000"/>
    </w:rPr>
  </w:style>
  <w:style w:type="paragraph" w:customStyle="1" w:styleId="legclearfix">
    <w:name w:val="legclearfix"/>
    <w:basedOn w:val="Normal"/>
    <w:rsid w:val="00426CD6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legds">
    <w:name w:val="legds"/>
    <w:basedOn w:val="DefaultParagraphFont"/>
    <w:rsid w:val="00426C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6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004268-9B46-4F3E-94F9-557DC3581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1178</Words>
  <Characters>6294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AND WEST WALES PQ1 PROGRAMME</vt:lpstr>
    </vt:vector>
  </TitlesOfParts>
  <Company>Powys County Council</Company>
  <LinksUpToDate>false</LinksUpToDate>
  <CharactersWithSpaces>7458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louise sandham</cp:lastModifiedBy>
  <cp:revision>270</cp:revision>
  <cp:lastPrinted>2020-02-11T19:20:00Z</cp:lastPrinted>
  <dcterms:created xsi:type="dcterms:W3CDTF">2022-09-29T11:35:00Z</dcterms:created>
  <dcterms:modified xsi:type="dcterms:W3CDTF">2024-02-05T16:09:00Z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