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BC8B3D" w14:textId="2A63DB12" w:rsidR="000B34B1" w:rsidRPr="008F2A4E" w:rsidRDefault="008F2A4E" w:rsidP="002E755F">
      <w:pPr>
        <w:spacing w:after="0"/>
        <w:rPr>
          <w:rFonts w:ascii="Georgia Pro" w:hAnsi="Georgia Pro"/>
          <w:b/>
          <w:bCs/>
          <w:sz w:val="24"/>
          <w:szCs w:val="24"/>
        </w:rPr>
      </w:pPr>
      <w:r w:rsidRPr="008F2A4E">
        <w:rPr>
          <w:rFonts w:ascii="Georgia Pro" w:hAnsi="Georgia Pro"/>
          <w:b/>
          <w:bCs/>
          <w:noProof/>
          <w:sz w:val="24"/>
          <w:szCs w:val="24"/>
        </w:rPr>
        <w:drawing>
          <wp:inline distT="0" distB="0" distL="0" distR="0" wp14:anchorId="53D818C1" wp14:editId="7F24B23E">
            <wp:extent cx="5731510" cy="8115300"/>
            <wp:effectExtent l="0" t="0" r="2540" b="0"/>
            <wp:docPr id="1" name="Picture 1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76330" w14:textId="77777777" w:rsidR="000B34B1" w:rsidRPr="008F2A4E" w:rsidRDefault="000B34B1" w:rsidP="002E755F">
      <w:pPr>
        <w:spacing w:after="0"/>
        <w:rPr>
          <w:rFonts w:ascii="Georgia Pro" w:hAnsi="Georgia Pro"/>
          <w:b/>
          <w:bCs/>
          <w:sz w:val="24"/>
          <w:szCs w:val="24"/>
        </w:rPr>
      </w:pPr>
    </w:p>
    <w:p w14:paraId="14DAF9BD" w14:textId="77777777" w:rsidR="00C310F3" w:rsidRPr="008F2A4E" w:rsidRDefault="00C310F3">
      <w:pPr>
        <w:rPr>
          <w:rFonts w:ascii="Georgia Pro" w:hAnsi="Georgia Pro"/>
          <w:b/>
          <w:bCs/>
          <w:sz w:val="24"/>
          <w:szCs w:val="24"/>
        </w:rPr>
      </w:pPr>
      <w:r w:rsidRPr="008F2A4E">
        <w:rPr>
          <w:rFonts w:ascii="Georgia Pro" w:hAnsi="Georgia Pro"/>
          <w:b/>
          <w:bCs/>
          <w:sz w:val="24"/>
          <w:szCs w:val="24"/>
        </w:rPr>
        <w:br w:type="page"/>
      </w:r>
    </w:p>
    <w:p w14:paraId="09F7A8D2" w14:textId="7EF4EAA7" w:rsidR="007961B2" w:rsidRPr="00A468C2" w:rsidRDefault="00402043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  <w:u w:val="single"/>
        </w:rPr>
      </w:pPr>
      <w:r w:rsidRPr="0086132E">
        <w:rPr>
          <w:rFonts w:ascii="Georgia Pro" w:hAnsi="Georgia Pro"/>
          <w:b/>
          <w:bCs/>
          <w:sz w:val="20"/>
          <w:szCs w:val="20"/>
          <w:u w:val="single"/>
        </w:rPr>
        <w:lastRenderedPageBreak/>
        <w:t xml:space="preserve">DAY </w:t>
      </w:r>
      <w:r w:rsidRPr="00A468C2">
        <w:rPr>
          <w:rFonts w:ascii="Georgia Pro" w:hAnsi="Georgia Pro"/>
          <w:b/>
          <w:bCs/>
          <w:sz w:val="24"/>
          <w:szCs w:val="24"/>
          <w:u w:val="single"/>
        </w:rPr>
        <w:t xml:space="preserve">ONE: </w:t>
      </w:r>
      <w:r w:rsidR="00357BBB" w:rsidRPr="00A468C2">
        <w:rPr>
          <w:rFonts w:ascii="Georgia Pro" w:hAnsi="Georgia Pro"/>
          <w:b/>
          <w:bCs/>
          <w:sz w:val="24"/>
          <w:szCs w:val="24"/>
          <w:u w:val="single"/>
        </w:rPr>
        <w:t>Monday 6 June</w:t>
      </w:r>
    </w:p>
    <w:p w14:paraId="0F7E6830" w14:textId="77777777" w:rsidR="00444016" w:rsidRPr="00A468C2" w:rsidRDefault="00444016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p w14:paraId="001596CE" w14:textId="3BB89AD1" w:rsidR="00357BBB" w:rsidRPr="00A468C2" w:rsidRDefault="00D01DE2" w:rsidP="00CF0B67">
      <w:pPr>
        <w:spacing w:after="0" w:line="360" w:lineRule="auto"/>
        <w:rPr>
          <w:rFonts w:ascii="Georgia Pro" w:hAnsi="Georgia Pro"/>
          <w:sz w:val="24"/>
          <w:szCs w:val="24"/>
        </w:rPr>
      </w:pPr>
      <w:r w:rsidRPr="00A468C2">
        <w:rPr>
          <w:rFonts w:ascii="Georgia Pro" w:hAnsi="Georgia Pro"/>
          <w:sz w:val="24"/>
          <w:szCs w:val="24"/>
        </w:rPr>
        <w:t>11am—</w:t>
      </w:r>
      <w:r w:rsidR="00357BBB" w:rsidRPr="00A468C2">
        <w:rPr>
          <w:rFonts w:ascii="Georgia Pro" w:hAnsi="Georgia Pro"/>
          <w:sz w:val="24"/>
          <w:szCs w:val="24"/>
        </w:rPr>
        <w:t>12</w:t>
      </w:r>
      <w:r w:rsidR="00DE190D" w:rsidRPr="00A468C2">
        <w:rPr>
          <w:rFonts w:ascii="Georgia Pro" w:hAnsi="Georgia Pro"/>
          <w:sz w:val="24"/>
          <w:szCs w:val="24"/>
        </w:rPr>
        <w:t>noo</w:t>
      </w:r>
      <w:r w:rsidRPr="00A468C2">
        <w:rPr>
          <w:rFonts w:ascii="Georgia Pro" w:hAnsi="Georgia Pro"/>
          <w:sz w:val="24"/>
          <w:szCs w:val="24"/>
        </w:rPr>
        <w:t xml:space="preserve">n: </w:t>
      </w:r>
      <w:r w:rsidR="00357BBB" w:rsidRPr="00A468C2">
        <w:rPr>
          <w:rFonts w:ascii="Georgia Pro" w:hAnsi="Georgia Pro"/>
          <w:sz w:val="24"/>
          <w:szCs w:val="24"/>
        </w:rPr>
        <w:t>Registration and Introduction</w:t>
      </w:r>
      <w:r w:rsidR="00F33B78" w:rsidRPr="00A468C2">
        <w:rPr>
          <w:rFonts w:ascii="Georgia Pro" w:hAnsi="Georgia Pro"/>
          <w:sz w:val="24"/>
          <w:szCs w:val="24"/>
        </w:rPr>
        <w:t xml:space="preserve"> – Arts Hall, Arts Building, UWTSD Lampeter</w:t>
      </w:r>
    </w:p>
    <w:p w14:paraId="0B54B1F0" w14:textId="07A0A37C" w:rsidR="00444016" w:rsidRPr="00A468C2" w:rsidRDefault="00444016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p w14:paraId="38AC8824" w14:textId="58BAD859" w:rsidR="00D01DE2" w:rsidRPr="00A468C2" w:rsidRDefault="00D01DE2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  <w:r w:rsidRPr="00A468C2">
        <w:rPr>
          <w:rFonts w:ascii="Georgia Pro" w:hAnsi="Georgia Pro"/>
          <w:b/>
          <w:bCs/>
          <w:sz w:val="24"/>
          <w:szCs w:val="24"/>
        </w:rPr>
        <w:t>12noon</w:t>
      </w:r>
      <w:r w:rsidR="00E233F3" w:rsidRPr="00A468C2">
        <w:rPr>
          <w:rFonts w:ascii="Georgia Pro" w:hAnsi="Georgia Pro"/>
          <w:b/>
          <w:bCs/>
          <w:sz w:val="24"/>
          <w:szCs w:val="24"/>
        </w:rPr>
        <w:t xml:space="preserve">–1pm: Keynote by Olivette Otele </w:t>
      </w:r>
      <w:r w:rsidR="00F81646" w:rsidRPr="00A468C2">
        <w:rPr>
          <w:rFonts w:ascii="Georgia Pro" w:hAnsi="Georgia Pro"/>
          <w:b/>
          <w:bCs/>
          <w:sz w:val="24"/>
          <w:szCs w:val="24"/>
        </w:rPr>
        <w:t xml:space="preserve">– Arts Hall, </w:t>
      </w:r>
      <w:r w:rsidR="00A161F4" w:rsidRPr="00A468C2">
        <w:rPr>
          <w:rFonts w:ascii="Georgia Pro" w:hAnsi="Georgia Pro"/>
          <w:b/>
          <w:bCs/>
          <w:sz w:val="24"/>
          <w:szCs w:val="24"/>
        </w:rPr>
        <w:t>Arts Building</w:t>
      </w:r>
    </w:p>
    <w:p w14:paraId="28595F10" w14:textId="77777777" w:rsidR="00D01DE2" w:rsidRPr="00A468C2" w:rsidRDefault="00D01DE2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p w14:paraId="70A28583" w14:textId="56CE7ADF" w:rsidR="00BD5C46" w:rsidRPr="00A468C2" w:rsidRDefault="00722002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  <w:r w:rsidRPr="00A468C2">
        <w:rPr>
          <w:rFonts w:ascii="Georgia Pro" w:hAnsi="Georgia Pro"/>
          <w:b/>
          <w:bCs/>
          <w:sz w:val="24"/>
          <w:szCs w:val="24"/>
        </w:rPr>
        <w:t>1</w:t>
      </w:r>
      <w:r w:rsidR="00E233F3" w:rsidRPr="00A468C2">
        <w:rPr>
          <w:rFonts w:ascii="Georgia Pro" w:hAnsi="Georgia Pro"/>
          <w:b/>
          <w:bCs/>
          <w:sz w:val="24"/>
          <w:szCs w:val="24"/>
        </w:rPr>
        <w:t>.30</w:t>
      </w:r>
      <w:r w:rsidR="00BD5C46" w:rsidRPr="00A468C2">
        <w:rPr>
          <w:rFonts w:ascii="Georgia Pro" w:hAnsi="Georgia Pro"/>
          <w:b/>
          <w:bCs/>
          <w:sz w:val="24"/>
          <w:szCs w:val="24"/>
        </w:rPr>
        <w:t>pm—</w:t>
      </w:r>
      <w:r w:rsidR="00E233F3" w:rsidRPr="00A468C2">
        <w:rPr>
          <w:rFonts w:ascii="Georgia Pro" w:hAnsi="Georgia Pro"/>
          <w:b/>
          <w:bCs/>
          <w:sz w:val="24"/>
          <w:szCs w:val="24"/>
        </w:rPr>
        <w:t>3</w:t>
      </w:r>
      <w:r w:rsidR="004A2117" w:rsidRPr="00A468C2">
        <w:rPr>
          <w:rFonts w:ascii="Georgia Pro" w:hAnsi="Georgia Pro"/>
          <w:b/>
          <w:bCs/>
          <w:sz w:val="24"/>
          <w:szCs w:val="24"/>
        </w:rPr>
        <w:t>p</w:t>
      </w:r>
      <w:r w:rsidR="00BD5C46" w:rsidRPr="00A468C2">
        <w:rPr>
          <w:rFonts w:ascii="Georgia Pro" w:hAnsi="Georgia Pro"/>
          <w:b/>
          <w:bCs/>
          <w:sz w:val="24"/>
          <w:szCs w:val="24"/>
        </w:rPr>
        <w:t>m</w:t>
      </w:r>
      <w:r w:rsidR="009C28DB" w:rsidRPr="00A468C2">
        <w:rPr>
          <w:rFonts w:ascii="Georgia Pro" w:hAnsi="Georgia Pro"/>
          <w:b/>
          <w:bCs/>
          <w:sz w:val="24"/>
          <w:szCs w:val="24"/>
        </w:rPr>
        <w:t>:</w:t>
      </w:r>
      <w:r w:rsidR="00BD5C46" w:rsidRPr="00A468C2">
        <w:rPr>
          <w:rFonts w:ascii="Georgia Pro" w:hAnsi="Georgia Pro"/>
          <w:b/>
          <w:bCs/>
          <w:sz w:val="24"/>
          <w:szCs w:val="24"/>
        </w:rPr>
        <w:t xml:space="preserve"> Panel 1 </w:t>
      </w:r>
      <w:r w:rsidR="009C28DB" w:rsidRPr="00A468C2">
        <w:rPr>
          <w:rFonts w:ascii="Georgia Pro" w:hAnsi="Georgia Pro"/>
          <w:b/>
          <w:bCs/>
          <w:sz w:val="24"/>
          <w:szCs w:val="24"/>
        </w:rPr>
        <w:t>or</w:t>
      </w:r>
      <w:r w:rsidR="00BD5C46" w:rsidRPr="00A468C2">
        <w:rPr>
          <w:rFonts w:ascii="Georgia Pro" w:hAnsi="Georgia Pro"/>
          <w:b/>
          <w:bCs/>
          <w:sz w:val="24"/>
          <w:szCs w:val="24"/>
        </w:rPr>
        <w:t xml:space="preserve"> 2</w:t>
      </w:r>
      <w:r w:rsidR="00F81646" w:rsidRPr="00A468C2">
        <w:rPr>
          <w:rFonts w:ascii="Georgia Pro" w:hAnsi="Georgia Pro"/>
          <w:b/>
          <w:bCs/>
          <w:sz w:val="24"/>
          <w:szCs w:val="24"/>
        </w:rPr>
        <w:t xml:space="preserve"> </w:t>
      </w:r>
      <w:r w:rsidR="00605293" w:rsidRPr="00A468C2">
        <w:rPr>
          <w:rFonts w:ascii="Georgia Pro" w:hAnsi="Georgia Pro"/>
          <w:b/>
          <w:bCs/>
          <w:sz w:val="24"/>
          <w:szCs w:val="24"/>
        </w:rPr>
        <w:t xml:space="preserve">– </w:t>
      </w:r>
      <w:r w:rsidR="00A161F4" w:rsidRPr="00A468C2">
        <w:rPr>
          <w:rFonts w:ascii="Georgia Pro" w:hAnsi="Georgia Pro"/>
          <w:b/>
          <w:bCs/>
          <w:sz w:val="24"/>
          <w:szCs w:val="24"/>
        </w:rPr>
        <w:t>Arts 1 or 4</w:t>
      </w:r>
      <w:r w:rsidR="00605293" w:rsidRPr="00A468C2">
        <w:rPr>
          <w:rFonts w:ascii="Georgia Pro" w:hAnsi="Georgia Pro"/>
          <w:b/>
          <w:bCs/>
          <w:sz w:val="24"/>
          <w:szCs w:val="24"/>
        </w:rPr>
        <w:t xml:space="preserve">, </w:t>
      </w:r>
      <w:r w:rsidR="00A161F4" w:rsidRPr="00A468C2">
        <w:rPr>
          <w:rFonts w:ascii="Georgia Pro" w:hAnsi="Georgia Pro"/>
          <w:b/>
          <w:bCs/>
          <w:sz w:val="24"/>
          <w:szCs w:val="24"/>
        </w:rPr>
        <w:t>Arts Building</w:t>
      </w:r>
    </w:p>
    <w:p w14:paraId="4F968CF5" w14:textId="77777777" w:rsidR="008C35DF" w:rsidRPr="00A468C2" w:rsidRDefault="008C35DF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D54DB" w:rsidRPr="00A468C2" w14:paraId="6B9A6AA8" w14:textId="77777777" w:rsidTr="00C971F4">
        <w:trPr>
          <w:trHeight w:val="130"/>
        </w:trPr>
        <w:tc>
          <w:tcPr>
            <w:tcW w:w="4508" w:type="dxa"/>
            <w:shd w:val="clear" w:color="auto" w:fill="D0CECE" w:themeFill="background2" w:themeFillShade="E6"/>
          </w:tcPr>
          <w:p w14:paraId="04AC3416" w14:textId="04716B47" w:rsidR="00CF4284" w:rsidRPr="00A468C2" w:rsidRDefault="00BD5C4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1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5D56F24D" w14:textId="0CFFEDBA" w:rsidR="00CF4284" w:rsidRPr="00A468C2" w:rsidRDefault="00BD5C4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2</w:t>
            </w:r>
          </w:p>
        </w:tc>
      </w:tr>
      <w:tr w:rsidR="008D54DB" w:rsidRPr="00A468C2" w14:paraId="209F1043" w14:textId="77777777" w:rsidTr="00C971F4">
        <w:tc>
          <w:tcPr>
            <w:tcW w:w="4508" w:type="dxa"/>
            <w:shd w:val="clear" w:color="auto" w:fill="D0CECE" w:themeFill="background2" w:themeFillShade="E6"/>
          </w:tcPr>
          <w:p w14:paraId="259ED294" w14:textId="03C1D3D7" w:rsidR="00CF4284" w:rsidRPr="00A468C2" w:rsidRDefault="00CF4284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 xml:space="preserve">Texts and Identities 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5901441E" w14:textId="201F4ACA" w:rsidR="00CF4284" w:rsidRPr="00A468C2" w:rsidRDefault="00CF4284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 xml:space="preserve">Activism and Internationalism </w:t>
            </w:r>
          </w:p>
        </w:tc>
      </w:tr>
      <w:tr w:rsidR="008D54DB" w:rsidRPr="00A468C2" w14:paraId="3205DCD3" w14:textId="77777777" w:rsidTr="00C971F4">
        <w:trPr>
          <w:trHeight w:val="618"/>
        </w:trPr>
        <w:tc>
          <w:tcPr>
            <w:tcW w:w="4508" w:type="dxa"/>
          </w:tcPr>
          <w:p w14:paraId="38320B09" w14:textId="445F0E33" w:rsidR="00CF4284" w:rsidRPr="00A468C2" w:rsidRDefault="004A2E64" w:rsidP="00CF0B6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 xml:space="preserve">Jane MacRae Campbell </w:t>
            </w:r>
            <w:r w:rsidR="00B961B5" w:rsidRPr="00A468C2">
              <w:rPr>
                <w:rFonts w:ascii="Georgia Pro" w:hAnsi="Georgia Pro"/>
                <w:sz w:val="24"/>
                <w:szCs w:val="24"/>
              </w:rPr>
              <w:t xml:space="preserve">(University of </w:t>
            </w:r>
            <w:r w:rsidRPr="00A468C2">
              <w:rPr>
                <w:rFonts w:ascii="Georgia Pro" w:hAnsi="Georgia Pro"/>
                <w:sz w:val="24"/>
                <w:szCs w:val="24"/>
              </w:rPr>
              <w:t>York</w:t>
            </w:r>
            <w:r w:rsidR="00B961B5" w:rsidRPr="00A468C2">
              <w:rPr>
                <w:rFonts w:ascii="Georgia Pro" w:hAnsi="Georgia Pro"/>
                <w:sz w:val="24"/>
                <w:szCs w:val="24"/>
              </w:rPr>
              <w:t>/</w:t>
            </w:r>
            <w:r w:rsidRPr="00A468C2">
              <w:rPr>
                <w:rFonts w:ascii="Georgia Pro" w:hAnsi="Georgia Pro"/>
                <w:sz w:val="24"/>
                <w:szCs w:val="24"/>
              </w:rPr>
              <w:t>Institute of Historical Research</w:t>
            </w:r>
            <w:r w:rsidR="00B961B5" w:rsidRPr="00A468C2">
              <w:rPr>
                <w:rFonts w:ascii="Georgia Pro" w:hAnsi="Georgia Pro"/>
                <w:sz w:val="24"/>
                <w:szCs w:val="24"/>
              </w:rPr>
              <w:t>)</w:t>
            </w:r>
            <w:r w:rsidR="00FF630E" w:rsidRPr="00A468C2">
              <w:rPr>
                <w:rFonts w:ascii="Georgia Pro" w:hAnsi="Georgia Pro"/>
                <w:sz w:val="24"/>
                <w:szCs w:val="24"/>
              </w:rPr>
              <w:t xml:space="preserve">, ‘Fashioning New Cambriol: </w:t>
            </w:r>
            <w:r w:rsidR="00117D1B" w:rsidRPr="00A468C2">
              <w:rPr>
                <w:rFonts w:ascii="Georgia Pro" w:hAnsi="Georgia Pro"/>
                <w:sz w:val="24"/>
                <w:szCs w:val="24"/>
              </w:rPr>
              <w:t xml:space="preserve">A </w:t>
            </w:r>
            <w:r w:rsidR="00FF630E" w:rsidRPr="00A468C2">
              <w:rPr>
                <w:rFonts w:ascii="Georgia Pro" w:hAnsi="Georgia Pro"/>
                <w:sz w:val="24"/>
                <w:szCs w:val="24"/>
              </w:rPr>
              <w:t>New Wales in the New-</w:t>
            </w:r>
            <w:r w:rsidR="00117D1B" w:rsidRPr="00A468C2">
              <w:rPr>
                <w:rFonts w:ascii="Georgia Pro" w:hAnsi="Georgia Pro"/>
                <w:sz w:val="24"/>
                <w:szCs w:val="24"/>
              </w:rPr>
              <w:t xml:space="preserve">Found </w:t>
            </w:r>
            <w:r w:rsidR="00FF630E" w:rsidRPr="00A468C2">
              <w:rPr>
                <w:rFonts w:ascii="Georgia Pro" w:hAnsi="Georgia Pro"/>
                <w:sz w:val="24"/>
                <w:szCs w:val="24"/>
              </w:rPr>
              <w:t>Land’</w:t>
            </w:r>
          </w:p>
          <w:p w14:paraId="4D3FDFCE" w14:textId="77777777" w:rsidR="00BE663C" w:rsidRPr="00A468C2" w:rsidRDefault="00BE663C" w:rsidP="00CF0B6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Keri Thomas (</w:t>
            </w:r>
            <w:r w:rsidR="00881870" w:rsidRPr="00A468C2">
              <w:rPr>
                <w:rFonts w:ascii="Georgia Pro" w:hAnsi="Georgia Pro"/>
                <w:sz w:val="24"/>
                <w:szCs w:val="24"/>
              </w:rPr>
              <w:t>Independent Scholar</w:t>
            </w:r>
            <w:r w:rsidRPr="00A468C2">
              <w:rPr>
                <w:rFonts w:ascii="Georgia Pro" w:hAnsi="Georgia Pro"/>
                <w:sz w:val="24"/>
                <w:szCs w:val="24"/>
              </w:rPr>
              <w:t>)</w:t>
            </w:r>
            <w:r w:rsidR="00441517" w:rsidRPr="00A468C2">
              <w:rPr>
                <w:rFonts w:ascii="Georgia Pro" w:hAnsi="Georgia Pro"/>
                <w:sz w:val="24"/>
                <w:szCs w:val="24"/>
              </w:rPr>
              <w:t>, ‘Cynefin, Welsh Manuscripts &amp; Digital Colonialism’</w:t>
            </w:r>
          </w:p>
          <w:p w14:paraId="113F9A42" w14:textId="69AC7481" w:rsidR="0089172D" w:rsidRPr="00A468C2" w:rsidRDefault="00BA4145" w:rsidP="00CF0B6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Alexander Scott and Andy Bevan (</w:t>
            </w:r>
            <w:r w:rsidR="00F81646" w:rsidRPr="00A468C2">
              <w:rPr>
                <w:rFonts w:ascii="Georgia Pro" w:hAnsi="Georgia Pro"/>
                <w:sz w:val="24"/>
                <w:szCs w:val="24"/>
              </w:rPr>
              <w:t>UWTSD</w:t>
            </w:r>
            <w:r w:rsidRPr="00A468C2">
              <w:rPr>
                <w:rFonts w:ascii="Georgia Pro" w:hAnsi="Georgia Pro"/>
                <w:sz w:val="24"/>
                <w:szCs w:val="24"/>
              </w:rPr>
              <w:t>), ‘Phillips Must Fall: Slavery, Colonialism and the Benefactors of St David’s College, Lampeter’</w:t>
            </w:r>
          </w:p>
        </w:tc>
        <w:tc>
          <w:tcPr>
            <w:tcW w:w="4508" w:type="dxa"/>
          </w:tcPr>
          <w:p w14:paraId="76940C46" w14:textId="633FD298" w:rsidR="00CF4284" w:rsidRPr="00A468C2" w:rsidRDefault="00EE43B4" w:rsidP="00CF0B6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Aled Jones</w:t>
            </w:r>
            <w:r w:rsidR="00AC3CF5" w:rsidRPr="00A468C2">
              <w:rPr>
                <w:rFonts w:ascii="Georgia Pro" w:hAnsi="Georgia Pro"/>
                <w:sz w:val="24"/>
                <w:szCs w:val="24"/>
              </w:rPr>
              <w:t xml:space="preserve"> (Swansea University)</w:t>
            </w:r>
            <w:r w:rsidR="00F316B5" w:rsidRPr="00A468C2">
              <w:rPr>
                <w:rFonts w:ascii="Georgia Pro" w:hAnsi="Georgia Pro"/>
                <w:sz w:val="24"/>
                <w:szCs w:val="24"/>
              </w:rPr>
              <w:t xml:space="preserve">, ‘Civil War Crusaders: Welsh </w:t>
            </w:r>
            <w:r w:rsidR="00117D1B" w:rsidRPr="00A468C2">
              <w:rPr>
                <w:rFonts w:ascii="Georgia Pro" w:hAnsi="Georgia Pro"/>
                <w:sz w:val="24"/>
                <w:szCs w:val="24"/>
              </w:rPr>
              <w:t xml:space="preserve">Identity </w:t>
            </w:r>
            <w:r w:rsidR="00F316B5" w:rsidRPr="00A468C2">
              <w:rPr>
                <w:rFonts w:ascii="Georgia Pro" w:hAnsi="Georgia Pro"/>
                <w:sz w:val="24"/>
                <w:szCs w:val="24"/>
              </w:rPr>
              <w:t>and Emancipation in the Union Army’</w:t>
            </w:r>
          </w:p>
          <w:p w14:paraId="666CDA1D" w14:textId="2BE0DE3B" w:rsidR="00AC3CF5" w:rsidRPr="00A468C2" w:rsidRDefault="00A54F64" w:rsidP="00CF0B6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Craig Owen (Aberystwyth University)</w:t>
            </w:r>
            <w:r w:rsidR="00117D1B" w:rsidRPr="00A468C2">
              <w:rPr>
                <w:rFonts w:ascii="Georgia Pro" w:hAnsi="Georgia Pro"/>
                <w:sz w:val="24"/>
                <w:szCs w:val="24"/>
              </w:rPr>
              <w:t>, ‘Exploring Wales’</w:t>
            </w:r>
            <w:r w:rsidR="00E552D0" w:rsidRPr="00A468C2">
              <w:rPr>
                <w:rFonts w:ascii="Georgia Pro" w:hAnsi="Georgia Pro"/>
                <w:sz w:val="24"/>
                <w:szCs w:val="24"/>
              </w:rPr>
              <w:t>s</w:t>
            </w:r>
            <w:r w:rsidR="00117D1B" w:rsidRPr="00A468C2">
              <w:rPr>
                <w:rFonts w:ascii="Georgia Pro" w:hAnsi="Georgia Pro"/>
                <w:sz w:val="24"/>
                <w:szCs w:val="24"/>
              </w:rPr>
              <w:t xml:space="preserve"> ‘Peace Heritage’: How has Civil Society Activism Shaped Narratives of Welsh Internationalism?’</w:t>
            </w:r>
          </w:p>
          <w:p w14:paraId="500D8721" w14:textId="16E21C17" w:rsidR="00A54F64" w:rsidRPr="00A468C2" w:rsidRDefault="00087CDD" w:rsidP="00CF0B6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Hilary Slack (</w:t>
            </w:r>
            <w:r w:rsidR="00F81646" w:rsidRPr="00A468C2">
              <w:rPr>
                <w:rFonts w:ascii="Georgia Pro" w:hAnsi="Georgia Pro"/>
                <w:sz w:val="24"/>
                <w:szCs w:val="24"/>
              </w:rPr>
              <w:t>UWTSD</w:t>
            </w:r>
            <w:r w:rsidRPr="00A468C2">
              <w:rPr>
                <w:rFonts w:ascii="Georgia Pro" w:hAnsi="Georgia Pro"/>
                <w:sz w:val="24"/>
                <w:szCs w:val="24"/>
              </w:rPr>
              <w:t>)</w:t>
            </w:r>
            <w:r w:rsidR="00C74710" w:rsidRPr="00A468C2">
              <w:rPr>
                <w:rFonts w:ascii="Georgia Pro" w:hAnsi="Georgia Pro"/>
                <w:sz w:val="24"/>
                <w:szCs w:val="24"/>
              </w:rPr>
              <w:t>, ‘Interconnectivit</w:t>
            </w:r>
            <w:r w:rsidR="00FB3719" w:rsidRPr="00A468C2">
              <w:rPr>
                <w:rFonts w:ascii="Georgia Pro" w:hAnsi="Georgia Pro"/>
                <w:sz w:val="24"/>
                <w:szCs w:val="24"/>
              </w:rPr>
              <w:t xml:space="preserve">ies between </w:t>
            </w:r>
            <w:r w:rsidR="00C74710" w:rsidRPr="00A468C2">
              <w:rPr>
                <w:rFonts w:ascii="Georgia Pro" w:hAnsi="Georgia Pro"/>
                <w:sz w:val="24"/>
                <w:szCs w:val="24"/>
              </w:rPr>
              <w:t>Wales, Bristol</w:t>
            </w:r>
            <w:r w:rsidR="00FB3719" w:rsidRPr="00A468C2">
              <w:rPr>
                <w:rFonts w:ascii="Georgia Pro" w:hAnsi="Georgia Pro"/>
                <w:sz w:val="24"/>
                <w:szCs w:val="24"/>
              </w:rPr>
              <w:t xml:space="preserve"> and </w:t>
            </w:r>
            <w:r w:rsidR="00C74710" w:rsidRPr="00A468C2">
              <w:rPr>
                <w:rFonts w:ascii="Georgia Pro" w:hAnsi="Georgia Pro"/>
                <w:sz w:val="24"/>
                <w:szCs w:val="24"/>
              </w:rPr>
              <w:t>Jamaic</w:t>
            </w:r>
            <w:r w:rsidR="00FB3719" w:rsidRPr="00A468C2">
              <w:rPr>
                <w:rFonts w:ascii="Georgia Pro" w:hAnsi="Georgia Pro"/>
                <w:sz w:val="24"/>
                <w:szCs w:val="24"/>
              </w:rPr>
              <w:t xml:space="preserve">a: </w:t>
            </w:r>
            <w:r w:rsidR="00C74710" w:rsidRPr="00A468C2">
              <w:rPr>
                <w:rFonts w:ascii="Georgia Pro" w:hAnsi="Georgia Pro"/>
                <w:sz w:val="24"/>
                <w:szCs w:val="24"/>
              </w:rPr>
              <w:t xml:space="preserve">Mary Knibb, </w:t>
            </w:r>
            <w:r w:rsidR="00FB3719" w:rsidRPr="00A468C2">
              <w:rPr>
                <w:rFonts w:ascii="Georgia Pro" w:hAnsi="Georgia Pro"/>
                <w:sz w:val="24"/>
                <w:szCs w:val="24"/>
              </w:rPr>
              <w:t>R</w:t>
            </w:r>
            <w:r w:rsidR="00C74710" w:rsidRPr="00A468C2">
              <w:rPr>
                <w:rFonts w:ascii="Georgia Pro" w:hAnsi="Georgia Pro"/>
                <w:sz w:val="24"/>
                <w:szCs w:val="24"/>
              </w:rPr>
              <w:t xml:space="preserve">eformer in her </w:t>
            </w:r>
            <w:r w:rsidR="00FB3719" w:rsidRPr="00A468C2">
              <w:rPr>
                <w:rFonts w:ascii="Georgia Pro" w:hAnsi="Georgia Pro"/>
                <w:sz w:val="24"/>
                <w:szCs w:val="24"/>
              </w:rPr>
              <w:t>Own R</w:t>
            </w:r>
            <w:r w:rsidR="00C74710" w:rsidRPr="00A468C2">
              <w:rPr>
                <w:rFonts w:ascii="Georgia Pro" w:hAnsi="Georgia Pro"/>
                <w:sz w:val="24"/>
                <w:szCs w:val="24"/>
              </w:rPr>
              <w:t>ight</w:t>
            </w:r>
            <w:r w:rsidR="00FB3719" w:rsidRPr="00A468C2">
              <w:rPr>
                <w:rFonts w:ascii="Georgia Pro" w:hAnsi="Georgia Pro"/>
                <w:sz w:val="24"/>
                <w:szCs w:val="24"/>
              </w:rPr>
              <w:t>’</w:t>
            </w:r>
          </w:p>
        </w:tc>
      </w:tr>
    </w:tbl>
    <w:p w14:paraId="7109026A" w14:textId="77777777" w:rsidR="002E755F" w:rsidRPr="00A468C2" w:rsidRDefault="002E755F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p w14:paraId="361E238C" w14:textId="3D75A958" w:rsidR="00357BBB" w:rsidRPr="00A468C2" w:rsidRDefault="00E233F3" w:rsidP="00CF0B67">
      <w:pPr>
        <w:spacing w:after="0" w:line="360" w:lineRule="auto"/>
        <w:rPr>
          <w:rFonts w:ascii="Georgia Pro" w:hAnsi="Georgia Pro"/>
          <w:sz w:val="24"/>
          <w:szCs w:val="24"/>
        </w:rPr>
      </w:pPr>
      <w:r w:rsidRPr="00A468C2">
        <w:rPr>
          <w:rFonts w:ascii="Georgia Pro" w:hAnsi="Georgia Pro"/>
          <w:sz w:val="24"/>
          <w:szCs w:val="24"/>
        </w:rPr>
        <w:t>3</w:t>
      </w:r>
      <w:r w:rsidR="00357BBB" w:rsidRPr="00A468C2">
        <w:rPr>
          <w:rFonts w:ascii="Georgia Pro" w:hAnsi="Georgia Pro"/>
          <w:sz w:val="24"/>
          <w:szCs w:val="24"/>
        </w:rPr>
        <w:t>pm</w:t>
      </w:r>
      <w:r w:rsidR="0062397F" w:rsidRPr="00A468C2">
        <w:rPr>
          <w:rFonts w:ascii="Georgia Pro" w:hAnsi="Georgia Pro"/>
          <w:sz w:val="24"/>
          <w:szCs w:val="24"/>
        </w:rPr>
        <w:t>—</w:t>
      </w:r>
      <w:r w:rsidR="001D07A7" w:rsidRPr="00A468C2">
        <w:rPr>
          <w:rFonts w:ascii="Georgia Pro" w:hAnsi="Georgia Pro"/>
          <w:sz w:val="24"/>
          <w:szCs w:val="24"/>
        </w:rPr>
        <w:t>3</w:t>
      </w:r>
      <w:r w:rsidRPr="00A468C2">
        <w:rPr>
          <w:rFonts w:ascii="Georgia Pro" w:hAnsi="Georgia Pro"/>
          <w:sz w:val="24"/>
          <w:szCs w:val="24"/>
        </w:rPr>
        <w:t>.</w:t>
      </w:r>
      <w:r w:rsidR="001D07A7" w:rsidRPr="00A468C2">
        <w:rPr>
          <w:rFonts w:ascii="Georgia Pro" w:hAnsi="Georgia Pro"/>
          <w:sz w:val="24"/>
          <w:szCs w:val="24"/>
        </w:rPr>
        <w:t>30</w:t>
      </w:r>
      <w:r w:rsidR="0062397F" w:rsidRPr="00A468C2">
        <w:rPr>
          <w:rFonts w:ascii="Georgia Pro" w:hAnsi="Georgia Pro"/>
          <w:sz w:val="24"/>
          <w:szCs w:val="24"/>
        </w:rPr>
        <w:t>pm</w:t>
      </w:r>
      <w:r w:rsidR="009C28DB" w:rsidRPr="00A468C2">
        <w:rPr>
          <w:rFonts w:ascii="Georgia Pro" w:hAnsi="Georgia Pro"/>
          <w:sz w:val="24"/>
          <w:szCs w:val="24"/>
        </w:rPr>
        <w:t>:</w:t>
      </w:r>
      <w:r w:rsidR="0062397F" w:rsidRPr="00A468C2">
        <w:rPr>
          <w:rFonts w:ascii="Georgia Pro" w:hAnsi="Georgia Pro"/>
          <w:sz w:val="24"/>
          <w:szCs w:val="24"/>
        </w:rPr>
        <w:t xml:space="preserve"> </w:t>
      </w:r>
      <w:r w:rsidR="00357BBB" w:rsidRPr="00A468C2">
        <w:rPr>
          <w:rFonts w:ascii="Georgia Pro" w:hAnsi="Georgia Pro"/>
          <w:sz w:val="24"/>
          <w:szCs w:val="24"/>
        </w:rPr>
        <w:t>Break</w:t>
      </w:r>
    </w:p>
    <w:p w14:paraId="76A0AE5E" w14:textId="32D20006" w:rsidR="009866A6" w:rsidRPr="00A468C2" w:rsidRDefault="009866A6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p w14:paraId="44DE65E4" w14:textId="2E8A8DB4" w:rsidR="009866A6" w:rsidRPr="00A468C2" w:rsidRDefault="0062397F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  <w:r w:rsidRPr="00A468C2">
        <w:rPr>
          <w:rFonts w:ascii="Georgia Pro" w:hAnsi="Georgia Pro"/>
          <w:b/>
          <w:bCs/>
          <w:sz w:val="24"/>
          <w:szCs w:val="24"/>
        </w:rPr>
        <w:t>3</w:t>
      </w:r>
      <w:r w:rsidR="001D07A7" w:rsidRPr="00A468C2">
        <w:rPr>
          <w:rFonts w:ascii="Georgia Pro" w:hAnsi="Georgia Pro"/>
          <w:b/>
          <w:bCs/>
          <w:sz w:val="24"/>
          <w:szCs w:val="24"/>
        </w:rPr>
        <w:t>.30</w:t>
      </w:r>
      <w:r w:rsidRPr="00A468C2">
        <w:rPr>
          <w:rFonts w:ascii="Georgia Pro" w:hAnsi="Georgia Pro"/>
          <w:b/>
          <w:bCs/>
          <w:sz w:val="24"/>
          <w:szCs w:val="24"/>
        </w:rPr>
        <w:t>pm—</w:t>
      </w:r>
      <w:r w:rsidR="001D07A7" w:rsidRPr="00A468C2">
        <w:rPr>
          <w:rFonts w:ascii="Georgia Pro" w:hAnsi="Georgia Pro"/>
          <w:b/>
          <w:bCs/>
          <w:sz w:val="24"/>
          <w:szCs w:val="24"/>
        </w:rPr>
        <w:t>5</w:t>
      </w:r>
      <w:r w:rsidRPr="00A468C2">
        <w:rPr>
          <w:rFonts w:ascii="Georgia Pro" w:hAnsi="Georgia Pro"/>
          <w:b/>
          <w:bCs/>
          <w:sz w:val="24"/>
          <w:szCs w:val="24"/>
        </w:rPr>
        <w:t>pm</w:t>
      </w:r>
      <w:r w:rsidR="009C28DB" w:rsidRPr="00A468C2">
        <w:rPr>
          <w:rFonts w:ascii="Georgia Pro" w:hAnsi="Georgia Pro"/>
          <w:b/>
          <w:bCs/>
          <w:sz w:val="24"/>
          <w:szCs w:val="24"/>
        </w:rPr>
        <w:t xml:space="preserve">: </w:t>
      </w:r>
      <w:r w:rsidR="00A444A1" w:rsidRPr="00A468C2">
        <w:rPr>
          <w:rFonts w:ascii="Georgia Pro" w:hAnsi="Georgia Pro"/>
          <w:b/>
          <w:bCs/>
          <w:sz w:val="24"/>
          <w:szCs w:val="24"/>
        </w:rPr>
        <w:t>Panel 3 or 4</w:t>
      </w:r>
      <w:r w:rsidR="00FC00D5" w:rsidRPr="00A468C2">
        <w:rPr>
          <w:rFonts w:ascii="Georgia Pro" w:hAnsi="Georgia Pro"/>
          <w:b/>
          <w:bCs/>
          <w:sz w:val="24"/>
          <w:szCs w:val="24"/>
        </w:rPr>
        <w:t xml:space="preserve"> – </w:t>
      </w:r>
      <w:r w:rsidR="00A161F4" w:rsidRPr="00A468C2">
        <w:rPr>
          <w:rFonts w:ascii="Georgia Pro" w:hAnsi="Georgia Pro"/>
          <w:b/>
          <w:bCs/>
          <w:sz w:val="24"/>
          <w:szCs w:val="24"/>
        </w:rPr>
        <w:t>Arts 1 or 4</w:t>
      </w:r>
      <w:r w:rsidR="00FC00D5" w:rsidRPr="00A468C2">
        <w:rPr>
          <w:rFonts w:ascii="Georgia Pro" w:hAnsi="Georgia Pro"/>
          <w:b/>
          <w:bCs/>
          <w:sz w:val="24"/>
          <w:szCs w:val="24"/>
        </w:rPr>
        <w:t xml:space="preserve">, </w:t>
      </w:r>
      <w:r w:rsidR="00A161F4" w:rsidRPr="00A468C2">
        <w:rPr>
          <w:rFonts w:ascii="Georgia Pro" w:hAnsi="Georgia Pro"/>
          <w:b/>
          <w:bCs/>
          <w:sz w:val="24"/>
          <w:szCs w:val="24"/>
        </w:rPr>
        <w:t>Arts Building</w:t>
      </w:r>
    </w:p>
    <w:p w14:paraId="77482E41" w14:textId="77777777" w:rsidR="0062397F" w:rsidRPr="00A468C2" w:rsidRDefault="0062397F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D54DB" w:rsidRPr="00A468C2" w14:paraId="46264895" w14:textId="77777777" w:rsidTr="00F33B78">
        <w:trPr>
          <w:trHeight w:val="103"/>
        </w:trPr>
        <w:tc>
          <w:tcPr>
            <w:tcW w:w="4508" w:type="dxa"/>
            <w:shd w:val="clear" w:color="auto" w:fill="D0CECE" w:themeFill="background2" w:themeFillShade="E6"/>
          </w:tcPr>
          <w:p w14:paraId="1D7F4CFA" w14:textId="77777777" w:rsidR="007D08F8" w:rsidRPr="00A468C2" w:rsidRDefault="007D08F8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3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37B8C33A" w14:textId="77777777" w:rsidR="007D08F8" w:rsidRPr="00A468C2" w:rsidRDefault="007D08F8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4</w:t>
            </w:r>
          </w:p>
        </w:tc>
      </w:tr>
      <w:tr w:rsidR="008D54DB" w:rsidRPr="00A468C2" w14:paraId="75B4489D" w14:textId="77777777" w:rsidTr="00C971F4">
        <w:tc>
          <w:tcPr>
            <w:tcW w:w="4508" w:type="dxa"/>
            <w:shd w:val="clear" w:color="auto" w:fill="D0CECE" w:themeFill="background2" w:themeFillShade="E6"/>
          </w:tcPr>
          <w:p w14:paraId="45BB6507" w14:textId="77777777" w:rsidR="007D08F8" w:rsidRPr="00A468C2" w:rsidRDefault="007D08F8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Transnational Faiths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411FA2C5" w14:textId="77777777" w:rsidR="007D08F8" w:rsidRPr="00A468C2" w:rsidRDefault="007D08F8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Constructing Identities</w:t>
            </w:r>
          </w:p>
        </w:tc>
      </w:tr>
      <w:tr w:rsidR="008D54DB" w:rsidRPr="00A468C2" w14:paraId="49445D3C" w14:textId="77777777" w:rsidTr="00C971F4">
        <w:tc>
          <w:tcPr>
            <w:tcW w:w="4508" w:type="dxa"/>
          </w:tcPr>
          <w:p w14:paraId="2052A234" w14:textId="1F26B0C7" w:rsidR="008C35DF" w:rsidRPr="00A468C2" w:rsidRDefault="008C35DF" w:rsidP="00CF0B67">
            <w:pPr>
              <w:numPr>
                <w:ilvl w:val="0"/>
                <w:numId w:val="2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Emma Bowey (</w:t>
            </w:r>
            <w:r w:rsidR="00F81646" w:rsidRPr="00A468C2">
              <w:rPr>
                <w:rFonts w:ascii="Georgia Pro" w:hAnsi="Georgia Pro"/>
                <w:sz w:val="24"/>
                <w:szCs w:val="24"/>
              </w:rPr>
              <w:t>UWTSD</w:t>
            </w:r>
            <w:r w:rsidRPr="00A468C2">
              <w:rPr>
                <w:rFonts w:ascii="Georgia Pro" w:hAnsi="Georgia Pro"/>
                <w:sz w:val="24"/>
                <w:szCs w:val="24"/>
              </w:rPr>
              <w:t>)</w:t>
            </w:r>
            <w:r w:rsidR="00940EC9" w:rsidRPr="00A468C2">
              <w:rPr>
                <w:rFonts w:ascii="Georgia Pro" w:hAnsi="Georgia Pro"/>
                <w:sz w:val="24"/>
                <w:szCs w:val="24"/>
              </w:rPr>
              <w:t>, ‘A Tale of Two Tinterns: Tintern Abbey in Wales as a Coloniser in Ireland’</w:t>
            </w:r>
          </w:p>
          <w:p w14:paraId="1D255F69" w14:textId="164D3D52" w:rsidR="008C35DF" w:rsidRPr="00A468C2" w:rsidRDefault="008C35DF" w:rsidP="00CF0B67">
            <w:pPr>
              <w:numPr>
                <w:ilvl w:val="0"/>
                <w:numId w:val="2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lastRenderedPageBreak/>
              <w:t>Dewi Alter (</w:t>
            </w:r>
            <w:r w:rsidR="00A61726" w:rsidRPr="00A468C2">
              <w:rPr>
                <w:rFonts w:ascii="Georgia Pro" w:hAnsi="Georgia Pro"/>
                <w:sz w:val="24"/>
                <w:szCs w:val="24"/>
              </w:rPr>
              <w:t xml:space="preserve">Cardiff </w:t>
            </w:r>
            <w:r w:rsidRPr="00A468C2">
              <w:rPr>
                <w:rFonts w:ascii="Georgia Pro" w:hAnsi="Georgia Pro"/>
                <w:sz w:val="24"/>
                <w:szCs w:val="24"/>
              </w:rPr>
              <w:t>University)</w:t>
            </w:r>
            <w:r w:rsidR="00203F42" w:rsidRPr="00A468C2">
              <w:rPr>
                <w:rFonts w:ascii="Georgia Pro" w:hAnsi="Georgia Pro"/>
                <w:sz w:val="24"/>
                <w:szCs w:val="24"/>
              </w:rPr>
              <w:t>, ‘Writing Wales into the World: Euro-Mediterranean Interconnections of the Welsh Past’</w:t>
            </w:r>
          </w:p>
          <w:p w14:paraId="3DCA13AA" w14:textId="21FDB1F6" w:rsidR="008C35DF" w:rsidRPr="00A468C2" w:rsidRDefault="008C35DF" w:rsidP="00CF0B67">
            <w:pPr>
              <w:numPr>
                <w:ilvl w:val="0"/>
                <w:numId w:val="2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Bettina Schmidt (</w:t>
            </w:r>
            <w:r w:rsidR="00F81646" w:rsidRPr="00A468C2">
              <w:rPr>
                <w:rFonts w:ascii="Georgia Pro" w:hAnsi="Georgia Pro"/>
                <w:sz w:val="24"/>
                <w:szCs w:val="24"/>
              </w:rPr>
              <w:t>UWTSD</w:t>
            </w:r>
            <w:r w:rsidRPr="00A468C2">
              <w:rPr>
                <w:rFonts w:ascii="Georgia Pro" w:hAnsi="Georgia Pro"/>
                <w:sz w:val="24"/>
                <w:szCs w:val="24"/>
              </w:rPr>
              <w:t>)</w:t>
            </w:r>
            <w:r w:rsidR="00CB749D" w:rsidRPr="00A468C2">
              <w:rPr>
                <w:rFonts w:ascii="Georgia Pro" w:hAnsi="Georgia Pro"/>
                <w:sz w:val="24"/>
                <w:szCs w:val="24"/>
              </w:rPr>
              <w:t>, ‘St Patrick: A Journey from Slavery to Vodou Pantheon’</w:t>
            </w:r>
          </w:p>
        </w:tc>
        <w:tc>
          <w:tcPr>
            <w:tcW w:w="4508" w:type="dxa"/>
          </w:tcPr>
          <w:p w14:paraId="0C613668" w14:textId="519968E9" w:rsidR="008C35DF" w:rsidRPr="00A468C2" w:rsidRDefault="008C35DF" w:rsidP="00CF0B67">
            <w:pPr>
              <w:numPr>
                <w:ilvl w:val="0"/>
                <w:numId w:val="2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lastRenderedPageBreak/>
              <w:t>Rhys Owens (Swansea University)</w:t>
            </w:r>
            <w:r w:rsidR="00E64C85" w:rsidRPr="00A468C2">
              <w:rPr>
                <w:rFonts w:ascii="Georgia Pro" w:hAnsi="Georgia Pro"/>
                <w:sz w:val="24"/>
                <w:szCs w:val="24"/>
              </w:rPr>
              <w:t>, ‘Welsh Identity in the Age of Empire’</w:t>
            </w:r>
          </w:p>
          <w:p w14:paraId="0870D880" w14:textId="63852C77" w:rsidR="008C35DF" w:rsidRPr="00A468C2" w:rsidRDefault="008C35DF" w:rsidP="00CF0B67">
            <w:pPr>
              <w:numPr>
                <w:ilvl w:val="0"/>
                <w:numId w:val="2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Rosanna Jevon (</w:t>
            </w:r>
            <w:r w:rsidR="00F81646" w:rsidRPr="00A468C2">
              <w:rPr>
                <w:rFonts w:ascii="Georgia Pro" w:hAnsi="Georgia Pro"/>
                <w:sz w:val="24"/>
                <w:szCs w:val="24"/>
              </w:rPr>
              <w:t>UWTSD</w:t>
            </w:r>
            <w:r w:rsidRPr="00A468C2">
              <w:rPr>
                <w:rFonts w:ascii="Georgia Pro" w:hAnsi="Georgia Pro"/>
                <w:sz w:val="24"/>
                <w:szCs w:val="24"/>
              </w:rPr>
              <w:t>)</w:t>
            </w:r>
            <w:r w:rsidR="00CF6875" w:rsidRPr="00A468C2">
              <w:rPr>
                <w:rFonts w:ascii="Georgia Pro" w:hAnsi="Georgia Pro"/>
                <w:sz w:val="24"/>
                <w:szCs w:val="24"/>
              </w:rPr>
              <w:t xml:space="preserve">, ‘Exploring Why Welsh Ambitions </w:t>
            </w:r>
            <w:r w:rsidR="00CF6875" w:rsidRPr="00A468C2">
              <w:rPr>
                <w:rFonts w:ascii="Georgia Pro" w:hAnsi="Georgia Pro"/>
                <w:sz w:val="24"/>
                <w:szCs w:val="24"/>
              </w:rPr>
              <w:lastRenderedPageBreak/>
              <w:t>for Rule Over the Entirety of the British Isles Fell from National Consciousness</w:t>
            </w:r>
            <w:r w:rsidR="007042C5" w:rsidRPr="00A468C2">
              <w:rPr>
                <w:rFonts w:ascii="Georgia Pro" w:hAnsi="Georgia Pro"/>
                <w:sz w:val="24"/>
                <w:szCs w:val="24"/>
              </w:rPr>
              <w:t>’</w:t>
            </w:r>
          </w:p>
          <w:p w14:paraId="6C2E5A20" w14:textId="2AC8520B" w:rsidR="008C35DF" w:rsidRPr="00A468C2" w:rsidRDefault="008C35DF" w:rsidP="00CF0B67">
            <w:pPr>
              <w:numPr>
                <w:ilvl w:val="0"/>
                <w:numId w:val="2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Martha O’Brien (Cardiff University)</w:t>
            </w:r>
            <w:r w:rsidR="006B5B75" w:rsidRPr="00A468C2">
              <w:rPr>
                <w:rFonts w:ascii="Georgia Pro" w:hAnsi="Georgia Pro"/>
                <w:sz w:val="24"/>
                <w:szCs w:val="24"/>
              </w:rPr>
              <w:t xml:space="preserve">, ‘“We’re </w:t>
            </w:r>
            <w:r w:rsidR="00D33CDA" w:rsidRPr="00A468C2">
              <w:rPr>
                <w:rFonts w:ascii="Georgia Pro" w:hAnsi="Georgia Pro"/>
                <w:sz w:val="24"/>
                <w:szCs w:val="24"/>
              </w:rPr>
              <w:t xml:space="preserve">All </w:t>
            </w:r>
            <w:r w:rsidR="006B5B75" w:rsidRPr="00A468C2">
              <w:rPr>
                <w:rFonts w:ascii="Georgia Pro" w:hAnsi="Georgia Pro"/>
                <w:sz w:val="24"/>
                <w:szCs w:val="24"/>
              </w:rPr>
              <w:t xml:space="preserve">a </w:t>
            </w:r>
            <w:r w:rsidR="00D33CDA" w:rsidRPr="00A468C2">
              <w:rPr>
                <w:rFonts w:ascii="Georgia Pro" w:hAnsi="Georgia Pro"/>
                <w:sz w:val="24"/>
                <w:szCs w:val="24"/>
              </w:rPr>
              <w:t xml:space="preserve">Mass </w:t>
            </w:r>
            <w:r w:rsidR="006B5B75" w:rsidRPr="00A468C2">
              <w:rPr>
                <w:rFonts w:ascii="Georgia Pro" w:hAnsi="Georgia Pro"/>
                <w:sz w:val="24"/>
                <w:szCs w:val="24"/>
              </w:rPr>
              <w:t xml:space="preserve">of </w:t>
            </w:r>
            <w:r w:rsidR="00D33CDA" w:rsidRPr="00A468C2">
              <w:rPr>
                <w:rFonts w:ascii="Georgia Pro" w:hAnsi="Georgia Pro"/>
                <w:sz w:val="24"/>
                <w:szCs w:val="24"/>
              </w:rPr>
              <w:t>Contradictions</w:t>
            </w:r>
            <w:r w:rsidR="006B5B75" w:rsidRPr="00A468C2">
              <w:rPr>
                <w:rFonts w:ascii="Georgia Pro" w:hAnsi="Georgia Pro"/>
                <w:sz w:val="24"/>
                <w:szCs w:val="24"/>
              </w:rPr>
              <w:t xml:space="preserve">”: </w:t>
            </w:r>
            <w:r w:rsidR="00D33CDA" w:rsidRPr="00A468C2">
              <w:rPr>
                <w:rFonts w:ascii="Georgia Pro" w:hAnsi="Georgia Pro"/>
                <w:sz w:val="24"/>
                <w:szCs w:val="24"/>
              </w:rPr>
              <w:t xml:space="preserve">The Construction </w:t>
            </w:r>
            <w:r w:rsidR="006B5B75" w:rsidRPr="00A468C2">
              <w:rPr>
                <w:rFonts w:ascii="Georgia Pro" w:hAnsi="Georgia Pro"/>
                <w:sz w:val="24"/>
                <w:szCs w:val="24"/>
              </w:rPr>
              <w:t xml:space="preserve">of the Welsh </w:t>
            </w:r>
            <w:r w:rsidR="00D33CDA" w:rsidRPr="00A468C2">
              <w:rPr>
                <w:rFonts w:ascii="Georgia Pro" w:hAnsi="Georgia Pro"/>
                <w:sz w:val="24"/>
                <w:szCs w:val="24"/>
              </w:rPr>
              <w:t xml:space="preserve">Peasant </w:t>
            </w:r>
            <w:r w:rsidR="006B5B75" w:rsidRPr="00A468C2">
              <w:rPr>
                <w:rFonts w:ascii="Georgia Pro" w:hAnsi="Georgia Pro"/>
                <w:sz w:val="24"/>
                <w:szCs w:val="24"/>
              </w:rPr>
              <w:t xml:space="preserve">as </w:t>
            </w:r>
            <w:r w:rsidR="00D33CDA" w:rsidRPr="00A468C2">
              <w:rPr>
                <w:rFonts w:ascii="Georgia Pro" w:hAnsi="Georgia Pro"/>
                <w:sz w:val="24"/>
                <w:szCs w:val="24"/>
              </w:rPr>
              <w:t xml:space="preserve">Racial ‘Other’ </w:t>
            </w:r>
            <w:r w:rsidR="006B5B75" w:rsidRPr="00A468C2">
              <w:rPr>
                <w:rFonts w:ascii="Georgia Pro" w:hAnsi="Georgia Pro"/>
                <w:sz w:val="24"/>
                <w:szCs w:val="24"/>
              </w:rPr>
              <w:t xml:space="preserve">in </w:t>
            </w:r>
            <w:r w:rsidR="00D33CDA" w:rsidRPr="00A468C2">
              <w:rPr>
                <w:rFonts w:ascii="Georgia Pro" w:hAnsi="Georgia Pro"/>
                <w:sz w:val="24"/>
                <w:szCs w:val="24"/>
              </w:rPr>
              <w:t xml:space="preserve">Modern </w:t>
            </w:r>
            <w:r w:rsidR="006B5B75" w:rsidRPr="00A468C2">
              <w:rPr>
                <w:rFonts w:ascii="Georgia Pro" w:hAnsi="Georgia Pro"/>
                <w:sz w:val="24"/>
                <w:szCs w:val="24"/>
              </w:rPr>
              <w:t xml:space="preserve">and </w:t>
            </w:r>
            <w:r w:rsidR="00D33CDA" w:rsidRPr="00A468C2">
              <w:rPr>
                <w:rFonts w:ascii="Georgia Pro" w:hAnsi="Georgia Pro"/>
                <w:sz w:val="24"/>
                <w:szCs w:val="24"/>
              </w:rPr>
              <w:t xml:space="preserve">Contemporary </w:t>
            </w:r>
            <w:r w:rsidR="006B5B75" w:rsidRPr="00A468C2">
              <w:rPr>
                <w:rFonts w:ascii="Georgia Pro" w:hAnsi="Georgia Pro"/>
                <w:sz w:val="24"/>
                <w:szCs w:val="24"/>
              </w:rPr>
              <w:t xml:space="preserve">Anglophone Welsh </w:t>
            </w:r>
            <w:r w:rsidR="00D33CDA" w:rsidRPr="00A468C2">
              <w:rPr>
                <w:rFonts w:ascii="Georgia Pro" w:hAnsi="Georgia Pro"/>
                <w:sz w:val="24"/>
                <w:szCs w:val="24"/>
              </w:rPr>
              <w:t>Fictions’</w:t>
            </w:r>
          </w:p>
        </w:tc>
      </w:tr>
    </w:tbl>
    <w:p w14:paraId="1471D9CF" w14:textId="29543084" w:rsidR="002E755F" w:rsidRPr="00A468C2" w:rsidRDefault="002E755F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</w:p>
    <w:p w14:paraId="1DD61371" w14:textId="3084F618" w:rsidR="001D07A7" w:rsidRPr="00A468C2" w:rsidRDefault="001D07A7" w:rsidP="00CF0B67">
      <w:pPr>
        <w:spacing w:after="0" w:line="360" w:lineRule="auto"/>
        <w:rPr>
          <w:rFonts w:ascii="Georgia Pro" w:hAnsi="Georgia Pro"/>
          <w:sz w:val="24"/>
          <w:szCs w:val="24"/>
        </w:rPr>
      </w:pPr>
      <w:r w:rsidRPr="00A468C2">
        <w:rPr>
          <w:rFonts w:ascii="Georgia Pro" w:hAnsi="Georgia Pro"/>
          <w:sz w:val="24"/>
          <w:szCs w:val="24"/>
        </w:rPr>
        <w:t>5pm to 5.</w:t>
      </w:r>
      <w:r w:rsidR="00C01186" w:rsidRPr="00A468C2">
        <w:rPr>
          <w:rFonts w:ascii="Georgia Pro" w:hAnsi="Georgia Pro"/>
          <w:sz w:val="24"/>
          <w:szCs w:val="24"/>
        </w:rPr>
        <w:t>15</w:t>
      </w:r>
      <w:r w:rsidRPr="00A468C2">
        <w:rPr>
          <w:rFonts w:ascii="Georgia Pro" w:hAnsi="Georgia Pro"/>
          <w:sz w:val="24"/>
          <w:szCs w:val="24"/>
        </w:rPr>
        <w:t>pm</w:t>
      </w:r>
      <w:r w:rsidR="00C01186" w:rsidRPr="00A468C2">
        <w:rPr>
          <w:rFonts w:ascii="Georgia Pro" w:hAnsi="Georgia Pro"/>
          <w:sz w:val="24"/>
          <w:szCs w:val="24"/>
        </w:rPr>
        <w:t xml:space="preserve">: Break </w:t>
      </w:r>
    </w:p>
    <w:p w14:paraId="728D9C06" w14:textId="056BF5BA" w:rsidR="001D07A7" w:rsidRPr="00A468C2" w:rsidRDefault="001D07A7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</w:p>
    <w:p w14:paraId="19BEA043" w14:textId="3BBCE69A" w:rsidR="00C01186" w:rsidRPr="00A468C2" w:rsidRDefault="00C01186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  <w:r w:rsidRPr="00A468C2">
        <w:rPr>
          <w:rFonts w:ascii="Georgia Pro" w:hAnsi="Georgia Pro"/>
          <w:b/>
          <w:bCs/>
          <w:sz w:val="24"/>
          <w:szCs w:val="24"/>
        </w:rPr>
        <w:t xml:space="preserve">5.15pm to </w:t>
      </w:r>
      <w:r w:rsidR="001A6A13" w:rsidRPr="00A468C2">
        <w:rPr>
          <w:rFonts w:ascii="Georgia Pro" w:hAnsi="Georgia Pro"/>
          <w:b/>
          <w:bCs/>
          <w:sz w:val="24"/>
          <w:szCs w:val="24"/>
        </w:rPr>
        <w:t>6</w:t>
      </w:r>
      <w:r w:rsidRPr="00A468C2">
        <w:rPr>
          <w:rFonts w:ascii="Georgia Pro" w:hAnsi="Georgia Pro"/>
          <w:b/>
          <w:bCs/>
          <w:sz w:val="24"/>
          <w:szCs w:val="24"/>
        </w:rPr>
        <w:t>pm:</w:t>
      </w:r>
      <w:r w:rsidR="001A6A13" w:rsidRPr="00A468C2">
        <w:rPr>
          <w:rFonts w:ascii="Georgia Pro" w:hAnsi="Georgia Pro"/>
          <w:b/>
          <w:bCs/>
          <w:sz w:val="24"/>
          <w:szCs w:val="24"/>
        </w:rPr>
        <w:t xml:space="preserve"> Introducing University of Wales Press</w:t>
      </w:r>
      <w:r w:rsidR="00F609FB" w:rsidRPr="00A468C2">
        <w:rPr>
          <w:rFonts w:ascii="Georgia Pro" w:hAnsi="Georgia Pro"/>
          <w:b/>
          <w:bCs/>
          <w:sz w:val="24"/>
          <w:szCs w:val="24"/>
        </w:rPr>
        <w:t xml:space="preserve"> series Race, Ethnicity: Wales and the World, with Charlotte Williams and Neil Evans</w:t>
      </w:r>
    </w:p>
    <w:p w14:paraId="52D005A5" w14:textId="77777777" w:rsidR="00CF0B67" w:rsidRPr="00A468C2" w:rsidRDefault="00CF0B67">
      <w:pPr>
        <w:rPr>
          <w:rFonts w:ascii="Georgia Pro" w:hAnsi="Georgia Pro"/>
          <w:b/>
          <w:bCs/>
          <w:sz w:val="24"/>
          <w:szCs w:val="24"/>
          <w:u w:val="single"/>
        </w:rPr>
      </w:pPr>
      <w:r w:rsidRPr="00A468C2">
        <w:rPr>
          <w:rFonts w:ascii="Georgia Pro" w:hAnsi="Georgia Pro"/>
          <w:b/>
          <w:bCs/>
          <w:sz w:val="24"/>
          <w:szCs w:val="24"/>
          <w:u w:val="single"/>
        </w:rPr>
        <w:br w:type="page"/>
      </w:r>
    </w:p>
    <w:p w14:paraId="1A72D087" w14:textId="36D2DF5F" w:rsidR="004211BD" w:rsidRPr="00A468C2" w:rsidRDefault="00402043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  <w:u w:val="single"/>
        </w:rPr>
      </w:pPr>
      <w:r w:rsidRPr="00A468C2">
        <w:rPr>
          <w:rFonts w:ascii="Georgia Pro" w:hAnsi="Georgia Pro"/>
          <w:b/>
          <w:bCs/>
          <w:sz w:val="24"/>
          <w:szCs w:val="24"/>
          <w:u w:val="single"/>
        </w:rPr>
        <w:lastRenderedPageBreak/>
        <w:t xml:space="preserve">DAY TWO: </w:t>
      </w:r>
      <w:r w:rsidR="004211BD" w:rsidRPr="00A468C2">
        <w:rPr>
          <w:rFonts w:ascii="Georgia Pro" w:hAnsi="Georgia Pro"/>
          <w:b/>
          <w:bCs/>
          <w:sz w:val="24"/>
          <w:szCs w:val="24"/>
          <w:u w:val="single"/>
        </w:rPr>
        <w:t>Tuesday 7 June</w:t>
      </w:r>
    </w:p>
    <w:p w14:paraId="5CD5E8F4" w14:textId="696DA8DB" w:rsidR="004211BD" w:rsidRPr="00A468C2" w:rsidRDefault="00357BBB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  <w:r w:rsidRPr="00A468C2">
        <w:rPr>
          <w:rFonts w:ascii="Georgia Pro" w:hAnsi="Georgia Pro"/>
          <w:b/>
          <w:bCs/>
          <w:sz w:val="24"/>
          <w:szCs w:val="24"/>
        </w:rPr>
        <w:t>9.30am—11am</w:t>
      </w:r>
      <w:r w:rsidR="009C28DB" w:rsidRPr="00A468C2">
        <w:rPr>
          <w:rFonts w:ascii="Georgia Pro" w:hAnsi="Georgia Pro"/>
          <w:b/>
          <w:bCs/>
          <w:sz w:val="24"/>
          <w:szCs w:val="24"/>
        </w:rPr>
        <w:t>:</w:t>
      </w:r>
      <w:r w:rsidR="004211BD" w:rsidRPr="00A468C2">
        <w:rPr>
          <w:rFonts w:ascii="Georgia Pro" w:hAnsi="Georgia Pro"/>
          <w:b/>
          <w:bCs/>
          <w:sz w:val="24"/>
          <w:szCs w:val="24"/>
        </w:rPr>
        <w:t xml:space="preserve"> Panel 5</w:t>
      </w:r>
      <w:r w:rsidR="00BD5C46" w:rsidRPr="00A468C2">
        <w:rPr>
          <w:rFonts w:ascii="Georgia Pro" w:hAnsi="Georgia Pro"/>
          <w:b/>
          <w:bCs/>
          <w:sz w:val="24"/>
          <w:szCs w:val="24"/>
        </w:rPr>
        <w:t xml:space="preserve"> </w:t>
      </w:r>
      <w:r w:rsidR="009C28DB" w:rsidRPr="00A468C2">
        <w:rPr>
          <w:rFonts w:ascii="Georgia Pro" w:hAnsi="Georgia Pro"/>
          <w:b/>
          <w:bCs/>
          <w:sz w:val="24"/>
          <w:szCs w:val="24"/>
        </w:rPr>
        <w:t xml:space="preserve">or </w:t>
      </w:r>
      <w:r w:rsidR="004211BD" w:rsidRPr="00A468C2">
        <w:rPr>
          <w:rFonts w:ascii="Georgia Pro" w:hAnsi="Georgia Pro"/>
          <w:b/>
          <w:bCs/>
          <w:sz w:val="24"/>
          <w:szCs w:val="24"/>
        </w:rPr>
        <w:t>6</w:t>
      </w:r>
      <w:r w:rsidR="00677027" w:rsidRPr="00A468C2">
        <w:rPr>
          <w:rFonts w:ascii="Georgia Pro" w:hAnsi="Georgia Pro"/>
          <w:b/>
          <w:bCs/>
          <w:sz w:val="24"/>
          <w:szCs w:val="24"/>
        </w:rPr>
        <w:t xml:space="preserve"> </w:t>
      </w:r>
      <w:r w:rsidR="00FC00D5" w:rsidRPr="00A468C2">
        <w:rPr>
          <w:rFonts w:ascii="Georgia Pro" w:hAnsi="Georgia Pro"/>
          <w:b/>
          <w:bCs/>
          <w:sz w:val="24"/>
          <w:szCs w:val="24"/>
        </w:rPr>
        <w:t xml:space="preserve">– </w:t>
      </w:r>
      <w:r w:rsidR="00A161F4" w:rsidRPr="00A468C2">
        <w:rPr>
          <w:rFonts w:ascii="Georgia Pro" w:hAnsi="Georgia Pro"/>
          <w:b/>
          <w:bCs/>
          <w:sz w:val="24"/>
          <w:szCs w:val="24"/>
        </w:rPr>
        <w:t>Arts 1 or 4</w:t>
      </w:r>
      <w:r w:rsidR="00FC00D5" w:rsidRPr="00A468C2">
        <w:rPr>
          <w:rFonts w:ascii="Georgia Pro" w:hAnsi="Georgia Pro"/>
          <w:b/>
          <w:bCs/>
          <w:sz w:val="24"/>
          <w:szCs w:val="24"/>
        </w:rPr>
        <w:t xml:space="preserve">, </w:t>
      </w:r>
      <w:r w:rsidR="00A161F4" w:rsidRPr="00A468C2">
        <w:rPr>
          <w:rFonts w:ascii="Georgia Pro" w:hAnsi="Georgia Pro"/>
          <w:b/>
          <w:bCs/>
          <w:sz w:val="24"/>
          <w:szCs w:val="24"/>
        </w:rPr>
        <w:t>Arts Building</w:t>
      </w:r>
    </w:p>
    <w:p w14:paraId="5466134E" w14:textId="77777777" w:rsidR="008C35DF" w:rsidRPr="00A468C2" w:rsidRDefault="008C35DF" w:rsidP="00CF0B67">
      <w:pPr>
        <w:spacing w:after="0" w:line="360" w:lineRule="auto"/>
        <w:rPr>
          <w:rFonts w:ascii="Georgia Pro" w:hAnsi="Georgia Pro"/>
          <w:i/>
          <w:i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D54DB" w:rsidRPr="00A468C2" w14:paraId="4672AC29" w14:textId="77777777" w:rsidTr="00C971F4">
        <w:trPr>
          <w:trHeight w:val="253"/>
        </w:trPr>
        <w:tc>
          <w:tcPr>
            <w:tcW w:w="4508" w:type="dxa"/>
            <w:shd w:val="clear" w:color="auto" w:fill="D0CECE" w:themeFill="background2" w:themeFillShade="E6"/>
          </w:tcPr>
          <w:p w14:paraId="1C456055" w14:textId="0D32F923" w:rsidR="00CF4284" w:rsidRPr="00A468C2" w:rsidRDefault="00BD5C4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5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2C8D5E98" w14:textId="3D5ECE1C" w:rsidR="00CF4284" w:rsidRPr="00A468C2" w:rsidRDefault="00BD5C4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6</w:t>
            </w:r>
          </w:p>
        </w:tc>
      </w:tr>
      <w:tr w:rsidR="008D54DB" w:rsidRPr="00A468C2" w14:paraId="1044F61F" w14:textId="77777777" w:rsidTr="00C971F4">
        <w:tc>
          <w:tcPr>
            <w:tcW w:w="4508" w:type="dxa"/>
            <w:shd w:val="clear" w:color="auto" w:fill="D0CECE" w:themeFill="background2" w:themeFillShade="E6"/>
          </w:tcPr>
          <w:p w14:paraId="6E87C214" w14:textId="5B95680F" w:rsidR="00CF4284" w:rsidRPr="00A468C2" w:rsidRDefault="00CF4284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Places and Institutions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692D7741" w14:textId="29886E15" w:rsidR="00CF4284" w:rsidRPr="00A468C2" w:rsidRDefault="0036670D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Teaching</w:t>
            </w:r>
            <w:r w:rsidR="00FC1AD7" w:rsidRPr="00A468C2">
              <w:rPr>
                <w:rFonts w:ascii="Georgia Pro" w:hAnsi="Georgia Pro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8D54DB" w:rsidRPr="00A468C2" w14:paraId="73711861" w14:textId="77777777" w:rsidTr="00C971F4">
        <w:tc>
          <w:tcPr>
            <w:tcW w:w="4508" w:type="dxa"/>
          </w:tcPr>
          <w:p w14:paraId="77C6444D" w14:textId="5D93E690" w:rsidR="00A51A5B" w:rsidRPr="00A468C2" w:rsidRDefault="00356D83" w:rsidP="00CF0B6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Eleanor Stephenson (University of Cambridge)</w:t>
            </w:r>
            <w:r w:rsidR="004404DA" w:rsidRPr="00A468C2">
              <w:rPr>
                <w:rFonts w:ascii="Georgia Pro" w:hAnsi="Georgia Pro"/>
                <w:sz w:val="24"/>
                <w:szCs w:val="24"/>
              </w:rPr>
              <w:t xml:space="preserve">, </w:t>
            </w:r>
            <w:r w:rsidR="00F81646" w:rsidRPr="00A468C2">
              <w:rPr>
                <w:rFonts w:ascii="Georgia Pro" w:hAnsi="Georgia Pro"/>
                <w:sz w:val="24"/>
                <w:szCs w:val="24"/>
              </w:rPr>
              <w:t>‘</w:t>
            </w:r>
            <w:r w:rsidR="004404DA" w:rsidRPr="00A468C2">
              <w:rPr>
                <w:rFonts w:ascii="Georgia Pro" w:hAnsi="Georgia Pro"/>
                <w:sz w:val="24"/>
                <w:szCs w:val="24"/>
              </w:rPr>
              <w:t xml:space="preserve">Thomas Jones’s </w:t>
            </w:r>
            <w:r w:rsidR="004404DA" w:rsidRPr="00A468C2">
              <w:rPr>
                <w:rFonts w:ascii="Georgia Pro" w:hAnsi="Georgia Pro"/>
                <w:i/>
                <w:iCs/>
                <w:sz w:val="24"/>
                <w:szCs w:val="24"/>
              </w:rPr>
              <w:t>Maeslough House</w:t>
            </w:r>
            <w:r w:rsidR="004404DA" w:rsidRPr="00A468C2">
              <w:rPr>
                <w:rFonts w:ascii="Georgia Pro" w:hAnsi="Georgia Pro"/>
                <w:sz w:val="24"/>
                <w:szCs w:val="24"/>
              </w:rPr>
              <w:t>: The Landscape of Indian Wealth in Wales</w:t>
            </w:r>
            <w:r w:rsidR="00F81646" w:rsidRPr="00A468C2">
              <w:rPr>
                <w:rFonts w:ascii="Georgia Pro" w:hAnsi="Georgia Pro"/>
                <w:sz w:val="24"/>
                <w:szCs w:val="24"/>
              </w:rPr>
              <w:t>’</w:t>
            </w:r>
          </w:p>
          <w:p w14:paraId="105EB193" w14:textId="7CA41469" w:rsidR="00356D83" w:rsidRPr="00A468C2" w:rsidRDefault="008736D8" w:rsidP="00CF0B6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William Gibson (Oxford Brookes University)</w:t>
            </w:r>
            <w:r w:rsidR="00A830EA" w:rsidRPr="00A468C2">
              <w:rPr>
                <w:rFonts w:ascii="Georgia Pro" w:hAnsi="Georgia Pro"/>
                <w:sz w:val="24"/>
                <w:szCs w:val="24"/>
              </w:rPr>
              <w:t>, ‘1852: Wales’s Other Anniversary, the First Degrees Awarded in Wales’</w:t>
            </w:r>
          </w:p>
          <w:p w14:paraId="6449FB94" w14:textId="6E27AE2B" w:rsidR="008736D8" w:rsidRPr="00A468C2" w:rsidRDefault="008736D8" w:rsidP="00CF0B6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Katharina Zinn (</w:t>
            </w:r>
            <w:r w:rsidR="00F81646" w:rsidRPr="00A468C2">
              <w:rPr>
                <w:rFonts w:ascii="Georgia Pro" w:hAnsi="Georgia Pro"/>
                <w:sz w:val="24"/>
                <w:szCs w:val="24"/>
              </w:rPr>
              <w:t>UWTSD</w:t>
            </w:r>
            <w:r w:rsidRPr="00A468C2">
              <w:rPr>
                <w:rFonts w:ascii="Georgia Pro" w:hAnsi="Georgia Pro"/>
                <w:sz w:val="24"/>
                <w:szCs w:val="24"/>
              </w:rPr>
              <w:t>)</w:t>
            </w:r>
            <w:r w:rsidR="00F035AA" w:rsidRPr="00A468C2">
              <w:rPr>
                <w:rFonts w:ascii="Georgia Pro" w:hAnsi="Georgia Pro"/>
                <w:sz w:val="24"/>
                <w:szCs w:val="24"/>
              </w:rPr>
              <w:t>, ‘Colonial Heritage: Lost Objects, New Identity? Ancient Egyptian Objects at Cyfarthfa Castle Museum, Collected by Major Harry Hartley Waite Southey, Merthyr Tydfil’</w:t>
            </w:r>
          </w:p>
          <w:p w14:paraId="40A2C041" w14:textId="2F3D616D" w:rsidR="00DE74DE" w:rsidRPr="00A468C2" w:rsidRDefault="00DE74DE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</w:tcPr>
          <w:p w14:paraId="366CF675" w14:textId="15B9A8F0" w:rsidR="00455FD2" w:rsidRPr="00A468C2" w:rsidRDefault="00C03861" w:rsidP="00CF0B6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Gwenllian Lansdown Davies (Mudiad Meithrin) and Jessica Dunrod (</w:t>
            </w:r>
            <w:r w:rsidR="00F206C6" w:rsidRPr="00A468C2">
              <w:rPr>
                <w:rFonts w:ascii="Georgia Pro" w:hAnsi="Georgia Pro" w:cs="Segoe UI"/>
                <w:color w:val="201F1E"/>
                <w:sz w:val="24"/>
                <w:szCs w:val="24"/>
                <w:shd w:val="clear" w:color="auto" w:fill="FFFFFF"/>
              </w:rPr>
              <w:t>Ambassadora</w:t>
            </w:r>
            <w:r w:rsidRPr="00A468C2">
              <w:rPr>
                <w:rFonts w:ascii="Georgia Pro" w:hAnsi="Georgia Pro"/>
                <w:sz w:val="24"/>
                <w:szCs w:val="24"/>
              </w:rPr>
              <w:t>)</w:t>
            </w:r>
            <w:r w:rsidR="00EE0A35" w:rsidRPr="00A468C2">
              <w:rPr>
                <w:rFonts w:ascii="Georgia Pro" w:hAnsi="Georgia Pro"/>
                <w:sz w:val="24"/>
                <w:szCs w:val="24"/>
              </w:rPr>
              <w:t xml:space="preserve">, </w:t>
            </w:r>
            <w:r w:rsidR="00AF3CC6" w:rsidRPr="00A468C2">
              <w:rPr>
                <w:rFonts w:ascii="Georgia Pro" w:hAnsi="Georgia Pro"/>
                <w:sz w:val="24"/>
                <w:szCs w:val="24"/>
              </w:rPr>
              <w:t>‘</w:t>
            </w:r>
            <w:r w:rsidR="00C56ECF" w:rsidRPr="00A468C2">
              <w:rPr>
                <w:rFonts w:ascii="Georgia Pro" w:hAnsi="Georgia Pro"/>
                <w:sz w:val="24"/>
                <w:szCs w:val="24"/>
              </w:rPr>
              <w:t>Dadgoloneiddio’r Blynyddoedd Cynnar/Decolonising the Early Years</w:t>
            </w:r>
            <w:r w:rsidR="00F81646" w:rsidRPr="00A468C2">
              <w:rPr>
                <w:rFonts w:ascii="Georgia Pro" w:hAnsi="Georgia Pro"/>
                <w:sz w:val="24"/>
                <w:szCs w:val="24"/>
              </w:rPr>
              <w:t>’</w:t>
            </w:r>
            <w:r w:rsidR="00455FD2" w:rsidRPr="00A468C2">
              <w:rPr>
                <w:rFonts w:ascii="Georgia Pro" w:hAnsi="Georgia Pro"/>
                <w:sz w:val="24"/>
                <w:szCs w:val="24"/>
              </w:rPr>
              <w:t xml:space="preserve"> </w:t>
            </w:r>
          </w:p>
          <w:p w14:paraId="2BBDC0D5" w14:textId="502BABDC" w:rsidR="00C03861" w:rsidRPr="00A468C2" w:rsidRDefault="00AD3943" w:rsidP="00CF0B6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Rhys Jones, Rhys Dafydd Jones and Manon Lewis (Aberystwyth University)</w:t>
            </w:r>
            <w:r w:rsidR="00A56F23" w:rsidRPr="00A468C2">
              <w:rPr>
                <w:rFonts w:ascii="Georgia Pro" w:hAnsi="Georgia Pro"/>
                <w:sz w:val="24"/>
                <w:szCs w:val="24"/>
              </w:rPr>
              <w:t>, ‘Cynefin: In Search of a Concept’</w:t>
            </w:r>
          </w:p>
          <w:p w14:paraId="6957EADD" w14:textId="77777777" w:rsidR="00894FB8" w:rsidRPr="00A468C2" w:rsidRDefault="00894FB8" w:rsidP="00CF0B6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Martin Johnes (Swansea University), ‘Telling Welsh Medieval History to Children: The Welsh Past in Textbooks and Classrooms of the Early 20th Century’</w:t>
            </w:r>
          </w:p>
          <w:p w14:paraId="3EB651E8" w14:textId="4E474BFB" w:rsidR="00C03861" w:rsidRPr="00A468C2" w:rsidRDefault="00C03861" w:rsidP="00CF0B67">
            <w:pPr>
              <w:pStyle w:val="ListParagraph"/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</w:p>
        </w:tc>
      </w:tr>
    </w:tbl>
    <w:p w14:paraId="23221B8D" w14:textId="77777777" w:rsidR="00CF4284" w:rsidRPr="00A468C2" w:rsidRDefault="00CF4284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p w14:paraId="4567B6EB" w14:textId="5A50BA2F" w:rsidR="00357BBB" w:rsidRPr="00A468C2" w:rsidRDefault="004211BD" w:rsidP="00CF0B67">
      <w:pPr>
        <w:spacing w:after="0" w:line="360" w:lineRule="auto"/>
        <w:rPr>
          <w:rFonts w:ascii="Georgia Pro" w:hAnsi="Georgia Pro"/>
          <w:sz w:val="24"/>
          <w:szCs w:val="24"/>
        </w:rPr>
      </w:pPr>
      <w:r w:rsidRPr="00A468C2">
        <w:rPr>
          <w:rFonts w:ascii="Georgia Pro" w:hAnsi="Georgia Pro"/>
          <w:sz w:val="24"/>
          <w:szCs w:val="24"/>
        </w:rPr>
        <w:t>11am—11.30</w:t>
      </w:r>
      <w:r w:rsidR="009C28DB" w:rsidRPr="00A468C2">
        <w:rPr>
          <w:rFonts w:ascii="Georgia Pro" w:hAnsi="Georgia Pro"/>
          <w:sz w:val="24"/>
          <w:szCs w:val="24"/>
        </w:rPr>
        <w:t>am:</w:t>
      </w:r>
      <w:r w:rsidRPr="00A468C2">
        <w:rPr>
          <w:rFonts w:ascii="Georgia Pro" w:hAnsi="Georgia Pro"/>
          <w:sz w:val="24"/>
          <w:szCs w:val="24"/>
        </w:rPr>
        <w:t xml:space="preserve"> break</w:t>
      </w:r>
      <w:r w:rsidR="00720B0A" w:rsidRPr="00A468C2">
        <w:rPr>
          <w:rFonts w:ascii="Georgia Pro" w:hAnsi="Georgia Pro"/>
          <w:sz w:val="24"/>
          <w:szCs w:val="24"/>
        </w:rPr>
        <w:t xml:space="preserve"> (refreshments onsite)</w:t>
      </w:r>
    </w:p>
    <w:p w14:paraId="3373FBAC" w14:textId="77777777" w:rsidR="009C28DB" w:rsidRPr="00A468C2" w:rsidRDefault="009C28DB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p w14:paraId="6DC36504" w14:textId="526DDA1A" w:rsidR="004211BD" w:rsidRPr="00A468C2" w:rsidRDefault="004211BD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  <w:r w:rsidRPr="00A468C2">
        <w:rPr>
          <w:rFonts w:ascii="Georgia Pro" w:hAnsi="Georgia Pro"/>
          <w:b/>
          <w:bCs/>
          <w:sz w:val="24"/>
          <w:szCs w:val="24"/>
        </w:rPr>
        <w:t>11.30am—1pm</w:t>
      </w:r>
      <w:r w:rsidR="009C28DB" w:rsidRPr="00A468C2">
        <w:rPr>
          <w:rFonts w:ascii="Georgia Pro" w:hAnsi="Georgia Pro"/>
          <w:b/>
          <w:bCs/>
          <w:sz w:val="24"/>
          <w:szCs w:val="24"/>
        </w:rPr>
        <w:t>:</w:t>
      </w:r>
      <w:r w:rsidRPr="00A468C2">
        <w:rPr>
          <w:rFonts w:ascii="Georgia Pro" w:hAnsi="Georgia Pro"/>
          <w:b/>
          <w:bCs/>
          <w:sz w:val="24"/>
          <w:szCs w:val="24"/>
        </w:rPr>
        <w:t xml:space="preserve"> Panel</w:t>
      </w:r>
      <w:r w:rsidR="00BD5C46" w:rsidRPr="00A468C2">
        <w:rPr>
          <w:rFonts w:ascii="Georgia Pro" w:hAnsi="Georgia Pro"/>
          <w:b/>
          <w:bCs/>
          <w:sz w:val="24"/>
          <w:szCs w:val="24"/>
        </w:rPr>
        <w:t xml:space="preserve"> </w:t>
      </w:r>
      <w:r w:rsidRPr="00A468C2">
        <w:rPr>
          <w:rFonts w:ascii="Georgia Pro" w:hAnsi="Georgia Pro"/>
          <w:b/>
          <w:bCs/>
          <w:sz w:val="24"/>
          <w:szCs w:val="24"/>
        </w:rPr>
        <w:t xml:space="preserve">7 </w:t>
      </w:r>
      <w:r w:rsidR="009C28DB" w:rsidRPr="00A468C2">
        <w:rPr>
          <w:rFonts w:ascii="Georgia Pro" w:hAnsi="Georgia Pro"/>
          <w:b/>
          <w:bCs/>
          <w:sz w:val="24"/>
          <w:szCs w:val="24"/>
        </w:rPr>
        <w:t xml:space="preserve">or </w:t>
      </w:r>
      <w:r w:rsidRPr="00A468C2">
        <w:rPr>
          <w:rFonts w:ascii="Georgia Pro" w:hAnsi="Georgia Pro"/>
          <w:b/>
          <w:bCs/>
          <w:sz w:val="24"/>
          <w:szCs w:val="24"/>
        </w:rPr>
        <w:t>8</w:t>
      </w:r>
    </w:p>
    <w:p w14:paraId="5AC5EB56" w14:textId="77777777" w:rsidR="008C35DF" w:rsidRPr="00A468C2" w:rsidRDefault="008C35DF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D54DB" w:rsidRPr="00A468C2" w14:paraId="2C28FC44" w14:textId="77777777" w:rsidTr="00C971F4">
        <w:tc>
          <w:tcPr>
            <w:tcW w:w="4508" w:type="dxa"/>
            <w:shd w:val="clear" w:color="auto" w:fill="D0CECE" w:themeFill="background2" w:themeFillShade="E6"/>
          </w:tcPr>
          <w:p w14:paraId="6F251B2D" w14:textId="23A0414F" w:rsidR="00CF4284" w:rsidRPr="00A468C2" w:rsidRDefault="00BD5C4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7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7D90841B" w14:textId="3A3FF464" w:rsidR="00CF4284" w:rsidRPr="00A468C2" w:rsidRDefault="00BD5C4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8</w:t>
            </w:r>
          </w:p>
        </w:tc>
      </w:tr>
      <w:tr w:rsidR="008D54DB" w:rsidRPr="00A468C2" w14:paraId="41409759" w14:textId="77777777" w:rsidTr="00C971F4">
        <w:tc>
          <w:tcPr>
            <w:tcW w:w="4508" w:type="dxa"/>
            <w:shd w:val="clear" w:color="auto" w:fill="D0CECE" w:themeFill="background2" w:themeFillShade="E6"/>
          </w:tcPr>
          <w:p w14:paraId="4E65FEF7" w14:textId="7B45B1F8" w:rsidR="00CF4284" w:rsidRPr="00A468C2" w:rsidRDefault="00CF4284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Music and Expression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39F32E36" w14:textId="3BC97C04" w:rsidR="00CF4284" w:rsidRPr="00A468C2" w:rsidRDefault="00CF4284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Methods and Resources</w:t>
            </w:r>
          </w:p>
        </w:tc>
      </w:tr>
      <w:tr w:rsidR="008D54DB" w:rsidRPr="00A468C2" w14:paraId="5B9B8D4A" w14:textId="77777777" w:rsidTr="00C971F4">
        <w:tc>
          <w:tcPr>
            <w:tcW w:w="4508" w:type="dxa"/>
          </w:tcPr>
          <w:p w14:paraId="41792BD2" w14:textId="6AF984AC" w:rsidR="00CF4284" w:rsidRPr="00A468C2" w:rsidRDefault="00665813" w:rsidP="00CF0B67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Steve Thompson (Aberystwyth University)</w:t>
            </w:r>
            <w:r w:rsidR="00C827FA" w:rsidRPr="00A468C2">
              <w:rPr>
                <w:rFonts w:ascii="Georgia Pro" w:hAnsi="Georgia Pro"/>
                <w:sz w:val="24"/>
                <w:szCs w:val="24"/>
              </w:rPr>
              <w:t>, ‘Popular Imperialism in Industrial South Wales: Carnivals and Jazz Bands in the 1926 Coal Lockout’</w:t>
            </w:r>
          </w:p>
          <w:p w14:paraId="004ABD3F" w14:textId="3F37284C" w:rsidR="00665813" w:rsidRPr="00A468C2" w:rsidRDefault="00C1322F" w:rsidP="00CF0B67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Peter Morgan Barnes (University of Bristol)</w:t>
            </w:r>
            <w:r w:rsidR="00F2271D" w:rsidRPr="00A468C2">
              <w:rPr>
                <w:rFonts w:ascii="Georgia Pro" w:hAnsi="Georgia Pro"/>
                <w:sz w:val="24"/>
                <w:szCs w:val="24"/>
              </w:rPr>
              <w:t xml:space="preserve">, ‘Forgotten Transnationalism: Wales's Indigenous Opera Tradition’ </w:t>
            </w:r>
          </w:p>
          <w:p w14:paraId="65FB00FB" w14:textId="5C9C9DAA" w:rsidR="00C1322F" w:rsidRPr="00A468C2" w:rsidRDefault="002245F3" w:rsidP="00CF0B67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lastRenderedPageBreak/>
              <w:t>Marion Löffler (Cardiff University)</w:t>
            </w:r>
            <w:r w:rsidR="00A867BB" w:rsidRPr="00A468C2">
              <w:rPr>
                <w:rFonts w:ascii="Georgia Pro" w:hAnsi="Georgia Pro"/>
                <w:sz w:val="24"/>
                <w:szCs w:val="24"/>
              </w:rPr>
              <w:t>, ‘“Hen Wlad Fy Nhadau” and “Land of My Fathers”: Subaltern Uses of a “National Chorus”’</w:t>
            </w:r>
          </w:p>
        </w:tc>
        <w:tc>
          <w:tcPr>
            <w:tcW w:w="4508" w:type="dxa"/>
          </w:tcPr>
          <w:p w14:paraId="1AAB5794" w14:textId="5D0B6750" w:rsidR="00B37812" w:rsidRPr="00A468C2" w:rsidRDefault="00B37812" w:rsidP="00CF0B6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lastRenderedPageBreak/>
              <w:t>Veronica Calarco (Aberystwyth University)</w:t>
            </w:r>
            <w:r w:rsidR="00DB57D5" w:rsidRPr="00A468C2">
              <w:rPr>
                <w:rFonts w:ascii="Georgia Pro" w:hAnsi="Georgia Pro"/>
                <w:sz w:val="24"/>
                <w:szCs w:val="24"/>
              </w:rPr>
              <w:t>, ‘Ein bro, cyd-fyw â'r tir, Y Tir yn ‘Estron’/’We Live with the Land, The Land as Other’</w:t>
            </w:r>
          </w:p>
          <w:p w14:paraId="3A4B7B58" w14:textId="2B1278EA" w:rsidR="00B37812" w:rsidRPr="00A468C2" w:rsidRDefault="00B37812" w:rsidP="00CF0B6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Peter Davies (Independent Scholar)</w:t>
            </w:r>
            <w:r w:rsidR="00E6746D" w:rsidRPr="00A468C2">
              <w:rPr>
                <w:rFonts w:ascii="Georgia Pro" w:hAnsi="Georgia Pro"/>
                <w:sz w:val="24"/>
                <w:szCs w:val="24"/>
              </w:rPr>
              <w:t xml:space="preserve">, Cynefin and </w:t>
            </w:r>
            <w:r w:rsidR="00ED4519" w:rsidRPr="00A468C2">
              <w:rPr>
                <w:rFonts w:ascii="Georgia Pro" w:hAnsi="Georgia Pro"/>
                <w:sz w:val="24"/>
                <w:szCs w:val="24"/>
              </w:rPr>
              <w:t>‘</w:t>
            </w:r>
            <w:r w:rsidR="00E6746D" w:rsidRPr="00A468C2">
              <w:rPr>
                <w:rFonts w:ascii="Georgia Pro" w:hAnsi="Georgia Pro"/>
                <w:sz w:val="24"/>
                <w:szCs w:val="24"/>
              </w:rPr>
              <w:t>Community</w:t>
            </w:r>
            <w:r w:rsidR="00ED4519" w:rsidRPr="00A468C2">
              <w:rPr>
                <w:rFonts w:ascii="Georgia Pro" w:hAnsi="Georgia Pro"/>
                <w:sz w:val="24"/>
                <w:szCs w:val="24"/>
              </w:rPr>
              <w:t>’</w:t>
            </w:r>
            <w:r w:rsidR="00E6746D" w:rsidRPr="00A468C2">
              <w:rPr>
                <w:rFonts w:ascii="Georgia Pro" w:hAnsi="Georgia Pro"/>
                <w:sz w:val="24"/>
                <w:szCs w:val="24"/>
              </w:rPr>
              <w:t xml:space="preserve"> </w:t>
            </w:r>
          </w:p>
          <w:p w14:paraId="3EBF3AE1" w14:textId="77777777" w:rsidR="00FA2C80" w:rsidRPr="00A468C2" w:rsidRDefault="00FA2C80" w:rsidP="00CF0B6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lastRenderedPageBreak/>
              <w:t>Huw Pryce (Bangor University), ‘Prydain a’i Hymerodraeth yn Hanesyddiaeth Gymraeg y Bedwaredd Ganrif ar Bymtheg’/ ‘Britain and its Empire in 19th-Century Welsh-Language Historiography’</w:t>
            </w:r>
          </w:p>
          <w:p w14:paraId="69617A3E" w14:textId="5E9FEEF6" w:rsidR="00CF4284" w:rsidRPr="00A468C2" w:rsidRDefault="00CF4284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</w:p>
        </w:tc>
      </w:tr>
    </w:tbl>
    <w:p w14:paraId="149C61F0" w14:textId="77777777" w:rsidR="00CF4284" w:rsidRPr="00A468C2" w:rsidRDefault="00CF4284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p w14:paraId="46C7186F" w14:textId="6182FE23" w:rsidR="004211BD" w:rsidRPr="00A468C2" w:rsidRDefault="004211BD" w:rsidP="00CF0B67">
      <w:pPr>
        <w:spacing w:after="0" w:line="360" w:lineRule="auto"/>
        <w:rPr>
          <w:rFonts w:ascii="Georgia Pro" w:hAnsi="Georgia Pro"/>
          <w:sz w:val="24"/>
          <w:szCs w:val="24"/>
        </w:rPr>
      </w:pPr>
      <w:r w:rsidRPr="00A468C2">
        <w:rPr>
          <w:rFonts w:ascii="Georgia Pro" w:hAnsi="Georgia Pro"/>
          <w:sz w:val="24"/>
          <w:szCs w:val="24"/>
        </w:rPr>
        <w:t>1pm—2pm</w:t>
      </w:r>
      <w:r w:rsidR="009C28DB" w:rsidRPr="00A468C2">
        <w:rPr>
          <w:rFonts w:ascii="Georgia Pro" w:hAnsi="Georgia Pro"/>
          <w:sz w:val="24"/>
          <w:szCs w:val="24"/>
        </w:rPr>
        <w:t xml:space="preserve">: </w:t>
      </w:r>
      <w:r w:rsidR="008D54DB" w:rsidRPr="00A468C2">
        <w:rPr>
          <w:rFonts w:ascii="Georgia Pro" w:hAnsi="Georgia Pro"/>
          <w:sz w:val="24"/>
          <w:szCs w:val="24"/>
        </w:rPr>
        <w:t>Lunch</w:t>
      </w:r>
    </w:p>
    <w:p w14:paraId="3AA921CE" w14:textId="77777777" w:rsidR="009C28DB" w:rsidRPr="00A468C2" w:rsidRDefault="009C28DB" w:rsidP="00CF0B67">
      <w:pPr>
        <w:spacing w:after="0" w:line="360" w:lineRule="auto"/>
        <w:rPr>
          <w:rFonts w:ascii="Georgia Pro" w:hAnsi="Georgia Pro"/>
          <w:sz w:val="24"/>
          <w:szCs w:val="24"/>
        </w:rPr>
      </w:pPr>
    </w:p>
    <w:p w14:paraId="3D9CEE3A" w14:textId="02CA3653" w:rsidR="004211BD" w:rsidRPr="00A468C2" w:rsidRDefault="004211BD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  <w:r w:rsidRPr="00A468C2">
        <w:rPr>
          <w:rFonts w:ascii="Georgia Pro" w:hAnsi="Georgia Pro"/>
          <w:b/>
          <w:bCs/>
          <w:sz w:val="24"/>
          <w:szCs w:val="24"/>
        </w:rPr>
        <w:t>2pm—3.30pm</w:t>
      </w:r>
      <w:r w:rsidR="009C28DB" w:rsidRPr="00A468C2">
        <w:rPr>
          <w:rFonts w:ascii="Georgia Pro" w:hAnsi="Georgia Pro"/>
          <w:b/>
          <w:bCs/>
          <w:sz w:val="24"/>
          <w:szCs w:val="24"/>
        </w:rPr>
        <w:t>:</w:t>
      </w:r>
      <w:r w:rsidRPr="00A468C2">
        <w:rPr>
          <w:rFonts w:ascii="Georgia Pro" w:hAnsi="Georgia Pro"/>
          <w:b/>
          <w:bCs/>
          <w:sz w:val="24"/>
          <w:szCs w:val="24"/>
        </w:rPr>
        <w:t xml:space="preserve"> Panel 9 and 10 </w:t>
      </w:r>
    </w:p>
    <w:p w14:paraId="09CFE237" w14:textId="77777777" w:rsidR="008C35DF" w:rsidRPr="00A468C2" w:rsidRDefault="008C35DF" w:rsidP="00CF0B67">
      <w:pPr>
        <w:spacing w:after="0" w:line="360" w:lineRule="auto"/>
        <w:rPr>
          <w:rFonts w:ascii="Georgia Pro" w:hAnsi="Georgia Pro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D54DB" w:rsidRPr="00A468C2" w14:paraId="0304F1D5" w14:textId="77777777" w:rsidTr="00C971F4">
        <w:tc>
          <w:tcPr>
            <w:tcW w:w="4508" w:type="dxa"/>
            <w:shd w:val="clear" w:color="auto" w:fill="D0CECE" w:themeFill="background2" w:themeFillShade="E6"/>
          </w:tcPr>
          <w:p w14:paraId="2AD4536A" w14:textId="2224CD1E" w:rsidR="00CF4284" w:rsidRPr="00A468C2" w:rsidRDefault="00BD5C4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9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2E90C5E7" w14:textId="48EBFC44" w:rsidR="00CF4284" w:rsidRPr="00A468C2" w:rsidRDefault="00BD5C4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Panel 10</w:t>
            </w:r>
          </w:p>
        </w:tc>
      </w:tr>
      <w:tr w:rsidR="008D54DB" w:rsidRPr="00A468C2" w14:paraId="708E1189" w14:textId="77777777" w:rsidTr="00C971F4">
        <w:tc>
          <w:tcPr>
            <w:tcW w:w="4508" w:type="dxa"/>
            <w:shd w:val="clear" w:color="auto" w:fill="D0CECE" w:themeFill="background2" w:themeFillShade="E6"/>
          </w:tcPr>
          <w:p w14:paraId="798837E1" w14:textId="4A0470CD" w:rsidR="00CF4284" w:rsidRPr="00A468C2" w:rsidRDefault="0001555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Problematic Pa</w:t>
            </w:r>
            <w:r w:rsidR="00A161F4" w:rsidRPr="00A468C2">
              <w:rPr>
                <w:rFonts w:ascii="Georgia Pro" w:hAnsi="Georgia Pro"/>
                <w:b/>
                <w:bCs/>
                <w:sz w:val="24"/>
                <w:szCs w:val="24"/>
              </w:rPr>
              <w:t>sts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79D4B76F" w14:textId="6BCDA0CA" w:rsidR="00CF4284" w:rsidRPr="00A468C2" w:rsidRDefault="00BD5C46" w:rsidP="00CF0B67">
            <w:pPr>
              <w:spacing w:line="360" w:lineRule="auto"/>
              <w:rPr>
                <w:rFonts w:ascii="Georgia Pro" w:hAnsi="Georgia Pro"/>
                <w:b/>
                <w:bCs/>
                <w:sz w:val="24"/>
                <w:szCs w:val="24"/>
              </w:rPr>
            </w:pPr>
            <w:r w:rsidRPr="00A468C2">
              <w:rPr>
                <w:rFonts w:ascii="Georgia Pro" w:hAnsi="Georgia Pro"/>
                <w:b/>
                <w:bCs/>
                <w:sz w:val="24"/>
                <w:szCs w:val="24"/>
              </w:rPr>
              <w:t>Commerce and Diasporas</w:t>
            </w:r>
          </w:p>
        </w:tc>
      </w:tr>
      <w:tr w:rsidR="008D54DB" w:rsidRPr="00A468C2" w14:paraId="18E1708F" w14:textId="77777777" w:rsidTr="00C971F4">
        <w:tc>
          <w:tcPr>
            <w:tcW w:w="4508" w:type="dxa"/>
          </w:tcPr>
          <w:p w14:paraId="59D97103" w14:textId="53C2582D" w:rsidR="00CF4284" w:rsidRPr="00A468C2" w:rsidRDefault="004F2092" w:rsidP="00CF0B6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Monica Kendall (</w:t>
            </w:r>
            <w:r w:rsidRPr="00A468C2">
              <w:rPr>
                <w:rFonts w:ascii="Georgia Pro" w:hAnsi="Georgia Pro"/>
                <w:sz w:val="24"/>
                <w:szCs w:val="24"/>
                <w:shd w:val="clear" w:color="auto" w:fill="FFFFFF"/>
              </w:rPr>
              <w:t>Aberystwyth University)</w:t>
            </w:r>
            <w:r w:rsidR="004E5BA7" w:rsidRPr="00A468C2">
              <w:rPr>
                <w:rFonts w:ascii="Georgia Pro" w:hAnsi="Georgia Pro"/>
                <w:sz w:val="24"/>
                <w:szCs w:val="24"/>
                <w:shd w:val="clear" w:color="auto" w:fill="FFFFFF"/>
              </w:rPr>
              <w:t>, ‘</w:t>
            </w:r>
            <w:r w:rsidR="001A399B" w:rsidRPr="00A468C2">
              <w:rPr>
                <w:rFonts w:ascii="Georgia Pro" w:hAnsi="Georgia Pro"/>
                <w:sz w:val="24"/>
                <w:szCs w:val="24"/>
                <w:shd w:val="clear" w:color="auto" w:fill="FFFFFF"/>
              </w:rPr>
              <w:t>Slaves but Slate? How did Early Travel writers (1800–1832) Describe the First Baron Penrhyn and his Works in North Wales’</w:t>
            </w:r>
          </w:p>
          <w:p w14:paraId="2B19436D" w14:textId="0C336CD3" w:rsidR="004F2092" w:rsidRPr="00A468C2" w:rsidRDefault="00DE7C2E" w:rsidP="00CF0B6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 xml:space="preserve">Sadie </w:t>
            </w:r>
            <w:r w:rsidR="005E545F" w:rsidRPr="00A468C2">
              <w:rPr>
                <w:rFonts w:ascii="Georgia Pro" w:hAnsi="Georgia Pro"/>
                <w:sz w:val="24"/>
                <w:szCs w:val="24"/>
              </w:rPr>
              <w:t xml:space="preserve">Jarrett </w:t>
            </w:r>
            <w:r w:rsidRPr="00A468C2">
              <w:rPr>
                <w:rFonts w:ascii="Georgia Pro" w:hAnsi="Georgia Pro"/>
                <w:sz w:val="24"/>
                <w:szCs w:val="24"/>
              </w:rPr>
              <w:t>(University of Oxford/</w:t>
            </w:r>
            <w:r w:rsidR="00EA3B5C" w:rsidRPr="00A468C2">
              <w:rPr>
                <w:rFonts w:ascii="Georgia Pro" w:hAnsi="Georgia Pro"/>
                <w:sz w:val="24"/>
                <w:szCs w:val="24"/>
              </w:rPr>
              <w:t>Bangor University</w:t>
            </w:r>
            <w:r w:rsidRPr="00A468C2">
              <w:rPr>
                <w:rFonts w:ascii="Georgia Pro" w:hAnsi="Georgia Pro"/>
                <w:sz w:val="24"/>
                <w:szCs w:val="24"/>
              </w:rPr>
              <w:t>)</w:t>
            </w:r>
            <w:r w:rsidR="00B22893" w:rsidRPr="00A468C2">
              <w:rPr>
                <w:rFonts w:ascii="Georgia Pro" w:hAnsi="Georgia Pro"/>
                <w:sz w:val="24"/>
                <w:szCs w:val="24"/>
              </w:rPr>
              <w:t xml:space="preserve">, ‘“A </w:t>
            </w:r>
            <w:r w:rsidR="00B71379" w:rsidRPr="00A468C2">
              <w:rPr>
                <w:rFonts w:ascii="Georgia Pro" w:hAnsi="Georgia Pro"/>
                <w:sz w:val="24"/>
                <w:szCs w:val="24"/>
              </w:rPr>
              <w:t xml:space="preserve">Far </w:t>
            </w:r>
            <w:r w:rsidR="00F06278" w:rsidRPr="00A468C2">
              <w:rPr>
                <w:rFonts w:ascii="Georgia Pro" w:hAnsi="Georgia Pro"/>
                <w:sz w:val="24"/>
                <w:szCs w:val="24"/>
              </w:rPr>
              <w:t xml:space="preserve">More Pleasant </w:t>
            </w:r>
            <w:r w:rsidR="00B22893" w:rsidRPr="00A468C2">
              <w:rPr>
                <w:rFonts w:ascii="Georgia Pro" w:hAnsi="Georgia Pro"/>
                <w:sz w:val="24"/>
                <w:szCs w:val="24"/>
              </w:rPr>
              <w:t>and Plentyfull Country</w:t>
            </w:r>
            <w:r w:rsidR="00B71379" w:rsidRPr="00A468C2">
              <w:rPr>
                <w:rFonts w:ascii="Georgia Pro" w:hAnsi="Georgia Pro"/>
                <w:sz w:val="24"/>
                <w:szCs w:val="24"/>
              </w:rPr>
              <w:t>”</w:t>
            </w:r>
            <w:r w:rsidR="00B22893" w:rsidRPr="00A468C2">
              <w:rPr>
                <w:rFonts w:ascii="Georgia Pro" w:hAnsi="Georgia Pro"/>
                <w:sz w:val="24"/>
                <w:szCs w:val="24"/>
              </w:rPr>
              <w:t>: Participating in the Early Modern Welsh Trade Diaspora’</w:t>
            </w:r>
          </w:p>
          <w:p w14:paraId="073D97AA" w14:textId="0271F6CB" w:rsidR="00894FB8" w:rsidRPr="00A468C2" w:rsidRDefault="00894FB8" w:rsidP="00CF0B6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Alison Harding (</w:t>
            </w:r>
            <w:r w:rsidR="00C971F4" w:rsidRPr="00A468C2">
              <w:rPr>
                <w:rFonts w:ascii="Georgia Pro" w:hAnsi="Georgia Pro"/>
                <w:sz w:val="24"/>
                <w:szCs w:val="24"/>
              </w:rPr>
              <w:t>UWTSD</w:t>
            </w:r>
            <w:r w:rsidRPr="00A468C2">
              <w:rPr>
                <w:rFonts w:ascii="Georgia Pro" w:hAnsi="Georgia Pro"/>
                <w:sz w:val="24"/>
                <w:szCs w:val="24"/>
              </w:rPr>
              <w:t>), ‘Celebrating the Bicentenary of the University of Wales Saint David: Exploring UWTSD’s Special Collections and Archives to Commemorate and Reflect’</w:t>
            </w:r>
          </w:p>
          <w:p w14:paraId="1543AA7C" w14:textId="7AC4EE98" w:rsidR="005E545F" w:rsidRPr="00A468C2" w:rsidRDefault="005E545F" w:rsidP="00CF0B67">
            <w:pPr>
              <w:pStyle w:val="ListParagraph"/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FC5E15E" w14:textId="5296095F" w:rsidR="00CF4284" w:rsidRPr="00A468C2" w:rsidRDefault="00F1505F" w:rsidP="00CF0B6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Gethin Matthews (Swansea University)</w:t>
            </w:r>
            <w:r w:rsidR="005227A6" w:rsidRPr="00A468C2">
              <w:rPr>
                <w:rFonts w:ascii="Georgia Pro" w:hAnsi="Georgia Pro"/>
                <w:sz w:val="24"/>
                <w:szCs w:val="24"/>
              </w:rPr>
              <w:t>, ‘</w:t>
            </w:r>
            <w:r w:rsidR="00331CE6" w:rsidRPr="00A468C2">
              <w:rPr>
                <w:rFonts w:ascii="Georgia Pro" w:hAnsi="Georgia Pro"/>
                <w:sz w:val="24"/>
                <w:szCs w:val="24"/>
              </w:rPr>
              <w:t xml:space="preserve">Chwilio am aur ar gyrion yr Ymerodraeth: Y Cymry yn y Rhuthr Aur i’r Cariboo’ </w:t>
            </w:r>
          </w:p>
          <w:p w14:paraId="5AFFEFC3" w14:textId="6B5A65AA" w:rsidR="003F355D" w:rsidRPr="00A468C2" w:rsidRDefault="003F355D" w:rsidP="00CF0B6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Lowri Ann R</w:t>
            </w:r>
            <w:r w:rsidR="00AA0F54">
              <w:rPr>
                <w:rFonts w:ascii="Georgia Pro" w:hAnsi="Georgia Pro"/>
                <w:sz w:val="24"/>
                <w:szCs w:val="24"/>
              </w:rPr>
              <w:t>ee</w:t>
            </w:r>
            <w:r w:rsidRPr="00A468C2">
              <w:rPr>
                <w:rFonts w:ascii="Georgia Pro" w:hAnsi="Georgia Pro"/>
                <w:sz w:val="24"/>
                <w:szCs w:val="24"/>
              </w:rPr>
              <w:t>s</w:t>
            </w:r>
            <w:r w:rsidR="00490103" w:rsidRPr="00A468C2">
              <w:rPr>
                <w:rFonts w:ascii="Georgia Pro" w:hAnsi="Georgia Pro"/>
                <w:sz w:val="24"/>
                <w:szCs w:val="24"/>
              </w:rPr>
              <w:t xml:space="preserve"> (Bangor University)</w:t>
            </w:r>
            <w:r w:rsidR="00837B26" w:rsidRPr="00A468C2">
              <w:rPr>
                <w:rFonts w:ascii="Georgia Pro" w:hAnsi="Georgia Pro"/>
                <w:sz w:val="24"/>
                <w:szCs w:val="24"/>
              </w:rPr>
              <w:t>, ‘Welsh Sojourners in India: The East India Company, Networks and Patronage, c.1760</w:t>
            </w:r>
            <w:r w:rsidR="00FE7BEF" w:rsidRPr="00A468C2">
              <w:rPr>
                <w:rFonts w:ascii="Georgia Pro" w:hAnsi="Georgia Pro"/>
                <w:sz w:val="24"/>
                <w:szCs w:val="24"/>
                <w:shd w:val="clear" w:color="auto" w:fill="FFFFFF"/>
              </w:rPr>
              <w:t>–</w:t>
            </w:r>
            <w:r w:rsidR="00837B26" w:rsidRPr="00A468C2">
              <w:rPr>
                <w:rFonts w:ascii="Georgia Pro" w:hAnsi="Georgia Pro"/>
                <w:sz w:val="24"/>
                <w:szCs w:val="24"/>
              </w:rPr>
              <w:t>1840’</w:t>
            </w:r>
          </w:p>
          <w:p w14:paraId="5FF0184F" w14:textId="6B89A32F" w:rsidR="00490103" w:rsidRPr="00A468C2" w:rsidRDefault="00AE1068" w:rsidP="00CF0B6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Georgia Pro" w:hAnsi="Georgia Pro"/>
                <w:sz w:val="24"/>
                <w:szCs w:val="24"/>
              </w:rPr>
            </w:pPr>
            <w:r w:rsidRPr="00A468C2">
              <w:rPr>
                <w:rFonts w:ascii="Georgia Pro" w:hAnsi="Georgia Pro"/>
                <w:sz w:val="24"/>
                <w:szCs w:val="24"/>
              </w:rPr>
              <w:t>Nataliia Zinukova</w:t>
            </w:r>
            <w:r w:rsidR="00340B19" w:rsidRPr="00A468C2">
              <w:rPr>
                <w:rFonts w:ascii="Georgia Pro" w:hAnsi="Georgia Pro"/>
                <w:sz w:val="24"/>
                <w:szCs w:val="24"/>
              </w:rPr>
              <w:t xml:space="preserve"> (Alfred Nobel University)</w:t>
            </w:r>
            <w:r w:rsidR="00FE7BEF" w:rsidRPr="00A468C2">
              <w:rPr>
                <w:rFonts w:ascii="Georgia Pro" w:hAnsi="Georgia Pro"/>
                <w:sz w:val="24"/>
                <w:szCs w:val="24"/>
              </w:rPr>
              <w:t>, ‘</w:t>
            </w:r>
            <w:r w:rsidR="00444016" w:rsidRPr="00A468C2">
              <w:rPr>
                <w:rFonts w:ascii="Georgia Pro" w:hAnsi="Georgia Pro"/>
                <w:sz w:val="24"/>
                <w:szCs w:val="24"/>
              </w:rPr>
              <w:t>John Hughes: Welsh Heritage in Ukraine’</w:t>
            </w:r>
          </w:p>
        </w:tc>
      </w:tr>
    </w:tbl>
    <w:p w14:paraId="17F250DE" w14:textId="0CA9ECE5" w:rsidR="004211BD" w:rsidRPr="00A468C2" w:rsidRDefault="004211BD" w:rsidP="00CF0B67">
      <w:pPr>
        <w:spacing w:line="360" w:lineRule="auto"/>
        <w:rPr>
          <w:rFonts w:ascii="Georgia Pro" w:hAnsi="Georgia Pro"/>
          <w:sz w:val="24"/>
          <w:szCs w:val="24"/>
        </w:rPr>
      </w:pPr>
    </w:p>
    <w:p w14:paraId="5336855F" w14:textId="632CB6B4" w:rsidR="00501F56" w:rsidRPr="00A468C2" w:rsidRDefault="008B1CD0" w:rsidP="00CF0B67">
      <w:pPr>
        <w:spacing w:line="360" w:lineRule="auto"/>
        <w:rPr>
          <w:rFonts w:ascii="Georgia Pro" w:hAnsi="Georgia Pro"/>
          <w:b/>
          <w:bCs/>
          <w:sz w:val="24"/>
          <w:szCs w:val="24"/>
        </w:rPr>
      </w:pPr>
      <w:r w:rsidRPr="00A468C2">
        <w:rPr>
          <w:rFonts w:ascii="Georgia Pro" w:hAnsi="Georgia Pro"/>
          <w:b/>
          <w:bCs/>
          <w:sz w:val="24"/>
          <w:szCs w:val="24"/>
        </w:rPr>
        <w:t>CLOSE</w:t>
      </w:r>
    </w:p>
    <w:p w14:paraId="2D761E3F" w14:textId="19C58EE1" w:rsidR="001D3881" w:rsidRPr="00A468C2" w:rsidRDefault="004176F2" w:rsidP="004176F2">
      <w:pPr>
        <w:jc w:val="right"/>
        <w:rPr>
          <w:i/>
          <w:iCs/>
          <w:sz w:val="24"/>
          <w:szCs w:val="24"/>
        </w:rPr>
      </w:pPr>
      <w:r w:rsidRPr="00A468C2">
        <w:rPr>
          <w:rFonts w:ascii="Georgia Pro" w:hAnsi="Georgia Pro"/>
          <w:i/>
          <w:iCs/>
          <w:sz w:val="24"/>
          <w:szCs w:val="24"/>
        </w:rPr>
        <w:t xml:space="preserve">Cover image: Moses Griffth, </w:t>
      </w:r>
      <w:r w:rsidRPr="00A468C2">
        <w:rPr>
          <w:rFonts w:ascii="Georgia Pro" w:hAnsi="Georgia Pro"/>
          <w:sz w:val="24"/>
          <w:szCs w:val="24"/>
        </w:rPr>
        <w:t>Barmouth by The Bay</w:t>
      </w:r>
      <w:r w:rsidR="00477549" w:rsidRPr="00A468C2">
        <w:rPr>
          <w:rFonts w:ascii="Georgia Pro" w:hAnsi="Georgia Pro"/>
          <w:i/>
          <w:iCs/>
          <w:sz w:val="24"/>
          <w:szCs w:val="24"/>
        </w:rPr>
        <w:t xml:space="preserve"> (19</w:t>
      </w:r>
      <w:r w:rsidR="00477549" w:rsidRPr="00A468C2">
        <w:rPr>
          <w:rFonts w:ascii="Georgia Pro" w:hAnsi="Georgia Pro"/>
          <w:i/>
          <w:iCs/>
          <w:sz w:val="24"/>
          <w:szCs w:val="24"/>
          <w:vertAlign w:val="superscript"/>
        </w:rPr>
        <w:t>th</w:t>
      </w:r>
      <w:r w:rsidR="00477549" w:rsidRPr="00A468C2">
        <w:rPr>
          <w:rFonts w:ascii="Georgia Pro" w:hAnsi="Georgia Pro"/>
          <w:i/>
          <w:iCs/>
          <w:sz w:val="24"/>
          <w:szCs w:val="24"/>
        </w:rPr>
        <w:t xml:space="preserve"> century)</w:t>
      </w:r>
      <w:r w:rsidR="001D3881" w:rsidRPr="00A468C2">
        <w:rPr>
          <w:i/>
          <w:iCs/>
          <w:sz w:val="24"/>
          <w:szCs w:val="24"/>
        </w:rPr>
        <w:t xml:space="preserve"> </w:t>
      </w:r>
      <w:r w:rsidR="00795380" w:rsidRPr="00A468C2">
        <w:rPr>
          <w:i/>
          <w:iCs/>
          <w:sz w:val="24"/>
          <w:szCs w:val="24"/>
        </w:rPr>
        <w:t xml:space="preserve"> </w:t>
      </w:r>
    </w:p>
    <w:p w14:paraId="2886250D" w14:textId="3BA871FE" w:rsidR="007832B4" w:rsidRPr="00A468C2" w:rsidRDefault="001D3881" w:rsidP="004176F2">
      <w:pPr>
        <w:jc w:val="right"/>
        <w:rPr>
          <w:rFonts w:ascii="Georgia Pro" w:hAnsi="Georgia Pro"/>
          <w:i/>
          <w:iCs/>
          <w:sz w:val="24"/>
          <w:szCs w:val="24"/>
        </w:rPr>
      </w:pPr>
      <w:r w:rsidRPr="00A468C2">
        <w:rPr>
          <w:rFonts w:ascii="Georgia Pro" w:hAnsi="Georgia Pro"/>
          <w:i/>
          <w:iCs/>
          <w:sz w:val="24"/>
          <w:szCs w:val="24"/>
        </w:rPr>
        <w:t>Yale Center for British Ar</w:t>
      </w:r>
      <w:r w:rsidR="007832B4" w:rsidRPr="00A468C2">
        <w:rPr>
          <w:rFonts w:ascii="Georgia Pro" w:hAnsi="Georgia Pro"/>
          <w:i/>
          <w:iCs/>
          <w:sz w:val="24"/>
          <w:szCs w:val="24"/>
        </w:rPr>
        <w:t xml:space="preserve">t, licensed by Wikimedia Commons </w:t>
      </w:r>
    </w:p>
    <w:sectPr w:rsidR="007832B4" w:rsidRPr="00A468C2" w:rsidSect="009948B4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67BD26" w14:textId="77777777" w:rsidR="002877FE" w:rsidRDefault="002877FE" w:rsidP="0012539E">
      <w:pPr>
        <w:spacing w:after="0" w:line="240" w:lineRule="auto"/>
      </w:pPr>
      <w:r>
        <w:separator/>
      </w:r>
    </w:p>
  </w:endnote>
  <w:endnote w:type="continuationSeparator" w:id="0">
    <w:p w14:paraId="01BA440D" w14:textId="77777777" w:rsidR="002877FE" w:rsidRDefault="002877FE" w:rsidP="0012539E">
      <w:pPr>
        <w:spacing w:after="0" w:line="240" w:lineRule="auto"/>
      </w:pPr>
      <w:r>
        <w:continuationSeparator/>
      </w:r>
    </w:p>
  </w:endnote>
  <w:endnote w:type="continuationNotice" w:id="1">
    <w:p w14:paraId="3744AACA" w14:textId="77777777" w:rsidR="002877FE" w:rsidRDefault="002877F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eorgia Pro">
    <w:charset w:val="00"/>
    <w:family w:val="roman"/>
    <w:pitch w:val="variable"/>
    <w:sig w:usb0="800002AF" w:usb1="0000000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85B72E" w14:textId="77777777" w:rsidR="002877FE" w:rsidRDefault="002877FE" w:rsidP="0012539E">
      <w:pPr>
        <w:spacing w:after="0" w:line="240" w:lineRule="auto"/>
      </w:pPr>
      <w:r>
        <w:separator/>
      </w:r>
    </w:p>
  </w:footnote>
  <w:footnote w:type="continuationSeparator" w:id="0">
    <w:p w14:paraId="389133CB" w14:textId="77777777" w:rsidR="002877FE" w:rsidRDefault="002877FE" w:rsidP="0012539E">
      <w:pPr>
        <w:spacing w:after="0" w:line="240" w:lineRule="auto"/>
      </w:pPr>
      <w:r>
        <w:continuationSeparator/>
      </w:r>
    </w:p>
  </w:footnote>
  <w:footnote w:type="continuationNotice" w:id="1">
    <w:p w14:paraId="0F03B0B4" w14:textId="77777777" w:rsidR="002877FE" w:rsidRDefault="002877F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35583C"/>
    <w:multiLevelType w:val="hybridMultilevel"/>
    <w:tmpl w:val="73142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E4525B"/>
    <w:multiLevelType w:val="hybridMultilevel"/>
    <w:tmpl w:val="5068F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50218C"/>
    <w:multiLevelType w:val="hybridMultilevel"/>
    <w:tmpl w:val="6F5A3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1D66ED"/>
    <w:multiLevelType w:val="hybridMultilevel"/>
    <w:tmpl w:val="4BC074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0C06A0"/>
    <w:multiLevelType w:val="hybridMultilevel"/>
    <w:tmpl w:val="C242D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885B35"/>
    <w:multiLevelType w:val="hybridMultilevel"/>
    <w:tmpl w:val="9F8AFD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1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BBB"/>
    <w:rsid w:val="00015556"/>
    <w:rsid w:val="0002730B"/>
    <w:rsid w:val="000443E7"/>
    <w:rsid w:val="0005250E"/>
    <w:rsid w:val="000636CD"/>
    <w:rsid w:val="0006742A"/>
    <w:rsid w:val="00077513"/>
    <w:rsid w:val="00082B80"/>
    <w:rsid w:val="00085DC3"/>
    <w:rsid w:val="00087CDD"/>
    <w:rsid w:val="00091256"/>
    <w:rsid w:val="00091ECD"/>
    <w:rsid w:val="00096949"/>
    <w:rsid w:val="000A3611"/>
    <w:rsid w:val="000A5533"/>
    <w:rsid w:val="000A6A10"/>
    <w:rsid w:val="000A7382"/>
    <w:rsid w:val="000B34B1"/>
    <w:rsid w:val="000B52DD"/>
    <w:rsid w:val="000C1229"/>
    <w:rsid w:val="000D5AB1"/>
    <w:rsid w:val="000D7190"/>
    <w:rsid w:val="000E4188"/>
    <w:rsid w:val="00100F45"/>
    <w:rsid w:val="00117D1B"/>
    <w:rsid w:val="00121491"/>
    <w:rsid w:val="0012539E"/>
    <w:rsid w:val="0013658C"/>
    <w:rsid w:val="00141568"/>
    <w:rsid w:val="00162DAA"/>
    <w:rsid w:val="001722E7"/>
    <w:rsid w:val="00181D39"/>
    <w:rsid w:val="00193252"/>
    <w:rsid w:val="001A1422"/>
    <w:rsid w:val="001A399B"/>
    <w:rsid w:val="001A6A13"/>
    <w:rsid w:val="001C1CE2"/>
    <w:rsid w:val="001C50EB"/>
    <w:rsid w:val="001D07A7"/>
    <w:rsid w:val="001D19F4"/>
    <w:rsid w:val="001D3350"/>
    <w:rsid w:val="001D3881"/>
    <w:rsid w:val="0020066F"/>
    <w:rsid w:val="00203F42"/>
    <w:rsid w:val="00207141"/>
    <w:rsid w:val="00210C90"/>
    <w:rsid w:val="002175CC"/>
    <w:rsid w:val="002245F3"/>
    <w:rsid w:val="0023094A"/>
    <w:rsid w:val="00246AB3"/>
    <w:rsid w:val="002506DE"/>
    <w:rsid w:val="002877FE"/>
    <w:rsid w:val="00290ABE"/>
    <w:rsid w:val="002938D4"/>
    <w:rsid w:val="002A1126"/>
    <w:rsid w:val="002B1799"/>
    <w:rsid w:val="002B3809"/>
    <w:rsid w:val="002B7D83"/>
    <w:rsid w:val="002D05C6"/>
    <w:rsid w:val="002D63E2"/>
    <w:rsid w:val="002E4010"/>
    <w:rsid w:val="002E755F"/>
    <w:rsid w:val="00314972"/>
    <w:rsid w:val="003151F9"/>
    <w:rsid w:val="00331CE6"/>
    <w:rsid w:val="00340B19"/>
    <w:rsid w:val="00343105"/>
    <w:rsid w:val="00347422"/>
    <w:rsid w:val="00350A62"/>
    <w:rsid w:val="00356D83"/>
    <w:rsid w:val="00357BBB"/>
    <w:rsid w:val="0036670D"/>
    <w:rsid w:val="003750D3"/>
    <w:rsid w:val="003865AD"/>
    <w:rsid w:val="003920F6"/>
    <w:rsid w:val="003C4A0F"/>
    <w:rsid w:val="003C6BF1"/>
    <w:rsid w:val="003D65AE"/>
    <w:rsid w:val="003E1BE5"/>
    <w:rsid w:val="003E5A7C"/>
    <w:rsid w:val="003E5D9A"/>
    <w:rsid w:val="003F355D"/>
    <w:rsid w:val="00402043"/>
    <w:rsid w:val="004020B6"/>
    <w:rsid w:val="00402E8E"/>
    <w:rsid w:val="004176F2"/>
    <w:rsid w:val="004211BD"/>
    <w:rsid w:val="004404DA"/>
    <w:rsid w:val="00440610"/>
    <w:rsid w:val="00441517"/>
    <w:rsid w:val="00444016"/>
    <w:rsid w:val="004479A2"/>
    <w:rsid w:val="00455FD2"/>
    <w:rsid w:val="00461D94"/>
    <w:rsid w:val="00477549"/>
    <w:rsid w:val="0048059B"/>
    <w:rsid w:val="0048430F"/>
    <w:rsid w:val="00490103"/>
    <w:rsid w:val="004A2117"/>
    <w:rsid w:val="004A2E64"/>
    <w:rsid w:val="004A3D9B"/>
    <w:rsid w:val="004B7F1D"/>
    <w:rsid w:val="004C2D60"/>
    <w:rsid w:val="004E5BA7"/>
    <w:rsid w:val="004E7EE6"/>
    <w:rsid w:val="004F164D"/>
    <w:rsid w:val="004F2092"/>
    <w:rsid w:val="004F5A04"/>
    <w:rsid w:val="00501F56"/>
    <w:rsid w:val="00502FB0"/>
    <w:rsid w:val="0050442A"/>
    <w:rsid w:val="00515839"/>
    <w:rsid w:val="005227A6"/>
    <w:rsid w:val="00530E27"/>
    <w:rsid w:val="00531DD1"/>
    <w:rsid w:val="005422BB"/>
    <w:rsid w:val="005453BF"/>
    <w:rsid w:val="0057062A"/>
    <w:rsid w:val="00571E82"/>
    <w:rsid w:val="00575389"/>
    <w:rsid w:val="005C066B"/>
    <w:rsid w:val="005C49A5"/>
    <w:rsid w:val="005E545F"/>
    <w:rsid w:val="005E567B"/>
    <w:rsid w:val="005E7701"/>
    <w:rsid w:val="005F0C50"/>
    <w:rsid w:val="005F2C99"/>
    <w:rsid w:val="005F7806"/>
    <w:rsid w:val="00605293"/>
    <w:rsid w:val="006164A1"/>
    <w:rsid w:val="006206B3"/>
    <w:rsid w:val="0062397F"/>
    <w:rsid w:val="00625394"/>
    <w:rsid w:val="00630AC1"/>
    <w:rsid w:val="00633E0D"/>
    <w:rsid w:val="00650B16"/>
    <w:rsid w:val="00663485"/>
    <w:rsid w:val="00665813"/>
    <w:rsid w:val="0067440B"/>
    <w:rsid w:val="00677027"/>
    <w:rsid w:val="00677FC9"/>
    <w:rsid w:val="00685095"/>
    <w:rsid w:val="006B1EF8"/>
    <w:rsid w:val="006B22DD"/>
    <w:rsid w:val="006B38C2"/>
    <w:rsid w:val="006B43E7"/>
    <w:rsid w:val="006B5B75"/>
    <w:rsid w:val="006F5742"/>
    <w:rsid w:val="00701E38"/>
    <w:rsid w:val="007026D7"/>
    <w:rsid w:val="007042C5"/>
    <w:rsid w:val="007110FE"/>
    <w:rsid w:val="007120EE"/>
    <w:rsid w:val="0071478B"/>
    <w:rsid w:val="00720B0A"/>
    <w:rsid w:val="00721CCE"/>
    <w:rsid w:val="00722002"/>
    <w:rsid w:val="007302EF"/>
    <w:rsid w:val="00734DC8"/>
    <w:rsid w:val="0075116E"/>
    <w:rsid w:val="007536F8"/>
    <w:rsid w:val="0076090C"/>
    <w:rsid w:val="007652BA"/>
    <w:rsid w:val="00766261"/>
    <w:rsid w:val="00770243"/>
    <w:rsid w:val="0077549A"/>
    <w:rsid w:val="007832B4"/>
    <w:rsid w:val="00786043"/>
    <w:rsid w:val="00792F5A"/>
    <w:rsid w:val="00795380"/>
    <w:rsid w:val="007961B2"/>
    <w:rsid w:val="00796CC8"/>
    <w:rsid w:val="007A2402"/>
    <w:rsid w:val="007C7281"/>
    <w:rsid w:val="007D08F8"/>
    <w:rsid w:val="007D1188"/>
    <w:rsid w:val="007D22E7"/>
    <w:rsid w:val="007D5D70"/>
    <w:rsid w:val="007F1085"/>
    <w:rsid w:val="007F4CA6"/>
    <w:rsid w:val="007F4E31"/>
    <w:rsid w:val="00801260"/>
    <w:rsid w:val="00810521"/>
    <w:rsid w:val="00816944"/>
    <w:rsid w:val="00825E95"/>
    <w:rsid w:val="00837B26"/>
    <w:rsid w:val="0084120B"/>
    <w:rsid w:val="00842D6F"/>
    <w:rsid w:val="008442B3"/>
    <w:rsid w:val="00852456"/>
    <w:rsid w:val="00857003"/>
    <w:rsid w:val="008605F8"/>
    <w:rsid w:val="0086132E"/>
    <w:rsid w:val="008736D8"/>
    <w:rsid w:val="00881870"/>
    <w:rsid w:val="00883921"/>
    <w:rsid w:val="00890EE6"/>
    <w:rsid w:val="008912E5"/>
    <w:rsid w:val="0089172D"/>
    <w:rsid w:val="00894FB8"/>
    <w:rsid w:val="008A0ED1"/>
    <w:rsid w:val="008B1CD0"/>
    <w:rsid w:val="008C0952"/>
    <w:rsid w:val="008C2DD8"/>
    <w:rsid w:val="008C35DF"/>
    <w:rsid w:val="008D352E"/>
    <w:rsid w:val="008D3C6C"/>
    <w:rsid w:val="008D4FA7"/>
    <w:rsid w:val="008D54DB"/>
    <w:rsid w:val="008F2A4E"/>
    <w:rsid w:val="008F7019"/>
    <w:rsid w:val="0090342B"/>
    <w:rsid w:val="00904486"/>
    <w:rsid w:val="0090561E"/>
    <w:rsid w:val="0090620B"/>
    <w:rsid w:val="00913703"/>
    <w:rsid w:val="009156FA"/>
    <w:rsid w:val="009360BF"/>
    <w:rsid w:val="009405E8"/>
    <w:rsid w:val="00940E85"/>
    <w:rsid w:val="00940EC9"/>
    <w:rsid w:val="00951955"/>
    <w:rsid w:val="009528CD"/>
    <w:rsid w:val="00953603"/>
    <w:rsid w:val="00973344"/>
    <w:rsid w:val="00980E85"/>
    <w:rsid w:val="009827F6"/>
    <w:rsid w:val="009866A6"/>
    <w:rsid w:val="009948B4"/>
    <w:rsid w:val="009B7416"/>
    <w:rsid w:val="009C034C"/>
    <w:rsid w:val="009C28DB"/>
    <w:rsid w:val="009C2A50"/>
    <w:rsid w:val="009E4C12"/>
    <w:rsid w:val="009E7001"/>
    <w:rsid w:val="009F4487"/>
    <w:rsid w:val="009F7FA2"/>
    <w:rsid w:val="00A161F4"/>
    <w:rsid w:val="00A16FDD"/>
    <w:rsid w:val="00A33234"/>
    <w:rsid w:val="00A42AFB"/>
    <w:rsid w:val="00A444A1"/>
    <w:rsid w:val="00A468C2"/>
    <w:rsid w:val="00A5135F"/>
    <w:rsid w:val="00A51A5B"/>
    <w:rsid w:val="00A53F56"/>
    <w:rsid w:val="00A54F64"/>
    <w:rsid w:val="00A56F23"/>
    <w:rsid w:val="00A607E7"/>
    <w:rsid w:val="00A61726"/>
    <w:rsid w:val="00A63F5F"/>
    <w:rsid w:val="00A645E4"/>
    <w:rsid w:val="00A75091"/>
    <w:rsid w:val="00A830EA"/>
    <w:rsid w:val="00A867BB"/>
    <w:rsid w:val="00A90F08"/>
    <w:rsid w:val="00A96E2E"/>
    <w:rsid w:val="00AA0F54"/>
    <w:rsid w:val="00AB2E34"/>
    <w:rsid w:val="00AB357C"/>
    <w:rsid w:val="00AB5401"/>
    <w:rsid w:val="00AC1302"/>
    <w:rsid w:val="00AC3CF5"/>
    <w:rsid w:val="00AC4D35"/>
    <w:rsid w:val="00AD1423"/>
    <w:rsid w:val="00AD3943"/>
    <w:rsid w:val="00AE1068"/>
    <w:rsid w:val="00AF3CC6"/>
    <w:rsid w:val="00B20050"/>
    <w:rsid w:val="00B22893"/>
    <w:rsid w:val="00B25AC1"/>
    <w:rsid w:val="00B37812"/>
    <w:rsid w:val="00B45DDF"/>
    <w:rsid w:val="00B47EB8"/>
    <w:rsid w:val="00B5737D"/>
    <w:rsid w:val="00B65390"/>
    <w:rsid w:val="00B673AF"/>
    <w:rsid w:val="00B71379"/>
    <w:rsid w:val="00B73E3E"/>
    <w:rsid w:val="00B80C72"/>
    <w:rsid w:val="00B90B24"/>
    <w:rsid w:val="00B958BF"/>
    <w:rsid w:val="00B95DDB"/>
    <w:rsid w:val="00B961B5"/>
    <w:rsid w:val="00BA4145"/>
    <w:rsid w:val="00BB4A54"/>
    <w:rsid w:val="00BC5FCF"/>
    <w:rsid w:val="00BC6971"/>
    <w:rsid w:val="00BD5C46"/>
    <w:rsid w:val="00BE663C"/>
    <w:rsid w:val="00BF53CF"/>
    <w:rsid w:val="00BF7739"/>
    <w:rsid w:val="00C00BDD"/>
    <w:rsid w:val="00C01186"/>
    <w:rsid w:val="00C01473"/>
    <w:rsid w:val="00C03861"/>
    <w:rsid w:val="00C1322F"/>
    <w:rsid w:val="00C209C8"/>
    <w:rsid w:val="00C30D1A"/>
    <w:rsid w:val="00C310F3"/>
    <w:rsid w:val="00C334BF"/>
    <w:rsid w:val="00C34231"/>
    <w:rsid w:val="00C42918"/>
    <w:rsid w:val="00C56ECF"/>
    <w:rsid w:val="00C570A1"/>
    <w:rsid w:val="00C608E7"/>
    <w:rsid w:val="00C74710"/>
    <w:rsid w:val="00C77C83"/>
    <w:rsid w:val="00C827FA"/>
    <w:rsid w:val="00C971F4"/>
    <w:rsid w:val="00CA0233"/>
    <w:rsid w:val="00CB0A84"/>
    <w:rsid w:val="00CB123F"/>
    <w:rsid w:val="00CB3B89"/>
    <w:rsid w:val="00CB749D"/>
    <w:rsid w:val="00CC2738"/>
    <w:rsid w:val="00CC32F3"/>
    <w:rsid w:val="00CC6647"/>
    <w:rsid w:val="00CD3159"/>
    <w:rsid w:val="00CE06B9"/>
    <w:rsid w:val="00CF0B67"/>
    <w:rsid w:val="00CF4284"/>
    <w:rsid w:val="00CF6875"/>
    <w:rsid w:val="00D0111D"/>
    <w:rsid w:val="00D01DE2"/>
    <w:rsid w:val="00D11DA3"/>
    <w:rsid w:val="00D33CDA"/>
    <w:rsid w:val="00D51463"/>
    <w:rsid w:val="00D53A57"/>
    <w:rsid w:val="00D54558"/>
    <w:rsid w:val="00D620D5"/>
    <w:rsid w:val="00D6469B"/>
    <w:rsid w:val="00D7023D"/>
    <w:rsid w:val="00D76624"/>
    <w:rsid w:val="00DB57D5"/>
    <w:rsid w:val="00DE190D"/>
    <w:rsid w:val="00DE7271"/>
    <w:rsid w:val="00DE74DE"/>
    <w:rsid w:val="00DE7C2E"/>
    <w:rsid w:val="00DF217C"/>
    <w:rsid w:val="00E140A3"/>
    <w:rsid w:val="00E16FA3"/>
    <w:rsid w:val="00E233F3"/>
    <w:rsid w:val="00E339AE"/>
    <w:rsid w:val="00E552D0"/>
    <w:rsid w:val="00E61366"/>
    <w:rsid w:val="00E64611"/>
    <w:rsid w:val="00E64987"/>
    <w:rsid w:val="00E64C85"/>
    <w:rsid w:val="00E671FD"/>
    <w:rsid w:val="00E6746D"/>
    <w:rsid w:val="00E70552"/>
    <w:rsid w:val="00E90891"/>
    <w:rsid w:val="00E91C03"/>
    <w:rsid w:val="00EA3B5C"/>
    <w:rsid w:val="00EB6A91"/>
    <w:rsid w:val="00EB739D"/>
    <w:rsid w:val="00EC31CA"/>
    <w:rsid w:val="00ED4519"/>
    <w:rsid w:val="00EE0A35"/>
    <w:rsid w:val="00EE43B4"/>
    <w:rsid w:val="00F01625"/>
    <w:rsid w:val="00F02C65"/>
    <w:rsid w:val="00F035AA"/>
    <w:rsid w:val="00F03D23"/>
    <w:rsid w:val="00F06278"/>
    <w:rsid w:val="00F1505F"/>
    <w:rsid w:val="00F206C6"/>
    <w:rsid w:val="00F2271D"/>
    <w:rsid w:val="00F251C8"/>
    <w:rsid w:val="00F316B5"/>
    <w:rsid w:val="00F33049"/>
    <w:rsid w:val="00F33B78"/>
    <w:rsid w:val="00F34DF3"/>
    <w:rsid w:val="00F37BFA"/>
    <w:rsid w:val="00F54883"/>
    <w:rsid w:val="00F609FB"/>
    <w:rsid w:val="00F6433F"/>
    <w:rsid w:val="00F6465C"/>
    <w:rsid w:val="00F7255F"/>
    <w:rsid w:val="00F81646"/>
    <w:rsid w:val="00F9260F"/>
    <w:rsid w:val="00F92FE5"/>
    <w:rsid w:val="00F94E9C"/>
    <w:rsid w:val="00FA2C80"/>
    <w:rsid w:val="00FA4398"/>
    <w:rsid w:val="00FA7759"/>
    <w:rsid w:val="00FB2505"/>
    <w:rsid w:val="00FB3719"/>
    <w:rsid w:val="00FC00D5"/>
    <w:rsid w:val="00FC10D6"/>
    <w:rsid w:val="00FC1AD7"/>
    <w:rsid w:val="00FC3D29"/>
    <w:rsid w:val="00FC4B27"/>
    <w:rsid w:val="00FD487D"/>
    <w:rsid w:val="00FD4E21"/>
    <w:rsid w:val="00FD5E68"/>
    <w:rsid w:val="00FE6B4C"/>
    <w:rsid w:val="00FE7BEF"/>
    <w:rsid w:val="00FF2EAE"/>
    <w:rsid w:val="00FF6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2142BE"/>
  <w15:chartTrackingRefBased/>
  <w15:docId w15:val="{A6C20199-2D5F-49A0-96C8-11CD4F7BAF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211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0386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253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39E"/>
  </w:style>
  <w:style w:type="paragraph" w:styleId="Footer">
    <w:name w:val="footer"/>
    <w:basedOn w:val="Normal"/>
    <w:link w:val="FooterChar"/>
    <w:uiPriority w:val="99"/>
    <w:unhideWhenUsed/>
    <w:rsid w:val="001253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3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ACF010-1C03-4EE9-89C7-7444F7F807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5</Pages>
  <Words>737</Words>
  <Characters>4205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Scott</dc:creator>
  <cp:keywords/>
  <dc:description/>
  <cp:lastModifiedBy>Alexander Scott</cp:lastModifiedBy>
  <cp:revision>28</cp:revision>
  <cp:lastPrinted>2022-05-10T15:28:00Z</cp:lastPrinted>
  <dcterms:created xsi:type="dcterms:W3CDTF">2022-05-10T12:56:00Z</dcterms:created>
  <dcterms:modified xsi:type="dcterms:W3CDTF">2022-05-18T08:09:00Z</dcterms:modified>
</cp:coreProperties>
</file>