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3CB031" w14:textId="101A3275" w:rsidR="000E4645" w:rsidRDefault="000E4645" w:rsidP="00C72650">
      <w:pPr>
        <w:tabs>
          <w:tab w:val="left" w:pos="1620"/>
        </w:tabs>
        <w:jc w:val="center"/>
      </w:pPr>
      <w:r>
        <w:t>Table of conte</w:t>
      </w:r>
      <w:r w:rsidR="00DA6F4B">
        <w:t>nts</w:t>
      </w:r>
      <w:r>
        <w:t xml:space="preserve"> </w:t>
      </w:r>
    </w:p>
    <w:p w14:paraId="6EFBF4C9" w14:textId="77777777" w:rsidR="00DA6F4B" w:rsidRDefault="00DA6F4B"/>
    <w:p w14:paraId="349352AC" w14:textId="664EEA79" w:rsidR="00CE76FD" w:rsidRDefault="00DA6F4B">
      <w:pPr>
        <w:rPr>
          <w:rFonts w:ascii="Arial" w:hAnsi="Arial" w:cs="Arial"/>
        </w:rPr>
      </w:pPr>
      <w:r>
        <w:rPr>
          <w:rFonts w:ascii="Arial" w:hAnsi="Arial" w:cs="Arial"/>
        </w:rPr>
        <w:t>Int</w:t>
      </w:r>
      <w:r w:rsidR="00CE76FD">
        <w:rPr>
          <w:rFonts w:ascii="Arial" w:hAnsi="Arial" w:cs="Arial"/>
        </w:rPr>
        <w:t xml:space="preserve">roduction   </w:t>
      </w:r>
      <w:r w:rsidR="0089708C">
        <w:rPr>
          <w:rFonts w:ascii="Arial" w:hAnsi="Arial" w:cs="Arial"/>
        </w:rPr>
        <w:t xml:space="preserve">and abstract </w:t>
      </w:r>
      <w:r w:rsidR="00C90517">
        <w:rPr>
          <w:rFonts w:ascii="Arial" w:hAnsi="Arial" w:cs="Arial"/>
        </w:rPr>
        <w:t xml:space="preserve">      </w:t>
      </w:r>
      <w:r w:rsidR="00C74356">
        <w:rPr>
          <w:rFonts w:ascii="Arial" w:hAnsi="Arial" w:cs="Arial"/>
        </w:rPr>
        <w:t xml:space="preserve">                  </w:t>
      </w:r>
      <w:r w:rsidR="00C90517">
        <w:rPr>
          <w:rFonts w:ascii="Arial" w:hAnsi="Arial" w:cs="Arial"/>
        </w:rPr>
        <w:t xml:space="preserve">  </w:t>
      </w:r>
      <w:r w:rsidR="00CE76FD">
        <w:rPr>
          <w:rFonts w:ascii="Arial" w:hAnsi="Arial" w:cs="Arial"/>
        </w:rPr>
        <w:t xml:space="preserve">   2</w:t>
      </w:r>
    </w:p>
    <w:p w14:paraId="04E6B5EF" w14:textId="2F366542" w:rsidR="00CE76FD" w:rsidRDefault="00C905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Pestle                     </w:t>
      </w:r>
      <w:r w:rsidR="00C74356">
        <w:rPr>
          <w:rFonts w:ascii="Arial" w:hAnsi="Arial" w:cs="Arial"/>
        </w:rPr>
        <w:t xml:space="preserve">                 </w:t>
      </w:r>
      <w:r>
        <w:rPr>
          <w:rFonts w:ascii="Arial" w:hAnsi="Arial" w:cs="Arial"/>
        </w:rPr>
        <w:t xml:space="preserve"> </w:t>
      </w:r>
      <w:r w:rsidR="0089708C">
        <w:rPr>
          <w:rFonts w:ascii="Arial" w:hAnsi="Arial" w:cs="Arial"/>
        </w:rPr>
        <w:t xml:space="preserve">                    </w:t>
      </w:r>
      <w:r>
        <w:rPr>
          <w:rFonts w:ascii="Arial" w:hAnsi="Arial" w:cs="Arial"/>
        </w:rPr>
        <w:t xml:space="preserve">  3</w:t>
      </w:r>
    </w:p>
    <w:p w14:paraId="4D86F317" w14:textId="1DD4AA9A" w:rsidR="00C90517" w:rsidRDefault="00C905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Swot                     </w:t>
      </w:r>
      <w:r w:rsidR="00C74356">
        <w:rPr>
          <w:rFonts w:ascii="Arial" w:hAnsi="Arial" w:cs="Arial"/>
        </w:rPr>
        <w:t xml:space="preserve">           </w:t>
      </w:r>
      <w:r w:rsidR="0089708C">
        <w:rPr>
          <w:rFonts w:ascii="Arial" w:hAnsi="Arial" w:cs="Arial"/>
        </w:rPr>
        <w:t xml:space="preserve">                    </w:t>
      </w:r>
      <w:r w:rsidR="00C74356">
        <w:rPr>
          <w:rFonts w:ascii="Arial" w:hAnsi="Arial" w:cs="Arial"/>
        </w:rPr>
        <w:t xml:space="preserve">      </w:t>
      </w:r>
      <w:r>
        <w:rPr>
          <w:rFonts w:ascii="Arial" w:hAnsi="Arial" w:cs="Arial"/>
        </w:rPr>
        <w:t xml:space="preserve">     4 </w:t>
      </w:r>
    </w:p>
    <w:p w14:paraId="00026CE4" w14:textId="672FEA02" w:rsidR="00C90517" w:rsidRDefault="00C90517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Fishbone                   </w:t>
      </w:r>
      <w:r w:rsidR="00C74356">
        <w:rPr>
          <w:rFonts w:ascii="Arial" w:hAnsi="Arial" w:cs="Arial"/>
        </w:rPr>
        <w:t xml:space="preserve">         </w:t>
      </w:r>
      <w:r w:rsidR="0089708C">
        <w:rPr>
          <w:rFonts w:ascii="Arial" w:hAnsi="Arial" w:cs="Arial"/>
        </w:rPr>
        <w:t xml:space="preserve">                    </w:t>
      </w:r>
      <w:r w:rsidR="00C74356">
        <w:rPr>
          <w:rFonts w:ascii="Arial" w:hAnsi="Arial" w:cs="Arial"/>
        </w:rPr>
        <w:t xml:space="preserve">        </w:t>
      </w:r>
      <w:r>
        <w:rPr>
          <w:rFonts w:ascii="Arial" w:hAnsi="Arial" w:cs="Arial"/>
        </w:rPr>
        <w:t xml:space="preserve">5  </w:t>
      </w:r>
    </w:p>
    <w:p w14:paraId="32E280F5" w14:textId="11681E1C" w:rsidR="00C90517" w:rsidRDefault="00C90517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 xml:space="preserve">PMI  </w:t>
      </w:r>
      <w:r w:rsidR="00C74356">
        <w:rPr>
          <w:rFonts w:ascii="Arial" w:hAnsi="Arial" w:cs="Arial"/>
        </w:rPr>
        <w:t>-</w:t>
      </w:r>
      <w:proofErr w:type="gramEnd"/>
      <w:r w:rsidR="00C74356">
        <w:rPr>
          <w:rFonts w:ascii="Arial" w:hAnsi="Arial" w:cs="Arial"/>
        </w:rPr>
        <w:t xml:space="preserve"> solution 1</w:t>
      </w:r>
      <w:r>
        <w:rPr>
          <w:rFonts w:ascii="Arial" w:hAnsi="Arial" w:cs="Arial"/>
        </w:rPr>
        <w:t xml:space="preserve">               </w:t>
      </w:r>
      <w:r w:rsidR="0089708C">
        <w:rPr>
          <w:rFonts w:ascii="Arial" w:hAnsi="Arial" w:cs="Arial"/>
        </w:rPr>
        <w:t xml:space="preserve">                    </w:t>
      </w:r>
      <w:r>
        <w:rPr>
          <w:rFonts w:ascii="Arial" w:hAnsi="Arial" w:cs="Arial"/>
        </w:rPr>
        <w:t xml:space="preserve">          6</w:t>
      </w:r>
    </w:p>
    <w:p w14:paraId="5A40669E" w14:textId="375E3F50" w:rsidR="00C90517" w:rsidRDefault="00C7435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Solution 2                          </w:t>
      </w:r>
      <w:r w:rsidR="0089708C">
        <w:rPr>
          <w:rFonts w:ascii="Arial" w:hAnsi="Arial" w:cs="Arial"/>
        </w:rPr>
        <w:t xml:space="preserve">                    </w:t>
      </w:r>
      <w:r>
        <w:rPr>
          <w:rFonts w:ascii="Arial" w:hAnsi="Arial" w:cs="Arial"/>
        </w:rPr>
        <w:t xml:space="preserve">         7</w:t>
      </w:r>
    </w:p>
    <w:p w14:paraId="12CAF5C9" w14:textId="7CAAC94E" w:rsidR="00C90517" w:rsidRDefault="00C7435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Solution 3                             </w:t>
      </w:r>
      <w:r w:rsidR="0089708C">
        <w:rPr>
          <w:rFonts w:ascii="Arial" w:hAnsi="Arial" w:cs="Arial"/>
        </w:rPr>
        <w:t xml:space="preserve">                   </w:t>
      </w:r>
      <w:r>
        <w:rPr>
          <w:rFonts w:ascii="Arial" w:hAnsi="Arial" w:cs="Arial"/>
        </w:rPr>
        <w:t xml:space="preserve">      8 </w:t>
      </w:r>
    </w:p>
    <w:p w14:paraId="03B1648D" w14:textId="3B9029CF" w:rsidR="00B17BA6" w:rsidRDefault="00B17B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Results </w:t>
      </w:r>
      <w:r w:rsidR="0038551D">
        <w:rPr>
          <w:rFonts w:ascii="Arial" w:hAnsi="Arial" w:cs="Arial"/>
        </w:rPr>
        <w:t xml:space="preserve">– implementing          </w:t>
      </w:r>
      <w:r w:rsidR="0089708C">
        <w:rPr>
          <w:rFonts w:ascii="Arial" w:hAnsi="Arial" w:cs="Arial"/>
        </w:rPr>
        <w:t xml:space="preserve">                     </w:t>
      </w:r>
      <w:r w:rsidR="0038551D">
        <w:rPr>
          <w:rFonts w:ascii="Arial" w:hAnsi="Arial" w:cs="Arial"/>
        </w:rPr>
        <w:t xml:space="preserve">  </w:t>
      </w:r>
      <w:r w:rsidR="00421FE5">
        <w:rPr>
          <w:rFonts w:ascii="Arial" w:hAnsi="Arial" w:cs="Arial"/>
        </w:rPr>
        <w:t>8</w:t>
      </w:r>
    </w:p>
    <w:p w14:paraId="516ECDA1" w14:textId="24A0BDBF" w:rsidR="00EA5397" w:rsidRDefault="00EA539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Conclusion                              </w:t>
      </w:r>
      <w:r w:rsidR="0089708C">
        <w:rPr>
          <w:rFonts w:ascii="Arial" w:hAnsi="Arial" w:cs="Arial"/>
        </w:rPr>
        <w:t xml:space="preserve">                   </w:t>
      </w:r>
      <w:r>
        <w:rPr>
          <w:rFonts w:ascii="Arial" w:hAnsi="Arial" w:cs="Arial"/>
        </w:rPr>
        <w:t xml:space="preserve">  </w:t>
      </w:r>
      <w:r w:rsidR="00421FE5">
        <w:rPr>
          <w:rFonts w:ascii="Arial" w:hAnsi="Arial" w:cs="Arial"/>
        </w:rPr>
        <w:t xml:space="preserve"> 9 </w:t>
      </w:r>
    </w:p>
    <w:p w14:paraId="459C102B" w14:textId="3C18F488" w:rsidR="0089708C" w:rsidRDefault="0089708C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References                                                  10 </w:t>
      </w:r>
    </w:p>
    <w:p w14:paraId="2469CA58" w14:textId="4A9DCA90" w:rsidR="00BA1257" w:rsidRDefault="00BA12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References                                                  11 </w:t>
      </w:r>
    </w:p>
    <w:p w14:paraId="1EB6697F" w14:textId="790449E2" w:rsidR="000E4645" w:rsidRDefault="000E4645">
      <w:r>
        <w:br w:type="page"/>
      </w:r>
    </w:p>
    <w:p w14:paraId="346F870A" w14:textId="08401D73" w:rsidR="00C72E90" w:rsidRDefault="00C72650" w:rsidP="00C72650">
      <w:pPr>
        <w:tabs>
          <w:tab w:val="left" w:pos="1620"/>
        </w:tabs>
        <w:jc w:val="center"/>
      </w:pPr>
      <w:r>
        <w:t>Subject – problem solving decision making</w:t>
      </w:r>
    </w:p>
    <w:p w14:paraId="05175871" w14:textId="72AA5785" w:rsidR="00C72650" w:rsidRDefault="00C72650" w:rsidP="00C72650">
      <w:pPr>
        <w:tabs>
          <w:tab w:val="left" w:pos="1620"/>
        </w:tabs>
        <w:jc w:val="center"/>
      </w:pPr>
      <w:r>
        <w:t xml:space="preserve">Lecturer’s name – </w:t>
      </w:r>
      <w:proofErr w:type="spellStart"/>
      <w:r>
        <w:t>Besty</w:t>
      </w:r>
      <w:proofErr w:type="spellEnd"/>
      <w:r>
        <w:t xml:space="preserve"> Jose</w:t>
      </w:r>
    </w:p>
    <w:p w14:paraId="0BEC913D" w14:textId="21FDDFC1" w:rsidR="00C72650" w:rsidRDefault="00C72650" w:rsidP="00C72650">
      <w:pPr>
        <w:tabs>
          <w:tab w:val="left" w:pos="1620"/>
        </w:tabs>
        <w:jc w:val="center"/>
      </w:pPr>
      <w:r>
        <w:t>Student – Sophie Akhtar 2123642</w:t>
      </w:r>
    </w:p>
    <w:p w14:paraId="237DB4A6" w14:textId="7850E39C" w:rsidR="00C72650" w:rsidRDefault="00C72650" w:rsidP="00C72650">
      <w:pPr>
        <w:tabs>
          <w:tab w:val="left" w:pos="1620"/>
        </w:tabs>
        <w:jc w:val="center"/>
      </w:pPr>
      <w:r>
        <w:t xml:space="preserve">Report </w:t>
      </w:r>
    </w:p>
    <w:p w14:paraId="1504C256" w14:textId="77777777" w:rsidR="00C72650" w:rsidRDefault="00C72650"/>
    <w:p w14:paraId="05518A9E" w14:textId="77777777" w:rsidR="00C72650" w:rsidRDefault="00C72650"/>
    <w:p w14:paraId="0532305C" w14:textId="7207E15D" w:rsidR="00C72650" w:rsidRDefault="00C72650">
      <w:pPr>
        <w:rPr>
          <w:b/>
          <w:bCs/>
          <w:sz w:val="28"/>
          <w:szCs w:val="28"/>
        </w:rPr>
      </w:pPr>
      <w:r w:rsidRPr="00C72650">
        <w:rPr>
          <w:b/>
          <w:bCs/>
          <w:sz w:val="28"/>
          <w:szCs w:val="28"/>
        </w:rPr>
        <w:t xml:space="preserve">Introduction </w:t>
      </w:r>
      <w:r w:rsidR="0089708C">
        <w:rPr>
          <w:b/>
          <w:bCs/>
          <w:sz w:val="28"/>
          <w:szCs w:val="28"/>
        </w:rPr>
        <w:t>and abstract</w:t>
      </w:r>
    </w:p>
    <w:p w14:paraId="1003009A" w14:textId="05863B95" w:rsidR="00FF7B34" w:rsidRDefault="00C726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this report I will be discussing the case study of ‘staff shortages’ </w:t>
      </w:r>
      <w:r w:rsidR="00B3070E">
        <w:rPr>
          <w:rFonts w:ascii="Arial" w:hAnsi="Arial" w:cs="Arial"/>
        </w:rPr>
        <w:t>in Proper care</w:t>
      </w:r>
      <w:r w:rsidR="00ED6CB7">
        <w:rPr>
          <w:rFonts w:ascii="Arial" w:hAnsi="Arial" w:cs="Arial"/>
        </w:rPr>
        <w:t xml:space="preserve"> organization</w:t>
      </w:r>
      <w:r w:rsidR="00B3070E">
        <w:rPr>
          <w:rFonts w:ascii="Arial" w:hAnsi="Arial" w:cs="Arial"/>
        </w:rPr>
        <w:t>.</w:t>
      </w:r>
      <w:r w:rsidR="00646CF6">
        <w:rPr>
          <w:rFonts w:ascii="Arial" w:hAnsi="Arial" w:cs="Arial"/>
        </w:rPr>
        <w:t xml:space="preserve"> </w:t>
      </w:r>
      <w:r w:rsidR="00CF1D66">
        <w:rPr>
          <w:rFonts w:ascii="Arial" w:hAnsi="Arial" w:cs="Arial"/>
        </w:rPr>
        <w:t>Are</w:t>
      </w:r>
      <w:r w:rsidR="00646CF6">
        <w:rPr>
          <w:rFonts w:ascii="Arial" w:hAnsi="Arial" w:cs="Arial"/>
        </w:rPr>
        <w:t xml:space="preserve"> staff shortages based in the </w:t>
      </w:r>
      <w:proofErr w:type="spellStart"/>
      <w:r w:rsidR="00646CF6">
        <w:rPr>
          <w:rFonts w:ascii="Arial" w:hAnsi="Arial" w:cs="Arial"/>
        </w:rPr>
        <w:t>Uk</w:t>
      </w:r>
      <w:proofErr w:type="spellEnd"/>
      <w:r w:rsidR="00646CF6">
        <w:rPr>
          <w:rFonts w:ascii="Arial" w:hAnsi="Arial" w:cs="Arial"/>
        </w:rPr>
        <w:t xml:space="preserve"> or is it a worldwide situation if </w:t>
      </w:r>
      <w:proofErr w:type="gramStart"/>
      <w:r w:rsidR="00646CF6">
        <w:rPr>
          <w:rFonts w:ascii="Arial" w:hAnsi="Arial" w:cs="Arial"/>
        </w:rPr>
        <w:t>so</w:t>
      </w:r>
      <w:proofErr w:type="gramEnd"/>
      <w:r w:rsidR="00646CF6">
        <w:rPr>
          <w:rFonts w:ascii="Arial" w:hAnsi="Arial" w:cs="Arial"/>
        </w:rPr>
        <w:t xml:space="preserve"> what are the causes.</w:t>
      </w:r>
      <w:r w:rsidR="00B3070E">
        <w:rPr>
          <w:rFonts w:ascii="Arial" w:hAnsi="Arial" w:cs="Arial"/>
        </w:rPr>
        <w:t xml:space="preserve"> It will include the following pestle analysis, fishbone diagram, swot</w:t>
      </w:r>
      <w:r w:rsidR="00646CF6">
        <w:rPr>
          <w:rFonts w:ascii="Arial" w:hAnsi="Arial" w:cs="Arial"/>
        </w:rPr>
        <w:t>,</w:t>
      </w:r>
      <w:r w:rsidR="00B3070E">
        <w:rPr>
          <w:rFonts w:ascii="Arial" w:hAnsi="Arial" w:cs="Arial"/>
        </w:rPr>
        <w:t xml:space="preserve"> </w:t>
      </w:r>
      <w:r w:rsidR="00CF1D66">
        <w:rPr>
          <w:rFonts w:ascii="Arial" w:hAnsi="Arial" w:cs="Arial"/>
        </w:rPr>
        <w:t>strength,</w:t>
      </w:r>
      <w:r w:rsidR="00646CF6">
        <w:rPr>
          <w:rFonts w:ascii="Arial" w:hAnsi="Arial" w:cs="Arial"/>
        </w:rPr>
        <w:t xml:space="preserve"> </w:t>
      </w:r>
      <w:r w:rsidR="00B3070E">
        <w:rPr>
          <w:rFonts w:ascii="Arial" w:hAnsi="Arial" w:cs="Arial"/>
        </w:rPr>
        <w:t xml:space="preserve">and weaknesses finally the conclusion. </w:t>
      </w:r>
      <w:r w:rsidR="00646CF6">
        <w:rPr>
          <w:rFonts w:ascii="Arial" w:hAnsi="Arial" w:cs="Arial"/>
        </w:rPr>
        <w:t xml:space="preserve">The pestle analysis is a breakdown of what could be a possible cause of creating a problem and how things are affected such as political economical and so on. A fishbone diagram is to show how a problem is caused </w:t>
      </w:r>
      <w:r w:rsidR="00ED6CB7">
        <w:rPr>
          <w:rFonts w:ascii="Arial" w:hAnsi="Arial" w:cs="Arial"/>
        </w:rPr>
        <w:t xml:space="preserve">and what solutions were found to tackle the </w:t>
      </w:r>
      <w:r w:rsidR="00815528">
        <w:rPr>
          <w:rFonts w:ascii="Arial" w:hAnsi="Arial" w:cs="Arial"/>
        </w:rPr>
        <w:t>difficulty. The three PMI’s.</w:t>
      </w:r>
      <w:r w:rsidR="00ED6CB7">
        <w:rPr>
          <w:rFonts w:ascii="Arial" w:hAnsi="Arial" w:cs="Arial"/>
        </w:rPr>
        <w:t xml:space="preserve"> </w:t>
      </w:r>
      <w:r w:rsidR="00CF1D66">
        <w:rPr>
          <w:rFonts w:ascii="Arial" w:hAnsi="Arial" w:cs="Arial"/>
        </w:rPr>
        <w:t>Finally,</w:t>
      </w:r>
      <w:r w:rsidR="00082EB2">
        <w:rPr>
          <w:rFonts w:ascii="Arial" w:hAnsi="Arial" w:cs="Arial"/>
        </w:rPr>
        <w:t xml:space="preserve"> the conclusion. </w:t>
      </w:r>
    </w:p>
    <w:p w14:paraId="571D783B" w14:textId="53DC76F0" w:rsidR="0089708C" w:rsidRDefault="0089708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Abstract </w:t>
      </w:r>
      <w:r w:rsidR="00B169C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B169C1">
        <w:rPr>
          <w:rFonts w:ascii="Arial" w:hAnsi="Arial" w:cs="Arial"/>
        </w:rPr>
        <w:t xml:space="preserve">staff shortages </w:t>
      </w:r>
      <w:r w:rsidR="00CF1D66">
        <w:rPr>
          <w:rFonts w:ascii="Arial" w:hAnsi="Arial" w:cs="Arial"/>
        </w:rPr>
        <w:t>have</w:t>
      </w:r>
      <w:r w:rsidR="00DF01A1">
        <w:rPr>
          <w:rFonts w:ascii="Arial" w:hAnsi="Arial" w:cs="Arial"/>
        </w:rPr>
        <w:t xml:space="preserve"> occurred in Proper care </w:t>
      </w:r>
      <w:proofErr w:type="spellStart"/>
      <w:r w:rsidR="00DF01A1">
        <w:rPr>
          <w:rFonts w:ascii="Arial" w:hAnsi="Arial" w:cs="Arial"/>
        </w:rPr>
        <w:t>Uk</w:t>
      </w:r>
      <w:proofErr w:type="spellEnd"/>
      <w:r w:rsidR="00DF01A1">
        <w:rPr>
          <w:rFonts w:ascii="Arial" w:hAnsi="Arial" w:cs="Arial"/>
        </w:rPr>
        <w:t xml:space="preserve"> </w:t>
      </w:r>
      <w:r w:rsidR="00450252">
        <w:rPr>
          <w:rFonts w:ascii="Arial" w:hAnsi="Arial" w:cs="Arial"/>
        </w:rPr>
        <w:t>what solutions did I find</w:t>
      </w:r>
      <w:r w:rsidR="00B95E6F">
        <w:rPr>
          <w:rFonts w:ascii="Arial" w:hAnsi="Arial" w:cs="Arial"/>
        </w:rPr>
        <w:t xml:space="preserve"> to ensure the problem does not happen again. There </w:t>
      </w:r>
      <w:r w:rsidR="00CF1D66">
        <w:rPr>
          <w:rFonts w:ascii="Arial" w:hAnsi="Arial" w:cs="Arial"/>
        </w:rPr>
        <w:t>were</w:t>
      </w:r>
      <w:r w:rsidR="00B95E6F">
        <w:rPr>
          <w:rFonts w:ascii="Arial" w:hAnsi="Arial" w:cs="Arial"/>
        </w:rPr>
        <w:t xml:space="preserve"> 3 chosen solutions the highest mark</w:t>
      </w:r>
      <w:r w:rsidR="00B83E60">
        <w:rPr>
          <w:rFonts w:ascii="Arial" w:hAnsi="Arial" w:cs="Arial"/>
        </w:rPr>
        <w:t xml:space="preserve"> was the chosen solution.</w:t>
      </w:r>
    </w:p>
    <w:p w14:paraId="0EF8D7CF" w14:textId="77777777" w:rsidR="00FF7B34" w:rsidRDefault="00FF7B34">
      <w:pPr>
        <w:rPr>
          <w:rFonts w:ascii="Arial" w:hAnsi="Arial" w:cs="Arial"/>
        </w:rPr>
      </w:pPr>
    </w:p>
    <w:p w14:paraId="0CAD51D5" w14:textId="77777777" w:rsidR="00FF7B34" w:rsidRDefault="00FF7B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These are 7 steps for problem causing and decision making </w:t>
      </w:r>
    </w:p>
    <w:p w14:paraId="639944C7" w14:textId="77777777" w:rsidR="00FF7B34" w:rsidRDefault="00FF7B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1 – definition </w:t>
      </w:r>
    </w:p>
    <w:p w14:paraId="269748B8" w14:textId="77777777" w:rsidR="00481A81" w:rsidRDefault="00FF7B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2 </w:t>
      </w:r>
      <w:r w:rsidR="00481A81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481A81">
        <w:rPr>
          <w:rFonts w:ascii="Arial" w:hAnsi="Arial" w:cs="Arial"/>
        </w:rPr>
        <w:t xml:space="preserve">data collection </w:t>
      </w:r>
    </w:p>
    <w:p w14:paraId="679715A6" w14:textId="77777777" w:rsidR="00481A81" w:rsidRDefault="00481A81">
      <w:pPr>
        <w:rPr>
          <w:rFonts w:ascii="Arial" w:hAnsi="Arial" w:cs="Arial"/>
        </w:rPr>
      </w:pPr>
      <w:r>
        <w:rPr>
          <w:rFonts w:ascii="Arial" w:hAnsi="Arial" w:cs="Arial"/>
        </w:rPr>
        <w:t xml:space="preserve">3 – cause analysis </w:t>
      </w:r>
    </w:p>
    <w:p w14:paraId="016A576C" w14:textId="77777777" w:rsidR="00481A81" w:rsidRDefault="00481A81">
      <w:pPr>
        <w:rPr>
          <w:rFonts w:ascii="Arial" w:hAnsi="Arial" w:cs="Arial"/>
        </w:rPr>
      </w:pPr>
      <w:r>
        <w:rPr>
          <w:rFonts w:ascii="Arial" w:hAnsi="Arial" w:cs="Arial"/>
        </w:rPr>
        <w:t xml:space="preserve">4 – solution planning </w:t>
      </w:r>
    </w:p>
    <w:p w14:paraId="691CF322" w14:textId="77777777" w:rsidR="000F2244" w:rsidRDefault="00481A81">
      <w:pPr>
        <w:rPr>
          <w:rFonts w:ascii="Arial" w:hAnsi="Arial" w:cs="Arial"/>
        </w:rPr>
      </w:pPr>
      <w:r>
        <w:rPr>
          <w:rFonts w:ascii="Arial" w:hAnsi="Arial" w:cs="Arial"/>
        </w:rPr>
        <w:t xml:space="preserve">5 </w:t>
      </w:r>
      <w:r w:rsidR="000F2244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0F2244">
        <w:rPr>
          <w:rFonts w:ascii="Arial" w:hAnsi="Arial" w:cs="Arial"/>
        </w:rPr>
        <w:t xml:space="preserve">evaluation of effect </w:t>
      </w:r>
    </w:p>
    <w:p w14:paraId="0973BCEA" w14:textId="77777777" w:rsidR="000C16C3" w:rsidRDefault="000F2244">
      <w:pPr>
        <w:rPr>
          <w:rFonts w:ascii="Arial" w:hAnsi="Arial" w:cs="Arial"/>
        </w:rPr>
      </w:pPr>
      <w:r>
        <w:rPr>
          <w:rFonts w:ascii="Arial" w:hAnsi="Arial" w:cs="Arial"/>
        </w:rPr>
        <w:t>6 – stand</w:t>
      </w:r>
      <w:r w:rsidR="000C16C3">
        <w:rPr>
          <w:rFonts w:ascii="Arial" w:hAnsi="Arial" w:cs="Arial"/>
        </w:rPr>
        <w:t xml:space="preserve">ardization </w:t>
      </w:r>
    </w:p>
    <w:p w14:paraId="1B2B00C5" w14:textId="77777777" w:rsidR="000E4645" w:rsidRDefault="000C16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7 </w:t>
      </w:r>
      <w:r w:rsidR="000E4645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0E4645">
        <w:rPr>
          <w:rFonts w:ascii="Arial" w:hAnsi="Arial" w:cs="Arial"/>
        </w:rPr>
        <w:t xml:space="preserve">evaluation of process </w:t>
      </w:r>
    </w:p>
    <w:p w14:paraId="554A2261" w14:textId="77777777" w:rsidR="000E4645" w:rsidRDefault="000E4645">
      <w:pPr>
        <w:rPr>
          <w:rFonts w:ascii="Arial" w:hAnsi="Arial" w:cs="Arial"/>
        </w:rPr>
      </w:pPr>
    </w:p>
    <w:p w14:paraId="7F015EAD" w14:textId="77777777" w:rsidR="000E4645" w:rsidRDefault="000E4645">
      <w:pPr>
        <w:rPr>
          <w:rFonts w:ascii="Arial" w:hAnsi="Arial" w:cs="Arial"/>
        </w:rPr>
      </w:pPr>
    </w:p>
    <w:p w14:paraId="5CC3BB6E" w14:textId="6A2A38F2" w:rsidR="008567A8" w:rsidRDefault="008567A8" w:rsidP="008567A8">
      <w:pPr>
        <w:pStyle w:val="NormalWeb"/>
        <w:spacing w:before="0" w:beforeAutospacing="0" w:after="240" w:afterAutospacing="0" w:line="360" w:lineRule="auto"/>
      </w:pPr>
      <w:proofErr w:type="spellStart"/>
      <w:r>
        <w:t>Stockall</w:t>
      </w:r>
      <w:proofErr w:type="spellEnd"/>
      <w:r>
        <w:t xml:space="preserve">, N. and Dennis, L.R. (2015). Seven Basic Steps to Solving Ethical Dilemmas in Special Education: A Decision-Making Framework. </w:t>
      </w:r>
      <w:r>
        <w:rPr>
          <w:i/>
          <w:iCs/>
        </w:rPr>
        <w:t>Education and Treatment of Children</w:t>
      </w:r>
      <w:r>
        <w:t xml:space="preserve">, [online] 38(3), pp.329–344. Available at: </w:t>
      </w:r>
      <w:hyperlink r:id="rId9" w:history="1">
        <w:r w:rsidRPr="008E217F">
          <w:rPr>
            <w:rStyle w:val="Hyperlink"/>
          </w:rPr>
          <w:t>https://www.jstor.org/stable/44684069</w:t>
        </w:r>
      </w:hyperlink>
      <w:r>
        <w:t>.</w:t>
      </w:r>
    </w:p>
    <w:p w14:paraId="6904E9EF" w14:textId="1533FE91" w:rsidR="008567A8" w:rsidRDefault="007F3280" w:rsidP="008567A8">
      <w:pPr>
        <w:pStyle w:val="NormalWeb"/>
        <w:spacing w:before="0" w:beforeAutospacing="0" w:after="240" w:afterAutospacing="0" w:line="360" w:lineRule="auto"/>
      </w:pPr>
      <w:bookmarkStart w:id="0" w:name="_Hlk111310217"/>
      <w:r w:rsidRPr="007F3280">
        <w:t>(</w:t>
      </w:r>
      <w:proofErr w:type="spellStart"/>
      <w:r w:rsidRPr="007F3280">
        <w:t>Stockall</w:t>
      </w:r>
      <w:proofErr w:type="spellEnd"/>
      <w:r w:rsidRPr="007F3280">
        <w:t xml:space="preserve"> and Dennis, 2015)</w:t>
      </w:r>
    </w:p>
    <w:bookmarkEnd w:id="0"/>
    <w:p w14:paraId="18811203" w14:textId="77777777" w:rsidR="000E4645" w:rsidRDefault="000E464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2BD9F05" w14:textId="5C88A87B" w:rsidR="00711B9F" w:rsidRDefault="00711B9F">
      <w:pPr>
        <w:rPr>
          <w:rFonts w:ascii="Arial" w:hAnsi="Arial" w:cs="Arial"/>
        </w:rPr>
      </w:pPr>
    </w:p>
    <w:p w14:paraId="1AF957E5" w14:textId="311376B4" w:rsidR="002C4577" w:rsidRDefault="00F92E34">
      <w:pPr>
        <w:rPr>
          <w:rFonts w:ascii="Arial" w:hAnsi="Arial" w:cs="Arial"/>
        </w:rPr>
      </w:pPr>
      <w:r w:rsidRPr="00ED603E">
        <w:rPr>
          <w:rFonts w:ascii="Arial" w:hAnsi="Arial" w:cs="Arial"/>
          <w:b/>
          <w:bCs/>
        </w:rPr>
        <w:t>Pestle</w:t>
      </w:r>
      <w:r>
        <w:rPr>
          <w:rFonts w:ascii="Arial" w:hAnsi="Arial" w:cs="Arial"/>
        </w:rPr>
        <w:t xml:space="preserve"> – </w:t>
      </w:r>
      <w:r w:rsidR="0042675B">
        <w:rPr>
          <w:rFonts w:ascii="Arial" w:hAnsi="Arial" w:cs="Arial"/>
        </w:rPr>
        <w:t xml:space="preserve">this is introduced by </w:t>
      </w:r>
      <w:bookmarkStart w:id="1" w:name="_Hlk111307651"/>
      <w:r w:rsidR="0042675B">
        <w:rPr>
          <w:rFonts w:ascii="Arial" w:hAnsi="Arial" w:cs="Arial"/>
        </w:rPr>
        <w:t xml:space="preserve">Aguilar </w:t>
      </w:r>
      <w:r w:rsidR="00A625F9">
        <w:rPr>
          <w:rFonts w:ascii="Arial" w:hAnsi="Arial" w:cs="Arial"/>
        </w:rPr>
        <w:t xml:space="preserve">(1967) </w:t>
      </w:r>
      <w:bookmarkEnd w:id="1"/>
      <w:r w:rsidR="00A625F9">
        <w:rPr>
          <w:rFonts w:ascii="Arial" w:hAnsi="Arial" w:cs="Arial"/>
        </w:rPr>
        <w:t xml:space="preserve">it is a tool to analyse external factors </w:t>
      </w:r>
      <w:r w:rsidR="002C4577">
        <w:rPr>
          <w:rFonts w:ascii="Arial" w:hAnsi="Arial" w:cs="Arial"/>
        </w:rPr>
        <w:t xml:space="preserve">effecting a business. </w:t>
      </w:r>
    </w:p>
    <w:p w14:paraId="008963B6" w14:textId="77777777" w:rsidR="002C4577" w:rsidRDefault="002C45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 – political </w:t>
      </w:r>
    </w:p>
    <w:p w14:paraId="56B02514" w14:textId="77777777" w:rsidR="002C4577" w:rsidRDefault="002C45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E – economical </w:t>
      </w:r>
    </w:p>
    <w:p w14:paraId="5FF2D3D6" w14:textId="77777777" w:rsidR="007C48A8" w:rsidRDefault="002C45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 </w:t>
      </w:r>
      <w:r w:rsidR="007C48A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7C48A8">
        <w:rPr>
          <w:rFonts w:ascii="Arial" w:hAnsi="Arial" w:cs="Arial"/>
        </w:rPr>
        <w:t xml:space="preserve">social </w:t>
      </w:r>
    </w:p>
    <w:p w14:paraId="1C5A97EF" w14:textId="77777777" w:rsidR="007C48A8" w:rsidRDefault="007C48A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 – technological </w:t>
      </w:r>
    </w:p>
    <w:p w14:paraId="273C47B1" w14:textId="77777777" w:rsidR="007C48A8" w:rsidRDefault="007C48A8">
      <w:pPr>
        <w:rPr>
          <w:rFonts w:ascii="Arial" w:hAnsi="Arial" w:cs="Arial"/>
        </w:rPr>
      </w:pPr>
      <w:r>
        <w:rPr>
          <w:rFonts w:ascii="Arial" w:hAnsi="Arial" w:cs="Arial"/>
        </w:rPr>
        <w:t xml:space="preserve">L – legal </w:t>
      </w:r>
    </w:p>
    <w:p w14:paraId="77C65ED1" w14:textId="77777777" w:rsidR="00220124" w:rsidRDefault="007C48A8">
      <w:pPr>
        <w:rPr>
          <w:rFonts w:ascii="Arial" w:hAnsi="Arial" w:cs="Arial"/>
        </w:rPr>
      </w:pPr>
      <w:r>
        <w:rPr>
          <w:rFonts w:ascii="Arial" w:hAnsi="Arial" w:cs="Arial"/>
        </w:rPr>
        <w:t xml:space="preserve">E – environmental </w:t>
      </w:r>
    </w:p>
    <w:p w14:paraId="25223115" w14:textId="77777777" w:rsidR="005C55E7" w:rsidRDefault="00196D67">
      <w:pPr>
        <w:rPr>
          <w:rFonts w:ascii="Arial" w:hAnsi="Arial" w:cs="Arial"/>
        </w:rPr>
      </w:pPr>
      <w:r>
        <w:rPr>
          <w:rFonts w:ascii="Arial" w:hAnsi="Arial" w:cs="Arial"/>
        </w:rPr>
        <w:t>These are different factors that are most likely to affect a business</w:t>
      </w:r>
      <w:r w:rsidR="000614BA">
        <w:rPr>
          <w:rFonts w:ascii="Arial" w:hAnsi="Arial" w:cs="Arial"/>
        </w:rPr>
        <w:t>. No one has control of pestle, but it will affect major businesses.</w:t>
      </w:r>
    </w:p>
    <w:p w14:paraId="4CE6720F" w14:textId="7FA9A406" w:rsidR="00D96BE3" w:rsidRDefault="005C55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Political </w:t>
      </w:r>
      <w:r w:rsidR="00F620D6">
        <w:rPr>
          <w:rFonts w:ascii="Arial" w:hAnsi="Arial" w:cs="Arial"/>
        </w:rPr>
        <w:t>example</w:t>
      </w:r>
      <w:r w:rsidR="00537CD0">
        <w:rPr>
          <w:rFonts w:ascii="Arial" w:hAnsi="Arial" w:cs="Arial"/>
        </w:rPr>
        <w:t xml:space="preserve"> </w:t>
      </w:r>
      <w:r w:rsidR="00FC2A34">
        <w:rPr>
          <w:rFonts w:ascii="Arial" w:hAnsi="Arial" w:cs="Arial"/>
        </w:rPr>
        <w:t>–</w:t>
      </w:r>
      <w:r w:rsidR="00537CD0">
        <w:rPr>
          <w:rFonts w:ascii="Arial" w:hAnsi="Arial" w:cs="Arial"/>
        </w:rPr>
        <w:t xml:space="preserve"> </w:t>
      </w:r>
      <w:r w:rsidR="00D96BE3">
        <w:rPr>
          <w:rFonts w:ascii="Arial" w:hAnsi="Arial" w:cs="Arial"/>
        </w:rPr>
        <w:t xml:space="preserve">rules and regulations, company policy, confident </w:t>
      </w:r>
    </w:p>
    <w:p w14:paraId="1A97CADB" w14:textId="77777777" w:rsidR="00F620D6" w:rsidRDefault="00D96B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Economical </w:t>
      </w:r>
      <w:r w:rsidR="00F620D6">
        <w:rPr>
          <w:rFonts w:ascii="Arial" w:hAnsi="Arial" w:cs="Arial"/>
        </w:rPr>
        <w:t>example</w:t>
      </w:r>
      <w:r>
        <w:rPr>
          <w:rFonts w:ascii="Arial" w:hAnsi="Arial" w:cs="Arial"/>
        </w:rPr>
        <w:t xml:space="preserve"> – wages, </w:t>
      </w:r>
      <w:r w:rsidR="00F620D6">
        <w:rPr>
          <w:rFonts w:ascii="Arial" w:hAnsi="Arial" w:cs="Arial"/>
        </w:rPr>
        <w:t xml:space="preserve">more money needed, staff rates </w:t>
      </w:r>
    </w:p>
    <w:p w14:paraId="13844979" w14:textId="7B7EDD37" w:rsidR="004377F3" w:rsidRDefault="004377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Social example – health care assistant rules and regulations, </w:t>
      </w:r>
      <w:r w:rsidR="00314070">
        <w:rPr>
          <w:rFonts w:ascii="Arial" w:hAnsi="Arial" w:cs="Arial"/>
        </w:rPr>
        <w:t>staff,</w:t>
      </w:r>
      <w:r>
        <w:rPr>
          <w:rFonts w:ascii="Arial" w:hAnsi="Arial" w:cs="Arial"/>
        </w:rPr>
        <w:t xml:space="preserve"> and client’s attitudes</w:t>
      </w:r>
    </w:p>
    <w:p w14:paraId="6B348717" w14:textId="12DD2C1E" w:rsidR="004377F3" w:rsidRDefault="00C17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Technological example – communication, updated technology, future </w:t>
      </w:r>
      <w:r w:rsidR="00314070">
        <w:rPr>
          <w:rFonts w:ascii="Arial" w:hAnsi="Arial" w:cs="Arial"/>
        </w:rPr>
        <w:t>preferences</w:t>
      </w:r>
    </w:p>
    <w:p w14:paraId="27E18DCD" w14:textId="27128D3A" w:rsidR="00C17A45" w:rsidRDefault="00C17A45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Legal example – DBS, </w:t>
      </w:r>
      <w:r w:rsidR="00314070">
        <w:rPr>
          <w:rFonts w:ascii="Arial" w:hAnsi="Arial" w:cs="Arial"/>
        </w:rPr>
        <w:t xml:space="preserve">health and safety, </w:t>
      </w:r>
      <w:proofErr w:type="gramStart"/>
      <w:r w:rsidR="00314070">
        <w:rPr>
          <w:rFonts w:ascii="Arial" w:hAnsi="Arial" w:cs="Arial"/>
        </w:rPr>
        <w:t>rules</w:t>
      </w:r>
      <w:proofErr w:type="gramEnd"/>
      <w:r w:rsidR="00314070">
        <w:rPr>
          <w:rFonts w:ascii="Arial" w:hAnsi="Arial" w:cs="Arial"/>
        </w:rPr>
        <w:t xml:space="preserve"> and regulations </w:t>
      </w:r>
    </w:p>
    <w:p w14:paraId="0DC0BA19" w14:textId="6CF96951" w:rsidR="00314070" w:rsidRDefault="00314070">
      <w:pPr>
        <w:rPr>
          <w:rFonts w:ascii="Arial" w:hAnsi="Arial" w:cs="Arial"/>
        </w:rPr>
      </w:pPr>
      <w:r>
        <w:rPr>
          <w:rFonts w:ascii="Arial" w:hAnsi="Arial" w:cs="Arial"/>
        </w:rPr>
        <w:t>Environmental example – weather change, advance planning, mental health issues</w:t>
      </w:r>
    </w:p>
    <w:p w14:paraId="68121420" w14:textId="77777777" w:rsidR="00A746C1" w:rsidRDefault="002A1CE6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In order to</w:t>
      </w:r>
      <w:proofErr w:type="gramEnd"/>
      <w:r>
        <w:rPr>
          <w:rFonts w:ascii="Arial" w:hAnsi="Arial" w:cs="Arial"/>
        </w:rPr>
        <w:t xml:space="preserve"> run a business smoothly it is very important to include these checks and ensure they are done accurately failing to do so could cause </w:t>
      </w:r>
      <w:r w:rsidR="00CE6D49">
        <w:rPr>
          <w:rFonts w:ascii="Arial" w:hAnsi="Arial" w:cs="Arial"/>
        </w:rPr>
        <w:t>major problems in oncoming future.</w:t>
      </w:r>
    </w:p>
    <w:p w14:paraId="044CBFAE" w14:textId="20BC04D5" w:rsidR="00230E26" w:rsidRPr="00D54F10" w:rsidRDefault="00202F5D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848F38B" wp14:editId="04C7425B">
            <wp:simplePos x="0" y="0"/>
            <wp:positionH relativeFrom="column">
              <wp:posOffset>3028950</wp:posOffset>
            </wp:positionH>
            <wp:positionV relativeFrom="paragraph">
              <wp:posOffset>67310</wp:posOffset>
            </wp:positionV>
            <wp:extent cx="3505200" cy="2430145"/>
            <wp:effectExtent l="0" t="0" r="0" b="8255"/>
            <wp:wrapSquare wrapText="bothSides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5200" cy="2430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19CF00" w14:textId="232EC31E" w:rsidR="00230E26" w:rsidRPr="00711B9F" w:rsidRDefault="00700954">
      <w:pPr>
        <w:rPr>
          <w:rFonts w:ascii="Arial" w:hAnsi="Arial" w:cs="Arial"/>
        </w:rPr>
      </w:pPr>
      <w:r w:rsidRPr="00711B9F">
        <w:rPr>
          <w:rFonts w:ascii="Arial" w:hAnsi="Arial" w:cs="Arial"/>
        </w:rPr>
        <w:t xml:space="preserve">You </w:t>
      </w:r>
      <w:r w:rsidR="004604A9" w:rsidRPr="00711B9F">
        <w:rPr>
          <w:rFonts w:ascii="Arial" w:hAnsi="Arial" w:cs="Arial"/>
        </w:rPr>
        <w:t>must</w:t>
      </w:r>
      <w:r w:rsidRPr="00711B9F">
        <w:rPr>
          <w:rFonts w:ascii="Arial" w:hAnsi="Arial" w:cs="Arial"/>
        </w:rPr>
        <w:t xml:space="preserve"> wear correct uniform as your representing a company/ business. </w:t>
      </w:r>
    </w:p>
    <w:p w14:paraId="54000B19" w14:textId="44844DA9" w:rsidR="004604A9" w:rsidRPr="00711B9F" w:rsidRDefault="007B2C94">
      <w:pPr>
        <w:rPr>
          <w:rFonts w:ascii="Arial" w:hAnsi="Arial" w:cs="Arial"/>
        </w:rPr>
      </w:pPr>
      <w:r w:rsidRPr="00711B9F">
        <w:rPr>
          <w:rFonts w:ascii="Arial" w:hAnsi="Arial" w:cs="Arial"/>
        </w:rPr>
        <w:t xml:space="preserve">Correct formalities needed when employing new workers such as DBS checks to see if they are eligible for the job they have applied for. </w:t>
      </w:r>
    </w:p>
    <w:p w14:paraId="22A41740" w14:textId="7FBEFBC0" w:rsidR="00B42FF7" w:rsidRDefault="00B42FF7">
      <w:pPr>
        <w:rPr>
          <w:rFonts w:ascii="Arial" w:hAnsi="Arial" w:cs="Arial"/>
        </w:rPr>
      </w:pPr>
      <w:r w:rsidRPr="00711B9F">
        <w:rPr>
          <w:rFonts w:ascii="Arial" w:hAnsi="Arial" w:cs="Arial"/>
        </w:rPr>
        <w:t xml:space="preserve">If they are able to give the correct communication and </w:t>
      </w:r>
      <w:r w:rsidR="00C02F7C" w:rsidRPr="00711B9F">
        <w:rPr>
          <w:rFonts w:ascii="Arial" w:hAnsi="Arial" w:cs="Arial"/>
        </w:rPr>
        <w:t xml:space="preserve">would they be able to handle an oncoming problem, what would be the cause and how can it be resolved. </w:t>
      </w:r>
    </w:p>
    <w:p w14:paraId="5CCCFE8B" w14:textId="174A8AEE" w:rsidR="00ED603E" w:rsidRDefault="0016266E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Private and confidentiality </w:t>
      </w:r>
      <w:r w:rsidR="009D77FF">
        <w:rPr>
          <w:rFonts w:ascii="Arial" w:hAnsi="Arial" w:cs="Arial"/>
        </w:rPr>
        <w:t xml:space="preserve">unless in danger to yourself or others. </w:t>
      </w:r>
    </w:p>
    <w:p w14:paraId="7E5AFE49" w14:textId="77777777" w:rsidR="00D54F10" w:rsidRDefault="009D77FF" w:rsidP="00D54F10">
      <w:pPr>
        <w:rPr>
          <w:rFonts w:ascii="Arial" w:hAnsi="Arial" w:cs="Arial"/>
        </w:rPr>
      </w:pPr>
      <w:r>
        <w:rPr>
          <w:rFonts w:ascii="Arial" w:hAnsi="Arial" w:cs="Arial"/>
        </w:rPr>
        <w:t>Less staff</w:t>
      </w:r>
      <w:r w:rsidR="00FC002F">
        <w:rPr>
          <w:rFonts w:ascii="Arial" w:hAnsi="Arial" w:cs="Arial"/>
        </w:rPr>
        <w:t xml:space="preserve"> due to over work</w:t>
      </w:r>
      <w:r w:rsidR="00D85D19">
        <w:rPr>
          <w:rFonts w:ascii="Arial" w:hAnsi="Arial" w:cs="Arial"/>
        </w:rPr>
        <w:t xml:space="preserve"> or mainly covid 19</w:t>
      </w:r>
    </w:p>
    <w:p w14:paraId="2CD3CEB2" w14:textId="52C583B8" w:rsidR="00D54F10" w:rsidRPr="00D54F10" w:rsidRDefault="00D54F10" w:rsidP="00D54F10">
      <w:pPr>
        <w:rPr>
          <w:rFonts w:ascii="Arial" w:hAnsi="Arial" w:cs="Arial"/>
        </w:rPr>
      </w:pPr>
      <w:proofErr w:type="spellStart"/>
      <w:r>
        <w:t>Gursoy</w:t>
      </w:r>
      <w:proofErr w:type="spellEnd"/>
      <w:r>
        <w:t xml:space="preserve">, D. and Chi, C.G. (2020). Effects of COVID-19 pandemic on hospitality industry: review of the current situations and a research agenda. </w:t>
      </w:r>
      <w:r>
        <w:rPr>
          <w:i/>
          <w:iCs/>
        </w:rPr>
        <w:t>Journal of Hospitality Marketing &amp; Management</w:t>
      </w:r>
      <w:r>
        <w:t>, [online] 29(5), pp.527–529. doi:10.1080/19368623.2020.1788231.</w:t>
      </w:r>
    </w:p>
    <w:p w14:paraId="13EBA5CD" w14:textId="091F0B5C" w:rsidR="00700954" w:rsidRDefault="000F288C">
      <w:pPr>
        <w:rPr>
          <w:b/>
          <w:bCs/>
        </w:rPr>
      </w:pPr>
      <w:bookmarkStart w:id="2" w:name="_Hlk111310162"/>
      <w:r w:rsidRPr="000F288C">
        <w:rPr>
          <w:b/>
          <w:bCs/>
        </w:rPr>
        <w:t>(</w:t>
      </w:r>
      <w:proofErr w:type="spellStart"/>
      <w:r w:rsidRPr="000F288C">
        <w:rPr>
          <w:b/>
          <w:bCs/>
        </w:rPr>
        <w:t>Gursoy</w:t>
      </w:r>
      <w:proofErr w:type="spellEnd"/>
      <w:r w:rsidRPr="000F288C">
        <w:rPr>
          <w:b/>
          <w:bCs/>
        </w:rPr>
        <w:t xml:space="preserve"> and Chi, 2020)</w:t>
      </w:r>
    </w:p>
    <w:bookmarkEnd w:id="2"/>
    <w:p w14:paraId="79969B2F" w14:textId="086CAD7B" w:rsidR="002564AF" w:rsidRDefault="00D41E39">
      <w:pPr>
        <w:rPr>
          <w:rFonts w:ascii="Arial" w:hAnsi="Arial" w:cs="Arial"/>
        </w:rPr>
      </w:pPr>
      <w:r w:rsidRPr="00171F97">
        <w:rPr>
          <w:rFonts w:ascii="Arial" w:hAnsi="Arial" w:cs="Arial"/>
          <w:b/>
          <w:bCs/>
        </w:rPr>
        <w:t>Swot</w:t>
      </w:r>
      <w:r>
        <w:rPr>
          <w:rFonts w:ascii="Arial" w:hAnsi="Arial" w:cs="Arial"/>
        </w:rPr>
        <w:t xml:space="preserve"> </w:t>
      </w:r>
      <w:r w:rsidR="008A0778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8A0778">
        <w:rPr>
          <w:rFonts w:ascii="Arial" w:hAnsi="Arial" w:cs="Arial"/>
        </w:rPr>
        <w:t xml:space="preserve">strength, weakness, opportunities, threats </w:t>
      </w:r>
    </w:p>
    <w:p w14:paraId="4C480B32" w14:textId="74990416" w:rsidR="00171F97" w:rsidRDefault="00171F97">
      <w:pPr>
        <w:rPr>
          <w:rFonts w:ascii="Arial" w:hAnsi="Arial" w:cs="Arial"/>
        </w:rPr>
      </w:pPr>
      <w:r>
        <w:rPr>
          <w:rFonts w:ascii="Arial" w:hAnsi="Arial" w:cs="Arial"/>
        </w:rPr>
        <w:t>Why do we need swot?</w:t>
      </w:r>
    </w:p>
    <w:p w14:paraId="2D3EA8D1" w14:textId="072D040A" w:rsidR="00171F97" w:rsidRDefault="00070E6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is to identify and categorise and to build a bigger picture </w:t>
      </w:r>
      <w:r w:rsidR="00D46599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the situation</w:t>
      </w:r>
      <w:r w:rsidR="003E1678">
        <w:rPr>
          <w:rFonts w:ascii="Arial" w:hAnsi="Arial" w:cs="Arial"/>
        </w:rPr>
        <w:t xml:space="preserve">, it is also to create positive and negative links </w:t>
      </w:r>
      <w:r w:rsidR="006057A1">
        <w:rPr>
          <w:rFonts w:ascii="Arial" w:hAnsi="Arial" w:cs="Arial"/>
        </w:rPr>
        <w:t>finally</w:t>
      </w:r>
      <w:r w:rsidR="003E1678">
        <w:rPr>
          <w:rFonts w:ascii="Arial" w:hAnsi="Arial" w:cs="Arial"/>
        </w:rPr>
        <w:t xml:space="preserve"> it is to create external and</w:t>
      </w:r>
      <w:r w:rsidR="006057A1">
        <w:rPr>
          <w:rFonts w:ascii="Arial" w:hAnsi="Arial" w:cs="Arial"/>
        </w:rPr>
        <w:t xml:space="preserve"> internal sides of a situation. </w:t>
      </w:r>
    </w:p>
    <w:p w14:paraId="5336BE3C" w14:textId="5999A73E" w:rsidR="006057A1" w:rsidRDefault="00D4759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term internal means </w:t>
      </w:r>
      <w:r w:rsidR="00EE56E3">
        <w:rPr>
          <w:rFonts w:ascii="Arial" w:hAnsi="Arial" w:cs="Arial"/>
        </w:rPr>
        <w:t>a problem inside of a business.</w:t>
      </w:r>
    </w:p>
    <w:p w14:paraId="1C6926A9" w14:textId="66020A3F" w:rsidR="00EE56E3" w:rsidRDefault="00EE56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term external means a bigger problem outside of a business effecting globally. </w:t>
      </w:r>
    </w:p>
    <w:p w14:paraId="1FF8F5CF" w14:textId="1F02FD3A" w:rsidR="00FC7A14" w:rsidRDefault="00FC7A14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Strength and opportunity </w:t>
      </w:r>
      <w:r w:rsidR="00B140F5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a positive outcome</w:t>
      </w:r>
      <w:r w:rsidR="002B0B84">
        <w:rPr>
          <w:rFonts w:ascii="Arial" w:hAnsi="Arial" w:cs="Arial"/>
        </w:rPr>
        <w:t xml:space="preserve"> they are also internal.</w:t>
      </w:r>
    </w:p>
    <w:p w14:paraId="45CE90C5" w14:textId="50B94C32" w:rsidR="00FC7A14" w:rsidRDefault="00B140F5">
      <w:pPr>
        <w:rPr>
          <w:rFonts w:ascii="Arial" w:hAnsi="Arial" w:cs="Arial"/>
        </w:rPr>
      </w:pPr>
      <w:r>
        <w:rPr>
          <w:rFonts w:ascii="Arial" w:hAnsi="Arial" w:cs="Arial"/>
        </w:rPr>
        <w:t>Weakness and threats are a negative outcome</w:t>
      </w:r>
      <w:r w:rsidR="002B0B84">
        <w:rPr>
          <w:rFonts w:ascii="Arial" w:hAnsi="Arial" w:cs="Arial"/>
        </w:rPr>
        <w:t xml:space="preserve"> they are also external.</w:t>
      </w:r>
    </w:p>
    <w:p w14:paraId="7FBF5756" w14:textId="28DCA15A" w:rsidR="00A96DBF" w:rsidRDefault="0003461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Strength </w:t>
      </w:r>
      <w:r w:rsidR="00A92695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92695">
        <w:rPr>
          <w:rFonts w:ascii="Arial" w:hAnsi="Arial" w:cs="Arial"/>
        </w:rPr>
        <w:t>convenient and comfortable citizens</w:t>
      </w:r>
      <w:r w:rsidR="00A96DBF">
        <w:rPr>
          <w:rFonts w:ascii="Arial" w:hAnsi="Arial" w:cs="Arial"/>
        </w:rPr>
        <w:t xml:space="preserve"> with healthy and understanding communications. </w:t>
      </w:r>
    </w:p>
    <w:p w14:paraId="6F583899" w14:textId="6B9969EF" w:rsidR="006D1126" w:rsidRDefault="00A96DBF">
      <w:pPr>
        <w:rPr>
          <w:rFonts w:ascii="Arial" w:hAnsi="Arial" w:cs="Arial"/>
        </w:rPr>
      </w:pPr>
      <w:r>
        <w:rPr>
          <w:rFonts w:ascii="Arial" w:hAnsi="Arial" w:cs="Arial"/>
        </w:rPr>
        <w:t>Weakness – families</w:t>
      </w:r>
      <w:r w:rsidR="006D1126">
        <w:rPr>
          <w:rFonts w:ascii="Arial" w:hAnsi="Arial" w:cs="Arial"/>
        </w:rPr>
        <w:t xml:space="preserve"> getting impatient waiting because of staff shortages. Businesses is going downhill because of the same problem. </w:t>
      </w:r>
      <w:r w:rsidR="00C50B59">
        <w:rPr>
          <w:rFonts w:ascii="Arial" w:hAnsi="Arial" w:cs="Arial"/>
        </w:rPr>
        <w:t xml:space="preserve">It is an intensive competition with no break. </w:t>
      </w:r>
    </w:p>
    <w:p w14:paraId="7781E8E9" w14:textId="5B203A33" w:rsidR="00AF1F14" w:rsidRDefault="00AF1F14">
      <w:pPr>
        <w:rPr>
          <w:rFonts w:ascii="Arial" w:hAnsi="Arial" w:cs="Arial"/>
        </w:rPr>
      </w:pPr>
      <w:r>
        <w:rPr>
          <w:rFonts w:ascii="Arial" w:hAnsi="Arial" w:cs="Arial"/>
        </w:rPr>
        <w:t xml:space="preserve">Opportunities – has bigger and growing assists to help grow in the future. It grows knowledge what to do and what to avoid when </w:t>
      </w:r>
      <w:r w:rsidR="009D76A1">
        <w:rPr>
          <w:rFonts w:ascii="Arial" w:hAnsi="Arial" w:cs="Arial"/>
        </w:rPr>
        <w:t xml:space="preserve">planning a better future. </w:t>
      </w:r>
    </w:p>
    <w:p w14:paraId="7E658C9E" w14:textId="69D2BD18" w:rsidR="009D76A1" w:rsidRDefault="009D76A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Threats – funding concerns managements teams. Not being able to afford </w:t>
      </w:r>
      <w:r w:rsidR="0021507B">
        <w:rPr>
          <w:rFonts w:ascii="Arial" w:hAnsi="Arial" w:cs="Arial"/>
        </w:rPr>
        <w:t>the appropriate equipment to look after patients. Could be a major loss to families as well as businesses</w:t>
      </w:r>
      <w:r w:rsidR="00D43338">
        <w:rPr>
          <w:rFonts w:ascii="Arial" w:hAnsi="Arial" w:cs="Arial"/>
        </w:rPr>
        <w:t>.</w:t>
      </w:r>
    </w:p>
    <w:p w14:paraId="54AD3615" w14:textId="1AB8D574" w:rsidR="00D43338" w:rsidRDefault="00D43338">
      <w:pPr>
        <w:rPr>
          <w:rFonts w:ascii="Arial" w:hAnsi="Arial" w:cs="Arial"/>
        </w:rPr>
      </w:pPr>
      <w:r>
        <w:rPr>
          <w:rFonts w:ascii="Arial" w:hAnsi="Arial" w:cs="Arial"/>
        </w:rPr>
        <w:t xml:space="preserve">Swot is important as being a </w:t>
      </w:r>
      <w:r w:rsidR="00DD1F6C">
        <w:rPr>
          <w:rFonts w:ascii="Arial" w:hAnsi="Arial" w:cs="Arial"/>
        </w:rPr>
        <w:t xml:space="preserve">part of the business management as you can keep track of how the business is doing what needs to be improved on and a lot more. </w:t>
      </w:r>
    </w:p>
    <w:p w14:paraId="48D729AE" w14:textId="77777777" w:rsidR="00B140F5" w:rsidRDefault="00B140F5">
      <w:pPr>
        <w:rPr>
          <w:rFonts w:ascii="Arial" w:hAnsi="Arial" w:cs="Arial"/>
        </w:rPr>
      </w:pPr>
    </w:p>
    <w:p w14:paraId="574ED106" w14:textId="77777777" w:rsidR="00E630BD" w:rsidRDefault="00E630BD" w:rsidP="00E630BD">
      <w:pPr>
        <w:pStyle w:val="NormalWeb"/>
        <w:spacing w:before="0" w:beforeAutospacing="0" w:after="240" w:afterAutospacing="0" w:line="360" w:lineRule="auto"/>
      </w:pPr>
      <w:bookmarkStart w:id="3" w:name="_Hlk111309826"/>
      <w:r>
        <w:t xml:space="preserve">Gurl, E. (2017). SWOT ANALYSIS: A THEORETICAL REVIEW. </w:t>
      </w:r>
      <w:r>
        <w:rPr>
          <w:i/>
          <w:iCs/>
        </w:rPr>
        <w:t>demo.dspacedirect.org</w:t>
      </w:r>
      <w:r>
        <w:t>. [online] Available at: https://demo.dspacedirect.org/items/a94ef210-25e1-4399-b93e-54930f2ba37f.</w:t>
      </w:r>
    </w:p>
    <w:p w14:paraId="7FBCEE91" w14:textId="27AD5A45" w:rsidR="006057A1" w:rsidRDefault="00301809">
      <w:pPr>
        <w:rPr>
          <w:rFonts w:ascii="Arial" w:hAnsi="Arial" w:cs="Arial"/>
        </w:rPr>
      </w:pPr>
      <w:bookmarkStart w:id="4" w:name="_Hlk111310249"/>
      <w:bookmarkEnd w:id="3"/>
      <w:r w:rsidRPr="00301809">
        <w:rPr>
          <w:rFonts w:ascii="Arial" w:hAnsi="Arial" w:cs="Arial"/>
        </w:rPr>
        <w:t>(Gurl, 2017)</w:t>
      </w:r>
    </w:p>
    <w:bookmarkEnd w:id="4"/>
    <w:p w14:paraId="12C2D1D7" w14:textId="77777777" w:rsidR="00373181" w:rsidRPr="00D41E39" w:rsidRDefault="00373181">
      <w:pPr>
        <w:rPr>
          <w:rFonts w:ascii="Arial" w:hAnsi="Arial" w:cs="Arial"/>
        </w:rPr>
      </w:pPr>
    </w:p>
    <w:p w14:paraId="38FD988A" w14:textId="09BD84E0" w:rsidR="002564AF" w:rsidRDefault="002564AF">
      <w:pPr>
        <w:rPr>
          <w:b/>
          <w:bCs/>
        </w:rPr>
      </w:pPr>
    </w:p>
    <w:p w14:paraId="469F3BC6" w14:textId="6E5C5C52" w:rsidR="00BE3100" w:rsidRDefault="00756FF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Fishbone – </w:t>
      </w:r>
      <w:r>
        <w:rPr>
          <w:rFonts w:ascii="Arial" w:hAnsi="Arial" w:cs="Arial"/>
        </w:rPr>
        <w:t>types of different caus</w:t>
      </w:r>
      <w:r w:rsidR="006E643B">
        <w:rPr>
          <w:rFonts w:ascii="Arial" w:hAnsi="Arial" w:cs="Arial"/>
        </w:rPr>
        <w:t>es that created this problem of staff shortages.</w:t>
      </w:r>
    </w:p>
    <w:p w14:paraId="684EB7CA" w14:textId="6556DF85" w:rsidR="006E643B" w:rsidRDefault="00CA6B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Fishbone is specifically designed to breakdown the main to minor causes of problems that have been created that is also </w:t>
      </w:r>
      <w:r w:rsidR="00DB320C">
        <w:rPr>
          <w:rFonts w:ascii="Arial" w:hAnsi="Arial" w:cs="Arial"/>
        </w:rPr>
        <w:t>affecting</w:t>
      </w:r>
      <w:r>
        <w:rPr>
          <w:rFonts w:ascii="Arial" w:hAnsi="Arial" w:cs="Arial"/>
        </w:rPr>
        <w:t xml:space="preserve"> a business</w:t>
      </w:r>
      <w:r w:rsidR="008A58C5">
        <w:rPr>
          <w:rFonts w:ascii="Arial" w:hAnsi="Arial" w:cs="Arial"/>
        </w:rPr>
        <w:t xml:space="preserve"> negatively. </w:t>
      </w:r>
    </w:p>
    <w:p w14:paraId="50C9D199" w14:textId="697AC414" w:rsidR="0043309E" w:rsidRDefault="0043309E">
      <w:pPr>
        <w:rPr>
          <w:rFonts w:ascii="Arial" w:hAnsi="Arial" w:cs="Arial"/>
        </w:rPr>
      </w:pPr>
    </w:p>
    <w:p w14:paraId="1A969D09" w14:textId="77777777" w:rsidR="0043309E" w:rsidRDefault="0043309E" w:rsidP="0043309E">
      <w:pPr>
        <w:pStyle w:val="NormalWeb"/>
        <w:spacing w:before="0" w:beforeAutospacing="0" w:after="240" w:afterAutospacing="0" w:line="360" w:lineRule="auto"/>
      </w:pPr>
      <w:r>
        <w:t xml:space="preserve">Shinde, D.D., </w:t>
      </w:r>
      <w:proofErr w:type="spellStart"/>
      <w:r>
        <w:t>Ahirrao</w:t>
      </w:r>
      <w:proofErr w:type="spellEnd"/>
      <w:r>
        <w:t xml:space="preserve">, S. and Prasad, R. (2018). Fishbone Diagram: Application to Identify the Root Causes of Student–Staff Problems in Technical Education. </w:t>
      </w:r>
      <w:r>
        <w:rPr>
          <w:i/>
          <w:iCs/>
        </w:rPr>
        <w:t>Wireless Personal Communications</w:t>
      </w:r>
      <w:r>
        <w:t>, 100(2), pp.653–664. doi:10.1007/s11277-018-5344-y.</w:t>
      </w:r>
    </w:p>
    <w:p w14:paraId="25C129E1" w14:textId="2D141EB2" w:rsidR="0043309E" w:rsidRPr="00756FFB" w:rsidRDefault="00DA6B54">
      <w:pPr>
        <w:rPr>
          <w:rFonts w:ascii="Arial" w:hAnsi="Arial" w:cs="Arial"/>
        </w:rPr>
      </w:pPr>
      <w:r w:rsidRPr="00DA6B54">
        <w:rPr>
          <w:rFonts w:ascii="Arial" w:hAnsi="Arial" w:cs="Arial"/>
        </w:rPr>
        <w:t xml:space="preserve">(Shinde, </w:t>
      </w:r>
      <w:proofErr w:type="spellStart"/>
      <w:r w:rsidRPr="00DA6B54">
        <w:rPr>
          <w:rFonts w:ascii="Arial" w:hAnsi="Arial" w:cs="Arial"/>
        </w:rPr>
        <w:t>Ahirrao</w:t>
      </w:r>
      <w:proofErr w:type="spellEnd"/>
      <w:r w:rsidRPr="00DA6B54">
        <w:rPr>
          <w:rFonts w:ascii="Arial" w:hAnsi="Arial" w:cs="Arial"/>
        </w:rPr>
        <w:t xml:space="preserve"> and Prasad, 2018)</w:t>
      </w:r>
    </w:p>
    <w:p w14:paraId="7255DE51" w14:textId="77777777" w:rsidR="00BE1A52" w:rsidRDefault="00BE1A52">
      <w:pPr>
        <w:rPr>
          <w:rFonts w:ascii="Arial" w:hAnsi="Arial" w:cs="Arial"/>
        </w:rPr>
      </w:pPr>
    </w:p>
    <w:p w14:paraId="7A8ABA14" w14:textId="37117F90" w:rsidR="00BE1A52" w:rsidRDefault="00BE1A52">
      <w:pPr>
        <w:rPr>
          <w:rFonts w:ascii="Arial" w:hAnsi="Arial" w:cs="Arial"/>
        </w:rPr>
      </w:pPr>
    </w:p>
    <w:p w14:paraId="7DCFDF02" w14:textId="633EC7FA" w:rsidR="00BE1A52" w:rsidRDefault="009B55AE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2B747973" wp14:editId="53F24D7E">
            <wp:simplePos x="0" y="0"/>
            <wp:positionH relativeFrom="margin">
              <wp:align>center</wp:align>
            </wp:positionH>
            <wp:positionV relativeFrom="paragraph">
              <wp:posOffset>3486150</wp:posOffset>
            </wp:positionV>
            <wp:extent cx="6889750" cy="4418476"/>
            <wp:effectExtent l="0" t="0" r="6350" b="1270"/>
            <wp:wrapTight wrapText="bothSides">
              <wp:wrapPolygon edited="0">
                <wp:start x="0" y="0"/>
                <wp:lineTo x="0" y="21513"/>
                <wp:lineTo x="21560" y="21513"/>
                <wp:lineTo x="21560" y="0"/>
                <wp:lineTo x="0" y="0"/>
              </wp:wrapPolygon>
            </wp:wrapTight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420" t="3940" r="9705" b="2699"/>
                    <a:stretch/>
                  </pic:blipFill>
                  <pic:spPr bwMode="auto">
                    <a:xfrm>
                      <a:off x="0" y="0"/>
                      <a:ext cx="6889750" cy="44184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A3646">
        <w:rPr>
          <w:rFonts w:ascii="Arial" w:hAnsi="Arial" w:cs="Arial"/>
        </w:rPr>
        <w:t xml:space="preserve">Down below </w:t>
      </w:r>
      <w:r w:rsidR="007054B3">
        <w:rPr>
          <w:rFonts w:ascii="Arial" w:hAnsi="Arial" w:cs="Arial"/>
        </w:rPr>
        <w:t>there is a</w:t>
      </w:r>
      <w:r w:rsidR="007A3646">
        <w:rPr>
          <w:rFonts w:ascii="Arial" w:hAnsi="Arial" w:cs="Arial"/>
        </w:rPr>
        <w:t xml:space="preserve"> fishbone </w:t>
      </w:r>
      <w:r w:rsidR="007054B3">
        <w:rPr>
          <w:rFonts w:ascii="Arial" w:hAnsi="Arial" w:cs="Arial"/>
        </w:rPr>
        <w:t xml:space="preserve">that has been created </w:t>
      </w:r>
      <w:r w:rsidR="007A3646">
        <w:rPr>
          <w:rFonts w:ascii="Arial" w:hAnsi="Arial" w:cs="Arial"/>
        </w:rPr>
        <w:t xml:space="preserve">which includes all the possible </w:t>
      </w:r>
      <w:r w:rsidR="0081627D">
        <w:rPr>
          <w:rFonts w:ascii="Arial" w:hAnsi="Arial" w:cs="Arial"/>
        </w:rPr>
        <w:t>causes as to wh</w:t>
      </w:r>
      <w:r w:rsidR="00426283">
        <w:rPr>
          <w:rFonts w:ascii="Arial" w:hAnsi="Arial" w:cs="Arial"/>
        </w:rPr>
        <w:t>y</w:t>
      </w:r>
      <w:r w:rsidR="0081627D">
        <w:rPr>
          <w:rFonts w:ascii="Arial" w:hAnsi="Arial" w:cs="Arial"/>
        </w:rPr>
        <w:t xml:space="preserve"> staff shortages </w:t>
      </w:r>
      <w:r w:rsidR="007054B3">
        <w:rPr>
          <w:rFonts w:ascii="Arial" w:hAnsi="Arial" w:cs="Arial"/>
        </w:rPr>
        <w:t>have</w:t>
      </w:r>
      <w:r w:rsidR="0081627D">
        <w:rPr>
          <w:rFonts w:ascii="Arial" w:hAnsi="Arial" w:cs="Arial"/>
        </w:rPr>
        <w:t xml:space="preserve"> occurred in the first place. As part of the business management staff shortages could lead to major problems </w:t>
      </w:r>
      <w:r w:rsidR="00426283">
        <w:rPr>
          <w:rFonts w:ascii="Arial" w:hAnsi="Arial" w:cs="Arial"/>
        </w:rPr>
        <w:t>such as patients leaving in a hurry getting angry because they are not getting the care that’s needed for them</w:t>
      </w:r>
      <w:r w:rsidR="006D2F0E">
        <w:rPr>
          <w:rFonts w:ascii="Arial" w:hAnsi="Arial" w:cs="Arial"/>
        </w:rPr>
        <w:t>. Some staff have left because of pandemic</w:t>
      </w:r>
      <w:r w:rsidR="001B550D">
        <w:rPr>
          <w:rFonts w:ascii="Arial" w:hAnsi="Arial" w:cs="Arial"/>
        </w:rPr>
        <w:t>. Environment is not up to standards</w:t>
      </w:r>
      <w:r w:rsidR="007B5AC7">
        <w:rPr>
          <w:rFonts w:ascii="Arial" w:hAnsi="Arial" w:cs="Arial"/>
        </w:rPr>
        <w:t xml:space="preserve">. It is expensive funding to get the correct equipment for patients. </w:t>
      </w:r>
      <w:r w:rsidR="00FF388A">
        <w:rPr>
          <w:rFonts w:ascii="Arial" w:hAnsi="Arial" w:cs="Arial"/>
        </w:rPr>
        <w:t xml:space="preserve">A lot of staff and patients </w:t>
      </w:r>
      <w:r w:rsidR="00B3487C">
        <w:rPr>
          <w:rFonts w:ascii="Arial" w:hAnsi="Arial" w:cs="Arial"/>
        </w:rPr>
        <w:t>must</w:t>
      </w:r>
      <w:r w:rsidR="00FF388A">
        <w:rPr>
          <w:rFonts w:ascii="Arial" w:hAnsi="Arial" w:cs="Arial"/>
        </w:rPr>
        <w:t xml:space="preserve"> deal with mental health issues</w:t>
      </w:r>
      <w:r w:rsidR="00B3487C">
        <w:rPr>
          <w:rFonts w:ascii="Arial" w:hAnsi="Arial" w:cs="Arial"/>
        </w:rPr>
        <w:t xml:space="preserve"> which is personal. New patients have started to join which means more facilities is required. Most important a lot of pressure is put onto staff to get things correctly done. </w:t>
      </w:r>
      <w:r w:rsidR="001C3F89">
        <w:rPr>
          <w:rFonts w:ascii="Arial" w:hAnsi="Arial" w:cs="Arial"/>
        </w:rPr>
        <w:t xml:space="preserve">Having quick breaks is not enough to recharge your mind as they are </w:t>
      </w:r>
      <w:r w:rsidR="00E80516">
        <w:rPr>
          <w:rFonts w:ascii="Arial" w:hAnsi="Arial" w:cs="Arial"/>
        </w:rPr>
        <w:t xml:space="preserve">ill clients that need to be taken care of. Doctors relying a lot on staff to do their job for </w:t>
      </w:r>
      <w:r w:rsidR="007054B3">
        <w:rPr>
          <w:rFonts w:ascii="Arial" w:hAnsi="Arial" w:cs="Arial"/>
        </w:rPr>
        <w:t>them,</w:t>
      </w:r>
      <w:r w:rsidR="00E80516">
        <w:rPr>
          <w:rFonts w:ascii="Arial" w:hAnsi="Arial" w:cs="Arial"/>
        </w:rPr>
        <w:t xml:space="preserve"> so it becomes more easier for them. It is one problem after another. </w:t>
      </w:r>
      <w:r w:rsidR="00711B9F">
        <w:rPr>
          <w:b/>
          <w:bCs/>
        </w:rPr>
        <w:br w:type="page"/>
      </w:r>
    </w:p>
    <w:p w14:paraId="750D6B81" w14:textId="2D8CA07C" w:rsidR="00631C42" w:rsidRDefault="00BA60D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three PMI’s </w:t>
      </w:r>
    </w:p>
    <w:p w14:paraId="165EAAF2" w14:textId="77777777" w:rsidR="00631C42" w:rsidRDefault="00631C42" w:rsidP="00631C42">
      <w:pPr>
        <w:rPr>
          <w:b/>
          <w:bCs/>
        </w:rPr>
      </w:pPr>
    </w:p>
    <w:p w14:paraId="48D0C6E0" w14:textId="082D9983" w:rsidR="00631C42" w:rsidRDefault="00631C42" w:rsidP="00631C42">
      <w:pPr>
        <w:rPr>
          <w:rFonts w:ascii="Arial" w:hAnsi="Arial" w:cs="Arial"/>
        </w:rPr>
      </w:pPr>
      <w:r>
        <w:rPr>
          <w:rFonts w:ascii="Arial" w:hAnsi="Arial" w:cs="Arial"/>
        </w:rPr>
        <w:t>The meaning of PMI is finding out a solution of the pro and the cons were. You add the plus and minus and give it a mark about the chosen solutions and what was interesting about it you add it all up together and the highest ones is the solution to solve the problem.</w:t>
      </w:r>
      <w:r>
        <w:rPr>
          <w:rFonts w:ascii="Arial" w:hAnsi="Arial" w:cs="Arial"/>
        </w:rPr>
        <w:t xml:space="preserve"> </w:t>
      </w:r>
    </w:p>
    <w:p w14:paraId="5866F0A8" w14:textId="25A6905D" w:rsidR="00631C42" w:rsidRDefault="00631C42" w:rsidP="00631C42">
      <w:pPr>
        <w:rPr>
          <w:rFonts w:ascii="Arial" w:hAnsi="Arial" w:cs="Arial"/>
        </w:rPr>
      </w:pPr>
      <w:r>
        <w:rPr>
          <w:rFonts w:ascii="Arial" w:hAnsi="Arial" w:cs="Arial"/>
        </w:rPr>
        <w:t>At the bottom I have inserted what a PMI table looks like.</w:t>
      </w:r>
    </w:p>
    <w:p w14:paraId="503B0A1E" w14:textId="77777777" w:rsidR="00631C42" w:rsidRDefault="00631C42">
      <w:pPr>
        <w:rPr>
          <w:rFonts w:ascii="Arial" w:hAnsi="Arial" w:cs="Arial"/>
        </w:rPr>
      </w:pPr>
    </w:p>
    <w:p w14:paraId="36C87177" w14:textId="77777777" w:rsidR="00273A08" w:rsidRDefault="00273A08">
      <w:pPr>
        <w:rPr>
          <w:rFonts w:ascii="Arial" w:hAnsi="Arial" w:cs="Arial"/>
        </w:rPr>
      </w:pPr>
    </w:p>
    <w:p w14:paraId="28BED5D6" w14:textId="77777777" w:rsidR="003F59D3" w:rsidRDefault="003F59D3">
      <w:pPr>
        <w:rPr>
          <w:rFonts w:ascii="Arial" w:hAnsi="Arial" w:cs="Arial"/>
        </w:rPr>
      </w:pPr>
    </w:p>
    <w:p w14:paraId="5C0B304E" w14:textId="04F5DCB5" w:rsidR="003F59D3" w:rsidRDefault="003F59D3" w:rsidP="005D565C">
      <w:pPr>
        <w:tabs>
          <w:tab w:val="left" w:pos="3410"/>
          <w:tab w:val="left" w:pos="7700"/>
        </w:tabs>
        <w:rPr>
          <w:rFonts w:ascii="Arial" w:hAnsi="Arial" w:cs="Arial"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43E5BB1" wp14:editId="7132264F">
                <wp:simplePos x="0" y="0"/>
                <wp:positionH relativeFrom="column">
                  <wp:posOffset>4108450</wp:posOffset>
                </wp:positionH>
                <wp:positionV relativeFrom="paragraph">
                  <wp:posOffset>135890</wp:posOffset>
                </wp:positionV>
                <wp:extent cx="31750" cy="1784350"/>
                <wp:effectExtent l="0" t="0" r="25400" b="2540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0" cy="1784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A47EB3A" id="Straight Connector 4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3.5pt,10.7pt" to="326pt,15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+M6OnAEAAIwDAAAOAAAAZHJzL2Uyb0RvYy54bWysU01P3DAQvSPxHyzfu0mAFhRtlgMILlVB&#10;hf4A44w3Vv2lsbvJ/nvG3t0sgqqqql4cjz3vzbznyfJ6soZtAKP2ruPNouYMnPS9duuO/3i++3TF&#10;WUzC9cJ4Bx3fQuTXq9OT5RhaOPODNz0gIxIX2zF0fEgptFUV5QBWxIUP4OhSebQiUYjrqkcxErs1&#10;1Vldf6lGj31ALyFGOr3dXfJV4VcKZHpQKkJipuPUWyorlvUlr9VqKdo1ijBouW9D/EMXVmhHRWeq&#10;W5EE+4X6A5XVEn30Ki2kt5VXSksoGkhNU79T8zSIAEULmRPDbFP8f7Ty2+bGPSLZMIbYxvCIWcWk&#10;0OYv9cemYtZ2NgumxCQdnjeXn8lRSTfN5dXFOQXEUh3BAWO6B29Z3nTcaJe1iFZsvsa0Sz2kEO5Y&#10;vuzS1kBONu47KKZ7KtgUdJkMuDHINoLetP/Z7MuWzAxR2pgZVP8ZtM/NMCjT8rfAObtU9C7NQKud&#10;x99VTdOhVbXLP6jeac2yX3y/LY9R7KAnL4buxzPP1Nu4wI8/0eoVAAD//wMAUEsDBBQABgAIAAAA&#10;IQCilvRb3wAAAAoBAAAPAAAAZHJzL2Rvd25yZXYueG1sTI/BTsMwEETvSPyDtUjcqFMTAgpxqqoS&#10;QlwQTeHuxlsnENuR7aTh71lOcJyd0eybarPYgc0YYu+dhPUqA4au9bp3RsL74enmAVhMymk1eIcS&#10;vjHCpr68qFSp/dntcW6SYVTiYqkkdCmNJeex7dCquPIjOvJOPliVSAbDdVBnKrcDF1lWcKt6Rx86&#10;NeKuw/armayE4SXMH2ZntnF63hfN59tJvB5mKa+vlu0jsIRL+gvDLz6hQ01MRz85HdkgocjvaUuS&#10;INY5MAoUd4IORwm3mciB1xX/P6H+AQAA//8DAFBLAQItABQABgAIAAAAIQC2gziS/gAAAOEBAAAT&#10;AAAAAAAAAAAAAAAAAAAAAABbQ29udGVudF9UeXBlc10ueG1sUEsBAi0AFAAGAAgAAAAhADj9If/W&#10;AAAAlAEAAAsAAAAAAAAAAAAAAAAALwEAAF9yZWxzLy5yZWxzUEsBAi0AFAAGAAgAAAAhAGn4zo6c&#10;AQAAjAMAAA4AAAAAAAAAAAAAAAAALgIAAGRycy9lMm9Eb2MueG1sUEsBAi0AFAAGAAgAAAAhAKKW&#10;9FvfAAAACgEAAA8AAAAAAAAAAAAAAAAA9gMAAGRycy9kb3ducmV2LnhtbFBLBQYAAAAABAAEAPMA&#10;AAACBQAAAAA=&#10;" strokecolor="black [3200]" strokeweight=".5pt">
                <v:stroke joinstyle="miter"/>
              </v:lin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DFF7E66" wp14:editId="109809C4">
                <wp:simplePos x="0" y="0"/>
                <wp:positionH relativeFrom="column">
                  <wp:posOffset>1435100</wp:posOffset>
                </wp:positionH>
                <wp:positionV relativeFrom="paragraph">
                  <wp:posOffset>123190</wp:posOffset>
                </wp:positionV>
                <wp:extent cx="12700" cy="1841500"/>
                <wp:effectExtent l="0" t="0" r="25400" b="2540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00" cy="18415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CE01605" id="Straight Connector 3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3pt,9.7pt" to="114pt,15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LDqvnAEAAIwDAAAOAAAAZHJzL2Uyb0RvYy54bWysU8tu2zAQvAfIPxC815KMtgkEyz4kaC5F&#10;G+TxAQy1tIiSXIJkLPnvs6RtOWiLoih6objkzuzOcLXaTNawHYSo0XW8WdScgZPYa7ft+PPTlw/X&#10;nMUkXC8MOuj4HiLfrC8vVqNvYYkDmh4CIxIX29F3fEjJt1UV5QBWxAV6cHSpMFiRKAzbqg9iJHZr&#10;qmVdf65GDL0PKCFGOr09XPJ14VcKZPquVITETMept1TWUNaXvFbrlWi3QfhBy2Mb4h+6sEI7KjpT&#10;3Yok2GvQv1BZLQNGVGkh0VaolJZQNJCapv5JzeMgPBQtZE70s03x/9HKb7sbdx/IhtHHNvr7kFVM&#10;Ktj8pf7YVMzaz2bBlJikw2Z5VZOjkm6a64/NJwqIpTqDfYjpDtCyvOm40S5rEa3YfY3pkHpKIdy5&#10;fNmlvYGcbNwDKKb7XLCgy2TAjQlsJ+hN+x/NsWzJzBCljZlB9Z9Bx9wMgzItfwucs0tFdGkGWu0w&#10;/K5qmk6tqkP+SfVBa5b9gv2+PEaxg568GHoczzxT7+MCP/9E6zcAAAD//wMAUEsDBBQABgAIAAAA&#10;IQDdg3vO3QAAAAoBAAAPAAAAZHJzL2Rvd25yZXYueG1sTI/BTsMwEETvSPyDtUjcqINBUQlxqqoS&#10;QlwQTeHuxq4TsNeR7aTh71lOcNyZ0eyberN4x2YT0xBQwu2qAGawC3pAK+H98HSzBpayQq1cQCPh&#10;2yTYNJcXtap0OOPezG22jEowVUpCn/NYcZ663niVVmE0SN4pRK8yndFyHdWZyr3joihK7tWA9KFX&#10;o9n1pvtqJy/BvcT5w+7sNk3P+7L9fDuJ18Ms5fXVsn0Els2S/8Lwi0/o0BDTMUyoE3MShChpSybj&#10;4R4YBYRYk3CUcFeQwpua/5/Q/AAAAP//AwBQSwECLQAUAAYACAAAACEAtoM4kv4AAADhAQAAEwAA&#10;AAAAAAAAAAAAAAAAAAAAW0NvbnRlbnRfVHlwZXNdLnhtbFBLAQItABQABgAIAAAAIQA4/SH/1gAA&#10;AJQBAAALAAAAAAAAAAAAAAAAAC8BAABfcmVscy8ucmVsc1BLAQItABQABgAIAAAAIQBuLDqvnAEA&#10;AIwDAAAOAAAAAAAAAAAAAAAAAC4CAABkcnMvZTJvRG9jLnhtbFBLAQItABQABgAIAAAAIQDdg3vO&#10;3QAAAAoBAAAPAAAAAAAAAAAAAAAAAPYDAABkcnMvZG93bnJldi54bWxQSwUGAAAAAAQABADzAAAA&#10;AAUAAAAA&#10;" strokecolor="black [3200]" strokeweight=".5pt">
                <v:stroke joinstyle="miter"/>
              </v:line>
            </w:pict>
          </mc:Fallback>
        </mc:AlternateContent>
      </w:r>
      <w:proofErr w:type="gramStart"/>
      <w:r>
        <w:rPr>
          <w:rFonts w:ascii="Arial" w:hAnsi="Arial" w:cs="Arial"/>
        </w:rPr>
        <w:t>plus</w:t>
      </w:r>
      <w:proofErr w:type="gramEnd"/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ab/>
      </w:r>
      <w:r w:rsidR="005D565C">
        <w:rPr>
          <w:rFonts w:ascii="Arial" w:hAnsi="Arial" w:cs="Arial"/>
        </w:rPr>
        <w:t xml:space="preserve">minus </w:t>
      </w:r>
      <w:r w:rsidR="005D565C">
        <w:rPr>
          <w:rFonts w:ascii="Arial" w:hAnsi="Arial" w:cs="Arial"/>
        </w:rPr>
        <w:tab/>
        <w:t xml:space="preserve">interesting </w:t>
      </w:r>
    </w:p>
    <w:p w14:paraId="6E608B96" w14:textId="77777777" w:rsidR="00C1399D" w:rsidRDefault="00C1399D">
      <w:pPr>
        <w:rPr>
          <w:rFonts w:ascii="Arial" w:hAnsi="Arial" w:cs="Arial"/>
        </w:rPr>
      </w:pPr>
    </w:p>
    <w:p w14:paraId="700BA933" w14:textId="65194613" w:rsidR="00AB2EDD" w:rsidRDefault="00F54F51" w:rsidP="00AB2EDD">
      <w:pPr>
        <w:tabs>
          <w:tab w:val="left" w:pos="3190"/>
          <w:tab w:val="left" w:pos="7700"/>
        </w:tabs>
        <w:rPr>
          <w:rFonts w:ascii="Arial" w:hAnsi="Arial" w:cs="Arial"/>
        </w:rPr>
      </w:pPr>
      <w:r>
        <w:rPr>
          <w:rFonts w:ascii="Arial" w:hAnsi="Arial" w:cs="Arial"/>
        </w:rPr>
        <w:t>more care</w:t>
      </w:r>
      <w:r w:rsidR="00AB2EDD">
        <w:rPr>
          <w:rFonts w:ascii="Arial" w:hAnsi="Arial" w:cs="Arial"/>
        </w:rPr>
        <w:tab/>
        <w:t xml:space="preserve">expensive </w:t>
      </w:r>
      <w:r w:rsidR="00AB2EDD">
        <w:rPr>
          <w:rFonts w:ascii="Arial" w:hAnsi="Arial" w:cs="Arial"/>
        </w:rPr>
        <w:tab/>
        <w:t>bigger team</w:t>
      </w:r>
    </w:p>
    <w:p w14:paraId="3386A024" w14:textId="0C6E98E5" w:rsidR="00F54F51" w:rsidRDefault="00F54F51" w:rsidP="00AB2EDD">
      <w:pPr>
        <w:tabs>
          <w:tab w:val="left" w:pos="3190"/>
          <w:tab w:val="left" w:pos="770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more </w:t>
      </w:r>
      <w:r w:rsidR="00C1399D">
        <w:rPr>
          <w:rFonts w:ascii="Arial" w:hAnsi="Arial" w:cs="Arial"/>
        </w:rPr>
        <w:t>hands</w:t>
      </w:r>
      <w:r w:rsidR="00AB2EDD">
        <w:rPr>
          <w:rFonts w:ascii="Arial" w:hAnsi="Arial" w:cs="Arial"/>
        </w:rPr>
        <w:tab/>
        <w:t xml:space="preserve">less </w:t>
      </w:r>
      <w:r w:rsidR="007352CB">
        <w:rPr>
          <w:rFonts w:ascii="Arial" w:hAnsi="Arial" w:cs="Arial"/>
        </w:rPr>
        <w:t>shift</w:t>
      </w:r>
      <w:r w:rsidR="00AB2EDD">
        <w:rPr>
          <w:rFonts w:ascii="Arial" w:hAnsi="Arial" w:cs="Arial"/>
        </w:rPr>
        <w:tab/>
        <w:t xml:space="preserve">faster work </w:t>
      </w:r>
    </w:p>
    <w:p w14:paraId="66A5288B" w14:textId="61CD535A" w:rsidR="00C1399D" w:rsidRDefault="00C1399D" w:rsidP="00AB2EDD">
      <w:pPr>
        <w:tabs>
          <w:tab w:val="left" w:pos="3190"/>
          <w:tab w:val="left" w:pos="7700"/>
        </w:tabs>
        <w:rPr>
          <w:rFonts w:ascii="Arial" w:hAnsi="Arial" w:cs="Arial"/>
        </w:rPr>
      </w:pPr>
      <w:r>
        <w:rPr>
          <w:rFonts w:ascii="Arial" w:hAnsi="Arial" w:cs="Arial"/>
        </w:rPr>
        <w:t>more help</w:t>
      </w:r>
      <w:r w:rsidR="00AB2EDD">
        <w:rPr>
          <w:rFonts w:ascii="Arial" w:hAnsi="Arial" w:cs="Arial"/>
        </w:rPr>
        <w:tab/>
        <w:t>less experience</w:t>
      </w:r>
      <w:r w:rsidR="00AB2EDD">
        <w:rPr>
          <w:rFonts w:ascii="Arial" w:hAnsi="Arial" w:cs="Arial"/>
        </w:rPr>
        <w:tab/>
        <w:t xml:space="preserve">friendly </w:t>
      </w:r>
    </w:p>
    <w:p w14:paraId="444B365E" w14:textId="57A305FB" w:rsidR="00C1399D" w:rsidRDefault="00C1399D" w:rsidP="00AB2EDD">
      <w:pPr>
        <w:tabs>
          <w:tab w:val="left" w:pos="319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teamwork </w:t>
      </w:r>
      <w:r w:rsidR="00AB2EDD">
        <w:rPr>
          <w:rFonts w:ascii="Arial" w:hAnsi="Arial" w:cs="Arial"/>
        </w:rPr>
        <w:tab/>
        <w:t>less skilled</w:t>
      </w:r>
    </w:p>
    <w:p w14:paraId="0BFAC1F1" w14:textId="1F43C457" w:rsidR="00BE1A52" w:rsidRDefault="00AB2EDD" w:rsidP="00AB2EDD">
      <w:pPr>
        <w:tabs>
          <w:tab w:val="left" w:pos="3190"/>
        </w:tabs>
        <w:rPr>
          <w:b/>
          <w:bCs/>
        </w:rPr>
      </w:pPr>
      <w:r>
        <w:rPr>
          <w:rFonts w:ascii="Arial" w:hAnsi="Arial" w:cs="Arial"/>
        </w:rPr>
        <w:t>working effectively</w:t>
      </w:r>
      <w:r>
        <w:rPr>
          <w:rFonts w:ascii="Arial" w:hAnsi="Arial" w:cs="Arial"/>
        </w:rPr>
        <w:tab/>
        <w:t xml:space="preserve">more training </w:t>
      </w:r>
    </w:p>
    <w:p w14:paraId="47458413" w14:textId="1101E140" w:rsidR="001D7AB5" w:rsidRDefault="001D7AB5">
      <w:pPr>
        <w:rPr>
          <w:b/>
          <w:bCs/>
        </w:rPr>
      </w:pPr>
    </w:p>
    <w:p w14:paraId="20CD8920" w14:textId="77777777" w:rsidR="00596CB4" w:rsidRDefault="00596CB4">
      <w:pPr>
        <w:rPr>
          <w:b/>
          <w:bCs/>
        </w:rPr>
      </w:pPr>
    </w:p>
    <w:p w14:paraId="43B97DDA" w14:textId="77777777" w:rsidR="00596CB4" w:rsidRDefault="00596CB4">
      <w:pPr>
        <w:rPr>
          <w:b/>
          <w:bCs/>
        </w:rPr>
      </w:pPr>
    </w:p>
    <w:p w14:paraId="7FAB6702" w14:textId="08125E54" w:rsidR="001D7AB5" w:rsidRPr="00596CB4" w:rsidRDefault="00596CB4">
      <w:pPr>
        <w:rPr>
          <w:rFonts w:ascii="Arial" w:hAnsi="Arial" w:cs="Arial"/>
        </w:rPr>
      </w:pPr>
      <w:r w:rsidRPr="00596CB4">
        <w:rPr>
          <w:rFonts w:ascii="Arial" w:hAnsi="Arial" w:cs="Arial"/>
        </w:rPr>
        <w:t xml:space="preserve">solution 1 </w:t>
      </w:r>
    </w:p>
    <w:p w14:paraId="7B79D564" w14:textId="590160F4" w:rsidR="00631C42" w:rsidRPr="007E6DDB" w:rsidRDefault="007E6DDB">
      <w:pPr>
        <w:rPr>
          <w:b/>
          <w:bCs/>
          <w:sz w:val="32"/>
          <w:szCs w:val="32"/>
        </w:rPr>
      </w:pPr>
      <w:r w:rsidRPr="007E6DDB">
        <w:rPr>
          <w:b/>
          <w:bCs/>
          <w:sz w:val="32"/>
          <w:szCs w:val="32"/>
        </w:rPr>
        <w:t xml:space="preserve">Recruiting of more staff </w: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4658B3D7" wp14:editId="58374FD5">
            <wp:simplePos x="0" y="0"/>
            <wp:positionH relativeFrom="column">
              <wp:posOffset>-492318</wp:posOffset>
            </wp:positionH>
            <wp:positionV relativeFrom="paragraph">
              <wp:posOffset>628070</wp:posOffset>
            </wp:positionV>
            <wp:extent cx="4258131" cy="2734724"/>
            <wp:effectExtent l="0" t="0" r="0" b="8890"/>
            <wp:wrapSquare wrapText="bothSides"/>
            <wp:docPr id="13" name="Picture 13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able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940" t="36009" r="21063" b="14898"/>
                    <a:stretch/>
                  </pic:blipFill>
                  <pic:spPr bwMode="auto">
                    <a:xfrm>
                      <a:off x="0" y="0"/>
                      <a:ext cx="4258131" cy="27347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C9DD4F2" w14:textId="3FB22AEF" w:rsidR="00BE1A52" w:rsidRDefault="00BE1A52">
      <w:pPr>
        <w:rPr>
          <w:b/>
          <w:bCs/>
        </w:rPr>
      </w:pPr>
    </w:p>
    <w:p w14:paraId="61E6FE15" w14:textId="0095F9C5" w:rsidR="00F53819" w:rsidRPr="00C13AB1" w:rsidRDefault="00C15636">
      <w:pPr>
        <w:rPr>
          <w:b/>
          <w:bCs/>
        </w:rPr>
      </w:pPr>
      <w:r>
        <w:rPr>
          <w:rFonts w:ascii="Arial" w:hAnsi="Arial" w:cs="Arial"/>
        </w:rPr>
        <w:t xml:space="preserve">This PMI table </w:t>
      </w:r>
      <w:r w:rsidR="00F56F7C">
        <w:rPr>
          <w:rFonts w:ascii="Arial" w:hAnsi="Arial" w:cs="Arial"/>
        </w:rPr>
        <w:t xml:space="preserve">shows what the plus and minus is when recruiting more staff. It has positive and negatives included. </w:t>
      </w:r>
      <w:r w:rsidR="000E1CA9">
        <w:rPr>
          <w:rFonts w:ascii="Arial" w:hAnsi="Arial" w:cs="Arial"/>
        </w:rPr>
        <w:t>The interesting is a positive outcome for P</w:t>
      </w:r>
      <w:r w:rsidR="00FE2A3C">
        <w:rPr>
          <w:rFonts w:ascii="Arial" w:hAnsi="Arial" w:cs="Arial"/>
        </w:rPr>
        <w:t xml:space="preserve">roper care </w:t>
      </w:r>
      <w:proofErr w:type="spellStart"/>
      <w:r w:rsidR="00FE2A3C">
        <w:rPr>
          <w:rFonts w:ascii="Arial" w:hAnsi="Arial" w:cs="Arial"/>
        </w:rPr>
        <w:t>Uk</w:t>
      </w:r>
      <w:proofErr w:type="spellEnd"/>
      <w:r w:rsidR="000E1CA9">
        <w:rPr>
          <w:rFonts w:ascii="Arial" w:hAnsi="Arial" w:cs="Arial"/>
        </w:rPr>
        <w:t xml:space="preserve">. </w:t>
      </w:r>
      <w:r w:rsidR="009045DA">
        <w:rPr>
          <w:rFonts w:ascii="Arial" w:hAnsi="Arial" w:cs="Arial"/>
        </w:rPr>
        <w:t xml:space="preserve">You get the work done with correct </w:t>
      </w:r>
      <w:r w:rsidR="00A9520F">
        <w:rPr>
          <w:rFonts w:ascii="Arial" w:hAnsi="Arial" w:cs="Arial"/>
        </w:rPr>
        <w:t xml:space="preserve">teamwork; you motivate one another. There is less stress and </w:t>
      </w:r>
      <w:r w:rsidR="00192DCB">
        <w:rPr>
          <w:rFonts w:ascii="Arial" w:hAnsi="Arial" w:cs="Arial"/>
        </w:rPr>
        <w:t>less pressure on staff</w:t>
      </w:r>
      <w:r w:rsidR="006A7C05">
        <w:rPr>
          <w:rFonts w:ascii="Arial" w:hAnsi="Arial" w:cs="Arial"/>
        </w:rPr>
        <w:t>.</w:t>
      </w:r>
      <w:r w:rsidR="00BE1A52">
        <w:rPr>
          <w:b/>
          <w:bCs/>
        </w:rPr>
        <w:br w:type="page"/>
      </w:r>
    </w:p>
    <w:p w14:paraId="0AF021B9" w14:textId="6330CAF5" w:rsidR="003C1E45" w:rsidRDefault="00596C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Solution 2 </w:t>
      </w:r>
    </w:p>
    <w:p w14:paraId="67C9238B" w14:textId="77777777" w:rsidR="008B1439" w:rsidRPr="008B1439" w:rsidRDefault="008B1439">
      <w:pPr>
        <w:rPr>
          <w:rFonts w:ascii="Arial" w:hAnsi="Arial" w:cs="Arial"/>
        </w:rPr>
      </w:pPr>
    </w:p>
    <w:p w14:paraId="5BF665ED" w14:textId="6D51986A" w:rsidR="003C1E45" w:rsidRPr="008B1439" w:rsidRDefault="003C1E45">
      <w:pPr>
        <w:rPr>
          <w:rFonts w:ascii="Arial" w:hAnsi="Arial" w:cs="Arial"/>
        </w:rPr>
      </w:pPr>
      <w:r>
        <w:rPr>
          <w:rFonts w:ascii="Arial" w:hAnsi="Arial" w:cs="Arial"/>
        </w:rPr>
        <w:t>Training</w:t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7E48DDB9" wp14:editId="2DE99D60">
            <wp:simplePos x="0" y="0"/>
            <wp:positionH relativeFrom="margin">
              <wp:align>center</wp:align>
            </wp:positionH>
            <wp:positionV relativeFrom="paragraph">
              <wp:posOffset>284756</wp:posOffset>
            </wp:positionV>
            <wp:extent cx="6342602" cy="3753015"/>
            <wp:effectExtent l="0" t="0" r="1270" b="0"/>
            <wp:wrapTopAndBottom/>
            <wp:docPr id="14" name="Picture 14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able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487" t="38897" r="16947" b="14222"/>
                    <a:stretch/>
                  </pic:blipFill>
                  <pic:spPr bwMode="auto">
                    <a:xfrm>
                      <a:off x="0" y="0"/>
                      <a:ext cx="6342602" cy="37530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576923E" w14:textId="50D52B97" w:rsidR="003C1E45" w:rsidRDefault="003C1E45">
      <w:pPr>
        <w:rPr>
          <w:b/>
          <w:bCs/>
        </w:rPr>
      </w:pPr>
    </w:p>
    <w:p w14:paraId="1CF61C3F" w14:textId="1BAC9742" w:rsidR="003C1E45" w:rsidRDefault="00726DA8">
      <w:pPr>
        <w:rPr>
          <w:rFonts w:ascii="Arial" w:hAnsi="Arial" w:cs="Arial"/>
        </w:rPr>
      </w:pPr>
      <w:r>
        <w:rPr>
          <w:rFonts w:ascii="Arial" w:hAnsi="Arial" w:cs="Arial"/>
        </w:rPr>
        <w:t>This is my second solution for staff training and staff training is a great solution for P</w:t>
      </w:r>
      <w:r w:rsidR="00FE2A3C">
        <w:rPr>
          <w:rFonts w:ascii="Arial" w:hAnsi="Arial" w:cs="Arial"/>
        </w:rPr>
        <w:t xml:space="preserve">roper care </w:t>
      </w:r>
      <w:proofErr w:type="spellStart"/>
      <w:r w:rsidR="00FE2A3C">
        <w:rPr>
          <w:rFonts w:ascii="Arial" w:hAnsi="Arial" w:cs="Arial"/>
        </w:rPr>
        <w:t>Uk</w:t>
      </w:r>
      <w:proofErr w:type="spellEnd"/>
      <w:r>
        <w:rPr>
          <w:rFonts w:ascii="Arial" w:hAnsi="Arial" w:cs="Arial"/>
        </w:rPr>
        <w:t xml:space="preserve"> as without staff training </w:t>
      </w:r>
      <w:r w:rsidR="00A00E1B">
        <w:rPr>
          <w:rFonts w:ascii="Arial" w:hAnsi="Arial" w:cs="Arial"/>
        </w:rPr>
        <w:t>staff wouldn’t know what to do as it helps them make them feel comfortable and they can raise a voice when they need to</w:t>
      </w:r>
      <w:r w:rsidR="006A7C05">
        <w:rPr>
          <w:rFonts w:ascii="Arial" w:hAnsi="Arial" w:cs="Arial"/>
        </w:rPr>
        <w:t>.</w:t>
      </w:r>
      <w:r w:rsidR="003957E6">
        <w:rPr>
          <w:rFonts w:ascii="Arial" w:hAnsi="Arial" w:cs="Arial"/>
        </w:rPr>
        <w:t xml:space="preserve"> It will help build experience and knowledge what to do</w:t>
      </w:r>
      <w:r w:rsidR="002D582D">
        <w:rPr>
          <w:rFonts w:ascii="Arial" w:hAnsi="Arial" w:cs="Arial"/>
        </w:rPr>
        <w:t xml:space="preserve"> when higher professionals are not around. </w:t>
      </w:r>
    </w:p>
    <w:p w14:paraId="3BC495FF" w14:textId="7FBB2350" w:rsidR="002D582D" w:rsidRDefault="002D582D">
      <w:pPr>
        <w:rPr>
          <w:rFonts w:ascii="Arial" w:hAnsi="Arial" w:cs="Arial"/>
        </w:rPr>
      </w:pPr>
    </w:p>
    <w:p w14:paraId="54F89933" w14:textId="5970D3DE" w:rsidR="00C154DC" w:rsidRDefault="00C154DC" w:rsidP="00C154DC">
      <w:pPr>
        <w:pStyle w:val="NormalWeb"/>
        <w:spacing w:before="0" w:beforeAutospacing="0" w:after="240" w:afterAutospacing="0" w:line="360" w:lineRule="auto"/>
      </w:pPr>
      <w:proofErr w:type="spellStart"/>
      <w:r>
        <w:t>Jahr</w:t>
      </w:r>
      <w:proofErr w:type="spellEnd"/>
      <w:r>
        <w:t xml:space="preserve">, E. (1998). Current Issues in Staff Training 11The author is grateful to </w:t>
      </w:r>
      <w:proofErr w:type="spellStart"/>
      <w:r>
        <w:t>Drs.</w:t>
      </w:r>
      <w:proofErr w:type="spellEnd"/>
      <w:r>
        <w:t xml:space="preserve"> Willy-Tore </w:t>
      </w:r>
      <w:proofErr w:type="spellStart"/>
      <w:r>
        <w:t>Mørch</w:t>
      </w:r>
      <w:proofErr w:type="spellEnd"/>
      <w:r>
        <w:t xml:space="preserve"> and Ivar </w:t>
      </w:r>
      <w:proofErr w:type="spellStart"/>
      <w:r>
        <w:t>Lovaas</w:t>
      </w:r>
      <w:proofErr w:type="spellEnd"/>
      <w:r>
        <w:t xml:space="preserve"> for their helpful comments at earlier stages of the preparation of this manuscript. Special thanks are also extended to Heidi Aase and </w:t>
      </w:r>
      <w:proofErr w:type="spellStart"/>
      <w:r>
        <w:t>Christoffer</w:t>
      </w:r>
      <w:proofErr w:type="spellEnd"/>
      <w:r>
        <w:t xml:space="preserve"> Rezende for invaluable assistance in editing this manuscript. </w:t>
      </w:r>
      <w:r>
        <w:rPr>
          <w:i/>
          <w:iCs/>
        </w:rPr>
        <w:t>Research in Developmental Disabilities</w:t>
      </w:r>
      <w:r>
        <w:t>, 19(1), pp.73–87. doi:10.1016/s0891-4222(97)00030-9.</w:t>
      </w:r>
    </w:p>
    <w:p w14:paraId="49469F6F" w14:textId="7BE50B47" w:rsidR="002D582D" w:rsidRPr="00C13AB1" w:rsidRDefault="00F53819" w:rsidP="00C13AB1">
      <w:pPr>
        <w:pStyle w:val="NormalWeb"/>
        <w:spacing w:before="0" w:beforeAutospacing="0" w:after="240" w:afterAutospacing="0" w:line="360" w:lineRule="auto"/>
      </w:pPr>
      <w:r w:rsidRPr="00F53819">
        <w:t>(</w:t>
      </w:r>
      <w:proofErr w:type="spellStart"/>
      <w:r w:rsidRPr="00F53819">
        <w:t>Jahr</w:t>
      </w:r>
      <w:proofErr w:type="spellEnd"/>
      <w:r w:rsidRPr="00F53819">
        <w:t>, 1998)</w:t>
      </w:r>
    </w:p>
    <w:p w14:paraId="0F2F33EB" w14:textId="2F52A7F0" w:rsidR="003C1E45" w:rsidRPr="00C13AB1" w:rsidRDefault="00C13AB1" w:rsidP="00C13AB1">
      <w:pPr>
        <w:pStyle w:val="NormalWeb"/>
        <w:spacing w:before="0" w:beforeAutospacing="0" w:after="240" w:afterAutospacing="0" w:line="360" w:lineRule="auto"/>
      </w:pPr>
      <w:r>
        <w:t xml:space="preserve">Goldfarb, D.S., </w:t>
      </w:r>
      <w:proofErr w:type="spellStart"/>
      <w:r>
        <w:t>Benstein</w:t>
      </w:r>
      <w:proofErr w:type="spellEnd"/>
      <w:r>
        <w:t xml:space="preserve">, J.A., Zhdanova, O., Hammer, E., Block, C.A., Caplin, N.J., Thompson, N. and </w:t>
      </w:r>
      <w:proofErr w:type="spellStart"/>
      <w:r>
        <w:t>Charytan</w:t>
      </w:r>
      <w:proofErr w:type="spellEnd"/>
      <w:r>
        <w:t xml:space="preserve">, D.M. (2020). Impending Shortages of Kidney Replacement Therapy for COVID-19 Patients. </w:t>
      </w:r>
      <w:r>
        <w:rPr>
          <w:i/>
          <w:iCs/>
        </w:rPr>
        <w:t>Clinical Journal of the American Society of Nephrology</w:t>
      </w:r>
      <w:r>
        <w:t>, [online] 15(6), pp.880–882. doi:10.2215/CJN.05180420</w:t>
      </w:r>
    </w:p>
    <w:p w14:paraId="6A328190" w14:textId="2EA1599D" w:rsidR="003C1E45" w:rsidRDefault="003C1E45">
      <w:pPr>
        <w:rPr>
          <w:b/>
          <w:bCs/>
        </w:rPr>
      </w:pPr>
    </w:p>
    <w:p w14:paraId="7BA67F20" w14:textId="0C90069F" w:rsidR="00F53819" w:rsidRDefault="00F53819" w:rsidP="009B55AE">
      <w:pPr>
        <w:tabs>
          <w:tab w:val="left" w:pos="162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Solution 3 </w:t>
      </w:r>
    </w:p>
    <w:p w14:paraId="446ED0D2" w14:textId="6528FCC3" w:rsidR="00B61F8B" w:rsidRDefault="00B61F8B">
      <w:pPr>
        <w:rPr>
          <w:rFonts w:ascii="Arial" w:hAnsi="Arial" w:cs="Arial"/>
        </w:rPr>
      </w:pPr>
    </w:p>
    <w:p w14:paraId="2CA2EAF6" w14:textId="7305FAE8" w:rsidR="00F53819" w:rsidRDefault="006420D2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77778D0" wp14:editId="5B6CB01F">
                <wp:simplePos x="0" y="0"/>
                <wp:positionH relativeFrom="column">
                  <wp:posOffset>-182880</wp:posOffset>
                </wp:positionH>
                <wp:positionV relativeFrom="paragraph">
                  <wp:posOffset>4928538</wp:posOffset>
                </wp:positionV>
                <wp:extent cx="5550010" cy="3919993"/>
                <wp:effectExtent l="0" t="0" r="12700" b="2349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0010" cy="391999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6E5366" w14:textId="116F4706" w:rsidR="006420D2" w:rsidRDefault="007D1712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This is my third solution</w:t>
                            </w:r>
                            <w:r w:rsidR="0023779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534A4">
                              <w:rPr>
                                <w:rFonts w:ascii="Arial" w:hAnsi="Arial" w:cs="Arial"/>
                              </w:rPr>
                              <w:t xml:space="preserve">meeting for support will be beneficial for staff </w:t>
                            </w:r>
                            <w:r w:rsidR="0041381D">
                              <w:rPr>
                                <w:rFonts w:ascii="Arial" w:hAnsi="Arial" w:cs="Arial"/>
                              </w:rPr>
                              <w:t xml:space="preserve">members as they will feel like they are a part of the team. </w:t>
                            </w:r>
                          </w:p>
                          <w:p w14:paraId="75045D16" w14:textId="4373FFC4" w:rsidR="00533D30" w:rsidRDefault="00533D3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5427D5E6" w14:textId="1745AE47" w:rsidR="00533D30" w:rsidRDefault="00533D30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673B8579" w14:textId="06A48A56" w:rsidR="00533D30" w:rsidRDefault="00533D30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Results</w:t>
                            </w:r>
                            <w:r w:rsidR="0053295B">
                              <w:rPr>
                                <w:rFonts w:ascii="Arial" w:hAnsi="Arial" w:cs="Arial"/>
                              </w:rPr>
                              <w:t xml:space="preserve"> – implementing the solution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– meeting for support =9 </w:t>
                            </w:r>
                          </w:p>
                          <w:p w14:paraId="0A83DF04" w14:textId="31F79830" w:rsidR="00533D30" w:rsidRDefault="0029096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Out of all 3 solutions </w:t>
                            </w:r>
                            <w:r w:rsidR="00147CB0">
                              <w:rPr>
                                <w:rFonts w:ascii="Arial" w:hAnsi="Arial" w:cs="Arial"/>
                              </w:rPr>
                              <w:t xml:space="preserve">meeting for support is the highest scored as </w:t>
                            </w:r>
                            <w:r w:rsidR="00EF49F9">
                              <w:rPr>
                                <w:rFonts w:ascii="Arial" w:hAnsi="Arial" w:cs="Arial"/>
                              </w:rPr>
                              <w:t xml:space="preserve">it is beneficial for other staff to support one another and raise a voice when it is needed. </w:t>
                            </w:r>
                            <w:r w:rsidR="00962923">
                              <w:rPr>
                                <w:rFonts w:ascii="Arial" w:hAnsi="Arial" w:cs="Arial"/>
                              </w:rPr>
                              <w:t xml:space="preserve">It is an opportunity for staff to motivate one another and if there is a </w:t>
                            </w:r>
                            <w:r w:rsidR="00AE691A">
                              <w:rPr>
                                <w:rFonts w:ascii="Arial" w:hAnsi="Arial" w:cs="Arial"/>
                              </w:rPr>
                              <w:t>problem,</w:t>
                            </w:r>
                            <w:r w:rsidR="00962923">
                              <w:rPr>
                                <w:rFonts w:ascii="Arial" w:hAnsi="Arial" w:cs="Arial"/>
                              </w:rPr>
                              <w:t xml:space="preserve"> they can tackle it together as a team. </w:t>
                            </w:r>
                            <w:r w:rsidR="00AE691A">
                              <w:rPr>
                                <w:rFonts w:ascii="Arial" w:hAnsi="Arial" w:cs="Arial"/>
                              </w:rPr>
                              <w:t xml:space="preserve">You can learn new things and educate one another. It will boost your confidence </w:t>
                            </w:r>
                            <w:r w:rsidR="0034034E">
                              <w:rPr>
                                <w:rFonts w:ascii="Arial" w:hAnsi="Arial" w:cs="Arial"/>
                              </w:rPr>
                              <w:t xml:space="preserve">majorly which is a positive thing. </w:t>
                            </w:r>
                          </w:p>
                          <w:p w14:paraId="4DC2646C" w14:textId="2D315C70" w:rsidR="00533D30" w:rsidRDefault="00735C95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>So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if you take solution 3 into consideration P</w:t>
                            </w:r>
                            <w:r w:rsidR="00FE2A3C">
                              <w:rPr>
                                <w:rFonts w:ascii="Arial" w:hAnsi="Arial" w:cs="Arial"/>
                              </w:rPr>
                              <w:t xml:space="preserve">roper care </w:t>
                            </w:r>
                            <w:proofErr w:type="spellStart"/>
                            <w:r w:rsidR="00FE2A3C">
                              <w:rPr>
                                <w:rFonts w:ascii="Arial" w:hAnsi="Arial" w:cs="Arial"/>
                              </w:rPr>
                              <w:t>Uk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will be improved</w:t>
                            </w:r>
                            <w:r w:rsidR="000315A4">
                              <w:rPr>
                                <w:rFonts w:ascii="Arial" w:hAnsi="Arial" w:cs="Arial"/>
                              </w:rPr>
                              <w:t>. Resolving problems and reassuring the same problem</w:t>
                            </w:r>
                            <w:r w:rsidR="0086703D">
                              <w:rPr>
                                <w:rFonts w:ascii="Arial" w:hAnsi="Arial" w:cs="Arial"/>
                              </w:rPr>
                              <w:t xml:space="preserve"> will not occur again.</w:t>
                            </w:r>
                            <w:r w:rsidR="009279C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54735">
                              <w:rPr>
                                <w:rFonts w:ascii="Arial" w:hAnsi="Arial" w:cs="Arial"/>
                              </w:rPr>
                              <w:t>S</w:t>
                            </w:r>
                            <w:r w:rsidR="009279C2">
                              <w:rPr>
                                <w:rFonts w:ascii="Arial" w:hAnsi="Arial" w:cs="Arial"/>
                              </w:rPr>
                              <w:t>taff will be feeling motivated t</w:t>
                            </w:r>
                            <w:r w:rsidR="00554735">
                              <w:rPr>
                                <w:rFonts w:ascii="Arial" w:hAnsi="Arial" w:cs="Arial"/>
                              </w:rPr>
                              <w:t xml:space="preserve">o </w:t>
                            </w:r>
                            <w:r w:rsidR="009279C2">
                              <w:rPr>
                                <w:rFonts w:ascii="Arial" w:hAnsi="Arial" w:cs="Arial"/>
                              </w:rPr>
                              <w:t>come to P</w:t>
                            </w:r>
                            <w:r w:rsidR="00FE2A3C">
                              <w:rPr>
                                <w:rFonts w:ascii="Arial" w:hAnsi="Arial" w:cs="Arial"/>
                              </w:rPr>
                              <w:t xml:space="preserve">roper care </w:t>
                            </w:r>
                            <w:proofErr w:type="spellStart"/>
                            <w:r w:rsidR="00FE2A3C">
                              <w:rPr>
                                <w:rFonts w:ascii="Arial" w:hAnsi="Arial" w:cs="Arial"/>
                              </w:rPr>
                              <w:t>Uk</w:t>
                            </w:r>
                            <w:proofErr w:type="spellEnd"/>
                            <w:r w:rsidR="009279C2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554735">
                              <w:rPr>
                                <w:rFonts w:ascii="Arial" w:hAnsi="Arial" w:cs="Arial"/>
                              </w:rPr>
                              <w:t xml:space="preserve">and enjoy working in a friendly environment. </w:t>
                            </w:r>
                            <w:r w:rsidR="007604EE">
                              <w:rPr>
                                <w:rFonts w:ascii="Arial" w:hAnsi="Arial" w:cs="Arial"/>
                              </w:rPr>
                              <w:t xml:space="preserve"> Meeting for support </w:t>
                            </w:r>
                            <w:r w:rsidR="0026510B">
                              <w:rPr>
                                <w:rFonts w:ascii="Arial" w:hAnsi="Arial" w:cs="Arial"/>
                              </w:rPr>
                              <w:t xml:space="preserve">could hopefully </w:t>
                            </w:r>
                            <w:r w:rsidR="00026E44">
                              <w:rPr>
                                <w:rFonts w:ascii="Arial" w:hAnsi="Arial" w:cs="Arial"/>
                              </w:rPr>
                              <w:t xml:space="preserve">avoid the problem of staff shortages. </w:t>
                            </w:r>
                          </w:p>
                          <w:p w14:paraId="59B3FBA5" w14:textId="2D641004" w:rsidR="001D20BA" w:rsidRPr="006420D2" w:rsidRDefault="001D20BA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Plan – to stop this problem to occur again in Proper care </w:t>
                            </w:r>
                            <w:r w:rsidR="00A07DEF">
                              <w:rPr>
                                <w:rFonts w:ascii="Arial" w:hAnsi="Arial" w:cs="Arial"/>
                              </w:rPr>
                              <w:t xml:space="preserve">meeting for support must be </w:t>
                            </w:r>
                            <w:r w:rsidR="008433D4">
                              <w:rPr>
                                <w:rFonts w:ascii="Arial" w:hAnsi="Arial" w:cs="Arial"/>
                              </w:rPr>
                              <w:t xml:space="preserve">a weekly meeting to ensure the business becomes successful.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7778D0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6" type="#_x0000_t202" style="position:absolute;margin-left:-14.4pt;margin-top:388.05pt;width:437pt;height:308.6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Uu9sOAIAAH0EAAAOAAAAZHJzL2Uyb0RvYy54bWysVE1v2zAMvQ/YfxB0X+x8dY0Rp8hSZBhQ&#10;tAXSoWdFlmJjsqhJSuzs14+SnY92Ow27yJRIPZGPj57ftbUiB2FdBTqnw0FKidAcikrvcvr9Zf3p&#10;lhLnmS6YAi1yehSO3i0+fpg3JhMjKEEVwhIE0S5rTE5L702WJI6XomZuAEZodEqwNfO4tbuksKxB&#10;9FolozS9SRqwhbHAhXN4et856SLiSym4f5LSCU9UTjE3H1cb121Yk8WcZTvLTFnxPg32D1nUrNL4&#10;6BnqnnlG9rb6A6quuAUH0g841AlIWXERa8Bqhum7ajYlMyLWguQ4c6bJ/T9Y/njYmGdLfPsFWmxg&#10;IKQxLnN4GOpppa3DFzMl6EcKj2faROsJx8PpdJpi8pRw9I1nw9lsNg44yeW6sc5/FVCTYOTUYl8i&#10;Xezw4HwXegoJrzlQVbGulIqboAWxUpYcGHZR+Zgkgr+JUpo0Ob0ZT9MI/MYXoM/3t4rxH316V1GI&#10;pzTmfCk+WL7dtj0jWyiOSJSFTkPO8HWFuA/M+WdmUTRIAA6Cf8JFKsBkoLcoKcH++tt5iMdeopeS&#10;BkWYU/dzz6ygRH3T2OXZcDIJqo2byfTzCDf22rO99uh9vQJkaIgjZ3g0Q7xXJ1NaqF9xXpbhVXQx&#10;zfHtnPqTufLdaOC8cbFcxiDUqWH+QW8MD9ChI4HPl/aVWdP306MUHuEkV5a9a2sXG25qWO49yCr2&#10;PBDcsdrzjhqPqunnMQzR9T5GXf4ai98AAAD//wMAUEsDBBQABgAIAAAAIQCV0r7J4AAAAAwBAAAP&#10;AAAAZHJzL2Rvd25yZXYueG1sTI/BTsMwEETvSPyDtUjcWqdpad0QpwJUuHCiIM7beGtHxHZku2n4&#10;e8wJjqt5mnlb7ybbs5FC7LyTsJgXwMi1XnVOS/h4f54JYDGhU9h7RxK+KcKuub6qsVL+4t5oPCTN&#10;comLFUowKQ0V57E1ZDHO/UAuZycfLKZ8Bs1VwEsutz0vi2LNLXYuLxgc6MlQ+3U4Wwn7R73VrcBg&#10;9kJ13Th9nl71i5S3N9PDPbBEU/qD4Vc/q0OTnY7+7FRkvYRZKbJ6krDZrBfAMiFWdyWwY0aX2+UK&#10;eFPz/080PwAAAP//AwBQSwECLQAUAAYACAAAACEAtoM4kv4AAADhAQAAEwAAAAAAAAAAAAAAAAAA&#10;AAAAW0NvbnRlbnRfVHlwZXNdLnhtbFBLAQItABQABgAIAAAAIQA4/SH/1gAAAJQBAAALAAAAAAAA&#10;AAAAAAAAAC8BAABfcmVscy8ucmVsc1BLAQItABQABgAIAAAAIQB3Uu9sOAIAAH0EAAAOAAAAAAAA&#10;AAAAAAAAAC4CAABkcnMvZTJvRG9jLnhtbFBLAQItABQABgAIAAAAIQCV0r7J4AAAAAwBAAAPAAAA&#10;AAAAAAAAAAAAAJIEAABkcnMvZG93bnJldi54bWxQSwUGAAAAAAQABADzAAAAnwUAAAAA&#10;" fillcolor="white [3201]" strokeweight=".5pt">
                <v:textbox>
                  <w:txbxContent>
                    <w:p w14:paraId="5A6E5366" w14:textId="116F4706" w:rsidR="006420D2" w:rsidRDefault="007D1712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This is my third solution</w:t>
                      </w:r>
                      <w:r w:rsidR="00237793">
                        <w:rPr>
                          <w:rFonts w:ascii="Arial" w:hAnsi="Arial" w:cs="Arial"/>
                        </w:rPr>
                        <w:t xml:space="preserve"> </w:t>
                      </w:r>
                      <w:r w:rsidR="00D534A4">
                        <w:rPr>
                          <w:rFonts w:ascii="Arial" w:hAnsi="Arial" w:cs="Arial"/>
                        </w:rPr>
                        <w:t xml:space="preserve">meeting for support will be beneficial for staff </w:t>
                      </w:r>
                      <w:r w:rsidR="0041381D">
                        <w:rPr>
                          <w:rFonts w:ascii="Arial" w:hAnsi="Arial" w:cs="Arial"/>
                        </w:rPr>
                        <w:t xml:space="preserve">members as they will feel like they are a part of the team. </w:t>
                      </w:r>
                    </w:p>
                    <w:p w14:paraId="75045D16" w14:textId="4373FFC4" w:rsidR="00533D30" w:rsidRDefault="00533D30">
                      <w:pPr>
                        <w:rPr>
                          <w:rFonts w:ascii="Arial" w:hAnsi="Arial" w:cs="Arial"/>
                        </w:rPr>
                      </w:pPr>
                    </w:p>
                    <w:p w14:paraId="5427D5E6" w14:textId="1745AE47" w:rsidR="00533D30" w:rsidRDefault="00533D30">
                      <w:pPr>
                        <w:rPr>
                          <w:rFonts w:ascii="Arial" w:hAnsi="Arial" w:cs="Arial"/>
                        </w:rPr>
                      </w:pPr>
                    </w:p>
                    <w:p w14:paraId="673B8579" w14:textId="06A48A56" w:rsidR="00533D30" w:rsidRDefault="00533D30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Results</w:t>
                      </w:r>
                      <w:r w:rsidR="0053295B">
                        <w:rPr>
                          <w:rFonts w:ascii="Arial" w:hAnsi="Arial" w:cs="Arial"/>
                        </w:rPr>
                        <w:t xml:space="preserve"> – implementing the solution</w:t>
                      </w:r>
                      <w:r>
                        <w:rPr>
                          <w:rFonts w:ascii="Arial" w:hAnsi="Arial" w:cs="Arial"/>
                        </w:rPr>
                        <w:t xml:space="preserve"> – meeting for support =9 </w:t>
                      </w:r>
                    </w:p>
                    <w:p w14:paraId="0A83DF04" w14:textId="31F79830" w:rsidR="00533D30" w:rsidRDefault="0029096E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Out of all 3 solutions </w:t>
                      </w:r>
                      <w:r w:rsidR="00147CB0">
                        <w:rPr>
                          <w:rFonts w:ascii="Arial" w:hAnsi="Arial" w:cs="Arial"/>
                        </w:rPr>
                        <w:t xml:space="preserve">meeting for support is the highest scored as </w:t>
                      </w:r>
                      <w:r w:rsidR="00EF49F9">
                        <w:rPr>
                          <w:rFonts w:ascii="Arial" w:hAnsi="Arial" w:cs="Arial"/>
                        </w:rPr>
                        <w:t xml:space="preserve">it is beneficial for other staff to support one another and raise a voice when it is needed. </w:t>
                      </w:r>
                      <w:r w:rsidR="00962923">
                        <w:rPr>
                          <w:rFonts w:ascii="Arial" w:hAnsi="Arial" w:cs="Arial"/>
                        </w:rPr>
                        <w:t xml:space="preserve">It is an opportunity for staff to motivate one another and if there is a </w:t>
                      </w:r>
                      <w:r w:rsidR="00AE691A">
                        <w:rPr>
                          <w:rFonts w:ascii="Arial" w:hAnsi="Arial" w:cs="Arial"/>
                        </w:rPr>
                        <w:t>problem,</w:t>
                      </w:r>
                      <w:r w:rsidR="00962923">
                        <w:rPr>
                          <w:rFonts w:ascii="Arial" w:hAnsi="Arial" w:cs="Arial"/>
                        </w:rPr>
                        <w:t xml:space="preserve"> they can tackle it together as a team. </w:t>
                      </w:r>
                      <w:r w:rsidR="00AE691A">
                        <w:rPr>
                          <w:rFonts w:ascii="Arial" w:hAnsi="Arial" w:cs="Arial"/>
                        </w:rPr>
                        <w:t xml:space="preserve">You can learn new things and educate one another. It will boost your confidence </w:t>
                      </w:r>
                      <w:r w:rsidR="0034034E">
                        <w:rPr>
                          <w:rFonts w:ascii="Arial" w:hAnsi="Arial" w:cs="Arial"/>
                        </w:rPr>
                        <w:t xml:space="preserve">majorly which is a positive thing. </w:t>
                      </w:r>
                    </w:p>
                    <w:p w14:paraId="4DC2646C" w14:textId="2D315C70" w:rsidR="00533D30" w:rsidRDefault="00735C95">
                      <w:pPr>
                        <w:rPr>
                          <w:rFonts w:ascii="Arial" w:hAnsi="Arial" w:cs="Arial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</w:rPr>
                        <w:t>So</w:t>
                      </w:r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if you take solution 3 into consideration P</w:t>
                      </w:r>
                      <w:r w:rsidR="00FE2A3C">
                        <w:rPr>
                          <w:rFonts w:ascii="Arial" w:hAnsi="Arial" w:cs="Arial"/>
                        </w:rPr>
                        <w:t xml:space="preserve">roper care </w:t>
                      </w:r>
                      <w:proofErr w:type="spellStart"/>
                      <w:r w:rsidR="00FE2A3C">
                        <w:rPr>
                          <w:rFonts w:ascii="Arial" w:hAnsi="Arial" w:cs="Arial"/>
                        </w:rPr>
                        <w:t>Uk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will be improved</w:t>
                      </w:r>
                      <w:r w:rsidR="000315A4">
                        <w:rPr>
                          <w:rFonts w:ascii="Arial" w:hAnsi="Arial" w:cs="Arial"/>
                        </w:rPr>
                        <w:t>. Resolving problems and reassuring the same problem</w:t>
                      </w:r>
                      <w:r w:rsidR="0086703D">
                        <w:rPr>
                          <w:rFonts w:ascii="Arial" w:hAnsi="Arial" w:cs="Arial"/>
                        </w:rPr>
                        <w:t xml:space="preserve"> will not occur again.</w:t>
                      </w:r>
                      <w:r w:rsidR="009279C2">
                        <w:rPr>
                          <w:rFonts w:ascii="Arial" w:hAnsi="Arial" w:cs="Arial"/>
                        </w:rPr>
                        <w:t xml:space="preserve"> </w:t>
                      </w:r>
                      <w:r w:rsidR="00554735">
                        <w:rPr>
                          <w:rFonts w:ascii="Arial" w:hAnsi="Arial" w:cs="Arial"/>
                        </w:rPr>
                        <w:t>S</w:t>
                      </w:r>
                      <w:r w:rsidR="009279C2">
                        <w:rPr>
                          <w:rFonts w:ascii="Arial" w:hAnsi="Arial" w:cs="Arial"/>
                        </w:rPr>
                        <w:t>taff will be feeling motivated t</w:t>
                      </w:r>
                      <w:r w:rsidR="00554735">
                        <w:rPr>
                          <w:rFonts w:ascii="Arial" w:hAnsi="Arial" w:cs="Arial"/>
                        </w:rPr>
                        <w:t xml:space="preserve">o </w:t>
                      </w:r>
                      <w:r w:rsidR="009279C2">
                        <w:rPr>
                          <w:rFonts w:ascii="Arial" w:hAnsi="Arial" w:cs="Arial"/>
                        </w:rPr>
                        <w:t>come to P</w:t>
                      </w:r>
                      <w:r w:rsidR="00FE2A3C">
                        <w:rPr>
                          <w:rFonts w:ascii="Arial" w:hAnsi="Arial" w:cs="Arial"/>
                        </w:rPr>
                        <w:t xml:space="preserve">roper care </w:t>
                      </w:r>
                      <w:proofErr w:type="spellStart"/>
                      <w:r w:rsidR="00FE2A3C">
                        <w:rPr>
                          <w:rFonts w:ascii="Arial" w:hAnsi="Arial" w:cs="Arial"/>
                        </w:rPr>
                        <w:t>Uk</w:t>
                      </w:r>
                      <w:proofErr w:type="spellEnd"/>
                      <w:r w:rsidR="009279C2">
                        <w:rPr>
                          <w:rFonts w:ascii="Arial" w:hAnsi="Arial" w:cs="Arial"/>
                        </w:rPr>
                        <w:t xml:space="preserve"> </w:t>
                      </w:r>
                      <w:r w:rsidR="00554735">
                        <w:rPr>
                          <w:rFonts w:ascii="Arial" w:hAnsi="Arial" w:cs="Arial"/>
                        </w:rPr>
                        <w:t xml:space="preserve">and enjoy working in a friendly environment. </w:t>
                      </w:r>
                      <w:r w:rsidR="007604EE">
                        <w:rPr>
                          <w:rFonts w:ascii="Arial" w:hAnsi="Arial" w:cs="Arial"/>
                        </w:rPr>
                        <w:t xml:space="preserve"> Meeting for support </w:t>
                      </w:r>
                      <w:r w:rsidR="0026510B">
                        <w:rPr>
                          <w:rFonts w:ascii="Arial" w:hAnsi="Arial" w:cs="Arial"/>
                        </w:rPr>
                        <w:t xml:space="preserve">could hopefully </w:t>
                      </w:r>
                      <w:r w:rsidR="00026E44">
                        <w:rPr>
                          <w:rFonts w:ascii="Arial" w:hAnsi="Arial" w:cs="Arial"/>
                        </w:rPr>
                        <w:t xml:space="preserve">avoid the problem of staff shortages. </w:t>
                      </w:r>
                    </w:p>
                    <w:p w14:paraId="59B3FBA5" w14:textId="2D641004" w:rsidR="001D20BA" w:rsidRPr="006420D2" w:rsidRDefault="001D20BA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Plan – to stop this problem to occur again in Proper care </w:t>
                      </w:r>
                      <w:r w:rsidR="00A07DEF">
                        <w:rPr>
                          <w:rFonts w:ascii="Arial" w:hAnsi="Arial" w:cs="Arial"/>
                        </w:rPr>
                        <w:t xml:space="preserve">meeting for support must be </w:t>
                      </w:r>
                      <w:r w:rsidR="008433D4">
                        <w:rPr>
                          <w:rFonts w:ascii="Arial" w:hAnsi="Arial" w:cs="Arial"/>
                        </w:rPr>
                        <w:t xml:space="preserve">a weekly meeting to ensure the business becomes successful. </w:t>
                      </w:r>
                    </w:p>
                  </w:txbxContent>
                </v:textbox>
              </v:shape>
            </w:pict>
          </mc:Fallback>
        </mc:AlternateContent>
      </w:r>
      <w:r w:rsidR="00CC52BA">
        <w:rPr>
          <w:noProof/>
        </w:rPr>
        <w:drawing>
          <wp:anchor distT="0" distB="0" distL="114300" distR="114300" simplePos="0" relativeHeight="251667456" behindDoc="0" locked="0" layoutInCell="1" allowOverlap="1" wp14:anchorId="0C09B8D2" wp14:editId="1239CAAA">
            <wp:simplePos x="0" y="0"/>
            <wp:positionH relativeFrom="margin">
              <wp:posOffset>-477520</wp:posOffset>
            </wp:positionH>
            <wp:positionV relativeFrom="paragraph">
              <wp:posOffset>261620</wp:posOffset>
            </wp:positionV>
            <wp:extent cx="6114415" cy="4187825"/>
            <wp:effectExtent l="0" t="0" r="635" b="3175"/>
            <wp:wrapTopAndBottom/>
            <wp:docPr id="16" name="Picture 16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, table, Excel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44" t="32556" r="22726" b="15401"/>
                    <a:stretch/>
                  </pic:blipFill>
                  <pic:spPr bwMode="auto">
                    <a:xfrm>
                      <a:off x="0" y="0"/>
                      <a:ext cx="6114415" cy="4187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61F8B">
        <w:rPr>
          <w:rFonts w:ascii="Arial" w:hAnsi="Arial" w:cs="Arial"/>
        </w:rPr>
        <w:t>Meeting for support</w:t>
      </w:r>
      <w:r w:rsidR="00F53819">
        <w:br w:type="page"/>
      </w:r>
    </w:p>
    <w:p w14:paraId="5B8304D4" w14:textId="7C0ED73C" w:rsidR="00F53819" w:rsidRDefault="00864AAD" w:rsidP="009B55AE">
      <w:pPr>
        <w:tabs>
          <w:tab w:val="left" w:pos="162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64EDB">
        <w:rPr>
          <w:rFonts w:ascii="Arial" w:hAnsi="Arial" w:cs="Arial"/>
        </w:rPr>
        <w:t xml:space="preserve">Conclusion – </w:t>
      </w:r>
    </w:p>
    <w:p w14:paraId="6AA8EDD8" w14:textId="65E021C8" w:rsidR="00464EDB" w:rsidRDefault="00553AC0" w:rsidP="009B55AE">
      <w:pPr>
        <w:tabs>
          <w:tab w:val="left" w:pos="1620"/>
        </w:tabs>
        <w:rPr>
          <w:rFonts w:ascii="Arial" w:hAnsi="Arial" w:cs="Arial"/>
        </w:rPr>
      </w:pPr>
      <w:r>
        <w:rPr>
          <w:rFonts w:ascii="Arial" w:hAnsi="Arial" w:cs="Arial"/>
        </w:rPr>
        <w:t xml:space="preserve">Overall, </w:t>
      </w:r>
      <w:r w:rsidR="008F45E9">
        <w:rPr>
          <w:rFonts w:ascii="Arial" w:hAnsi="Arial" w:cs="Arial"/>
        </w:rPr>
        <w:t xml:space="preserve">I think meeting for support will be helpful in the future. By doing this you gain a lot of knowledge and skills. You can motivate one another </w:t>
      </w:r>
      <w:r w:rsidR="008217CC">
        <w:rPr>
          <w:rFonts w:ascii="Arial" w:hAnsi="Arial" w:cs="Arial"/>
        </w:rPr>
        <w:t>and be comfortable enough to raise a voice when necessary</w:t>
      </w:r>
      <w:r w:rsidR="00A22B75">
        <w:rPr>
          <w:rFonts w:ascii="Arial" w:hAnsi="Arial" w:cs="Arial"/>
        </w:rPr>
        <w:t>. By completing these you will be working in a good and effective environment with</w:t>
      </w:r>
      <w:r w:rsidR="001B77A9">
        <w:rPr>
          <w:rFonts w:ascii="Arial" w:hAnsi="Arial" w:cs="Arial"/>
        </w:rPr>
        <w:t>out</w:t>
      </w:r>
      <w:r w:rsidR="00A22B75">
        <w:rPr>
          <w:rFonts w:ascii="Arial" w:hAnsi="Arial" w:cs="Arial"/>
        </w:rPr>
        <w:t xml:space="preserve"> feeling any </w:t>
      </w:r>
      <w:r w:rsidR="001B77A9">
        <w:rPr>
          <w:rFonts w:ascii="Arial" w:hAnsi="Arial" w:cs="Arial"/>
        </w:rPr>
        <w:t xml:space="preserve">type of way. </w:t>
      </w:r>
      <w:r w:rsidR="00A6652D">
        <w:rPr>
          <w:rFonts w:ascii="Arial" w:hAnsi="Arial" w:cs="Arial"/>
        </w:rPr>
        <w:t xml:space="preserve">This will make Proper care </w:t>
      </w:r>
      <w:proofErr w:type="spellStart"/>
      <w:r w:rsidR="00A6652D">
        <w:rPr>
          <w:rFonts w:ascii="Arial" w:hAnsi="Arial" w:cs="Arial"/>
        </w:rPr>
        <w:t>Uk</w:t>
      </w:r>
      <w:proofErr w:type="spellEnd"/>
      <w:r w:rsidR="00A6652D">
        <w:rPr>
          <w:rFonts w:ascii="Arial" w:hAnsi="Arial" w:cs="Arial"/>
        </w:rPr>
        <w:t xml:space="preserve"> business rise to the top as clients and staff will be happy with the outcome. Having a weekly </w:t>
      </w:r>
      <w:r w:rsidR="00F802FC">
        <w:rPr>
          <w:rFonts w:ascii="Arial" w:hAnsi="Arial" w:cs="Arial"/>
        </w:rPr>
        <w:t xml:space="preserve">meeting for support it will </w:t>
      </w:r>
      <w:r w:rsidR="0071411E">
        <w:rPr>
          <w:rFonts w:ascii="Arial" w:hAnsi="Arial" w:cs="Arial"/>
        </w:rPr>
        <w:t xml:space="preserve">help reduce the number of staff shortages because they will feel more comfortable to raise a concern if necessary. </w:t>
      </w:r>
    </w:p>
    <w:p w14:paraId="24FD44C8" w14:textId="77777777" w:rsidR="00D946A3" w:rsidRPr="00D946A3" w:rsidRDefault="00D946A3" w:rsidP="009B55AE">
      <w:pPr>
        <w:tabs>
          <w:tab w:val="left" w:pos="1620"/>
        </w:tabs>
        <w:rPr>
          <w:rFonts w:ascii="Arial" w:hAnsi="Arial" w:cs="Arial"/>
        </w:rPr>
      </w:pPr>
    </w:p>
    <w:p w14:paraId="47148B6C" w14:textId="77777777" w:rsidR="00F53819" w:rsidRDefault="00F53819">
      <w:r>
        <w:br w:type="page"/>
      </w:r>
    </w:p>
    <w:p w14:paraId="72339843" w14:textId="5EF0EFE2" w:rsidR="006613B6" w:rsidRDefault="006613B6" w:rsidP="00C74356"/>
    <w:p w14:paraId="54EF0775" w14:textId="77777777" w:rsidR="006613B6" w:rsidRDefault="006613B6" w:rsidP="009B55AE">
      <w:pPr>
        <w:tabs>
          <w:tab w:val="left" w:pos="1620"/>
        </w:tabs>
      </w:pPr>
    </w:p>
    <w:p w14:paraId="52E3B71F" w14:textId="47F84194" w:rsidR="008A58C5" w:rsidRPr="008A58C5" w:rsidRDefault="008567A8" w:rsidP="008A58C5">
      <w:pPr>
        <w:pStyle w:val="NormalWeb"/>
        <w:spacing w:before="0" w:beforeAutospacing="0" w:after="240" w:afterAutospacing="0" w:line="360" w:lineRule="auto"/>
        <w:rPr>
          <w:sz w:val="36"/>
          <w:szCs w:val="36"/>
        </w:rPr>
      </w:pPr>
      <w:r>
        <w:rPr>
          <w:sz w:val="36"/>
          <w:szCs w:val="36"/>
        </w:rPr>
        <w:t>Reference list</w:t>
      </w:r>
    </w:p>
    <w:p w14:paraId="622B0359" w14:textId="2E867D49" w:rsidR="008A58C5" w:rsidRDefault="008A58C5" w:rsidP="008567A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>Aguilar (1967)</w:t>
      </w:r>
    </w:p>
    <w:p w14:paraId="30AE6416" w14:textId="77777777" w:rsidR="00E4331F" w:rsidRPr="008A58C5" w:rsidRDefault="00E4331F" w:rsidP="00E4331F">
      <w:pPr>
        <w:pStyle w:val="NormalWeb"/>
        <w:spacing w:before="0" w:beforeAutospacing="0" w:after="240" w:afterAutospacing="0" w:line="360" w:lineRule="auto"/>
      </w:pPr>
    </w:p>
    <w:p w14:paraId="2D425CC3" w14:textId="77777777" w:rsidR="00E4331F" w:rsidRDefault="00E4331F" w:rsidP="00E4331F">
      <w:pPr>
        <w:pStyle w:val="NormalWeb"/>
        <w:spacing w:before="0" w:beforeAutospacing="0" w:after="240" w:afterAutospacing="0" w:line="360" w:lineRule="auto"/>
      </w:pPr>
      <w:proofErr w:type="spellStart"/>
      <w:r>
        <w:t>Gursoy</w:t>
      </w:r>
      <w:proofErr w:type="spellEnd"/>
      <w:r>
        <w:t xml:space="preserve">, D. and Chi, C.G. (2020). Effects of COVID-19 pandemic on hospitality industry: review of the current situations and a research agenda. </w:t>
      </w:r>
      <w:r>
        <w:rPr>
          <w:i/>
          <w:iCs/>
        </w:rPr>
        <w:t>Journal of Hospitality Marketing &amp; Management</w:t>
      </w:r>
      <w:r>
        <w:t>, [online] 29(5), pp.527–529. doi:10.1080/19368623.2020.1788231.</w:t>
      </w:r>
    </w:p>
    <w:p w14:paraId="65ED643A" w14:textId="77777777" w:rsidR="00E4331F" w:rsidRDefault="00E4331F" w:rsidP="00E4331F">
      <w:pPr>
        <w:rPr>
          <w:b/>
          <w:bCs/>
        </w:rPr>
      </w:pPr>
      <w:r w:rsidRPr="000F288C">
        <w:rPr>
          <w:b/>
          <w:bCs/>
        </w:rPr>
        <w:t>(</w:t>
      </w:r>
      <w:proofErr w:type="spellStart"/>
      <w:r w:rsidRPr="000F288C">
        <w:rPr>
          <w:b/>
          <w:bCs/>
        </w:rPr>
        <w:t>Gursoy</w:t>
      </w:r>
      <w:proofErr w:type="spellEnd"/>
      <w:r w:rsidRPr="000F288C">
        <w:rPr>
          <w:b/>
          <w:bCs/>
        </w:rPr>
        <w:t xml:space="preserve"> and Chi, 2020)</w:t>
      </w:r>
    </w:p>
    <w:p w14:paraId="78811FA6" w14:textId="0CA8241C" w:rsidR="00E4331F" w:rsidRDefault="00E4331F" w:rsidP="008567A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5EC3AB5F" w14:textId="77777777" w:rsidR="00E4331F" w:rsidRDefault="00E4331F" w:rsidP="00E4331F">
      <w:pPr>
        <w:pStyle w:val="NormalWeb"/>
        <w:spacing w:before="0" w:beforeAutospacing="0" w:after="240" w:afterAutospacing="0" w:line="360" w:lineRule="auto"/>
      </w:pPr>
      <w:r>
        <w:t xml:space="preserve">Gurl, E. (2017). SWOT ANALYSIS: A THEORETICAL REVIEW. </w:t>
      </w:r>
      <w:r>
        <w:rPr>
          <w:i/>
          <w:iCs/>
        </w:rPr>
        <w:t>demo.dspacedirect.org</w:t>
      </w:r>
      <w:r>
        <w:t xml:space="preserve">. [online] Available at: </w:t>
      </w:r>
      <w:hyperlink r:id="rId15" w:history="1">
        <w:r w:rsidRPr="008E217F">
          <w:rPr>
            <w:rStyle w:val="Hyperlink"/>
          </w:rPr>
          <w:t>https://demo.dspacedirect.org/items/a94ef210-25e1-4399-b93e-54930f2ba37f</w:t>
        </w:r>
      </w:hyperlink>
      <w:r>
        <w:t>.</w:t>
      </w:r>
    </w:p>
    <w:p w14:paraId="0D92F86A" w14:textId="70FA809E" w:rsidR="00E4331F" w:rsidRPr="00E4331F" w:rsidRDefault="00E4331F" w:rsidP="00E4331F">
      <w:pPr>
        <w:rPr>
          <w:rFonts w:ascii="Arial" w:hAnsi="Arial" w:cs="Arial"/>
        </w:rPr>
      </w:pPr>
      <w:r w:rsidRPr="00301809">
        <w:rPr>
          <w:rFonts w:ascii="Arial" w:hAnsi="Arial" w:cs="Arial"/>
        </w:rPr>
        <w:t>(Gurl, 2017)</w:t>
      </w:r>
    </w:p>
    <w:p w14:paraId="5A50A31E" w14:textId="77777777" w:rsidR="00E4331F" w:rsidRDefault="00E4331F" w:rsidP="00E4331F">
      <w:pPr>
        <w:rPr>
          <w:rFonts w:ascii="Arial" w:hAnsi="Arial" w:cs="Arial"/>
        </w:rPr>
      </w:pPr>
    </w:p>
    <w:p w14:paraId="628EA0F8" w14:textId="77777777" w:rsidR="00E4331F" w:rsidRDefault="00E4331F" w:rsidP="00E4331F">
      <w:pPr>
        <w:pStyle w:val="NormalWeb"/>
        <w:spacing w:before="0" w:beforeAutospacing="0" w:after="240" w:afterAutospacing="0" w:line="360" w:lineRule="auto"/>
      </w:pPr>
      <w:r>
        <w:t xml:space="preserve">Goldfarb, D.S., </w:t>
      </w:r>
      <w:proofErr w:type="spellStart"/>
      <w:r>
        <w:t>Benstein</w:t>
      </w:r>
      <w:proofErr w:type="spellEnd"/>
      <w:r>
        <w:t xml:space="preserve">, J.A., Zhdanova, O., Hammer, E., Block, C.A., Caplin, N.J., Thompson, N. and </w:t>
      </w:r>
      <w:proofErr w:type="spellStart"/>
      <w:r>
        <w:t>Charytan</w:t>
      </w:r>
      <w:proofErr w:type="spellEnd"/>
      <w:r>
        <w:t xml:space="preserve">, D.M. (2020). Impending Shortages of Kidney Replacement Therapy for COVID-19 Patients. </w:t>
      </w:r>
      <w:r>
        <w:rPr>
          <w:i/>
          <w:iCs/>
        </w:rPr>
        <w:t>Clinical Journal of the American Society of Nephrology</w:t>
      </w:r>
      <w:r>
        <w:t>, [online] 15(6), pp.880–882. doi:10.2215/CJN.05180420.</w:t>
      </w:r>
    </w:p>
    <w:p w14:paraId="14C23997" w14:textId="77777777" w:rsidR="00E4331F" w:rsidRDefault="00E4331F" w:rsidP="00E4331F">
      <w:pPr>
        <w:pStyle w:val="NormalWeb"/>
        <w:spacing w:before="0" w:beforeAutospacing="0" w:after="240" w:afterAutospacing="0" w:line="360" w:lineRule="auto"/>
      </w:pPr>
      <w:r w:rsidRPr="00791E61">
        <w:t>(Goldfarb et al., 2020)</w:t>
      </w:r>
    </w:p>
    <w:p w14:paraId="376390EF" w14:textId="77777777" w:rsidR="00653FBF" w:rsidRDefault="00653FBF" w:rsidP="00653FBF">
      <w:pPr>
        <w:rPr>
          <w:rFonts w:ascii="Arial" w:hAnsi="Arial" w:cs="Arial"/>
        </w:rPr>
      </w:pPr>
    </w:p>
    <w:p w14:paraId="01BBE2EA" w14:textId="77777777" w:rsidR="00653FBF" w:rsidRDefault="00653FBF" w:rsidP="00653FBF">
      <w:pPr>
        <w:pStyle w:val="NormalWeb"/>
        <w:spacing w:before="0" w:beforeAutospacing="0" w:after="240" w:afterAutospacing="0" w:line="360" w:lineRule="auto"/>
      </w:pPr>
      <w:r>
        <w:t xml:space="preserve">Rasmussen, S., Sperling, P., Poulsen, M.S., </w:t>
      </w:r>
      <w:proofErr w:type="spellStart"/>
      <w:r>
        <w:t>Emmersen</w:t>
      </w:r>
      <w:proofErr w:type="spellEnd"/>
      <w:r>
        <w:t xml:space="preserve">, J. and Andersen, S. (2020). Medical students for health-care staff shortages during the COVID-19 pandemic. </w:t>
      </w:r>
      <w:r>
        <w:rPr>
          <w:i/>
          <w:iCs/>
        </w:rPr>
        <w:t>The Lancet</w:t>
      </w:r>
      <w:r>
        <w:t xml:space="preserve">, 395(10234), </w:t>
      </w:r>
      <w:proofErr w:type="gramStart"/>
      <w:r>
        <w:t>pp.e</w:t>
      </w:r>
      <w:proofErr w:type="gramEnd"/>
      <w:r>
        <w:t>79–e80. doi:10.1016/s0140-6736(20)30923-5.</w:t>
      </w:r>
    </w:p>
    <w:p w14:paraId="1FFCE66E" w14:textId="77777777" w:rsidR="00653FBF" w:rsidRDefault="00653FBF" w:rsidP="00653FBF">
      <w:pPr>
        <w:pStyle w:val="NormalWeb"/>
        <w:spacing w:before="0" w:beforeAutospacing="0" w:after="240" w:afterAutospacing="0" w:line="360" w:lineRule="auto"/>
      </w:pPr>
      <w:r w:rsidRPr="00E4331F">
        <w:t>(Rasmussen et al., 2020)</w:t>
      </w:r>
    </w:p>
    <w:p w14:paraId="20BF5ACC" w14:textId="77777777" w:rsidR="00E4331F" w:rsidRDefault="00E4331F" w:rsidP="00E4331F">
      <w:pPr>
        <w:rPr>
          <w:rFonts w:ascii="Arial" w:hAnsi="Arial" w:cs="Arial"/>
        </w:rPr>
      </w:pPr>
    </w:p>
    <w:p w14:paraId="297E02F1" w14:textId="77777777" w:rsidR="00E4331F" w:rsidRPr="008A58C5" w:rsidRDefault="00E4331F" w:rsidP="008567A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7F50D222" w14:textId="263204E2" w:rsidR="00EB457F" w:rsidRDefault="008567A8" w:rsidP="008567A8">
      <w:pPr>
        <w:pStyle w:val="NormalWeb"/>
        <w:spacing w:before="0" w:beforeAutospacing="0" w:after="240" w:afterAutospacing="0" w:line="360" w:lineRule="auto"/>
      </w:pPr>
      <w:proofErr w:type="spellStart"/>
      <w:r>
        <w:t>Stockall</w:t>
      </w:r>
      <w:proofErr w:type="spellEnd"/>
      <w:r>
        <w:t xml:space="preserve">, N. and Dennis, L.R. (2015). Seven Basic Steps to Solving Ethical Dilemmas in Special Education: A Decision-Making Framework. </w:t>
      </w:r>
      <w:r>
        <w:rPr>
          <w:i/>
          <w:iCs/>
        </w:rPr>
        <w:t>Education and Treatment of Children</w:t>
      </w:r>
      <w:r>
        <w:t xml:space="preserve">, [online] 38(3), pp.329–344. Available at: </w:t>
      </w:r>
      <w:hyperlink r:id="rId16" w:history="1">
        <w:r w:rsidR="008A58C5" w:rsidRPr="008E217F">
          <w:rPr>
            <w:rStyle w:val="Hyperlink"/>
          </w:rPr>
          <w:t>https://www.jstor.org/stable/44684069</w:t>
        </w:r>
      </w:hyperlink>
      <w:r>
        <w:t>.</w:t>
      </w:r>
    </w:p>
    <w:p w14:paraId="1A862DFF" w14:textId="09D28882" w:rsidR="008A58C5" w:rsidRDefault="008A58C5" w:rsidP="00D54F10">
      <w:pPr>
        <w:pStyle w:val="NormalWeb"/>
        <w:spacing w:before="0" w:beforeAutospacing="0" w:after="240" w:afterAutospacing="0" w:line="360" w:lineRule="auto"/>
      </w:pPr>
      <w:r w:rsidRPr="007F3280">
        <w:t>(</w:t>
      </w:r>
      <w:proofErr w:type="spellStart"/>
      <w:r w:rsidRPr="007F3280">
        <w:t>Stockall</w:t>
      </w:r>
      <w:proofErr w:type="spellEnd"/>
      <w:r w:rsidRPr="007F3280">
        <w:t xml:space="preserve"> and Dennis, 2015)</w:t>
      </w:r>
    </w:p>
    <w:p w14:paraId="2136A00D" w14:textId="1CFA9B38" w:rsidR="00DA6B54" w:rsidRDefault="00DA6B54" w:rsidP="008A58C5">
      <w:pPr>
        <w:rPr>
          <w:rFonts w:ascii="Arial" w:hAnsi="Arial" w:cs="Arial"/>
        </w:rPr>
      </w:pPr>
    </w:p>
    <w:p w14:paraId="599727B1" w14:textId="77777777" w:rsidR="00DA6B54" w:rsidRDefault="00DA6B54" w:rsidP="00DA6B54">
      <w:pPr>
        <w:pStyle w:val="NormalWeb"/>
        <w:spacing w:before="0" w:beforeAutospacing="0" w:after="240" w:afterAutospacing="0" w:line="360" w:lineRule="auto"/>
      </w:pPr>
      <w:r>
        <w:t xml:space="preserve">Shinde, D.D., </w:t>
      </w:r>
      <w:proofErr w:type="spellStart"/>
      <w:r>
        <w:t>Ahirrao</w:t>
      </w:r>
      <w:proofErr w:type="spellEnd"/>
      <w:r>
        <w:t xml:space="preserve">, S. and Prasad, R. (2018). Fishbone Diagram: Application to Identify the Root Causes of Student–Staff Problems in Technical Education. </w:t>
      </w:r>
      <w:r>
        <w:rPr>
          <w:i/>
          <w:iCs/>
        </w:rPr>
        <w:t>Wireless Personal Communications</w:t>
      </w:r>
      <w:r>
        <w:t>, 100(2), pp.653–664. doi:10.1007/s11277-018-5344-y.</w:t>
      </w:r>
    </w:p>
    <w:p w14:paraId="55216B50" w14:textId="31D72B33" w:rsidR="00DA6B54" w:rsidRDefault="00DA6B54" w:rsidP="008A58C5">
      <w:pPr>
        <w:rPr>
          <w:rFonts w:ascii="Arial" w:hAnsi="Arial" w:cs="Arial"/>
        </w:rPr>
      </w:pPr>
      <w:r w:rsidRPr="00DA6B54">
        <w:rPr>
          <w:rFonts w:ascii="Arial" w:hAnsi="Arial" w:cs="Arial"/>
        </w:rPr>
        <w:t xml:space="preserve">(Shinde, </w:t>
      </w:r>
      <w:proofErr w:type="spellStart"/>
      <w:r w:rsidRPr="00DA6B54">
        <w:rPr>
          <w:rFonts w:ascii="Arial" w:hAnsi="Arial" w:cs="Arial"/>
        </w:rPr>
        <w:t>Ahirrao</w:t>
      </w:r>
      <w:proofErr w:type="spellEnd"/>
      <w:r w:rsidRPr="00DA6B54">
        <w:rPr>
          <w:rFonts w:ascii="Arial" w:hAnsi="Arial" w:cs="Arial"/>
        </w:rPr>
        <w:t xml:space="preserve"> and Prasad, 2018)</w:t>
      </w:r>
    </w:p>
    <w:p w14:paraId="1F2E0A7C" w14:textId="77777777" w:rsidR="006420D2" w:rsidRDefault="006420D2" w:rsidP="008A58C5">
      <w:pPr>
        <w:rPr>
          <w:rFonts w:ascii="Arial" w:hAnsi="Arial" w:cs="Arial"/>
        </w:rPr>
      </w:pPr>
    </w:p>
    <w:p w14:paraId="377B47C1" w14:textId="0F7C923B" w:rsidR="006420D2" w:rsidRDefault="006420D2" w:rsidP="008A58C5">
      <w:pPr>
        <w:rPr>
          <w:rFonts w:ascii="Arial" w:hAnsi="Arial" w:cs="Arial"/>
        </w:rPr>
      </w:pPr>
    </w:p>
    <w:p w14:paraId="3614A93A" w14:textId="445509EB" w:rsidR="006420D2" w:rsidRDefault="006420D2" w:rsidP="006420D2">
      <w:pPr>
        <w:pStyle w:val="NormalWeb"/>
        <w:spacing w:before="0" w:beforeAutospacing="0" w:after="240" w:afterAutospacing="0" w:line="360" w:lineRule="auto"/>
      </w:pPr>
      <w:proofErr w:type="spellStart"/>
      <w:r>
        <w:t>Jahr</w:t>
      </w:r>
      <w:proofErr w:type="spellEnd"/>
      <w:r>
        <w:t xml:space="preserve">, E. (1998). Current Issues in Staff Training 11The author is grateful to </w:t>
      </w:r>
      <w:proofErr w:type="spellStart"/>
      <w:r>
        <w:t>Drs.</w:t>
      </w:r>
      <w:proofErr w:type="spellEnd"/>
      <w:r>
        <w:t xml:space="preserve"> Willy-Tore </w:t>
      </w:r>
      <w:proofErr w:type="spellStart"/>
      <w:r>
        <w:t>Mørch</w:t>
      </w:r>
      <w:proofErr w:type="spellEnd"/>
      <w:r>
        <w:t xml:space="preserve"> and Ivar </w:t>
      </w:r>
      <w:proofErr w:type="spellStart"/>
      <w:r>
        <w:t>Lovaas</w:t>
      </w:r>
      <w:proofErr w:type="spellEnd"/>
      <w:r>
        <w:t xml:space="preserve"> for their helpful comments at earlier stages of the preparation of this manuscript. Special thanks are also extended to Heidi Aase and </w:t>
      </w:r>
      <w:proofErr w:type="spellStart"/>
      <w:r>
        <w:t>Christoffer</w:t>
      </w:r>
      <w:proofErr w:type="spellEnd"/>
      <w:r>
        <w:t xml:space="preserve"> Rezende for invaluable assistance in editing this manuscript. </w:t>
      </w:r>
      <w:r>
        <w:rPr>
          <w:i/>
          <w:iCs/>
        </w:rPr>
        <w:t>Research in Developmental Disabilities</w:t>
      </w:r>
      <w:r>
        <w:t>, 19(1), pp.73–87. doi:10.1016/s0891-4222(97)00030-9.</w:t>
      </w:r>
    </w:p>
    <w:p w14:paraId="0D6A522B" w14:textId="1101773C" w:rsidR="006420D2" w:rsidRDefault="006420D2" w:rsidP="006420D2">
      <w:pPr>
        <w:pStyle w:val="NormalWeb"/>
        <w:spacing w:before="0" w:beforeAutospacing="0" w:after="240" w:afterAutospacing="0" w:line="360" w:lineRule="auto"/>
      </w:pPr>
      <w:r w:rsidRPr="006420D2">
        <w:t>(</w:t>
      </w:r>
      <w:proofErr w:type="spellStart"/>
      <w:r w:rsidRPr="006420D2">
        <w:t>Jahr</w:t>
      </w:r>
      <w:proofErr w:type="spellEnd"/>
      <w:r w:rsidRPr="006420D2">
        <w:t>, 1998)</w:t>
      </w:r>
    </w:p>
    <w:p w14:paraId="0047F27F" w14:textId="632EA05E" w:rsidR="00C13AB1" w:rsidRDefault="00C13AB1" w:rsidP="006420D2">
      <w:pPr>
        <w:pStyle w:val="NormalWeb"/>
        <w:spacing w:before="0" w:beforeAutospacing="0" w:after="240" w:afterAutospacing="0" w:line="360" w:lineRule="auto"/>
      </w:pPr>
    </w:p>
    <w:p w14:paraId="19F63F00" w14:textId="16DB992D" w:rsidR="009902CB" w:rsidRDefault="009902CB" w:rsidP="006420D2">
      <w:pPr>
        <w:pStyle w:val="NormalWeb"/>
        <w:spacing w:before="0" w:beforeAutospacing="0" w:after="240" w:afterAutospacing="0" w:line="360" w:lineRule="auto"/>
      </w:pPr>
    </w:p>
    <w:p w14:paraId="01901357" w14:textId="77777777" w:rsidR="009902CB" w:rsidRDefault="009902CB" w:rsidP="006420D2">
      <w:pPr>
        <w:pStyle w:val="NormalWeb"/>
        <w:spacing w:before="0" w:beforeAutospacing="0" w:after="240" w:afterAutospacing="0" w:line="360" w:lineRule="auto"/>
      </w:pPr>
    </w:p>
    <w:p w14:paraId="3902901D" w14:textId="77777777" w:rsidR="006420D2" w:rsidRDefault="006420D2" w:rsidP="008A58C5">
      <w:pPr>
        <w:rPr>
          <w:rFonts w:ascii="Arial" w:hAnsi="Arial" w:cs="Arial"/>
        </w:rPr>
      </w:pPr>
    </w:p>
    <w:p w14:paraId="42D0F9AB" w14:textId="77777777" w:rsidR="008A58C5" w:rsidRDefault="008A58C5" w:rsidP="00301809">
      <w:pPr>
        <w:pStyle w:val="NormalWeb"/>
        <w:spacing w:before="0" w:beforeAutospacing="0" w:after="240" w:afterAutospacing="0" w:line="360" w:lineRule="auto"/>
      </w:pPr>
    </w:p>
    <w:p w14:paraId="7F5433F5" w14:textId="77777777" w:rsidR="00301809" w:rsidRDefault="00301809" w:rsidP="00D54F10">
      <w:pPr>
        <w:pStyle w:val="NormalWeb"/>
        <w:spacing w:before="0" w:beforeAutospacing="0" w:after="240" w:afterAutospacing="0" w:line="360" w:lineRule="auto"/>
      </w:pPr>
    </w:p>
    <w:p w14:paraId="0A2108F1" w14:textId="3060B428" w:rsidR="00D54F10" w:rsidRDefault="00D54F10" w:rsidP="008567A8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08EC3BA0" w14:textId="77777777" w:rsidR="00D54F10" w:rsidRDefault="00D54F10" w:rsidP="008567A8">
      <w:pPr>
        <w:pStyle w:val="NormalWeb"/>
        <w:spacing w:before="0" w:beforeAutospacing="0" w:after="240" w:afterAutospacing="0" w:line="360" w:lineRule="auto"/>
      </w:pPr>
    </w:p>
    <w:p w14:paraId="38ACEB1D" w14:textId="77777777" w:rsidR="00960371" w:rsidRDefault="00960371"/>
    <w:sectPr w:rsidR="009603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9132FD" w14:textId="77777777" w:rsidR="000F288C" w:rsidRDefault="000F288C" w:rsidP="000F288C">
      <w:pPr>
        <w:spacing w:after="0" w:line="240" w:lineRule="auto"/>
      </w:pPr>
      <w:r>
        <w:separator/>
      </w:r>
    </w:p>
  </w:endnote>
  <w:endnote w:type="continuationSeparator" w:id="0">
    <w:p w14:paraId="0AE91F94" w14:textId="77777777" w:rsidR="000F288C" w:rsidRDefault="000F288C" w:rsidP="000F28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BD9E60" w14:textId="77777777" w:rsidR="000F288C" w:rsidRDefault="000F288C" w:rsidP="000F288C">
      <w:pPr>
        <w:spacing w:after="0" w:line="240" w:lineRule="auto"/>
      </w:pPr>
      <w:r>
        <w:separator/>
      </w:r>
    </w:p>
  </w:footnote>
  <w:footnote w:type="continuationSeparator" w:id="0">
    <w:p w14:paraId="74425BD3" w14:textId="77777777" w:rsidR="000F288C" w:rsidRDefault="000F288C" w:rsidP="000F288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0371"/>
    <w:rsid w:val="0002431F"/>
    <w:rsid w:val="00026E44"/>
    <w:rsid w:val="000315A4"/>
    <w:rsid w:val="00034618"/>
    <w:rsid w:val="000614BA"/>
    <w:rsid w:val="00070E69"/>
    <w:rsid w:val="00082EB2"/>
    <w:rsid w:val="000C16C3"/>
    <w:rsid w:val="000C5A7D"/>
    <w:rsid w:val="000E1CA9"/>
    <w:rsid w:val="000E4645"/>
    <w:rsid w:val="000F2244"/>
    <w:rsid w:val="000F288C"/>
    <w:rsid w:val="000F2B61"/>
    <w:rsid w:val="00114B03"/>
    <w:rsid w:val="00147CB0"/>
    <w:rsid w:val="0016266E"/>
    <w:rsid w:val="00171F97"/>
    <w:rsid w:val="00192DCB"/>
    <w:rsid w:val="00196D67"/>
    <w:rsid w:val="001B550D"/>
    <w:rsid w:val="001B77A9"/>
    <w:rsid w:val="001C3F89"/>
    <w:rsid w:val="001D20BA"/>
    <w:rsid w:val="001D7AB5"/>
    <w:rsid w:val="001F33F2"/>
    <w:rsid w:val="00202F5D"/>
    <w:rsid w:val="00207141"/>
    <w:rsid w:val="0021507B"/>
    <w:rsid w:val="00220124"/>
    <w:rsid w:val="0022674C"/>
    <w:rsid w:val="00230E26"/>
    <w:rsid w:val="00237793"/>
    <w:rsid w:val="002564AF"/>
    <w:rsid w:val="0026510B"/>
    <w:rsid w:val="00273A08"/>
    <w:rsid w:val="0029096E"/>
    <w:rsid w:val="002A1CE6"/>
    <w:rsid w:val="002A210D"/>
    <w:rsid w:val="002B0B84"/>
    <w:rsid w:val="002B74CA"/>
    <w:rsid w:val="002C4577"/>
    <w:rsid w:val="002D582D"/>
    <w:rsid w:val="002E6C02"/>
    <w:rsid w:val="002F0424"/>
    <w:rsid w:val="00301809"/>
    <w:rsid w:val="00306F43"/>
    <w:rsid w:val="00314070"/>
    <w:rsid w:val="0034034E"/>
    <w:rsid w:val="00373181"/>
    <w:rsid w:val="0038551D"/>
    <w:rsid w:val="003957E6"/>
    <w:rsid w:val="003C1E45"/>
    <w:rsid w:val="003E0A33"/>
    <w:rsid w:val="003E1678"/>
    <w:rsid w:val="003F39F9"/>
    <w:rsid w:val="003F59D3"/>
    <w:rsid w:val="00412BE5"/>
    <w:rsid w:val="0041381D"/>
    <w:rsid w:val="00413B60"/>
    <w:rsid w:val="00421FE5"/>
    <w:rsid w:val="00426283"/>
    <w:rsid w:val="0042675B"/>
    <w:rsid w:val="0043309E"/>
    <w:rsid w:val="004377F3"/>
    <w:rsid w:val="00450252"/>
    <w:rsid w:val="004604A9"/>
    <w:rsid w:val="00464EDB"/>
    <w:rsid w:val="004713CE"/>
    <w:rsid w:val="00481A81"/>
    <w:rsid w:val="0053295B"/>
    <w:rsid w:val="00533D30"/>
    <w:rsid w:val="00537CD0"/>
    <w:rsid w:val="00553AC0"/>
    <w:rsid w:val="00553F8A"/>
    <w:rsid w:val="00554735"/>
    <w:rsid w:val="00580086"/>
    <w:rsid w:val="00596CB4"/>
    <w:rsid w:val="005A6739"/>
    <w:rsid w:val="005C55E7"/>
    <w:rsid w:val="005D565C"/>
    <w:rsid w:val="005E7262"/>
    <w:rsid w:val="006057A1"/>
    <w:rsid w:val="00631C42"/>
    <w:rsid w:val="006420D2"/>
    <w:rsid w:val="00643C25"/>
    <w:rsid w:val="00646CF6"/>
    <w:rsid w:val="00653FBF"/>
    <w:rsid w:val="006613B6"/>
    <w:rsid w:val="0067523F"/>
    <w:rsid w:val="006A7C05"/>
    <w:rsid w:val="006D1126"/>
    <w:rsid w:val="006D2F0E"/>
    <w:rsid w:val="006E643B"/>
    <w:rsid w:val="00700954"/>
    <w:rsid w:val="007054B3"/>
    <w:rsid w:val="00711B9F"/>
    <w:rsid w:val="0071411E"/>
    <w:rsid w:val="00716686"/>
    <w:rsid w:val="00726DA8"/>
    <w:rsid w:val="007273BD"/>
    <w:rsid w:val="007352CB"/>
    <w:rsid w:val="00735C95"/>
    <w:rsid w:val="00756FFB"/>
    <w:rsid w:val="007604EE"/>
    <w:rsid w:val="00791E61"/>
    <w:rsid w:val="007A3646"/>
    <w:rsid w:val="007B2C94"/>
    <w:rsid w:val="007B5AC7"/>
    <w:rsid w:val="007B654F"/>
    <w:rsid w:val="007C48A8"/>
    <w:rsid w:val="007D1712"/>
    <w:rsid w:val="007E0A45"/>
    <w:rsid w:val="007E6DDB"/>
    <w:rsid w:val="007F3280"/>
    <w:rsid w:val="00815528"/>
    <w:rsid w:val="0081627D"/>
    <w:rsid w:val="008217CC"/>
    <w:rsid w:val="008433D4"/>
    <w:rsid w:val="008567A8"/>
    <w:rsid w:val="0086000D"/>
    <w:rsid w:val="00864AAD"/>
    <w:rsid w:val="0086703D"/>
    <w:rsid w:val="0089708C"/>
    <w:rsid w:val="008A0778"/>
    <w:rsid w:val="008A58C5"/>
    <w:rsid w:val="008B1439"/>
    <w:rsid w:val="008D6B4D"/>
    <w:rsid w:val="008F45E9"/>
    <w:rsid w:val="009045DA"/>
    <w:rsid w:val="009279C2"/>
    <w:rsid w:val="00960371"/>
    <w:rsid w:val="00962923"/>
    <w:rsid w:val="00973DFB"/>
    <w:rsid w:val="009902CB"/>
    <w:rsid w:val="009924A3"/>
    <w:rsid w:val="009B55AE"/>
    <w:rsid w:val="009C6BD5"/>
    <w:rsid w:val="009D76A1"/>
    <w:rsid w:val="009D77FF"/>
    <w:rsid w:val="00A00E1B"/>
    <w:rsid w:val="00A07DEF"/>
    <w:rsid w:val="00A22B75"/>
    <w:rsid w:val="00A625F9"/>
    <w:rsid w:val="00A6652D"/>
    <w:rsid w:val="00A746C1"/>
    <w:rsid w:val="00A92695"/>
    <w:rsid w:val="00A9520F"/>
    <w:rsid w:val="00A96DBF"/>
    <w:rsid w:val="00AB2EDD"/>
    <w:rsid w:val="00AE691A"/>
    <w:rsid w:val="00AF1F14"/>
    <w:rsid w:val="00B140F5"/>
    <w:rsid w:val="00B169C1"/>
    <w:rsid w:val="00B17BA6"/>
    <w:rsid w:val="00B3070E"/>
    <w:rsid w:val="00B3487C"/>
    <w:rsid w:val="00B42FF7"/>
    <w:rsid w:val="00B61F8B"/>
    <w:rsid w:val="00B67E15"/>
    <w:rsid w:val="00B83E60"/>
    <w:rsid w:val="00B95E6F"/>
    <w:rsid w:val="00BA1257"/>
    <w:rsid w:val="00BA60D5"/>
    <w:rsid w:val="00BE1A52"/>
    <w:rsid w:val="00BE3100"/>
    <w:rsid w:val="00C02F7C"/>
    <w:rsid w:val="00C1399D"/>
    <w:rsid w:val="00C13AB1"/>
    <w:rsid w:val="00C154DC"/>
    <w:rsid w:val="00C15636"/>
    <w:rsid w:val="00C17A45"/>
    <w:rsid w:val="00C34F57"/>
    <w:rsid w:val="00C50B59"/>
    <w:rsid w:val="00C72650"/>
    <w:rsid w:val="00C72E90"/>
    <w:rsid w:val="00C74356"/>
    <w:rsid w:val="00C90517"/>
    <w:rsid w:val="00C958DB"/>
    <w:rsid w:val="00CA6B50"/>
    <w:rsid w:val="00CC52BA"/>
    <w:rsid w:val="00CE6D49"/>
    <w:rsid w:val="00CE76FD"/>
    <w:rsid w:val="00CF1D66"/>
    <w:rsid w:val="00CF418A"/>
    <w:rsid w:val="00D26BB3"/>
    <w:rsid w:val="00D41E39"/>
    <w:rsid w:val="00D43338"/>
    <w:rsid w:val="00D46599"/>
    <w:rsid w:val="00D47593"/>
    <w:rsid w:val="00D534A4"/>
    <w:rsid w:val="00D54F10"/>
    <w:rsid w:val="00D85D19"/>
    <w:rsid w:val="00D946A3"/>
    <w:rsid w:val="00D96BE3"/>
    <w:rsid w:val="00DA6B54"/>
    <w:rsid w:val="00DA6F4B"/>
    <w:rsid w:val="00DB320C"/>
    <w:rsid w:val="00DD1F6C"/>
    <w:rsid w:val="00DF01A1"/>
    <w:rsid w:val="00E11717"/>
    <w:rsid w:val="00E4331F"/>
    <w:rsid w:val="00E47FF1"/>
    <w:rsid w:val="00E630BD"/>
    <w:rsid w:val="00E74F11"/>
    <w:rsid w:val="00E80516"/>
    <w:rsid w:val="00E93DA8"/>
    <w:rsid w:val="00EA5397"/>
    <w:rsid w:val="00EB457F"/>
    <w:rsid w:val="00ED13B6"/>
    <w:rsid w:val="00ED5A5C"/>
    <w:rsid w:val="00ED603E"/>
    <w:rsid w:val="00ED6CB7"/>
    <w:rsid w:val="00EE56E3"/>
    <w:rsid w:val="00EF49F9"/>
    <w:rsid w:val="00F17DFA"/>
    <w:rsid w:val="00F53819"/>
    <w:rsid w:val="00F54F51"/>
    <w:rsid w:val="00F56F7C"/>
    <w:rsid w:val="00F620D6"/>
    <w:rsid w:val="00F802FC"/>
    <w:rsid w:val="00F92E34"/>
    <w:rsid w:val="00FC002F"/>
    <w:rsid w:val="00FC0AF4"/>
    <w:rsid w:val="00FC2A34"/>
    <w:rsid w:val="00FC7A14"/>
    <w:rsid w:val="00FC7E2C"/>
    <w:rsid w:val="00FE2A3C"/>
    <w:rsid w:val="00FF388A"/>
    <w:rsid w:val="00FF7B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60234E"/>
  <w15:chartTrackingRefBased/>
  <w15:docId w15:val="{AC70931C-4AAA-487B-8FC3-AE11A14FE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567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567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67A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F28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288C"/>
  </w:style>
  <w:style w:type="paragraph" w:styleId="Footer">
    <w:name w:val="footer"/>
    <w:basedOn w:val="Normal"/>
    <w:link w:val="FooterChar"/>
    <w:uiPriority w:val="99"/>
    <w:unhideWhenUsed/>
    <w:rsid w:val="000F28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F288C"/>
  </w:style>
  <w:style w:type="table" w:styleId="TableGrid">
    <w:name w:val="Table Grid"/>
    <w:basedOn w:val="TableNormal"/>
    <w:uiPriority w:val="39"/>
    <w:rsid w:val="00631C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842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091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7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740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661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971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175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00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748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242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951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8688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264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334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7308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808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11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5611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078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287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029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2117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300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851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jstor.org/stable/44684069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hyperlink" Target="https://demo.dspacedirect.org/items/a94ef210-25e1-4399-b93e-54930f2ba37f" TargetMode="External"/><Relationship Id="rId10" Type="http://schemas.openxmlformats.org/officeDocument/2006/relationships/image" Target="media/image1.jpeg"/><Relationship Id="rId4" Type="http://schemas.openxmlformats.org/officeDocument/2006/relationships/styles" Target="styles.xml"/><Relationship Id="rId9" Type="http://schemas.openxmlformats.org/officeDocument/2006/relationships/hyperlink" Target="https://www.jstor.org/stable/44684069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2" ma:contentTypeDescription="Create a new document." ma:contentTypeScope="" ma:versionID="76564c489735481338b081f12603dbb2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37fc0afee9f3e1d30f499c28bb65429f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C88AF1E-0313-476A-A5EC-1C7973A89699}">
  <ds:schemaRefs>
    <ds:schemaRef ds:uri="http://schemas.microsoft.com/office/2006/metadata/properties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schemas.microsoft.com/office/2006/documentManagement/types"/>
    <ds:schemaRef ds:uri="4eb0a523-77d0-454a-93a8-50ca111d3c44"/>
    <ds:schemaRef ds:uri="http://purl.org/dc/elements/1.1/"/>
    <ds:schemaRef ds:uri="0e7fbce4-8ae7-4085-8b0a-9efa4c7cae6d"/>
    <ds:schemaRef ds:uri="http://purl.org/dc/dcmitype/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8A0C860B-21BA-4ECA-8066-A6123E251F1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3F30EB7-0088-43CB-BDDE-B215F29A07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268</TotalTime>
  <Pages>11</Pages>
  <Words>1766</Words>
  <Characters>10072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</dc:creator>
  <cp:keywords/>
  <dc:description/>
  <cp:lastModifiedBy>Sophie</cp:lastModifiedBy>
  <cp:revision>226</cp:revision>
  <dcterms:created xsi:type="dcterms:W3CDTF">2022-08-03T17:10:00Z</dcterms:created>
  <dcterms:modified xsi:type="dcterms:W3CDTF">2022-08-13T20:51:00Z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