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826723" w14:textId="77777777" w:rsidR="0015422C" w:rsidRDefault="001B5C22">
      <w:r>
        <w:rPr>
          <w:rFonts w:ascii="Helvetica" w:hAnsi="Helvetica" w:cs="Helvetica"/>
          <w:noProof/>
          <w:lang w:eastAsia="en-GB"/>
        </w:rPr>
        <w:drawing>
          <wp:inline distT="0" distB="0" distL="0" distR="0" wp14:anchorId="6D737990" wp14:editId="020B791C">
            <wp:extent cx="5138420" cy="1712807"/>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8420" cy="1712807"/>
                    </a:xfrm>
                    <a:prstGeom prst="rect">
                      <a:avLst/>
                    </a:prstGeom>
                    <a:noFill/>
                    <a:ln>
                      <a:noFill/>
                    </a:ln>
                  </pic:spPr>
                </pic:pic>
              </a:graphicData>
            </a:graphic>
          </wp:inline>
        </w:drawing>
      </w:r>
    </w:p>
    <w:p w14:paraId="50BB6EDF" w14:textId="77777777" w:rsidR="001B5C22" w:rsidRDefault="001B5C22" w:rsidP="001B5C22">
      <w:pPr>
        <w:jc w:val="center"/>
        <w:rPr>
          <w:b/>
          <w:sz w:val="48"/>
          <w:szCs w:val="48"/>
          <w:u w:val="single"/>
        </w:rPr>
      </w:pPr>
      <w:r w:rsidRPr="00727ED2">
        <w:rPr>
          <w:b/>
          <w:sz w:val="48"/>
          <w:szCs w:val="48"/>
          <w:u w:val="single"/>
        </w:rPr>
        <w:t>Un</w:t>
      </w:r>
      <w:r>
        <w:rPr>
          <w:b/>
          <w:sz w:val="48"/>
          <w:szCs w:val="48"/>
          <w:u w:val="single"/>
        </w:rPr>
        <w:t>iversity of Wales Trinity Saint</w:t>
      </w:r>
    </w:p>
    <w:p w14:paraId="419953F4" w14:textId="77777777" w:rsidR="001B5C22" w:rsidRPr="00727ED2" w:rsidRDefault="001B5C22" w:rsidP="001B5C22">
      <w:pPr>
        <w:jc w:val="center"/>
        <w:rPr>
          <w:b/>
          <w:sz w:val="48"/>
          <w:szCs w:val="48"/>
          <w:u w:val="single"/>
        </w:rPr>
      </w:pPr>
      <w:r w:rsidRPr="00727ED2">
        <w:rPr>
          <w:b/>
          <w:sz w:val="48"/>
          <w:szCs w:val="48"/>
          <w:u w:val="single"/>
        </w:rPr>
        <w:t>David</w:t>
      </w:r>
    </w:p>
    <w:p w14:paraId="3236838B" w14:textId="77777777" w:rsidR="001B5C22" w:rsidRPr="00727ED2" w:rsidRDefault="001B5C22" w:rsidP="001B5C22">
      <w:pPr>
        <w:jc w:val="center"/>
        <w:rPr>
          <w:b/>
          <w:sz w:val="48"/>
          <w:szCs w:val="48"/>
          <w:u w:val="single"/>
        </w:rPr>
      </w:pPr>
      <w:r w:rsidRPr="00727ED2">
        <w:rPr>
          <w:b/>
          <w:sz w:val="48"/>
          <w:szCs w:val="48"/>
          <w:u w:val="single"/>
        </w:rPr>
        <w:t>School of engineering</w:t>
      </w:r>
    </w:p>
    <w:p w14:paraId="70614568" w14:textId="77777777" w:rsidR="001B5C22" w:rsidRPr="00727ED2" w:rsidRDefault="001B5C22" w:rsidP="001B5C22">
      <w:pPr>
        <w:jc w:val="center"/>
        <w:rPr>
          <w:b/>
          <w:sz w:val="48"/>
          <w:szCs w:val="48"/>
          <w:u w:val="single"/>
        </w:rPr>
      </w:pPr>
      <w:r w:rsidRPr="00727ED2">
        <w:rPr>
          <w:b/>
          <w:sz w:val="48"/>
          <w:szCs w:val="48"/>
          <w:u w:val="single"/>
        </w:rPr>
        <w:t>Motorsport Engineering</w:t>
      </w:r>
    </w:p>
    <w:p w14:paraId="5EB0A5C8" w14:textId="07297A00" w:rsidR="001B5C22" w:rsidRPr="00727ED2" w:rsidRDefault="00556B05" w:rsidP="00556B05">
      <w:pPr>
        <w:jc w:val="center"/>
        <w:rPr>
          <w:b/>
          <w:sz w:val="48"/>
          <w:szCs w:val="48"/>
          <w:u w:val="single"/>
        </w:rPr>
      </w:pPr>
      <w:r>
        <w:rPr>
          <w:b/>
          <w:sz w:val="48"/>
          <w:szCs w:val="48"/>
          <w:u w:val="single"/>
        </w:rPr>
        <w:t xml:space="preserve">CAD &amp; FEA </w:t>
      </w:r>
      <w:r w:rsidR="001B5C22">
        <w:rPr>
          <w:b/>
          <w:sz w:val="48"/>
          <w:szCs w:val="48"/>
          <w:u w:val="single"/>
        </w:rPr>
        <w:t xml:space="preserve"> </w:t>
      </w:r>
    </w:p>
    <w:p w14:paraId="39D4E55D" w14:textId="77777777" w:rsidR="001B5C22" w:rsidRPr="00727ED2" w:rsidRDefault="001B5C22" w:rsidP="001B5C22">
      <w:pPr>
        <w:jc w:val="center"/>
        <w:rPr>
          <w:b/>
          <w:sz w:val="48"/>
          <w:szCs w:val="48"/>
          <w:u w:val="single"/>
        </w:rPr>
      </w:pPr>
      <w:r w:rsidRPr="00727ED2">
        <w:rPr>
          <w:b/>
          <w:sz w:val="48"/>
          <w:szCs w:val="48"/>
          <w:u w:val="single"/>
        </w:rPr>
        <w:t>Oliver Beck</w:t>
      </w:r>
    </w:p>
    <w:p w14:paraId="376FF65B" w14:textId="77777777" w:rsidR="001B5C22" w:rsidRPr="00727ED2" w:rsidRDefault="001B5C22" w:rsidP="001B5C22">
      <w:pPr>
        <w:jc w:val="center"/>
        <w:rPr>
          <w:b/>
          <w:sz w:val="48"/>
          <w:szCs w:val="48"/>
          <w:u w:val="single"/>
        </w:rPr>
      </w:pPr>
      <w:r w:rsidRPr="00727ED2">
        <w:rPr>
          <w:b/>
          <w:sz w:val="48"/>
          <w:szCs w:val="48"/>
          <w:u w:val="single"/>
        </w:rPr>
        <w:t>P149901</w:t>
      </w:r>
    </w:p>
    <w:p w14:paraId="5D4AC52B" w14:textId="77777777" w:rsidR="001B5C22" w:rsidRDefault="001B5C22" w:rsidP="001B5C22"/>
    <w:p w14:paraId="187AE0BC" w14:textId="77777777" w:rsidR="001B5C22" w:rsidRDefault="001B5C22"/>
    <w:p w14:paraId="3D0C452B" w14:textId="77777777" w:rsidR="001B5C22" w:rsidRDefault="001B5C22"/>
    <w:p w14:paraId="1AC6574B" w14:textId="77777777" w:rsidR="001B5C22" w:rsidRDefault="001B5C22"/>
    <w:p w14:paraId="460F9576" w14:textId="77777777" w:rsidR="001B5C22" w:rsidRDefault="001B5C22"/>
    <w:p w14:paraId="5EE5B911" w14:textId="77777777" w:rsidR="001B5C22" w:rsidRDefault="001B5C22"/>
    <w:p w14:paraId="2DF99BEA" w14:textId="77777777" w:rsidR="001B5C22" w:rsidRDefault="001B5C22"/>
    <w:p w14:paraId="5BDF3892" w14:textId="77777777" w:rsidR="001B5C22" w:rsidRDefault="001B5C22"/>
    <w:p w14:paraId="1D8A2DB4" w14:textId="77777777" w:rsidR="001B5C22" w:rsidRDefault="001B5C22"/>
    <w:p w14:paraId="5908251C" w14:textId="77777777" w:rsidR="001B5C22" w:rsidRDefault="001B5C22"/>
    <w:p w14:paraId="28849165" w14:textId="77777777" w:rsidR="001B5C22" w:rsidRDefault="001B5C22"/>
    <w:p w14:paraId="00CA8A97" w14:textId="77777777" w:rsidR="001B5C22" w:rsidRDefault="001B5C22"/>
    <w:p w14:paraId="75336D7D" w14:textId="77777777" w:rsidR="001B5C22" w:rsidRDefault="001B5C22"/>
    <w:p w14:paraId="50FC3BD0" w14:textId="77777777" w:rsidR="001B5C22" w:rsidRDefault="001B5C22"/>
    <w:p w14:paraId="778F730D" w14:textId="77777777" w:rsidR="001B5C22" w:rsidRDefault="001B5C22"/>
    <w:p w14:paraId="553DA76B" w14:textId="77777777" w:rsidR="001B5C22" w:rsidRDefault="001B5C22"/>
    <w:p w14:paraId="394C8AB7" w14:textId="77777777" w:rsidR="001B5C22" w:rsidRDefault="001B5C22"/>
    <w:p w14:paraId="487255F6" w14:textId="77777777" w:rsidR="001B5C22" w:rsidRDefault="001B5C22"/>
    <w:p w14:paraId="6558A325" w14:textId="77777777" w:rsidR="001B5C22" w:rsidRDefault="001B5C22"/>
    <w:p w14:paraId="1477A80C" w14:textId="77777777" w:rsidR="001B5C22" w:rsidRDefault="001B5C22"/>
    <w:p w14:paraId="4D769386" w14:textId="77777777" w:rsidR="001B5C22" w:rsidRDefault="001B5C22"/>
    <w:p w14:paraId="59065A3D" w14:textId="77777777" w:rsidR="001B5C22" w:rsidRDefault="001B5C22"/>
    <w:p w14:paraId="63C0B8D7" w14:textId="77777777" w:rsidR="001B5C22" w:rsidRDefault="001B5C22"/>
    <w:p w14:paraId="737FF269" w14:textId="77777777" w:rsidR="001B5C22" w:rsidRDefault="001B5C22"/>
    <w:p w14:paraId="0E838BFA" w14:textId="77777777" w:rsidR="001B5C22" w:rsidRPr="003F62CD" w:rsidRDefault="001B5C22" w:rsidP="001B5C22">
      <w:pPr>
        <w:rPr>
          <w:b/>
          <w:sz w:val="44"/>
          <w:u w:val="single"/>
        </w:rPr>
      </w:pPr>
      <w:r w:rsidRPr="003F62CD">
        <w:rPr>
          <w:b/>
          <w:sz w:val="44"/>
          <w:u w:val="single"/>
        </w:rPr>
        <w:lastRenderedPageBreak/>
        <w:t xml:space="preserve">Contents Page </w:t>
      </w:r>
    </w:p>
    <w:p w14:paraId="679DA399" w14:textId="77777777" w:rsidR="001B5C22" w:rsidRPr="000D70B4" w:rsidRDefault="001B5C22" w:rsidP="00BB04FE">
      <w:pPr>
        <w:spacing w:line="360" w:lineRule="auto"/>
        <w:rPr>
          <w:sz w:val="32"/>
        </w:rPr>
      </w:pPr>
      <w:r w:rsidRPr="000D70B4">
        <w:rPr>
          <w:sz w:val="32"/>
        </w:rPr>
        <w:t>1-</w:t>
      </w:r>
      <w:r>
        <w:rPr>
          <w:sz w:val="32"/>
        </w:rPr>
        <w:t>Introduction…………………………………………………………………….4</w:t>
      </w:r>
    </w:p>
    <w:p w14:paraId="259A241D" w14:textId="3598E76D" w:rsidR="001B5C22" w:rsidRPr="00892431" w:rsidRDefault="00892431" w:rsidP="00BB04FE">
      <w:pPr>
        <w:spacing w:line="360" w:lineRule="auto"/>
        <w:rPr>
          <w:sz w:val="32"/>
        </w:rPr>
      </w:pPr>
      <w:r w:rsidRPr="00892431">
        <w:rPr>
          <w:sz w:val="32"/>
        </w:rPr>
        <w:t xml:space="preserve">2-FEA History </w:t>
      </w:r>
      <w:r w:rsidR="00BB04FE">
        <w:rPr>
          <w:sz w:val="32"/>
        </w:rPr>
        <w:t>…………………………………………………………………….</w:t>
      </w:r>
      <w:r w:rsidR="00BB04FE">
        <w:rPr>
          <w:sz w:val="32"/>
        </w:rPr>
        <w:t>4</w:t>
      </w:r>
    </w:p>
    <w:p w14:paraId="1A318E41" w14:textId="67F7B106" w:rsidR="00892431" w:rsidRPr="00892431" w:rsidRDefault="00892431" w:rsidP="00BB04FE">
      <w:pPr>
        <w:spacing w:line="360" w:lineRule="auto"/>
        <w:rPr>
          <w:sz w:val="32"/>
        </w:rPr>
      </w:pPr>
      <w:r w:rsidRPr="00892431">
        <w:rPr>
          <w:sz w:val="32"/>
        </w:rPr>
        <w:t xml:space="preserve">2.1-FEA </w:t>
      </w:r>
      <w:r w:rsidR="00BB04FE">
        <w:rPr>
          <w:sz w:val="32"/>
        </w:rPr>
        <w:t>……………………………………………………………………</w:t>
      </w:r>
      <w:r w:rsidR="00BB04FE">
        <w:rPr>
          <w:sz w:val="32"/>
        </w:rPr>
        <w:t>……</w:t>
      </w:r>
      <w:proofErr w:type="gramStart"/>
      <w:r w:rsidR="00BB04FE">
        <w:rPr>
          <w:sz w:val="32"/>
        </w:rPr>
        <w:t>…..</w:t>
      </w:r>
      <w:proofErr w:type="gramEnd"/>
      <w:r w:rsidR="00BB04FE">
        <w:rPr>
          <w:sz w:val="32"/>
        </w:rPr>
        <w:t>4</w:t>
      </w:r>
    </w:p>
    <w:p w14:paraId="256825DB" w14:textId="092339F0" w:rsidR="001B5C22" w:rsidRPr="00892431" w:rsidRDefault="00892431" w:rsidP="00BB04FE">
      <w:pPr>
        <w:spacing w:line="360" w:lineRule="auto"/>
        <w:rPr>
          <w:sz w:val="32"/>
        </w:rPr>
      </w:pPr>
      <w:r w:rsidRPr="00892431">
        <w:rPr>
          <w:sz w:val="32"/>
        </w:rPr>
        <w:t xml:space="preserve">2.2-FEA Automotive Uses </w:t>
      </w:r>
      <w:r w:rsidR="00BB04FE">
        <w:rPr>
          <w:sz w:val="32"/>
        </w:rPr>
        <w:t>…………………………………….……………5</w:t>
      </w:r>
    </w:p>
    <w:p w14:paraId="2DF9B069" w14:textId="6B2B7EA6" w:rsidR="00892431" w:rsidRPr="00892431" w:rsidRDefault="00892431" w:rsidP="00BB04FE">
      <w:pPr>
        <w:spacing w:line="360" w:lineRule="auto"/>
        <w:rPr>
          <w:sz w:val="32"/>
        </w:rPr>
      </w:pPr>
      <w:r w:rsidRPr="00892431">
        <w:rPr>
          <w:sz w:val="32"/>
        </w:rPr>
        <w:t xml:space="preserve">3-Suspension System </w:t>
      </w:r>
      <w:r w:rsidR="00BB04FE">
        <w:rPr>
          <w:sz w:val="32"/>
        </w:rPr>
        <w:t>……………………………….</w:t>
      </w:r>
      <w:r w:rsidR="00BB04FE">
        <w:rPr>
          <w:sz w:val="32"/>
        </w:rPr>
        <w:t>……………………….</w:t>
      </w:r>
      <w:r w:rsidR="00BB04FE">
        <w:rPr>
          <w:sz w:val="32"/>
        </w:rPr>
        <w:t>5</w:t>
      </w:r>
    </w:p>
    <w:p w14:paraId="27811AAD" w14:textId="59A222BB" w:rsidR="001B5C22" w:rsidRPr="00892431" w:rsidRDefault="00892431" w:rsidP="00BB04FE">
      <w:pPr>
        <w:spacing w:line="360" w:lineRule="auto"/>
        <w:rPr>
          <w:sz w:val="32"/>
        </w:rPr>
      </w:pPr>
      <w:r w:rsidRPr="00892431">
        <w:rPr>
          <w:sz w:val="32"/>
        </w:rPr>
        <w:t xml:space="preserve">3.1-Upper Wishbone </w:t>
      </w:r>
      <w:r w:rsidR="00BB04FE">
        <w:rPr>
          <w:sz w:val="32"/>
        </w:rPr>
        <w:t>…………………</w:t>
      </w:r>
      <w:proofErr w:type="gramStart"/>
      <w:r w:rsidR="00BB04FE">
        <w:rPr>
          <w:sz w:val="32"/>
        </w:rPr>
        <w:t>…..</w:t>
      </w:r>
      <w:proofErr w:type="gramEnd"/>
      <w:r w:rsidR="00BB04FE">
        <w:rPr>
          <w:sz w:val="32"/>
        </w:rPr>
        <w:t>………………………………….</w:t>
      </w:r>
      <w:r w:rsidR="00BB04FE">
        <w:rPr>
          <w:sz w:val="32"/>
        </w:rPr>
        <w:t>6</w:t>
      </w:r>
    </w:p>
    <w:p w14:paraId="7873DD92" w14:textId="403D0C9E" w:rsidR="00892431" w:rsidRPr="00892431" w:rsidRDefault="00892431" w:rsidP="00BB04FE">
      <w:pPr>
        <w:spacing w:line="360" w:lineRule="auto"/>
        <w:rPr>
          <w:sz w:val="32"/>
        </w:rPr>
      </w:pPr>
      <w:r w:rsidRPr="00892431">
        <w:rPr>
          <w:sz w:val="32"/>
        </w:rPr>
        <w:t xml:space="preserve">3.2-Lower Wishbone </w:t>
      </w:r>
      <w:r w:rsidR="00BB04FE">
        <w:rPr>
          <w:sz w:val="32"/>
        </w:rPr>
        <w:t>……</w:t>
      </w:r>
      <w:proofErr w:type="gramStart"/>
      <w:r w:rsidR="00BB04FE">
        <w:rPr>
          <w:sz w:val="32"/>
        </w:rPr>
        <w:t>…..</w:t>
      </w:r>
      <w:proofErr w:type="gramEnd"/>
      <w:r w:rsidR="00BB04FE">
        <w:rPr>
          <w:sz w:val="32"/>
        </w:rPr>
        <w:t>……………………………………………….</w:t>
      </w:r>
      <w:r w:rsidR="00BB04FE">
        <w:rPr>
          <w:sz w:val="32"/>
        </w:rPr>
        <w:t>7</w:t>
      </w:r>
    </w:p>
    <w:p w14:paraId="24046160" w14:textId="75FA5B2E" w:rsidR="00892431" w:rsidRPr="00892431" w:rsidRDefault="00892431" w:rsidP="00BB04FE">
      <w:pPr>
        <w:spacing w:line="360" w:lineRule="auto"/>
        <w:rPr>
          <w:sz w:val="32"/>
        </w:rPr>
      </w:pPr>
      <w:r w:rsidRPr="00892431">
        <w:rPr>
          <w:sz w:val="32"/>
        </w:rPr>
        <w:t xml:space="preserve">3.3-Damper </w:t>
      </w:r>
      <w:r w:rsidR="00BB04FE">
        <w:rPr>
          <w:sz w:val="32"/>
        </w:rPr>
        <w:t>………………………</w:t>
      </w:r>
      <w:proofErr w:type="gramStart"/>
      <w:r w:rsidR="00BB04FE">
        <w:rPr>
          <w:sz w:val="32"/>
        </w:rPr>
        <w:t>…..</w:t>
      </w:r>
      <w:proofErr w:type="gramEnd"/>
      <w:r w:rsidR="00BB04FE">
        <w:rPr>
          <w:sz w:val="32"/>
        </w:rPr>
        <w:t>…………</w:t>
      </w:r>
      <w:r w:rsidR="00BB04FE">
        <w:rPr>
          <w:sz w:val="32"/>
        </w:rPr>
        <w:t>……………………………….</w:t>
      </w:r>
      <w:r w:rsidR="00BB04FE">
        <w:rPr>
          <w:sz w:val="32"/>
        </w:rPr>
        <w:t>8</w:t>
      </w:r>
    </w:p>
    <w:p w14:paraId="5F8F63D5" w14:textId="7CEFFF0C" w:rsidR="00892431" w:rsidRPr="00892431" w:rsidRDefault="00892431" w:rsidP="00BB04FE">
      <w:pPr>
        <w:spacing w:line="360" w:lineRule="auto"/>
        <w:rPr>
          <w:sz w:val="32"/>
        </w:rPr>
      </w:pPr>
      <w:r w:rsidRPr="00892431">
        <w:rPr>
          <w:sz w:val="32"/>
        </w:rPr>
        <w:t xml:space="preserve">3.4-Hub </w:t>
      </w:r>
      <w:r w:rsidR="00BB04FE">
        <w:rPr>
          <w:sz w:val="32"/>
        </w:rPr>
        <w:t>…………………………………</w:t>
      </w:r>
      <w:r w:rsidR="00BB04FE">
        <w:rPr>
          <w:sz w:val="32"/>
        </w:rPr>
        <w:t>……...</w:t>
      </w:r>
      <w:r w:rsidR="00BB04FE">
        <w:rPr>
          <w:sz w:val="32"/>
        </w:rPr>
        <w:t>………………………………….</w:t>
      </w:r>
      <w:r w:rsidR="00BB04FE">
        <w:rPr>
          <w:sz w:val="32"/>
        </w:rPr>
        <w:t>9</w:t>
      </w:r>
    </w:p>
    <w:p w14:paraId="651F2A04" w14:textId="3F18087E" w:rsidR="00892431" w:rsidRPr="00892431" w:rsidRDefault="00892431" w:rsidP="00BB04FE">
      <w:pPr>
        <w:spacing w:line="360" w:lineRule="auto"/>
        <w:rPr>
          <w:sz w:val="32"/>
        </w:rPr>
      </w:pPr>
      <w:r w:rsidRPr="00892431">
        <w:rPr>
          <w:sz w:val="32"/>
        </w:rPr>
        <w:t xml:space="preserve">3.5-Wheel </w:t>
      </w:r>
      <w:r w:rsidR="00BB04FE">
        <w:rPr>
          <w:sz w:val="32"/>
        </w:rPr>
        <w:t>………………………………………</w:t>
      </w:r>
      <w:r w:rsidR="00BB04FE">
        <w:rPr>
          <w:sz w:val="32"/>
        </w:rPr>
        <w:t>….</w:t>
      </w:r>
      <w:r w:rsidR="00BB04FE">
        <w:rPr>
          <w:sz w:val="32"/>
        </w:rPr>
        <w:t>……………………………</w:t>
      </w:r>
      <w:r w:rsidR="00BB04FE">
        <w:rPr>
          <w:sz w:val="32"/>
        </w:rPr>
        <w:t>10</w:t>
      </w:r>
      <w:r w:rsidR="00BB04FE">
        <w:rPr>
          <w:sz w:val="32"/>
        </w:rPr>
        <w:t>.</w:t>
      </w:r>
    </w:p>
    <w:p w14:paraId="2E41507E" w14:textId="05E0A248" w:rsidR="00892431" w:rsidRPr="00892431" w:rsidRDefault="00892431" w:rsidP="00BB04FE">
      <w:pPr>
        <w:spacing w:line="360" w:lineRule="auto"/>
        <w:rPr>
          <w:sz w:val="32"/>
        </w:rPr>
      </w:pPr>
      <w:r w:rsidRPr="00892431">
        <w:rPr>
          <w:sz w:val="32"/>
        </w:rPr>
        <w:t xml:space="preserve">3.6-Joints </w:t>
      </w:r>
      <w:r w:rsidR="00BB04FE">
        <w:rPr>
          <w:sz w:val="32"/>
        </w:rPr>
        <w:t>……………………………………………</w:t>
      </w:r>
      <w:r w:rsidR="00BB04FE">
        <w:rPr>
          <w:sz w:val="32"/>
        </w:rPr>
        <w:t>….</w:t>
      </w:r>
      <w:r w:rsidR="00BB04FE">
        <w:rPr>
          <w:sz w:val="32"/>
        </w:rPr>
        <w:t>……………………….</w:t>
      </w:r>
      <w:r w:rsidR="00BB04FE">
        <w:rPr>
          <w:sz w:val="32"/>
        </w:rPr>
        <w:t>11</w:t>
      </w:r>
    </w:p>
    <w:p w14:paraId="2C436E17" w14:textId="1C595B52" w:rsidR="00892431" w:rsidRPr="00892431" w:rsidRDefault="00892431" w:rsidP="00BB04FE">
      <w:pPr>
        <w:spacing w:line="360" w:lineRule="auto"/>
        <w:rPr>
          <w:sz w:val="32"/>
        </w:rPr>
      </w:pPr>
      <w:r w:rsidRPr="00892431">
        <w:rPr>
          <w:sz w:val="32"/>
        </w:rPr>
        <w:t>3.7-</w:t>
      </w:r>
      <w:proofErr w:type="gramStart"/>
      <w:r w:rsidRPr="00892431">
        <w:rPr>
          <w:sz w:val="32"/>
        </w:rPr>
        <w:t xml:space="preserve">Bassplate  </w:t>
      </w:r>
      <w:r w:rsidR="00BB04FE">
        <w:rPr>
          <w:sz w:val="32"/>
        </w:rPr>
        <w:t>…</w:t>
      </w:r>
      <w:proofErr w:type="gramEnd"/>
      <w:r w:rsidR="00BB04FE">
        <w:rPr>
          <w:sz w:val="32"/>
        </w:rPr>
        <w:t>…………………………………..</w:t>
      </w:r>
      <w:r w:rsidR="00BB04FE">
        <w:rPr>
          <w:sz w:val="32"/>
        </w:rPr>
        <w:t>………………………….</w:t>
      </w:r>
      <w:r w:rsidR="00BB04FE">
        <w:rPr>
          <w:sz w:val="32"/>
        </w:rPr>
        <w:t>11</w:t>
      </w:r>
    </w:p>
    <w:p w14:paraId="1EE929B4" w14:textId="432068EB" w:rsidR="001B5C22" w:rsidRPr="00892431" w:rsidRDefault="00892431" w:rsidP="00BB04FE">
      <w:pPr>
        <w:spacing w:line="360" w:lineRule="auto"/>
        <w:rPr>
          <w:sz w:val="32"/>
        </w:rPr>
      </w:pPr>
      <w:r w:rsidRPr="00892431">
        <w:rPr>
          <w:sz w:val="32"/>
        </w:rPr>
        <w:t xml:space="preserve">4-CAD Assembly </w:t>
      </w:r>
      <w:r w:rsidR="00BB04FE">
        <w:rPr>
          <w:sz w:val="32"/>
        </w:rPr>
        <w:t>………………………………</w:t>
      </w:r>
      <w:proofErr w:type="gramStart"/>
      <w:r w:rsidR="00BB04FE">
        <w:rPr>
          <w:sz w:val="32"/>
        </w:rPr>
        <w:t>…</w:t>
      </w:r>
      <w:r w:rsidR="00BB04FE">
        <w:rPr>
          <w:sz w:val="32"/>
        </w:rPr>
        <w:t>..</w:t>
      </w:r>
      <w:proofErr w:type="gramEnd"/>
      <w:r w:rsidR="00BB04FE">
        <w:rPr>
          <w:sz w:val="32"/>
        </w:rPr>
        <w:t>……………………..</w:t>
      </w:r>
      <w:r w:rsidR="00BB04FE">
        <w:rPr>
          <w:sz w:val="32"/>
        </w:rPr>
        <w:t>….</w:t>
      </w:r>
      <w:r w:rsidR="00BB04FE">
        <w:rPr>
          <w:sz w:val="32"/>
        </w:rPr>
        <w:t>12</w:t>
      </w:r>
    </w:p>
    <w:p w14:paraId="71F1A379" w14:textId="58533264" w:rsidR="001B5C22" w:rsidRPr="00892431" w:rsidRDefault="00892431" w:rsidP="00BB04FE">
      <w:pPr>
        <w:spacing w:line="360" w:lineRule="auto"/>
        <w:rPr>
          <w:sz w:val="32"/>
        </w:rPr>
      </w:pPr>
      <w:r w:rsidRPr="00892431">
        <w:rPr>
          <w:sz w:val="32"/>
        </w:rPr>
        <w:t xml:space="preserve">5-Motion Analysis </w:t>
      </w:r>
      <w:r w:rsidR="00BB04FE">
        <w:rPr>
          <w:sz w:val="32"/>
        </w:rPr>
        <w:t>……………………………………………….</w:t>
      </w:r>
      <w:r w:rsidR="00BB04FE">
        <w:rPr>
          <w:sz w:val="32"/>
        </w:rPr>
        <w:t>………….</w:t>
      </w:r>
      <w:r w:rsidR="00BB04FE">
        <w:rPr>
          <w:sz w:val="32"/>
        </w:rPr>
        <w:t>13</w:t>
      </w:r>
    </w:p>
    <w:p w14:paraId="5E1944ED" w14:textId="5CB79928" w:rsidR="001B5C22" w:rsidRPr="00892431" w:rsidRDefault="00892431" w:rsidP="00BB04FE">
      <w:pPr>
        <w:spacing w:line="360" w:lineRule="auto"/>
        <w:rPr>
          <w:sz w:val="32"/>
        </w:rPr>
      </w:pPr>
      <w:r w:rsidRPr="00892431">
        <w:rPr>
          <w:sz w:val="32"/>
        </w:rPr>
        <w:t xml:space="preserve">6-FEA </w:t>
      </w:r>
      <w:r w:rsidR="00BB04FE">
        <w:rPr>
          <w:sz w:val="32"/>
        </w:rPr>
        <w:t>……………………………………………………………………</w:t>
      </w:r>
      <w:r w:rsidR="00BB04FE">
        <w:rPr>
          <w:sz w:val="32"/>
        </w:rPr>
        <w:t>………..</w:t>
      </w:r>
      <w:r w:rsidR="00BB04FE">
        <w:rPr>
          <w:sz w:val="32"/>
        </w:rPr>
        <w:t>.</w:t>
      </w:r>
      <w:r w:rsidR="00BB04FE">
        <w:rPr>
          <w:sz w:val="32"/>
        </w:rPr>
        <w:t>14</w:t>
      </w:r>
    </w:p>
    <w:p w14:paraId="243D89FA" w14:textId="3D281B49" w:rsidR="00892431" w:rsidRPr="00892431" w:rsidRDefault="00892431" w:rsidP="00BB04FE">
      <w:pPr>
        <w:spacing w:line="360" w:lineRule="auto"/>
        <w:rPr>
          <w:sz w:val="32"/>
        </w:rPr>
      </w:pPr>
      <w:r w:rsidRPr="00892431">
        <w:rPr>
          <w:sz w:val="32"/>
        </w:rPr>
        <w:t xml:space="preserve">6.1-FEA Redesign </w:t>
      </w:r>
      <w:r w:rsidR="00BB04FE">
        <w:rPr>
          <w:sz w:val="32"/>
        </w:rPr>
        <w:t>……………………………………………………</w:t>
      </w:r>
      <w:r w:rsidR="00BB04FE">
        <w:rPr>
          <w:sz w:val="32"/>
        </w:rPr>
        <w:t>……….</w:t>
      </w:r>
      <w:r w:rsidR="00BB04FE">
        <w:rPr>
          <w:sz w:val="32"/>
        </w:rPr>
        <w:t>16</w:t>
      </w:r>
    </w:p>
    <w:p w14:paraId="0A762E90" w14:textId="40C2691C" w:rsidR="001B5C22" w:rsidRPr="00892431" w:rsidRDefault="00892431" w:rsidP="00BB04FE">
      <w:pPr>
        <w:spacing w:line="360" w:lineRule="auto"/>
        <w:rPr>
          <w:sz w:val="32"/>
        </w:rPr>
      </w:pPr>
      <w:r w:rsidRPr="00892431">
        <w:rPr>
          <w:sz w:val="32"/>
        </w:rPr>
        <w:t xml:space="preserve">7-Conclusion </w:t>
      </w:r>
      <w:r w:rsidR="00BB04FE">
        <w:rPr>
          <w:sz w:val="32"/>
        </w:rPr>
        <w:t>………………………………………………………</w:t>
      </w:r>
      <w:proofErr w:type="gramStart"/>
      <w:r w:rsidR="00BB04FE">
        <w:rPr>
          <w:sz w:val="32"/>
        </w:rPr>
        <w:t>…..</w:t>
      </w:r>
      <w:proofErr w:type="gramEnd"/>
      <w:r w:rsidR="00BB04FE">
        <w:rPr>
          <w:sz w:val="32"/>
        </w:rPr>
        <w:t>……….</w:t>
      </w:r>
      <w:r w:rsidR="00BB04FE">
        <w:rPr>
          <w:sz w:val="32"/>
        </w:rPr>
        <w:t>17</w:t>
      </w:r>
    </w:p>
    <w:p w14:paraId="72E50474" w14:textId="77777777" w:rsidR="001B5C22" w:rsidRPr="00892431" w:rsidRDefault="001B5C22" w:rsidP="00BB04FE">
      <w:pPr>
        <w:spacing w:line="360" w:lineRule="auto"/>
        <w:rPr>
          <w:sz w:val="32"/>
        </w:rPr>
      </w:pPr>
    </w:p>
    <w:p w14:paraId="56E8D48B" w14:textId="77777777" w:rsidR="001B5C22" w:rsidRPr="00892431" w:rsidRDefault="001B5C22" w:rsidP="00BB04FE">
      <w:pPr>
        <w:spacing w:line="360" w:lineRule="auto"/>
        <w:rPr>
          <w:sz w:val="32"/>
        </w:rPr>
      </w:pPr>
    </w:p>
    <w:p w14:paraId="3D2EC2D2" w14:textId="77777777" w:rsidR="001B5C22" w:rsidRPr="00892431" w:rsidRDefault="001B5C22">
      <w:pPr>
        <w:rPr>
          <w:sz w:val="32"/>
        </w:rPr>
      </w:pPr>
    </w:p>
    <w:p w14:paraId="45F4C276" w14:textId="77777777" w:rsidR="001B5C22" w:rsidRPr="00892431" w:rsidRDefault="001B5C22">
      <w:pPr>
        <w:rPr>
          <w:sz w:val="32"/>
        </w:rPr>
      </w:pPr>
    </w:p>
    <w:p w14:paraId="59D51058" w14:textId="77777777" w:rsidR="001B5C22" w:rsidRDefault="001B5C22"/>
    <w:p w14:paraId="5DE0D3E3" w14:textId="77777777" w:rsidR="001B5C22" w:rsidRDefault="001B5C22"/>
    <w:p w14:paraId="152D9617" w14:textId="77777777" w:rsidR="001B5C22" w:rsidRDefault="001B5C22"/>
    <w:p w14:paraId="10E3B60B" w14:textId="77777777" w:rsidR="001B5C22" w:rsidRDefault="001B5C22"/>
    <w:p w14:paraId="550A255E" w14:textId="77777777" w:rsidR="001B5C22" w:rsidRDefault="001B5C22" w:rsidP="00BB04FE">
      <w:pPr>
        <w:spacing w:line="360" w:lineRule="auto"/>
        <w:rPr>
          <w:b/>
          <w:sz w:val="44"/>
          <w:u w:val="single"/>
        </w:rPr>
      </w:pPr>
      <w:r w:rsidRPr="00067610">
        <w:rPr>
          <w:b/>
          <w:sz w:val="44"/>
          <w:u w:val="single"/>
        </w:rPr>
        <w:lastRenderedPageBreak/>
        <w:t>List of</w:t>
      </w:r>
      <w:r>
        <w:rPr>
          <w:b/>
          <w:sz w:val="44"/>
          <w:u w:val="single"/>
        </w:rPr>
        <w:t xml:space="preserve"> Figures</w:t>
      </w:r>
    </w:p>
    <w:p w14:paraId="73285EBE" w14:textId="77777777" w:rsidR="00EF14A6" w:rsidRPr="00BB04FE" w:rsidRDefault="00EF14A6" w:rsidP="00BB04FE">
      <w:pPr>
        <w:pStyle w:val="p1"/>
        <w:spacing w:line="360" w:lineRule="auto"/>
        <w:rPr>
          <w:rFonts w:asciiTheme="minorHAnsi" w:hAnsiTheme="minorHAnsi"/>
          <w:sz w:val="32"/>
          <w:szCs w:val="24"/>
        </w:rPr>
      </w:pPr>
      <w:r w:rsidRPr="00BB04FE">
        <w:rPr>
          <w:rFonts w:asciiTheme="minorHAnsi" w:hAnsiTheme="minorHAnsi"/>
          <w:sz w:val="32"/>
          <w:szCs w:val="24"/>
        </w:rPr>
        <w:t xml:space="preserve">Figure 1- Push Rod Suspension Layout </w:t>
      </w:r>
    </w:p>
    <w:p w14:paraId="78EA505C" w14:textId="4141B4AA" w:rsidR="00892431" w:rsidRPr="00BB04FE" w:rsidRDefault="00752530" w:rsidP="00BB04FE">
      <w:pPr>
        <w:spacing w:line="360" w:lineRule="auto"/>
        <w:jc w:val="both"/>
        <w:rPr>
          <w:sz w:val="32"/>
        </w:rPr>
      </w:pPr>
      <w:r w:rsidRPr="00BB04FE">
        <w:rPr>
          <w:sz w:val="32"/>
        </w:rPr>
        <w:t xml:space="preserve">Figure 2-Upper wishbone </w:t>
      </w:r>
    </w:p>
    <w:p w14:paraId="0A8243AB" w14:textId="6C03A44C" w:rsidR="00892431" w:rsidRPr="00BB04FE" w:rsidRDefault="00224375" w:rsidP="00BB04FE">
      <w:pPr>
        <w:spacing w:line="360" w:lineRule="auto"/>
        <w:rPr>
          <w:sz w:val="32"/>
        </w:rPr>
      </w:pPr>
      <w:r w:rsidRPr="00BB04FE">
        <w:rPr>
          <w:sz w:val="32"/>
        </w:rPr>
        <w:t xml:space="preserve">Figure 3-Lower Wishbone </w:t>
      </w:r>
    </w:p>
    <w:p w14:paraId="426A9B89" w14:textId="62C2F111" w:rsidR="00892431" w:rsidRPr="00BB04FE" w:rsidRDefault="00892431" w:rsidP="00BB04FE">
      <w:pPr>
        <w:spacing w:line="360" w:lineRule="auto"/>
        <w:rPr>
          <w:sz w:val="32"/>
        </w:rPr>
      </w:pPr>
      <w:r w:rsidRPr="00BB04FE">
        <w:rPr>
          <w:sz w:val="32"/>
        </w:rPr>
        <w:t xml:space="preserve">Figure </w:t>
      </w:r>
      <w:r w:rsidR="00224375" w:rsidRPr="00BB04FE">
        <w:rPr>
          <w:sz w:val="32"/>
        </w:rPr>
        <w:t>4-Upper Damper</w:t>
      </w:r>
    </w:p>
    <w:p w14:paraId="0EDDBB40" w14:textId="6BA703F2" w:rsidR="00892431" w:rsidRPr="00BB04FE" w:rsidRDefault="00892431" w:rsidP="00BB04FE">
      <w:pPr>
        <w:spacing w:line="360" w:lineRule="auto"/>
        <w:rPr>
          <w:sz w:val="32"/>
        </w:rPr>
      </w:pPr>
      <w:r w:rsidRPr="00BB04FE">
        <w:rPr>
          <w:sz w:val="32"/>
        </w:rPr>
        <w:t xml:space="preserve">Figure </w:t>
      </w:r>
      <w:r w:rsidR="00224375" w:rsidRPr="00BB04FE">
        <w:rPr>
          <w:sz w:val="32"/>
        </w:rPr>
        <w:t xml:space="preserve">5-Lower Damper </w:t>
      </w:r>
    </w:p>
    <w:p w14:paraId="28BA1FD6" w14:textId="014F54E7" w:rsidR="00892431" w:rsidRPr="00BB04FE" w:rsidRDefault="00892431" w:rsidP="00BB04FE">
      <w:pPr>
        <w:spacing w:line="360" w:lineRule="auto"/>
        <w:rPr>
          <w:sz w:val="32"/>
        </w:rPr>
      </w:pPr>
      <w:r w:rsidRPr="00BB04FE">
        <w:rPr>
          <w:sz w:val="32"/>
        </w:rPr>
        <w:t xml:space="preserve">Figure </w:t>
      </w:r>
      <w:r w:rsidR="00224375" w:rsidRPr="00BB04FE">
        <w:rPr>
          <w:sz w:val="32"/>
        </w:rPr>
        <w:t>6-Hub</w:t>
      </w:r>
    </w:p>
    <w:p w14:paraId="07640B85" w14:textId="5B78CA4E" w:rsidR="00892431" w:rsidRPr="00BB04FE" w:rsidRDefault="00892431" w:rsidP="00BB04FE">
      <w:pPr>
        <w:spacing w:line="360" w:lineRule="auto"/>
        <w:rPr>
          <w:sz w:val="32"/>
        </w:rPr>
      </w:pPr>
      <w:r w:rsidRPr="00BB04FE">
        <w:rPr>
          <w:sz w:val="32"/>
        </w:rPr>
        <w:t xml:space="preserve">Figure </w:t>
      </w:r>
      <w:r w:rsidR="00224375" w:rsidRPr="00BB04FE">
        <w:rPr>
          <w:sz w:val="32"/>
        </w:rPr>
        <w:t xml:space="preserve">7-Wheel </w:t>
      </w:r>
    </w:p>
    <w:p w14:paraId="241A9854" w14:textId="560EEFD0" w:rsidR="00892431" w:rsidRPr="00BB04FE" w:rsidRDefault="00892431" w:rsidP="00BB04FE">
      <w:pPr>
        <w:spacing w:line="360" w:lineRule="auto"/>
        <w:rPr>
          <w:sz w:val="32"/>
        </w:rPr>
      </w:pPr>
      <w:r w:rsidRPr="00BB04FE">
        <w:rPr>
          <w:sz w:val="32"/>
        </w:rPr>
        <w:t xml:space="preserve">Figure </w:t>
      </w:r>
      <w:r w:rsidR="00224375" w:rsidRPr="00BB04FE">
        <w:rPr>
          <w:sz w:val="32"/>
        </w:rPr>
        <w:t xml:space="preserve">8–Tyre </w:t>
      </w:r>
    </w:p>
    <w:p w14:paraId="2B528C09" w14:textId="1612F062" w:rsidR="00892431" w:rsidRPr="00BB04FE" w:rsidRDefault="00892431" w:rsidP="00BB04FE">
      <w:pPr>
        <w:spacing w:line="360" w:lineRule="auto"/>
        <w:rPr>
          <w:sz w:val="32"/>
        </w:rPr>
      </w:pPr>
      <w:r w:rsidRPr="00BB04FE">
        <w:rPr>
          <w:sz w:val="32"/>
        </w:rPr>
        <w:t xml:space="preserve">Figure </w:t>
      </w:r>
      <w:r w:rsidR="00224375" w:rsidRPr="00BB04FE">
        <w:rPr>
          <w:sz w:val="32"/>
        </w:rPr>
        <w:t xml:space="preserve">9-Top Joint </w:t>
      </w:r>
    </w:p>
    <w:p w14:paraId="18D2ED9E" w14:textId="4DE52E92" w:rsidR="00892431" w:rsidRPr="00BB04FE" w:rsidRDefault="00892431" w:rsidP="00BB04FE">
      <w:pPr>
        <w:spacing w:line="360" w:lineRule="auto"/>
        <w:rPr>
          <w:sz w:val="32"/>
        </w:rPr>
      </w:pPr>
      <w:r w:rsidRPr="00BB04FE">
        <w:rPr>
          <w:sz w:val="32"/>
        </w:rPr>
        <w:t xml:space="preserve">Figure </w:t>
      </w:r>
      <w:r w:rsidR="00224375" w:rsidRPr="00BB04FE">
        <w:rPr>
          <w:sz w:val="32"/>
        </w:rPr>
        <w:t xml:space="preserve">10-Bass Plate </w:t>
      </w:r>
    </w:p>
    <w:p w14:paraId="6EF290A6" w14:textId="10BCA8C4" w:rsidR="00892431" w:rsidRPr="00BB04FE" w:rsidRDefault="00892431" w:rsidP="00BB04FE">
      <w:pPr>
        <w:spacing w:line="360" w:lineRule="auto"/>
        <w:rPr>
          <w:sz w:val="32"/>
        </w:rPr>
      </w:pPr>
      <w:r w:rsidRPr="00BB04FE">
        <w:rPr>
          <w:sz w:val="32"/>
        </w:rPr>
        <w:t xml:space="preserve">Figure </w:t>
      </w:r>
      <w:r w:rsidR="00224375" w:rsidRPr="00BB04FE">
        <w:rPr>
          <w:sz w:val="32"/>
        </w:rPr>
        <w:t xml:space="preserve">11-Motion Analysis </w:t>
      </w:r>
    </w:p>
    <w:p w14:paraId="6AA430BB" w14:textId="30A313DD" w:rsidR="00892431" w:rsidRPr="00BB04FE" w:rsidRDefault="00892431" w:rsidP="00BB04FE">
      <w:pPr>
        <w:spacing w:line="360" w:lineRule="auto"/>
        <w:rPr>
          <w:sz w:val="32"/>
        </w:rPr>
      </w:pPr>
      <w:r w:rsidRPr="00BB04FE">
        <w:rPr>
          <w:sz w:val="32"/>
        </w:rPr>
        <w:t xml:space="preserve">Figure </w:t>
      </w:r>
      <w:r w:rsidR="00224375" w:rsidRPr="00BB04FE">
        <w:rPr>
          <w:sz w:val="32"/>
        </w:rPr>
        <w:t xml:space="preserve">12-Stress on Wishbone </w:t>
      </w:r>
    </w:p>
    <w:p w14:paraId="37EE5CA9" w14:textId="7B3DC2A6" w:rsidR="00892431" w:rsidRPr="00BB04FE" w:rsidRDefault="00892431" w:rsidP="00BB04FE">
      <w:pPr>
        <w:spacing w:line="360" w:lineRule="auto"/>
        <w:rPr>
          <w:sz w:val="32"/>
        </w:rPr>
      </w:pPr>
      <w:r w:rsidRPr="00BB04FE">
        <w:rPr>
          <w:sz w:val="32"/>
        </w:rPr>
        <w:t xml:space="preserve">Figure </w:t>
      </w:r>
      <w:r w:rsidR="00224375" w:rsidRPr="00BB04FE">
        <w:rPr>
          <w:sz w:val="32"/>
        </w:rPr>
        <w:t xml:space="preserve">13-Displacment on Wishbone </w:t>
      </w:r>
    </w:p>
    <w:p w14:paraId="4E659A5B" w14:textId="1C6A7B63" w:rsidR="00892431" w:rsidRPr="00BB04FE" w:rsidRDefault="00892431" w:rsidP="00BB04FE">
      <w:pPr>
        <w:spacing w:line="360" w:lineRule="auto"/>
        <w:rPr>
          <w:sz w:val="32"/>
        </w:rPr>
      </w:pPr>
      <w:r w:rsidRPr="00BB04FE">
        <w:rPr>
          <w:sz w:val="32"/>
        </w:rPr>
        <w:t xml:space="preserve">Figure </w:t>
      </w:r>
      <w:r w:rsidR="00224375" w:rsidRPr="00BB04FE">
        <w:rPr>
          <w:sz w:val="32"/>
        </w:rPr>
        <w:t xml:space="preserve">14-Stress on Redesign </w:t>
      </w:r>
    </w:p>
    <w:p w14:paraId="2ADF8288" w14:textId="2F7E2EB3" w:rsidR="00892431" w:rsidRPr="00BB04FE" w:rsidRDefault="00892431" w:rsidP="00BB04FE">
      <w:pPr>
        <w:spacing w:line="360" w:lineRule="auto"/>
        <w:rPr>
          <w:sz w:val="32"/>
        </w:rPr>
      </w:pPr>
      <w:r w:rsidRPr="00BB04FE">
        <w:rPr>
          <w:sz w:val="32"/>
        </w:rPr>
        <w:t xml:space="preserve">Figure </w:t>
      </w:r>
      <w:r w:rsidR="00224375" w:rsidRPr="00BB04FE">
        <w:rPr>
          <w:sz w:val="32"/>
        </w:rPr>
        <w:t>15-Displacment on Redesign</w:t>
      </w:r>
    </w:p>
    <w:p w14:paraId="01487320" w14:textId="2A2BF208" w:rsidR="001B5C22" w:rsidRPr="00BB04FE" w:rsidRDefault="001B5C22" w:rsidP="00BB04FE">
      <w:pPr>
        <w:spacing w:line="360" w:lineRule="auto"/>
        <w:rPr>
          <w:sz w:val="32"/>
        </w:rPr>
      </w:pPr>
    </w:p>
    <w:p w14:paraId="53753C49" w14:textId="77777777" w:rsidR="001B5C22" w:rsidRPr="00BB04FE" w:rsidRDefault="001B5C22">
      <w:pPr>
        <w:rPr>
          <w:b/>
          <w:sz w:val="52"/>
          <w:u w:val="single"/>
        </w:rPr>
      </w:pPr>
    </w:p>
    <w:p w14:paraId="5396960F" w14:textId="77777777" w:rsidR="001B5C22" w:rsidRDefault="001B5C22">
      <w:pPr>
        <w:rPr>
          <w:b/>
          <w:sz w:val="44"/>
          <w:u w:val="single"/>
        </w:rPr>
      </w:pPr>
    </w:p>
    <w:p w14:paraId="5307A513" w14:textId="77777777" w:rsidR="001B5C22" w:rsidRDefault="001B5C22">
      <w:pPr>
        <w:rPr>
          <w:b/>
          <w:sz w:val="44"/>
          <w:u w:val="single"/>
        </w:rPr>
      </w:pPr>
    </w:p>
    <w:p w14:paraId="6754ABC2" w14:textId="77777777" w:rsidR="001B5C22" w:rsidRDefault="001B5C22">
      <w:pPr>
        <w:rPr>
          <w:b/>
          <w:sz w:val="44"/>
          <w:u w:val="single"/>
        </w:rPr>
      </w:pPr>
    </w:p>
    <w:p w14:paraId="364E13DC" w14:textId="77777777" w:rsidR="001B5C22" w:rsidRDefault="001B5C22">
      <w:pPr>
        <w:rPr>
          <w:b/>
          <w:sz w:val="44"/>
          <w:u w:val="single"/>
        </w:rPr>
      </w:pPr>
    </w:p>
    <w:p w14:paraId="72C109AA" w14:textId="77777777" w:rsidR="00BB04FE" w:rsidRDefault="00BB04FE" w:rsidP="00892431">
      <w:pPr>
        <w:spacing w:line="360" w:lineRule="auto"/>
        <w:jc w:val="both"/>
        <w:rPr>
          <w:b/>
          <w:sz w:val="44"/>
          <w:u w:val="single"/>
        </w:rPr>
      </w:pPr>
    </w:p>
    <w:p w14:paraId="2A91BF61" w14:textId="77777777" w:rsidR="001B5C22" w:rsidRDefault="001B5C22" w:rsidP="00892431">
      <w:pPr>
        <w:spacing w:line="360" w:lineRule="auto"/>
        <w:jc w:val="both"/>
      </w:pPr>
      <w:r>
        <w:lastRenderedPageBreak/>
        <w:t xml:space="preserve">1-Introduction </w:t>
      </w:r>
    </w:p>
    <w:p w14:paraId="1165B3F4" w14:textId="74D88F88" w:rsidR="00230CB3" w:rsidRDefault="00594538" w:rsidP="00892431">
      <w:pPr>
        <w:pStyle w:val="p1"/>
        <w:spacing w:line="360" w:lineRule="auto"/>
        <w:jc w:val="both"/>
        <w:rPr>
          <w:rFonts w:asciiTheme="minorHAnsi" w:hAnsiTheme="minorHAnsi"/>
          <w:sz w:val="24"/>
          <w:szCs w:val="24"/>
        </w:rPr>
      </w:pPr>
      <w:r w:rsidRPr="00594538">
        <w:rPr>
          <w:rFonts w:asciiTheme="minorHAnsi" w:hAnsiTheme="minorHAnsi"/>
          <w:sz w:val="24"/>
          <w:szCs w:val="24"/>
        </w:rPr>
        <w:t xml:space="preserve">CAD programs are a very useful tool as not only do they allow for the design of products they also allow the user to run various different simulations. During this report, a </w:t>
      </w:r>
      <w:r>
        <w:rPr>
          <w:rFonts w:asciiTheme="minorHAnsi" w:hAnsiTheme="minorHAnsi"/>
          <w:sz w:val="24"/>
          <w:szCs w:val="24"/>
        </w:rPr>
        <w:t xml:space="preserve">double wishbone </w:t>
      </w:r>
      <w:r w:rsidRPr="00594538">
        <w:rPr>
          <w:rFonts w:asciiTheme="minorHAnsi" w:hAnsiTheme="minorHAnsi"/>
          <w:sz w:val="24"/>
          <w:szCs w:val="24"/>
        </w:rPr>
        <w:t xml:space="preserve">suspension system will be designed and assembled with a motion analysis then </w:t>
      </w:r>
      <w:r>
        <w:rPr>
          <w:rFonts w:asciiTheme="minorHAnsi" w:hAnsiTheme="minorHAnsi"/>
          <w:sz w:val="24"/>
          <w:szCs w:val="24"/>
        </w:rPr>
        <w:t xml:space="preserve">run with the system going over a simple bump. Once the motion analysis has taken place </w:t>
      </w:r>
      <w:r w:rsidR="00214AEA">
        <w:rPr>
          <w:rFonts w:asciiTheme="minorHAnsi" w:hAnsiTheme="minorHAnsi"/>
          <w:sz w:val="24"/>
          <w:szCs w:val="24"/>
        </w:rPr>
        <w:t xml:space="preserve">then FEA </w:t>
      </w:r>
      <w:r w:rsidR="007F2EA3">
        <w:rPr>
          <w:rFonts w:asciiTheme="minorHAnsi" w:hAnsiTheme="minorHAnsi"/>
          <w:sz w:val="24"/>
          <w:szCs w:val="24"/>
        </w:rPr>
        <w:t xml:space="preserve">(Finite Element Analysis) </w:t>
      </w:r>
      <w:r w:rsidR="00214AEA">
        <w:rPr>
          <w:rFonts w:asciiTheme="minorHAnsi" w:hAnsiTheme="minorHAnsi"/>
          <w:sz w:val="24"/>
          <w:szCs w:val="24"/>
        </w:rPr>
        <w:t xml:space="preserve">can be completed on the parts to see what materials are suitable to be used whilst finding out if parts van be redesigned to reduce weight which will then drop costs in production. </w:t>
      </w:r>
      <w:r w:rsidR="00C30A34">
        <w:rPr>
          <w:rFonts w:asciiTheme="minorHAnsi" w:hAnsiTheme="minorHAnsi"/>
          <w:sz w:val="24"/>
          <w:szCs w:val="24"/>
        </w:rPr>
        <w:t xml:space="preserve">CAD designs are an easy way for companies to test components </w:t>
      </w:r>
      <w:r w:rsidR="00950834">
        <w:rPr>
          <w:rFonts w:asciiTheme="minorHAnsi" w:hAnsiTheme="minorHAnsi"/>
          <w:sz w:val="24"/>
          <w:szCs w:val="24"/>
        </w:rPr>
        <w:t xml:space="preserve">without shelling out money on materials, it also requires far less time to be used as designs can be quickly made up tested and modified before being brought into production or as a prototype. </w:t>
      </w:r>
      <w:r w:rsidR="00230CB3">
        <w:rPr>
          <w:rFonts w:asciiTheme="minorHAnsi" w:hAnsiTheme="minorHAnsi"/>
          <w:sz w:val="24"/>
          <w:szCs w:val="24"/>
        </w:rPr>
        <w:t xml:space="preserve">This assignment will </w:t>
      </w:r>
      <w:r w:rsidR="003D0261">
        <w:rPr>
          <w:rFonts w:asciiTheme="minorHAnsi" w:hAnsiTheme="minorHAnsi"/>
          <w:sz w:val="24"/>
          <w:szCs w:val="24"/>
        </w:rPr>
        <w:t>assess</w:t>
      </w:r>
      <w:r w:rsidR="00230CB3">
        <w:rPr>
          <w:rFonts w:asciiTheme="minorHAnsi" w:hAnsiTheme="minorHAnsi"/>
          <w:sz w:val="24"/>
          <w:szCs w:val="24"/>
        </w:rPr>
        <w:t xml:space="preserve"> the quality of a part and see what changes can be made to either make it able to withstand the forces or see what can be done to it to save materials which then results in lower costs.</w:t>
      </w:r>
      <w:r w:rsidR="005B5D04">
        <w:rPr>
          <w:rFonts w:asciiTheme="minorHAnsi" w:hAnsiTheme="minorHAnsi"/>
          <w:sz w:val="24"/>
          <w:szCs w:val="24"/>
        </w:rPr>
        <w:t xml:space="preserve"> It is reported that in </w:t>
      </w:r>
      <w:r w:rsidR="00AC228C">
        <w:rPr>
          <w:rFonts w:asciiTheme="minorHAnsi" w:hAnsiTheme="minorHAnsi"/>
          <w:sz w:val="24"/>
          <w:szCs w:val="24"/>
        </w:rPr>
        <w:t xml:space="preserve">2016 Ferrari had a budget of €382.2 million for R&amp;D throughout </w:t>
      </w:r>
      <w:r w:rsidR="003D0261">
        <w:rPr>
          <w:rFonts w:asciiTheme="minorHAnsi" w:hAnsiTheme="minorHAnsi"/>
          <w:sz w:val="24"/>
          <w:szCs w:val="24"/>
        </w:rPr>
        <w:t>the F1 season so t</w:t>
      </w:r>
      <w:r w:rsidR="004C6079">
        <w:rPr>
          <w:rFonts w:asciiTheme="minorHAnsi" w:hAnsiTheme="minorHAnsi"/>
          <w:sz w:val="24"/>
          <w:szCs w:val="24"/>
        </w:rPr>
        <w:t>h</w:t>
      </w:r>
      <w:r w:rsidR="003D0261">
        <w:rPr>
          <w:rFonts w:asciiTheme="minorHAnsi" w:hAnsiTheme="minorHAnsi"/>
          <w:sz w:val="24"/>
          <w:szCs w:val="24"/>
        </w:rPr>
        <w:t xml:space="preserve">is shows </w:t>
      </w:r>
      <w:r w:rsidR="004C6079">
        <w:rPr>
          <w:rFonts w:asciiTheme="minorHAnsi" w:hAnsiTheme="minorHAnsi"/>
          <w:sz w:val="24"/>
          <w:szCs w:val="24"/>
        </w:rPr>
        <w:t>how important these programs are as the costs would be far greater if such accurate simulations were not possible</w:t>
      </w:r>
      <w:sdt>
        <w:sdtPr>
          <w:rPr>
            <w:rFonts w:asciiTheme="minorHAnsi" w:hAnsiTheme="minorHAnsi"/>
            <w:sz w:val="24"/>
            <w:szCs w:val="24"/>
          </w:rPr>
          <w:id w:val="-1973811469"/>
          <w:citation/>
        </w:sdtPr>
        <w:sdtContent>
          <w:r w:rsidR="00E94C9E">
            <w:rPr>
              <w:rFonts w:asciiTheme="minorHAnsi" w:hAnsiTheme="minorHAnsi"/>
              <w:sz w:val="24"/>
              <w:szCs w:val="24"/>
            </w:rPr>
            <w:fldChar w:fldCharType="begin"/>
          </w:r>
          <w:r w:rsidR="00E94C9E">
            <w:rPr>
              <w:rFonts w:asciiTheme="minorHAnsi" w:hAnsiTheme="minorHAnsi"/>
              <w:sz w:val="24"/>
              <w:szCs w:val="24"/>
            </w:rPr>
            <w:instrText xml:space="preserve"> CITATION Chr18 \l 2057 </w:instrText>
          </w:r>
          <w:r w:rsidR="00E94C9E">
            <w:rPr>
              <w:rFonts w:asciiTheme="minorHAnsi" w:hAnsiTheme="minorHAnsi"/>
              <w:sz w:val="24"/>
              <w:szCs w:val="24"/>
            </w:rPr>
            <w:fldChar w:fldCharType="separate"/>
          </w:r>
          <w:r w:rsidR="00E94C9E">
            <w:rPr>
              <w:rFonts w:asciiTheme="minorHAnsi" w:hAnsiTheme="minorHAnsi"/>
              <w:noProof/>
              <w:sz w:val="24"/>
              <w:szCs w:val="24"/>
            </w:rPr>
            <w:t xml:space="preserve"> </w:t>
          </w:r>
          <w:r w:rsidR="00E94C9E" w:rsidRPr="00E94C9E">
            <w:rPr>
              <w:rFonts w:asciiTheme="minorHAnsi" w:hAnsiTheme="minorHAnsi"/>
              <w:noProof/>
              <w:sz w:val="24"/>
              <w:szCs w:val="24"/>
            </w:rPr>
            <w:t>(Sylt, 2018)</w:t>
          </w:r>
          <w:r w:rsidR="00E94C9E">
            <w:rPr>
              <w:rFonts w:asciiTheme="minorHAnsi" w:hAnsiTheme="minorHAnsi"/>
              <w:sz w:val="24"/>
              <w:szCs w:val="24"/>
            </w:rPr>
            <w:fldChar w:fldCharType="end"/>
          </w:r>
        </w:sdtContent>
      </w:sdt>
      <w:r w:rsidR="004C6079">
        <w:rPr>
          <w:rFonts w:asciiTheme="minorHAnsi" w:hAnsiTheme="minorHAnsi"/>
          <w:sz w:val="24"/>
          <w:szCs w:val="24"/>
        </w:rPr>
        <w:t xml:space="preserve">. </w:t>
      </w:r>
    </w:p>
    <w:p w14:paraId="5214DDE4" w14:textId="77777777" w:rsidR="00892431" w:rsidRDefault="00892431" w:rsidP="00892431">
      <w:pPr>
        <w:pStyle w:val="p1"/>
        <w:spacing w:line="360" w:lineRule="auto"/>
        <w:jc w:val="both"/>
        <w:rPr>
          <w:rFonts w:asciiTheme="minorHAnsi" w:hAnsiTheme="minorHAnsi"/>
          <w:sz w:val="24"/>
          <w:szCs w:val="24"/>
        </w:rPr>
      </w:pPr>
    </w:p>
    <w:p w14:paraId="19BE90AA" w14:textId="1BDD772C" w:rsidR="00230CB3" w:rsidRDefault="00230CB3" w:rsidP="00892431">
      <w:pPr>
        <w:pStyle w:val="p1"/>
        <w:spacing w:line="360" w:lineRule="auto"/>
        <w:jc w:val="both"/>
        <w:rPr>
          <w:rFonts w:asciiTheme="minorHAnsi" w:hAnsiTheme="minorHAnsi"/>
          <w:sz w:val="24"/>
          <w:szCs w:val="24"/>
        </w:rPr>
      </w:pPr>
      <w:r>
        <w:rPr>
          <w:rFonts w:asciiTheme="minorHAnsi" w:hAnsiTheme="minorHAnsi"/>
          <w:sz w:val="24"/>
          <w:szCs w:val="24"/>
        </w:rPr>
        <w:t>2</w:t>
      </w:r>
      <w:r w:rsidR="00F75334">
        <w:rPr>
          <w:rFonts w:asciiTheme="minorHAnsi" w:hAnsiTheme="minorHAnsi"/>
          <w:sz w:val="24"/>
          <w:szCs w:val="24"/>
        </w:rPr>
        <w:t>-</w:t>
      </w:r>
      <w:r w:rsidR="00892431">
        <w:rPr>
          <w:rFonts w:asciiTheme="minorHAnsi" w:hAnsiTheme="minorHAnsi"/>
          <w:sz w:val="24"/>
          <w:szCs w:val="24"/>
        </w:rPr>
        <w:t xml:space="preserve">FEA History </w:t>
      </w:r>
    </w:p>
    <w:p w14:paraId="1AFDAFA6" w14:textId="7DFCEFFA" w:rsidR="00230CB3" w:rsidRDefault="00230CB3" w:rsidP="00892431">
      <w:pPr>
        <w:spacing w:line="360" w:lineRule="auto"/>
        <w:jc w:val="both"/>
        <w:rPr>
          <w:rFonts w:eastAsia="Times New Roman" w:cs="Times New Roman"/>
          <w:color w:val="000000" w:themeColor="text1"/>
          <w:shd w:val="clear" w:color="auto" w:fill="FFFFFF"/>
          <w:lang w:eastAsia="en-GB"/>
        </w:rPr>
      </w:pPr>
      <w:r w:rsidRPr="00401C85">
        <w:rPr>
          <w:color w:val="000000" w:themeColor="text1"/>
        </w:rPr>
        <w:t xml:space="preserve">FEA was designed by engineers in various different companies to address the problems that were occurring in both aerospace and civil engineering. It is seen that the development for real world applications was done </w:t>
      </w:r>
      <w:r w:rsidR="002971C3" w:rsidRPr="00401C85">
        <w:rPr>
          <w:color w:val="000000" w:themeColor="text1"/>
        </w:rPr>
        <w:t>through</w:t>
      </w:r>
      <w:r w:rsidRPr="00401C85">
        <w:rPr>
          <w:color w:val="000000" w:themeColor="text1"/>
        </w:rPr>
        <w:t xml:space="preserve"> papers by T</w:t>
      </w:r>
      <w:r w:rsidRPr="00401C85">
        <w:rPr>
          <w:rFonts w:eastAsia="Times New Roman" w:cs="Times New Roman"/>
          <w:color w:val="000000" w:themeColor="text1"/>
          <w:shd w:val="clear" w:color="auto" w:fill="FFFFFF"/>
          <w:lang w:eastAsia="en-GB"/>
        </w:rPr>
        <w:t>urner, Clough, Mart</w:t>
      </w:r>
      <w:r w:rsidR="00F75334">
        <w:rPr>
          <w:rFonts w:eastAsia="Times New Roman" w:cs="Times New Roman"/>
          <w:color w:val="000000" w:themeColor="text1"/>
          <w:shd w:val="clear" w:color="auto" w:fill="FFFFFF"/>
          <w:lang w:eastAsia="en-GB"/>
        </w:rPr>
        <w:t xml:space="preserve">in and </w:t>
      </w:r>
      <w:proofErr w:type="spellStart"/>
      <w:r w:rsidR="00F75334">
        <w:rPr>
          <w:rFonts w:eastAsia="Times New Roman" w:cs="Times New Roman"/>
          <w:color w:val="000000" w:themeColor="text1"/>
          <w:shd w:val="clear" w:color="auto" w:fill="FFFFFF"/>
          <w:lang w:eastAsia="en-GB"/>
        </w:rPr>
        <w:t>Topp</w:t>
      </w:r>
      <w:proofErr w:type="spellEnd"/>
      <w:r w:rsidR="00F75334">
        <w:rPr>
          <w:rFonts w:eastAsia="Times New Roman" w:cs="Times New Roman"/>
          <w:color w:val="000000" w:themeColor="text1"/>
          <w:shd w:val="clear" w:color="auto" w:fill="FFFFFF"/>
          <w:lang w:eastAsia="en-GB"/>
        </w:rPr>
        <w:t xml:space="preserve"> (1956), </w:t>
      </w:r>
      <w:proofErr w:type="spellStart"/>
      <w:r w:rsidR="00F75334">
        <w:rPr>
          <w:rFonts w:eastAsia="Times New Roman" w:cs="Times New Roman"/>
          <w:color w:val="000000" w:themeColor="text1"/>
          <w:shd w:val="clear" w:color="auto" w:fill="FFFFFF"/>
          <w:lang w:eastAsia="en-GB"/>
        </w:rPr>
        <w:t>Argyris</w:t>
      </w:r>
      <w:proofErr w:type="spellEnd"/>
      <w:r w:rsidR="00F75334">
        <w:rPr>
          <w:rFonts w:eastAsia="Times New Roman" w:cs="Times New Roman"/>
          <w:color w:val="000000" w:themeColor="text1"/>
          <w:shd w:val="clear" w:color="auto" w:fill="FFFFFF"/>
          <w:lang w:eastAsia="en-GB"/>
        </w:rPr>
        <w:t xml:space="preserve"> (1957) and </w:t>
      </w:r>
      <w:proofErr w:type="spellStart"/>
      <w:r w:rsidR="00F75334">
        <w:rPr>
          <w:rFonts w:eastAsia="Times New Roman" w:cs="Times New Roman"/>
          <w:color w:val="000000" w:themeColor="text1"/>
          <w:shd w:val="clear" w:color="auto" w:fill="FFFFFF"/>
          <w:lang w:eastAsia="en-GB"/>
        </w:rPr>
        <w:t>Babuska</w:t>
      </w:r>
      <w:proofErr w:type="spellEnd"/>
      <w:r w:rsidR="00F75334">
        <w:rPr>
          <w:rFonts w:eastAsia="Times New Roman" w:cs="Times New Roman"/>
          <w:color w:val="000000" w:themeColor="text1"/>
          <w:shd w:val="clear" w:color="auto" w:fill="FFFFFF"/>
          <w:lang w:eastAsia="en-GB"/>
        </w:rPr>
        <w:t xml:space="preserve"> and Aziz (1972)</w:t>
      </w:r>
      <w:r>
        <w:rPr>
          <w:rFonts w:eastAsia="Times New Roman" w:cs="Times New Roman"/>
          <w:color w:val="000000" w:themeColor="text1"/>
          <w:shd w:val="clear" w:color="auto" w:fill="FFFFFF"/>
          <w:lang w:eastAsia="en-GB"/>
        </w:rPr>
        <w:t xml:space="preserve">. Books written by </w:t>
      </w:r>
      <w:proofErr w:type="spellStart"/>
      <w:r>
        <w:rPr>
          <w:rFonts w:eastAsia="Times New Roman" w:cs="Times New Roman"/>
          <w:color w:val="000000" w:themeColor="text1"/>
          <w:shd w:val="clear" w:color="auto" w:fill="FFFFFF"/>
          <w:lang w:eastAsia="en-GB"/>
        </w:rPr>
        <w:t>Zienkiewicz</w:t>
      </w:r>
      <w:proofErr w:type="spellEnd"/>
      <w:r>
        <w:rPr>
          <w:rFonts w:eastAsia="Times New Roman" w:cs="Times New Roman"/>
          <w:color w:val="000000" w:themeColor="text1"/>
          <w:shd w:val="clear" w:color="auto" w:fill="FFFFFF"/>
          <w:lang w:eastAsia="en-GB"/>
        </w:rPr>
        <w:t xml:space="preserve"> (1971) and </w:t>
      </w:r>
      <w:proofErr w:type="spellStart"/>
      <w:r>
        <w:rPr>
          <w:rFonts w:eastAsia="Times New Roman" w:cs="Times New Roman"/>
          <w:color w:val="000000" w:themeColor="text1"/>
          <w:shd w:val="clear" w:color="auto" w:fill="FFFFFF"/>
          <w:lang w:eastAsia="en-GB"/>
        </w:rPr>
        <w:t>Strang</w:t>
      </w:r>
      <w:proofErr w:type="spellEnd"/>
      <w:r>
        <w:rPr>
          <w:rFonts w:eastAsia="Times New Roman" w:cs="Times New Roman"/>
          <w:color w:val="000000" w:themeColor="text1"/>
          <w:shd w:val="clear" w:color="auto" w:fill="FFFFFF"/>
          <w:lang w:eastAsia="en-GB"/>
        </w:rPr>
        <w:t xml:space="preserve"> and Fix (1973) were seen to build the foundations for much further developed FEA that we see today</w:t>
      </w:r>
      <w:sdt>
        <w:sdtPr>
          <w:rPr>
            <w:rFonts w:eastAsia="Times New Roman" w:cs="Times New Roman"/>
            <w:color w:val="000000" w:themeColor="text1"/>
            <w:shd w:val="clear" w:color="auto" w:fill="FFFFFF"/>
            <w:lang w:eastAsia="en-GB"/>
          </w:rPr>
          <w:id w:val="-801296669"/>
          <w:citation/>
        </w:sdtPr>
        <w:sdtContent>
          <w:r w:rsidR="004C73AE">
            <w:rPr>
              <w:rFonts w:eastAsia="Times New Roman" w:cs="Times New Roman"/>
              <w:color w:val="000000" w:themeColor="text1"/>
              <w:shd w:val="clear" w:color="auto" w:fill="FFFFFF"/>
              <w:lang w:eastAsia="en-GB"/>
            </w:rPr>
            <w:fldChar w:fldCharType="begin"/>
          </w:r>
          <w:r w:rsidR="004C73AE">
            <w:rPr>
              <w:rFonts w:eastAsia="Times New Roman" w:cs="Times New Roman"/>
              <w:color w:val="000000" w:themeColor="text1"/>
              <w:shd w:val="clear" w:color="auto" w:fill="FFFFFF"/>
              <w:lang w:eastAsia="en-GB"/>
            </w:rPr>
            <w:instrText xml:space="preserve"> CITATION Ton14 \l 2057 </w:instrText>
          </w:r>
          <w:r w:rsidR="004C73AE">
            <w:rPr>
              <w:rFonts w:eastAsia="Times New Roman" w:cs="Times New Roman"/>
              <w:color w:val="000000" w:themeColor="text1"/>
              <w:shd w:val="clear" w:color="auto" w:fill="FFFFFF"/>
              <w:lang w:eastAsia="en-GB"/>
            </w:rPr>
            <w:fldChar w:fldCharType="separate"/>
          </w:r>
          <w:r w:rsidR="004C73AE">
            <w:rPr>
              <w:rFonts w:eastAsia="Times New Roman" w:cs="Times New Roman"/>
              <w:noProof/>
              <w:color w:val="000000" w:themeColor="text1"/>
              <w:shd w:val="clear" w:color="auto" w:fill="FFFFFF"/>
              <w:lang w:eastAsia="en-GB"/>
            </w:rPr>
            <w:t xml:space="preserve"> </w:t>
          </w:r>
          <w:r w:rsidR="004C73AE" w:rsidRPr="004C73AE">
            <w:rPr>
              <w:rFonts w:eastAsia="Times New Roman" w:cs="Times New Roman"/>
              <w:noProof/>
              <w:color w:val="000000" w:themeColor="text1"/>
              <w:shd w:val="clear" w:color="auto" w:fill="FFFFFF"/>
              <w:lang w:eastAsia="en-GB"/>
            </w:rPr>
            <w:t>(Abbey, 2014)</w:t>
          </w:r>
          <w:r w:rsidR="004C73AE">
            <w:rPr>
              <w:rFonts w:eastAsia="Times New Roman" w:cs="Times New Roman"/>
              <w:color w:val="000000" w:themeColor="text1"/>
              <w:shd w:val="clear" w:color="auto" w:fill="FFFFFF"/>
              <w:lang w:eastAsia="en-GB"/>
            </w:rPr>
            <w:fldChar w:fldCharType="end"/>
          </w:r>
        </w:sdtContent>
      </w:sdt>
      <w:r>
        <w:rPr>
          <w:rFonts w:eastAsia="Times New Roman" w:cs="Times New Roman"/>
          <w:color w:val="000000" w:themeColor="text1"/>
          <w:shd w:val="clear" w:color="auto" w:fill="FFFFFF"/>
          <w:lang w:eastAsia="en-GB"/>
        </w:rPr>
        <w:t xml:space="preserve">. </w:t>
      </w:r>
    </w:p>
    <w:p w14:paraId="059148CD" w14:textId="77777777" w:rsidR="00892431" w:rsidRDefault="00892431" w:rsidP="00892431">
      <w:pPr>
        <w:spacing w:line="360" w:lineRule="auto"/>
        <w:jc w:val="both"/>
        <w:rPr>
          <w:rFonts w:eastAsia="Times New Roman" w:cs="Times New Roman"/>
          <w:color w:val="000000" w:themeColor="text1"/>
          <w:shd w:val="clear" w:color="auto" w:fill="FFFFFF"/>
          <w:lang w:eastAsia="en-GB"/>
        </w:rPr>
      </w:pPr>
    </w:p>
    <w:p w14:paraId="114826EF" w14:textId="3C73A111" w:rsidR="00230CB3" w:rsidRPr="003D3869" w:rsidRDefault="004C6079" w:rsidP="00892431">
      <w:pPr>
        <w:spacing w:line="360" w:lineRule="auto"/>
        <w:jc w:val="both"/>
        <w:rPr>
          <w:rFonts w:eastAsia="Times New Roman" w:cs="Times New Roman"/>
          <w:color w:val="000000" w:themeColor="text1"/>
          <w:lang w:eastAsia="en-GB"/>
        </w:rPr>
      </w:pPr>
      <w:r>
        <w:rPr>
          <w:rFonts w:eastAsia="Times New Roman" w:cs="Times New Roman"/>
          <w:color w:val="000000" w:themeColor="text1"/>
          <w:lang w:eastAsia="en-GB"/>
        </w:rPr>
        <w:t>2.1</w:t>
      </w:r>
      <w:r w:rsidR="00892431">
        <w:rPr>
          <w:rFonts w:eastAsia="Times New Roman" w:cs="Times New Roman"/>
          <w:color w:val="000000" w:themeColor="text1"/>
          <w:lang w:eastAsia="en-GB"/>
        </w:rPr>
        <w:t xml:space="preserve">-FEA </w:t>
      </w:r>
    </w:p>
    <w:p w14:paraId="180A5812" w14:textId="03B3F58D" w:rsidR="00230CB3" w:rsidRDefault="00230CB3" w:rsidP="00892431">
      <w:pPr>
        <w:spacing w:line="360" w:lineRule="auto"/>
        <w:jc w:val="both"/>
      </w:pPr>
      <w:r>
        <w:t>FEA is the simulation of a component using a numerical technique called Finite Element Method. It is a very useful technique for engineers as it can reduce the number of physical prototypes and physical tests that need to be completed this will then save money</w:t>
      </w:r>
      <w:sdt>
        <w:sdtPr>
          <w:id w:val="1319686216"/>
          <w:citation/>
        </w:sdtPr>
        <w:sdtContent>
          <w:r w:rsidR="004C73AE">
            <w:fldChar w:fldCharType="begin"/>
          </w:r>
          <w:r w:rsidR="004C73AE">
            <w:instrText xml:space="preserve"> CITATION Jac07 \l 2057 </w:instrText>
          </w:r>
          <w:r w:rsidR="004C73AE">
            <w:fldChar w:fldCharType="separate"/>
          </w:r>
          <w:r w:rsidR="004C73AE">
            <w:rPr>
              <w:noProof/>
            </w:rPr>
            <w:t xml:space="preserve"> </w:t>
          </w:r>
          <w:r w:rsidR="004C73AE" w:rsidRPr="004C73AE">
            <w:rPr>
              <w:noProof/>
            </w:rPr>
            <w:t>(Fish, 2007)</w:t>
          </w:r>
          <w:r w:rsidR="004C73AE">
            <w:fldChar w:fldCharType="end"/>
          </w:r>
        </w:sdtContent>
      </w:sdt>
      <w:r>
        <w:t xml:space="preserve">. It is important that the correct mathematical equations are used in the program to give the user a better understanding of the product they are designing with multiple different behaviours needing to be taken into consideration such as structural, fluid and thermal behaviour. By seeing a products structural properties, it will then show where improvements </w:t>
      </w:r>
      <w:r>
        <w:lastRenderedPageBreak/>
        <w:t>can be made to the design whether it is too weak meaning that either it will not be able to cope with the stress, strain and buckling forces. The behaviour of a fluid will need to be assessed to ensure that suitable modifications are in place to withstand effect of the fluids actions such as pressure. Although FEA is very accurate it is based using only a mathematical approach to the forces and will not take into consideration such real-world factors such as irregularities in the materials including weak spots</w:t>
      </w:r>
      <w:sdt>
        <w:sdtPr>
          <w:id w:val="864182149"/>
          <w:citation/>
        </w:sdtPr>
        <w:sdtContent>
          <w:r w:rsidR="004C73AE">
            <w:fldChar w:fldCharType="begin"/>
          </w:r>
          <w:r w:rsidR="004C73AE">
            <w:instrText xml:space="preserve"> CITATION Jac07 \l 2057 </w:instrText>
          </w:r>
          <w:r w:rsidR="004C73AE">
            <w:fldChar w:fldCharType="separate"/>
          </w:r>
          <w:r w:rsidR="004C73AE">
            <w:rPr>
              <w:noProof/>
            </w:rPr>
            <w:t xml:space="preserve"> </w:t>
          </w:r>
          <w:r w:rsidR="004C73AE" w:rsidRPr="004C73AE">
            <w:rPr>
              <w:noProof/>
            </w:rPr>
            <w:t>(Fish, 2007)</w:t>
          </w:r>
          <w:r w:rsidR="004C73AE">
            <w:fldChar w:fldCharType="end"/>
          </w:r>
        </w:sdtContent>
      </w:sdt>
      <w:r>
        <w:t xml:space="preserve">. </w:t>
      </w:r>
    </w:p>
    <w:p w14:paraId="44F5E43E" w14:textId="77777777" w:rsidR="00892431" w:rsidRDefault="00892431" w:rsidP="00892431">
      <w:pPr>
        <w:spacing w:line="360" w:lineRule="auto"/>
        <w:jc w:val="both"/>
      </w:pPr>
    </w:p>
    <w:p w14:paraId="6852DDE9" w14:textId="3AF6ED48" w:rsidR="00230CB3" w:rsidRDefault="004C6079" w:rsidP="00892431">
      <w:pPr>
        <w:spacing w:line="360" w:lineRule="auto"/>
        <w:jc w:val="both"/>
      </w:pPr>
      <w:r>
        <w:t>2.2</w:t>
      </w:r>
      <w:r w:rsidR="00892431">
        <w:t xml:space="preserve">-FEA Automotive Uses </w:t>
      </w:r>
    </w:p>
    <w:p w14:paraId="4E181EB7" w14:textId="2ADFDD52" w:rsidR="00230CB3" w:rsidRDefault="00230CB3" w:rsidP="00892431">
      <w:pPr>
        <w:spacing w:line="360" w:lineRule="auto"/>
        <w:jc w:val="both"/>
      </w:pPr>
      <w:r>
        <w:t>Both CAD and FEA have multiple different uses throughout the automotive and motorsport industry as they can be used to model various different scenarios that each part will come under. Brakes are a component that can be modelled using FEA as with the force inputs applied onto the brake discs through the callipers, this will mean that the temperature created by friction will be shown therefore showing the ware that will created throughout time through different brake pressures meaning it can be known how long a part will last</w:t>
      </w:r>
      <w:sdt>
        <w:sdtPr>
          <w:id w:val="-613978700"/>
          <w:citation/>
        </w:sdtPr>
        <w:sdtContent>
          <w:r w:rsidR="004C73AE">
            <w:fldChar w:fldCharType="begin"/>
          </w:r>
          <w:r w:rsidR="004C73AE">
            <w:instrText xml:space="preserve"> CITATION Ton14 \l 2057 </w:instrText>
          </w:r>
          <w:r w:rsidR="004C73AE">
            <w:fldChar w:fldCharType="separate"/>
          </w:r>
          <w:r w:rsidR="004C73AE">
            <w:rPr>
              <w:noProof/>
            </w:rPr>
            <w:t xml:space="preserve"> </w:t>
          </w:r>
          <w:r w:rsidR="004C73AE" w:rsidRPr="004C73AE">
            <w:rPr>
              <w:noProof/>
            </w:rPr>
            <w:t>(Abbey, 2014)</w:t>
          </w:r>
          <w:r w:rsidR="004C73AE">
            <w:fldChar w:fldCharType="end"/>
          </w:r>
        </w:sdtContent>
      </w:sdt>
      <w:r>
        <w:t xml:space="preserve">. </w:t>
      </w:r>
    </w:p>
    <w:p w14:paraId="0E5F41FA" w14:textId="77777777" w:rsidR="00230CB3" w:rsidRDefault="00230CB3" w:rsidP="00892431">
      <w:pPr>
        <w:spacing w:line="360" w:lineRule="auto"/>
        <w:jc w:val="both"/>
      </w:pPr>
    </w:p>
    <w:p w14:paraId="7772D215" w14:textId="73EC505A" w:rsidR="00230CB3" w:rsidRPr="001B5C22" w:rsidRDefault="00230CB3" w:rsidP="00892431">
      <w:pPr>
        <w:spacing w:line="360" w:lineRule="auto"/>
        <w:jc w:val="both"/>
      </w:pPr>
      <w:r>
        <w:t xml:space="preserve">Suspension </w:t>
      </w:r>
      <w:r w:rsidR="002971C3">
        <w:t xml:space="preserve">systems can </w:t>
      </w:r>
      <w:proofErr w:type="gramStart"/>
      <w:r w:rsidR="002971C3">
        <w:t xml:space="preserve">be </w:t>
      </w:r>
      <w:r>
        <w:t xml:space="preserve"> created</w:t>
      </w:r>
      <w:proofErr w:type="gramEnd"/>
      <w:r>
        <w:t xml:space="preserve"> to ensure that multiple different scenarios can be created and a design can be thoroughly tested without ever physically being used. A suspension system can have multiple different forces put into it including acceleration, breaking and cornering. It will show if components are strong enough to withstand such forces and what these forces create within the materials such as displacement. It will also allow damping and spring forces into the system meaning that ride quality can be assessed whilst going over different terrains and surfaces, it will also allow to see the contact that the tyre will make to the surface whilst different cambers are applied</w:t>
      </w:r>
      <w:r w:rsidR="004C73AE" w:rsidRPr="004C73AE">
        <w:t xml:space="preserve"> </w:t>
      </w:r>
      <w:sdt>
        <w:sdtPr>
          <w:id w:val="1788999677"/>
          <w:citation/>
        </w:sdtPr>
        <w:sdtContent>
          <w:r w:rsidR="004C73AE">
            <w:fldChar w:fldCharType="begin"/>
          </w:r>
          <w:r w:rsidR="004C73AE">
            <w:instrText xml:space="preserve"> CITATION Ton14 \l 2057 </w:instrText>
          </w:r>
          <w:r w:rsidR="004C73AE">
            <w:fldChar w:fldCharType="separate"/>
          </w:r>
          <w:r w:rsidR="004C73AE" w:rsidRPr="004C73AE">
            <w:rPr>
              <w:noProof/>
            </w:rPr>
            <w:t>(Abbey, 2014)</w:t>
          </w:r>
          <w:r w:rsidR="004C73AE">
            <w:fldChar w:fldCharType="end"/>
          </w:r>
        </w:sdtContent>
      </w:sdt>
      <w:r>
        <w:t xml:space="preserve">. </w:t>
      </w:r>
    </w:p>
    <w:p w14:paraId="5C5316DF" w14:textId="77777777" w:rsidR="00B06D71" w:rsidRDefault="00B06D71" w:rsidP="00892431">
      <w:pPr>
        <w:pStyle w:val="p1"/>
        <w:spacing w:line="360" w:lineRule="auto"/>
        <w:jc w:val="both"/>
        <w:rPr>
          <w:rFonts w:asciiTheme="minorHAnsi" w:hAnsiTheme="minorHAnsi"/>
          <w:sz w:val="24"/>
          <w:szCs w:val="24"/>
        </w:rPr>
      </w:pPr>
    </w:p>
    <w:p w14:paraId="179FB618" w14:textId="48848DF9" w:rsidR="00B06D71" w:rsidRDefault="004C6079" w:rsidP="00892431">
      <w:pPr>
        <w:pStyle w:val="p1"/>
        <w:spacing w:line="360" w:lineRule="auto"/>
        <w:jc w:val="both"/>
        <w:rPr>
          <w:rFonts w:asciiTheme="minorHAnsi" w:hAnsiTheme="minorHAnsi"/>
          <w:sz w:val="24"/>
          <w:szCs w:val="24"/>
        </w:rPr>
      </w:pPr>
      <w:r>
        <w:rPr>
          <w:rFonts w:asciiTheme="minorHAnsi" w:hAnsiTheme="minorHAnsi"/>
          <w:sz w:val="24"/>
          <w:szCs w:val="24"/>
        </w:rPr>
        <w:t>3</w:t>
      </w:r>
      <w:r w:rsidR="00B06D71">
        <w:rPr>
          <w:rFonts w:asciiTheme="minorHAnsi" w:hAnsiTheme="minorHAnsi"/>
          <w:sz w:val="24"/>
          <w:szCs w:val="24"/>
        </w:rPr>
        <w:t xml:space="preserve">-Suspension System </w:t>
      </w:r>
    </w:p>
    <w:p w14:paraId="53D52250" w14:textId="7618359E" w:rsidR="004F01A2" w:rsidRDefault="004F01A2" w:rsidP="00892431">
      <w:pPr>
        <w:pStyle w:val="p1"/>
        <w:spacing w:line="360" w:lineRule="auto"/>
        <w:jc w:val="both"/>
        <w:rPr>
          <w:rFonts w:asciiTheme="minorHAnsi" w:hAnsiTheme="minorHAnsi"/>
          <w:sz w:val="24"/>
          <w:szCs w:val="24"/>
        </w:rPr>
      </w:pPr>
      <w:r>
        <w:rPr>
          <w:rFonts w:asciiTheme="minorHAnsi" w:hAnsiTheme="minorHAnsi"/>
          <w:sz w:val="24"/>
          <w:szCs w:val="24"/>
        </w:rPr>
        <w:t xml:space="preserve">The selected </w:t>
      </w:r>
      <w:r w:rsidR="0076799D">
        <w:rPr>
          <w:rFonts w:asciiTheme="minorHAnsi" w:hAnsiTheme="minorHAnsi"/>
          <w:sz w:val="24"/>
          <w:szCs w:val="24"/>
        </w:rPr>
        <w:t xml:space="preserve">suspension system for this report is a double wishbone suspension system, </w:t>
      </w:r>
      <w:r w:rsidR="00297EA1">
        <w:rPr>
          <w:rFonts w:asciiTheme="minorHAnsi" w:hAnsiTheme="minorHAnsi"/>
          <w:sz w:val="24"/>
          <w:szCs w:val="24"/>
        </w:rPr>
        <w:t xml:space="preserve">the system will also be </w:t>
      </w:r>
      <w:r w:rsidR="00D839D2">
        <w:rPr>
          <w:rFonts w:asciiTheme="minorHAnsi" w:hAnsiTheme="minorHAnsi"/>
          <w:sz w:val="24"/>
          <w:szCs w:val="24"/>
        </w:rPr>
        <w:t xml:space="preserve">push rod </w:t>
      </w:r>
      <w:r w:rsidR="008807A4">
        <w:rPr>
          <w:rFonts w:asciiTheme="minorHAnsi" w:hAnsiTheme="minorHAnsi"/>
          <w:sz w:val="24"/>
          <w:szCs w:val="24"/>
        </w:rPr>
        <w:t>suspension</w:t>
      </w:r>
      <w:r w:rsidR="00297EA1">
        <w:rPr>
          <w:rFonts w:asciiTheme="minorHAnsi" w:hAnsiTheme="minorHAnsi"/>
          <w:sz w:val="24"/>
          <w:szCs w:val="24"/>
        </w:rPr>
        <w:t xml:space="preserve"> </w:t>
      </w:r>
      <w:r w:rsidR="002A281B">
        <w:rPr>
          <w:rFonts w:asciiTheme="minorHAnsi" w:hAnsiTheme="minorHAnsi"/>
          <w:sz w:val="24"/>
          <w:szCs w:val="24"/>
        </w:rPr>
        <w:t>for the</w:t>
      </w:r>
      <w:r w:rsidR="00297EA1">
        <w:rPr>
          <w:rFonts w:asciiTheme="minorHAnsi" w:hAnsiTheme="minorHAnsi"/>
          <w:sz w:val="24"/>
          <w:szCs w:val="24"/>
        </w:rPr>
        <w:t xml:space="preserve"> damper engagement with the damper being attached to the lower wishbone,</w:t>
      </w:r>
      <w:r w:rsidR="008807A4">
        <w:rPr>
          <w:rFonts w:asciiTheme="minorHAnsi" w:hAnsiTheme="minorHAnsi"/>
          <w:sz w:val="24"/>
          <w:szCs w:val="24"/>
        </w:rPr>
        <w:t>, Push</w:t>
      </w:r>
      <w:r w:rsidR="00D839D2" w:rsidRPr="008807A4">
        <w:rPr>
          <w:rFonts w:asciiTheme="minorHAnsi" w:hAnsiTheme="minorHAnsi"/>
          <w:sz w:val="24"/>
          <w:szCs w:val="24"/>
        </w:rPr>
        <w:t xml:space="preserve"> rod suspension will work by having a strut running from the lower wishbone to the top of the chassis and will create a push force that will then engage the spring and damper</w:t>
      </w:r>
      <w:sdt>
        <w:sdtPr>
          <w:rPr>
            <w:rFonts w:asciiTheme="minorHAnsi" w:hAnsiTheme="minorHAnsi"/>
            <w:sz w:val="24"/>
            <w:szCs w:val="24"/>
          </w:rPr>
          <w:id w:val="728346289"/>
          <w:citation/>
        </w:sdtPr>
        <w:sdtEndPr/>
        <w:sdtContent>
          <w:r w:rsidR="00D839D2" w:rsidRPr="008807A4">
            <w:rPr>
              <w:rFonts w:asciiTheme="minorHAnsi" w:hAnsiTheme="minorHAnsi"/>
              <w:sz w:val="24"/>
              <w:szCs w:val="24"/>
            </w:rPr>
            <w:fldChar w:fldCharType="begin"/>
          </w:r>
          <w:r w:rsidR="00D839D2" w:rsidRPr="008807A4">
            <w:rPr>
              <w:rFonts w:asciiTheme="minorHAnsi" w:hAnsiTheme="minorHAnsi"/>
              <w:sz w:val="24"/>
              <w:szCs w:val="24"/>
            </w:rPr>
            <w:instrText xml:space="preserve"> CITATION Pet03 \l 2057 </w:instrText>
          </w:r>
          <w:r w:rsidR="00D839D2" w:rsidRPr="008807A4">
            <w:rPr>
              <w:rFonts w:asciiTheme="minorHAnsi" w:hAnsiTheme="minorHAnsi"/>
              <w:sz w:val="24"/>
              <w:szCs w:val="24"/>
            </w:rPr>
            <w:fldChar w:fldCharType="separate"/>
          </w:r>
          <w:r w:rsidR="00D839D2" w:rsidRPr="008807A4">
            <w:rPr>
              <w:rFonts w:asciiTheme="minorHAnsi" w:hAnsiTheme="minorHAnsi"/>
              <w:noProof/>
              <w:sz w:val="24"/>
              <w:szCs w:val="24"/>
            </w:rPr>
            <w:t xml:space="preserve"> (Wright, 2003)</w:t>
          </w:r>
          <w:r w:rsidR="00D839D2" w:rsidRPr="008807A4">
            <w:rPr>
              <w:rFonts w:asciiTheme="minorHAnsi" w:hAnsiTheme="minorHAnsi"/>
              <w:sz w:val="24"/>
              <w:szCs w:val="24"/>
            </w:rPr>
            <w:fldChar w:fldCharType="end"/>
          </w:r>
        </w:sdtContent>
      </w:sdt>
      <w:r w:rsidR="00D839D2" w:rsidRPr="008807A4">
        <w:rPr>
          <w:rFonts w:asciiTheme="minorHAnsi" w:hAnsiTheme="minorHAnsi"/>
          <w:sz w:val="24"/>
          <w:szCs w:val="24"/>
        </w:rPr>
        <w:t>.</w:t>
      </w:r>
      <w:r w:rsidR="008807A4">
        <w:rPr>
          <w:rFonts w:asciiTheme="minorHAnsi" w:hAnsiTheme="minorHAnsi"/>
          <w:sz w:val="24"/>
          <w:szCs w:val="24"/>
        </w:rPr>
        <w:t xml:space="preserve"> </w:t>
      </w:r>
      <w:r w:rsidR="00EF14A6">
        <w:rPr>
          <w:rFonts w:asciiTheme="minorHAnsi" w:hAnsiTheme="minorHAnsi"/>
          <w:sz w:val="24"/>
          <w:szCs w:val="24"/>
        </w:rPr>
        <w:t xml:space="preserve"> As shown in Figure 1 Below. </w:t>
      </w:r>
    </w:p>
    <w:p w14:paraId="412AD91B" w14:textId="77777777" w:rsidR="00892431" w:rsidRDefault="00892431" w:rsidP="00892431">
      <w:pPr>
        <w:pStyle w:val="p1"/>
        <w:spacing w:line="360" w:lineRule="auto"/>
        <w:jc w:val="both"/>
        <w:rPr>
          <w:rFonts w:asciiTheme="minorHAnsi" w:hAnsiTheme="minorHAnsi"/>
          <w:sz w:val="24"/>
          <w:szCs w:val="24"/>
        </w:rPr>
      </w:pPr>
    </w:p>
    <w:p w14:paraId="564B0474" w14:textId="687B4BAF" w:rsidR="00EF14A6" w:rsidRPr="00892431" w:rsidRDefault="00EF14A6" w:rsidP="00892431">
      <w:pPr>
        <w:pStyle w:val="p1"/>
        <w:spacing w:line="360" w:lineRule="auto"/>
        <w:jc w:val="both"/>
        <w:rPr>
          <w:rFonts w:asciiTheme="minorHAnsi" w:hAnsiTheme="minorHAnsi"/>
          <w:sz w:val="24"/>
          <w:szCs w:val="24"/>
          <w:u w:val="single"/>
        </w:rPr>
      </w:pPr>
      <w:r w:rsidRPr="00892431">
        <w:rPr>
          <w:rFonts w:asciiTheme="minorHAnsi" w:hAnsiTheme="minorHAnsi"/>
          <w:sz w:val="24"/>
          <w:szCs w:val="24"/>
          <w:u w:val="single"/>
        </w:rPr>
        <w:lastRenderedPageBreak/>
        <w:t xml:space="preserve">Figure 1- Push Rod Suspension Layout </w:t>
      </w:r>
    </w:p>
    <w:p w14:paraId="4DD8E881" w14:textId="77777777" w:rsidR="00EF14A6" w:rsidRDefault="00EF14A6" w:rsidP="00892431">
      <w:pPr>
        <w:pStyle w:val="p1"/>
        <w:spacing w:line="360" w:lineRule="auto"/>
        <w:jc w:val="both"/>
        <w:rPr>
          <w:rFonts w:asciiTheme="minorHAnsi" w:hAnsiTheme="minorHAnsi"/>
          <w:sz w:val="24"/>
          <w:szCs w:val="24"/>
        </w:rPr>
      </w:pPr>
    </w:p>
    <w:p w14:paraId="4E0293EB" w14:textId="53F18639" w:rsidR="00EF14A6" w:rsidRPr="008807A4" w:rsidRDefault="00EF14A6" w:rsidP="00892431">
      <w:pPr>
        <w:pStyle w:val="p1"/>
        <w:spacing w:line="360" w:lineRule="auto"/>
        <w:jc w:val="both"/>
        <w:rPr>
          <w:rFonts w:asciiTheme="minorHAnsi" w:hAnsiTheme="minorHAnsi"/>
          <w:sz w:val="24"/>
          <w:szCs w:val="24"/>
        </w:rPr>
      </w:pPr>
      <w:r>
        <w:rPr>
          <w:rFonts w:ascii="Helvetica" w:hAnsi="Helvetica" w:cs="Helvetica"/>
          <w:noProof/>
        </w:rPr>
        <w:drawing>
          <wp:inline distT="0" distB="0" distL="0" distR="0" wp14:anchorId="73B7091A" wp14:editId="744A0266">
            <wp:extent cx="5727700" cy="2235200"/>
            <wp:effectExtent l="0" t="0" r="1270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hqprint">
                      <a:extLst>
                        <a:ext uri="{28A0092B-C50C-407E-A947-70E740481C1C}">
                          <a14:useLocalDpi xmlns:a14="http://schemas.microsoft.com/office/drawing/2010/main" val="0"/>
                        </a:ext>
                      </a:extLst>
                    </a:blip>
                    <a:srcRect/>
                    <a:stretch>
                      <a:fillRect/>
                    </a:stretch>
                  </pic:blipFill>
                  <pic:spPr bwMode="auto">
                    <a:xfrm>
                      <a:off x="0" y="0"/>
                      <a:ext cx="5727700" cy="2235200"/>
                    </a:xfrm>
                    <a:prstGeom prst="rect">
                      <a:avLst/>
                    </a:prstGeom>
                    <a:noFill/>
                    <a:ln>
                      <a:noFill/>
                    </a:ln>
                  </pic:spPr>
                </pic:pic>
              </a:graphicData>
            </a:graphic>
          </wp:inline>
        </w:drawing>
      </w:r>
    </w:p>
    <w:p w14:paraId="088EE853" w14:textId="77777777" w:rsidR="001B5C22" w:rsidRDefault="001B5C22" w:rsidP="00892431">
      <w:pPr>
        <w:spacing w:line="360" w:lineRule="auto"/>
        <w:jc w:val="both"/>
      </w:pPr>
    </w:p>
    <w:p w14:paraId="261F9257" w14:textId="77777777" w:rsidR="00C05E4E" w:rsidRDefault="00C05E4E" w:rsidP="00892431">
      <w:pPr>
        <w:spacing w:line="360" w:lineRule="auto"/>
        <w:jc w:val="both"/>
      </w:pPr>
    </w:p>
    <w:p w14:paraId="243DD086" w14:textId="7C412896" w:rsidR="00C05E4E" w:rsidRDefault="00C05E4E" w:rsidP="00892431">
      <w:pPr>
        <w:spacing w:line="360" w:lineRule="auto"/>
        <w:jc w:val="both"/>
      </w:pPr>
      <w:r>
        <w:t xml:space="preserve">By choosing </w:t>
      </w:r>
      <w:r w:rsidR="00297EA1">
        <w:t>this suspension system it will mean multiple different components will need to be designed, this will include an upper and lower wishbone, a simple rod as the damping and spring force can be applied through motion analysis so a full spring and damp</w:t>
      </w:r>
      <w:r w:rsidR="007655CD">
        <w:t>er design will not be required, the wheel and tyre will need to be designed as separate parts to give a more accurate FEA as the tyre and wheel will be separate materials</w:t>
      </w:r>
      <w:r w:rsidR="00615945">
        <w:t xml:space="preserve">, the hub will need to be designed so that wheel can fit on whilst the wishbones being able to attach </w:t>
      </w:r>
      <w:r w:rsidR="007655CD">
        <w:t xml:space="preserve"> and the final </w:t>
      </w:r>
      <w:r w:rsidR="00615945">
        <w:t xml:space="preserve">piece that needs to be made is the bass plate to simulate where the components would attach to the frame. </w:t>
      </w:r>
    </w:p>
    <w:p w14:paraId="6C4592D8" w14:textId="77777777" w:rsidR="00615945" w:rsidRDefault="00615945" w:rsidP="00892431">
      <w:pPr>
        <w:spacing w:line="360" w:lineRule="auto"/>
        <w:jc w:val="both"/>
      </w:pPr>
    </w:p>
    <w:p w14:paraId="32D6D20F" w14:textId="063DD553" w:rsidR="00615945" w:rsidRDefault="00892431" w:rsidP="00892431">
      <w:pPr>
        <w:spacing w:line="360" w:lineRule="auto"/>
        <w:jc w:val="both"/>
      </w:pPr>
      <w:r>
        <w:t>3</w:t>
      </w:r>
      <w:r w:rsidR="00615945">
        <w:t xml:space="preserve">.1-Upper wishbone </w:t>
      </w:r>
    </w:p>
    <w:p w14:paraId="5D12B2D1" w14:textId="5083FE08" w:rsidR="00615945" w:rsidRPr="0064241B" w:rsidRDefault="000F763C" w:rsidP="00892431">
      <w:pPr>
        <w:spacing w:line="360" w:lineRule="auto"/>
        <w:jc w:val="both"/>
      </w:pPr>
      <w:r>
        <w:t>Figure 2 above shows the design of the upper wishbone, it will be bolted through to attach to the frame whilst also having a rose joint for it to attach to the hub. The Damper will not be attached to the upper wishbone in any way so a</w:t>
      </w:r>
      <w:r w:rsidR="00E45ABA">
        <w:t>ttachments will not be required. T</w:t>
      </w:r>
      <w:r>
        <w:t xml:space="preserve">he initial design will be made from an alloy steel that has a </w:t>
      </w:r>
      <w:r w:rsidR="0064241B">
        <w:t>yield strength of the material being 2.413x10</w:t>
      </w:r>
      <w:r w:rsidR="0064241B">
        <w:rPr>
          <w:vertAlign w:val="superscript"/>
        </w:rPr>
        <w:t>8</w:t>
      </w:r>
      <w:r w:rsidR="0064241B">
        <w:t>.</w:t>
      </w:r>
    </w:p>
    <w:p w14:paraId="23D7C7D6" w14:textId="77777777" w:rsidR="00892431" w:rsidRDefault="00892431" w:rsidP="00892431">
      <w:pPr>
        <w:spacing w:line="360" w:lineRule="auto"/>
        <w:jc w:val="both"/>
      </w:pPr>
    </w:p>
    <w:p w14:paraId="281A2D38" w14:textId="77777777" w:rsidR="00892431" w:rsidRDefault="00892431" w:rsidP="00892431">
      <w:pPr>
        <w:spacing w:line="360" w:lineRule="auto"/>
        <w:jc w:val="both"/>
      </w:pPr>
    </w:p>
    <w:p w14:paraId="0F4573F8" w14:textId="77777777" w:rsidR="00892431" w:rsidRDefault="00892431" w:rsidP="00892431">
      <w:pPr>
        <w:spacing w:line="360" w:lineRule="auto"/>
        <w:jc w:val="both"/>
      </w:pPr>
    </w:p>
    <w:p w14:paraId="767EB487" w14:textId="77777777" w:rsidR="00892431" w:rsidRDefault="00892431" w:rsidP="00892431">
      <w:pPr>
        <w:spacing w:line="360" w:lineRule="auto"/>
        <w:jc w:val="both"/>
      </w:pPr>
    </w:p>
    <w:p w14:paraId="6DF2C2F9" w14:textId="77777777" w:rsidR="00892431" w:rsidRDefault="00892431" w:rsidP="00892431">
      <w:pPr>
        <w:spacing w:line="360" w:lineRule="auto"/>
        <w:jc w:val="both"/>
      </w:pPr>
    </w:p>
    <w:p w14:paraId="152EB648" w14:textId="4F7C0C48" w:rsidR="00892431" w:rsidRPr="00752530" w:rsidRDefault="00892431" w:rsidP="00892431">
      <w:pPr>
        <w:spacing w:line="360" w:lineRule="auto"/>
        <w:jc w:val="both"/>
        <w:rPr>
          <w:u w:val="single"/>
        </w:rPr>
      </w:pPr>
      <w:r w:rsidRPr="00752530">
        <w:rPr>
          <w:u w:val="single"/>
        </w:rPr>
        <w:t>Figure 2-Upper</w:t>
      </w:r>
      <w:r w:rsidR="00752530" w:rsidRPr="00752530">
        <w:rPr>
          <w:u w:val="single"/>
        </w:rPr>
        <w:t xml:space="preserve"> </w:t>
      </w:r>
      <w:r w:rsidRPr="00752530">
        <w:rPr>
          <w:u w:val="single"/>
        </w:rPr>
        <w:t xml:space="preserve">wishbone </w:t>
      </w:r>
    </w:p>
    <w:p w14:paraId="5614297D" w14:textId="7882C0E3" w:rsidR="000F763C" w:rsidRDefault="00A22779" w:rsidP="00892431">
      <w:pPr>
        <w:spacing w:line="360" w:lineRule="auto"/>
        <w:jc w:val="both"/>
      </w:pPr>
      <w:r>
        <w:rPr>
          <w:noProof/>
          <w:lang w:eastAsia="en-GB"/>
        </w:rPr>
        <w:drawing>
          <wp:inline distT="0" distB="0" distL="0" distR="0" wp14:anchorId="4B2EB6CE" wp14:editId="22AAF05D">
            <wp:extent cx="5727700" cy="3221990"/>
            <wp:effectExtent l="0" t="0" r="1270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221990"/>
                    </a:xfrm>
                    <a:prstGeom prst="rect">
                      <a:avLst/>
                    </a:prstGeom>
                  </pic:spPr>
                </pic:pic>
              </a:graphicData>
            </a:graphic>
          </wp:inline>
        </w:drawing>
      </w:r>
    </w:p>
    <w:p w14:paraId="37B8317D" w14:textId="23B0C3E8" w:rsidR="00615945" w:rsidRDefault="00892431" w:rsidP="00892431">
      <w:pPr>
        <w:spacing w:line="360" w:lineRule="auto"/>
        <w:jc w:val="both"/>
      </w:pPr>
      <w:r>
        <w:t>3</w:t>
      </w:r>
      <w:r w:rsidR="00615945">
        <w:t xml:space="preserve">.2-Lower Wishbone </w:t>
      </w:r>
    </w:p>
    <w:p w14:paraId="3181A99D" w14:textId="4A5382FD" w:rsidR="00E45ABA" w:rsidRPr="00752530" w:rsidRDefault="000F763C" w:rsidP="00892431">
      <w:pPr>
        <w:spacing w:line="360" w:lineRule="auto"/>
        <w:jc w:val="both"/>
        <w:rPr>
          <w:u w:val="single"/>
        </w:rPr>
      </w:pPr>
      <w:r>
        <w:t xml:space="preserve">Figure </w:t>
      </w:r>
      <w:r w:rsidR="009C4140">
        <w:t>3 above</w:t>
      </w:r>
      <w:r w:rsidR="00E45ABA">
        <w:t xml:space="preserve"> shows the design of the lower wishbone, it will be bolted through to attach to the frame whilst also having a rose joint for it to attach to the hub. The Damper will be attached to the lower wishbone so a bracket will be on it to ensure that the damper can be bolted into it. The initial design will be made from an alloy steel that has a </w:t>
      </w:r>
      <w:r w:rsidR="004C73AE">
        <w:t>yield strength of the material being 2.413x10</w:t>
      </w:r>
      <w:r w:rsidR="004C73AE">
        <w:rPr>
          <w:vertAlign w:val="superscript"/>
        </w:rPr>
        <w:t>8</w:t>
      </w:r>
      <w:r w:rsidR="004C73AE">
        <w:t>.</w:t>
      </w:r>
    </w:p>
    <w:p w14:paraId="4BD39570" w14:textId="77777777" w:rsidR="002971C3" w:rsidRDefault="002971C3" w:rsidP="00892431">
      <w:pPr>
        <w:spacing w:line="360" w:lineRule="auto"/>
        <w:jc w:val="both"/>
        <w:rPr>
          <w:u w:val="single"/>
        </w:rPr>
      </w:pPr>
    </w:p>
    <w:p w14:paraId="06ABCFEF" w14:textId="0854C265" w:rsidR="00752530" w:rsidRPr="00752530" w:rsidRDefault="00752530" w:rsidP="00892431">
      <w:pPr>
        <w:spacing w:line="360" w:lineRule="auto"/>
        <w:jc w:val="both"/>
        <w:rPr>
          <w:u w:val="single"/>
        </w:rPr>
      </w:pPr>
      <w:r w:rsidRPr="00752530">
        <w:rPr>
          <w:u w:val="single"/>
        </w:rPr>
        <w:t xml:space="preserve">Figure 3 Lower Wishbone </w:t>
      </w:r>
    </w:p>
    <w:p w14:paraId="3AF8DE45" w14:textId="6A47CBAE" w:rsidR="00892431" w:rsidRDefault="00A22779" w:rsidP="00892431">
      <w:pPr>
        <w:spacing w:line="360" w:lineRule="auto"/>
        <w:jc w:val="both"/>
      </w:pPr>
      <w:r>
        <w:rPr>
          <w:noProof/>
          <w:lang w:eastAsia="en-GB"/>
        </w:rPr>
        <w:lastRenderedPageBreak/>
        <w:drawing>
          <wp:inline distT="0" distB="0" distL="0" distR="0" wp14:anchorId="56C39C17" wp14:editId="655F4B93">
            <wp:extent cx="5727700" cy="3221990"/>
            <wp:effectExtent l="0" t="0" r="1270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21990"/>
                    </a:xfrm>
                    <a:prstGeom prst="rect">
                      <a:avLst/>
                    </a:prstGeom>
                  </pic:spPr>
                </pic:pic>
              </a:graphicData>
            </a:graphic>
          </wp:inline>
        </w:drawing>
      </w:r>
    </w:p>
    <w:p w14:paraId="446935D2" w14:textId="0DD18C1D" w:rsidR="00615945" w:rsidRDefault="00892431" w:rsidP="00892431">
      <w:pPr>
        <w:spacing w:line="360" w:lineRule="auto"/>
        <w:jc w:val="both"/>
      </w:pPr>
      <w:r>
        <w:t>3.</w:t>
      </w:r>
      <w:r w:rsidR="00615945">
        <w:t xml:space="preserve">3-Damper </w:t>
      </w:r>
    </w:p>
    <w:p w14:paraId="4DF5B25F" w14:textId="2AAD09A5" w:rsidR="007770AC" w:rsidRDefault="007770AC" w:rsidP="00892431">
      <w:pPr>
        <w:spacing w:line="360" w:lineRule="auto"/>
        <w:jc w:val="both"/>
      </w:pPr>
      <w:r>
        <w:t xml:space="preserve">Figure 4 and 5 below show the inner and </w:t>
      </w:r>
      <w:r w:rsidR="001B416B">
        <w:t xml:space="preserve">outer component of the damper this will include the inner tubing fitting inside the outer with thee being enough room inside for the </w:t>
      </w:r>
      <w:r w:rsidR="0050560D">
        <w:t>damper</w:t>
      </w:r>
      <w:r w:rsidR="001B416B">
        <w:t xml:space="preserve"> to compress </w:t>
      </w:r>
      <w:r w:rsidR="009C4140">
        <w:t>and extend</w:t>
      </w:r>
      <w:r w:rsidR="001B416B">
        <w:t xml:space="preserve">, these components will be bolted into </w:t>
      </w:r>
      <w:r w:rsidR="0050560D">
        <w:t xml:space="preserve">the brackets. The Dampers will </w:t>
      </w:r>
      <w:r w:rsidR="004C73AE">
        <w:t>be made from aluminium.</w:t>
      </w:r>
    </w:p>
    <w:p w14:paraId="1F87291E" w14:textId="1F4127A3" w:rsidR="004F056C" w:rsidRPr="004F056C" w:rsidRDefault="004F056C" w:rsidP="00892431">
      <w:pPr>
        <w:spacing w:line="360" w:lineRule="auto"/>
        <w:jc w:val="both"/>
        <w:rPr>
          <w:u w:val="single"/>
        </w:rPr>
      </w:pPr>
      <w:r w:rsidRPr="004F056C">
        <w:rPr>
          <w:u w:val="single"/>
        </w:rPr>
        <w:t xml:space="preserve">Figure 4 Upper Damper </w:t>
      </w:r>
    </w:p>
    <w:p w14:paraId="2706F8C1" w14:textId="5F5DCCDE" w:rsidR="004F056C" w:rsidRDefault="00A22779" w:rsidP="00892431">
      <w:pPr>
        <w:spacing w:line="360" w:lineRule="auto"/>
        <w:jc w:val="both"/>
      </w:pPr>
      <w:r>
        <w:rPr>
          <w:noProof/>
          <w:lang w:eastAsia="en-GB"/>
        </w:rPr>
        <w:drawing>
          <wp:inline distT="0" distB="0" distL="0" distR="0" wp14:anchorId="38A1D55B" wp14:editId="43E5BB70">
            <wp:extent cx="5727700" cy="3221990"/>
            <wp:effectExtent l="0" t="0" r="1270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990"/>
                    </a:xfrm>
                    <a:prstGeom prst="rect">
                      <a:avLst/>
                    </a:prstGeom>
                  </pic:spPr>
                </pic:pic>
              </a:graphicData>
            </a:graphic>
          </wp:inline>
        </w:drawing>
      </w:r>
    </w:p>
    <w:p w14:paraId="00D50984" w14:textId="77777777" w:rsidR="004C73AE" w:rsidRDefault="004C73AE" w:rsidP="00892431">
      <w:pPr>
        <w:spacing w:line="360" w:lineRule="auto"/>
        <w:jc w:val="both"/>
        <w:rPr>
          <w:u w:val="single"/>
        </w:rPr>
      </w:pPr>
    </w:p>
    <w:p w14:paraId="07DACC1F" w14:textId="77777777" w:rsidR="004C73AE" w:rsidRDefault="004C73AE" w:rsidP="00892431">
      <w:pPr>
        <w:spacing w:line="360" w:lineRule="auto"/>
        <w:jc w:val="both"/>
        <w:rPr>
          <w:u w:val="single"/>
        </w:rPr>
      </w:pPr>
    </w:p>
    <w:p w14:paraId="5181B8CA" w14:textId="789AEB74" w:rsidR="004F056C" w:rsidRPr="004F056C" w:rsidRDefault="004F056C" w:rsidP="00892431">
      <w:pPr>
        <w:spacing w:line="360" w:lineRule="auto"/>
        <w:jc w:val="both"/>
        <w:rPr>
          <w:u w:val="single"/>
        </w:rPr>
      </w:pPr>
      <w:r w:rsidRPr="004F056C">
        <w:rPr>
          <w:u w:val="single"/>
        </w:rPr>
        <w:lastRenderedPageBreak/>
        <w:t xml:space="preserve">Figure 5 Lower Damper </w:t>
      </w:r>
    </w:p>
    <w:p w14:paraId="6AB65C9D" w14:textId="06A859FC" w:rsidR="00354E45" w:rsidRDefault="00A22779" w:rsidP="00892431">
      <w:pPr>
        <w:spacing w:line="360" w:lineRule="auto"/>
        <w:jc w:val="both"/>
      </w:pPr>
      <w:r>
        <w:rPr>
          <w:noProof/>
          <w:lang w:eastAsia="en-GB"/>
        </w:rPr>
        <w:drawing>
          <wp:inline distT="0" distB="0" distL="0" distR="0" wp14:anchorId="0390CAAE" wp14:editId="1B208A3F">
            <wp:extent cx="5727700" cy="3221990"/>
            <wp:effectExtent l="0" t="0" r="1270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990"/>
                    </a:xfrm>
                    <a:prstGeom prst="rect">
                      <a:avLst/>
                    </a:prstGeom>
                  </pic:spPr>
                </pic:pic>
              </a:graphicData>
            </a:graphic>
          </wp:inline>
        </w:drawing>
      </w:r>
    </w:p>
    <w:p w14:paraId="6DC149F7" w14:textId="77777777" w:rsidR="00354E45" w:rsidRDefault="00354E45" w:rsidP="00892431">
      <w:pPr>
        <w:spacing w:line="360" w:lineRule="auto"/>
        <w:jc w:val="both"/>
      </w:pPr>
    </w:p>
    <w:p w14:paraId="3A7C269E" w14:textId="77777777" w:rsidR="009373BC" w:rsidRDefault="009373BC" w:rsidP="00892431">
      <w:pPr>
        <w:spacing w:line="360" w:lineRule="auto"/>
        <w:jc w:val="both"/>
      </w:pPr>
    </w:p>
    <w:p w14:paraId="47E254F0" w14:textId="77777777" w:rsidR="009373BC" w:rsidRDefault="009373BC" w:rsidP="00892431">
      <w:pPr>
        <w:spacing w:line="360" w:lineRule="auto"/>
        <w:jc w:val="both"/>
      </w:pPr>
    </w:p>
    <w:p w14:paraId="3E63E690" w14:textId="6C22FEF2" w:rsidR="00615945" w:rsidRDefault="00615945" w:rsidP="00892431">
      <w:pPr>
        <w:spacing w:line="360" w:lineRule="auto"/>
        <w:jc w:val="both"/>
      </w:pPr>
      <w:r>
        <w:t xml:space="preserve">2.4-Hub </w:t>
      </w:r>
    </w:p>
    <w:p w14:paraId="5855ECF0" w14:textId="095FF9E8" w:rsidR="00552620" w:rsidRDefault="007F2EA3" w:rsidP="00892431">
      <w:pPr>
        <w:spacing w:line="360" w:lineRule="auto"/>
        <w:jc w:val="both"/>
      </w:pPr>
      <w:r>
        <w:t xml:space="preserve">Figure </w:t>
      </w:r>
      <w:r w:rsidR="00AC002E">
        <w:t xml:space="preserve">6 shows the hub design and shows the mounting point </w:t>
      </w:r>
      <w:r w:rsidR="00552620">
        <w:t>will be on the top and bottom with the attachments needing a ball joint to attach the 2. The hub will contain the same stud pattern as the wheel to allow for attachment. The hub will be made from</w:t>
      </w:r>
      <w:r w:rsidR="00A10D04">
        <w:t xml:space="preserve"> cast alloy</w:t>
      </w:r>
      <w:r w:rsidR="004C73AE">
        <w:t xml:space="preserve"> steel.</w:t>
      </w:r>
    </w:p>
    <w:p w14:paraId="7AFE506A" w14:textId="77777777" w:rsidR="004C73AE" w:rsidRDefault="004C73AE" w:rsidP="00892431">
      <w:pPr>
        <w:spacing w:line="360" w:lineRule="auto"/>
        <w:jc w:val="both"/>
      </w:pPr>
    </w:p>
    <w:p w14:paraId="4202F573" w14:textId="77777777" w:rsidR="004C73AE" w:rsidRDefault="004C73AE" w:rsidP="00892431">
      <w:pPr>
        <w:spacing w:line="360" w:lineRule="auto"/>
        <w:jc w:val="both"/>
      </w:pPr>
    </w:p>
    <w:p w14:paraId="068F1127" w14:textId="77777777" w:rsidR="004C73AE" w:rsidRDefault="004C73AE" w:rsidP="00892431">
      <w:pPr>
        <w:spacing w:line="360" w:lineRule="auto"/>
        <w:jc w:val="both"/>
      </w:pPr>
    </w:p>
    <w:p w14:paraId="3991A683" w14:textId="77777777" w:rsidR="004C73AE" w:rsidRDefault="004C73AE" w:rsidP="00892431">
      <w:pPr>
        <w:spacing w:line="360" w:lineRule="auto"/>
        <w:jc w:val="both"/>
      </w:pPr>
    </w:p>
    <w:p w14:paraId="23ADC2EA" w14:textId="77777777" w:rsidR="004C73AE" w:rsidRDefault="004C73AE" w:rsidP="00892431">
      <w:pPr>
        <w:spacing w:line="360" w:lineRule="auto"/>
        <w:jc w:val="both"/>
      </w:pPr>
    </w:p>
    <w:p w14:paraId="5C1B3DE2" w14:textId="77777777" w:rsidR="004C73AE" w:rsidRDefault="004C73AE" w:rsidP="00892431">
      <w:pPr>
        <w:spacing w:line="360" w:lineRule="auto"/>
        <w:jc w:val="both"/>
      </w:pPr>
    </w:p>
    <w:p w14:paraId="1C21EDC1" w14:textId="77777777" w:rsidR="004C73AE" w:rsidRDefault="004C73AE" w:rsidP="00892431">
      <w:pPr>
        <w:spacing w:line="360" w:lineRule="auto"/>
        <w:jc w:val="both"/>
      </w:pPr>
    </w:p>
    <w:p w14:paraId="5CAAD91B" w14:textId="77777777" w:rsidR="004C73AE" w:rsidRDefault="004C73AE" w:rsidP="00892431">
      <w:pPr>
        <w:spacing w:line="360" w:lineRule="auto"/>
        <w:jc w:val="both"/>
      </w:pPr>
    </w:p>
    <w:p w14:paraId="2157D267" w14:textId="77777777" w:rsidR="004C73AE" w:rsidRDefault="004C73AE" w:rsidP="00892431">
      <w:pPr>
        <w:spacing w:line="360" w:lineRule="auto"/>
        <w:jc w:val="both"/>
      </w:pPr>
    </w:p>
    <w:p w14:paraId="412F7AFB" w14:textId="77777777" w:rsidR="004C73AE" w:rsidRDefault="004C73AE" w:rsidP="00892431">
      <w:pPr>
        <w:spacing w:line="360" w:lineRule="auto"/>
        <w:jc w:val="both"/>
      </w:pPr>
    </w:p>
    <w:p w14:paraId="558DC68D" w14:textId="77777777" w:rsidR="004C73AE" w:rsidRDefault="004C73AE" w:rsidP="00892431">
      <w:pPr>
        <w:spacing w:line="360" w:lineRule="auto"/>
        <w:jc w:val="both"/>
      </w:pPr>
    </w:p>
    <w:p w14:paraId="3B06E11F" w14:textId="77777777" w:rsidR="004C73AE" w:rsidRDefault="004C73AE" w:rsidP="00892431">
      <w:pPr>
        <w:spacing w:line="360" w:lineRule="auto"/>
        <w:jc w:val="both"/>
      </w:pPr>
    </w:p>
    <w:p w14:paraId="11F72A32" w14:textId="77777777" w:rsidR="004C73AE" w:rsidRDefault="004C73AE" w:rsidP="00892431">
      <w:pPr>
        <w:spacing w:line="360" w:lineRule="auto"/>
        <w:jc w:val="both"/>
      </w:pPr>
    </w:p>
    <w:p w14:paraId="521A8206" w14:textId="77777777" w:rsidR="004C73AE" w:rsidRDefault="004C73AE" w:rsidP="00892431">
      <w:pPr>
        <w:spacing w:line="360" w:lineRule="auto"/>
        <w:jc w:val="both"/>
      </w:pPr>
    </w:p>
    <w:p w14:paraId="29926831" w14:textId="118A898E" w:rsidR="004F056C" w:rsidRPr="004F056C" w:rsidRDefault="004F056C" w:rsidP="00892431">
      <w:pPr>
        <w:spacing w:line="360" w:lineRule="auto"/>
        <w:jc w:val="both"/>
        <w:rPr>
          <w:u w:val="single"/>
        </w:rPr>
      </w:pPr>
      <w:r w:rsidRPr="004F056C">
        <w:rPr>
          <w:u w:val="single"/>
        </w:rPr>
        <w:t>Figure 6</w:t>
      </w:r>
      <w:r>
        <w:rPr>
          <w:u w:val="single"/>
        </w:rPr>
        <w:t>-</w:t>
      </w:r>
      <w:r w:rsidRPr="004F056C">
        <w:rPr>
          <w:u w:val="single"/>
        </w:rPr>
        <w:t xml:space="preserve"> Hub </w:t>
      </w:r>
    </w:p>
    <w:p w14:paraId="70A4692F" w14:textId="0664156C" w:rsidR="00CD7E42" w:rsidRDefault="00CD7E42" w:rsidP="00892431">
      <w:pPr>
        <w:spacing w:line="360" w:lineRule="auto"/>
        <w:jc w:val="both"/>
      </w:pPr>
      <w:r>
        <w:rPr>
          <w:noProof/>
          <w:lang w:eastAsia="en-GB"/>
        </w:rPr>
        <w:drawing>
          <wp:inline distT="0" distB="0" distL="0" distR="0" wp14:anchorId="48967DB7" wp14:editId="352CA3FC">
            <wp:extent cx="5727700" cy="3221990"/>
            <wp:effectExtent l="0" t="0" r="1270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990"/>
                    </a:xfrm>
                    <a:prstGeom prst="rect">
                      <a:avLst/>
                    </a:prstGeom>
                  </pic:spPr>
                </pic:pic>
              </a:graphicData>
            </a:graphic>
          </wp:inline>
        </w:drawing>
      </w:r>
    </w:p>
    <w:p w14:paraId="4D546E10" w14:textId="0E3A4224" w:rsidR="00892431" w:rsidRDefault="00CD7E42" w:rsidP="00892431">
      <w:pPr>
        <w:spacing w:line="360" w:lineRule="auto"/>
        <w:jc w:val="both"/>
      </w:pPr>
      <w:r>
        <w:rPr>
          <w:noProof/>
          <w:lang w:eastAsia="en-GB"/>
        </w:rPr>
        <w:drawing>
          <wp:inline distT="0" distB="0" distL="0" distR="0" wp14:anchorId="54159546" wp14:editId="2AB8BC2C">
            <wp:extent cx="5727700" cy="3221990"/>
            <wp:effectExtent l="0" t="0" r="1270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990"/>
                    </a:xfrm>
                    <a:prstGeom prst="rect">
                      <a:avLst/>
                    </a:prstGeom>
                  </pic:spPr>
                </pic:pic>
              </a:graphicData>
            </a:graphic>
          </wp:inline>
        </w:drawing>
      </w:r>
    </w:p>
    <w:p w14:paraId="159B8925" w14:textId="47934D2F" w:rsidR="00615945" w:rsidRDefault="00892431" w:rsidP="00892431">
      <w:pPr>
        <w:spacing w:line="360" w:lineRule="auto"/>
        <w:jc w:val="both"/>
      </w:pPr>
      <w:r>
        <w:t>3</w:t>
      </w:r>
      <w:r w:rsidR="00615945">
        <w:t>.5-</w:t>
      </w:r>
      <w:r w:rsidR="00A06D6D">
        <w:t xml:space="preserve">Wheel </w:t>
      </w:r>
    </w:p>
    <w:p w14:paraId="5930AB0E" w14:textId="399F37B4" w:rsidR="00A06D6D" w:rsidRDefault="00A06D6D" w:rsidP="00892431">
      <w:pPr>
        <w:spacing w:line="360" w:lineRule="auto"/>
        <w:jc w:val="both"/>
      </w:pPr>
      <w:r>
        <w:t xml:space="preserve">Figure 7 shows the wheel that will contain the basic </w:t>
      </w:r>
      <w:r w:rsidR="00BB15DB">
        <w:t>stud pa</w:t>
      </w:r>
      <w:r w:rsidR="004C73AE">
        <w:t xml:space="preserve">ttern. </w:t>
      </w:r>
      <w:r w:rsidR="00A0629F">
        <w:t xml:space="preserve">The </w:t>
      </w:r>
      <w:r w:rsidR="00B87449">
        <w:t>wheel will be made from cast</w:t>
      </w:r>
      <w:r w:rsidR="00A10D04">
        <w:t xml:space="preserve"> alloy</w:t>
      </w:r>
      <w:r w:rsidR="00B87449">
        <w:t xml:space="preserve"> steel</w:t>
      </w:r>
      <w:r w:rsidR="00AE1767">
        <w:t>. The</w:t>
      </w:r>
      <w:r w:rsidR="00B87449">
        <w:t xml:space="preserve"> tyre will sit in the lip of the wheel</w:t>
      </w:r>
      <w:r w:rsidR="004C73AE">
        <w:t xml:space="preserve"> as shown in figure 8.</w:t>
      </w:r>
    </w:p>
    <w:p w14:paraId="43F6A7EF" w14:textId="77777777" w:rsidR="004C73AE" w:rsidRDefault="004C73AE" w:rsidP="00892431">
      <w:pPr>
        <w:spacing w:line="360" w:lineRule="auto"/>
        <w:jc w:val="both"/>
      </w:pPr>
    </w:p>
    <w:p w14:paraId="6895647F" w14:textId="77777777" w:rsidR="004C73AE" w:rsidRDefault="004C73AE" w:rsidP="00892431">
      <w:pPr>
        <w:spacing w:line="360" w:lineRule="auto"/>
        <w:jc w:val="both"/>
      </w:pPr>
    </w:p>
    <w:p w14:paraId="6C080909" w14:textId="1F9E28A8" w:rsidR="004F056C" w:rsidRPr="004F056C" w:rsidRDefault="004F056C" w:rsidP="00892431">
      <w:pPr>
        <w:spacing w:line="360" w:lineRule="auto"/>
        <w:jc w:val="both"/>
        <w:rPr>
          <w:u w:val="single"/>
        </w:rPr>
      </w:pPr>
      <w:r>
        <w:rPr>
          <w:u w:val="single"/>
        </w:rPr>
        <w:lastRenderedPageBreak/>
        <w:t xml:space="preserve">Figure 7- </w:t>
      </w:r>
      <w:r w:rsidRPr="004F056C">
        <w:rPr>
          <w:u w:val="single"/>
        </w:rPr>
        <w:t xml:space="preserve">Wheel </w:t>
      </w:r>
    </w:p>
    <w:p w14:paraId="25FF9F19" w14:textId="3479E144" w:rsidR="00B87449" w:rsidRDefault="00CD7E42" w:rsidP="00892431">
      <w:pPr>
        <w:spacing w:line="360" w:lineRule="auto"/>
        <w:jc w:val="both"/>
      </w:pPr>
      <w:r>
        <w:rPr>
          <w:noProof/>
          <w:lang w:eastAsia="en-GB"/>
        </w:rPr>
        <w:drawing>
          <wp:inline distT="0" distB="0" distL="0" distR="0" wp14:anchorId="42C3B5B6" wp14:editId="0F8D90F6">
            <wp:extent cx="5727700" cy="3221990"/>
            <wp:effectExtent l="0" t="0" r="1270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74A7890A" w14:textId="06E16C55" w:rsidR="003455E2" w:rsidRPr="004F056C" w:rsidRDefault="004F056C" w:rsidP="00892431">
      <w:pPr>
        <w:spacing w:line="360" w:lineRule="auto"/>
        <w:jc w:val="both"/>
        <w:rPr>
          <w:u w:val="single"/>
        </w:rPr>
      </w:pPr>
      <w:r w:rsidRPr="004F056C">
        <w:rPr>
          <w:u w:val="single"/>
        </w:rPr>
        <w:t xml:space="preserve">Figure 8- Tyre </w:t>
      </w:r>
    </w:p>
    <w:p w14:paraId="5A412969" w14:textId="200A2B85" w:rsidR="003455E2" w:rsidRDefault="003455E2" w:rsidP="00892431">
      <w:pPr>
        <w:spacing w:line="360" w:lineRule="auto"/>
        <w:jc w:val="both"/>
      </w:pPr>
      <w:r>
        <w:rPr>
          <w:noProof/>
          <w:lang w:eastAsia="en-GB"/>
        </w:rPr>
        <w:drawing>
          <wp:inline distT="0" distB="0" distL="0" distR="0" wp14:anchorId="41346342" wp14:editId="470B3DE7">
            <wp:extent cx="5727700" cy="3221990"/>
            <wp:effectExtent l="0" t="0" r="1270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p w14:paraId="10DE86D3" w14:textId="77777777" w:rsidR="003455E2" w:rsidRDefault="003455E2" w:rsidP="00892431">
      <w:pPr>
        <w:spacing w:line="360" w:lineRule="auto"/>
        <w:jc w:val="both"/>
      </w:pPr>
    </w:p>
    <w:p w14:paraId="04904C9E" w14:textId="22CBEAB2" w:rsidR="0031575D" w:rsidRDefault="00892431" w:rsidP="00892431">
      <w:pPr>
        <w:spacing w:line="360" w:lineRule="auto"/>
        <w:jc w:val="both"/>
      </w:pPr>
      <w:r>
        <w:t>3.</w:t>
      </w:r>
      <w:r w:rsidR="0031575D">
        <w:t xml:space="preserve">6-Joints </w:t>
      </w:r>
    </w:p>
    <w:p w14:paraId="2ED7F3E2" w14:textId="3922FF8F" w:rsidR="0031575D" w:rsidRDefault="004F056C" w:rsidP="00892431">
      <w:pPr>
        <w:spacing w:line="360" w:lineRule="auto"/>
        <w:jc w:val="both"/>
      </w:pPr>
      <w:r>
        <w:t>Figure 9</w:t>
      </w:r>
      <w:r w:rsidR="0031575D">
        <w:t xml:space="preserve"> shows the basic joints that will be used to attach the wishbone to the hub, it will </w:t>
      </w:r>
      <w:r w:rsidR="004F0679">
        <w:t xml:space="preserve">screw into the wishbone and attach </w:t>
      </w:r>
      <w:r w:rsidR="003455E2">
        <w:t xml:space="preserve">to the hub with a bolt going through. </w:t>
      </w:r>
    </w:p>
    <w:p w14:paraId="0EB2F090" w14:textId="01C36F1A" w:rsidR="004F056C" w:rsidRPr="004F056C" w:rsidRDefault="004F056C" w:rsidP="00892431">
      <w:pPr>
        <w:spacing w:line="360" w:lineRule="auto"/>
        <w:jc w:val="both"/>
        <w:rPr>
          <w:u w:val="single"/>
        </w:rPr>
      </w:pPr>
      <w:r w:rsidRPr="004F056C">
        <w:rPr>
          <w:u w:val="single"/>
        </w:rPr>
        <w:t xml:space="preserve">Figure 9- Top Joint </w:t>
      </w:r>
    </w:p>
    <w:p w14:paraId="1019ED7B" w14:textId="3A5E7DED" w:rsidR="004F0679" w:rsidRDefault="003455E2" w:rsidP="00892431">
      <w:pPr>
        <w:spacing w:line="360" w:lineRule="auto"/>
        <w:jc w:val="both"/>
      </w:pPr>
      <w:r>
        <w:rPr>
          <w:noProof/>
          <w:lang w:eastAsia="en-GB"/>
        </w:rPr>
        <w:lastRenderedPageBreak/>
        <w:drawing>
          <wp:inline distT="0" distB="0" distL="0" distR="0" wp14:anchorId="5611AFA2" wp14:editId="295AED12">
            <wp:extent cx="5727700" cy="3221990"/>
            <wp:effectExtent l="0" t="0" r="1270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221990"/>
                    </a:xfrm>
                    <a:prstGeom prst="rect">
                      <a:avLst/>
                    </a:prstGeom>
                  </pic:spPr>
                </pic:pic>
              </a:graphicData>
            </a:graphic>
          </wp:inline>
        </w:drawing>
      </w:r>
    </w:p>
    <w:p w14:paraId="32D60222" w14:textId="60D9A062" w:rsidR="004F0679" w:rsidRDefault="00892431" w:rsidP="00892431">
      <w:pPr>
        <w:spacing w:line="360" w:lineRule="auto"/>
        <w:jc w:val="both"/>
      </w:pPr>
      <w:r>
        <w:t>3</w:t>
      </w:r>
      <w:r w:rsidR="00A22779">
        <w:t xml:space="preserve">.7-Bass Plate </w:t>
      </w:r>
    </w:p>
    <w:p w14:paraId="497E2207" w14:textId="0C4CF74F" w:rsidR="004F056C" w:rsidRDefault="004F056C" w:rsidP="00892431">
      <w:pPr>
        <w:spacing w:line="360" w:lineRule="auto"/>
        <w:jc w:val="both"/>
      </w:pPr>
      <w:r>
        <w:t>Figure 10</w:t>
      </w:r>
      <w:r w:rsidR="00AE1767">
        <w:t xml:space="preserve"> shows the bass plate that will simulate the frame and will have sections for the </w:t>
      </w:r>
      <w:r w:rsidR="00721B89">
        <w:t xml:space="preserve">wishbones and the damper to attach to. The material for this will not be needed as it puts no weight into the system. </w:t>
      </w:r>
    </w:p>
    <w:p w14:paraId="7FB8422D" w14:textId="77777777" w:rsidR="004F056C" w:rsidRDefault="004F056C" w:rsidP="00892431">
      <w:pPr>
        <w:spacing w:line="360" w:lineRule="auto"/>
        <w:jc w:val="both"/>
      </w:pPr>
    </w:p>
    <w:p w14:paraId="5ACFA631" w14:textId="77777777" w:rsidR="004F056C" w:rsidRDefault="004F056C" w:rsidP="00892431">
      <w:pPr>
        <w:spacing w:line="360" w:lineRule="auto"/>
        <w:jc w:val="both"/>
      </w:pPr>
    </w:p>
    <w:p w14:paraId="6B278ABA" w14:textId="77777777" w:rsidR="004F056C" w:rsidRDefault="004F056C" w:rsidP="00892431">
      <w:pPr>
        <w:spacing w:line="360" w:lineRule="auto"/>
        <w:jc w:val="both"/>
      </w:pPr>
    </w:p>
    <w:p w14:paraId="6701F51C" w14:textId="77777777" w:rsidR="004F056C" w:rsidRDefault="004F056C" w:rsidP="00892431">
      <w:pPr>
        <w:spacing w:line="360" w:lineRule="auto"/>
        <w:jc w:val="both"/>
      </w:pPr>
    </w:p>
    <w:p w14:paraId="5125109B" w14:textId="77777777" w:rsidR="004F056C" w:rsidRDefault="004F056C" w:rsidP="00892431">
      <w:pPr>
        <w:spacing w:line="360" w:lineRule="auto"/>
        <w:jc w:val="both"/>
      </w:pPr>
    </w:p>
    <w:p w14:paraId="15FAF78F" w14:textId="77777777" w:rsidR="004F056C" w:rsidRDefault="004F056C" w:rsidP="00892431">
      <w:pPr>
        <w:spacing w:line="360" w:lineRule="auto"/>
        <w:jc w:val="both"/>
      </w:pPr>
    </w:p>
    <w:p w14:paraId="57F7D5FB" w14:textId="77777777" w:rsidR="004F056C" w:rsidRDefault="004F056C" w:rsidP="00892431">
      <w:pPr>
        <w:spacing w:line="360" w:lineRule="auto"/>
        <w:jc w:val="both"/>
      </w:pPr>
    </w:p>
    <w:p w14:paraId="59D8DE64" w14:textId="77777777" w:rsidR="004F056C" w:rsidRDefault="004F056C" w:rsidP="00892431">
      <w:pPr>
        <w:spacing w:line="360" w:lineRule="auto"/>
        <w:jc w:val="both"/>
      </w:pPr>
    </w:p>
    <w:p w14:paraId="6FD884DB" w14:textId="77777777" w:rsidR="004F056C" w:rsidRDefault="004F056C" w:rsidP="00892431">
      <w:pPr>
        <w:spacing w:line="360" w:lineRule="auto"/>
        <w:jc w:val="both"/>
      </w:pPr>
    </w:p>
    <w:p w14:paraId="606DC04A" w14:textId="77777777" w:rsidR="004F056C" w:rsidRDefault="004F056C" w:rsidP="00892431">
      <w:pPr>
        <w:spacing w:line="360" w:lineRule="auto"/>
        <w:jc w:val="both"/>
      </w:pPr>
    </w:p>
    <w:p w14:paraId="6D76C51A" w14:textId="77777777" w:rsidR="004F056C" w:rsidRDefault="004F056C" w:rsidP="00892431">
      <w:pPr>
        <w:spacing w:line="360" w:lineRule="auto"/>
        <w:jc w:val="both"/>
      </w:pPr>
    </w:p>
    <w:p w14:paraId="2C28C012" w14:textId="77777777" w:rsidR="004C73AE" w:rsidRDefault="004C73AE" w:rsidP="00892431">
      <w:pPr>
        <w:spacing w:line="360" w:lineRule="auto"/>
        <w:jc w:val="both"/>
      </w:pPr>
    </w:p>
    <w:p w14:paraId="325D378D" w14:textId="77777777" w:rsidR="004C73AE" w:rsidRDefault="004C73AE" w:rsidP="00892431">
      <w:pPr>
        <w:spacing w:line="360" w:lineRule="auto"/>
        <w:jc w:val="both"/>
      </w:pPr>
    </w:p>
    <w:p w14:paraId="3D28DADD" w14:textId="77777777" w:rsidR="004C73AE" w:rsidRDefault="004C73AE" w:rsidP="00892431">
      <w:pPr>
        <w:spacing w:line="360" w:lineRule="auto"/>
        <w:jc w:val="both"/>
      </w:pPr>
    </w:p>
    <w:p w14:paraId="6361246E" w14:textId="77777777" w:rsidR="004C73AE" w:rsidRDefault="004C73AE" w:rsidP="00892431">
      <w:pPr>
        <w:spacing w:line="360" w:lineRule="auto"/>
        <w:jc w:val="both"/>
      </w:pPr>
    </w:p>
    <w:p w14:paraId="007457B5" w14:textId="77777777" w:rsidR="004F056C" w:rsidRDefault="004F056C" w:rsidP="00892431">
      <w:pPr>
        <w:spacing w:line="360" w:lineRule="auto"/>
        <w:jc w:val="both"/>
      </w:pPr>
    </w:p>
    <w:p w14:paraId="41E74A55" w14:textId="0A55658B" w:rsidR="00A22779" w:rsidRDefault="004F056C" w:rsidP="00892431">
      <w:pPr>
        <w:spacing w:line="360" w:lineRule="auto"/>
        <w:jc w:val="both"/>
      </w:pPr>
      <w:r>
        <w:lastRenderedPageBreak/>
        <w:t xml:space="preserve">Figure 10-Bass Plate </w:t>
      </w:r>
    </w:p>
    <w:p w14:paraId="778BCA32" w14:textId="59CC8737" w:rsidR="008363D0" w:rsidRDefault="00A22779" w:rsidP="00892431">
      <w:pPr>
        <w:spacing w:line="360" w:lineRule="auto"/>
        <w:jc w:val="both"/>
      </w:pPr>
      <w:r>
        <w:rPr>
          <w:noProof/>
          <w:lang w:eastAsia="en-GB"/>
        </w:rPr>
        <w:drawing>
          <wp:inline distT="0" distB="0" distL="0" distR="0" wp14:anchorId="166C3A80" wp14:editId="6400FFDA">
            <wp:extent cx="5727700" cy="3221990"/>
            <wp:effectExtent l="0" t="0" r="1270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990"/>
                    </a:xfrm>
                    <a:prstGeom prst="rect">
                      <a:avLst/>
                    </a:prstGeom>
                  </pic:spPr>
                </pic:pic>
              </a:graphicData>
            </a:graphic>
          </wp:inline>
        </w:drawing>
      </w:r>
    </w:p>
    <w:p w14:paraId="1BF73260" w14:textId="77777777" w:rsidR="002A4426" w:rsidRDefault="002A4426" w:rsidP="00892431">
      <w:pPr>
        <w:spacing w:line="360" w:lineRule="auto"/>
        <w:jc w:val="both"/>
      </w:pPr>
    </w:p>
    <w:p w14:paraId="75545DA5" w14:textId="77777777" w:rsidR="002A4426" w:rsidRDefault="002A4426" w:rsidP="00892431">
      <w:pPr>
        <w:spacing w:line="360" w:lineRule="auto"/>
        <w:jc w:val="both"/>
      </w:pPr>
    </w:p>
    <w:p w14:paraId="48D8DD38" w14:textId="3B0F44A3" w:rsidR="008363D0" w:rsidRDefault="00941F99" w:rsidP="00892431">
      <w:pPr>
        <w:spacing w:line="360" w:lineRule="auto"/>
        <w:jc w:val="both"/>
      </w:pPr>
      <w:r>
        <w:t>4</w:t>
      </w:r>
      <w:r w:rsidR="00892431">
        <w:t xml:space="preserve">-CAD Assembly </w:t>
      </w:r>
    </w:p>
    <w:p w14:paraId="42AB8D54" w14:textId="772DE7D2" w:rsidR="008363D0" w:rsidRDefault="008363D0" w:rsidP="00892431">
      <w:pPr>
        <w:spacing w:line="360" w:lineRule="auto"/>
        <w:jc w:val="both"/>
      </w:pPr>
      <w:r>
        <w:t xml:space="preserve">The assembly </w:t>
      </w:r>
      <w:r w:rsidR="00270506">
        <w:t xml:space="preserve">will need to mate all components </w:t>
      </w:r>
      <w:r w:rsidR="000D7539">
        <w:t xml:space="preserve">together, this will include using concentric mates to mate the wishbones </w:t>
      </w:r>
      <w:r w:rsidR="007E77FA">
        <w:t>into the brack</w:t>
      </w:r>
      <w:r w:rsidR="002625A5">
        <w:t xml:space="preserve">ets., </w:t>
      </w:r>
      <w:r w:rsidR="007E77FA">
        <w:t xml:space="preserve">a concentric mate </w:t>
      </w:r>
      <w:r w:rsidR="002361BA">
        <w:t xml:space="preserve">will alien 2 holes, this will then ensure they will then not move from </w:t>
      </w:r>
      <w:r w:rsidR="008043B3">
        <w:t>that position</w:t>
      </w:r>
      <w:r w:rsidR="00BC2B12">
        <w:t xml:space="preserve"> vertically, although this locks them in place </w:t>
      </w:r>
      <w:r w:rsidR="00A46AD6">
        <w:t xml:space="preserve">vertically but to be </w:t>
      </w:r>
      <w:r w:rsidR="00ED2694">
        <w:t xml:space="preserve">horizontally a parallel </w:t>
      </w:r>
      <w:r w:rsidR="00A46AD6">
        <w:t xml:space="preserve">mate will </w:t>
      </w:r>
      <w:r w:rsidR="008043B3">
        <w:t>be</w:t>
      </w:r>
      <w:r w:rsidR="00A46AD6">
        <w:t xml:space="preserve"> required to the face of the brackets. </w:t>
      </w:r>
    </w:p>
    <w:p w14:paraId="10FD469A" w14:textId="77777777" w:rsidR="00B87449" w:rsidRDefault="00B87449" w:rsidP="00892431">
      <w:pPr>
        <w:spacing w:line="360" w:lineRule="auto"/>
        <w:jc w:val="both"/>
      </w:pPr>
    </w:p>
    <w:p w14:paraId="13BC5977" w14:textId="6CB1B917" w:rsidR="00E3093E" w:rsidRDefault="00E3093E" w:rsidP="00892431">
      <w:pPr>
        <w:spacing w:line="360" w:lineRule="auto"/>
        <w:jc w:val="both"/>
      </w:pPr>
      <w:r>
        <w:t xml:space="preserve">The next parts that will be mated together </w:t>
      </w:r>
      <w:r w:rsidR="00DE7676">
        <w:t xml:space="preserve">was the hub to the wishbones and this was </w:t>
      </w:r>
      <w:r w:rsidR="002F7D19">
        <w:t xml:space="preserve">done using concentric mates </w:t>
      </w:r>
      <w:r w:rsidR="00E21FD6">
        <w:t xml:space="preserve">to the top </w:t>
      </w:r>
      <w:r w:rsidR="008043B3">
        <w:t xml:space="preserve">joints to the wishbones and the hub, this will then need an additional mate to ensure that it doesn’t move from the face. </w:t>
      </w:r>
    </w:p>
    <w:p w14:paraId="5A82F304" w14:textId="77777777" w:rsidR="008043B3" w:rsidRDefault="008043B3" w:rsidP="00892431">
      <w:pPr>
        <w:spacing w:line="360" w:lineRule="auto"/>
        <w:jc w:val="both"/>
      </w:pPr>
    </w:p>
    <w:p w14:paraId="57757369" w14:textId="6757AFF3" w:rsidR="008043B3" w:rsidRDefault="00CA28F9" w:rsidP="00892431">
      <w:pPr>
        <w:spacing w:line="360" w:lineRule="auto"/>
        <w:jc w:val="both"/>
      </w:pPr>
      <w:r>
        <w:t xml:space="preserve">The wheel will also be attached to the hub using concentric mates to ensure that the studs are lined up </w:t>
      </w:r>
      <w:r w:rsidR="00F3240D">
        <w:t xml:space="preserve">appropriately then a mate to connect the 2 faces to ensure they do not move. The tyre will go onto the wheel in the same way. </w:t>
      </w:r>
      <w:r>
        <w:t xml:space="preserve"> </w:t>
      </w:r>
    </w:p>
    <w:p w14:paraId="4A5A86DA" w14:textId="77777777" w:rsidR="00707164" w:rsidRDefault="00707164" w:rsidP="00892431">
      <w:pPr>
        <w:spacing w:line="360" w:lineRule="auto"/>
        <w:jc w:val="both"/>
      </w:pPr>
    </w:p>
    <w:p w14:paraId="0DF42DA5" w14:textId="315F341B" w:rsidR="00707164" w:rsidRDefault="00707164" w:rsidP="00892431">
      <w:pPr>
        <w:spacing w:line="360" w:lineRule="auto"/>
        <w:jc w:val="both"/>
      </w:pPr>
      <w:r>
        <w:lastRenderedPageBreak/>
        <w:t xml:space="preserve">The damper will require </w:t>
      </w:r>
      <w:r w:rsidR="00A0288B">
        <w:t>concentric ends into the brackets at both the bas</w:t>
      </w:r>
      <w:r w:rsidR="000E6333">
        <w:t xml:space="preserve">s plate and the wishbone, a distance mate will also need to be set, this will control how far the </w:t>
      </w:r>
      <w:r w:rsidR="002F264C">
        <w:t xml:space="preserve">wheel can travel </w:t>
      </w:r>
      <w:r w:rsidR="004D6FE7">
        <w:t xml:space="preserve">whilst also making sure that the damper does not fall apart if it moves too far. </w:t>
      </w:r>
    </w:p>
    <w:p w14:paraId="2A05E1AF" w14:textId="3EAFB956" w:rsidR="00AA7BA5" w:rsidRDefault="00AA7BA5" w:rsidP="00892431">
      <w:pPr>
        <w:spacing w:line="360" w:lineRule="auto"/>
        <w:jc w:val="both"/>
      </w:pPr>
    </w:p>
    <w:p w14:paraId="74AB9A85" w14:textId="040258D8" w:rsidR="00B21A18" w:rsidRDefault="00D70630" w:rsidP="00892431">
      <w:pPr>
        <w:spacing w:line="360" w:lineRule="auto"/>
        <w:jc w:val="both"/>
      </w:pPr>
      <w:r>
        <w:t xml:space="preserve">There will be no bolts in the assembly as they are purely </w:t>
      </w:r>
      <w:r w:rsidR="00941F99">
        <w:t xml:space="preserve">aesthetic to the assembly although they can be used at a later stage to simulate sheering forces if cornering forces were added. </w:t>
      </w:r>
    </w:p>
    <w:p w14:paraId="691712B5" w14:textId="77777777" w:rsidR="00941F99" w:rsidRDefault="00941F99" w:rsidP="00892431">
      <w:pPr>
        <w:spacing w:line="360" w:lineRule="auto"/>
        <w:jc w:val="both"/>
      </w:pPr>
    </w:p>
    <w:p w14:paraId="7653E2EA" w14:textId="53C8FF79" w:rsidR="00B21A18" w:rsidRDefault="00941F99" w:rsidP="00892431">
      <w:pPr>
        <w:spacing w:line="360" w:lineRule="auto"/>
        <w:jc w:val="both"/>
      </w:pPr>
      <w:r>
        <w:t>5</w:t>
      </w:r>
      <w:r w:rsidR="00892431">
        <w:t xml:space="preserve">-Motion Analysis </w:t>
      </w:r>
    </w:p>
    <w:p w14:paraId="1FE63971" w14:textId="3CDDE342" w:rsidR="00941F99" w:rsidRDefault="00941F99" w:rsidP="00892431">
      <w:pPr>
        <w:spacing w:line="360" w:lineRule="auto"/>
        <w:jc w:val="both"/>
      </w:pPr>
      <w:r>
        <w:t xml:space="preserve">The motion simulation can now be run because the assembly is fully together, this first thing that needs to be selected </w:t>
      </w:r>
      <w:r w:rsidR="000E0FF9">
        <w:t xml:space="preserve">is the motion analysis </w:t>
      </w:r>
      <w:r w:rsidR="009D2634">
        <w:t>as this will then allow for FEA to be run whereas the animation will not.</w:t>
      </w:r>
      <w:r w:rsidR="001F21ED">
        <w:t xml:space="preserve"> The distance mate between the bass plate an</w:t>
      </w:r>
      <w:r w:rsidR="00900770">
        <w:t xml:space="preserve">d the road will ensure that it is the wheel that is moving not the </w:t>
      </w:r>
      <w:r w:rsidR="00843E96">
        <w:t xml:space="preserve">bass plate or the road. There are several components that need to be completed to ensure the simulation runs correctly including </w:t>
      </w:r>
      <w:r w:rsidR="00D01671">
        <w:t xml:space="preserve">putting a motor onto the road to make it move, this will be a linear motor in the x axis. The next component that will need to be added is the gravity, this will ensure that the wheel hits the ground instead of just floating in the air, gravity can be added in multiple places but in this </w:t>
      </w:r>
      <w:r w:rsidR="003B0199">
        <w:t>simulation,</w:t>
      </w:r>
      <w:r w:rsidR="00D01671">
        <w:t xml:space="preserve"> it will be put onto the lower wishbone. </w:t>
      </w:r>
      <w:r w:rsidR="003B0199">
        <w:t xml:space="preserve">The next force that needs to be applied is the damping force to simulate the dampers. </w:t>
      </w:r>
      <w:r w:rsidR="003B0199">
        <w:t>Dampers are used as a way to stop the vibration put into the suspension due to inconsistencies in the road surface, if dampers were not used the vibration would never stop</w:t>
      </w:r>
      <w:sdt>
        <w:sdtPr>
          <w:id w:val="833416396"/>
          <w:citation/>
        </w:sdtPr>
        <w:sdtContent>
          <w:r w:rsidR="003B0199">
            <w:fldChar w:fldCharType="begin"/>
          </w:r>
          <w:r w:rsidR="003B0199">
            <w:instrText xml:space="preserve"> CITATION Wil15 \l 2057 </w:instrText>
          </w:r>
          <w:r w:rsidR="003B0199">
            <w:fldChar w:fldCharType="separate"/>
          </w:r>
          <w:r w:rsidR="003B0199">
            <w:rPr>
              <w:noProof/>
            </w:rPr>
            <w:t xml:space="preserve"> </w:t>
          </w:r>
          <w:r w:rsidR="003B0199" w:rsidRPr="003B0199">
            <w:rPr>
              <w:noProof/>
            </w:rPr>
            <w:t>(Harris, 2015)</w:t>
          </w:r>
          <w:r w:rsidR="003B0199">
            <w:fldChar w:fldCharType="end"/>
          </w:r>
        </w:sdtContent>
      </w:sdt>
      <w:r w:rsidR="003B0199">
        <w:t>. Dampers will control the amount of movement allowed in a spring, this will then allow for a more consistent ride as if the spring was left untreated the force would continue in the spring meaning it would be inconsistent and create a bumpy ride</w:t>
      </w:r>
      <w:sdt>
        <w:sdtPr>
          <w:id w:val="1836417298"/>
          <w:citation/>
        </w:sdtPr>
        <w:sdtContent>
          <w:r w:rsidR="003B0199">
            <w:fldChar w:fldCharType="begin"/>
          </w:r>
          <w:r w:rsidR="003B0199">
            <w:instrText xml:space="preserve"> CITATION SAE01 \l 2057 </w:instrText>
          </w:r>
          <w:r w:rsidR="003B0199">
            <w:fldChar w:fldCharType="separate"/>
          </w:r>
          <w:r w:rsidR="003B0199">
            <w:rPr>
              <w:noProof/>
            </w:rPr>
            <w:t xml:space="preserve"> </w:t>
          </w:r>
          <w:r w:rsidR="003B0199" w:rsidRPr="003B0199">
            <w:rPr>
              <w:noProof/>
            </w:rPr>
            <w:t>(SAE, 2001)</w:t>
          </w:r>
          <w:r w:rsidR="003B0199">
            <w:fldChar w:fldCharType="end"/>
          </w:r>
        </w:sdtContent>
      </w:sdt>
      <w:r w:rsidR="003B0199">
        <w:t>.</w:t>
      </w:r>
      <w:r w:rsidR="00DF38CE">
        <w:t xml:space="preserve"> This will be applied to both component</w:t>
      </w:r>
      <w:r w:rsidR="00FD16D3">
        <w:t xml:space="preserve">s of </w:t>
      </w:r>
      <w:r w:rsidR="00DF38CE">
        <w:t xml:space="preserve">the damper the upper and lower. </w:t>
      </w:r>
      <w:r w:rsidR="00F8012C">
        <w:t>The spring force will need t</w:t>
      </w:r>
      <w:r w:rsidR="007868CA">
        <w:t>o be applied to both components, the springs job</w:t>
      </w:r>
      <w:r w:rsidR="007868CA">
        <w:t xml:space="preserve"> in the suspension will be to absorb the energy that is put into the wheels, with the only force that will transmitted into the vehicles structure is that causing the spring to compress raising the wheel over the bump</w:t>
      </w:r>
      <w:sdt>
        <w:sdtPr>
          <w:id w:val="454692360"/>
          <w:citation/>
        </w:sdtPr>
        <w:sdtContent>
          <w:r w:rsidR="007868CA">
            <w:fldChar w:fldCharType="begin"/>
          </w:r>
          <w:r w:rsidR="007868CA">
            <w:instrText xml:space="preserve"> CITATION SAE01 \l 2057 </w:instrText>
          </w:r>
          <w:r w:rsidR="007868CA">
            <w:fldChar w:fldCharType="separate"/>
          </w:r>
          <w:r w:rsidR="007868CA">
            <w:rPr>
              <w:noProof/>
            </w:rPr>
            <w:t xml:space="preserve"> </w:t>
          </w:r>
          <w:r w:rsidR="007868CA" w:rsidRPr="007868CA">
            <w:rPr>
              <w:noProof/>
            </w:rPr>
            <w:t>(SAE, 2001)</w:t>
          </w:r>
          <w:r w:rsidR="007868CA">
            <w:fldChar w:fldCharType="end"/>
          </w:r>
        </w:sdtContent>
      </w:sdt>
      <w:r w:rsidR="007868CA">
        <w:t xml:space="preserve">, the spring force will be applied through both components of the damper. </w:t>
      </w:r>
      <w:r w:rsidR="002419B9">
        <w:t xml:space="preserve">There needs to be a contact between the </w:t>
      </w:r>
      <w:r w:rsidR="00DC7331">
        <w:t xml:space="preserve">tyre and the road surface to ensure that it hits the bump instead of going through it. The final component is to add the rotation of the wheel, this is adding a rotational motor to the centre of the wheel allowing it to spin. </w:t>
      </w:r>
      <w:r w:rsidR="00BD7D36">
        <w:t xml:space="preserve">The motion analysis can now be calculated then played. </w:t>
      </w:r>
    </w:p>
    <w:p w14:paraId="09252E1D" w14:textId="77777777" w:rsidR="004F056C" w:rsidRDefault="004F056C" w:rsidP="00892431">
      <w:pPr>
        <w:spacing w:line="360" w:lineRule="auto"/>
        <w:jc w:val="both"/>
      </w:pPr>
    </w:p>
    <w:p w14:paraId="4076423F" w14:textId="13D84361" w:rsidR="004F056C" w:rsidRPr="004F056C" w:rsidRDefault="004F056C" w:rsidP="00892431">
      <w:pPr>
        <w:spacing w:line="360" w:lineRule="auto"/>
        <w:jc w:val="both"/>
        <w:rPr>
          <w:u w:val="single"/>
        </w:rPr>
      </w:pPr>
      <w:r w:rsidRPr="004F056C">
        <w:rPr>
          <w:u w:val="single"/>
        </w:rPr>
        <w:lastRenderedPageBreak/>
        <w:t xml:space="preserve">Figure 11-Motion Analysis </w:t>
      </w:r>
    </w:p>
    <w:p w14:paraId="0B351BEE" w14:textId="461C89AF" w:rsidR="00B21A18" w:rsidRDefault="00D12E24" w:rsidP="00892431">
      <w:pPr>
        <w:spacing w:line="360" w:lineRule="auto"/>
        <w:jc w:val="both"/>
      </w:pPr>
      <w:r>
        <w:rPr>
          <w:noProof/>
          <w:lang w:eastAsia="en-GB"/>
        </w:rPr>
        <w:drawing>
          <wp:inline distT="0" distB="0" distL="0" distR="0" wp14:anchorId="4FDAEA05" wp14:editId="79CF9226">
            <wp:extent cx="5727700" cy="3221990"/>
            <wp:effectExtent l="0" t="0" r="1270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221990"/>
                    </a:xfrm>
                    <a:prstGeom prst="rect">
                      <a:avLst/>
                    </a:prstGeom>
                  </pic:spPr>
                </pic:pic>
              </a:graphicData>
            </a:graphic>
          </wp:inline>
        </w:drawing>
      </w:r>
    </w:p>
    <w:p w14:paraId="0F7D22C0" w14:textId="77777777" w:rsidR="00B21A18" w:rsidRDefault="00B21A18" w:rsidP="00892431">
      <w:pPr>
        <w:spacing w:line="360" w:lineRule="auto"/>
        <w:jc w:val="both"/>
      </w:pPr>
    </w:p>
    <w:p w14:paraId="0AF1C42F" w14:textId="06106109" w:rsidR="00B21A18" w:rsidRDefault="00D12E24" w:rsidP="00892431">
      <w:pPr>
        <w:spacing w:line="360" w:lineRule="auto"/>
        <w:jc w:val="both"/>
      </w:pPr>
      <w:r>
        <w:t xml:space="preserve">6-FEA </w:t>
      </w:r>
    </w:p>
    <w:p w14:paraId="7665EC02" w14:textId="172CC50B" w:rsidR="00AA7BA5" w:rsidRDefault="00BD7D36" w:rsidP="00892431">
      <w:pPr>
        <w:spacing w:line="360" w:lineRule="auto"/>
        <w:jc w:val="both"/>
      </w:pPr>
      <w:r>
        <w:t>Now the motion analysis has been run the FEA can be done, this can be done on any part but the chosen one will be the lower wishbone, the motion loads will need to be impor</w:t>
      </w:r>
      <w:r w:rsidR="001722A8">
        <w:t xml:space="preserve">ted then the part can be opened. Once the part has been opened with the motion loads then </w:t>
      </w:r>
      <w:r w:rsidR="007640CA">
        <w:t xml:space="preserve">the mesh can be run, the mesh consists of millions of small elements that are put together to make the product calculations are then done on every </w:t>
      </w:r>
      <w:r w:rsidR="00AF5106">
        <w:t>element to make up the whole product meaning that different parts are put under different forces. Below figur</w:t>
      </w:r>
      <w:r w:rsidR="004F056C">
        <w:t>e 12</w:t>
      </w:r>
      <w:r w:rsidR="00AF5106">
        <w:t xml:space="preserve"> shows the mesh being run. The whole wishbone is within the yield strength of the material being 2.413x10</w:t>
      </w:r>
      <w:r w:rsidR="00AF5106">
        <w:rPr>
          <w:vertAlign w:val="superscript"/>
        </w:rPr>
        <w:t>8</w:t>
      </w:r>
      <w:r w:rsidR="000E1CF4">
        <w:t xml:space="preserve"> the maximum force</w:t>
      </w:r>
      <w:bookmarkStart w:id="0" w:name="_GoBack"/>
      <w:bookmarkEnd w:id="0"/>
      <w:r w:rsidR="000E1CF4">
        <w:t xml:space="preserve"> the wishbone is put under at any point is 4.032x10</w:t>
      </w:r>
      <w:r w:rsidR="000E1CF4">
        <w:rPr>
          <w:vertAlign w:val="superscript"/>
        </w:rPr>
        <w:t>7</w:t>
      </w:r>
      <w:r w:rsidR="000E1CF4">
        <w:t xml:space="preserve">. The component sees the majority of the force being applied into the hole at which the hub connects into the </w:t>
      </w:r>
      <w:r w:rsidR="00023797">
        <w:t xml:space="preserve">wishbone, this is as the wheel is hitting the bump the connector is trying to </w:t>
      </w:r>
      <w:r w:rsidR="00F82159">
        <w:t xml:space="preserve">move in a vertical manor and push up. The rest of the wishbone is not put under much force and can be shown by the majority being blue which shows the least amount of force into it. </w:t>
      </w:r>
      <w:r w:rsidR="00023797">
        <w:t xml:space="preserve"> </w:t>
      </w:r>
    </w:p>
    <w:p w14:paraId="3D3262E2" w14:textId="77777777" w:rsidR="004F056C" w:rsidRDefault="004F056C" w:rsidP="00892431">
      <w:pPr>
        <w:spacing w:line="360" w:lineRule="auto"/>
        <w:jc w:val="both"/>
      </w:pPr>
    </w:p>
    <w:p w14:paraId="51083F95" w14:textId="77777777" w:rsidR="004F056C" w:rsidRDefault="004F056C" w:rsidP="00892431">
      <w:pPr>
        <w:spacing w:line="360" w:lineRule="auto"/>
        <w:jc w:val="both"/>
      </w:pPr>
    </w:p>
    <w:p w14:paraId="447C1BE8" w14:textId="77777777" w:rsidR="004F056C" w:rsidRDefault="004F056C" w:rsidP="00892431">
      <w:pPr>
        <w:spacing w:line="360" w:lineRule="auto"/>
        <w:jc w:val="both"/>
      </w:pPr>
    </w:p>
    <w:p w14:paraId="684778E2" w14:textId="77777777" w:rsidR="004F056C" w:rsidRDefault="004F056C" w:rsidP="00892431">
      <w:pPr>
        <w:spacing w:line="360" w:lineRule="auto"/>
        <w:jc w:val="both"/>
      </w:pPr>
    </w:p>
    <w:p w14:paraId="18F55BA2" w14:textId="77777777" w:rsidR="004F056C" w:rsidRDefault="004F056C" w:rsidP="00892431">
      <w:pPr>
        <w:spacing w:line="360" w:lineRule="auto"/>
        <w:jc w:val="both"/>
      </w:pPr>
    </w:p>
    <w:p w14:paraId="542CCF55" w14:textId="6A9DA791" w:rsidR="00F82159" w:rsidRPr="004F056C" w:rsidRDefault="00F82159" w:rsidP="00892431">
      <w:pPr>
        <w:spacing w:line="360" w:lineRule="auto"/>
        <w:jc w:val="both"/>
        <w:rPr>
          <w:u w:val="single"/>
        </w:rPr>
      </w:pPr>
      <w:r w:rsidRPr="004F056C">
        <w:rPr>
          <w:u w:val="single"/>
        </w:rPr>
        <w:lastRenderedPageBreak/>
        <w:t>Figure</w:t>
      </w:r>
      <w:r w:rsidR="004F056C" w:rsidRPr="004F056C">
        <w:rPr>
          <w:u w:val="single"/>
        </w:rPr>
        <w:t xml:space="preserve"> </w:t>
      </w:r>
      <w:proofErr w:type="gramStart"/>
      <w:r w:rsidR="004F056C" w:rsidRPr="004F056C">
        <w:rPr>
          <w:u w:val="single"/>
        </w:rPr>
        <w:t>12</w:t>
      </w:r>
      <w:r w:rsidRPr="004F056C">
        <w:rPr>
          <w:u w:val="single"/>
        </w:rPr>
        <w:t xml:space="preserve">  -</w:t>
      </w:r>
      <w:proofErr w:type="gramEnd"/>
      <w:r w:rsidRPr="004F056C">
        <w:rPr>
          <w:u w:val="single"/>
        </w:rPr>
        <w:t xml:space="preserve">Stress on Wishbone </w:t>
      </w:r>
    </w:p>
    <w:p w14:paraId="7916A2FC" w14:textId="08A6DF66" w:rsidR="008043B3" w:rsidRDefault="00AA7BA5" w:rsidP="00892431">
      <w:pPr>
        <w:spacing w:line="360" w:lineRule="auto"/>
        <w:jc w:val="both"/>
      </w:pPr>
      <w:r>
        <w:rPr>
          <w:noProof/>
          <w:lang w:eastAsia="en-GB"/>
        </w:rPr>
        <w:drawing>
          <wp:inline distT="0" distB="0" distL="0" distR="0" wp14:anchorId="04D506BA" wp14:editId="365C4806">
            <wp:extent cx="5727700" cy="322199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1990"/>
                    </a:xfrm>
                    <a:prstGeom prst="rect">
                      <a:avLst/>
                    </a:prstGeom>
                  </pic:spPr>
                </pic:pic>
              </a:graphicData>
            </a:graphic>
          </wp:inline>
        </w:drawing>
      </w:r>
    </w:p>
    <w:p w14:paraId="68BC4F9B" w14:textId="45F4497C" w:rsidR="00A10D04" w:rsidRDefault="00A10D04" w:rsidP="00892431">
      <w:pPr>
        <w:spacing w:line="360" w:lineRule="auto"/>
        <w:jc w:val="both"/>
      </w:pPr>
    </w:p>
    <w:p w14:paraId="6087DDAC" w14:textId="444AB886" w:rsidR="00F82159" w:rsidRDefault="00F82159" w:rsidP="00892431">
      <w:pPr>
        <w:spacing w:line="360" w:lineRule="auto"/>
        <w:jc w:val="both"/>
      </w:pPr>
      <w:r>
        <w:t>Figure</w:t>
      </w:r>
      <w:r w:rsidR="004F056C">
        <w:t xml:space="preserve"> 13</w:t>
      </w:r>
      <w:r>
        <w:t xml:space="preserve"> shows the </w:t>
      </w:r>
      <w:r w:rsidR="00C54168">
        <w:t xml:space="preserve">displacement of the </w:t>
      </w:r>
      <w:r w:rsidR="00101220">
        <w:t xml:space="preserve">wishbone and it occurs 0.0718 mm throughout the simulation with the most occurring with the mount that hits the bump first. But it shows that smaller amount of displacement throughout the wishbone, with the bracket with the damper showing the least amount of displacement where the support across is placed. </w:t>
      </w:r>
    </w:p>
    <w:p w14:paraId="0195BEE1" w14:textId="173CE0EF" w:rsidR="004F056C" w:rsidRPr="004F056C" w:rsidRDefault="004F056C" w:rsidP="00892431">
      <w:pPr>
        <w:spacing w:line="360" w:lineRule="auto"/>
        <w:jc w:val="both"/>
        <w:rPr>
          <w:u w:val="single"/>
        </w:rPr>
      </w:pPr>
      <w:r w:rsidRPr="004F056C">
        <w:rPr>
          <w:u w:val="single"/>
        </w:rPr>
        <w:t xml:space="preserve">Figure 13- Displacement on Wishbone </w:t>
      </w:r>
    </w:p>
    <w:p w14:paraId="515523D4" w14:textId="2EAE4B0E" w:rsidR="00AA7BA5" w:rsidRDefault="00AA7BA5" w:rsidP="00892431">
      <w:pPr>
        <w:spacing w:line="360" w:lineRule="auto"/>
        <w:jc w:val="both"/>
      </w:pPr>
      <w:r>
        <w:rPr>
          <w:noProof/>
          <w:lang w:eastAsia="en-GB"/>
        </w:rPr>
        <w:drawing>
          <wp:inline distT="0" distB="0" distL="0" distR="0" wp14:anchorId="6F822303" wp14:editId="3F174B85">
            <wp:extent cx="5727700" cy="322199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3221990"/>
                    </a:xfrm>
                    <a:prstGeom prst="rect">
                      <a:avLst/>
                    </a:prstGeom>
                  </pic:spPr>
                </pic:pic>
              </a:graphicData>
            </a:graphic>
          </wp:inline>
        </w:drawing>
      </w:r>
    </w:p>
    <w:p w14:paraId="00FADB90" w14:textId="34C6D128" w:rsidR="00AA7BA5" w:rsidRDefault="00AA7BA5" w:rsidP="00892431">
      <w:pPr>
        <w:spacing w:line="360" w:lineRule="auto"/>
        <w:jc w:val="both"/>
      </w:pPr>
    </w:p>
    <w:p w14:paraId="77587B50" w14:textId="4C547104" w:rsidR="00AA7BA5" w:rsidRDefault="003508AE" w:rsidP="00892431">
      <w:pPr>
        <w:spacing w:line="360" w:lineRule="auto"/>
        <w:jc w:val="both"/>
      </w:pPr>
      <w:r>
        <w:lastRenderedPageBreak/>
        <w:t xml:space="preserve">6.1-FEA </w:t>
      </w:r>
      <w:r w:rsidR="00892431">
        <w:t xml:space="preserve">Redesign </w:t>
      </w:r>
      <w:r>
        <w:t xml:space="preserve"> </w:t>
      </w:r>
    </w:p>
    <w:p w14:paraId="750805C6" w14:textId="2395A846" w:rsidR="00E002D1" w:rsidRPr="000004A9" w:rsidRDefault="00E002D1" w:rsidP="00892431">
      <w:pPr>
        <w:spacing w:line="360" w:lineRule="auto"/>
        <w:jc w:val="both"/>
      </w:pPr>
      <w:r>
        <w:t>Figure</w:t>
      </w:r>
      <w:r w:rsidR="004F056C">
        <w:t xml:space="preserve"> 14</w:t>
      </w:r>
      <w:r>
        <w:t xml:space="preserve"> shows the redesign of the lower wishbone with slits being cut in through the middle to reduce weight</w:t>
      </w:r>
      <w:r w:rsidR="000004A9">
        <w:t xml:space="preserve"> t</w:t>
      </w:r>
      <w:r w:rsidR="000004A9">
        <w:t>he whole wishbone is within the yield strength of the material being 2.413x10</w:t>
      </w:r>
      <w:r w:rsidR="000004A9">
        <w:rPr>
          <w:vertAlign w:val="superscript"/>
        </w:rPr>
        <w:t>8</w:t>
      </w:r>
      <w:r w:rsidR="000004A9">
        <w:t xml:space="preserve"> the maximum </w:t>
      </w:r>
      <w:proofErr w:type="gramStart"/>
      <w:r w:rsidR="000004A9">
        <w:t>force</w:t>
      </w:r>
      <w:proofErr w:type="gramEnd"/>
      <w:r w:rsidR="000004A9">
        <w:t xml:space="preserve"> the wishbone is put under at any point is</w:t>
      </w:r>
      <w:r>
        <w:t xml:space="preserve"> </w:t>
      </w:r>
      <w:r w:rsidR="000004A9">
        <w:t>3.996x10</w:t>
      </w:r>
      <w:r w:rsidR="000004A9">
        <w:rPr>
          <w:vertAlign w:val="superscript"/>
        </w:rPr>
        <w:t>7</w:t>
      </w:r>
      <w:r w:rsidR="000004A9">
        <w:t xml:space="preserve">. This is still in the same place as the original design but there is far more </w:t>
      </w:r>
      <w:r w:rsidR="004F056C">
        <w:t>force being</w:t>
      </w:r>
      <w:r w:rsidR="000004A9">
        <w:t xml:space="preserve"> applied up the side of the wishbone with the middl</w:t>
      </w:r>
      <w:r w:rsidR="00066D5C">
        <w:t xml:space="preserve">e now being weaker but still massively within the yield strength of the material. </w:t>
      </w:r>
    </w:p>
    <w:p w14:paraId="049E7F06" w14:textId="158DEAE6" w:rsidR="00E002D1" w:rsidRPr="004F056C" w:rsidRDefault="004F056C" w:rsidP="00892431">
      <w:pPr>
        <w:spacing w:line="360" w:lineRule="auto"/>
        <w:jc w:val="both"/>
        <w:rPr>
          <w:u w:val="single"/>
        </w:rPr>
      </w:pPr>
      <w:r w:rsidRPr="004F056C">
        <w:rPr>
          <w:u w:val="single"/>
        </w:rPr>
        <w:t xml:space="preserve">Figure 14- Stress on Redesign </w:t>
      </w:r>
    </w:p>
    <w:p w14:paraId="35567716" w14:textId="47F9DFFB" w:rsidR="00010BA4" w:rsidRDefault="00DE1EEA" w:rsidP="00892431">
      <w:pPr>
        <w:spacing w:line="360" w:lineRule="auto"/>
        <w:jc w:val="both"/>
      </w:pPr>
      <w:r>
        <w:rPr>
          <w:noProof/>
          <w:lang w:eastAsia="en-GB"/>
        </w:rPr>
        <w:drawing>
          <wp:inline distT="0" distB="0" distL="0" distR="0" wp14:anchorId="6ED2BFE7" wp14:editId="57AE6E1C">
            <wp:extent cx="5727700" cy="322199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221990"/>
                    </a:xfrm>
                    <a:prstGeom prst="rect">
                      <a:avLst/>
                    </a:prstGeom>
                  </pic:spPr>
                </pic:pic>
              </a:graphicData>
            </a:graphic>
          </wp:inline>
        </w:drawing>
      </w:r>
    </w:p>
    <w:p w14:paraId="166B66F3" w14:textId="31592443" w:rsidR="00DE1EEA" w:rsidRDefault="00DE1EEA" w:rsidP="00892431">
      <w:pPr>
        <w:spacing w:line="360" w:lineRule="auto"/>
        <w:jc w:val="both"/>
      </w:pPr>
    </w:p>
    <w:p w14:paraId="581276BA" w14:textId="3DFC1D00" w:rsidR="00066D5C" w:rsidRDefault="00066D5C" w:rsidP="00892431">
      <w:pPr>
        <w:spacing w:line="360" w:lineRule="auto"/>
        <w:jc w:val="both"/>
      </w:pPr>
      <w:r>
        <w:t>Figure 1</w:t>
      </w:r>
      <w:r w:rsidR="004F056C">
        <w:t>5</w:t>
      </w:r>
      <w:r>
        <w:t xml:space="preserve"> shows the displacement that occurs on the wishbone, it is actually less than the original design with only 0.07054mm displacement occurring but this is spread out across further and takes place on the wishbone instead of the bracket. More displacement does occur on the redesign but not enough that it will be a factor, </w:t>
      </w:r>
      <w:r w:rsidR="001F57A1">
        <w:t xml:space="preserve">this shows that the design could be adjusted again to </w:t>
      </w:r>
      <w:r w:rsidR="004F056C">
        <w:t>lose</w:t>
      </w:r>
      <w:r w:rsidR="001F57A1">
        <w:t xml:space="preserve"> more material and further lower costs. </w:t>
      </w:r>
    </w:p>
    <w:p w14:paraId="43D0E9B8" w14:textId="40A30758" w:rsidR="00DE1EEA" w:rsidRDefault="00DE1EEA" w:rsidP="00892431">
      <w:pPr>
        <w:spacing w:line="360" w:lineRule="auto"/>
        <w:jc w:val="both"/>
      </w:pPr>
    </w:p>
    <w:p w14:paraId="0BF14CF7" w14:textId="77777777" w:rsidR="004F056C" w:rsidRDefault="004F056C" w:rsidP="00892431">
      <w:pPr>
        <w:spacing w:line="360" w:lineRule="auto"/>
        <w:jc w:val="both"/>
      </w:pPr>
    </w:p>
    <w:p w14:paraId="4322498A" w14:textId="77777777" w:rsidR="004F056C" w:rsidRDefault="004F056C" w:rsidP="00892431">
      <w:pPr>
        <w:spacing w:line="360" w:lineRule="auto"/>
        <w:jc w:val="both"/>
      </w:pPr>
    </w:p>
    <w:p w14:paraId="156C1A9D" w14:textId="77777777" w:rsidR="004F056C" w:rsidRDefault="004F056C" w:rsidP="00892431">
      <w:pPr>
        <w:spacing w:line="360" w:lineRule="auto"/>
        <w:jc w:val="both"/>
      </w:pPr>
    </w:p>
    <w:p w14:paraId="6F45A697" w14:textId="77777777" w:rsidR="004F056C" w:rsidRDefault="004F056C" w:rsidP="00892431">
      <w:pPr>
        <w:spacing w:line="360" w:lineRule="auto"/>
        <w:jc w:val="both"/>
      </w:pPr>
    </w:p>
    <w:p w14:paraId="5E14D97A" w14:textId="77777777" w:rsidR="004F056C" w:rsidRDefault="004F056C" w:rsidP="00892431">
      <w:pPr>
        <w:spacing w:line="360" w:lineRule="auto"/>
        <w:jc w:val="both"/>
      </w:pPr>
    </w:p>
    <w:p w14:paraId="40BF1203" w14:textId="17B8F904" w:rsidR="004F056C" w:rsidRDefault="004F056C" w:rsidP="00892431">
      <w:pPr>
        <w:spacing w:line="360" w:lineRule="auto"/>
        <w:jc w:val="both"/>
      </w:pPr>
      <w:r>
        <w:lastRenderedPageBreak/>
        <w:t>Figure 15-</w:t>
      </w:r>
      <w:r w:rsidR="007B031D">
        <w:t xml:space="preserve">Displacment on Redesign </w:t>
      </w:r>
    </w:p>
    <w:p w14:paraId="495D8A18" w14:textId="168EA0EA" w:rsidR="00DE1EEA" w:rsidRDefault="00DE1EEA" w:rsidP="00892431">
      <w:pPr>
        <w:spacing w:line="360" w:lineRule="auto"/>
        <w:jc w:val="both"/>
      </w:pPr>
      <w:r>
        <w:rPr>
          <w:noProof/>
          <w:lang w:eastAsia="en-GB"/>
        </w:rPr>
        <w:drawing>
          <wp:inline distT="0" distB="0" distL="0" distR="0" wp14:anchorId="78BFDC17" wp14:editId="4D9D3655">
            <wp:extent cx="5727700" cy="322199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221990"/>
                    </a:xfrm>
                    <a:prstGeom prst="rect">
                      <a:avLst/>
                    </a:prstGeom>
                  </pic:spPr>
                </pic:pic>
              </a:graphicData>
            </a:graphic>
          </wp:inline>
        </w:drawing>
      </w:r>
    </w:p>
    <w:p w14:paraId="6221C700" w14:textId="663A1290" w:rsidR="00DE1EEA" w:rsidRDefault="00DE1EEA" w:rsidP="00892431">
      <w:pPr>
        <w:spacing w:line="360" w:lineRule="auto"/>
        <w:jc w:val="both"/>
      </w:pPr>
    </w:p>
    <w:p w14:paraId="43AF3231" w14:textId="3D3EDCF9" w:rsidR="001F57A1" w:rsidRDefault="001F57A1" w:rsidP="00892431">
      <w:pPr>
        <w:spacing w:line="360" w:lineRule="auto"/>
        <w:jc w:val="both"/>
      </w:pPr>
      <w:r>
        <w:t xml:space="preserve">7-Conclusion </w:t>
      </w:r>
    </w:p>
    <w:p w14:paraId="33256921" w14:textId="591856F6" w:rsidR="001F57A1" w:rsidRDefault="00892A80" w:rsidP="00892431">
      <w:pPr>
        <w:spacing w:line="360" w:lineRule="auto"/>
        <w:jc w:val="both"/>
      </w:pPr>
      <w:r>
        <w:t>The</w:t>
      </w:r>
      <w:r w:rsidR="001F57A1">
        <w:t xml:space="preserve"> motion analysis carried out is enough to show basic FEA on the suspension system whilst being carried out under its own weight </w:t>
      </w:r>
      <w:r w:rsidR="009B699E">
        <w:t xml:space="preserve">but it could be much more realistic if there </w:t>
      </w:r>
      <w:r w:rsidR="000C50AB">
        <w:t xml:space="preserve">was more information on the </w:t>
      </w:r>
      <w:r>
        <w:t xml:space="preserve">vehicle. </w:t>
      </w:r>
      <w:r w:rsidR="00F32EA5">
        <w:t>Knowing the speed that the vehicle is capable</w:t>
      </w:r>
      <w:r w:rsidR="00204C79">
        <w:t xml:space="preserve"> of will allow for acceleration, braking forces and cornering forces be put into the motion analysis meaning that </w:t>
      </w:r>
      <w:r w:rsidR="00DC6F91">
        <w:t xml:space="preserve">the FEA can then </w:t>
      </w:r>
      <w:r w:rsidR="00A1655E">
        <w:t xml:space="preserve">be far more accurate because these are realistic loads applied. </w:t>
      </w:r>
      <w:r w:rsidR="000E1918">
        <w:t xml:space="preserve">The suspension system can be edited massively through the use of FEA by editing the parts that require strengthening and taking away from the parts that far exceed the limits for yield and displacement. </w:t>
      </w:r>
      <w:r w:rsidR="00797778">
        <w:t xml:space="preserve">FEA has proved throughout this report that it is a very useful tool and more than capable of saving a company a lot of money in prototypes and testing. </w:t>
      </w:r>
    </w:p>
    <w:p w14:paraId="5018D443" w14:textId="6393FB95" w:rsidR="00DE1EEA" w:rsidRDefault="00DE1EEA" w:rsidP="00892431">
      <w:pPr>
        <w:spacing w:line="360" w:lineRule="auto"/>
        <w:jc w:val="both"/>
      </w:pPr>
    </w:p>
    <w:p w14:paraId="3F277CE3" w14:textId="68EEF0AC" w:rsidR="00DE1EEA" w:rsidRDefault="00DE1EEA" w:rsidP="00892431">
      <w:pPr>
        <w:spacing w:line="360" w:lineRule="auto"/>
        <w:jc w:val="both"/>
      </w:pPr>
    </w:p>
    <w:p w14:paraId="3193D904" w14:textId="0FF942D3" w:rsidR="00DE1EEA" w:rsidRDefault="00DE1EEA" w:rsidP="00892431">
      <w:pPr>
        <w:spacing w:line="360" w:lineRule="auto"/>
        <w:jc w:val="both"/>
      </w:pPr>
    </w:p>
    <w:p w14:paraId="6885605B" w14:textId="5FCE7CBE" w:rsidR="00DE1EEA" w:rsidRDefault="00DE1EEA" w:rsidP="00892431">
      <w:pPr>
        <w:spacing w:line="360" w:lineRule="auto"/>
        <w:jc w:val="both"/>
      </w:pPr>
    </w:p>
    <w:p w14:paraId="0F945E44" w14:textId="49F116FE" w:rsidR="00DE1EEA" w:rsidRDefault="00DE1EEA" w:rsidP="00892431">
      <w:pPr>
        <w:spacing w:line="360" w:lineRule="auto"/>
        <w:jc w:val="both"/>
      </w:pPr>
    </w:p>
    <w:p w14:paraId="410BE245" w14:textId="7FF43C4A" w:rsidR="00DE1EEA" w:rsidRDefault="00DE1EEA" w:rsidP="00892431">
      <w:pPr>
        <w:spacing w:line="360" w:lineRule="auto"/>
        <w:jc w:val="both"/>
      </w:pPr>
    </w:p>
    <w:p w14:paraId="57B9F12C" w14:textId="1365FC6E" w:rsidR="00DE1EEA" w:rsidRDefault="00DE1EEA" w:rsidP="00892431">
      <w:pPr>
        <w:spacing w:line="360" w:lineRule="auto"/>
        <w:jc w:val="both"/>
      </w:pPr>
    </w:p>
    <w:p w14:paraId="4A91BA76" w14:textId="61BFE5E6" w:rsidR="00DE1EEA" w:rsidRDefault="00DE1EEA" w:rsidP="00892431">
      <w:pPr>
        <w:spacing w:line="360" w:lineRule="auto"/>
        <w:jc w:val="both"/>
      </w:pPr>
    </w:p>
    <w:sdt>
      <w:sdtPr>
        <w:id w:val="-1452236304"/>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6E30AC26" w14:textId="789A5B98" w:rsidR="004C73AE" w:rsidRDefault="004C73AE">
          <w:pPr>
            <w:pStyle w:val="Heading1"/>
          </w:pPr>
          <w:r>
            <w:t>Works Cited</w:t>
          </w:r>
        </w:p>
        <w:p w14:paraId="39A00B76" w14:textId="77777777" w:rsidR="004C73AE" w:rsidRDefault="004C73AE" w:rsidP="004C73AE">
          <w:pPr>
            <w:pStyle w:val="Bibliography"/>
            <w:rPr>
              <w:noProof/>
              <w:lang w:val="en-US"/>
            </w:rPr>
          </w:pPr>
          <w:r>
            <w:fldChar w:fldCharType="begin"/>
          </w:r>
          <w:r>
            <w:instrText xml:space="preserve"> BIBLIOGRAPHY </w:instrText>
          </w:r>
          <w:r>
            <w:fldChar w:fldCharType="separate"/>
          </w:r>
          <w:r>
            <w:rPr>
              <w:noProof/>
              <w:lang w:val="en-US"/>
            </w:rPr>
            <w:t xml:space="preserve">Abbey, T., 2014. </w:t>
          </w:r>
          <w:r>
            <w:rPr>
              <w:i/>
              <w:iCs/>
              <w:noProof/>
              <w:lang w:val="en-US"/>
            </w:rPr>
            <w:t xml:space="preserve">Structural FEA in the Automotive Industry. </w:t>
          </w:r>
          <w:r>
            <w:rPr>
              <w:noProof/>
              <w:lang w:val="en-US"/>
            </w:rPr>
            <w:t xml:space="preserve">[Online] </w:t>
          </w:r>
          <w:r>
            <w:rPr>
              <w:noProof/>
              <w:lang w:val="en-US"/>
            </w:rPr>
            <w:br/>
            <w:t xml:space="preserve">Available at: </w:t>
          </w:r>
          <w:r>
            <w:rPr>
              <w:noProof/>
              <w:u w:val="single"/>
              <w:lang w:val="en-US"/>
            </w:rPr>
            <w:t>https://www.digitalengineering247.com/article/structural-fea-in-the-automotive-industry/</w:t>
          </w:r>
        </w:p>
        <w:p w14:paraId="4BE46EC1" w14:textId="77777777" w:rsidR="004C73AE" w:rsidRDefault="004C73AE" w:rsidP="004C73AE">
          <w:pPr>
            <w:pStyle w:val="Bibliography"/>
            <w:rPr>
              <w:noProof/>
              <w:lang w:val="en-US"/>
            </w:rPr>
          </w:pPr>
          <w:r>
            <w:rPr>
              <w:noProof/>
              <w:lang w:val="en-US"/>
            </w:rPr>
            <w:t xml:space="preserve">Fish, J., 2007. </w:t>
          </w:r>
          <w:r>
            <w:rPr>
              <w:i/>
              <w:iCs/>
              <w:noProof/>
              <w:lang w:val="en-US"/>
            </w:rPr>
            <w:t xml:space="preserve">A First Course in Finite Elements. </w:t>
          </w:r>
          <w:r>
            <w:rPr>
              <w:noProof/>
              <w:lang w:val="en-US"/>
            </w:rPr>
            <w:t>s.l.:s.n.</w:t>
          </w:r>
        </w:p>
        <w:p w14:paraId="1579C77F" w14:textId="77777777" w:rsidR="004C73AE" w:rsidRDefault="004C73AE" w:rsidP="004C73AE">
          <w:pPr>
            <w:pStyle w:val="Bibliography"/>
            <w:rPr>
              <w:noProof/>
              <w:lang w:val="en-US"/>
            </w:rPr>
          </w:pPr>
          <w:r>
            <w:rPr>
              <w:noProof/>
              <w:lang w:val="en-US"/>
            </w:rPr>
            <w:t xml:space="preserve">Harris, W., 2015. </w:t>
          </w:r>
          <w:r>
            <w:rPr>
              <w:i/>
              <w:iCs/>
              <w:noProof/>
              <w:lang w:val="en-US"/>
            </w:rPr>
            <w:t xml:space="preserve">How Suspension Works. </w:t>
          </w:r>
          <w:r>
            <w:rPr>
              <w:noProof/>
              <w:lang w:val="en-US"/>
            </w:rPr>
            <w:t xml:space="preserve">[Online] </w:t>
          </w:r>
          <w:r>
            <w:rPr>
              <w:noProof/>
              <w:lang w:val="en-US"/>
            </w:rPr>
            <w:br/>
            <w:t xml:space="preserve">Available at: </w:t>
          </w:r>
          <w:r>
            <w:rPr>
              <w:noProof/>
              <w:u w:val="single"/>
              <w:lang w:val="en-US"/>
            </w:rPr>
            <w:t>https://auto.howstuffworks.com/car-suspension2.htm</w:t>
          </w:r>
          <w:r>
            <w:rPr>
              <w:noProof/>
              <w:lang w:val="en-US"/>
            </w:rPr>
            <w:br/>
            <w:t>[Accessed 2018].</w:t>
          </w:r>
        </w:p>
        <w:p w14:paraId="7BE6FD65" w14:textId="77777777" w:rsidR="004C73AE" w:rsidRDefault="004C73AE" w:rsidP="004C73AE">
          <w:pPr>
            <w:pStyle w:val="Bibliography"/>
            <w:rPr>
              <w:noProof/>
              <w:lang w:val="en-US"/>
            </w:rPr>
          </w:pPr>
          <w:r>
            <w:rPr>
              <w:noProof/>
              <w:lang w:val="en-US"/>
            </w:rPr>
            <w:t xml:space="preserve">SAE, 2001. </w:t>
          </w:r>
          <w:r>
            <w:rPr>
              <w:i/>
              <w:iCs/>
              <w:noProof/>
              <w:lang w:val="en-US"/>
            </w:rPr>
            <w:t xml:space="preserve">Steering and Suspension Technology Symposium. </w:t>
          </w:r>
          <w:r>
            <w:rPr>
              <w:noProof/>
              <w:lang w:val="en-US"/>
            </w:rPr>
            <w:t>s.l.:s.n.</w:t>
          </w:r>
        </w:p>
        <w:p w14:paraId="6793F69D" w14:textId="77777777" w:rsidR="004C73AE" w:rsidRDefault="004C73AE" w:rsidP="004C73AE">
          <w:pPr>
            <w:pStyle w:val="Bibliography"/>
            <w:rPr>
              <w:noProof/>
              <w:lang w:val="en-US"/>
            </w:rPr>
          </w:pPr>
          <w:r>
            <w:rPr>
              <w:noProof/>
              <w:lang w:val="en-US"/>
            </w:rPr>
            <w:t xml:space="preserve">Wright, P., 2003. </w:t>
          </w:r>
          <w:r>
            <w:rPr>
              <w:i/>
              <w:iCs/>
              <w:noProof/>
              <w:lang w:val="en-US"/>
            </w:rPr>
            <w:t xml:space="preserve">Ferrari Formula 1. </w:t>
          </w:r>
          <w:r>
            <w:rPr>
              <w:noProof/>
              <w:lang w:val="en-US"/>
            </w:rPr>
            <w:t>1st ed. Pheonix: s.n.</w:t>
          </w:r>
        </w:p>
        <w:p w14:paraId="5C492803" w14:textId="3268C6AB" w:rsidR="004C73AE" w:rsidRDefault="004C73AE" w:rsidP="004C73AE">
          <w:r>
            <w:rPr>
              <w:b/>
              <w:bCs/>
            </w:rPr>
            <w:fldChar w:fldCharType="end"/>
          </w:r>
        </w:p>
      </w:sdtContent>
    </w:sdt>
    <w:p w14:paraId="689F073B" w14:textId="37E55227" w:rsidR="00DE1EEA" w:rsidRDefault="00DE1EEA" w:rsidP="00892431">
      <w:pPr>
        <w:spacing w:line="360" w:lineRule="auto"/>
        <w:jc w:val="both"/>
      </w:pPr>
    </w:p>
    <w:p w14:paraId="1FA23F0B" w14:textId="09FAF3EA" w:rsidR="00DE1EEA" w:rsidRDefault="00DE1EEA" w:rsidP="00892431">
      <w:pPr>
        <w:spacing w:line="360" w:lineRule="auto"/>
        <w:jc w:val="both"/>
      </w:pPr>
    </w:p>
    <w:p w14:paraId="32F5A2A9" w14:textId="480F996B" w:rsidR="00DE1EEA" w:rsidRDefault="0023313B" w:rsidP="00892431">
      <w:pPr>
        <w:spacing w:line="360" w:lineRule="auto"/>
        <w:jc w:val="both"/>
      </w:pPr>
      <w:hyperlink r:id="rId24" w:history="1">
        <w:r w:rsidRPr="00475D5E">
          <w:rPr>
            <w:rStyle w:val="Hyperlink"/>
          </w:rPr>
          <w:t>https://uowtsd-my.sharepoint.com/personal/obeck_149901_student_uwtsd_ac_uk/_layouts/15/onedrive.aspx</w:t>
        </w:r>
      </w:hyperlink>
      <w:r>
        <w:t xml:space="preserve"> </w:t>
      </w:r>
    </w:p>
    <w:p w14:paraId="57B7714D" w14:textId="7B6C209C" w:rsidR="009B048A" w:rsidRDefault="009B048A" w:rsidP="00892431">
      <w:pPr>
        <w:spacing w:line="360" w:lineRule="auto"/>
        <w:jc w:val="both"/>
      </w:pPr>
    </w:p>
    <w:p w14:paraId="5BAB1F62" w14:textId="4EDFCF23" w:rsidR="00DE1EEA" w:rsidRDefault="00DE1EEA" w:rsidP="00892431">
      <w:pPr>
        <w:spacing w:line="360" w:lineRule="auto"/>
        <w:jc w:val="both"/>
      </w:pPr>
    </w:p>
    <w:p w14:paraId="7B602EFF" w14:textId="674E00F8" w:rsidR="00C23B9F" w:rsidRDefault="00C23B9F" w:rsidP="00892431">
      <w:pPr>
        <w:spacing w:line="360" w:lineRule="auto"/>
        <w:jc w:val="both"/>
      </w:pPr>
      <w:r>
        <w:t xml:space="preserve">Motion Study correct is one to open redesign is suppressed in the lower wishbone </w:t>
      </w:r>
    </w:p>
    <w:p w14:paraId="7C22C92E" w14:textId="5E80847D" w:rsidR="00DE1EEA" w:rsidRDefault="00DE1EEA" w:rsidP="00892431">
      <w:pPr>
        <w:spacing w:line="360" w:lineRule="auto"/>
        <w:jc w:val="both"/>
      </w:pPr>
    </w:p>
    <w:p w14:paraId="7F250823" w14:textId="4AB6250B" w:rsidR="00DE1EEA" w:rsidRDefault="00DE1EEA" w:rsidP="00892431">
      <w:pPr>
        <w:spacing w:line="360" w:lineRule="auto"/>
        <w:jc w:val="both"/>
      </w:pPr>
    </w:p>
    <w:p w14:paraId="48B7FA6D" w14:textId="550F02DC" w:rsidR="00DE1EEA" w:rsidRDefault="00DE1EEA" w:rsidP="00892431">
      <w:pPr>
        <w:spacing w:line="360" w:lineRule="auto"/>
        <w:jc w:val="both"/>
      </w:pPr>
    </w:p>
    <w:p w14:paraId="5EB39CC6" w14:textId="25D4B1E0" w:rsidR="00DE1EEA" w:rsidRDefault="00DE1EEA" w:rsidP="00892431">
      <w:pPr>
        <w:spacing w:line="360" w:lineRule="auto"/>
        <w:jc w:val="both"/>
      </w:pPr>
    </w:p>
    <w:p w14:paraId="23F55BF1" w14:textId="16D4E234" w:rsidR="00DE1EEA" w:rsidRDefault="00DE1EEA" w:rsidP="00892431">
      <w:pPr>
        <w:spacing w:line="360" w:lineRule="auto"/>
        <w:jc w:val="both"/>
      </w:pPr>
    </w:p>
    <w:p w14:paraId="7FF69A76" w14:textId="32909C33" w:rsidR="00DE1EEA" w:rsidRDefault="00DE1EEA" w:rsidP="00892431">
      <w:pPr>
        <w:spacing w:line="360" w:lineRule="auto"/>
        <w:jc w:val="both"/>
      </w:pPr>
    </w:p>
    <w:p w14:paraId="70C529C4" w14:textId="56E02ADB" w:rsidR="00DE1EEA" w:rsidRDefault="00DE1EEA" w:rsidP="00892431">
      <w:pPr>
        <w:spacing w:line="360" w:lineRule="auto"/>
        <w:jc w:val="both"/>
      </w:pPr>
    </w:p>
    <w:p w14:paraId="70D8E7B3" w14:textId="4C3DBD8E" w:rsidR="00DE1EEA" w:rsidRDefault="00DE1EEA" w:rsidP="00892431">
      <w:pPr>
        <w:spacing w:line="360" w:lineRule="auto"/>
        <w:jc w:val="both"/>
      </w:pPr>
    </w:p>
    <w:p w14:paraId="779DD06B" w14:textId="7C517EEC" w:rsidR="00DE1EEA" w:rsidRDefault="00DE1EEA" w:rsidP="00892431">
      <w:pPr>
        <w:spacing w:line="360" w:lineRule="auto"/>
        <w:jc w:val="both"/>
      </w:pPr>
    </w:p>
    <w:p w14:paraId="5D7F0CDB" w14:textId="6E1D27C4" w:rsidR="00DE1EEA" w:rsidRDefault="00DE1EEA" w:rsidP="00892431">
      <w:pPr>
        <w:spacing w:line="360" w:lineRule="auto"/>
        <w:jc w:val="both"/>
      </w:pPr>
    </w:p>
    <w:p w14:paraId="6F8B6DDB" w14:textId="53025AE0" w:rsidR="00DE1EEA" w:rsidRDefault="00DE1EEA" w:rsidP="00892431">
      <w:pPr>
        <w:spacing w:line="360" w:lineRule="auto"/>
        <w:jc w:val="both"/>
      </w:pPr>
    </w:p>
    <w:p w14:paraId="1C652802" w14:textId="6FBC8607" w:rsidR="00DE1EEA" w:rsidRDefault="00DE1EEA" w:rsidP="00892431">
      <w:pPr>
        <w:spacing w:line="360" w:lineRule="auto"/>
        <w:jc w:val="both"/>
      </w:pPr>
    </w:p>
    <w:p w14:paraId="2E6EA850" w14:textId="663BE2F2" w:rsidR="00DE1EEA" w:rsidRDefault="00DE1EEA" w:rsidP="00892431">
      <w:pPr>
        <w:spacing w:line="360" w:lineRule="auto"/>
        <w:jc w:val="both"/>
      </w:pPr>
    </w:p>
    <w:p w14:paraId="227E4E9C" w14:textId="629A7157" w:rsidR="00DE1EEA" w:rsidRDefault="00DE1EEA" w:rsidP="00892431">
      <w:pPr>
        <w:spacing w:line="360" w:lineRule="auto"/>
        <w:jc w:val="both"/>
      </w:pPr>
    </w:p>
    <w:p w14:paraId="59FAF90F" w14:textId="0C31A838" w:rsidR="00DE1EEA" w:rsidRDefault="00DE1EEA" w:rsidP="00892431">
      <w:pPr>
        <w:spacing w:line="360" w:lineRule="auto"/>
        <w:jc w:val="both"/>
      </w:pPr>
    </w:p>
    <w:p w14:paraId="680F11CE" w14:textId="252B0526" w:rsidR="00DE1EEA" w:rsidRDefault="00DE1EEA" w:rsidP="00892431">
      <w:pPr>
        <w:spacing w:line="360" w:lineRule="auto"/>
        <w:jc w:val="both"/>
      </w:pPr>
    </w:p>
    <w:p w14:paraId="718DBE63" w14:textId="176E8BA3" w:rsidR="00DE1EEA" w:rsidRDefault="00DE1EEA" w:rsidP="00892431">
      <w:pPr>
        <w:spacing w:line="360" w:lineRule="auto"/>
        <w:jc w:val="both"/>
      </w:pPr>
    </w:p>
    <w:sectPr w:rsidR="00DE1EEA" w:rsidSect="0020217B">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14F023" w14:textId="77777777" w:rsidR="0059384F" w:rsidRDefault="0059384F" w:rsidP="001F57A1">
      <w:r>
        <w:separator/>
      </w:r>
    </w:p>
  </w:endnote>
  <w:endnote w:type="continuationSeparator" w:id="0">
    <w:p w14:paraId="2EC3F362" w14:textId="77777777" w:rsidR="0059384F" w:rsidRDefault="0059384F" w:rsidP="001F57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73C90B" w14:textId="77777777" w:rsidR="00F75334" w:rsidRDefault="00F75334" w:rsidP="00475D5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053731B" w14:textId="77777777" w:rsidR="00F75334" w:rsidRDefault="00F75334" w:rsidP="00F7533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0E791" w14:textId="77777777" w:rsidR="00F75334" w:rsidRDefault="00F75334" w:rsidP="00475D5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5465E">
      <w:rPr>
        <w:rStyle w:val="PageNumber"/>
        <w:noProof/>
      </w:rPr>
      <w:t>14</w:t>
    </w:r>
    <w:r>
      <w:rPr>
        <w:rStyle w:val="PageNumber"/>
      </w:rPr>
      <w:fldChar w:fldCharType="end"/>
    </w:r>
  </w:p>
  <w:p w14:paraId="43366DD9" w14:textId="77777777" w:rsidR="00F75334" w:rsidRDefault="00F75334" w:rsidP="00F7533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5F6C13" w14:textId="77777777" w:rsidR="0059384F" w:rsidRDefault="0059384F" w:rsidP="001F57A1">
      <w:r>
        <w:separator/>
      </w:r>
    </w:p>
  </w:footnote>
  <w:footnote w:type="continuationSeparator" w:id="0">
    <w:p w14:paraId="431570F9" w14:textId="77777777" w:rsidR="0059384F" w:rsidRDefault="0059384F" w:rsidP="001F57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5C22"/>
    <w:rsid w:val="000004A9"/>
    <w:rsid w:val="00010BA4"/>
    <w:rsid w:val="00023797"/>
    <w:rsid w:val="00027901"/>
    <w:rsid w:val="000617FE"/>
    <w:rsid w:val="00066D5C"/>
    <w:rsid w:val="000C50AB"/>
    <w:rsid w:val="000C6EF7"/>
    <w:rsid w:val="000D7539"/>
    <w:rsid w:val="000E0FF9"/>
    <w:rsid w:val="000E1918"/>
    <w:rsid w:val="000E1CF4"/>
    <w:rsid w:val="000E6333"/>
    <w:rsid w:val="000F2A51"/>
    <w:rsid w:val="000F6B6C"/>
    <w:rsid w:val="000F763C"/>
    <w:rsid w:val="00101220"/>
    <w:rsid w:val="00115EF8"/>
    <w:rsid w:val="00134323"/>
    <w:rsid w:val="001722A8"/>
    <w:rsid w:val="001814F7"/>
    <w:rsid w:val="001A2628"/>
    <w:rsid w:val="001B416B"/>
    <w:rsid w:val="001B5C22"/>
    <w:rsid w:val="001F21ED"/>
    <w:rsid w:val="001F2D73"/>
    <w:rsid w:val="001F57A1"/>
    <w:rsid w:val="0020217B"/>
    <w:rsid w:val="00204C79"/>
    <w:rsid w:val="00214AEA"/>
    <w:rsid w:val="00224375"/>
    <w:rsid w:val="00230CB3"/>
    <w:rsid w:val="0023313B"/>
    <w:rsid w:val="002361BA"/>
    <w:rsid w:val="002419B9"/>
    <w:rsid w:val="002623C3"/>
    <w:rsid w:val="002625A5"/>
    <w:rsid w:val="00270506"/>
    <w:rsid w:val="0027253F"/>
    <w:rsid w:val="002971C3"/>
    <w:rsid w:val="00297EA1"/>
    <w:rsid w:val="002A281B"/>
    <w:rsid w:val="002A4426"/>
    <w:rsid w:val="002F264C"/>
    <w:rsid w:val="002F7D19"/>
    <w:rsid w:val="0031575D"/>
    <w:rsid w:val="003163DE"/>
    <w:rsid w:val="003455E2"/>
    <w:rsid w:val="003508AE"/>
    <w:rsid w:val="00354E45"/>
    <w:rsid w:val="00365363"/>
    <w:rsid w:val="00387788"/>
    <w:rsid w:val="003B0199"/>
    <w:rsid w:val="003D0261"/>
    <w:rsid w:val="003D3869"/>
    <w:rsid w:val="003E6236"/>
    <w:rsid w:val="00401C85"/>
    <w:rsid w:val="004362EE"/>
    <w:rsid w:val="00444B64"/>
    <w:rsid w:val="0045014E"/>
    <w:rsid w:val="00476FA1"/>
    <w:rsid w:val="004921FF"/>
    <w:rsid w:val="004C6079"/>
    <w:rsid w:val="004C73AE"/>
    <w:rsid w:val="004D6FE7"/>
    <w:rsid w:val="004F01A2"/>
    <w:rsid w:val="004F056C"/>
    <w:rsid w:val="004F0679"/>
    <w:rsid w:val="0050560D"/>
    <w:rsid w:val="00537E02"/>
    <w:rsid w:val="00552620"/>
    <w:rsid w:val="00556B05"/>
    <w:rsid w:val="0059384F"/>
    <w:rsid w:val="00594538"/>
    <w:rsid w:val="005A18E0"/>
    <w:rsid w:val="005B5D04"/>
    <w:rsid w:val="005F2DA7"/>
    <w:rsid w:val="00615945"/>
    <w:rsid w:val="0064241B"/>
    <w:rsid w:val="006747EE"/>
    <w:rsid w:val="00697004"/>
    <w:rsid w:val="006A2BDC"/>
    <w:rsid w:val="006C1E19"/>
    <w:rsid w:val="006E17D3"/>
    <w:rsid w:val="00707164"/>
    <w:rsid w:val="00721B89"/>
    <w:rsid w:val="00732CF5"/>
    <w:rsid w:val="00752530"/>
    <w:rsid w:val="007640CA"/>
    <w:rsid w:val="007655CD"/>
    <w:rsid w:val="0076799D"/>
    <w:rsid w:val="007770AC"/>
    <w:rsid w:val="007868CA"/>
    <w:rsid w:val="00797778"/>
    <w:rsid w:val="007B031D"/>
    <w:rsid w:val="007E6D97"/>
    <w:rsid w:val="007E77FA"/>
    <w:rsid w:val="007F2EA3"/>
    <w:rsid w:val="008043B3"/>
    <w:rsid w:val="008363D0"/>
    <w:rsid w:val="00843E96"/>
    <w:rsid w:val="008807A4"/>
    <w:rsid w:val="00892431"/>
    <w:rsid w:val="00892A80"/>
    <w:rsid w:val="008A4FD1"/>
    <w:rsid w:val="00900770"/>
    <w:rsid w:val="009373BC"/>
    <w:rsid w:val="00941F99"/>
    <w:rsid w:val="00950834"/>
    <w:rsid w:val="0095465E"/>
    <w:rsid w:val="0097595D"/>
    <w:rsid w:val="0099039C"/>
    <w:rsid w:val="009B048A"/>
    <w:rsid w:val="009B699E"/>
    <w:rsid w:val="009C4140"/>
    <w:rsid w:val="009D2634"/>
    <w:rsid w:val="00A0288B"/>
    <w:rsid w:val="00A0629F"/>
    <w:rsid w:val="00A06D6D"/>
    <w:rsid w:val="00A10D04"/>
    <w:rsid w:val="00A1655E"/>
    <w:rsid w:val="00A22779"/>
    <w:rsid w:val="00A46AD6"/>
    <w:rsid w:val="00AA7BA5"/>
    <w:rsid w:val="00AC002E"/>
    <w:rsid w:val="00AC228C"/>
    <w:rsid w:val="00AE1767"/>
    <w:rsid w:val="00AF5106"/>
    <w:rsid w:val="00B05BB4"/>
    <w:rsid w:val="00B06D71"/>
    <w:rsid w:val="00B21A18"/>
    <w:rsid w:val="00B65AEE"/>
    <w:rsid w:val="00B84251"/>
    <w:rsid w:val="00B87449"/>
    <w:rsid w:val="00B93DB8"/>
    <w:rsid w:val="00BB04FE"/>
    <w:rsid w:val="00BB15DB"/>
    <w:rsid w:val="00BB76CE"/>
    <w:rsid w:val="00BC1664"/>
    <w:rsid w:val="00BC2B12"/>
    <w:rsid w:val="00BD7D36"/>
    <w:rsid w:val="00BE3C0C"/>
    <w:rsid w:val="00BF23C5"/>
    <w:rsid w:val="00C05E4E"/>
    <w:rsid w:val="00C23B9F"/>
    <w:rsid w:val="00C30A34"/>
    <w:rsid w:val="00C36EC4"/>
    <w:rsid w:val="00C54168"/>
    <w:rsid w:val="00C83E8D"/>
    <w:rsid w:val="00CA28F9"/>
    <w:rsid w:val="00CD69AF"/>
    <w:rsid w:val="00CD7E42"/>
    <w:rsid w:val="00CE3ACB"/>
    <w:rsid w:val="00CE4D55"/>
    <w:rsid w:val="00CF477B"/>
    <w:rsid w:val="00CF77B6"/>
    <w:rsid w:val="00D01671"/>
    <w:rsid w:val="00D12E24"/>
    <w:rsid w:val="00D520E6"/>
    <w:rsid w:val="00D70630"/>
    <w:rsid w:val="00D839D2"/>
    <w:rsid w:val="00DC6F91"/>
    <w:rsid w:val="00DC7331"/>
    <w:rsid w:val="00DE1EEA"/>
    <w:rsid w:val="00DE7676"/>
    <w:rsid w:val="00DF38CE"/>
    <w:rsid w:val="00E002D1"/>
    <w:rsid w:val="00E21FD6"/>
    <w:rsid w:val="00E3093E"/>
    <w:rsid w:val="00E45ABA"/>
    <w:rsid w:val="00E94C9E"/>
    <w:rsid w:val="00ED2694"/>
    <w:rsid w:val="00EF14A6"/>
    <w:rsid w:val="00F3240D"/>
    <w:rsid w:val="00F32EA5"/>
    <w:rsid w:val="00F75334"/>
    <w:rsid w:val="00F8012C"/>
    <w:rsid w:val="00F82159"/>
    <w:rsid w:val="00F9477F"/>
    <w:rsid w:val="00FB5C1F"/>
    <w:rsid w:val="00FD1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2152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3A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594538"/>
    <w:rPr>
      <w:rFonts w:ascii="Helvetica Neue" w:hAnsi="Helvetica Neue" w:cs="Times New Roman"/>
      <w:sz w:val="18"/>
      <w:szCs w:val="18"/>
      <w:lang w:eastAsia="en-GB"/>
    </w:rPr>
  </w:style>
  <w:style w:type="character" w:customStyle="1" w:styleId="apple-converted-space">
    <w:name w:val="apple-converted-space"/>
    <w:basedOn w:val="DefaultParagraphFont"/>
    <w:rsid w:val="00594538"/>
  </w:style>
  <w:style w:type="character" w:styleId="Hyperlink">
    <w:name w:val="Hyperlink"/>
    <w:basedOn w:val="DefaultParagraphFont"/>
    <w:uiPriority w:val="99"/>
    <w:unhideWhenUsed/>
    <w:rsid w:val="003D3869"/>
    <w:rPr>
      <w:color w:val="0563C1" w:themeColor="hyperlink"/>
      <w:u w:val="single"/>
    </w:rPr>
  </w:style>
  <w:style w:type="character" w:styleId="FollowedHyperlink">
    <w:name w:val="FollowedHyperlink"/>
    <w:basedOn w:val="DefaultParagraphFont"/>
    <w:uiPriority w:val="99"/>
    <w:semiHidden/>
    <w:unhideWhenUsed/>
    <w:rsid w:val="007640CA"/>
    <w:rPr>
      <w:color w:val="954F72" w:themeColor="followedHyperlink"/>
      <w:u w:val="single"/>
    </w:rPr>
  </w:style>
  <w:style w:type="paragraph" w:styleId="Header">
    <w:name w:val="header"/>
    <w:basedOn w:val="Normal"/>
    <w:link w:val="HeaderChar"/>
    <w:uiPriority w:val="99"/>
    <w:unhideWhenUsed/>
    <w:rsid w:val="001F57A1"/>
    <w:pPr>
      <w:tabs>
        <w:tab w:val="center" w:pos="4513"/>
        <w:tab w:val="right" w:pos="9026"/>
      </w:tabs>
    </w:pPr>
  </w:style>
  <w:style w:type="character" w:customStyle="1" w:styleId="HeaderChar">
    <w:name w:val="Header Char"/>
    <w:basedOn w:val="DefaultParagraphFont"/>
    <w:link w:val="Header"/>
    <w:uiPriority w:val="99"/>
    <w:rsid w:val="001F57A1"/>
  </w:style>
  <w:style w:type="paragraph" w:styleId="Footer">
    <w:name w:val="footer"/>
    <w:basedOn w:val="Normal"/>
    <w:link w:val="FooterChar"/>
    <w:uiPriority w:val="99"/>
    <w:unhideWhenUsed/>
    <w:rsid w:val="001F57A1"/>
    <w:pPr>
      <w:tabs>
        <w:tab w:val="center" w:pos="4513"/>
        <w:tab w:val="right" w:pos="9026"/>
      </w:tabs>
    </w:pPr>
  </w:style>
  <w:style w:type="character" w:customStyle="1" w:styleId="FooterChar">
    <w:name w:val="Footer Char"/>
    <w:basedOn w:val="DefaultParagraphFont"/>
    <w:link w:val="Footer"/>
    <w:uiPriority w:val="99"/>
    <w:rsid w:val="001F57A1"/>
  </w:style>
  <w:style w:type="character" w:styleId="PageNumber">
    <w:name w:val="page number"/>
    <w:basedOn w:val="DefaultParagraphFont"/>
    <w:uiPriority w:val="99"/>
    <w:semiHidden/>
    <w:unhideWhenUsed/>
    <w:rsid w:val="00F75334"/>
  </w:style>
  <w:style w:type="character" w:customStyle="1" w:styleId="Heading1Char">
    <w:name w:val="Heading 1 Char"/>
    <w:basedOn w:val="DefaultParagraphFont"/>
    <w:link w:val="Heading1"/>
    <w:uiPriority w:val="9"/>
    <w:rsid w:val="004C73A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C7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106044">
      <w:bodyDiv w:val="1"/>
      <w:marLeft w:val="0"/>
      <w:marRight w:val="0"/>
      <w:marTop w:val="0"/>
      <w:marBottom w:val="0"/>
      <w:divBdr>
        <w:top w:val="none" w:sz="0" w:space="0" w:color="auto"/>
        <w:left w:val="none" w:sz="0" w:space="0" w:color="auto"/>
        <w:bottom w:val="none" w:sz="0" w:space="0" w:color="auto"/>
        <w:right w:val="none" w:sz="0" w:space="0" w:color="auto"/>
      </w:divBdr>
    </w:div>
    <w:div w:id="254443323">
      <w:bodyDiv w:val="1"/>
      <w:marLeft w:val="0"/>
      <w:marRight w:val="0"/>
      <w:marTop w:val="0"/>
      <w:marBottom w:val="0"/>
      <w:divBdr>
        <w:top w:val="none" w:sz="0" w:space="0" w:color="auto"/>
        <w:left w:val="none" w:sz="0" w:space="0" w:color="auto"/>
        <w:bottom w:val="none" w:sz="0" w:space="0" w:color="auto"/>
        <w:right w:val="none" w:sz="0" w:space="0" w:color="auto"/>
      </w:divBdr>
    </w:div>
    <w:div w:id="689113603">
      <w:bodyDiv w:val="1"/>
      <w:marLeft w:val="0"/>
      <w:marRight w:val="0"/>
      <w:marTop w:val="0"/>
      <w:marBottom w:val="0"/>
      <w:divBdr>
        <w:top w:val="none" w:sz="0" w:space="0" w:color="auto"/>
        <w:left w:val="none" w:sz="0" w:space="0" w:color="auto"/>
        <w:bottom w:val="none" w:sz="0" w:space="0" w:color="auto"/>
        <w:right w:val="none" w:sz="0" w:space="0" w:color="auto"/>
      </w:divBdr>
    </w:div>
    <w:div w:id="702483585">
      <w:bodyDiv w:val="1"/>
      <w:marLeft w:val="0"/>
      <w:marRight w:val="0"/>
      <w:marTop w:val="0"/>
      <w:marBottom w:val="0"/>
      <w:divBdr>
        <w:top w:val="none" w:sz="0" w:space="0" w:color="auto"/>
        <w:left w:val="none" w:sz="0" w:space="0" w:color="auto"/>
        <w:bottom w:val="none" w:sz="0" w:space="0" w:color="auto"/>
        <w:right w:val="none" w:sz="0" w:space="0" w:color="auto"/>
      </w:divBdr>
    </w:div>
    <w:div w:id="856046006">
      <w:bodyDiv w:val="1"/>
      <w:marLeft w:val="0"/>
      <w:marRight w:val="0"/>
      <w:marTop w:val="0"/>
      <w:marBottom w:val="0"/>
      <w:divBdr>
        <w:top w:val="none" w:sz="0" w:space="0" w:color="auto"/>
        <w:left w:val="none" w:sz="0" w:space="0" w:color="auto"/>
        <w:bottom w:val="none" w:sz="0" w:space="0" w:color="auto"/>
        <w:right w:val="none" w:sz="0" w:space="0" w:color="auto"/>
      </w:divBdr>
    </w:div>
    <w:div w:id="1230267333">
      <w:bodyDiv w:val="1"/>
      <w:marLeft w:val="0"/>
      <w:marRight w:val="0"/>
      <w:marTop w:val="0"/>
      <w:marBottom w:val="0"/>
      <w:divBdr>
        <w:top w:val="none" w:sz="0" w:space="0" w:color="auto"/>
        <w:left w:val="none" w:sz="0" w:space="0" w:color="auto"/>
        <w:bottom w:val="none" w:sz="0" w:space="0" w:color="auto"/>
        <w:right w:val="none" w:sz="0" w:space="0" w:color="auto"/>
      </w:divBdr>
    </w:div>
    <w:div w:id="1233201468">
      <w:bodyDiv w:val="1"/>
      <w:marLeft w:val="0"/>
      <w:marRight w:val="0"/>
      <w:marTop w:val="0"/>
      <w:marBottom w:val="0"/>
      <w:divBdr>
        <w:top w:val="none" w:sz="0" w:space="0" w:color="auto"/>
        <w:left w:val="none" w:sz="0" w:space="0" w:color="auto"/>
        <w:bottom w:val="none" w:sz="0" w:space="0" w:color="auto"/>
        <w:right w:val="none" w:sz="0" w:space="0" w:color="auto"/>
      </w:divBdr>
    </w:div>
    <w:div w:id="1252932323">
      <w:bodyDiv w:val="1"/>
      <w:marLeft w:val="0"/>
      <w:marRight w:val="0"/>
      <w:marTop w:val="0"/>
      <w:marBottom w:val="0"/>
      <w:divBdr>
        <w:top w:val="none" w:sz="0" w:space="0" w:color="auto"/>
        <w:left w:val="none" w:sz="0" w:space="0" w:color="auto"/>
        <w:bottom w:val="none" w:sz="0" w:space="0" w:color="auto"/>
        <w:right w:val="none" w:sz="0" w:space="0" w:color="auto"/>
      </w:divBdr>
    </w:div>
    <w:div w:id="1520855099">
      <w:bodyDiv w:val="1"/>
      <w:marLeft w:val="0"/>
      <w:marRight w:val="0"/>
      <w:marTop w:val="0"/>
      <w:marBottom w:val="0"/>
      <w:divBdr>
        <w:top w:val="none" w:sz="0" w:space="0" w:color="auto"/>
        <w:left w:val="none" w:sz="0" w:space="0" w:color="auto"/>
        <w:bottom w:val="none" w:sz="0" w:space="0" w:color="auto"/>
        <w:right w:val="none" w:sz="0" w:space="0" w:color="auto"/>
      </w:divBdr>
    </w:div>
    <w:div w:id="1689522029">
      <w:bodyDiv w:val="1"/>
      <w:marLeft w:val="0"/>
      <w:marRight w:val="0"/>
      <w:marTop w:val="0"/>
      <w:marBottom w:val="0"/>
      <w:divBdr>
        <w:top w:val="none" w:sz="0" w:space="0" w:color="auto"/>
        <w:left w:val="none" w:sz="0" w:space="0" w:color="auto"/>
        <w:bottom w:val="none" w:sz="0" w:space="0" w:color="auto"/>
        <w:right w:val="none" w:sz="0" w:space="0" w:color="auto"/>
      </w:divBdr>
    </w:div>
    <w:div w:id="1713578430">
      <w:bodyDiv w:val="1"/>
      <w:marLeft w:val="0"/>
      <w:marRight w:val="0"/>
      <w:marTop w:val="0"/>
      <w:marBottom w:val="0"/>
      <w:divBdr>
        <w:top w:val="none" w:sz="0" w:space="0" w:color="auto"/>
        <w:left w:val="none" w:sz="0" w:space="0" w:color="auto"/>
        <w:bottom w:val="none" w:sz="0" w:space="0" w:color="auto"/>
        <w:right w:val="none" w:sz="0" w:space="0" w:color="auto"/>
      </w:divBdr>
    </w:div>
    <w:div w:id="1754399213">
      <w:bodyDiv w:val="1"/>
      <w:marLeft w:val="0"/>
      <w:marRight w:val="0"/>
      <w:marTop w:val="0"/>
      <w:marBottom w:val="0"/>
      <w:divBdr>
        <w:top w:val="none" w:sz="0" w:space="0" w:color="auto"/>
        <w:left w:val="none" w:sz="0" w:space="0" w:color="auto"/>
        <w:bottom w:val="none" w:sz="0" w:space="0" w:color="auto"/>
        <w:right w:val="none" w:sz="0" w:space="0" w:color="auto"/>
      </w:divBdr>
    </w:div>
    <w:div w:id="1765343444">
      <w:bodyDiv w:val="1"/>
      <w:marLeft w:val="0"/>
      <w:marRight w:val="0"/>
      <w:marTop w:val="0"/>
      <w:marBottom w:val="0"/>
      <w:divBdr>
        <w:top w:val="none" w:sz="0" w:space="0" w:color="auto"/>
        <w:left w:val="none" w:sz="0" w:space="0" w:color="auto"/>
        <w:bottom w:val="none" w:sz="0" w:space="0" w:color="auto"/>
        <w:right w:val="none" w:sz="0" w:space="0" w:color="auto"/>
      </w:divBdr>
    </w:div>
    <w:div w:id="2003701823">
      <w:bodyDiv w:val="1"/>
      <w:marLeft w:val="0"/>
      <w:marRight w:val="0"/>
      <w:marTop w:val="0"/>
      <w:marBottom w:val="0"/>
      <w:divBdr>
        <w:top w:val="none" w:sz="0" w:space="0" w:color="auto"/>
        <w:left w:val="none" w:sz="0" w:space="0" w:color="auto"/>
        <w:bottom w:val="none" w:sz="0" w:space="0" w:color="auto"/>
        <w:right w:val="none" w:sz="0" w:space="0" w:color="auto"/>
      </w:divBdr>
    </w:div>
    <w:div w:id="21065384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image" Target="media/image16.png"/><Relationship Id="rId23" Type="http://schemas.openxmlformats.org/officeDocument/2006/relationships/image" Target="media/image17.png"/><Relationship Id="rId24" Type="http://schemas.openxmlformats.org/officeDocument/2006/relationships/hyperlink" Target="https://uowtsd-my.sharepoint.com/personal/obeck_149901_student_uwtsd_ac_uk/_layouts/15/onedrive.aspx" TargetMode="Externa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Pet03</b:Tag>
    <b:SourceType>Book</b:SourceType>
    <b:Guid>{73D3D545-D025-9948-9471-A62EA54B5571}</b:Guid>
    <b:Author>
      <b:Author>
        <b:NameList>
          <b:Person>
            <b:Last>Wright</b:Last>
            <b:First>Peter</b:First>
          </b:Person>
        </b:NameList>
      </b:Author>
    </b:Author>
    <b:Title>Ferrari Formula 1 </b:Title>
    <b:City>Pheonix</b:City>
    <b:Year>2003</b:Year>
    <b:Edition>1st</b:Edition>
    <b:RefOrder>4</b:RefOrder>
  </b:Source>
  <b:Source>
    <b:Tag>Wil15</b:Tag>
    <b:SourceType>InternetSite</b:SourceType>
    <b:Guid>{E793E349-36D2-E24E-81FE-B6E563930E2A}</b:Guid>
    <b:Title>How Suspension Works </b:Title>
    <b:Year>2015</b:Year>
    <b:Author>
      <b:Author>
        <b:NameList>
          <b:Person>
            <b:Last>Harris</b:Last>
            <b:First>William</b:First>
          </b:Person>
        </b:NameList>
      </b:Author>
    </b:Author>
    <b:URL>https://auto.howstuffworks.com/car-suspension2.htm</b:URL>
    <b:YearAccessed>2018</b:YearAccessed>
    <b:RefOrder>5</b:RefOrder>
  </b:Source>
  <b:Source>
    <b:Tag>SAE01</b:Tag>
    <b:SourceType>Book</b:SourceType>
    <b:Guid>{BF306FEE-FD62-184A-AE71-005E422FE5EE}</b:Guid>
    <b:Author>
      <b:Author>
        <b:NameList>
          <b:Person>
            <b:Last>SAE</b:Last>
          </b:Person>
        </b:NameList>
      </b:Author>
    </b:Author>
    <b:Title>Steering and Suspension Technology Symposium</b:Title>
    <b:Year>2001</b:Year>
    <b:RefOrder>6</b:RefOrder>
  </b:Source>
  <b:Source>
    <b:Tag>Ton14</b:Tag>
    <b:SourceType>InternetSite</b:SourceType>
    <b:Guid>{8D7898C8-E819-7A4C-9667-870F67D148BA}</b:Guid>
    <b:Title>Structural FEA in the Automotive Industry  </b:Title>
    <b:Year>2014</b:Year>
    <b:Author>
      <b:Author>
        <b:NameList>
          <b:Person>
            <b:Last>Abbey</b:Last>
            <b:First>Tony</b:First>
          </b:Person>
        </b:NameList>
      </b:Author>
    </b:Author>
    <b:URL>https://www.digitalengineering247.com/article/structural-fea-in-the-automotive-industry/</b:URL>
    <b:MonthAccessed>2019</b:MonthAccessed>
    <b:DayAccessed>Jan</b:DayAccessed>
    <b:RefOrder>2</b:RefOrder>
  </b:Source>
  <b:Source>
    <b:Tag>Jac07</b:Tag>
    <b:SourceType>Book</b:SourceType>
    <b:Guid>{E127B429-1151-BE42-B758-98294A06F657}</b:Guid>
    <b:Title>A First Course in Finite Elements </b:Title>
    <b:Year>2007</b:Year>
    <b:Author>
      <b:Author>
        <b:NameList>
          <b:Person>
            <b:Last>Fish</b:Last>
            <b:First>Jacob</b:First>
          </b:Person>
        </b:NameList>
      </b:Author>
    </b:Author>
    <b:RefOrder>3</b:RefOrder>
  </b:Source>
  <b:Source>
    <b:Tag>Chr18</b:Tag>
    <b:SourceType>InternetSite</b:SourceType>
    <b:Guid>{9C14A6B6-357D-BC46-AA7E-9761F6B1EC13}</b:Guid>
    <b:Title>Ferrari: $570 Million F1 Budget Revealed </b:Title>
    <b:Year>2018</b:Year>
    <b:Author>
      <b:Author>
        <b:NameList>
          <b:Person>
            <b:Last>Sylt</b:Last>
            <b:First>Christian</b:First>
          </b:Person>
        </b:NameList>
      </b:Author>
    </b:Author>
    <b:URL>https://www.forbes.com/sites/csylt/2018/04/15/ferrari-570-million-f1-budget-revealed/#1b3b0d0c7fa5</b:URL>
    <b:RefOrder>1</b:RefOrder>
  </b:Source>
</b:Sources>
</file>

<file path=customXml/itemProps1.xml><?xml version="1.0" encoding="utf-8"?>
<ds:datastoreItem xmlns:ds="http://schemas.openxmlformats.org/officeDocument/2006/customXml" ds:itemID="{E36073DE-E2B8-904E-9E09-144EF02D1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2529</Words>
  <Characters>14419</Characters>
  <Application>Microsoft Macintosh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Beck (P149901)</dc:creator>
  <cp:keywords/>
  <dc:description/>
  <cp:lastModifiedBy>Oliver Beck (P149901)</cp:lastModifiedBy>
  <cp:revision>2</cp:revision>
  <dcterms:created xsi:type="dcterms:W3CDTF">2019-01-21T00:58:00Z</dcterms:created>
  <dcterms:modified xsi:type="dcterms:W3CDTF">2019-01-21T00:58:00Z</dcterms:modified>
</cp:coreProperties>
</file>