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76EF15" w14:textId="178E05F3" w:rsidR="00A82EAD" w:rsidRDefault="00006476">
      <w:r>
        <w:t xml:space="preserve">Name: </w:t>
      </w:r>
      <w:r w:rsidR="00690A86">
        <w:t xml:space="preserve">Jennifer Balazova </w:t>
      </w:r>
    </w:p>
    <w:p w14:paraId="26E4CB9C" w14:textId="6FCA8F6F" w:rsidR="00690A86" w:rsidRPr="00006476" w:rsidRDefault="0000647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Student: 2506899</w:t>
      </w:r>
    </w:p>
    <w:p w14:paraId="49F5F433" w14:textId="5B3E086E" w:rsidR="00E549D9" w:rsidRDefault="00E549D9">
      <w:r>
        <w:t>Module</w:t>
      </w:r>
      <w:r w:rsidR="00006476">
        <w:t>:</w:t>
      </w:r>
      <w:r>
        <w:t xml:space="preserve"> introduction to public health </w:t>
      </w:r>
    </w:p>
    <w:p w14:paraId="597CFBDE" w14:textId="38C57F5C" w:rsidR="00E549D9" w:rsidRDefault="0046370B">
      <w:r>
        <w:t>Module code</w:t>
      </w:r>
      <w:r w:rsidR="00006476">
        <w:t>:</w:t>
      </w:r>
      <w:r>
        <w:t xml:space="preserve"> LCHS400</w:t>
      </w:r>
    </w:p>
    <w:p w14:paraId="42FEE2C9" w14:textId="20D604AE" w:rsidR="0046370B" w:rsidRDefault="0046370B">
      <w:r>
        <w:t>Lecturer</w:t>
      </w:r>
      <w:r w:rsidR="00006476">
        <w:t xml:space="preserve">: </w:t>
      </w:r>
      <w:r w:rsidR="00A82EAD">
        <w:t xml:space="preserve">Gillian Weaver </w:t>
      </w:r>
    </w:p>
    <w:p w14:paraId="16035399" w14:textId="77777777" w:rsidR="008F68DB" w:rsidRDefault="008F68DB"/>
    <w:p w14:paraId="07E8C687" w14:textId="4F24942B" w:rsidR="00864281" w:rsidRDefault="00864281">
      <w:pPr>
        <w:rPr>
          <w:u w:val="single"/>
        </w:rPr>
      </w:pPr>
      <w:r w:rsidRPr="00864281">
        <w:rPr>
          <w:u w:val="single"/>
        </w:rPr>
        <w:t>Introduction</w:t>
      </w:r>
    </w:p>
    <w:p w14:paraId="1219D356" w14:textId="2AC82826" w:rsidR="00F738D1" w:rsidRDefault="00864281">
      <w:r>
        <w:t xml:space="preserve"> </w:t>
      </w:r>
      <w:r w:rsidR="00885D7F">
        <w:t xml:space="preserve">A stroke is a serious medical condition </w:t>
      </w:r>
      <w:r w:rsidR="00DF30D8">
        <w:t xml:space="preserve">that occurs when the blood </w:t>
      </w:r>
      <w:r w:rsidR="00CB50D1">
        <w:t xml:space="preserve">supply is </w:t>
      </w:r>
      <w:r w:rsidR="001360C1">
        <w:t>to a part of the brain is suddenly</w:t>
      </w:r>
      <w:r w:rsidR="0029191A">
        <w:t xml:space="preserve"> </w:t>
      </w:r>
      <w:r w:rsidR="001360C1">
        <w:t>interrupted or reduced</w:t>
      </w:r>
      <w:r w:rsidR="0029191A">
        <w:t>, preventing brain tissue from receiving enough oxygen and nutrients. As a resul</w:t>
      </w:r>
      <w:r w:rsidR="008B655A">
        <w:t>t, brain cells begin to die within minutes, which can lead to loss of brain function.</w:t>
      </w:r>
      <w:r w:rsidR="00CD0297">
        <w:t xml:space="preserve"> Stroke may </w:t>
      </w:r>
      <w:bookmarkStart w:id="0" w:name="_Int_bvhy7LrG"/>
      <w:r w:rsidR="00CD0297">
        <w:t>be caused</w:t>
      </w:r>
      <w:bookmarkEnd w:id="0"/>
      <w:r w:rsidR="00CD0297">
        <w:t xml:space="preserve"> either by a blockage in a blood vessel</w:t>
      </w:r>
      <w:r w:rsidR="00D97674">
        <w:t xml:space="preserve"> supplying the brain </w:t>
      </w:r>
      <w:r w:rsidR="008E0607">
        <w:t>(</w:t>
      </w:r>
      <w:proofErr w:type="spellStart"/>
      <w:r w:rsidR="00A56BDF">
        <w:t>ischemic</w:t>
      </w:r>
      <w:proofErr w:type="spellEnd"/>
      <w:r w:rsidR="00A56BDF">
        <w:t xml:space="preserve"> </w:t>
      </w:r>
      <w:r w:rsidR="008E0607">
        <w:t>stroke)</w:t>
      </w:r>
      <w:r w:rsidR="000C30E1">
        <w:t xml:space="preserve"> or by the rupture of a blood vessel </w:t>
      </w:r>
      <w:r w:rsidR="008E0607">
        <w:t>causing to bleeding in the brain</w:t>
      </w:r>
      <w:r w:rsidR="00626631">
        <w:t xml:space="preserve">. This can result in symptoms such as weakness or paralysis on one side of the body, difficulty </w:t>
      </w:r>
      <w:r w:rsidR="00F738D1">
        <w:t>speaking, vision</w:t>
      </w:r>
      <w:r w:rsidR="00250423">
        <w:t xml:space="preserve"> problems, and loss of coordination, </w:t>
      </w:r>
      <w:r w:rsidR="00F738D1">
        <w:t xml:space="preserve">this also </w:t>
      </w:r>
      <w:r w:rsidR="00250423">
        <w:t>requires immediate medical attention to reduce brain damage</w:t>
      </w:r>
      <w:r w:rsidR="00F738D1">
        <w:t xml:space="preserve"> and improve recovery.</w:t>
      </w:r>
      <w:r w:rsidR="00336D3A">
        <w:t xml:space="preserve"> (</w:t>
      </w:r>
      <w:r w:rsidR="007F3AEA">
        <w:t>NHS,n.d</w:t>
      </w:r>
      <w:r w:rsidR="0082558A">
        <w:t>.).</w:t>
      </w:r>
    </w:p>
    <w:p w14:paraId="76523904" w14:textId="0876FDD2" w:rsidR="007F3AEA" w:rsidRDefault="007F3AEA">
      <w:pPr>
        <w:rPr>
          <w:u w:val="single"/>
        </w:rPr>
      </w:pPr>
      <w:r w:rsidRPr="007F3AEA">
        <w:rPr>
          <w:u w:val="single"/>
        </w:rPr>
        <w:t>Symptoms</w:t>
      </w:r>
    </w:p>
    <w:p w14:paraId="294EEE55" w14:textId="72256B45" w:rsidR="00747951" w:rsidRDefault="005E5EEB">
      <w:r>
        <w:t>The stroke has several warning signs and symptoms that usually appear suddenly</w:t>
      </w:r>
      <w:r w:rsidR="007D02FA">
        <w:t xml:space="preserve">. One of the most common signs is weakness or numbness in the </w:t>
      </w:r>
      <w:r w:rsidR="00A96FEE">
        <w:t>face, arm,</w:t>
      </w:r>
      <w:r w:rsidR="007D02FA">
        <w:t xml:space="preserve"> or </w:t>
      </w:r>
      <w:r w:rsidR="00A96FEE">
        <w:t>leg, often</w:t>
      </w:r>
      <w:r w:rsidR="007D02FA">
        <w:t xml:space="preserve"> affecting</w:t>
      </w:r>
      <w:r w:rsidR="00804151">
        <w:t xml:space="preserve"> one side of the body. A person may also have difficulty speaking</w:t>
      </w:r>
      <w:r w:rsidR="00FA7CB4">
        <w:t xml:space="preserve"> </w:t>
      </w:r>
      <w:r w:rsidR="00A96FEE">
        <w:t>or understanding speech</w:t>
      </w:r>
      <w:r w:rsidR="00E95D92">
        <w:t>, making their words slurred or confused. Other symptoms</w:t>
      </w:r>
      <w:r w:rsidR="009A2874">
        <w:t xml:space="preserve"> include sudden loss of vision or blurred </w:t>
      </w:r>
      <w:r w:rsidR="000028F5">
        <w:t>vision, severe headache with no known cause, dizziness, and loss of balance</w:t>
      </w:r>
      <w:r w:rsidR="00AD4347">
        <w:t xml:space="preserve"> or coordination. In many cases, the face may</w:t>
      </w:r>
      <w:r w:rsidR="00A24915">
        <w:t xml:space="preserve"> droop on one side, the person may be unable to raise both arms, </w:t>
      </w:r>
      <w:r w:rsidR="00A56BDF">
        <w:t>and</w:t>
      </w:r>
      <w:r w:rsidR="00A24915">
        <w:t xml:space="preserve"> their speech</w:t>
      </w:r>
      <w:r w:rsidR="00D84C5E">
        <w:t xml:space="preserve"> may become unclear</w:t>
      </w:r>
      <w:r w:rsidR="00D0368F">
        <w:t xml:space="preserve">, which are key warning signs </w:t>
      </w:r>
      <w:r w:rsidR="00C145BA">
        <w:t xml:space="preserve">that require immediate medical </w:t>
      </w:r>
      <w:r w:rsidR="00A56BDF">
        <w:t>attention (</w:t>
      </w:r>
      <w:r w:rsidR="00C145BA">
        <w:t>NHS</w:t>
      </w:r>
      <w:r w:rsidR="00A56BDF">
        <w:t>,n.d.).</w:t>
      </w:r>
    </w:p>
    <w:p w14:paraId="65F71554" w14:textId="6BCF8CB9" w:rsidR="00A56BDF" w:rsidRDefault="00E11465">
      <w:pPr>
        <w:rPr>
          <w:u w:val="single"/>
        </w:rPr>
      </w:pPr>
      <w:r w:rsidRPr="00747951">
        <w:rPr>
          <w:u w:val="single"/>
        </w:rPr>
        <w:t>Statistics</w:t>
      </w:r>
      <w:r w:rsidR="00747951" w:rsidRPr="00747951">
        <w:rPr>
          <w:u w:val="single"/>
        </w:rPr>
        <w:t xml:space="preserve"> worldwide / UK</w:t>
      </w:r>
    </w:p>
    <w:p w14:paraId="08FFA8FD" w14:textId="5A2F797E" w:rsidR="00966979" w:rsidRDefault="00DB5611">
      <w:r>
        <w:t xml:space="preserve">The disease </w:t>
      </w:r>
      <w:r w:rsidR="00CD4747">
        <w:t xml:space="preserve">stroke </w:t>
      </w:r>
      <w:r w:rsidR="00C81043">
        <w:t xml:space="preserve">is a major global health problem with high incidence and prevalence </w:t>
      </w:r>
      <w:r w:rsidR="000E2DFD">
        <w:t>worldwide.</w:t>
      </w:r>
      <w:r w:rsidR="001B2CF1">
        <w:t xml:space="preserve"> Globally, stroke</w:t>
      </w:r>
      <w:r w:rsidR="005C355B">
        <w:t xml:space="preserve"> is one of the leading causes of death and disability, with around 11.9 million new cases occurring each year</w:t>
      </w:r>
      <w:r w:rsidR="00724B33">
        <w:t xml:space="preserve"> and approximately </w:t>
      </w:r>
      <w:r w:rsidR="00991F2A">
        <w:t xml:space="preserve">93.8 million </w:t>
      </w:r>
      <w:r w:rsidR="00F9018B">
        <w:t xml:space="preserve">people living with the effects of stroke. It </w:t>
      </w:r>
      <w:bookmarkStart w:id="1" w:name="_Int_owkPYFe1"/>
      <w:r w:rsidR="00F9018B">
        <w:t xml:space="preserve">is </w:t>
      </w:r>
      <w:r w:rsidR="00905612">
        <w:t>also estimated</w:t>
      </w:r>
      <w:bookmarkEnd w:id="1"/>
      <w:r w:rsidR="00905612">
        <w:t xml:space="preserve"> that one in four adults will experience</w:t>
      </w:r>
      <w:r w:rsidR="00633B32">
        <w:t xml:space="preserve"> a stroke during their lifetime, highlighting the widespread risk of the </w:t>
      </w:r>
      <w:r w:rsidR="00AB2ED1">
        <w:t>condition ( world health organisation, 2024). In the United Kingdom, stroke is also significant</w:t>
      </w:r>
      <w:r w:rsidR="002C552E">
        <w:t xml:space="preserve"> public health issue, with over </w:t>
      </w:r>
      <w:r w:rsidR="00221A5C">
        <w:t xml:space="preserve">100,000 people experiencing </w:t>
      </w:r>
      <w:r w:rsidR="00783A3B">
        <w:t xml:space="preserve">a stroke every year and around 1 million people are living with the long – term effects stroke, </w:t>
      </w:r>
      <w:r w:rsidR="00EE27B3">
        <w:t>proving</w:t>
      </w:r>
      <w:r w:rsidR="00783A3B">
        <w:t xml:space="preserve"> the serious impact of the condition</w:t>
      </w:r>
      <w:r w:rsidR="00154CA5">
        <w:t xml:space="preserve"> </w:t>
      </w:r>
      <w:r w:rsidR="00EE27B3">
        <w:t>nationality (stroke</w:t>
      </w:r>
      <w:r w:rsidR="00154CA5">
        <w:t xml:space="preserve"> Association,</w:t>
      </w:r>
      <w:r w:rsidR="00EE27B3">
        <w:t>23).</w:t>
      </w:r>
    </w:p>
    <w:p w14:paraId="33C6D235" w14:textId="7D4C5A06" w:rsidR="001D4E1D" w:rsidRDefault="0004361D">
      <w:pPr>
        <w:rPr>
          <w:u w:val="single"/>
        </w:rPr>
      </w:pPr>
      <w:r w:rsidRPr="0004361D">
        <w:rPr>
          <w:u w:val="single"/>
        </w:rPr>
        <w:lastRenderedPageBreak/>
        <w:t xml:space="preserve">Main body </w:t>
      </w:r>
    </w:p>
    <w:p w14:paraId="46759C19" w14:textId="67288680" w:rsidR="00A1249C" w:rsidRDefault="00E81AE1">
      <w:r>
        <w:t xml:space="preserve">Different approaches </w:t>
      </w:r>
      <w:bookmarkStart w:id="2" w:name="_Int_8TGtgW76"/>
      <w:r w:rsidR="002A27E1">
        <w:t>are used</w:t>
      </w:r>
      <w:bookmarkEnd w:id="2"/>
      <w:r w:rsidR="002A27E1">
        <w:t xml:space="preserve"> </w:t>
      </w:r>
      <w:r>
        <w:t>to</w:t>
      </w:r>
      <w:r w:rsidR="00F02817">
        <w:t xml:space="preserve"> measure and</w:t>
      </w:r>
      <w:r w:rsidR="00935E02">
        <w:t xml:space="preserve"> check </w:t>
      </w:r>
      <w:r w:rsidR="00F02817">
        <w:t xml:space="preserve">a stroke </w:t>
      </w:r>
      <w:r w:rsidR="002A27E1">
        <w:t>to</w:t>
      </w:r>
      <w:r w:rsidR="00F02817">
        <w:t xml:space="preserve"> diagnose</w:t>
      </w:r>
      <w:r w:rsidR="001B41BF">
        <w:t xml:space="preserve"> it quickly, asses i</w:t>
      </w:r>
      <w:r w:rsidR="002A27E1">
        <w:t>t</w:t>
      </w:r>
      <w:r w:rsidR="001B41BF">
        <w:t xml:space="preserve"> severity, and track recovery</w:t>
      </w:r>
      <w:r w:rsidR="0098071A">
        <w:t>. One common approach is clinical assessment,</w:t>
      </w:r>
      <w:r w:rsidR="00F8486B">
        <w:t xml:space="preserve"> </w:t>
      </w:r>
      <w:r w:rsidR="00092AB8">
        <w:t>where health</w:t>
      </w:r>
      <w:r w:rsidR="0098071A">
        <w:t xml:space="preserve"> care professionals</w:t>
      </w:r>
      <w:r w:rsidR="00F8486B">
        <w:t xml:space="preserve"> examine</w:t>
      </w:r>
      <w:r w:rsidR="00C50106">
        <w:t xml:space="preserve"> symptoms such as weakness, speech, vision </w:t>
      </w:r>
      <w:r w:rsidR="00092AB8">
        <w:t>problems,</w:t>
      </w:r>
      <w:r w:rsidR="00C50106">
        <w:t xml:space="preserve"> and coordination issues using standard </w:t>
      </w:r>
      <w:r w:rsidR="007E5866">
        <w:t xml:space="preserve">scales </w:t>
      </w:r>
      <w:r w:rsidR="00803C24">
        <w:t xml:space="preserve">like the </w:t>
      </w:r>
      <w:r w:rsidR="002F2DEC">
        <w:t>national institutes of health stroke scale, which measures the severity of neurological impairment. Brain imaging techniques are also essential</w:t>
      </w:r>
      <w:r w:rsidR="00E33B6E">
        <w:t xml:space="preserve">; scan and MRI scan allow doctors to see </w:t>
      </w:r>
      <w:r w:rsidR="0069475A">
        <w:t xml:space="preserve">whether the stroke </w:t>
      </w:r>
      <w:bookmarkStart w:id="3" w:name="_Int_CeY8bZHs"/>
      <w:r w:rsidR="0069475A">
        <w:t>is caused</w:t>
      </w:r>
      <w:bookmarkEnd w:id="3"/>
      <w:r w:rsidR="0069475A">
        <w:t xml:space="preserve"> by blockage or bleeding </w:t>
      </w:r>
      <w:r w:rsidR="00960161">
        <w:t>in the brain.</w:t>
      </w:r>
      <w:r w:rsidR="00AB12AD">
        <w:t xml:space="preserve"> In </w:t>
      </w:r>
      <w:r w:rsidR="00092AB8">
        <w:t>addition, blood</w:t>
      </w:r>
      <w:r w:rsidR="00AB12AD">
        <w:t xml:space="preserve"> tests and bear monitoring may </w:t>
      </w:r>
      <w:bookmarkStart w:id="4" w:name="_Int_yeK8oxlZ"/>
      <w:r w:rsidR="00AB12AD">
        <w:t>be caused</w:t>
      </w:r>
      <w:bookmarkEnd w:id="4"/>
      <w:r w:rsidR="00AB12AD">
        <w:t xml:space="preserve"> to </w:t>
      </w:r>
      <w:r w:rsidR="000F0B61">
        <w:t>show</w:t>
      </w:r>
      <w:r w:rsidR="00AB12AD">
        <w:t xml:space="preserve"> underlying </w:t>
      </w:r>
      <w:r w:rsidR="00985520">
        <w:t xml:space="preserve">causes such as clotting disorders or irregular heart rhythms. Healthcare systems also </w:t>
      </w:r>
      <w:r w:rsidR="000F0B61">
        <w:t>check stroke</w:t>
      </w:r>
      <w:r w:rsidR="009109F2">
        <w:t xml:space="preserve"> at a population level through health records, hospital admission data snd national stroke regis</w:t>
      </w:r>
      <w:r w:rsidR="00712AC7">
        <w:t xml:space="preserve">tries, which help track </w:t>
      </w:r>
      <w:r w:rsidR="000F0B61">
        <w:t>incidence,</w:t>
      </w:r>
      <w:r w:rsidR="00712AC7">
        <w:t xml:space="preserve"> survival rates, and long-term outcomes </w:t>
      </w:r>
      <w:r w:rsidR="00CF1B11">
        <w:t xml:space="preserve">to improve prevention and treatment </w:t>
      </w:r>
      <w:r w:rsidR="00E64FE9">
        <w:t>strategies (</w:t>
      </w:r>
      <w:r w:rsidR="001E5D97">
        <w:t>Mayo</w:t>
      </w:r>
      <w:r w:rsidR="00E6732C">
        <w:t xml:space="preserve"> </w:t>
      </w:r>
      <w:proofErr w:type="spellStart"/>
      <w:r w:rsidR="001E5D97">
        <w:t>C</w:t>
      </w:r>
      <w:r w:rsidR="00E6732C">
        <w:t>linic,n.d</w:t>
      </w:r>
      <w:proofErr w:type="spellEnd"/>
      <w:r w:rsidR="00E6732C">
        <w:t>.).</w:t>
      </w:r>
    </w:p>
    <w:p w14:paraId="4EB74547" w14:textId="4EE6049A" w:rsidR="000C2810" w:rsidRDefault="007C1690">
      <w:r>
        <w:t xml:space="preserve">Stroke can </w:t>
      </w:r>
      <w:bookmarkStart w:id="5" w:name="_Int_ht5qOs5I"/>
      <w:r>
        <w:t>be controlled</w:t>
      </w:r>
      <w:bookmarkEnd w:id="5"/>
      <w:r>
        <w:t xml:space="preserve"> </w:t>
      </w:r>
      <w:r w:rsidR="003006B3">
        <w:t>through a combination of medical treatment, risk factor management, and lifestyle changes aimed at preventing the condition and reducing</w:t>
      </w:r>
      <w:r w:rsidR="006C44B4">
        <w:t xml:space="preserve"> </w:t>
      </w:r>
      <w:r w:rsidR="00347E08">
        <w:t>the likelihood</w:t>
      </w:r>
      <w:r w:rsidR="006C44B4">
        <w:t xml:space="preserve"> of further strokes.</w:t>
      </w:r>
      <w:r w:rsidR="00347E08">
        <w:t xml:space="preserve"> Healthcare may prescribe medications such as</w:t>
      </w:r>
      <w:r w:rsidR="00316B78">
        <w:t xml:space="preserve"> anti platelet or</w:t>
      </w:r>
      <w:r w:rsidR="00F9476D">
        <w:t xml:space="preserve"> anticoagulant drugs to prevent blood clots, as well as </w:t>
      </w:r>
      <w:r w:rsidR="00F77BF1">
        <w:t>medicines</w:t>
      </w:r>
      <w:r w:rsidR="00F31C77">
        <w:t xml:space="preserve"> to control high blood pressure, cholesterol levels, and diabetes which are major risk factors for stroke</w:t>
      </w:r>
      <w:r w:rsidR="002A697C">
        <w:t xml:space="preserve">. In some cases, medical procedures may </w:t>
      </w:r>
      <w:bookmarkStart w:id="6" w:name="_Int_srREJp5A"/>
      <w:r w:rsidR="002A697C">
        <w:t>be used</w:t>
      </w:r>
      <w:bookmarkEnd w:id="6"/>
      <w:r w:rsidR="002A697C">
        <w:t xml:space="preserve"> to remove blood clots or improve blood flow</w:t>
      </w:r>
      <w:r w:rsidR="00075D22">
        <w:t xml:space="preserve"> to the brain. In addition to medical treatment lifestyle changes are important</w:t>
      </w:r>
      <w:r w:rsidR="00E3780F">
        <w:t xml:space="preserve"> for controlling stroke risks.</w:t>
      </w:r>
      <w:r w:rsidR="001B7BA5">
        <w:t xml:space="preserve"> These include </w:t>
      </w:r>
      <w:r w:rsidR="00FB701C">
        <w:t>supporting</w:t>
      </w:r>
      <w:r w:rsidR="00667256">
        <w:t xml:space="preserve"> a healthy diet,</w:t>
      </w:r>
      <w:r w:rsidR="00FB701C">
        <w:t xml:space="preserve"> </w:t>
      </w:r>
      <w:r w:rsidR="00667256">
        <w:t xml:space="preserve">engaging in </w:t>
      </w:r>
      <w:r w:rsidR="00C01FF9">
        <w:t xml:space="preserve">regular physical </w:t>
      </w:r>
      <w:r w:rsidR="006D749C">
        <w:t xml:space="preserve">activity, stopping smoking, limiting alcohol </w:t>
      </w:r>
      <w:r w:rsidR="00FB701C">
        <w:t>consumption,</w:t>
      </w:r>
      <w:r w:rsidR="006D749C">
        <w:t xml:space="preserve"> and </w:t>
      </w:r>
      <w:r w:rsidR="00121B87">
        <w:t>keeping</w:t>
      </w:r>
      <w:r w:rsidR="006D749C">
        <w:t xml:space="preserve"> a healthy weight. Regular</w:t>
      </w:r>
      <w:r w:rsidR="00D0141F">
        <w:t xml:space="preserve"> medical check- ups </w:t>
      </w:r>
      <w:r w:rsidR="005D0F27">
        <w:t>and monitor blood pressure</w:t>
      </w:r>
      <w:r w:rsidR="00695404">
        <w:t>,</w:t>
      </w:r>
      <w:r w:rsidR="00BA6AFB">
        <w:t xml:space="preserve"> heart health to</w:t>
      </w:r>
      <w:r w:rsidR="005320AA">
        <w:t xml:space="preserve"> </w:t>
      </w:r>
      <w:r w:rsidR="00965931">
        <w:t>help detect</w:t>
      </w:r>
      <w:r w:rsidR="003020E6">
        <w:t xml:space="preserve"> </w:t>
      </w:r>
      <w:r w:rsidR="005320AA">
        <w:t>potential problems early and reduce the risk of recurrent stroke</w:t>
      </w:r>
      <w:r w:rsidR="00554240">
        <w:t>(NHS</w:t>
      </w:r>
      <w:r w:rsidR="00965931">
        <w:t>,n.d.).</w:t>
      </w:r>
    </w:p>
    <w:p w14:paraId="28E3F660" w14:textId="77777777" w:rsidR="00310A05" w:rsidRDefault="00310A05"/>
    <w:p w14:paraId="29520694" w14:textId="50E49B1F" w:rsidR="00D4001C" w:rsidRDefault="00E44E44">
      <w:bookmarkStart w:id="7" w:name="_Int_SSwxYeEL"/>
      <w:r>
        <w:t>A cerebrovascular</w:t>
      </w:r>
      <w:bookmarkEnd w:id="7"/>
      <w:r>
        <w:t xml:space="preserve"> </w:t>
      </w:r>
      <w:r w:rsidR="00983700">
        <w:t xml:space="preserve">can have a </w:t>
      </w:r>
      <w:r w:rsidR="00AC509E">
        <w:t>significant consequence</w:t>
      </w:r>
      <w:r w:rsidR="00983700">
        <w:t xml:space="preserve"> for individuals and the wider community</w:t>
      </w:r>
      <w:r w:rsidR="007360FF">
        <w:t xml:space="preserve"> because it often leads to long-terms health problems</w:t>
      </w:r>
      <w:r w:rsidR="006C029D">
        <w:t xml:space="preserve"> and disability. Many people </w:t>
      </w:r>
      <w:r w:rsidR="00F943F0">
        <w:t>impairments, such</w:t>
      </w:r>
      <w:r w:rsidR="006C029D">
        <w:t xml:space="preserve"> as paralysis or </w:t>
      </w:r>
      <w:r w:rsidR="00F42C5D">
        <w:t>weakness on one side of the body that affects mobility and the ability to</w:t>
      </w:r>
      <w:r w:rsidR="0075056A">
        <w:t xml:space="preserve"> carry out everyday activities like </w:t>
      </w:r>
      <w:r w:rsidR="00F943F0">
        <w:t>walking, dressing,</w:t>
      </w:r>
      <w:r w:rsidR="008B4B61">
        <w:t xml:space="preserve"> or eating</w:t>
      </w:r>
      <w:r w:rsidR="00C52FD3">
        <w:t xml:space="preserve"> </w:t>
      </w:r>
      <w:r w:rsidR="00F943F0">
        <w:t>independentl</w:t>
      </w:r>
      <w:r w:rsidR="000A0757">
        <w:t xml:space="preserve">y </w:t>
      </w:r>
      <w:r w:rsidR="00025D73">
        <w:t>which can</w:t>
      </w:r>
      <w:r w:rsidR="001525B2">
        <w:t xml:space="preserve"> cause memory loss</w:t>
      </w:r>
      <w:r w:rsidR="000A0757">
        <w:t xml:space="preserve"> and</w:t>
      </w:r>
      <w:r w:rsidR="00025D73">
        <w:t xml:space="preserve"> and problems with concentrating.</w:t>
      </w:r>
      <w:r w:rsidR="0086738F">
        <w:t xml:space="preserve"> In </w:t>
      </w:r>
      <w:r w:rsidR="009B655A">
        <w:t>addition,</w:t>
      </w:r>
      <w:r w:rsidR="0086738F">
        <w:t xml:space="preserve"> some individuals may experience emotional </w:t>
      </w:r>
      <w:r w:rsidR="00542263">
        <w:t>and psychological effects</w:t>
      </w:r>
      <w:r w:rsidR="00CE61EE">
        <w:t>, including depression</w:t>
      </w:r>
      <w:r w:rsidR="00CF3E08">
        <w:t xml:space="preserve">, </w:t>
      </w:r>
      <w:r w:rsidR="009B655A">
        <w:t>anxiety,</w:t>
      </w:r>
      <w:r w:rsidR="00CF3E08">
        <w:t xml:space="preserve"> and </w:t>
      </w:r>
      <w:r w:rsidR="009B655A">
        <w:t>reduced confidence</w:t>
      </w:r>
      <w:r w:rsidR="00CF3E08">
        <w:t xml:space="preserve">, </w:t>
      </w:r>
      <w:r w:rsidR="009B655A">
        <w:t>which can</w:t>
      </w:r>
      <w:r w:rsidR="00CF3E08">
        <w:t xml:space="preserve"> affect their relationship</w:t>
      </w:r>
      <w:r w:rsidR="009B655A">
        <w:t xml:space="preserve">s </w:t>
      </w:r>
      <w:r w:rsidR="00054DF1">
        <w:t>and</w:t>
      </w:r>
      <w:r w:rsidR="009B655A">
        <w:t xml:space="preserve"> social participation</w:t>
      </w:r>
      <w:r w:rsidR="00F62168">
        <w:t>. Within the community, this condition</w:t>
      </w:r>
      <w:r w:rsidR="00AC509E">
        <w:t xml:space="preserve"> </w:t>
      </w:r>
      <w:r w:rsidR="00F16574">
        <w:t>can place</w:t>
      </w:r>
      <w:r w:rsidR="007755C5">
        <w:t xml:space="preserve"> pressure on healthcare services, rehabilitation programs, and social care systems, as many survivors require ongoing medical treatment, therapy and support from caregivers or family </w:t>
      </w:r>
      <w:r w:rsidR="00BC4F82">
        <w:t>members(NHS England,2019).</w:t>
      </w:r>
    </w:p>
    <w:p w14:paraId="1609388C" w14:textId="35691488" w:rsidR="00B24D6E" w:rsidRDefault="00B24D6E">
      <w:r>
        <w:lastRenderedPageBreak/>
        <w:t>Individuals</w:t>
      </w:r>
      <w:r w:rsidR="00397180">
        <w:t xml:space="preserve"> </w:t>
      </w:r>
      <w:r w:rsidR="00881138">
        <w:t xml:space="preserve">affected by </w:t>
      </w:r>
      <w:r w:rsidR="00397180">
        <w:t>a stroke often require a range of health and social care support services to help</w:t>
      </w:r>
      <w:r w:rsidR="00256B00">
        <w:t xml:space="preserve"> them recover, manage long term effects, and </w:t>
      </w:r>
      <w:bookmarkStart w:id="8" w:name="_Int_sTu8X62N"/>
      <w:r w:rsidR="00881138">
        <w:t>maintain</w:t>
      </w:r>
      <w:bookmarkEnd w:id="8"/>
      <w:r w:rsidR="00881138">
        <w:t xml:space="preserve"> independence.</w:t>
      </w:r>
      <w:r w:rsidR="000F4124">
        <w:t xml:space="preserve"> </w:t>
      </w:r>
      <w:r w:rsidR="00BC28CD">
        <w:t>Health care patients may need hospital treatment</w:t>
      </w:r>
      <w:r w:rsidR="00BC3C84">
        <w:t>, specialist</w:t>
      </w:r>
      <w:r w:rsidR="000C7C0A">
        <w:t xml:space="preserve"> stroke </w:t>
      </w:r>
      <w:r w:rsidR="00220BBE">
        <w:t>units,</w:t>
      </w:r>
      <w:r w:rsidR="000C7C0A">
        <w:t xml:space="preserve"> and </w:t>
      </w:r>
      <w:r w:rsidR="00220BBE">
        <w:t>rehabilitation services</w:t>
      </w:r>
      <w:r w:rsidR="000C7C0A">
        <w:t xml:space="preserve"> </w:t>
      </w:r>
      <w:r w:rsidR="000A11F1">
        <w:t>such as physiotherapy</w:t>
      </w:r>
      <w:r w:rsidR="000C7C0A">
        <w:t xml:space="preserve">, </w:t>
      </w:r>
      <w:r w:rsidR="003F0CD3">
        <w:t xml:space="preserve">occupational </w:t>
      </w:r>
      <w:r w:rsidR="00220BBE">
        <w:t>therapy,</w:t>
      </w:r>
      <w:r w:rsidR="003F0CD3">
        <w:t xml:space="preserve"> and speech/language</w:t>
      </w:r>
      <w:r w:rsidR="000C14D7">
        <w:t xml:space="preserve"> therapy to help</w:t>
      </w:r>
      <w:r w:rsidR="00AC1927">
        <w:t xml:space="preserve"> restore movement, daily living </w:t>
      </w:r>
      <w:r w:rsidR="00220BBE">
        <w:t>skills,</w:t>
      </w:r>
      <w:r w:rsidR="00AC1927">
        <w:t xml:space="preserve"> and </w:t>
      </w:r>
      <w:r w:rsidR="00220BBE">
        <w:t xml:space="preserve">community </w:t>
      </w:r>
      <w:r w:rsidR="00AC1927">
        <w:t>abilities. Mental health support is also important</w:t>
      </w:r>
      <w:r w:rsidR="0054716D">
        <w:t xml:space="preserve"> as many stroke survivors </w:t>
      </w:r>
      <w:r w:rsidR="00DD4C62">
        <w:t>experience depression</w:t>
      </w:r>
      <w:r w:rsidR="007C1841">
        <w:t xml:space="preserve">, </w:t>
      </w:r>
      <w:r w:rsidR="00220BBE">
        <w:t>anxiety,</w:t>
      </w:r>
      <w:r w:rsidR="007C1841">
        <w:t xml:space="preserve"> or cognitive difficulties so psychological support </w:t>
      </w:r>
      <w:r w:rsidR="00220BBE">
        <w:t xml:space="preserve">or </w:t>
      </w:r>
      <w:r w:rsidR="008F3A35">
        <w:t xml:space="preserve">counselling </w:t>
      </w:r>
      <w:r w:rsidR="007C1841">
        <w:t xml:space="preserve">services may </w:t>
      </w:r>
      <w:bookmarkStart w:id="9" w:name="_Int_NbyhzQrD"/>
      <w:r w:rsidR="007C1841">
        <w:t xml:space="preserve">be </w:t>
      </w:r>
      <w:r w:rsidR="00220BBE">
        <w:t>needed</w:t>
      </w:r>
      <w:bookmarkEnd w:id="9"/>
      <w:r w:rsidR="007C1841">
        <w:t>. Within social care</w:t>
      </w:r>
      <w:r w:rsidR="00220BBE">
        <w:t xml:space="preserve"> individuals may need community suppo</w:t>
      </w:r>
      <w:r w:rsidR="00484756">
        <w:t xml:space="preserve">rt </w:t>
      </w:r>
      <w:r w:rsidR="004B662A">
        <w:t xml:space="preserve">services, including home care </w:t>
      </w:r>
      <w:bookmarkStart w:id="10" w:name="_Int_6NgUm3Xp"/>
      <w:r w:rsidR="00E64FE9">
        <w:t>assistance</w:t>
      </w:r>
      <w:bookmarkEnd w:id="10"/>
      <w:r w:rsidR="00E64FE9">
        <w:t>,</w:t>
      </w:r>
      <w:r w:rsidR="003310AB">
        <w:t xml:space="preserve"> personal care </w:t>
      </w:r>
      <w:r w:rsidR="00E64FE9">
        <w:t>support,</w:t>
      </w:r>
      <w:r w:rsidR="003310AB">
        <w:t xml:space="preserve"> and adaptations to their home environment </w:t>
      </w:r>
      <w:r w:rsidR="00B45E35">
        <w:t>to improve accessibility and safety. Support from organisations such as the national health service and the stroke association can provide</w:t>
      </w:r>
      <w:r w:rsidR="00C00A18">
        <w:t xml:space="preserve"> ongoing rehabilitation programmes, </w:t>
      </w:r>
      <w:r w:rsidR="00E64FE9">
        <w:t>information,</w:t>
      </w:r>
      <w:r w:rsidR="00C00A18">
        <w:t xml:space="preserve"> </w:t>
      </w:r>
      <w:r w:rsidR="003C4F80">
        <w:t>and support</w:t>
      </w:r>
      <w:r w:rsidR="00325420">
        <w:t xml:space="preserve"> groups</w:t>
      </w:r>
      <w:r w:rsidR="00CE5E60">
        <w:t xml:space="preserve"> for both stroke survivors and their families. These combined services help individuals regain independence, improve</w:t>
      </w:r>
      <w:r w:rsidR="00CF20DE">
        <w:t xml:space="preserve"> quality of life, and support their reintegration into the community</w:t>
      </w:r>
      <w:r w:rsidR="00E47AE3">
        <w:t xml:space="preserve"> (Stroke</w:t>
      </w:r>
      <w:r w:rsidR="00813B8F">
        <w:t xml:space="preserve"> </w:t>
      </w:r>
      <w:proofErr w:type="spellStart"/>
      <w:r w:rsidR="00813B8F">
        <w:t>Association,n.d</w:t>
      </w:r>
      <w:proofErr w:type="spellEnd"/>
      <w:r w:rsidR="00813B8F">
        <w:t>.).</w:t>
      </w:r>
    </w:p>
    <w:p w14:paraId="17C3BE2F" w14:textId="77777777" w:rsidR="00813B8F" w:rsidRDefault="00813B8F"/>
    <w:p w14:paraId="5060A566" w14:textId="759D39E7" w:rsidR="00813B8F" w:rsidRDefault="00813B8F">
      <w:pPr>
        <w:rPr>
          <w:u w:val="single"/>
        </w:rPr>
      </w:pPr>
      <w:r w:rsidRPr="00813B8F">
        <w:rPr>
          <w:u w:val="single"/>
        </w:rPr>
        <w:t>Conclusion</w:t>
      </w:r>
    </w:p>
    <w:p w14:paraId="79B4412D" w14:textId="01DA67E6" w:rsidR="00E5514D" w:rsidRPr="003F5D31" w:rsidRDefault="003F5D31">
      <w:r w:rsidRPr="003F5D31">
        <w:t xml:space="preserve">In conclusion, stroke is serious and potentially life-threatening </w:t>
      </w:r>
      <w:r w:rsidR="00305057">
        <w:t xml:space="preserve">condition that occurs when the body </w:t>
      </w:r>
      <w:r w:rsidR="007A6E0A">
        <w:t xml:space="preserve">supply to the brain </w:t>
      </w:r>
      <w:r w:rsidR="0003279F">
        <w:t>cells.</w:t>
      </w:r>
      <w:r w:rsidR="00E96699">
        <w:t xml:space="preserve"> It can have significant </w:t>
      </w:r>
      <w:r w:rsidR="00442F85">
        <w:t>physical,</w:t>
      </w:r>
      <w:r w:rsidR="002A1006">
        <w:t xml:space="preserve"> </w:t>
      </w:r>
      <w:r w:rsidR="00442F85">
        <w:t>cognitive,</w:t>
      </w:r>
      <w:r w:rsidR="002A1006">
        <w:t xml:space="preserve"> and emotional effects on individuals, often requiring long </w:t>
      </w:r>
      <w:r w:rsidR="007E0279">
        <w:t>treatment, rehabilitation</w:t>
      </w:r>
      <w:r w:rsidR="001B06F2">
        <w:t>, and support</w:t>
      </w:r>
      <w:r w:rsidR="00A40D02">
        <w:t xml:space="preserve">. Early recognition of symptoms </w:t>
      </w:r>
      <w:r w:rsidR="00B52A1A">
        <w:t>and rapid</w:t>
      </w:r>
      <w:r w:rsidR="006E507E">
        <w:t xml:space="preserve"> medical intervention </w:t>
      </w:r>
      <w:r w:rsidR="005A5258">
        <w:t xml:space="preserve">are essential to reduce the </w:t>
      </w:r>
      <w:r w:rsidR="00F755E0">
        <w:t>severity of the condition and improve recovery outcomes.</w:t>
      </w:r>
      <w:r w:rsidR="00D67450">
        <w:t xml:space="preserve"> In addition, ongoing </w:t>
      </w:r>
      <w:bookmarkStart w:id="11" w:name="_Int_PFV2AAOn"/>
      <w:r w:rsidR="00D67450">
        <w:t>health</w:t>
      </w:r>
      <w:bookmarkEnd w:id="11"/>
      <w:r w:rsidR="00D67450">
        <w:t xml:space="preserve"> and social care services </w:t>
      </w:r>
      <w:r w:rsidR="00392CC8">
        <w:t>including therap</w:t>
      </w:r>
      <w:r w:rsidR="0021304C">
        <w:t>ies and community support play</w:t>
      </w:r>
      <w:r w:rsidR="00961D9A">
        <w:t xml:space="preserve"> and significant role in helping </w:t>
      </w:r>
      <w:r w:rsidR="005E25CC">
        <w:t xml:space="preserve">individuals regain independence </w:t>
      </w:r>
      <w:r w:rsidR="00E403AD">
        <w:t>and improve their quality of life. Overall</w:t>
      </w:r>
      <w:r w:rsidR="00A1482E">
        <w:t>, increased awareness, prevention strategies, and effective support systems</w:t>
      </w:r>
      <w:r w:rsidR="0033022C">
        <w:t xml:space="preserve"> are </w:t>
      </w:r>
      <w:r w:rsidR="00471227">
        <w:t>crucial in reducing the impact of stroke on individuals and the wider community.</w:t>
      </w:r>
    </w:p>
    <w:p w14:paraId="76AFCF7A" w14:textId="77777777" w:rsidR="00DA04A9" w:rsidRDefault="00DA04A9"/>
    <w:p w14:paraId="02EBBBBF" w14:textId="77777777" w:rsidR="00DA04A9" w:rsidRDefault="00DA04A9"/>
    <w:p w14:paraId="7478ED58" w14:textId="202A2720" w:rsidR="00DA04A9" w:rsidRDefault="00DA04A9">
      <w:r>
        <w:t xml:space="preserve">References </w:t>
      </w:r>
    </w:p>
    <w:p w14:paraId="5F6E2084" w14:textId="61C03CC3" w:rsidR="006C51ED" w:rsidRDefault="006C51ED">
      <w:hyperlink r:id="rId4" w:history="1">
        <w:r w:rsidRPr="006C51ED">
          <w:rPr>
            <w:rStyle w:val="Hyperlink"/>
          </w:rPr>
          <w:t>Mayo Clinic (n.d.) Stroke – Diagnosis and treatment. Available at: https://www.mayoclinic.org/diseases-conditions/stroke/diagnosis-treatment/drc-20350119 (Accessed: 15 March 2026).</w:t>
        </w:r>
      </w:hyperlink>
    </w:p>
    <w:p w14:paraId="329375B9" w14:textId="7BC82D16" w:rsidR="00B24621" w:rsidRDefault="00440597">
      <w:hyperlink r:id="rId5" w:history="1">
        <w:r w:rsidRPr="00B24D6E">
          <w:rPr>
            <w:rStyle w:val="Hyperlink"/>
          </w:rPr>
          <w:t>National Health Service (NHS) (n.d.) Stroke – symptoms. Available at: https://www.nhs.uk/conditions/stroke/symptoms/ (Accessed: 15 March 2026</w:t>
        </w:r>
        <w:r w:rsidR="00B24621" w:rsidRPr="00B24D6E">
          <w:rPr>
            <w:rStyle w:val="Hyperlink"/>
          </w:rPr>
          <w:t>).</w:t>
        </w:r>
      </w:hyperlink>
    </w:p>
    <w:p w14:paraId="2C84F6D6" w14:textId="1167DB51" w:rsidR="008B491E" w:rsidRDefault="008B491E" w:rsidP="00BE0377">
      <w:hyperlink r:id="rId6" w:history="1">
        <w:r w:rsidRPr="006C51ED">
          <w:rPr>
            <w:rStyle w:val="Hyperlink"/>
          </w:rPr>
          <w:t>National Health Service (NHS) (n.d.) Stroke – Treatment. Available at: https://www.nhs.uk/conditions/stroke/treatment/ (Accessed: 15 March 2026).</w:t>
        </w:r>
      </w:hyperlink>
    </w:p>
    <w:p w14:paraId="44800EBF" w14:textId="6407D586" w:rsidR="008B491E" w:rsidRDefault="008B491E" w:rsidP="00BE0377">
      <w:hyperlink r:id="rId7" w:history="1">
        <w:r w:rsidRPr="006C51ED">
          <w:rPr>
            <w:rStyle w:val="Hyperlink"/>
          </w:rPr>
          <w:t>NHS England (2019) Psychological effects of stroke. Available at: https://www.england.nhs.uk/london/wp-content/uploads/sites/8/2019/09/Psychological-Effects-of-Stroke.pdf (Accessed: 15 March 2026).</w:t>
        </w:r>
      </w:hyperlink>
    </w:p>
    <w:p w14:paraId="2C27E6A3" w14:textId="3E002ECB" w:rsidR="00EE27B3" w:rsidRPr="00864281" w:rsidRDefault="00966979">
      <w:r w:rsidRPr="00966979">
        <w:t>Stroke Association (2023) State of the Nation: Stroke statistics. Available at: https://www.stroke.org.uk (Accessed: 15 March 2026).</w:t>
      </w:r>
    </w:p>
    <w:p w14:paraId="226BCF2A" w14:textId="1E5DE0BB" w:rsidR="000C2810" w:rsidRDefault="0083233A">
      <w:hyperlink r:id="rId8" w:history="1">
        <w:r w:rsidRPr="006C51ED">
          <w:rPr>
            <w:rStyle w:val="Hyperlink"/>
          </w:rPr>
          <w:t>Stroke Association (n.d.) Practical support for carers. Available at: https://www.stroke.org.uk/stroke/support/carers/practical-support (Accessed: 15 March 2026).</w:t>
        </w:r>
      </w:hyperlink>
    </w:p>
    <w:p w14:paraId="5B11C1CF" w14:textId="77777777" w:rsidR="00006476" w:rsidRDefault="00006476"/>
    <w:p w14:paraId="18D9398F" w14:textId="77777777" w:rsidR="00006476" w:rsidRDefault="00006476"/>
    <w:p w14:paraId="001F0B9C" w14:textId="77777777" w:rsidR="00A82EAD" w:rsidRDefault="00A82EAD"/>
    <w:sectPr w:rsidR="00A82E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vhy7LrG" int2:invalidationBookmarkName="" int2:hashCode="PQiRnoH9AkGKJm" int2:id="C0bt9Tin">
      <int2:state int2:value="Rejected" int2:type="style"/>
    </int2:bookmark>
    <int2:bookmark int2:bookmarkName="_Int_8TGtgW76" int2:invalidationBookmarkName="" int2:hashCode="gUJOMp1skMc5S9" int2:id="fzsvKpJB">
      <int2:state int2:value="Rejected" int2:type="style"/>
    </int2:bookmark>
    <int2:bookmark int2:bookmarkName="_Int_owkPYFe1" int2:invalidationBookmarkName="" int2:hashCode="/+9yMhvMyER9LK" int2:id="DDP2LJtg">
      <int2:state int2:value="Rejected" int2:type="style"/>
    </int2:bookmark>
    <int2:bookmark int2:bookmarkName="_Int_yeK8oxlZ" int2:invalidationBookmarkName="" int2:hashCode="PQiRnoH9AkGKJm" int2:id="wFwVUpdq">
      <int2:state int2:value="Rejected" int2:type="style"/>
    </int2:bookmark>
    <int2:bookmark int2:bookmarkName="_Int_CeY8bZHs" int2:invalidationBookmarkName="" int2:hashCode="v/w3Uzm42THWFc" int2:id="I58NLXRh">
      <int2:state int2:value="Rejected" int2:type="style"/>
    </int2:bookmark>
    <int2:bookmark int2:bookmarkName="_Int_ht5qOs5I" int2:invalidationBookmarkName="" int2:hashCode="nKN2B9sOMY/A6s" int2:id="CpPyyd3Y">
      <int2:state int2:value="Rejected" int2:type="style"/>
    </int2:bookmark>
    <int2:bookmark int2:bookmarkName="_Int_srREJp5A" int2:invalidationBookmarkName="" int2:hashCode="2uW32/K8uBDHiu" int2:id="9nQO2u1i">
      <int2:state int2:value="Rejected" int2:type="style"/>
    </int2:bookmark>
    <int2:bookmark int2:bookmarkName="_Int_SSwxYeEL" int2:invalidationBookmarkName="" int2:hashCode="dSYxCfKDzmF6XK" int2:id="mV7S3IQo">
      <int2:state int2:value="Rejected" int2:type="gram"/>
    </int2:bookmark>
    <int2:bookmark int2:bookmarkName="_Int_sTu8X62N" int2:invalidationBookmarkName="" int2:hashCode="6xX40Nbu8SUY24" int2:id="3U2DZg3C">
      <int2:state int2:value="Rejected" int2:type="style"/>
    </int2:bookmark>
    <int2:bookmark int2:bookmarkName="_Int_NbyhzQrD" int2:invalidationBookmarkName="" int2:hashCode="poyFFU/lKEMyh2" int2:id="qMyAZVWm">
      <int2:state int2:value="Rejected" int2:type="style"/>
    </int2:bookmark>
    <int2:bookmark int2:bookmarkName="_Int_PFV2AAOn" int2:invalidationBookmarkName="" int2:hashCode="g0s08W9FHgDyaN" int2:id="7sshPAXO">
      <int2:state int2:value="Rejected" int2:type="style"/>
    </int2:bookmark>
    <int2:bookmark int2:bookmarkName="_Int_6NgUm3Xp" int2:invalidationBookmarkName="" int2:hashCode="nooB8ljuYJMKIn" int2:id="CrfTaECL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49D9"/>
    <w:rsid w:val="000024B6"/>
    <w:rsid w:val="000028F5"/>
    <w:rsid w:val="00006476"/>
    <w:rsid w:val="00025D73"/>
    <w:rsid w:val="0003279F"/>
    <w:rsid w:val="0004361D"/>
    <w:rsid w:val="00054DF1"/>
    <w:rsid w:val="00075D22"/>
    <w:rsid w:val="00092AB8"/>
    <w:rsid w:val="000A0757"/>
    <w:rsid w:val="000A11F1"/>
    <w:rsid w:val="000C14D7"/>
    <w:rsid w:val="000C2810"/>
    <w:rsid w:val="000C30E1"/>
    <w:rsid w:val="000C7C0A"/>
    <w:rsid w:val="000E2DFD"/>
    <w:rsid w:val="000F0B61"/>
    <w:rsid w:val="000F4124"/>
    <w:rsid w:val="00121B87"/>
    <w:rsid w:val="001360C1"/>
    <w:rsid w:val="001525B2"/>
    <w:rsid w:val="00154CA5"/>
    <w:rsid w:val="001B06F2"/>
    <w:rsid w:val="001B2CF1"/>
    <w:rsid w:val="001B41BF"/>
    <w:rsid w:val="001B7BA5"/>
    <w:rsid w:val="001D4E1D"/>
    <w:rsid w:val="001E5D97"/>
    <w:rsid w:val="0021304C"/>
    <w:rsid w:val="00220BBE"/>
    <w:rsid w:val="00221A5C"/>
    <w:rsid w:val="00250423"/>
    <w:rsid w:val="00256B00"/>
    <w:rsid w:val="0029191A"/>
    <w:rsid w:val="0029300D"/>
    <w:rsid w:val="002A1006"/>
    <w:rsid w:val="002A27E1"/>
    <w:rsid w:val="002A697C"/>
    <w:rsid w:val="002C552E"/>
    <w:rsid w:val="002E7556"/>
    <w:rsid w:val="002F191A"/>
    <w:rsid w:val="002F2DEC"/>
    <w:rsid w:val="003006B3"/>
    <w:rsid w:val="003020E6"/>
    <w:rsid w:val="00305057"/>
    <w:rsid w:val="00310A05"/>
    <w:rsid w:val="00316B78"/>
    <w:rsid w:val="00325420"/>
    <w:rsid w:val="0033022C"/>
    <w:rsid w:val="003310AB"/>
    <w:rsid w:val="00336D3A"/>
    <w:rsid w:val="00347E08"/>
    <w:rsid w:val="00392CC8"/>
    <w:rsid w:val="00397180"/>
    <w:rsid w:val="003A274F"/>
    <w:rsid w:val="003A2E89"/>
    <w:rsid w:val="003C4F80"/>
    <w:rsid w:val="003F0CD3"/>
    <w:rsid w:val="003F5D31"/>
    <w:rsid w:val="00440597"/>
    <w:rsid w:val="00442F85"/>
    <w:rsid w:val="00454800"/>
    <w:rsid w:val="0046370B"/>
    <w:rsid w:val="00471227"/>
    <w:rsid w:val="004729CE"/>
    <w:rsid w:val="00484756"/>
    <w:rsid w:val="00495441"/>
    <w:rsid w:val="004B662A"/>
    <w:rsid w:val="004E37EF"/>
    <w:rsid w:val="005320AA"/>
    <w:rsid w:val="00542263"/>
    <w:rsid w:val="0054716D"/>
    <w:rsid w:val="00554240"/>
    <w:rsid w:val="005A5258"/>
    <w:rsid w:val="005C355B"/>
    <w:rsid w:val="005D0F27"/>
    <w:rsid w:val="005E25CC"/>
    <w:rsid w:val="005E3CF3"/>
    <w:rsid w:val="005E5EEB"/>
    <w:rsid w:val="00613C39"/>
    <w:rsid w:val="00621C10"/>
    <w:rsid w:val="00626631"/>
    <w:rsid w:val="00633B32"/>
    <w:rsid w:val="00667256"/>
    <w:rsid w:val="0067167E"/>
    <w:rsid w:val="00690A86"/>
    <w:rsid w:val="0069475A"/>
    <w:rsid w:val="00695404"/>
    <w:rsid w:val="006C029D"/>
    <w:rsid w:val="006C44B4"/>
    <w:rsid w:val="006C51ED"/>
    <w:rsid w:val="006D749C"/>
    <w:rsid w:val="006E507E"/>
    <w:rsid w:val="00712AC7"/>
    <w:rsid w:val="00716CBE"/>
    <w:rsid w:val="00724B33"/>
    <w:rsid w:val="007360FF"/>
    <w:rsid w:val="00747951"/>
    <w:rsid w:val="0075056A"/>
    <w:rsid w:val="007755C5"/>
    <w:rsid w:val="00783A3B"/>
    <w:rsid w:val="007846D8"/>
    <w:rsid w:val="007862D6"/>
    <w:rsid w:val="007A6E0A"/>
    <w:rsid w:val="007C1690"/>
    <w:rsid w:val="007C1841"/>
    <w:rsid w:val="007D02FA"/>
    <w:rsid w:val="007E0279"/>
    <w:rsid w:val="007E33E3"/>
    <w:rsid w:val="007E5866"/>
    <w:rsid w:val="007F3AEA"/>
    <w:rsid w:val="00803C24"/>
    <w:rsid w:val="00804151"/>
    <w:rsid w:val="008079A9"/>
    <w:rsid w:val="00813B8F"/>
    <w:rsid w:val="0082558A"/>
    <w:rsid w:val="0082769E"/>
    <w:rsid w:val="0083233A"/>
    <w:rsid w:val="00864281"/>
    <w:rsid w:val="0086738F"/>
    <w:rsid w:val="00881138"/>
    <w:rsid w:val="00885D7F"/>
    <w:rsid w:val="008B491E"/>
    <w:rsid w:val="008B4B61"/>
    <w:rsid w:val="008B655A"/>
    <w:rsid w:val="008E0607"/>
    <w:rsid w:val="008F3A35"/>
    <w:rsid w:val="008F68DB"/>
    <w:rsid w:val="00905612"/>
    <w:rsid w:val="009109F2"/>
    <w:rsid w:val="00935E02"/>
    <w:rsid w:val="00960161"/>
    <w:rsid w:val="00961D9A"/>
    <w:rsid w:val="00965931"/>
    <w:rsid w:val="00966979"/>
    <w:rsid w:val="0098071A"/>
    <w:rsid w:val="00983700"/>
    <w:rsid w:val="00985520"/>
    <w:rsid w:val="00991F2A"/>
    <w:rsid w:val="009A2874"/>
    <w:rsid w:val="009B655A"/>
    <w:rsid w:val="009C2062"/>
    <w:rsid w:val="00A1249C"/>
    <w:rsid w:val="00A1482E"/>
    <w:rsid w:val="00A24915"/>
    <w:rsid w:val="00A2780A"/>
    <w:rsid w:val="00A40D02"/>
    <w:rsid w:val="00A56BDF"/>
    <w:rsid w:val="00A82EAD"/>
    <w:rsid w:val="00A96FEE"/>
    <w:rsid w:val="00AB12AD"/>
    <w:rsid w:val="00AB2ED1"/>
    <w:rsid w:val="00AC1927"/>
    <w:rsid w:val="00AC509E"/>
    <w:rsid w:val="00AD4347"/>
    <w:rsid w:val="00AF37A1"/>
    <w:rsid w:val="00B24621"/>
    <w:rsid w:val="00B24D6E"/>
    <w:rsid w:val="00B45E35"/>
    <w:rsid w:val="00B52A1A"/>
    <w:rsid w:val="00B66A59"/>
    <w:rsid w:val="00B74061"/>
    <w:rsid w:val="00BA6AFB"/>
    <w:rsid w:val="00BC28CD"/>
    <w:rsid w:val="00BC3C84"/>
    <w:rsid w:val="00BC4F82"/>
    <w:rsid w:val="00C00A18"/>
    <w:rsid w:val="00C01FF9"/>
    <w:rsid w:val="00C145BA"/>
    <w:rsid w:val="00C50106"/>
    <w:rsid w:val="00C52FD3"/>
    <w:rsid w:val="00C81043"/>
    <w:rsid w:val="00CB50D1"/>
    <w:rsid w:val="00CD0297"/>
    <w:rsid w:val="00CD4747"/>
    <w:rsid w:val="00CE5E60"/>
    <w:rsid w:val="00CE61EE"/>
    <w:rsid w:val="00CF1B11"/>
    <w:rsid w:val="00CF20DE"/>
    <w:rsid w:val="00CF3E08"/>
    <w:rsid w:val="00D0141F"/>
    <w:rsid w:val="00D0368F"/>
    <w:rsid w:val="00D4001C"/>
    <w:rsid w:val="00D56A2F"/>
    <w:rsid w:val="00D67450"/>
    <w:rsid w:val="00D84C5E"/>
    <w:rsid w:val="00D97674"/>
    <w:rsid w:val="00DA04A9"/>
    <w:rsid w:val="00DB5611"/>
    <w:rsid w:val="00DD4C62"/>
    <w:rsid w:val="00DF30D8"/>
    <w:rsid w:val="00E11465"/>
    <w:rsid w:val="00E33B6E"/>
    <w:rsid w:val="00E3780F"/>
    <w:rsid w:val="00E403AD"/>
    <w:rsid w:val="00E44E44"/>
    <w:rsid w:val="00E47AE3"/>
    <w:rsid w:val="00E549D9"/>
    <w:rsid w:val="00E5514D"/>
    <w:rsid w:val="00E64FE9"/>
    <w:rsid w:val="00E6732C"/>
    <w:rsid w:val="00E81AE1"/>
    <w:rsid w:val="00E95D92"/>
    <w:rsid w:val="00E96699"/>
    <w:rsid w:val="00EA77A9"/>
    <w:rsid w:val="00EE27B3"/>
    <w:rsid w:val="00F02817"/>
    <w:rsid w:val="00F11323"/>
    <w:rsid w:val="00F16574"/>
    <w:rsid w:val="00F31C77"/>
    <w:rsid w:val="00F42C5D"/>
    <w:rsid w:val="00F62168"/>
    <w:rsid w:val="00F738D1"/>
    <w:rsid w:val="00F755E0"/>
    <w:rsid w:val="00F77BF1"/>
    <w:rsid w:val="00F8486B"/>
    <w:rsid w:val="00F9018B"/>
    <w:rsid w:val="00F943F0"/>
    <w:rsid w:val="00F9476D"/>
    <w:rsid w:val="00FA7CB4"/>
    <w:rsid w:val="00FB701C"/>
    <w:rsid w:val="00FE2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A692D3"/>
  <w15:chartTrackingRefBased/>
  <w15:docId w15:val="{CFF2D8B9-FD81-B745-9227-6807F66B6A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49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49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49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49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49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49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49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49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49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49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49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49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49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49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49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49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49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49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49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49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49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49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49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49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49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49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49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49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49D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4D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4D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roke.org.uk/stroke/support/carers/practical-support%20(Accessed:%2015%20March%202026).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ngland.nhs.uk/london/wp-content/uploads/sites/8/2019/09/Psychological-Effects-of-Stroke.pdf%20(Accessed:%2015%20March%202026).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hs.uk/conditions/stroke/treatment/%20(Accessed:%2015%20March%202026)." TargetMode="External"/><Relationship Id="rId11" Type="http://schemas.microsoft.com/office/2020/10/relationships/intelligence" Target="intelligence2.xml"/><Relationship Id="rId5" Type="http://schemas.openxmlformats.org/officeDocument/2006/relationships/hyperlink" Target="https://www.nhs.uk/conditions/stroke/symptoms/%20(Accessed:%2015%20March%202026).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mayoclinic.org/diseases-conditions/stroke/diagnosis-treatment/drc-20350119%20(Accessed:%2015%20March%202026).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1300</Words>
  <Characters>7413</Characters>
  <Application>Microsoft Office Word</Application>
  <DocSecurity>0</DocSecurity>
  <Lines>61</Lines>
  <Paragraphs>17</Paragraphs>
  <ScaleCrop>false</ScaleCrop>
  <Company/>
  <LinksUpToDate>false</LinksUpToDate>
  <CharactersWithSpaces>8696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Balazova (2506899)</dc:creator>
  <cp:keywords/>
  <dc:description/>
  <cp:lastModifiedBy>Jennifer Balazova (2506899)</cp:lastModifiedBy>
  <cp:revision>2</cp:revision>
  <dcterms:created xsi:type="dcterms:W3CDTF">2026-03-23T10:52:00Z</dcterms:created>
  <dcterms:modified xsi:type="dcterms:W3CDTF">2026-03-23T10:52:00Z</dcterms:modified>
</cp:coreProperties>
</file>