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pPr w:leftFromText="180" w:rightFromText="180" w:vertAnchor="page" w:horzAnchor="margin" w:tblpY="4292"/>
        <w:tblW w:w="9464" w:type="dxa"/>
        <w:tblLook w:val="04A0" w:firstRow="1" w:lastRow="0" w:firstColumn="1" w:lastColumn="0" w:noHBand="0" w:noVBand="1"/>
      </w:tblPr>
      <w:tblGrid>
        <w:gridCol w:w="3936"/>
        <w:gridCol w:w="5528"/>
      </w:tblGrid>
      <w:tr w:rsidR="002A3489" w:rsidRPr="00647486" w:rsidTr="002A3489">
        <w:tc>
          <w:tcPr>
            <w:tcW w:w="3936" w:type="dxa"/>
            <w:hideMark/>
          </w:tcPr>
          <w:p w:rsidR="002A3489" w:rsidRPr="00647486" w:rsidRDefault="002A3489" w:rsidP="00647486">
            <w:pPr>
              <w:spacing w:after="200" w:line="360" w:lineRule="auto"/>
              <w:rPr>
                <w:rFonts w:cs="Arial"/>
              </w:rPr>
            </w:pPr>
            <w:r w:rsidRPr="00647486">
              <w:rPr>
                <w:rFonts w:cs="Arial"/>
                <w:b/>
                <w:bCs/>
              </w:rPr>
              <w:t xml:space="preserve">Student name: </w:t>
            </w:r>
          </w:p>
        </w:tc>
        <w:tc>
          <w:tcPr>
            <w:tcW w:w="5528" w:type="dxa"/>
            <w:hideMark/>
          </w:tcPr>
          <w:p w:rsidR="002A3489" w:rsidRPr="00647486" w:rsidRDefault="002A3489" w:rsidP="00647486">
            <w:pPr>
              <w:spacing w:after="200" w:line="360" w:lineRule="auto"/>
              <w:rPr>
                <w:rFonts w:cs="Arial"/>
              </w:rPr>
            </w:pPr>
            <w:r w:rsidRPr="00647486">
              <w:rPr>
                <w:rFonts w:cs="Arial"/>
              </w:rPr>
              <w:t>SYED SHAHED AHMED</w:t>
            </w:r>
          </w:p>
        </w:tc>
      </w:tr>
      <w:tr w:rsidR="002A3489" w:rsidRPr="00647486" w:rsidTr="002A3489">
        <w:tc>
          <w:tcPr>
            <w:tcW w:w="3936" w:type="dxa"/>
          </w:tcPr>
          <w:p w:rsidR="002A3489" w:rsidRPr="00647486" w:rsidRDefault="002A3489" w:rsidP="00647486">
            <w:pPr>
              <w:spacing w:line="360" w:lineRule="auto"/>
              <w:rPr>
                <w:rFonts w:cs="Arial"/>
                <w:b/>
                <w:bCs/>
              </w:rPr>
            </w:pPr>
            <w:r w:rsidRPr="00647486">
              <w:rPr>
                <w:rFonts w:cs="Arial"/>
                <w:b/>
                <w:bCs/>
              </w:rPr>
              <w:t>Student number:</w:t>
            </w:r>
          </w:p>
        </w:tc>
        <w:tc>
          <w:tcPr>
            <w:tcW w:w="5528" w:type="dxa"/>
          </w:tcPr>
          <w:p w:rsidR="002A3489" w:rsidRPr="00647486" w:rsidRDefault="002A3489" w:rsidP="00647486">
            <w:pPr>
              <w:spacing w:line="360" w:lineRule="auto"/>
              <w:rPr>
                <w:rFonts w:cs="Arial"/>
                <w:b/>
                <w:bCs/>
              </w:rPr>
            </w:pPr>
          </w:p>
        </w:tc>
      </w:tr>
      <w:tr w:rsidR="002A3489" w:rsidRPr="00647486" w:rsidTr="002A3489">
        <w:tc>
          <w:tcPr>
            <w:tcW w:w="3936" w:type="dxa"/>
            <w:hideMark/>
          </w:tcPr>
          <w:p w:rsidR="002A3489" w:rsidRPr="00647486" w:rsidRDefault="002A3489" w:rsidP="00647486">
            <w:pPr>
              <w:spacing w:after="200" w:line="360" w:lineRule="auto"/>
              <w:rPr>
                <w:rFonts w:cs="Arial"/>
              </w:rPr>
            </w:pPr>
            <w:r w:rsidRPr="00647486">
              <w:rPr>
                <w:rFonts w:cs="Arial"/>
                <w:b/>
                <w:bCs/>
              </w:rPr>
              <w:t xml:space="preserve">Programmes: </w:t>
            </w:r>
          </w:p>
        </w:tc>
        <w:tc>
          <w:tcPr>
            <w:tcW w:w="5528" w:type="dxa"/>
            <w:hideMark/>
          </w:tcPr>
          <w:p w:rsidR="002A3489" w:rsidRPr="00647486" w:rsidRDefault="002A3489" w:rsidP="00647486">
            <w:pPr>
              <w:spacing w:after="200" w:line="360" w:lineRule="auto"/>
              <w:rPr>
                <w:rFonts w:cs="Arial"/>
              </w:rPr>
            </w:pPr>
            <w:r w:rsidRPr="00647486">
              <w:rPr>
                <w:rFonts w:cs="Arial"/>
                <w:b/>
                <w:bCs/>
              </w:rPr>
              <w:t>BA International Hotel Management</w:t>
            </w:r>
          </w:p>
        </w:tc>
      </w:tr>
      <w:tr w:rsidR="002A3489" w:rsidRPr="00647486" w:rsidTr="002A3489">
        <w:tc>
          <w:tcPr>
            <w:tcW w:w="3936" w:type="dxa"/>
            <w:hideMark/>
          </w:tcPr>
          <w:p w:rsidR="002A3489" w:rsidRPr="00647486" w:rsidRDefault="002A3489" w:rsidP="00647486">
            <w:pPr>
              <w:spacing w:after="200" w:line="360" w:lineRule="auto"/>
              <w:rPr>
                <w:rFonts w:cs="Arial"/>
              </w:rPr>
            </w:pPr>
            <w:r w:rsidRPr="00647486">
              <w:rPr>
                <w:rFonts w:cs="Arial"/>
                <w:b/>
                <w:bCs/>
              </w:rPr>
              <w:t xml:space="preserve">Lecturers: </w:t>
            </w:r>
          </w:p>
        </w:tc>
        <w:tc>
          <w:tcPr>
            <w:tcW w:w="5528" w:type="dxa"/>
            <w:hideMark/>
          </w:tcPr>
          <w:p w:rsidR="002A3489" w:rsidRPr="00647486" w:rsidRDefault="002A3489" w:rsidP="00647486">
            <w:pPr>
              <w:spacing w:after="200" w:line="360" w:lineRule="auto"/>
              <w:rPr>
                <w:rFonts w:cs="Arial"/>
              </w:rPr>
            </w:pPr>
            <w:r w:rsidRPr="00647486">
              <w:rPr>
                <w:rFonts w:cs="Arial"/>
                <w:b/>
                <w:bCs/>
              </w:rPr>
              <w:t xml:space="preserve">Tristan Hawkins, Ffion </w:t>
            </w:r>
            <w:proofErr w:type="spellStart"/>
            <w:r w:rsidRPr="00647486">
              <w:rPr>
                <w:rFonts w:cs="Arial"/>
                <w:b/>
                <w:bCs/>
              </w:rPr>
              <w:t>Cumberpatch</w:t>
            </w:r>
            <w:proofErr w:type="spellEnd"/>
            <w:r w:rsidRPr="00647486">
              <w:rPr>
                <w:rFonts w:cs="Arial"/>
                <w:b/>
                <w:bCs/>
              </w:rPr>
              <w:t>, Laurence Blake,</w:t>
            </w:r>
            <w:r w:rsidRPr="00647486">
              <w:rPr>
                <w:rFonts w:cs="Arial"/>
                <w:b/>
                <w:bCs/>
              </w:rPr>
              <w:br/>
              <w:t xml:space="preserve">Rohan </w:t>
            </w:r>
            <w:proofErr w:type="spellStart"/>
            <w:r w:rsidRPr="00647486">
              <w:rPr>
                <w:rFonts w:cs="Arial"/>
                <w:b/>
                <w:bCs/>
              </w:rPr>
              <w:t>Dubrey</w:t>
            </w:r>
            <w:proofErr w:type="spellEnd"/>
          </w:p>
        </w:tc>
      </w:tr>
      <w:tr w:rsidR="002A3489" w:rsidRPr="00647486" w:rsidTr="002A3489">
        <w:tc>
          <w:tcPr>
            <w:tcW w:w="3936" w:type="dxa"/>
          </w:tcPr>
          <w:p w:rsidR="002A3489" w:rsidRPr="00647486" w:rsidRDefault="002A3489" w:rsidP="00647486">
            <w:pPr>
              <w:spacing w:line="360" w:lineRule="auto"/>
              <w:rPr>
                <w:rFonts w:cs="Arial"/>
                <w:b/>
                <w:bCs/>
              </w:rPr>
            </w:pPr>
            <w:r w:rsidRPr="00647486">
              <w:rPr>
                <w:rFonts w:cs="Arial"/>
                <w:b/>
                <w:bCs/>
              </w:rPr>
              <w:t>Internal Verifier:</w:t>
            </w:r>
          </w:p>
        </w:tc>
        <w:tc>
          <w:tcPr>
            <w:tcW w:w="5528" w:type="dxa"/>
          </w:tcPr>
          <w:p w:rsidR="002A3489" w:rsidRPr="00647486" w:rsidRDefault="002A3489" w:rsidP="00647486">
            <w:pPr>
              <w:spacing w:line="360" w:lineRule="auto"/>
              <w:rPr>
                <w:rFonts w:cs="Arial"/>
                <w:b/>
                <w:bCs/>
              </w:rPr>
            </w:pPr>
            <w:r w:rsidRPr="00647486">
              <w:rPr>
                <w:rFonts w:cs="Arial"/>
                <w:b/>
                <w:bCs/>
              </w:rPr>
              <w:t xml:space="preserve">Lisa </w:t>
            </w:r>
            <w:proofErr w:type="spellStart"/>
            <w:r w:rsidRPr="00647486">
              <w:rPr>
                <w:rFonts w:cs="Arial"/>
                <w:b/>
                <w:bCs/>
              </w:rPr>
              <w:t>Bassler</w:t>
            </w:r>
            <w:proofErr w:type="spellEnd"/>
          </w:p>
        </w:tc>
      </w:tr>
      <w:tr w:rsidR="002A3489" w:rsidRPr="00647486" w:rsidTr="002A3489">
        <w:tc>
          <w:tcPr>
            <w:tcW w:w="3936" w:type="dxa"/>
            <w:hideMark/>
          </w:tcPr>
          <w:p w:rsidR="002A3489" w:rsidRPr="00647486" w:rsidRDefault="002A3489" w:rsidP="00647486">
            <w:pPr>
              <w:spacing w:after="200" w:line="360" w:lineRule="auto"/>
              <w:rPr>
                <w:rFonts w:cs="Arial"/>
                <w:b/>
                <w:bCs/>
              </w:rPr>
            </w:pPr>
            <w:r w:rsidRPr="00647486">
              <w:rPr>
                <w:rFonts w:cs="Arial"/>
                <w:b/>
                <w:bCs/>
              </w:rPr>
              <w:t>Assignment Title:</w:t>
            </w:r>
          </w:p>
        </w:tc>
        <w:tc>
          <w:tcPr>
            <w:tcW w:w="5528" w:type="dxa"/>
            <w:hideMark/>
          </w:tcPr>
          <w:p w:rsidR="002A3489" w:rsidRPr="00647486" w:rsidRDefault="002A3489" w:rsidP="00647486">
            <w:pPr>
              <w:spacing w:after="200" w:line="360" w:lineRule="auto"/>
              <w:rPr>
                <w:rFonts w:cs="Arial"/>
              </w:rPr>
            </w:pPr>
            <w:r w:rsidRPr="00647486">
              <w:rPr>
                <w:rFonts w:cs="Arial"/>
                <w:b/>
                <w:bCs/>
                <w:i/>
                <w:iCs/>
              </w:rPr>
              <w:t>Student Journal (Learning Log</w:t>
            </w:r>
            <w:proofErr w:type="gramStart"/>
            <w:r w:rsidRPr="00647486">
              <w:rPr>
                <w:rFonts w:cs="Arial"/>
                <w:b/>
                <w:bCs/>
                <w:i/>
                <w:iCs/>
              </w:rPr>
              <w:t>)</w:t>
            </w:r>
            <w:proofErr w:type="gramEnd"/>
            <w:r w:rsidRPr="00647486">
              <w:rPr>
                <w:rFonts w:cs="Arial"/>
                <w:b/>
                <w:bCs/>
                <w:i/>
                <w:iCs/>
              </w:rPr>
              <w:br/>
            </w:r>
            <w:r w:rsidRPr="00647486">
              <w:rPr>
                <w:rFonts w:cs="Arial"/>
              </w:rPr>
              <w:t xml:space="preserve">750 words (+/- 10%) </w:t>
            </w:r>
          </w:p>
          <w:p w:rsidR="00647486" w:rsidRPr="00647486" w:rsidRDefault="00647486" w:rsidP="00647486">
            <w:pPr>
              <w:spacing w:after="200" w:line="360" w:lineRule="auto"/>
              <w:rPr>
                <w:rFonts w:cs="Arial"/>
              </w:rPr>
            </w:pPr>
            <w:r w:rsidRPr="00647486">
              <w:rPr>
                <w:rFonts w:cs="Arial"/>
                <w:b/>
                <w:bCs/>
              </w:rPr>
              <w:t>Does the required skill set of a Food &amp; Beverage employee change, based on the type of</w:t>
            </w:r>
            <w:r w:rsidRPr="00647486">
              <w:rPr>
                <w:rFonts w:cs="Arial"/>
                <w:b/>
                <w:bCs/>
              </w:rPr>
              <w:t xml:space="preserve"> </w:t>
            </w:r>
            <w:r w:rsidRPr="00647486">
              <w:rPr>
                <w:rFonts w:cs="Arial"/>
                <w:b/>
                <w:bCs/>
              </w:rPr>
              <w:t>business and the type of service that the food and beverage operation utilizes?</w:t>
            </w:r>
            <w:r w:rsidRPr="00647486">
              <w:rPr>
                <w:rFonts w:cs="Arial"/>
                <w:b/>
                <w:bCs/>
              </w:rPr>
              <w:br/>
            </w:r>
          </w:p>
        </w:tc>
      </w:tr>
      <w:tr w:rsidR="002A3489" w:rsidRPr="00647486" w:rsidTr="002A3489">
        <w:tc>
          <w:tcPr>
            <w:tcW w:w="3936" w:type="dxa"/>
          </w:tcPr>
          <w:p w:rsidR="002A3489" w:rsidRPr="00647486" w:rsidRDefault="002A3489" w:rsidP="00647486">
            <w:pPr>
              <w:spacing w:line="360" w:lineRule="auto"/>
              <w:rPr>
                <w:rFonts w:cs="Arial"/>
                <w:b/>
                <w:bCs/>
              </w:rPr>
            </w:pPr>
            <w:r w:rsidRPr="00647486">
              <w:rPr>
                <w:rFonts w:cs="Arial"/>
                <w:b/>
                <w:bCs/>
              </w:rPr>
              <w:t>Assignment No:</w:t>
            </w:r>
          </w:p>
        </w:tc>
        <w:tc>
          <w:tcPr>
            <w:tcW w:w="5528" w:type="dxa"/>
          </w:tcPr>
          <w:p w:rsidR="002A3489" w:rsidRPr="00647486" w:rsidRDefault="002A3489" w:rsidP="00647486">
            <w:pPr>
              <w:spacing w:line="360" w:lineRule="auto"/>
              <w:rPr>
                <w:rFonts w:cs="Arial"/>
                <w:b/>
                <w:bCs/>
                <w:i/>
                <w:iCs/>
              </w:rPr>
            </w:pPr>
            <w:r w:rsidRPr="00647486">
              <w:rPr>
                <w:rFonts w:cs="Arial"/>
                <w:b/>
                <w:bCs/>
                <w:i/>
                <w:iCs/>
              </w:rPr>
              <w:t>1 of 3</w:t>
            </w:r>
          </w:p>
        </w:tc>
      </w:tr>
      <w:tr w:rsidR="002A3489" w:rsidRPr="00647486" w:rsidTr="002A3489">
        <w:tc>
          <w:tcPr>
            <w:tcW w:w="3936" w:type="dxa"/>
          </w:tcPr>
          <w:p w:rsidR="002A3489" w:rsidRPr="00647486" w:rsidRDefault="002A3489" w:rsidP="00647486">
            <w:pPr>
              <w:spacing w:line="360" w:lineRule="auto"/>
              <w:rPr>
                <w:rFonts w:cs="Arial"/>
                <w:b/>
                <w:bCs/>
              </w:rPr>
            </w:pPr>
            <w:r w:rsidRPr="00647486">
              <w:rPr>
                <w:rFonts w:cs="Arial"/>
                <w:b/>
                <w:bCs/>
              </w:rPr>
              <w:t>Max Words:</w:t>
            </w:r>
          </w:p>
        </w:tc>
        <w:tc>
          <w:tcPr>
            <w:tcW w:w="5528" w:type="dxa"/>
          </w:tcPr>
          <w:p w:rsidR="002A3489" w:rsidRPr="00647486" w:rsidRDefault="00BB3988" w:rsidP="00647486">
            <w:pPr>
              <w:spacing w:line="360" w:lineRule="auto"/>
              <w:rPr>
                <w:rFonts w:cs="Arial"/>
                <w:b/>
                <w:bCs/>
              </w:rPr>
            </w:pPr>
            <w:r>
              <w:rPr>
                <w:rFonts w:cs="Arial"/>
                <w:b/>
                <w:bCs/>
              </w:rPr>
              <w:t xml:space="preserve">602 </w:t>
            </w:r>
          </w:p>
        </w:tc>
      </w:tr>
    </w:tbl>
    <w:p w:rsidR="002A3489" w:rsidRPr="00647486" w:rsidRDefault="002A3489" w:rsidP="00647486">
      <w:pPr>
        <w:spacing w:line="360" w:lineRule="auto"/>
        <w:rPr>
          <w:rFonts w:cs="Arial"/>
          <w:b/>
          <w:bCs/>
          <w:i/>
          <w:iCs/>
        </w:rPr>
      </w:pPr>
      <w:r w:rsidRPr="00647486">
        <w:rPr>
          <w:rFonts w:cs="Arial"/>
          <w:b/>
          <w:bCs/>
        </w:rPr>
        <w:t>ASSIGNM</w:t>
      </w:r>
      <w:r w:rsidRPr="00647486">
        <w:rPr>
          <w:rFonts w:cs="Arial"/>
          <w:b/>
          <w:bCs/>
        </w:rPr>
        <w:t>ENT</w:t>
      </w:r>
      <w:r w:rsidRPr="00647486">
        <w:rPr>
          <w:rFonts w:cs="Arial"/>
          <w:b/>
          <w:bCs/>
          <w:i/>
          <w:iCs/>
        </w:rPr>
        <w:t xml:space="preserve"> </w:t>
      </w:r>
    </w:p>
    <w:p w:rsidR="002A3489" w:rsidRPr="00647486" w:rsidRDefault="002A3489" w:rsidP="00647486">
      <w:pPr>
        <w:spacing w:line="360" w:lineRule="auto"/>
        <w:rPr>
          <w:rFonts w:cs="Arial"/>
          <w:b/>
          <w:bCs/>
        </w:rPr>
      </w:pPr>
      <w:r w:rsidRPr="00647486">
        <w:rPr>
          <w:rFonts w:cs="Arial"/>
          <w:b/>
          <w:bCs/>
          <w:i/>
          <w:iCs/>
        </w:rPr>
        <w:t>Student Journal (Learning Log)</w:t>
      </w:r>
    </w:p>
    <w:p w:rsidR="00CD29FA" w:rsidRPr="00647486" w:rsidRDefault="002A3489" w:rsidP="00647486">
      <w:pPr>
        <w:pBdr>
          <w:bottom w:val="single" w:sz="6" w:space="1" w:color="auto"/>
        </w:pBdr>
        <w:spacing w:line="360" w:lineRule="auto"/>
        <w:rPr>
          <w:rFonts w:cs="Arial"/>
        </w:rPr>
      </w:pPr>
      <w:r w:rsidRPr="00647486">
        <w:rPr>
          <w:rFonts w:cs="Arial"/>
        </w:rPr>
        <w:t>HOSPITALITY &amp; TOURISM MANAGEMENT</w:t>
      </w:r>
    </w:p>
    <w:p w:rsidR="002A3489" w:rsidRPr="00647486" w:rsidRDefault="002A3489"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b/>
          <w:bCs/>
        </w:rPr>
      </w:pPr>
    </w:p>
    <w:p w:rsidR="00647486" w:rsidRPr="00647486" w:rsidRDefault="00647486" w:rsidP="00647486">
      <w:pPr>
        <w:spacing w:line="360" w:lineRule="auto"/>
        <w:rPr>
          <w:rFonts w:cs="Arial"/>
          <w:b/>
          <w:bCs/>
        </w:rPr>
      </w:pPr>
    </w:p>
    <w:p w:rsidR="00647486" w:rsidRPr="00647486" w:rsidRDefault="00647486" w:rsidP="00647486">
      <w:pPr>
        <w:spacing w:line="360" w:lineRule="auto"/>
        <w:rPr>
          <w:rFonts w:cs="Arial"/>
          <w:b/>
          <w:bCs/>
        </w:rPr>
      </w:pPr>
    </w:p>
    <w:p w:rsidR="00C34DC5" w:rsidRDefault="00C34DC5" w:rsidP="00C34DC5">
      <w:pPr>
        <w:spacing w:line="360" w:lineRule="auto"/>
        <w:rPr>
          <w:rFonts w:cs="Arial"/>
        </w:rPr>
      </w:pPr>
      <w:r>
        <w:rPr>
          <w:rFonts w:cs="Arial"/>
          <w:b/>
          <w:bCs/>
        </w:rPr>
        <w:lastRenderedPageBreak/>
        <w:t xml:space="preserve">In line with the question posed in the title of my task, </w:t>
      </w:r>
      <w:r>
        <w:rPr>
          <w:rFonts w:cs="Arial"/>
        </w:rPr>
        <w:t xml:space="preserve">I am </w:t>
      </w:r>
      <w:r w:rsidR="00647486">
        <w:rPr>
          <w:rFonts w:cs="Arial"/>
        </w:rPr>
        <w:t xml:space="preserve">required to </w:t>
      </w:r>
      <w:r w:rsidR="00647486" w:rsidRPr="00647486">
        <w:rPr>
          <w:rFonts w:cs="Arial"/>
        </w:rPr>
        <w:t xml:space="preserve"> compile a Student Journal (learning lo</w:t>
      </w:r>
      <w:r w:rsidR="00647486">
        <w:rPr>
          <w:rFonts w:cs="Arial"/>
        </w:rPr>
        <w:t xml:space="preserve">g), through summarising what </w:t>
      </w:r>
      <w:r>
        <w:rPr>
          <w:rFonts w:cs="Arial"/>
        </w:rPr>
        <w:t>I have</w:t>
      </w:r>
      <w:r w:rsidR="00647486">
        <w:rPr>
          <w:rFonts w:cs="Arial"/>
        </w:rPr>
        <w:t xml:space="preserve"> learned </w:t>
      </w:r>
      <w:r>
        <w:rPr>
          <w:rFonts w:cs="Arial"/>
        </w:rPr>
        <w:t xml:space="preserve">in class and my </w:t>
      </w:r>
      <w:r w:rsidR="00647486">
        <w:rPr>
          <w:rFonts w:cs="Arial"/>
        </w:rPr>
        <w:t>past experiences, either from</w:t>
      </w:r>
      <w:r>
        <w:rPr>
          <w:rFonts w:cs="Arial"/>
        </w:rPr>
        <w:t xml:space="preserve"> my</w:t>
      </w:r>
      <w:r w:rsidR="00647486" w:rsidRPr="00647486">
        <w:rPr>
          <w:rFonts w:cs="Arial"/>
        </w:rPr>
        <w:t xml:space="preserve"> time working in Food &amp; Beverage or from</w:t>
      </w:r>
      <w:r w:rsidR="00647486">
        <w:rPr>
          <w:rFonts w:cs="Arial"/>
        </w:rPr>
        <w:t xml:space="preserve"> his</w:t>
      </w:r>
      <w:r w:rsidR="00647486" w:rsidRPr="00647486">
        <w:rPr>
          <w:rFonts w:cs="Arial"/>
        </w:rPr>
        <w:t xml:space="preserve"> observations as a customer.</w:t>
      </w:r>
      <w:r>
        <w:rPr>
          <w:rFonts w:cs="Arial"/>
        </w:rPr>
        <w:t xml:space="preserve"> My</w:t>
      </w:r>
      <w:r w:rsidR="00647486" w:rsidRPr="00647486">
        <w:rPr>
          <w:rFonts w:cs="Arial"/>
        </w:rPr>
        <w:t xml:space="preserve"> task is to compare a variety of Food &amp; Beverage businesses with regards to the types and styles of</w:t>
      </w:r>
      <w:r w:rsidR="00647486">
        <w:rPr>
          <w:rFonts w:cs="Arial"/>
        </w:rPr>
        <w:t xml:space="preserve"> </w:t>
      </w:r>
      <w:r w:rsidR="00647486" w:rsidRPr="00647486">
        <w:rPr>
          <w:rFonts w:cs="Arial"/>
        </w:rPr>
        <w:t>service offered and how the required hard and soft skill sets required of the employees changes according</w:t>
      </w:r>
      <w:r w:rsidR="00647486">
        <w:rPr>
          <w:rFonts w:cs="Arial"/>
        </w:rPr>
        <w:t xml:space="preserve"> </w:t>
      </w:r>
      <w:r w:rsidR="00647486" w:rsidRPr="00647486">
        <w:rPr>
          <w:rFonts w:cs="Arial"/>
        </w:rPr>
        <w:t>to the level of service offered.</w:t>
      </w:r>
      <w:r w:rsidR="00647486" w:rsidRPr="00647486">
        <w:rPr>
          <w:rFonts w:cs="Arial"/>
        </w:rPr>
        <w:br/>
      </w:r>
    </w:p>
    <w:p w:rsidR="004C692D" w:rsidRPr="004C692D" w:rsidRDefault="004C692D" w:rsidP="004C692D">
      <w:pPr>
        <w:spacing w:line="360" w:lineRule="auto"/>
        <w:jc w:val="center"/>
        <w:rPr>
          <w:rFonts w:cs="Arial"/>
          <w:b/>
        </w:rPr>
      </w:pPr>
      <w:r w:rsidRPr="004C692D">
        <w:rPr>
          <w:rFonts w:cs="Arial"/>
          <w:b/>
        </w:rPr>
        <w:t>COMPARISON OF A VARIETY OF FOOD &amp; BEVERAGE BUSINESSES</w:t>
      </w:r>
    </w:p>
    <w:p w:rsidR="008C6971" w:rsidRPr="008C6971" w:rsidRDefault="005B244A" w:rsidP="008C6971">
      <w:pPr>
        <w:spacing w:line="360" w:lineRule="auto"/>
        <w:rPr>
          <w:rFonts w:cs="Arial"/>
        </w:rPr>
      </w:pPr>
      <w:r>
        <w:rPr>
          <w:rFonts w:cs="Arial"/>
        </w:rPr>
        <w:t>The</w:t>
      </w:r>
      <w:r w:rsidR="008C6971" w:rsidRPr="008C6971">
        <w:rPr>
          <w:rFonts w:cs="Arial"/>
        </w:rPr>
        <w:t xml:space="preserve"> required skill set for a Food &amp; Beverage (F&amp;B) employee can change based on the type of business and the type of service that the F&amp;B operation utilizes</w:t>
      </w:r>
      <w:r w:rsidR="008B56A3">
        <w:rPr>
          <w:rFonts w:cs="Arial"/>
        </w:rPr>
        <w:t xml:space="preserve"> (Wise, 2023)</w:t>
      </w:r>
      <w:r w:rsidR="008C6971" w:rsidRPr="008C6971">
        <w:rPr>
          <w:rFonts w:cs="Arial"/>
        </w:rPr>
        <w:t>. The nature of the business and the type of service offered can have a significant impact on the job duties and responsibilities of an F&amp;B employee, as well as the skills and knowledge required to perform those duties effectively.</w:t>
      </w:r>
    </w:p>
    <w:p w:rsidR="008C6971" w:rsidRPr="008C6971" w:rsidRDefault="008C6971" w:rsidP="008C6971">
      <w:pPr>
        <w:spacing w:line="360" w:lineRule="auto"/>
        <w:rPr>
          <w:rFonts w:cs="Arial"/>
        </w:rPr>
      </w:pPr>
      <w:r w:rsidRPr="008C6971">
        <w:rPr>
          <w:rFonts w:cs="Arial"/>
        </w:rPr>
        <w:t>For example, an employee working in a fine dining restaurant will likely have different job responsibilities and require a different skill set compared to an employee working in a fast-food establishment</w:t>
      </w:r>
      <w:r w:rsidR="006B31C3">
        <w:rPr>
          <w:rFonts w:cs="Arial"/>
        </w:rPr>
        <w:t xml:space="preserve"> (Fairchild, 2022)</w:t>
      </w:r>
      <w:r w:rsidRPr="008C6971">
        <w:rPr>
          <w:rFonts w:cs="Arial"/>
        </w:rPr>
        <w:t>. In a fine dining restaurant, the employee may be expected to have a strong knowledge of wine and food pairings, as well as excellent customer service skills, whereas in a fast-food establishment, the employee may be primarily focused on speed, accuracy, and efficient customer service</w:t>
      </w:r>
      <w:r w:rsidR="006B31C3">
        <w:rPr>
          <w:rFonts w:cs="Arial"/>
        </w:rPr>
        <w:t xml:space="preserve"> (Grant, 2023)</w:t>
      </w:r>
      <w:r w:rsidRPr="008C6971">
        <w:rPr>
          <w:rFonts w:cs="Arial"/>
        </w:rPr>
        <w:t>.</w:t>
      </w:r>
    </w:p>
    <w:p w:rsidR="008C6971" w:rsidRDefault="008C6971" w:rsidP="008C6971">
      <w:pPr>
        <w:spacing w:line="360" w:lineRule="auto"/>
        <w:rPr>
          <w:rFonts w:cs="Arial"/>
        </w:rPr>
      </w:pPr>
      <w:r w:rsidRPr="008C6971">
        <w:rPr>
          <w:rFonts w:cs="Arial"/>
        </w:rPr>
        <w:t>Similarly, the type of service offered, such as table service, buffet, or take-out, can also impact the skill set required of an F&amp;B employee. An employee working in a table service restaurant will need to have strong communication and interpersonal skills to effectively interact with customers, while an employee working in a take-out or drive-thru operation will need to have strong organizational and multitasking skills to manage orders and maintain a fast pace.</w:t>
      </w:r>
    </w:p>
    <w:p w:rsidR="00B710A6" w:rsidRPr="00B710A6" w:rsidRDefault="00B710A6" w:rsidP="00B710A6">
      <w:pPr>
        <w:spacing w:line="360" w:lineRule="auto"/>
        <w:rPr>
          <w:rFonts w:cs="Arial"/>
        </w:rPr>
      </w:pPr>
      <w:r>
        <w:rPr>
          <w:rFonts w:cs="Arial"/>
        </w:rPr>
        <w:t>Further, c</w:t>
      </w:r>
      <w:r w:rsidRPr="00B710A6">
        <w:rPr>
          <w:rFonts w:cs="Arial"/>
        </w:rPr>
        <w:t>afes and coffee shops may require barista skills and knowledge of coffee brewing techniques, as well as the ability to prepare and serve a variety of food items</w:t>
      </w:r>
      <w:r>
        <w:rPr>
          <w:rFonts w:cs="Arial"/>
        </w:rPr>
        <w:t xml:space="preserve"> (</w:t>
      </w:r>
      <w:r w:rsidRPr="00B710A6">
        <w:rPr>
          <w:rFonts w:cs="Arial"/>
        </w:rPr>
        <w:t>MacDonnell</w:t>
      </w:r>
      <w:r>
        <w:rPr>
          <w:rFonts w:cs="Arial"/>
        </w:rPr>
        <w:t>, 2023)</w:t>
      </w:r>
      <w:r w:rsidRPr="00B710A6">
        <w:rPr>
          <w:rFonts w:cs="Arial"/>
        </w:rPr>
        <w:t>.</w:t>
      </w:r>
    </w:p>
    <w:p w:rsidR="00B710A6" w:rsidRPr="00B710A6" w:rsidRDefault="00B710A6" w:rsidP="00B710A6">
      <w:pPr>
        <w:spacing w:line="360" w:lineRule="auto"/>
        <w:rPr>
          <w:rFonts w:cs="Arial"/>
        </w:rPr>
      </w:pPr>
      <w:r w:rsidRPr="00B710A6">
        <w:rPr>
          <w:rFonts w:cs="Arial"/>
        </w:rPr>
        <w:lastRenderedPageBreak/>
        <w:t>Catering service employees, on the other hand, may need to be able to work as part of a team to set up and serve food at events, as well as have experience in food preparation, presentation, and service</w:t>
      </w:r>
      <w:r w:rsidR="008B56A3">
        <w:rPr>
          <w:rFonts w:cs="Arial"/>
        </w:rPr>
        <w:t xml:space="preserve"> (Unilever Food Solutions, 2023)</w:t>
      </w:r>
      <w:r w:rsidRPr="00B710A6">
        <w:rPr>
          <w:rFonts w:cs="Arial"/>
        </w:rPr>
        <w:t>.</w:t>
      </w:r>
    </w:p>
    <w:p w:rsidR="008C6971" w:rsidRPr="008C6971" w:rsidRDefault="008C6971" w:rsidP="008C6971">
      <w:pPr>
        <w:spacing w:line="360" w:lineRule="auto"/>
        <w:rPr>
          <w:rFonts w:cs="Arial"/>
        </w:rPr>
      </w:pPr>
      <w:r w:rsidRPr="008C6971">
        <w:rPr>
          <w:rFonts w:cs="Arial"/>
        </w:rPr>
        <w:t>In conclusion, the required skill set of a Food &amp; Beverage employee can vary based on the type of business and the type of service offered, so it is important for employees to understand the specific requirements of their job and the skills needed to perform it effectively.</w:t>
      </w:r>
    </w:p>
    <w:p w:rsidR="008C6971" w:rsidRDefault="008C6971" w:rsidP="00351A61">
      <w:pPr>
        <w:spacing w:line="360" w:lineRule="auto"/>
        <w:rPr>
          <w:rFonts w:cs="Arial"/>
        </w:rPr>
      </w:pPr>
    </w:p>
    <w:p w:rsidR="008C6971" w:rsidRPr="004C692D" w:rsidRDefault="004C692D" w:rsidP="004C692D">
      <w:pPr>
        <w:spacing w:line="360" w:lineRule="auto"/>
        <w:jc w:val="center"/>
        <w:rPr>
          <w:rFonts w:cs="Arial"/>
          <w:b/>
        </w:rPr>
      </w:pPr>
      <w:r w:rsidRPr="004C692D">
        <w:rPr>
          <w:rFonts w:cs="Arial"/>
          <w:b/>
        </w:rPr>
        <w:t>MY PAST EXPERIENCES AS A CUSTOMER, CHEF AN</w:t>
      </w:r>
      <w:r>
        <w:rPr>
          <w:rFonts w:cs="Arial"/>
          <w:b/>
        </w:rPr>
        <w:t>D OWNER OF INDIAN CURRY HOUSES</w:t>
      </w:r>
    </w:p>
    <w:p w:rsidR="008C6971" w:rsidRDefault="004C692D" w:rsidP="008C6971">
      <w:pPr>
        <w:spacing w:line="360" w:lineRule="auto"/>
        <w:rPr>
          <w:rFonts w:cs="Arial"/>
        </w:rPr>
      </w:pPr>
      <w:r>
        <w:rPr>
          <w:rFonts w:cs="Arial"/>
        </w:rPr>
        <w:t xml:space="preserve">I have worked as a chef in the catering industry and owned curry houses in the past. I have personal past experience as not only customer of F&amp;B but as owner of F&amp;B business. A lot of what I have learned in class is in line with my own experiences. For example, </w:t>
      </w:r>
      <w:r w:rsidR="008C6971" w:rsidRPr="008C6971">
        <w:rPr>
          <w:rFonts w:cs="Arial"/>
        </w:rPr>
        <w:t xml:space="preserve">the main focus </w:t>
      </w:r>
      <w:r>
        <w:rPr>
          <w:rFonts w:cs="Arial"/>
        </w:rPr>
        <w:t xml:space="preserve">in my take way business was </w:t>
      </w:r>
      <w:r w:rsidR="008C6971" w:rsidRPr="008C6971">
        <w:rPr>
          <w:rFonts w:cs="Arial"/>
        </w:rPr>
        <w:t>on speed and efficiency, to meet customer demands</w:t>
      </w:r>
      <w:r>
        <w:rPr>
          <w:rFonts w:cs="Arial"/>
        </w:rPr>
        <w:t xml:space="preserve">. Customers valued four things in the Sunderland area where I operated my businesses: </w:t>
      </w:r>
    </w:p>
    <w:p w:rsidR="004C692D" w:rsidRDefault="004C692D" w:rsidP="004C692D">
      <w:pPr>
        <w:pStyle w:val="ListParagraph"/>
        <w:numPr>
          <w:ilvl w:val="0"/>
          <w:numId w:val="1"/>
        </w:numPr>
        <w:spacing w:line="360" w:lineRule="auto"/>
        <w:rPr>
          <w:rFonts w:cs="Arial"/>
        </w:rPr>
      </w:pPr>
      <w:r>
        <w:rPr>
          <w:rFonts w:cs="Arial"/>
        </w:rPr>
        <w:t>Speed</w:t>
      </w:r>
    </w:p>
    <w:p w:rsidR="004C692D" w:rsidRDefault="004C692D" w:rsidP="004C692D">
      <w:pPr>
        <w:pStyle w:val="ListParagraph"/>
        <w:numPr>
          <w:ilvl w:val="0"/>
          <w:numId w:val="1"/>
        </w:numPr>
        <w:spacing w:line="360" w:lineRule="auto"/>
        <w:rPr>
          <w:rFonts w:cs="Arial"/>
        </w:rPr>
      </w:pPr>
      <w:r>
        <w:rPr>
          <w:rFonts w:cs="Arial"/>
        </w:rPr>
        <w:t>Quality</w:t>
      </w:r>
    </w:p>
    <w:p w:rsidR="004C692D" w:rsidRDefault="004C692D" w:rsidP="004C692D">
      <w:pPr>
        <w:pStyle w:val="ListParagraph"/>
        <w:numPr>
          <w:ilvl w:val="0"/>
          <w:numId w:val="1"/>
        </w:numPr>
        <w:spacing w:line="360" w:lineRule="auto"/>
        <w:rPr>
          <w:rFonts w:cs="Arial"/>
        </w:rPr>
      </w:pPr>
      <w:r>
        <w:rPr>
          <w:rFonts w:cs="Arial"/>
        </w:rPr>
        <w:t>Price</w:t>
      </w:r>
    </w:p>
    <w:p w:rsidR="004C692D" w:rsidRDefault="004C692D" w:rsidP="004C692D">
      <w:pPr>
        <w:pStyle w:val="ListParagraph"/>
        <w:numPr>
          <w:ilvl w:val="0"/>
          <w:numId w:val="1"/>
        </w:numPr>
        <w:spacing w:line="360" w:lineRule="auto"/>
        <w:rPr>
          <w:rFonts w:cs="Arial"/>
        </w:rPr>
      </w:pPr>
      <w:r>
        <w:rPr>
          <w:rFonts w:cs="Arial"/>
        </w:rPr>
        <w:t xml:space="preserve">Hygiene </w:t>
      </w:r>
    </w:p>
    <w:p w:rsidR="00351A61" w:rsidRPr="00351A61" w:rsidRDefault="004C692D" w:rsidP="00351A61">
      <w:pPr>
        <w:spacing w:line="360" w:lineRule="auto"/>
        <w:rPr>
          <w:rFonts w:cs="Arial"/>
        </w:rPr>
      </w:pPr>
      <w:r>
        <w:rPr>
          <w:rFonts w:cs="Arial"/>
        </w:rPr>
        <w:t>I learned that if any of those were missing, customers did not return. Same was true of me as a customer of hospitality services. If any of these are missing, I tend to take my custom elsewhere. S</w:t>
      </w:r>
      <w:r w:rsidR="008C6971" w:rsidRPr="008C6971">
        <w:rPr>
          <w:rFonts w:cs="Arial"/>
        </w:rPr>
        <w:t xml:space="preserve">o it's important for employees </w:t>
      </w:r>
      <w:r>
        <w:rPr>
          <w:rFonts w:cs="Arial"/>
        </w:rPr>
        <w:t xml:space="preserve">and business owners </w:t>
      </w:r>
      <w:r w:rsidR="008C6971" w:rsidRPr="008C6971">
        <w:rPr>
          <w:rFonts w:cs="Arial"/>
        </w:rPr>
        <w:t>to understand the</w:t>
      </w:r>
      <w:r>
        <w:rPr>
          <w:rFonts w:cs="Arial"/>
        </w:rPr>
        <w:t>se</w:t>
      </w:r>
      <w:r w:rsidR="008C6971" w:rsidRPr="008C6971">
        <w:rPr>
          <w:rFonts w:cs="Arial"/>
        </w:rPr>
        <w:t xml:space="preserve"> specific needs of </w:t>
      </w:r>
      <w:r>
        <w:rPr>
          <w:rFonts w:cs="Arial"/>
        </w:rPr>
        <w:t>the customer.</w:t>
      </w:r>
    </w:p>
    <w:p w:rsidR="00351A61" w:rsidRPr="00351A61" w:rsidRDefault="00351A61" w:rsidP="00351A61">
      <w:pPr>
        <w:spacing w:line="360" w:lineRule="auto"/>
        <w:rPr>
          <w:rFonts w:cs="Arial"/>
        </w:rPr>
      </w:pPr>
    </w:p>
    <w:p w:rsidR="00351A61" w:rsidRDefault="00351A61" w:rsidP="00351A61">
      <w:pPr>
        <w:spacing w:line="360" w:lineRule="auto"/>
        <w:rPr>
          <w:rFonts w:cs="Arial"/>
        </w:rPr>
      </w:pPr>
    </w:p>
    <w:p w:rsidR="007926FE" w:rsidRDefault="007926FE" w:rsidP="00351A61">
      <w:pPr>
        <w:spacing w:line="360" w:lineRule="auto"/>
        <w:rPr>
          <w:rFonts w:cs="Arial"/>
        </w:rPr>
      </w:pPr>
    </w:p>
    <w:p w:rsidR="007926FE" w:rsidRDefault="007926FE" w:rsidP="00351A61">
      <w:pPr>
        <w:spacing w:line="360" w:lineRule="auto"/>
        <w:rPr>
          <w:rFonts w:cs="Arial"/>
        </w:rPr>
      </w:pPr>
    </w:p>
    <w:p w:rsidR="007926FE" w:rsidRDefault="007926FE" w:rsidP="00351A61">
      <w:pPr>
        <w:spacing w:line="360" w:lineRule="auto"/>
        <w:rPr>
          <w:rFonts w:cs="Arial"/>
        </w:rPr>
      </w:pPr>
    </w:p>
    <w:p w:rsidR="007926FE" w:rsidRPr="00351A61" w:rsidRDefault="007926FE" w:rsidP="00351A61">
      <w:pPr>
        <w:spacing w:line="360" w:lineRule="auto"/>
        <w:rPr>
          <w:rFonts w:cs="Arial"/>
        </w:rPr>
      </w:pPr>
      <w:bookmarkStart w:id="0" w:name="_GoBack"/>
      <w:bookmarkEnd w:id="0"/>
    </w:p>
    <w:p w:rsidR="00351A61" w:rsidRDefault="008C6971" w:rsidP="00351A61">
      <w:pPr>
        <w:spacing w:line="360" w:lineRule="auto"/>
        <w:rPr>
          <w:rFonts w:cs="Arial"/>
        </w:rPr>
      </w:pPr>
      <w:r>
        <w:rPr>
          <w:rFonts w:cs="Arial"/>
        </w:rPr>
        <w:t xml:space="preserve">References: </w:t>
      </w:r>
    </w:p>
    <w:p w:rsidR="006B31C3" w:rsidRDefault="006B31C3" w:rsidP="006B31C3">
      <w:pPr>
        <w:pStyle w:val="ListParagraph"/>
        <w:numPr>
          <w:ilvl w:val="0"/>
          <w:numId w:val="2"/>
        </w:numPr>
        <w:spacing w:line="360" w:lineRule="auto"/>
        <w:rPr>
          <w:rFonts w:cs="Arial"/>
          <w:bCs/>
        </w:rPr>
      </w:pPr>
      <w:r w:rsidRPr="006B31C3">
        <w:rPr>
          <w:rFonts w:cs="Arial"/>
        </w:rPr>
        <w:t>Katie, F (2022</w:t>
      </w:r>
      <w:proofErr w:type="gramStart"/>
      <w:r w:rsidRPr="006B31C3">
        <w:rPr>
          <w:rFonts w:cs="Arial"/>
        </w:rPr>
        <w:t xml:space="preserve">)  </w:t>
      </w:r>
      <w:r w:rsidRPr="006B31C3">
        <w:rPr>
          <w:rFonts w:cs="Arial"/>
          <w:bCs/>
          <w:i/>
        </w:rPr>
        <w:t>9</w:t>
      </w:r>
      <w:proofErr w:type="gramEnd"/>
      <w:r w:rsidRPr="006B31C3">
        <w:rPr>
          <w:rFonts w:cs="Arial"/>
          <w:bCs/>
          <w:i/>
        </w:rPr>
        <w:t xml:space="preserve"> Necessary Skills for Restaurant Employees</w:t>
      </w:r>
      <w:r w:rsidRPr="006B31C3">
        <w:rPr>
          <w:rFonts w:cs="Arial"/>
          <w:bCs/>
        </w:rPr>
        <w:t xml:space="preserve">. Available at: </w:t>
      </w:r>
      <w:hyperlink r:id="rId9" w:history="1">
        <w:r w:rsidRPr="006B31C3">
          <w:rPr>
            <w:rStyle w:val="Hyperlink"/>
            <w:rFonts w:cs="Arial"/>
            <w:bCs/>
          </w:rPr>
          <w:t>https://www.restaurant365.com/press/9-necessary-skills-for-restaurant-employees-2/</w:t>
        </w:r>
      </w:hyperlink>
      <w:r w:rsidRPr="006B31C3">
        <w:rPr>
          <w:rFonts w:cs="Arial"/>
          <w:bCs/>
        </w:rPr>
        <w:t xml:space="preserve"> (Accessed on: 6 February 2023)</w:t>
      </w:r>
    </w:p>
    <w:p w:rsidR="006B31C3" w:rsidRDefault="006B31C3" w:rsidP="006B31C3">
      <w:pPr>
        <w:pStyle w:val="ListParagraph"/>
        <w:numPr>
          <w:ilvl w:val="0"/>
          <w:numId w:val="2"/>
        </w:numPr>
        <w:spacing w:line="360" w:lineRule="auto"/>
        <w:rPr>
          <w:rFonts w:cs="Arial"/>
          <w:bCs/>
        </w:rPr>
      </w:pPr>
      <w:r>
        <w:rPr>
          <w:rFonts w:cs="Arial"/>
          <w:bCs/>
        </w:rPr>
        <w:t xml:space="preserve">Matt, G (2023) </w:t>
      </w:r>
      <w:r w:rsidRPr="006B31C3">
        <w:rPr>
          <w:rFonts w:cs="Arial"/>
          <w:b/>
          <w:bCs/>
          <w:i/>
        </w:rPr>
        <w:t xml:space="preserve">Restaurant Insiders Reveal </w:t>
      </w:r>
      <w:proofErr w:type="gramStart"/>
      <w:r w:rsidRPr="006B31C3">
        <w:rPr>
          <w:rFonts w:cs="Arial"/>
          <w:b/>
          <w:bCs/>
          <w:i/>
        </w:rPr>
        <w:t>The</w:t>
      </w:r>
      <w:proofErr w:type="gramEnd"/>
      <w:r w:rsidRPr="006B31C3">
        <w:rPr>
          <w:rFonts w:cs="Arial"/>
          <w:b/>
          <w:bCs/>
          <w:i/>
        </w:rPr>
        <w:t xml:space="preserve"> True Differences Between Fast Food and Fine Dining</w:t>
      </w:r>
      <w:r>
        <w:rPr>
          <w:rFonts w:cs="Arial"/>
          <w:b/>
          <w:bCs/>
          <w:i/>
        </w:rPr>
        <w:t xml:space="preserve">. </w:t>
      </w:r>
      <w:r>
        <w:rPr>
          <w:rFonts w:cs="Arial"/>
          <w:bCs/>
        </w:rPr>
        <w:t xml:space="preserve">Available at: </w:t>
      </w:r>
      <w:hyperlink r:id="rId10" w:history="1">
        <w:r w:rsidRPr="00B328DA">
          <w:rPr>
            <w:rStyle w:val="Hyperlink"/>
            <w:rFonts w:cs="Arial"/>
            <w:bCs/>
          </w:rPr>
          <w:t>https://www.urbo.com/content/restaurant-insiders-reveal-the-true-differences-between-fast-food-and-fine-dining/</w:t>
        </w:r>
      </w:hyperlink>
      <w:r>
        <w:rPr>
          <w:rFonts w:cs="Arial"/>
          <w:bCs/>
        </w:rPr>
        <w:t xml:space="preserve"> (Accessed on: 07 February 2023)</w:t>
      </w:r>
    </w:p>
    <w:p w:rsidR="006B31C3" w:rsidRDefault="00B710A6" w:rsidP="00B710A6">
      <w:pPr>
        <w:pStyle w:val="ListParagraph"/>
        <w:numPr>
          <w:ilvl w:val="0"/>
          <w:numId w:val="2"/>
        </w:numPr>
        <w:spacing w:line="360" w:lineRule="auto"/>
        <w:rPr>
          <w:rFonts w:cs="Arial"/>
        </w:rPr>
      </w:pPr>
      <w:r>
        <w:rPr>
          <w:rFonts w:cs="Arial"/>
          <w:bCs/>
        </w:rPr>
        <w:t xml:space="preserve">Kate, M (2023) </w:t>
      </w:r>
      <w:r w:rsidRPr="00B710A6">
        <w:rPr>
          <w:rFonts w:cs="Arial"/>
          <w:i/>
        </w:rPr>
        <w:t>8 Crucial Barista Skills You Need to Learn: Expert Tips</w:t>
      </w:r>
      <w:proofErr w:type="gramStart"/>
      <w:r w:rsidRPr="00B710A6">
        <w:rPr>
          <w:rFonts w:cs="Arial"/>
          <w:i/>
        </w:rPr>
        <w:t>!.</w:t>
      </w:r>
      <w:proofErr w:type="gramEnd"/>
      <w:r>
        <w:rPr>
          <w:rFonts w:cs="Arial"/>
        </w:rPr>
        <w:t xml:space="preserve"> Available at:  </w:t>
      </w:r>
      <w:r w:rsidRPr="00B710A6">
        <w:rPr>
          <w:rFonts w:cs="Arial"/>
        </w:rPr>
        <w:t>https://coffeeaffection.com/top-barista-skills/</w:t>
      </w:r>
      <w:r>
        <w:rPr>
          <w:rFonts w:cs="Arial"/>
        </w:rPr>
        <w:t xml:space="preserve">  (Accessed on: 09 February 2023)</w:t>
      </w:r>
    </w:p>
    <w:p w:rsidR="00B710A6" w:rsidRPr="008B56A3" w:rsidRDefault="008B56A3" w:rsidP="008B56A3">
      <w:pPr>
        <w:pStyle w:val="ListParagraph"/>
        <w:numPr>
          <w:ilvl w:val="0"/>
          <w:numId w:val="2"/>
        </w:numPr>
        <w:spacing w:line="360" w:lineRule="auto"/>
        <w:rPr>
          <w:rFonts w:cs="Arial"/>
        </w:rPr>
      </w:pPr>
      <w:r>
        <w:rPr>
          <w:rFonts w:cs="Arial"/>
        </w:rPr>
        <w:t xml:space="preserve">Unilever Food Solutions, (2023) </w:t>
      </w:r>
      <w:r>
        <w:rPr>
          <w:rFonts w:cs="Arial"/>
          <w:i/>
        </w:rPr>
        <w:t xml:space="preserve">6 Traits of Effective Teams. </w:t>
      </w:r>
      <w:r w:rsidRPr="008B56A3">
        <w:rPr>
          <w:rFonts w:cs="Arial"/>
        </w:rPr>
        <w:t>Available at:</w:t>
      </w:r>
      <w:r>
        <w:rPr>
          <w:rFonts w:cs="Arial"/>
          <w:i/>
        </w:rPr>
        <w:t xml:space="preserve"> </w:t>
      </w:r>
      <w:hyperlink r:id="rId11" w:history="1">
        <w:r w:rsidRPr="00B328DA">
          <w:rPr>
            <w:rStyle w:val="Hyperlink"/>
            <w:rFonts w:cs="Arial"/>
            <w:i/>
          </w:rPr>
          <w:t>https://www.unileverfoodsolutions.us/chef-training/fair-kitchens/effective-teams.html#:~:text=Teamwork%20in%20the%20kitchen%20is,aren't%20working%20in%20sync</w:t>
        </w:r>
      </w:hyperlink>
      <w:r w:rsidRPr="008B56A3">
        <w:rPr>
          <w:rFonts w:cs="Arial"/>
          <w:i/>
        </w:rPr>
        <w:t>.</w:t>
      </w:r>
      <w:r>
        <w:rPr>
          <w:rFonts w:cs="Arial"/>
          <w:i/>
        </w:rPr>
        <w:t xml:space="preserve"> (Accessed on 09 February 2023)</w:t>
      </w:r>
    </w:p>
    <w:p w:rsidR="008B56A3" w:rsidRPr="008B56A3" w:rsidRDefault="008B56A3" w:rsidP="00BB3988">
      <w:pPr>
        <w:pStyle w:val="ListParagraph"/>
        <w:numPr>
          <w:ilvl w:val="0"/>
          <w:numId w:val="2"/>
        </w:numPr>
        <w:spacing w:line="360" w:lineRule="auto"/>
        <w:rPr>
          <w:rFonts w:cs="Arial"/>
          <w:bCs/>
          <w:i/>
        </w:rPr>
      </w:pPr>
      <w:r>
        <w:rPr>
          <w:rFonts w:cs="Arial"/>
        </w:rPr>
        <w:t xml:space="preserve">Wise (2023) </w:t>
      </w:r>
      <w:r w:rsidRPr="008B56A3">
        <w:rPr>
          <w:rFonts w:cs="Arial"/>
          <w:bCs/>
          <w:i/>
        </w:rPr>
        <w:t>9 Main Sectors of Hospitality Industry</w:t>
      </w:r>
      <w:r>
        <w:rPr>
          <w:rFonts w:cs="Arial"/>
          <w:bCs/>
          <w:i/>
        </w:rPr>
        <w:t xml:space="preserve">. </w:t>
      </w:r>
      <w:r>
        <w:rPr>
          <w:rFonts w:cs="Arial"/>
          <w:bCs/>
        </w:rPr>
        <w:t>Available at:</w:t>
      </w:r>
      <w:r w:rsidR="00BB3988" w:rsidRPr="00BB3988">
        <w:t xml:space="preserve"> </w:t>
      </w:r>
      <w:r w:rsidR="00BB3988" w:rsidRPr="00BB3988">
        <w:rPr>
          <w:rFonts w:cs="Arial"/>
          <w:bCs/>
        </w:rPr>
        <w:t>https://bwise.bt/9-main-sectors-of-hospitality-industry/</w:t>
      </w:r>
      <w:r>
        <w:rPr>
          <w:rFonts w:cs="Arial"/>
          <w:bCs/>
        </w:rPr>
        <w:t xml:space="preserve"> (Accessed on: 09 February 2023)</w:t>
      </w:r>
    </w:p>
    <w:p w:rsidR="008B56A3" w:rsidRPr="008B56A3" w:rsidRDefault="008B56A3" w:rsidP="008B56A3">
      <w:pPr>
        <w:pStyle w:val="ListParagraph"/>
        <w:spacing w:line="360" w:lineRule="auto"/>
        <w:rPr>
          <w:rFonts w:cs="Arial"/>
        </w:rPr>
      </w:pPr>
    </w:p>
    <w:p w:rsidR="008C6971" w:rsidRDefault="008C6971" w:rsidP="00351A61">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351A61" w:rsidRDefault="00351A61" w:rsidP="00647486">
      <w:pPr>
        <w:spacing w:line="360" w:lineRule="auto"/>
        <w:rPr>
          <w:rFonts w:cs="Arial"/>
        </w:rPr>
      </w:pPr>
    </w:p>
    <w:p w:rsidR="00647486" w:rsidRDefault="00647486" w:rsidP="00647486">
      <w:pPr>
        <w:spacing w:line="360" w:lineRule="auto"/>
        <w:rPr>
          <w:rFonts w:cs="Arial"/>
        </w:rPr>
      </w:pPr>
    </w:p>
    <w:p w:rsidR="00647486" w:rsidRPr="00647486" w:rsidRDefault="00647486" w:rsidP="00647486">
      <w:pPr>
        <w:spacing w:line="360" w:lineRule="auto"/>
        <w:rPr>
          <w:rFonts w:cs="Arial"/>
        </w:rPr>
      </w:pPr>
      <w:r w:rsidRPr="00647486">
        <w:rPr>
          <w:rFonts w:cs="Arial"/>
        </w:rPr>
        <w:t xml:space="preserve">You must include </w:t>
      </w:r>
      <w:r w:rsidRPr="00647486">
        <w:rPr>
          <w:rFonts w:cs="Arial"/>
          <w:b/>
          <w:bCs/>
        </w:rPr>
        <w:t xml:space="preserve">personal reflections </w:t>
      </w:r>
      <w:r w:rsidRPr="00647486">
        <w:rPr>
          <w:rFonts w:cs="Arial"/>
        </w:rPr>
        <w:t xml:space="preserve">and link your work to </w:t>
      </w:r>
      <w:r w:rsidRPr="00647486">
        <w:rPr>
          <w:rFonts w:cs="Arial"/>
          <w:b/>
          <w:bCs/>
        </w:rPr>
        <w:t>industry discussion</w:t>
      </w:r>
      <w:r w:rsidRPr="00647486">
        <w:rPr>
          <w:rFonts w:cs="Arial"/>
        </w:rPr>
        <w:t>.</w:t>
      </w:r>
      <w:r w:rsidRPr="00647486">
        <w:rPr>
          <w:rFonts w:cs="Arial"/>
        </w:rPr>
        <w:br/>
        <w:t>• Consider the appropriate content available on Moodle and experiences.</w:t>
      </w:r>
      <w:r w:rsidRPr="00647486">
        <w:rPr>
          <w:rFonts w:cs="Arial"/>
        </w:rPr>
        <w:br/>
        <w:t>• How can you apply what you have learned in the future?</w:t>
      </w:r>
      <w:r w:rsidRPr="00647486">
        <w:rPr>
          <w:rFonts w:cs="Arial"/>
        </w:rPr>
        <w:br/>
        <w:t>• What are your personal reflections?</w:t>
      </w:r>
      <w:r w:rsidRPr="00647486">
        <w:rPr>
          <w:rFonts w:cs="Arial"/>
        </w:rPr>
        <w:br/>
      </w:r>
      <w:r w:rsidRPr="00647486">
        <w:rPr>
          <w:rFonts w:cs="Arial"/>
          <w:b/>
          <w:bCs/>
        </w:rPr>
        <w:t>You must reference your work accordingly</w:t>
      </w:r>
      <w:r w:rsidRPr="00647486">
        <w:rPr>
          <w:rFonts w:cs="Arial"/>
        </w:rPr>
        <w:t xml:space="preserve">, by providing both </w:t>
      </w:r>
      <w:r w:rsidRPr="00647486">
        <w:rPr>
          <w:rFonts w:cs="Arial"/>
          <w:b/>
          <w:bCs/>
        </w:rPr>
        <w:t xml:space="preserve">in-text citations </w:t>
      </w:r>
      <w:r w:rsidRPr="00647486">
        <w:rPr>
          <w:rFonts w:cs="Arial"/>
        </w:rPr>
        <w:t xml:space="preserve">and a </w:t>
      </w:r>
      <w:r w:rsidRPr="00647486">
        <w:rPr>
          <w:rFonts w:cs="Arial"/>
          <w:b/>
          <w:bCs/>
        </w:rPr>
        <w:t>reference list</w:t>
      </w:r>
      <w:r w:rsidRPr="00647486">
        <w:rPr>
          <w:rFonts w:cs="Arial"/>
          <w:b/>
          <w:bCs/>
        </w:rPr>
        <w:br/>
      </w:r>
      <w:r w:rsidRPr="00647486">
        <w:rPr>
          <w:rFonts w:cs="Arial"/>
        </w:rPr>
        <w:t>containing a minimum of 5 references at the end, which must follow IHM’s UWTSD Harvard Referencing</w:t>
      </w:r>
      <w:r w:rsidRPr="00647486">
        <w:rPr>
          <w:rFonts w:cs="Arial"/>
        </w:rPr>
        <w:br/>
        <w:t>Guide (this can also be located on Moodle, under the Module Information tile).</w:t>
      </w:r>
      <w:r w:rsidRPr="00647486">
        <w:rPr>
          <w:rFonts w:cs="Arial"/>
        </w:rPr>
        <w:br/>
      </w:r>
      <w:r w:rsidRPr="00647486">
        <w:rPr>
          <w:rFonts w:cs="Arial"/>
          <w:b/>
          <w:bCs/>
        </w:rPr>
        <w:t>Microsoft Word settings</w:t>
      </w:r>
      <w:proofErr w:type="gramStart"/>
      <w:r w:rsidRPr="00647486">
        <w:rPr>
          <w:rFonts w:cs="Arial"/>
          <w:b/>
          <w:bCs/>
        </w:rPr>
        <w:t>:</w:t>
      </w:r>
      <w:proofErr w:type="gramEnd"/>
      <w:r w:rsidRPr="00647486">
        <w:rPr>
          <w:rFonts w:cs="Arial"/>
          <w:b/>
          <w:bCs/>
        </w:rPr>
        <w:br/>
      </w:r>
      <w:r w:rsidRPr="00647486">
        <w:rPr>
          <w:rFonts w:cs="Arial"/>
        </w:rPr>
        <w:t>Please use:</w:t>
      </w:r>
      <w:r w:rsidRPr="00647486">
        <w:rPr>
          <w:rFonts w:cs="Arial"/>
        </w:rPr>
        <w:br/>
        <w:t>• Arial Font 12</w:t>
      </w:r>
      <w:r w:rsidRPr="00647486">
        <w:rPr>
          <w:rFonts w:cs="Arial"/>
        </w:rPr>
        <w:br/>
        <w:t>• Justify Text</w:t>
      </w:r>
      <w:r w:rsidRPr="00647486">
        <w:rPr>
          <w:rFonts w:cs="Arial"/>
        </w:rPr>
        <w:br/>
        <w:t>• 1.5 line spacing</w:t>
      </w: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p w:rsidR="00647486" w:rsidRPr="00647486" w:rsidRDefault="00647486" w:rsidP="00647486">
      <w:pPr>
        <w:spacing w:line="360" w:lineRule="auto"/>
        <w:rPr>
          <w:rFonts w:cs="Arial"/>
        </w:rPr>
      </w:pPr>
    </w:p>
    <w:sectPr w:rsidR="00647486" w:rsidRPr="0064748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32D0" w:rsidRDefault="000232D0" w:rsidP="007926FE">
      <w:pPr>
        <w:spacing w:after="0" w:line="240" w:lineRule="auto"/>
      </w:pPr>
      <w:r>
        <w:separator/>
      </w:r>
    </w:p>
  </w:endnote>
  <w:endnote w:type="continuationSeparator" w:id="0">
    <w:p w:rsidR="000232D0" w:rsidRDefault="000232D0" w:rsidP="00792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9392122"/>
      <w:docPartObj>
        <w:docPartGallery w:val="Page Numbers (Bottom of Page)"/>
        <w:docPartUnique/>
      </w:docPartObj>
    </w:sdtPr>
    <w:sdtEndPr>
      <w:rPr>
        <w:noProof/>
      </w:rPr>
    </w:sdtEndPr>
    <w:sdtContent>
      <w:p w:rsidR="007926FE" w:rsidRDefault="007926F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7926FE" w:rsidRDefault="007926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32D0" w:rsidRDefault="000232D0" w:rsidP="007926FE">
      <w:pPr>
        <w:spacing w:after="0" w:line="240" w:lineRule="auto"/>
      </w:pPr>
      <w:r>
        <w:separator/>
      </w:r>
    </w:p>
  </w:footnote>
  <w:footnote w:type="continuationSeparator" w:id="0">
    <w:p w:rsidR="000232D0" w:rsidRDefault="000232D0" w:rsidP="007926F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90C10"/>
    <w:multiLevelType w:val="hybridMultilevel"/>
    <w:tmpl w:val="4E766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1F03C2"/>
    <w:multiLevelType w:val="hybridMultilevel"/>
    <w:tmpl w:val="A28C4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3489"/>
    <w:rsid w:val="000232D0"/>
    <w:rsid w:val="002A3489"/>
    <w:rsid w:val="00351A61"/>
    <w:rsid w:val="004C692D"/>
    <w:rsid w:val="005B244A"/>
    <w:rsid w:val="00647486"/>
    <w:rsid w:val="006B31C3"/>
    <w:rsid w:val="007926FE"/>
    <w:rsid w:val="008B56A3"/>
    <w:rsid w:val="008C6971"/>
    <w:rsid w:val="00B710A6"/>
    <w:rsid w:val="00BB3988"/>
    <w:rsid w:val="00C34DC5"/>
    <w:rsid w:val="00CD2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31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A3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92D"/>
    <w:pPr>
      <w:ind w:left="720"/>
      <w:contextualSpacing/>
    </w:pPr>
  </w:style>
  <w:style w:type="character" w:customStyle="1" w:styleId="Heading1Char">
    <w:name w:val="Heading 1 Char"/>
    <w:basedOn w:val="DefaultParagraphFont"/>
    <w:link w:val="Heading1"/>
    <w:uiPriority w:val="9"/>
    <w:rsid w:val="006B31C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6B31C3"/>
    <w:rPr>
      <w:color w:val="0000FF" w:themeColor="hyperlink"/>
      <w:u w:val="single"/>
    </w:rPr>
  </w:style>
  <w:style w:type="paragraph" w:styleId="Header">
    <w:name w:val="header"/>
    <w:basedOn w:val="Normal"/>
    <w:link w:val="HeaderChar"/>
    <w:uiPriority w:val="99"/>
    <w:unhideWhenUsed/>
    <w:rsid w:val="00792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6FE"/>
  </w:style>
  <w:style w:type="paragraph" w:styleId="Footer">
    <w:name w:val="footer"/>
    <w:basedOn w:val="Normal"/>
    <w:link w:val="FooterChar"/>
    <w:uiPriority w:val="99"/>
    <w:unhideWhenUsed/>
    <w:rsid w:val="00792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6F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31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A3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92D"/>
    <w:pPr>
      <w:ind w:left="720"/>
      <w:contextualSpacing/>
    </w:pPr>
  </w:style>
  <w:style w:type="character" w:customStyle="1" w:styleId="Heading1Char">
    <w:name w:val="Heading 1 Char"/>
    <w:basedOn w:val="DefaultParagraphFont"/>
    <w:link w:val="Heading1"/>
    <w:uiPriority w:val="9"/>
    <w:rsid w:val="006B31C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6B31C3"/>
    <w:rPr>
      <w:color w:val="0000FF" w:themeColor="hyperlink"/>
      <w:u w:val="single"/>
    </w:rPr>
  </w:style>
  <w:style w:type="paragraph" w:styleId="Header">
    <w:name w:val="header"/>
    <w:basedOn w:val="Normal"/>
    <w:link w:val="HeaderChar"/>
    <w:uiPriority w:val="99"/>
    <w:unhideWhenUsed/>
    <w:rsid w:val="00792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6FE"/>
  </w:style>
  <w:style w:type="paragraph" w:styleId="Footer">
    <w:name w:val="footer"/>
    <w:basedOn w:val="Normal"/>
    <w:link w:val="FooterChar"/>
    <w:uiPriority w:val="99"/>
    <w:unhideWhenUsed/>
    <w:rsid w:val="00792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068787">
      <w:bodyDiv w:val="1"/>
      <w:marLeft w:val="0"/>
      <w:marRight w:val="0"/>
      <w:marTop w:val="0"/>
      <w:marBottom w:val="0"/>
      <w:divBdr>
        <w:top w:val="none" w:sz="0" w:space="0" w:color="auto"/>
        <w:left w:val="none" w:sz="0" w:space="0" w:color="auto"/>
        <w:bottom w:val="none" w:sz="0" w:space="0" w:color="auto"/>
        <w:right w:val="none" w:sz="0" w:space="0" w:color="auto"/>
      </w:divBdr>
    </w:div>
    <w:div w:id="455952304">
      <w:bodyDiv w:val="1"/>
      <w:marLeft w:val="0"/>
      <w:marRight w:val="0"/>
      <w:marTop w:val="0"/>
      <w:marBottom w:val="0"/>
      <w:divBdr>
        <w:top w:val="none" w:sz="0" w:space="0" w:color="auto"/>
        <w:left w:val="none" w:sz="0" w:space="0" w:color="auto"/>
        <w:bottom w:val="none" w:sz="0" w:space="0" w:color="auto"/>
        <w:right w:val="none" w:sz="0" w:space="0" w:color="auto"/>
      </w:divBdr>
    </w:div>
    <w:div w:id="638144982">
      <w:bodyDiv w:val="1"/>
      <w:marLeft w:val="0"/>
      <w:marRight w:val="0"/>
      <w:marTop w:val="0"/>
      <w:marBottom w:val="0"/>
      <w:divBdr>
        <w:top w:val="none" w:sz="0" w:space="0" w:color="auto"/>
        <w:left w:val="none" w:sz="0" w:space="0" w:color="auto"/>
        <w:bottom w:val="none" w:sz="0" w:space="0" w:color="auto"/>
        <w:right w:val="none" w:sz="0" w:space="0" w:color="auto"/>
      </w:divBdr>
    </w:div>
    <w:div w:id="734937984">
      <w:bodyDiv w:val="1"/>
      <w:marLeft w:val="0"/>
      <w:marRight w:val="0"/>
      <w:marTop w:val="0"/>
      <w:marBottom w:val="0"/>
      <w:divBdr>
        <w:top w:val="none" w:sz="0" w:space="0" w:color="auto"/>
        <w:left w:val="none" w:sz="0" w:space="0" w:color="auto"/>
        <w:bottom w:val="none" w:sz="0" w:space="0" w:color="auto"/>
        <w:right w:val="none" w:sz="0" w:space="0" w:color="auto"/>
      </w:divBdr>
    </w:div>
    <w:div w:id="764689761">
      <w:bodyDiv w:val="1"/>
      <w:marLeft w:val="0"/>
      <w:marRight w:val="0"/>
      <w:marTop w:val="0"/>
      <w:marBottom w:val="0"/>
      <w:divBdr>
        <w:top w:val="none" w:sz="0" w:space="0" w:color="auto"/>
        <w:left w:val="none" w:sz="0" w:space="0" w:color="auto"/>
        <w:bottom w:val="none" w:sz="0" w:space="0" w:color="auto"/>
        <w:right w:val="none" w:sz="0" w:space="0" w:color="auto"/>
      </w:divBdr>
    </w:div>
    <w:div w:id="1055470089">
      <w:bodyDiv w:val="1"/>
      <w:marLeft w:val="0"/>
      <w:marRight w:val="0"/>
      <w:marTop w:val="0"/>
      <w:marBottom w:val="0"/>
      <w:divBdr>
        <w:top w:val="none" w:sz="0" w:space="0" w:color="auto"/>
        <w:left w:val="none" w:sz="0" w:space="0" w:color="auto"/>
        <w:bottom w:val="none" w:sz="0" w:space="0" w:color="auto"/>
        <w:right w:val="none" w:sz="0" w:space="0" w:color="auto"/>
      </w:divBdr>
    </w:div>
    <w:div w:id="1202396114">
      <w:bodyDiv w:val="1"/>
      <w:marLeft w:val="0"/>
      <w:marRight w:val="0"/>
      <w:marTop w:val="0"/>
      <w:marBottom w:val="0"/>
      <w:divBdr>
        <w:top w:val="none" w:sz="0" w:space="0" w:color="auto"/>
        <w:left w:val="none" w:sz="0" w:space="0" w:color="auto"/>
        <w:bottom w:val="none" w:sz="0" w:space="0" w:color="auto"/>
        <w:right w:val="none" w:sz="0" w:space="0" w:color="auto"/>
      </w:divBdr>
    </w:div>
    <w:div w:id="1651905057">
      <w:bodyDiv w:val="1"/>
      <w:marLeft w:val="0"/>
      <w:marRight w:val="0"/>
      <w:marTop w:val="0"/>
      <w:marBottom w:val="0"/>
      <w:divBdr>
        <w:top w:val="none" w:sz="0" w:space="0" w:color="auto"/>
        <w:left w:val="none" w:sz="0" w:space="0" w:color="auto"/>
        <w:bottom w:val="none" w:sz="0" w:space="0" w:color="auto"/>
        <w:right w:val="none" w:sz="0" w:space="0" w:color="auto"/>
      </w:divBdr>
    </w:div>
    <w:div w:id="208563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ileverfoodsolutions.us/chef-training/fair-kitchens/effective-teams.html#:~:text=Teamwork%20in%20the%20kitchen%20is,aren't%20working%20in%20sync" TargetMode="External"/><Relationship Id="rId5" Type="http://schemas.openxmlformats.org/officeDocument/2006/relationships/settings" Target="settings.xml"/><Relationship Id="rId10" Type="http://schemas.openxmlformats.org/officeDocument/2006/relationships/hyperlink" Target="https://www.urbo.com/content/restaurant-insiders-reveal-the-true-differences-between-fast-food-and-fine-dining/" TargetMode="External"/><Relationship Id="rId4" Type="http://schemas.microsoft.com/office/2007/relationships/stylesWithEffects" Target="stylesWithEffects.xml"/><Relationship Id="rId9" Type="http://schemas.openxmlformats.org/officeDocument/2006/relationships/hyperlink" Target="https://www.restaurant365.com/press/9-necessary-skills-for-restaurant-employees-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D78F1D-159A-411E-A27B-574392A7F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6</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6165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wizwazeer</dc:creator>
  <cp:lastModifiedBy>wizwazeer</cp:lastModifiedBy>
  <cp:revision>2</cp:revision>
  <dcterms:created xsi:type="dcterms:W3CDTF">2023-02-10T18:46:00Z</dcterms:created>
  <dcterms:modified xsi:type="dcterms:W3CDTF">2023-02-10T23:54:00Z</dcterms:modified>
</cp:coreProperties>
</file>