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8D8683" w14:textId="77777777" w:rsidR="00817377" w:rsidRPr="005B0F60" w:rsidRDefault="00497ED9">
      <w:pPr>
        <w:pBdr>
          <w:top w:val="nil"/>
          <w:left w:val="nil"/>
          <w:bottom w:val="nil"/>
          <w:right w:val="nil"/>
          <w:between w:val="nil"/>
        </w:pBdr>
        <w:tabs>
          <w:tab w:val="center" w:pos="4153"/>
          <w:tab w:val="right" w:pos="8306"/>
        </w:tabs>
        <w:jc w:val="right"/>
        <w:rPr>
          <w:rFonts w:ascii="Calibri" w:eastAsia="Gadugi" w:hAnsi="Calibri" w:cs="Calibri"/>
          <w:b/>
          <w:color w:val="000000"/>
          <w:sz w:val="28"/>
          <w:szCs w:val="28"/>
        </w:rPr>
      </w:pPr>
      <w:r w:rsidRPr="005B0F60">
        <w:rPr>
          <w:rFonts w:ascii="Calibri" w:eastAsia="Gadugi" w:hAnsi="Calibri" w:cs="Calibri"/>
          <w:b/>
          <w:color w:val="000000"/>
          <w:sz w:val="28"/>
          <w:szCs w:val="28"/>
        </w:rPr>
        <w:t>APPENDIX GA36c</w:t>
      </w:r>
      <w:r w:rsidRPr="005B0F60">
        <w:rPr>
          <w:rFonts w:ascii="Calibri" w:hAnsi="Calibri" w:cs="Calibri"/>
          <w:noProof/>
        </w:rPr>
        <w:drawing>
          <wp:anchor distT="0" distB="0" distL="114300" distR="114300" simplePos="0" relativeHeight="251658240" behindDoc="0" locked="0" layoutInCell="1" hidden="0" allowOverlap="1" wp14:anchorId="13115FC2" wp14:editId="1C9341CD">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2"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14:paraId="236E374B" w14:textId="77777777" w:rsidR="00817377" w:rsidRPr="005B0F60" w:rsidRDefault="00817377">
      <w:pPr>
        <w:rPr>
          <w:rFonts w:ascii="Calibri" w:eastAsia="Gadugi" w:hAnsi="Calibri" w:cs="Calibri"/>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817377" w:rsidRPr="005B0F60" w14:paraId="3BDDD004" w14:textId="77777777">
        <w:tc>
          <w:tcPr>
            <w:tcW w:w="9922" w:type="dxa"/>
            <w:shd w:val="clear" w:color="auto" w:fill="C0C0C0"/>
          </w:tcPr>
          <w:p w14:paraId="564BFAB5" w14:textId="77777777" w:rsidR="00817377" w:rsidRPr="005B0F60" w:rsidRDefault="00497ED9">
            <w:pPr>
              <w:pStyle w:val="Heading4"/>
              <w:rPr>
                <w:rFonts w:ascii="Calibri" w:eastAsia="Gadugi" w:hAnsi="Calibri" w:cs="Calibri"/>
                <w:b/>
              </w:rPr>
            </w:pPr>
            <w:r w:rsidRPr="005B0F60">
              <w:rPr>
                <w:rFonts w:ascii="Calibri" w:eastAsia="Gadugi" w:hAnsi="Calibri" w:cs="Calibri"/>
                <w:b/>
              </w:rPr>
              <w:t xml:space="preserve">LEVEL 6 ASSESSMENT SPECIFICATION </w:t>
            </w:r>
          </w:p>
        </w:tc>
      </w:tr>
    </w:tbl>
    <w:p w14:paraId="4781F043" w14:textId="77777777" w:rsidR="00817377" w:rsidRPr="005B0F60" w:rsidRDefault="00817377">
      <w:pPr>
        <w:jc w:val="center"/>
        <w:rPr>
          <w:rFonts w:ascii="Calibri" w:eastAsia="Gadugi" w:hAnsi="Calibri" w:cs="Calibri"/>
          <w:sz w:val="28"/>
          <w:szCs w:val="32"/>
        </w:rPr>
      </w:pPr>
    </w:p>
    <w:tbl>
      <w:tblPr>
        <w:tblStyle w:val="a0"/>
        <w:tblW w:w="9809"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155"/>
      </w:tblGrid>
      <w:tr w:rsidR="00817377" w:rsidRPr="005B0F60" w14:paraId="7DAD72F1" w14:textId="77777777">
        <w:tc>
          <w:tcPr>
            <w:tcW w:w="2093" w:type="dxa"/>
            <w:shd w:val="clear" w:color="auto" w:fill="D9D9D9"/>
          </w:tcPr>
          <w:p w14:paraId="5EEB06C4" w14:textId="77777777" w:rsidR="00817377" w:rsidRPr="005B0F60" w:rsidRDefault="00497ED9">
            <w:pPr>
              <w:spacing w:before="120" w:after="120"/>
              <w:jc w:val="both"/>
              <w:rPr>
                <w:rFonts w:ascii="Calibri" w:eastAsia="Arial" w:hAnsi="Calibri" w:cs="Calibri"/>
                <w:b/>
                <w:sz w:val="22"/>
                <w:szCs w:val="22"/>
              </w:rPr>
            </w:pPr>
            <w:r w:rsidRPr="005B0F60">
              <w:rPr>
                <w:rFonts w:ascii="Calibri" w:eastAsia="Arial" w:hAnsi="Calibri" w:cs="Calibri"/>
                <w:b/>
                <w:sz w:val="22"/>
                <w:szCs w:val="22"/>
              </w:rPr>
              <w:t>Student name:</w:t>
            </w:r>
          </w:p>
        </w:tc>
        <w:tc>
          <w:tcPr>
            <w:tcW w:w="3293" w:type="dxa"/>
          </w:tcPr>
          <w:p w14:paraId="796F7187" w14:textId="77777777" w:rsidR="00817377" w:rsidRPr="005B0F60" w:rsidRDefault="00817377">
            <w:pPr>
              <w:spacing w:before="120" w:after="120"/>
              <w:jc w:val="both"/>
              <w:rPr>
                <w:rFonts w:ascii="Calibri" w:eastAsia="Arial" w:hAnsi="Calibri" w:cs="Calibri"/>
                <w:b/>
                <w:sz w:val="22"/>
                <w:szCs w:val="22"/>
              </w:rPr>
            </w:pPr>
          </w:p>
        </w:tc>
        <w:tc>
          <w:tcPr>
            <w:tcW w:w="2268" w:type="dxa"/>
            <w:shd w:val="clear" w:color="auto" w:fill="D9D9D9"/>
          </w:tcPr>
          <w:p w14:paraId="43635090" w14:textId="77777777" w:rsidR="00817377" w:rsidRPr="005B0F60" w:rsidRDefault="00497ED9">
            <w:pPr>
              <w:spacing w:before="120" w:after="120"/>
              <w:jc w:val="both"/>
              <w:rPr>
                <w:rFonts w:ascii="Calibri" w:eastAsia="Arial" w:hAnsi="Calibri" w:cs="Calibri"/>
                <w:b/>
                <w:sz w:val="22"/>
                <w:szCs w:val="22"/>
              </w:rPr>
            </w:pPr>
            <w:r w:rsidRPr="005B0F60">
              <w:rPr>
                <w:rFonts w:ascii="Calibri" w:eastAsia="Arial" w:hAnsi="Calibri" w:cs="Calibri"/>
                <w:b/>
                <w:sz w:val="22"/>
                <w:szCs w:val="22"/>
              </w:rPr>
              <w:t>Student ID number:</w:t>
            </w:r>
          </w:p>
        </w:tc>
        <w:tc>
          <w:tcPr>
            <w:tcW w:w="2155" w:type="dxa"/>
          </w:tcPr>
          <w:p w14:paraId="54167C5A" w14:textId="77777777" w:rsidR="00817377" w:rsidRPr="005B0F60" w:rsidRDefault="00817377">
            <w:pPr>
              <w:spacing w:before="120" w:after="120"/>
              <w:jc w:val="both"/>
              <w:rPr>
                <w:rFonts w:ascii="Calibri" w:eastAsia="Arial" w:hAnsi="Calibri" w:cs="Calibri"/>
                <w:b/>
                <w:sz w:val="22"/>
                <w:szCs w:val="22"/>
              </w:rPr>
            </w:pPr>
          </w:p>
        </w:tc>
      </w:tr>
      <w:tr w:rsidR="00817377" w:rsidRPr="005B0F60" w14:paraId="34C1AC8E" w14:textId="77777777">
        <w:tc>
          <w:tcPr>
            <w:tcW w:w="2093" w:type="dxa"/>
            <w:shd w:val="clear" w:color="auto" w:fill="D9D9D9"/>
          </w:tcPr>
          <w:p w14:paraId="021F7720" w14:textId="77777777" w:rsidR="00817377" w:rsidRPr="005B0F60" w:rsidRDefault="00497ED9">
            <w:pPr>
              <w:spacing w:before="120" w:after="120"/>
              <w:jc w:val="both"/>
              <w:rPr>
                <w:rFonts w:ascii="Calibri" w:eastAsia="Arial" w:hAnsi="Calibri" w:cs="Calibri"/>
                <w:b/>
                <w:sz w:val="22"/>
                <w:szCs w:val="22"/>
              </w:rPr>
            </w:pPr>
            <w:r w:rsidRPr="005B0F60">
              <w:rPr>
                <w:rFonts w:ascii="Calibri" w:eastAsia="Arial" w:hAnsi="Calibri" w:cs="Calibri"/>
                <w:b/>
                <w:sz w:val="22"/>
                <w:szCs w:val="22"/>
              </w:rPr>
              <w:t>Programme:</w:t>
            </w:r>
          </w:p>
        </w:tc>
        <w:tc>
          <w:tcPr>
            <w:tcW w:w="7716" w:type="dxa"/>
            <w:gridSpan w:val="3"/>
          </w:tcPr>
          <w:p w14:paraId="0C29A593" w14:textId="326A483B" w:rsidR="00817377" w:rsidRPr="005B0F60" w:rsidRDefault="00497ED9">
            <w:pPr>
              <w:spacing w:before="120" w:after="120"/>
              <w:jc w:val="both"/>
              <w:rPr>
                <w:rFonts w:ascii="Calibri" w:eastAsia="Arial" w:hAnsi="Calibri" w:cs="Calibri"/>
                <w:sz w:val="22"/>
                <w:szCs w:val="22"/>
              </w:rPr>
            </w:pPr>
            <w:r w:rsidRPr="005B0F60">
              <w:rPr>
                <w:rFonts w:ascii="Calibri" w:eastAsia="Arial" w:hAnsi="Calibri" w:cs="Calibri"/>
                <w:sz w:val="22"/>
                <w:szCs w:val="22"/>
              </w:rPr>
              <w:t xml:space="preserve">BSc (Hons) </w:t>
            </w:r>
            <w:r w:rsidR="00BF6790" w:rsidRPr="00BF6790">
              <w:rPr>
                <w:rFonts w:ascii="Calibri" w:eastAsia="Arial" w:hAnsi="Calibri" w:cs="Calibri"/>
                <w:sz w:val="22"/>
                <w:szCs w:val="22"/>
              </w:rPr>
              <w:t>Electrical and Electronic</w:t>
            </w:r>
            <w:r w:rsidRPr="005B0F60">
              <w:rPr>
                <w:rFonts w:ascii="Calibri" w:eastAsia="Arial" w:hAnsi="Calibri" w:cs="Calibri"/>
                <w:sz w:val="22"/>
                <w:szCs w:val="22"/>
              </w:rPr>
              <w:t xml:space="preserve"> Engineering</w:t>
            </w:r>
          </w:p>
        </w:tc>
      </w:tr>
      <w:tr w:rsidR="00817377" w:rsidRPr="005B0F60" w14:paraId="3107BC00" w14:textId="77777777">
        <w:tc>
          <w:tcPr>
            <w:tcW w:w="2093" w:type="dxa"/>
            <w:shd w:val="clear" w:color="auto" w:fill="D9D9D9"/>
          </w:tcPr>
          <w:p w14:paraId="05059E3E" w14:textId="77777777" w:rsidR="00817377" w:rsidRPr="005B0F60" w:rsidRDefault="00497ED9">
            <w:pPr>
              <w:spacing w:before="120" w:after="120"/>
              <w:jc w:val="both"/>
              <w:rPr>
                <w:rFonts w:ascii="Calibri" w:eastAsia="Arial" w:hAnsi="Calibri" w:cs="Calibri"/>
                <w:b/>
                <w:sz w:val="22"/>
                <w:szCs w:val="22"/>
              </w:rPr>
            </w:pPr>
            <w:r w:rsidRPr="005B0F60">
              <w:rPr>
                <w:rFonts w:ascii="Calibri" w:eastAsia="Arial" w:hAnsi="Calibri" w:cs="Calibri"/>
                <w:b/>
                <w:sz w:val="22"/>
                <w:szCs w:val="22"/>
              </w:rPr>
              <w:t>Module:</w:t>
            </w:r>
          </w:p>
        </w:tc>
        <w:tc>
          <w:tcPr>
            <w:tcW w:w="7716" w:type="dxa"/>
            <w:gridSpan w:val="3"/>
            <w:shd w:val="clear" w:color="auto" w:fill="auto"/>
          </w:tcPr>
          <w:p w14:paraId="439472DF" w14:textId="77777777" w:rsidR="00817377" w:rsidRPr="005B0F60" w:rsidRDefault="00497ED9">
            <w:pPr>
              <w:spacing w:before="120" w:after="120"/>
              <w:jc w:val="both"/>
              <w:rPr>
                <w:rFonts w:ascii="Calibri" w:eastAsia="Arial" w:hAnsi="Calibri" w:cs="Calibri"/>
                <w:sz w:val="22"/>
                <w:szCs w:val="22"/>
              </w:rPr>
            </w:pPr>
            <w:r w:rsidRPr="005B0F60">
              <w:rPr>
                <w:rFonts w:ascii="Calibri" w:eastAsia="Arial" w:hAnsi="Calibri" w:cs="Calibri"/>
                <w:sz w:val="22"/>
                <w:szCs w:val="22"/>
              </w:rPr>
              <w:t>Engineering Management</w:t>
            </w:r>
          </w:p>
        </w:tc>
      </w:tr>
      <w:tr w:rsidR="00817377" w:rsidRPr="005B0F60" w14:paraId="3D783697" w14:textId="77777777">
        <w:tc>
          <w:tcPr>
            <w:tcW w:w="2093" w:type="dxa"/>
            <w:shd w:val="clear" w:color="auto" w:fill="D9D9D9"/>
          </w:tcPr>
          <w:p w14:paraId="10C42C36" w14:textId="77777777" w:rsidR="00817377" w:rsidRPr="005B0F60" w:rsidRDefault="00497ED9">
            <w:pPr>
              <w:spacing w:before="120" w:after="120"/>
              <w:jc w:val="both"/>
              <w:rPr>
                <w:rFonts w:ascii="Calibri" w:eastAsia="Arial" w:hAnsi="Calibri" w:cs="Calibri"/>
                <w:b/>
                <w:sz w:val="22"/>
                <w:szCs w:val="22"/>
              </w:rPr>
            </w:pPr>
            <w:r w:rsidRPr="005B0F60">
              <w:rPr>
                <w:rFonts w:ascii="Calibri" w:eastAsia="Arial" w:hAnsi="Calibri" w:cs="Calibri"/>
                <w:b/>
                <w:sz w:val="22"/>
                <w:szCs w:val="22"/>
              </w:rPr>
              <w:t>Module code:</w:t>
            </w:r>
          </w:p>
        </w:tc>
        <w:tc>
          <w:tcPr>
            <w:tcW w:w="3293" w:type="dxa"/>
          </w:tcPr>
          <w:p w14:paraId="50E0CFC9" w14:textId="562D4C68" w:rsidR="00817377" w:rsidRPr="005B0F60" w:rsidRDefault="00497ED9">
            <w:pPr>
              <w:spacing w:before="120" w:after="120"/>
              <w:jc w:val="both"/>
              <w:rPr>
                <w:rFonts w:ascii="Calibri" w:eastAsia="Arial" w:hAnsi="Calibri" w:cs="Calibri"/>
                <w:sz w:val="22"/>
                <w:szCs w:val="22"/>
              </w:rPr>
            </w:pPr>
            <w:r w:rsidRPr="005B0F60">
              <w:rPr>
                <w:rFonts w:ascii="Calibri" w:eastAsia="Arial" w:hAnsi="Calibri" w:cs="Calibri"/>
                <w:sz w:val="22"/>
                <w:szCs w:val="22"/>
              </w:rPr>
              <w:t>SG</w:t>
            </w:r>
            <w:r w:rsidR="000245A1">
              <w:rPr>
                <w:rFonts w:ascii="Calibri" w:eastAsia="Arial" w:hAnsi="Calibri" w:cs="Calibri"/>
                <w:sz w:val="22"/>
                <w:szCs w:val="22"/>
              </w:rPr>
              <w:t>EE</w:t>
            </w:r>
            <w:bookmarkStart w:id="0" w:name="_GoBack"/>
            <w:bookmarkEnd w:id="0"/>
            <w:r w:rsidRPr="005B0F60">
              <w:rPr>
                <w:rFonts w:ascii="Calibri" w:eastAsia="Arial" w:hAnsi="Calibri" w:cs="Calibri"/>
                <w:sz w:val="22"/>
                <w:szCs w:val="22"/>
              </w:rPr>
              <w:t>60</w:t>
            </w:r>
            <w:r w:rsidR="00BF6790">
              <w:rPr>
                <w:rFonts w:ascii="Calibri" w:eastAsia="Arial" w:hAnsi="Calibri" w:cs="Calibri"/>
                <w:sz w:val="22"/>
                <w:szCs w:val="22"/>
              </w:rPr>
              <w:t>04</w:t>
            </w:r>
          </w:p>
        </w:tc>
        <w:tc>
          <w:tcPr>
            <w:tcW w:w="2268" w:type="dxa"/>
            <w:shd w:val="clear" w:color="auto" w:fill="D9D9D9"/>
          </w:tcPr>
          <w:p w14:paraId="5B902663" w14:textId="77777777" w:rsidR="00817377" w:rsidRPr="005B0F60" w:rsidRDefault="00497ED9">
            <w:pPr>
              <w:pStyle w:val="Heading2"/>
              <w:jc w:val="left"/>
              <w:rPr>
                <w:rFonts w:ascii="Calibri" w:eastAsia="Arial" w:hAnsi="Calibri" w:cs="Calibri"/>
                <w:sz w:val="22"/>
                <w:szCs w:val="22"/>
              </w:rPr>
            </w:pPr>
            <w:r w:rsidRPr="005B0F60">
              <w:rPr>
                <w:rFonts w:ascii="Calibri" w:eastAsia="Arial" w:hAnsi="Calibri" w:cs="Calibri"/>
                <w:sz w:val="22"/>
                <w:szCs w:val="22"/>
              </w:rPr>
              <w:t>Contribution to Overall Module Assessment (%):</w:t>
            </w:r>
          </w:p>
        </w:tc>
        <w:tc>
          <w:tcPr>
            <w:tcW w:w="2155" w:type="dxa"/>
          </w:tcPr>
          <w:p w14:paraId="441D9209" w14:textId="77777777" w:rsidR="00817377" w:rsidRPr="005B0F60" w:rsidRDefault="00497ED9">
            <w:pPr>
              <w:spacing w:before="120" w:after="120"/>
              <w:jc w:val="both"/>
              <w:rPr>
                <w:rFonts w:ascii="Calibri" w:eastAsia="Arial" w:hAnsi="Calibri" w:cs="Calibri"/>
                <w:sz w:val="22"/>
                <w:szCs w:val="22"/>
              </w:rPr>
            </w:pPr>
            <w:r w:rsidRPr="005B0F60">
              <w:rPr>
                <w:rFonts w:ascii="Calibri" w:eastAsia="Arial" w:hAnsi="Calibri" w:cs="Calibri"/>
                <w:sz w:val="22"/>
                <w:szCs w:val="22"/>
              </w:rPr>
              <w:t>50%</w:t>
            </w:r>
          </w:p>
        </w:tc>
      </w:tr>
      <w:tr w:rsidR="00817377" w:rsidRPr="005B0F60" w14:paraId="1CD45B12" w14:textId="77777777">
        <w:tc>
          <w:tcPr>
            <w:tcW w:w="2093" w:type="dxa"/>
            <w:shd w:val="clear" w:color="auto" w:fill="D9D9D9"/>
          </w:tcPr>
          <w:p w14:paraId="47D31818" w14:textId="77777777" w:rsidR="00817377" w:rsidRPr="005B0F60" w:rsidRDefault="00497ED9">
            <w:pPr>
              <w:spacing w:before="120" w:after="120"/>
              <w:jc w:val="both"/>
              <w:rPr>
                <w:rFonts w:ascii="Calibri" w:eastAsia="Arial" w:hAnsi="Calibri" w:cs="Calibri"/>
                <w:b/>
                <w:sz w:val="22"/>
                <w:szCs w:val="22"/>
              </w:rPr>
            </w:pPr>
            <w:r w:rsidRPr="005B0F60">
              <w:rPr>
                <w:rFonts w:ascii="Calibri" w:eastAsia="Arial" w:hAnsi="Calibri" w:cs="Calibri"/>
                <w:b/>
                <w:sz w:val="22"/>
                <w:szCs w:val="22"/>
              </w:rPr>
              <w:t>Lecturer:</w:t>
            </w:r>
          </w:p>
        </w:tc>
        <w:tc>
          <w:tcPr>
            <w:tcW w:w="3293" w:type="dxa"/>
          </w:tcPr>
          <w:p w14:paraId="08503760" w14:textId="47E19016" w:rsidR="00817377" w:rsidRPr="005B0F60" w:rsidRDefault="00477D10">
            <w:pPr>
              <w:spacing w:before="120" w:after="120"/>
              <w:jc w:val="both"/>
              <w:rPr>
                <w:rFonts w:ascii="Calibri" w:eastAsia="Arial" w:hAnsi="Calibri" w:cs="Calibri"/>
                <w:sz w:val="22"/>
                <w:szCs w:val="22"/>
              </w:rPr>
            </w:pPr>
            <w:r w:rsidRPr="005B0F60">
              <w:rPr>
                <w:rFonts w:ascii="Calibri" w:eastAsia="Arial" w:hAnsi="Calibri" w:cs="Calibri"/>
                <w:sz w:val="22"/>
                <w:szCs w:val="22"/>
              </w:rPr>
              <w:t>John Williams</w:t>
            </w:r>
          </w:p>
        </w:tc>
        <w:tc>
          <w:tcPr>
            <w:tcW w:w="2268" w:type="dxa"/>
            <w:shd w:val="clear" w:color="auto" w:fill="D9D9D9"/>
          </w:tcPr>
          <w:p w14:paraId="08690B83" w14:textId="77777777" w:rsidR="00817377" w:rsidRPr="005B0F60" w:rsidRDefault="00497ED9">
            <w:pPr>
              <w:spacing w:before="120" w:after="120"/>
              <w:rPr>
                <w:rFonts w:ascii="Calibri" w:eastAsia="Arial" w:hAnsi="Calibri" w:cs="Calibri"/>
                <w:b/>
                <w:sz w:val="22"/>
                <w:szCs w:val="22"/>
              </w:rPr>
            </w:pPr>
            <w:r w:rsidRPr="005B0F60">
              <w:rPr>
                <w:rFonts w:ascii="Calibri" w:eastAsia="Arial" w:hAnsi="Calibri" w:cs="Calibri"/>
                <w:b/>
                <w:sz w:val="22"/>
                <w:szCs w:val="22"/>
              </w:rPr>
              <w:t>Internal Verifier:</w:t>
            </w:r>
          </w:p>
        </w:tc>
        <w:tc>
          <w:tcPr>
            <w:tcW w:w="2155" w:type="dxa"/>
          </w:tcPr>
          <w:p w14:paraId="40EB4574" w14:textId="2DDF2BC8" w:rsidR="00817377" w:rsidRPr="005B0F60" w:rsidRDefault="00BF6790">
            <w:pPr>
              <w:spacing w:before="120" w:after="120"/>
              <w:jc w:val="both"/>
              <w:rPr>
                <w:rFonts w:ascii="Calibri" w:eastAsia="Arial" w:hAnsi="Calibri" w:cs="Calibri"/>
                <w:sz w:val="22"/>
                <w:szCs w:val="22"/>
              </w:rPr>
            </w:pPr>
            <w:r>
              <w:rPr>
                <w:rFonts w:ascii="Calibri" w:eastAsia="Arial" w:hAnsi="Calibri" w:cs="Calibri"/>
                <w:sz w:val="22"/>
                <w:szCs w:val="22"/>
              </w:rPr>
              <w:t>Kevin Chilton</w:t>
            </w:r>
          </w:p>
        </w:tc>
      </w:tr>
      <w:tr w:rsidR="00817377" w:rsidRPr="005B0F60" w14:paraId="2F22AFCA" w14:textId="77777777">
        <w:tc>
          <w:tcPr>
            <w:tcW w:w="2093" w:type="dxa"/>
            <w:shd w:val="clear" w:color="auto" w:fill="D9D9D9"/>
          </w:tcPr>
          <w:p w14:paraId="19B6728B" w14:textId="77777777" w:rsidR="00817377" w:rsidRPr="005B0F60" w:rsidRDefault="00497ED9">
            <w:pPr>
              <w:spacing w:before="120" w:after="120"/>
              <w:jc w:val="both"/>
              <w:rPr>
                <w:rFonts w:ascii="Calibri" w:eastAsia="Arial" w:hAnsi="Calibri" w:cs="Calibri"/>
                <w:b/>
                <w:sz w:val="22"/>
                <w:szCs w:val="22"/>
              </w:rPr>
            </w:pPr>
            <w:r w:rsidRPr="005B0F60">
              <w:rPr>
                <w:rFonts w:ascii="Calibri" w:eastAsia="Arial" w:hAnsi="Calibri" w:cs="Calibri"/>
                <w:b/>
                <w:sz w:val="22"/>
                <w:szCs w:val="22"/>
              </w:rPr>
              <w:t>Assignment Title:</w:t>
            </w:r>
          </w:p>
        </w:tc>
        <w:tc>
          <w:tcPr>
            <w:tcW w:w="3293" w:type="dxa"/>
          </w:tcPr>
          <w:p w14:paraId="07551066" w14:textId="77777777" w:rsidR="00817377" w:rsidRPr="005B0F60" w:rsidRDefault="00497ED9">
            <w:pPr>
              <w:spacing w:before="120" w:after="120"/>
              <w:jc w:val="both"/>
              <w:rPr>
                <w:rFonts w:ascii="Calibri" w:eastAsia="Arial" w:hAnsi="Calibri" w:cs="Calibri"/>
                <w:sz w:val="22"/>
                <w:szCs w:val="22"/>
              </w:rPr>
            </w:pPr>
            <w:r w:rsidRPr="005B0F60">
              <w:rPr>
                <w:rFonts w:ascii="Calibri" w:eastAsia="Arial" w:hAnsi="Calibri" w:cs="Calibri"/>
                <w:sz w:val="22"/>
                <w:szCs w:val="22"/>
              </w:rPr>
              <w:t>Strategic Management Issues</w:t>
            </w:r>
          </w:p>
        </w:tc>
        <w:tc>
          <w:tcPr>
            <w:tcW w:w="2268" w:type="dxa"/>
            <w:shd w:val="clear" w:color="auto" w:fill="D9D9D9"/>
          </w:tcPr>
          <w:p w14:paraId="6562BA9F" w14:textId="77777777" w:rsidR="00817377" w:rsidRPr="005B0F60" w:rsidRDefault="00497ED9">
            <w:pPr>
              <w:spacing w:before="120" w:after="120"/>
              <w:rPr>
                <w:rFonts w:ascii="Calibri" w:eastAsia="Arial" w:hAnsi="Calibri" w:cs="Calibri"/>
                <w:b/>
                <w:sz w:val="22"/>
                <w:szCs w:val="22"/>
              </w:rPr>
            </w:pPr>
            <w:r w:rsidRPr="005B0F60">
              <w:rPr>
                <w:rFonts w:ascii="Calibri" w:eastAsia="Arial" w:hAnsi="Calibri" w:cs="Calibri"/>
                <w:b/>
                <w:sz w:val="22"/>
                <w:szCs w:val="22"/>
              </w:rPr>
              <w:t>Word count (or equivalent):</w:t>
            </w:r>
          </w:p>
        </w:tc>
        <w:tc>
          <w:tcPr>
            <w:tcW w:w="2155" w:type="dxa"/>
          </w:tcPr>
          <w:p w14:paraId="179E4DFD" w14:textId="400FFEB5" w:rsidR="00817377" w:rsidRPr="005B0F60" w:rsidRDefault="00BF6790">
            <w:pPr>
              <w:spacing w:before="120" w:after="120"/>
              <w:jc w:val="both"/>
              <w:rPr>
                <w:rFonts w:ascii="Calibri" w:eastAsia="Arial" w:hAnsi="Calibri" w:cs="Calibri"/>
                <w:sz w:val="22"/>
                <w:szCs w:val="22"/>
              </w:rPr>
            </w:pPr>
            <w:r>
              <w:rPr>
                <w:rFonts w:ascii="Calibri" w:eastAsia="Arial" w:hAnsi="Calibri" w:cs="Calibri"/>
                <w:sz w:val="22"/>
                <w:szCs w:val="22"/>
              </w:rPr>
              <w:t>3000</w:t>
            </w:r>
          </w:p>
        </w:tc>
      </w:tr>
      <w:tr w:rsidR="00817377" w:rsidRPr="005B0F60" w14:paraId="20867BF1" w14:textId="77777777">
        <w:tc>
          <w:tcPr>
            <w:tcW w:w="2093" w:type="dxa"/>
            <w:shd w:val="clear" w:color="auto" w:fill="D9D9D9"/>
          </w:tcPr>
          <w:p w14:paraId="60BE99CB" w14:textId="77777777" w:rsidR="00817377" w:rsidRPr="005B0F60" w:rsidRDefault="00497ED9">
            <w:pPr>
              <w:spacing w:before="120" w:after="120"/>
              <w:jc w:val="both"/>
              <w:rPr>
                <w:rFonts w:ascii="Calibri" w:eastAsia="Arial" w:hAnsi="Calibri" w:cs="Calibri"/>
                <w:b/>
                <w:sz w:val="22"/>
                <w:szCs w:val="22"/>
              </w:rPr>
            </w:pPr>
            <w:r w:rsidRPr="005B0F60">
              <w:rPr>
                <w:rFonts w:ascii="Calibri" w:eastAsia="Arial" w:hAnsi="Calibri" w:cs="Calibri"/>
                <w:b/>
                <w:sz w:val="22"/>
                <w:szCs w:val="22"/>
              </w:rPr>
              <w:t>Submission deadline:</w:t>
            </w:r>
          </w:p>
        </w:tc>
        <w:tc>
          <w:tcPr>
            <w:tcW w:w="3293" w:type="dxa"/>
            <w:shd w:val="clear" w:color="auto" w:fill="auto"/>
          </w:tcPr>
          <w:p w14:paraId="0B1EF08B" w14:textId="4E637C1D" w:rsidR="00817377" w:rsidRPr="005B0F60" w:rsidRDefault="00935127">
            <w:pPr>
              <w:spacing w:before="120" w:after="120"/>
              <w:jc w:val="both"/>
              <w:rPr>
                <w:rFonts w:ascii="Calibri" w:eastAsia="Arial" w:hAnsi="Calibri" w:cs="Calibri"/>
                <w:b/>
                <w:sz w:val="22"/>
                <w:szCs w:val="22"/>
              </w:rPr>
            </w:pPr>
            <w:r w:rsidRPr="005B0F60">
              <w:rPr>
                <w:rFonts w:ascii="Calibri" w:eastAsia="Arial" w:hAnsi="Calibri" w:cs="Calibri"/>
                <w:b/>
                <w:sz w:val="22"/>
                <w:szCs w:val="22"/>
              </w:rPr>
              <w:t>1</w:t>
            </w:r>
            <w:r w:rsidR="00477D10" w:rsidRPr="005B0F60">
              <w:rPr>
                <w:rFonts w:ascii="Calibri" w:eastAsia="Arial" w:hAnsi="Calibri" w:cs="Calibri"/>
                <w:b/>
                <w:sz w:val="22"/>
                <w:szCs w:val="22"/>
              </w:rPr>
              <w:t>7</w:t>
            </w:r>
            <w:r w:rsidRPr="005B0F60">
              <w:rPr>
                <w:rFonts w:ascii="Calibri" w:eastAsia="Arial" w:hAnsi="Calibri" w:cs="Calibri"/>
                <w:b/>
                <w:sz w:val="22"/>
                <w:szCs w:val="22"/>
              </w:rPr>
              <w:t>/03/202</w:t>
            </w:r>
            <w:r w:rsidR="00477D10" w:rsidRPr="005B0F60">
              <w:rPr>
                <w:rFonts w:ascii="Calibri" w:eastAsia="Arial" w:hAnsi="Calibri" w:cs="Calibri"/>
                <w:b/>
                <w:sz w:val="22"/>
                <w:szCs w:val="22"/>
              </w:rPr>
              <w:t>3</w:t>
            </w:r>
          </w:p>
        </w:tc>
        <w:tc>
          <w:tcPr>
            <w:tcW w:w="2268" w:type="dxa"/>
            <w:shd w:val="clear" w:color="auto" w:fill="D9D9D9"/>
          </w:tcPr>
          <w:p w14:paraId="3CFEB846" w14:textId="77777777" w:rsidR="00817377" w:rsidRPr="005B0F60" w:rsidRDefault="00497ED9">
            <w:pPr>
              <w:spacing w:before="120" w:after="120"/>
              <w:rPr>
                <w:rFonts w:ascii="Calibri" w:eastAsia="Arial" w:hAnsi="Calibri" w:cs="Calibri"/>
                <w:b/>
                <w:sz w:val="22"/>
                <w:szCs w:val="22"/>
              </w:rPr>
            </w:pPr>
            <w:r w:rsidRPr="005B0F60">
              <w:rPr>
                <w:rFonts w:ascii="Calibri" w:eastAsia="Arial" w:hAnsi="Calibri" w:cs="Calibri"/>
                <w:b/>
                <w:sz w:val="22"/>
                <w:szCs w:val="22"/>
              </w:rPr>
              <w:t>Return date of provisional marks &amp; written feedback:</w:t>
            </w:r>
          </w:p>
        </w:tc>
        <w:tc>
          <w:tcPr>
            <w:tcW w:w="2155" w:type="dxa"/>
          </w:tcPr>
          <w:p w14:paraId="12F01C9D" w14:textId="5AE3B2C6" w:rsidR="00817377" w:rsidRPr="005B0F60" w:rsidRDefault="00477D10">
            <w:pPr>
              <w:spacing w:before="120" w:after="120"/>
              <w:jc w:val="both"/>
              <w:rPr>
                <w:rFonts w:ascii="Calibri" w:eastAsia="Arial" w:hAnsi="Calibri" w:cs="Calibri"/>
                <w:b/>
                <w:sz w:val="22"/>
                <w:szCs w:val="22"/>
              </w:rPr>
            </w:pPr>
            <w:r w:rsidRPr="005B0F60">
              <w:rPr>
                <w:rFonts w:ascii="Calibri" w:eastAsia="Arial" w:hAnsi="Calibri" w:cs="Calibri"/>
                <w:b/>
                <w:sz w:val="22"/>
                <w:szCs w:val="22"/>
              </w:rPr>
              <w:t>31</w:t>
            </w:r>
            <w:r w:rsidR="00935127" w:rsidRPr="005B0F60">
              <w:rPr>
                <w:rFonts w:ascii="Calibri" w:eastAsia="Arial" w:hAnsi="Calibri" w:cs="Calibri"/>
                <w:b/>
                <w:sz w:val="22"/>
                <w:szCs w:val="22"/>
              </w:rPr>
              <w:t>/0</w:t>
            </w:r>
            <w:r w:rsidRPr="005B0F60">
              <w:rPr>
                <w:rFonts w:ascii="Calibri" w:eastAsia="Arial" w:hAnsi="Calibri" w:cs="Calibri"/>
                <w:b/>
                <w:sz w:val="22"/>
                <w:szCs w:val="22"/>
              </w:rPr>
              <w:t>3</w:t>
            </w:r>
            <w:r w:rsidR="00935127" w:rsidRPr="005B0F60">
              <w:rPr>
                <w:rFonts w:ascii="Calibri" w:eastAsia="Arial" w:hAnsi="Calibri" w:cs="Calibri"/>
                <w:b/>
                <w:sz w:val="22"/>
                <w:szCs w:val="22"/>
              </w:rPr>
              <w:t>/202</w:t>
            </w:r>
            <w:r w:rsidRPr="005B0F60">
              <w:rPr>
                <w:rFonts w:ascii="Calibri" w:eastAsia="Arial" w:hAnsi="Calibri" w:cs="Calibri"/>
                <w:b/>
                <w:sz w:val="22"/>
                <w:szCs w:val="22"/>
              </w:rPr>
              <w:t>3</w:t>
            </w:r>
          </w:p>
        </w:tc>
      </w:tr>
      <w:tr w:rsidR="00817377" w:rsidRPr="005B0F60" w14:paraId="7F59CF85" w14:textId="77777777">
        <w:tc>
          <w:tcPr>
            <w:tcW w:w="2093" w:type="dxa"/>
            <w:shd w:val="clear" w:color="auto" w:fill="D9D9D9"/>
          </w:tcPr>
          <w:p w14:paraId="624D9C46" w14:textId="77777777" w:rsidR="00817377" w:rsidRPr="005B0F60" w:rsidRDefault="00497ED9">
            <w:pPr>
              <w:spacing w:before="120" w:after="120"/>
              <w:jc w:val="both"/>
              <w:rPr>
                <w:rFonts w:ascii="Calibri" w:eastAsia="Arial" w:hAnsi="Calibri" w:cs="Calibri"/>
                <w:b/>
                <w:sz w:val="22"/>
                <w:szCs w:val="22"/>
              </w:rPr>
            </w:pPr>
            <w:r w:rsidRPr="005B0F60">
              <w:rPr>
                <w:rFonts w:ascii="Calibri" w:eastAsia="Arial" w:hAnsi="Calibri" w:cs="Calibri"/>
                <w:b/>
                <w:sz w:val="22"/>
                <w:szCs w:val="22"/>
              </w:rPr>
              <w:t>Submission method:</w:t>
            </w:r>
          </w:p>
        </w:tc>
        <w:tc>
          <w:tcPr>
            <w:tcW w:w="7716" w:type="dxa"/>
            <w:gridSpan w:val="3"/>
            <w:shd w:val="clear" w:color="auto" w:fill="auto"/>
          </w:tcPr>
          <w:p w14:paraId="56710D75" w14:textId="77777777" w:rsidR="00817377" w:rsidRPr="005B0F60" w:rsidRDefault="00497ED9">
            <w:pPr>
              <w:rPr>
                <w:rFonts w:ascii="Calibri" w:eastAsia="Arial" w:hAnsi="Calibri" w:cs="Calibri"/>
                <w:sz w:val="22"/>
                <w:szCs w:val="22"/>
              </w:rPr>
            </w:pPr>
            <w:r w:rsidRPr="005B0F60">
              <w:rPr>
                <w:rFonts w:ascii="Calibri" w:eastAsia="Arial" w:hAnsi="Calibri" w:cs="Calibr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A1E2E26" w14:textId="77777777" w:rsidR="00817377" w:rsidRPr="005B0F60" w:rsidRDefault="00497ED9">
            <w:pPr>
              <w:spacing w:before="120" w:after="120"/>
              <w:jc w:val="both"/>
              <w:rPr>
                <w:rFonts w:ascii="Calibri" w:eastAsia="Arial" w:hAnsi="Calibri" w:cs="Calibri"/>
                <w:b/>
                <w:sz w:val="22"/>
                <w:szCs w:val="22"/>
              </w:rPr>
            </w:pPr>
            <w:r w:rsidRPr="005B0F60">
              <w:rPr>
                <w:rFonts w:ascii="Calibri" w:eastAsia="Arial" w:hAnsi="Calibri" w:cs="Calibri"/>
                <w:b/>
                <w:sz w:val="22"/>
                <w:szCs w:val="22"/>
              </w:rPr>
              <w:t xml:space="preserve">Alternative submission method (if applicable): </w:t>
            </w:r>
          </w:p>
          <w:p w14:paraId="02DD502F" w14:textId="77777777" w:rsidR="00817377" w:rsidRPr="005B0F60" w:rsidRDefault="00497ED9">
            <w:pPr>
              <w:spacing w:before="120" w:after="120"/>
              <w:jc w:val="both"/>
              <w:rPr>
                <w:rFonts w:ascii="Calibri" w:eastAsia="Arial" w:hAnsi="Calibri" w:cs="Calibri"/>
                <w:b/>
                <w:sz w:val="22"/>
                <w:szCs w:val="22"/>
              </w:rPr>
            </w:pPr>
            <w:r w:rsidRPr="005B0F60">
              <w:rPr>
                <w:rFonts w:ascii="Calibri" w:eastAsia="Arial" w:hAnsi="Calibri" w:cs="Calibri"/>
                <w:b/>
                <w:sz w:val="22"/>
                <w:szCs w:val="22"/>
              </w:rPr>
              <w:t xml:space="preserve">Late submission of the assessment will result in a late penalty mark.  </w:t>
            </w:r>
            <w:r w:rsidRPr="005B0F60">
              <w:rPr>
                <w:rFonts w:ascii="Calibri" w:eastAsia="Arial" w:hAnsi="Calibri" w:cs="Calibri"/>
                <w:sz w:val="22"/>
                <w:szCs w:val="22"/>
              </w:rPr>
              <w:t>Penalties for late submission: Up to one week late, maximum mark of 40%.  Over one week late, 0%.  Only the Extenuating Circumstances Panel may approve a change to submission dates.</w:t>
            </w:r>
          </w:p>
        </w:tc>
      </w:tr>
      <w:tr w:rsidR="00817377" w:rsidRPr="005B0F60" w14:paraId="04D5F74A" w14:textId="77777777">
        <w:tc>
          <w:tcPr>
            <w:tcW w:w="2093" w:type="dxa"/>
            <w:shd w:val="clear" w:color="auto" w:fill="D9D9D9"/>
          </w:tcPr>
          <w:p w14:paraId="337B2737" w14:textId="77777777" w:rsidR="00817377" w:rsidRPr="005B0F60" w:rsidRDefault="00497ED9">
            <w:pPr>
              <w:spacing w:before="120" w:after="120"/>
              <w:rPr>
                <w:rFonts w:ascii="Calibri" w:eastAsia="Arial" w:hAnsi="Calibri" w:cs="Calibri"/>
                <w:b/>
                <w:sz w:val="22"/>
                <w:szCs w:val="22"/>
              </w:rPr>
            </w:pPr>
            <w:r w:rsidRPr="005B0F60">
              <w:rPr>
                <w:rFonts w:ascii="Calibri" w:eastAsia="Arial" w:hAnsi="Calibri" w:cs="Calibri"/>
                <w:b/>
                <w:sz w:val="22"/>
                <w:szCs w:val="22"/>
              </w:rPr>
              <w:t>Academic honesty / referencing:</w:t>
            </w:r>
          </w:p>
        </w:tc>
        <w:tc>
          <w:tcPr>
            <w:tcW w:w="7716" w:type="dxa"/>
            <w:gridSpan w:val="3"/>
            <w:shd w:val="clear" w:color="auto" w:fill="auto"/>
          </w:tcPr>
          <w:p w14:paraId="169C4A2A" w14:textId="77777777" w:rsidR="00817377" w:rsidRPr="005B0F60" w:rsidRDefault="00497ED9">
            <w:pPr>
              <w:spacing w:before="120" w:after="120"/>
              <w:jc w:val="both"/>
              <w:rPr>
                <w:rFonts w:ascii="Calibri" w:eastAsia="Arial" w:hAnsi="Calibri" w:cs="Calibri"/>
                <w:sz w:val="22"/>
                <w:szCs w:val="22"/>
              </w:rPr>
            </w:pPr>
            <w:r w:rsidRPr="005B0F60">
              <w:rPr>
                <w:rFonts w:ascii="Calibri" w:eastAsia="Arial" w:hAnsi="Calibri" w:cs="Calibr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817377" w:rsidRPr="005B0F60" w14:paraId="719BCC4D" w14:textId="77777777">
        <w:trPr>
          <w:trHeight w:val="803"/>
        </w:trPr>
        <w:tc>
          <w:tcPr>
            <w:tcW w:w="9809" w:type="dxa"/>
            <w:gridSpan w:val="4"/>
            <w:shd w:val="clear" w:color="auto" w:fill="E6E6E6"/>
          </w:tcPr>
          <w:p w14:paraId="1F7C970B" w14:textId="77777777" w:rsidR="00817377" w:rsidRPr="005B0F60" w:rsidRDefault="00497ED9">
            <w:pPr>
              <w:rPr>
                <w:rFonts w:ascii="Calibri" w:eastAsia="Arial" w:hAnsi="Calibri" w:cs="Calibri"/>
                <w:b/>
                <w:sz w:val="22"/>
                <w:szCs w:val="22"/>
              </w:rPr>
            </w:pPr>
            <w:r w:rsidRPr="005B0F60">
              <w:rPr>
                <w:rFonts w:ascii="Calibri" w:eastAsia="Arial" w:hAnsi="Calibri" w:cs="Calibri"/>
                <w:b/>
                <w:sz w:val="22"/>
                <w:szCs w:val="22"/>
              </w:rPr>
              <w:t xml:space="preserve">Module Learning Outcomes </w:t>
            </w:r>
          </w:p>
          <w:p w14:paraId="09BB4D94" w14:textId="77777777" w:rsidR="00817377" w:rsidRPr="005B0F60" w:rsidRDefault="00497ED9">
            <w:pPr>
              <w:rPr>
                <w:rFonts w:ascii="Calibri" w:eastAsia="Arial" w:hAnsi="Calibri" w:cs="Calibri"/>
                <w:sz w:val="22"/>
                <w:szCs w:val="22"/>
              </w:rPr>
            </w:pPr>
            <w:r w:rsidRPr="005B0F60">
              <w:rPr>
                <w:rFonts w:ascii="Calibri" w:eastAsia="Arial" w:hAnsi="Calibri" w:cs="Calibri"/>
                <w:b/>
                <w:sz w:val="22"/>
                <w:szCs w:val="22"/>
              </w:rPr>
              <w:t>(from module syllabus)</w:t>
            </w:r>
          </w:p>
        </w:tc>
      </w:tr>
      <w:tr w:rsidR="00817377" w:rsidRPr="005B0F60" w14:paraId="3460A919" w14:textId="77777777">
        <w:trPr>
          <w:trHeight w:val="2039"/>
        </w:trPr>
        <w:tc>
          <w:tcPr>
            <w:tcW w:w="9809" w:type="dxa"/>
            <w:gridSpan w:val="4"/>
          </w:tcPr>
          <w:p w14:paraId="00F9A641" w14:textId="77777777" w:rsidR="00817377" w:rsidRPr="005B0F60" w:rsidRDefault="00497ED9">
            <w:pPr>
              <w:numPr>
                <w:ilvl w:val="0"/>
                <w:numId w:val="6"/>
              </w:numPr>
              <w:pBdr>
                <w:top w:val="nil"/>
                <w:left w:val="nil"/>
                <w:bottom w:val="nil"/>
                <w:right w:val="nil"/>
                <w:between w:val="nil"/>
              </w:pBdr>
              <w:spacing w:before="240"/>
              <w:jc w:val="both"/>
              <w:rPr>
                <w:rFonts w:ascii="Calibri" w:eastAsia="Arial" w:hAnsi="Calibri" w:cs="Calibri"/>
                <w:color w:val="000000"/>
                <w:sz w:val="22"/>
                <w:szCs w:val="22"/>
              </w:rPr>
            </w:pPr>
            <w:r w:rsidRPr="005B0F60">
              <w:rPr>
                <w:rFonts w:ascii="Calibri" w:eastAsia="Arial" w:hAnsi="Calibri" w:cs="Calibri"/>
                <w:color w:val="000000"/>
                <w:sz w:val="22"/>
                <w:szCs w:val="22"/>
              </w:rPr>
              <w:t>Critically evaluate the internal and external strategic management issues in developing a sustainable engineering business;</w:t>
            </w:r>
          </w:p>
          <w:p w14:paraId="046BBDE5" w14:textId="77777777" w:rsidR="00817377" w:rsidRPr="005B0F60" w:rsidRDefault="00497ED9">
            <w:pPr>
              <w:numPr>
                <w:ilvl w:val="0"/>
                <w:numId w:val="6"/>
              </w:numPr>
              <w:pBdr>
                <w:top w:val="nil"/>
                <w:left w:val="nil"/>
                <w:bottom w:val="nil"/>
                <w:right w:val="nil"/>
                <w:between w:val="nil"/>
              </w:pBdr>
              <w:spacing w:before="240"/>
              <w:jc w:val="both"/>
              <w:rPr>
                <w:rFonts w:ascii="Calibri" w:eastAsia="Arial" w:hAnsi="Calibri" w:cs="Calibri"/>
                <w:color w:val="000000"/>
                <w:sz w:val="22"/>
                <w:szCs w:val="22"/>
              </w:rPr>
            </w:pPr>
            <w:r w:rsidRPr="005B0F60">
              <w:rPr>
                <w:rFonts w:ascii="Calibri" w:eastAsia="Arial" w:hAnsi="Calibri" w:cs="Calibri"/>
                <w:color w:val="000000"/>
                <w:sz w:val="22"/>
                <w:szCs w:val="22"/>
              </w:rPr>
              <w:t>Identify a range of quality/lean improvement techniques to the study of Industrial problems and identify and critically analyse leadership and personal skill development issues as well as ethical business requirements.</w:t>
            </w:r>
          </w:p>
        </w:tc>
      </w:tr>
    </w:tbl>
    <w:p w14:paraId="7B43FE2D" w14:textId="77777777" w:rsidR="00817377" w:rsidRPr="005B0F60" w:rsidRDefault="00817377">
      <w:pPr>
        <w:rPr>
          <w:rFonts w:ascii="Calibri" w:eastAsia="Gadugi" w:hAnsi="Calibri" w:cs="Calibri"/>
          <w:b/>
        </w:rPr>
      </w:pPr>
    </w:p>
    <w:p w14:paraId="7A7AF9F2" w14:textId="77777777" w:rsidR="00817377" w:rsidRPr="005B0F60" w:rsidRDefault="00497ED9">
      <w:pPr>
        <w:rPr>
          <w:rFonts w:ascii="Calibri" w:hAnsi="Calibri" w:cs="Calibri"/>
        </w:rPr>
      </w:pPr>
      <w:bookmarkStart w:id="1" w:name="_heading=h.gjdgxs" w:colFirst="0" w:colLast="0"/>
      <w:bookmarkEnd w:id="1"/>
      <w:r w:rsidRPr="005B0F60">
        <w:rPr>
          <w:rFonts w:ascii="Calibri" w:hAnsi="Calibri" w:cs="Calibri"/>
        </w:rPr>
        <w:br w:type="page"/>
      </w:r>
    </w:p>
    <w:tbl>
      <w:tblPr>
        <w:tblStyle w:val="a1"/>
        <w:tblW w:w="978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81"/>
      </w:tblGrid>
      <w:tr w:rsidR="00817377" w:rsidRPr="005B0F60" w14:paraId="05102111" w14:textId="77777777">
        <w:tc>
          <w:tcPr>
            <w:tcW w:w="9781" w:type="dxa"/>
            <w:shd w:val="clear" w:color="auto" w:fill="C0C0C0"/>
          </w:tcPr>
          <w:p w14:paraId="5AD3A93B" w14:textId="77777777" w:rsidR="00817377" w:rsidRPr="005B0F60" w:rsidRDefault="00497ED9">
            <w:pPr>
              <w:jc w:val="center"/>
              <w:rPr>
                <w:rFonts w:ascii="Calibri" w:eastAsia="Gadugi" w:hAnsi="Calibri" w:cs="Calibri"/>
                <w:b/>
                <w:sz w:val="40"/>
                <w:szCs w:val="40"/>
              </w:rPr>
            </w:pPr>
            <w:r w:rsidRPr="005B0F60">
              <w:rPr>
                <w:rFonts w:ascii="Calibri" w:eastAsia="Gadugi" w:hAnsi="Calibri" w:cs="Calibri"/>
                <w:b/>
                <w:sz w:val="40"/>
                <w:szCs w:val="40"/>
              </w:rPr>
              <w:lastRenderedPageBreak/>
              <w:t>TASK DESCRIPTION</w:t>
            </w:r>
          </w:p>
        </w:tc>
      </w:tr>
    </w:tbl>
    <w:p w14:paraId="56D13A7A" w14:textId="77777777" w:rsidR="00817377" w:rsidRPr="005B0F60" w:rsidRDefault="00817377">
      <w:pPr>
        <w:spacing w:before="60" w:after="60" w:line="276" w:lineRule="auto"/>
        <w:ind w:left="426"/>
        <w:jc w:val="both"/>
        <w:rPr>
          <w:rFonts w:ascii="Calibri" w:eastAsia="Gadugi" w:hAnsi="Calibri" w:cs="Calibri"/>
          <w:b/>
          <w:sz w:val="24"/>
          <w:szCs w:val="24"/>
        </w:rPr>
      </w:pPr>
    </w:p>
    <w:p w14:paraId="3CEF53FB" w14:textId="77777777" w:rsidR="00817377" w:rsidRPr="005B0F60" w:rsidRDefault="00497ED9">
      <w:pPr>
        <w:spacing w:before="60" w:after="60" w:line="276" w:lineRule="auto"/>
        <w:ind w:left="426"/>
        <w:jc w:val="both"/>
        <w:rPr>
          <w:rFonts w:ascii="Calibri" w:eastAsia="Arial" w:hAnsi="Calibri" w:cs="Calibri"/>
          <w:b/>
          <w:sz w:val="24"/>
          <w:szCs w:val="24"/>
        </w:rPr>
      </w:pPr>
      <w:bookmarkStart w:id="2" w:name="_Hlk116456870"/>
      <w:r w:rsidRPr="005B0F60">
        <w:rPr>
          <w:rFonts w:ascii="Calibri" w:eastAsia="Arial" w:hAnsi="Calibri" w:cs="Calibri"/>
          <w:b/>
          <w:sz w:val="24"/>
          <w:szCs w:val="24"/>
        </w:rPr>
        <w:t>Scenario</w:t>
      </w:r>
    </w:p>
    <w:p w14:paraId="44758D3D" w14:textId="24AEEC13" w:rsidR="00817377" w:rsidRPr="005B0F60" w:rsidRDefault="00941BFC">
      <w:pPr>
        <w:spacing w:before="60" w:after="60" w:line="276" w:lineRule="auto"/>
        <w:ind w:left="426"/>
        <w:jc w:val="both"/>
        <w:rPr>
          <w:rFonts w:ascii="Calibri" w:eastAsia="Arial" w:hAnsi="Calibri" w:cs="Calibri"/>
          <w:sz w:val="22"/>
          <w:szCs w:val="22"/>
        </w:rPr>
      </w:pPr>
      <w:r>
        <w:rPr>
          <w:rFonts w:ascii="Calibri" w:eastAsia="Arial" w:hAnsi="Calibri" w:cs="Calibri"/>
          <w:sz w:val="22"/>
          <w:szCs w:val="22"/>
        </w:rPr>
        <w:t xml:space="preserve">The current energy crisis and Government policies have impacted businesses and their </w:t>
      </w:r>
      <w:r w:rsidR="00F12187">
        <w:rPr>
          <w:rFonts w:ascii="Calibri" w:eastAsia="Arial" w:hAnsi="Calibri" w:cs="Calibri"/>
          <w:sz w:val="22"/>
          <w:szCs w:val="22"/>
        </w:rPr>
        <w:t>financ</w:t>
      </w:r>
      <w:r>
        <w:rPr>
          <w:rFonts w:ascii="Calibri" w:eastAsia="Arial" w:hAnsi="Calibri" w:cs="Calibri"/>
          <w:sz w:val="22"/>
          <w:szCs w:val="22"/>
        </w:rPr>
        <w:t xml:space="preserve">ial sustainability. </w:t>
      </w:r>
      <w:r w:rsidR="00501AF0">
        <w:rPr>
          <w:rFonts w:ascii="Calibri" w:eastAsia="Arial" w:hAnsi="Calibri" w:cs="Calibri"/>
          <w:sz w:val="22"/>
          <w:szCs w:val="22"/>
        </w:rPr>
        <w:t xml:space="preserve">As the </w:t>
      </w:r>
      <w:r w:rsidR="00F12187">
        <w:rPr>
          <w:rFonts w:ascii="Calibri" w:eastAsia="Arial" w:hAnsi="Calibri" w:cs="Calibri"/>
          <w:sz w:val="22"/>
          <w:szCs w:val="22"/>
        </w:rPr>
        <w:t>Engineering</w:t>
      </w:r>
      <w:r w:rsidR="00501AF0">
        <w:rPr>
          <w:rFonts w:ascii="Calibri" w:eastAsia="Arial" w:hAnsi="Calibri" w:cs="Calibri"/>
          <w:sz w:val="22"/>
          <w:szCs w:val="22"/>
        </w:rPr>
        <w:t xml:space="preserve"> </w:t>
      </w:r>
      <w:r w:rsidR="00F12187">
        <w:rPr>
          <w:rFonts w:ascii="Calibri" w:eastAsia="Arial" w:hAnsi="Calibri" w:cs="Calibri"/>
          <w:sz w:val="22"/>
          <w:szCs w:val="22"/>
        </w:rPr>
        <w:t>M</w:t>
      </w:r>
      <w:r w:rsidR="00501AF0">
        <w:rPr>
          <w:rFonts w:ascii="Calibri" w:eastAsia="Arial" w:hAnsi="Calibri" w:cs="Calibri"/>
          <w:sz w:val="22"/>
          <w:szCs w:val="22"/>
        </w:rPr>
        <w:t>anager y</w:t>
      </w:r>
      <w:r>
        <w:rPr>
          <w:rFonts w:ascii="Calibri" w:eastAsia="Arial" w:hAnsi="Calibri" w:cs="Calibri"/>
          <w:sz w:val="22"/>
          <w:szCs w:val="22"/>
        </w:rPr>
        <w:t xml:space="preserve">ou are </w:t>
      </w:r>
      <w:r w:rsidR="00501AF0">
        <w:rPr>
          <w:rFonts w:ascii="Calibri" w:eastAsia="Arial" w:hAnsi="Calibri" w:cs="Calibri"/>
          <w:sz w:val="22"/>
          <w:szCs w:val="22"/>
        </w:rPr>
        <w:t>tasked with p</w:t>
      </w:r>
      <w:r w:rsidR="00497ED9" w:rsidRPr="005B0F60">
        <w:rPr>
          <w:rFonts w:ascii="Calibri" w:eastAsia="Arial" w:hAnsi="Calibri" w:cs="Calibri"/>
          <w:sz w:val="22"/>
          <w:szCs w:val="22"/>
        </w:rPr>
        <w:t>roduc</w:t>
      </w:r>
      <w:r w:rsidR="00501AF0">
        <w:rPr>
          <w:rFonts w:ascii="Calibri" w:eastAsia="Arial" w:hAnsi="Calibri" w:cs="Calibri"/>
          <w:sz w:val="22"/>
          <w:szCs w:val="22"/>
        </w:rPr>
        <w:t>ing</w:t>
      </w:r>
      <w:r w:rsidR="00497ED9" w:rsidRPr="005B0F60">
        <w:rPr>
          <w:rFonts w:ascii="Calibri" w:eastAsia="Arial" w:hAnsi="Calibri" w:cs="Calibri"/>
          <w:sz w:val="22"/>
          <w:szCs w:val="22"/>
        </w:rPr>
        <w:t xml:space="preserve"> a report for the </w:t>
      </w:r>
      <w:r w:rsidR="00F12187">
        <w:rPr>
          <w:rFonts w:ascii="Calibri" w:eastAsia="Arial" w:hAnsi="Calibri" w:cs="Calibri"/>
          <w:sz w:val="22"/>
          <w:szCs w:val="22"/>
        </w:rPr>
        <w:t>S</w:t>
      </w:r>
      <w:r w:rsidR="00497ED9" w:rsidRPr="005B0F60">
        <w:rPr>
          <w:rFonts w:ascii="Calibri" w:eastAsia="Arial" w:hAnsi="Calibri" w:cs="Calibri"/>
          <w:sz w:val="22"/>
          <w:szCs w:val="22"/>
        </w:rPr>
        <w:t xml:space="preserve">enior </w:t>
      </w:r>
      <w:r w:rsidR="00F12187">
        <w:rPr>
          <w:rFonts w:ascii="Calibri" w:eastAsia="Arial" w:hAnsi="Calibri" w:cs="Calibri"/>
          <w:sz w:val="22"/>
          <w:szCs w:val="22"/>
        </w:rPr>
        <w:t>M</w:t>
      </w:r>
      <w:r w:rsidR="00497ED9" w:rsidRPr="005B0F60">
        <w:rPr>
          <w:rFonts w:ascii="Calibri" w:eastAsia="Arial" w:hAnsi="Calibri" w:cs="Calibri"/>
          <w:sz w:val="22"/>
          <w:szCs w:val="22"/>
        </w:rPr>
        <w:t xml:space="preserve">anagement </w:t>
      </w:r>
      <w:r w:rsidR="00F12187">
        <w:rPr>
          <w:rFonts w:ascii="Calibri" w:eastAsia="Arial" w:hAnsi="Calibri" w:cs="Calibri"/>
          <w:sz w:val="22"/>
          <w:szCs w:val="22"/>
        </w:rPr>
        <w:t>T</w:t>
      </w:r>
      <w:r w:rsidR="00497ED9" w:rsidRPr="005B0F60">
        <w:rPr>
          <w:rFonts w:ascii="Calibri" w:eastAsia="Arial" w:hAnsi="Calibri" w:cs="Calibri"/>
          <w:sz w:val="22"/>
          <w:szCs w:val="22"/>
        </w:rPr>
        <w:t xml:space="preserve">eam </w:t>
      </w:r>
      <w:r w:rsidR="00F12187">
        <w:rPr>
          <w:rFonts w:ascii="Calibri" w:eastAsia="Arial" w:hAnsi="Calibri" w:cs="Calibri"/>
          <w:sz w:val="22"/>
          <w:szCs w:val="22"/>
        </w:rPr>
        <w:t>to</w:t>
      </w:r>
      <w:r w:rsidR="00497ED9" w:rsidRPr="005B0F60">
        <w:rPr>
          <w:rFonts w:ascii="Calibri" w:eastAsia="Arial" w:hAnsi="Calibri" w:cs="Calibri"/>
          <w:sz w:val="22"/>
          <w:szCs w:val="22"/>
        </w:rPr>
        <w:t xml:space="preserve"> be </w:t>
      </w:r>
      <w:r w:rsidR="00F12187">
        <w:rPr>
          <w:rFonts w:ascii="Calibri" w:eastAsia="Arial" w:hAnsi="Calibri" w:cs="Calibri"/>
          <w:sz w:val="22"/>
          <w:szCs w:val="22"/>
        </w:rPr>
        <w:t>discuss</w:t>
      </w:r>
      <w:r w:rsidR="00497ED9" w:rsidRPr="005B0F60">
        <w:rPr>
          <w:rFonts w:ascii="Calibri" w:eastAsia="Arial" w:hAnsi="Calibri" w:cs="Calibri"/>
          <w:sz w:val="22"/>
          <w:szCs w:val="22"/>
        </w:rPr>
        <w:t xml:space="preserve">ed at a planned strategy meeting.  </w:t>
      </w:r>
      <w:r w:rsidR="00F12187">
        <w:rPr>
          <w:rFonts w:ascii="Calibri" w:eastAsia="Arial" w:hAnsi="Calibri" w:cs="Calibri"/>
          <w:sz w:val="22"/>
          <w:szCs w:val="22"/>
        </w:rPr>
        <w:t>They are reviewing the macro and micro economic influences on the business and your</w:t>
      </w:r>
      <w:r w:rsidR="00497ED9" w:rsidRPr="005B0F60">
        <w:rPr>
          <w:rFonts w:ascii="Calibri" w:eastAsia="Arial" w:hAnsi="Calibri" w:cs="Calibri"/>
          <w:sz w:val="22"/>
          <w:szCs w:val="22"/>
        </w:rPr>
        <w:t xml:space="preserve"> report </w:t>
      </w:r>
      <w:r w:rsidR="00501AF0">
        <w:rPr>
          <w:rFonts w:ascii="Calibri" w:eastAsia="Arial" w:hAnsi="Calibri" w:cs="Calibri"/>
          <w:sz w:val="22"/>
          <w:szCs w:val="22"/>
        </w:rPr>
        <w:t>will</w:t>
      </w:r>
      <w:r w:rsidR="00497ED9" w:rsidRPr="005B0F60">
        <w:rPr>
          <w:rFonts w:ascii="Calibri" w:eastAsia="Arial" w:hAnsi="Calibri" w:cs="Calibri"/>
          <w:sz w:val="22"/>
          <w:szCs w:val="22"/>
        </w:rPr>
        <w:t xml:space="preserve"> includ</w:t>
      </w:r>
      <w:r w:rsidR="00501AF0">
        <w:rPr>
          <w:rFonts w:ascii="Calibri" w:eastAsia="Arial" w:hAnsi="Calibri" w:cs="Calibri"/>
          <w:sz w:val="22"/>
          <w:szCs w:val="22"/>
        </w:rPr>
        <w:t>e</w:t>
      </w:r>
      <w:r w:rsidR="00497ED9" w:rsidRPr="005B0F60">
        <w:rPr>
          <w:rFonts w:ascii="Calibri" w:eastAsia="Arial" w:hAnsi="Calibri" w:cs="Calibri"/>
          <w:sz w:val="22"/>
          <w:szCs w:val="22"/>
        </w:rPr>
        <w:t xml:space="preserve"> sections on both strategic business </w:t>
      </w:r>
      <w:r w:rsidR="00501AF0">
        <w:rPr>
          <w:rFonts w:ascii="Calibri" w:eastAsia="Arial" w:hAnsi="Calibri" w:cs="Calibri"/>
          <w:sz w:val="22"/>
          <w:szCs w:val="22"/>
        </w:rPr>
        <w:t>policie</w:t>
      </w:r>
      <w:r w:rsidR="00497ED9" w:rsidRPr="005B0F60">
        <w:rPr>
          <w:rFonts w:ascii="Calibri" w:eastAsia="Arial" w:hAnsi="Calibri" w:cs="Calibri"/>
          <w:sz w:val="22"/>
          <w:szCs w:val="22"/>
        </w:rPr>
        <w:t>s and lean manufacturing</w:t>
      </w:r>
      <w:r>
        <w:rPr>
          <w:rFonts w:ascii="Calibri" w:eastAsia="Arial" w:hAnsi="Calibri" w:cs="Calibri"/>
          <w:sz w:val="22"/>
          <w:szCs w:val="22"/>
        </w:rPr>
        <w:t xml:space="preserve"> methods</w:t>
      </w:r>
      <w:r w:rsidR="00501AF0">
        <w:rPr>
          <w:rFonts w:ascii="Calibri" w:eastAsia="Arial" w:hAnsi="Calibri" w:cs="Calibri"/>
          <w:sz w:val="22"/>
          <w:szCs w:val="22"/>
        </w:rPr>
        <w:t xml:space="preserve"> implemented</w:t>
      </w:r>
      <w:r w:rsidR="00497ED9" w:rsidRPr="005B0F60">
        <w:rPr>
          <w:rFonts w:ascii="Calibri" w:eastAsia="Arial" w:hAnsi="Calibri" w:cs="Calibri"/>
          <w:sz w:val="22"/>
          <w:szCs w:val="22"/>
        </w:rPr>
        <w:t>.</w:t>
      </w:r>
    </w:p>
    <w:p w14:paraId="6CB83AD1" w14:textId="77777777" w:rsidR="00817377" w:rsidRPr="005B0F60" w:rsidRDefault="00817377">
      <w:pPr>
        <w:spacing w:before="60" w:after="60" w:line="276" w:lineRule="auto"/>
        <w:ind w:left="426"/>
        <w:jc w:val="both"/>
        <w:rPr>
          <w:rFonts w:ascii="Calibri" w:eastAsia="Arial" w:hAnsi="Calibri" w:cs="Calibri"/>
          <w:b/>
          <w:sz w:val="22"/>
          <w:szCs w:val="22"/>
        </w:rPr>
      </w:pPr>
    </w:p>
    <w:p w14:paraId="72B56613" w14:textId="77777777" w:rsidR="00817377" w:rsidRPr="005B0F60" w:rsidRDefault="00497ED9">
      <w:pPr>
        <w:spacing w:before="60" w:after="60" w:line="276" w:lineRule="auto"/>
        <w:ind w:left="426"/>
        <w:jc w:val="both"/>
        <w:rPr>
          <w:rFonts w:ascii="Calibri" w:eastAsia="Arial" w:hAnsi="Calibri" w:cs="Calibri"/>
          <w:b/>
          <w:sz w:val="24"/>
          <w:szCs w:val="24"/>
        </w:rPr>
      </w:pPr>
      <w:r w:rsidRPr="005B0F60">
        <w:rPr>
          <w:rFonts w:ascii="Calibri" w:eastAsia="Arial" w:hAnsi="Calibri" w:cs="Calibri"/>
          <w:b/>
          <w:sz w:val="24"/>
          <w:szCs w:val="24"/>
        </w:rPr>
        <w:t>Tasks</w:t>
      </w:r>
    </w:p>
    <w:p w14:paraId="3419D460" w14:textId="361BCDC7" w:rsidR="00817377" w:rsidRPr="005B0F60" w:rsidRDefault="00F12187">
      <w:pPr>
        <w:numPr>
          <w:ilvl w:val="0"/>
          <w:numId w:val="5"/>
        </w:numPr>
        <w:pBdr>
          <w:top w:val="nil"/>
          <w:left w:val="nil"/>
          <w:bottom w:val="nil"/>
          <w:right w:val="nil"/>
          <w:between w:val="nil"/>
        </w:pBdr>
        <w:spacing w:before="60" w:line="276" w:lineRule="auto"/>
        <w:ind w:left="993" w:hanging="567"/>
        <w:jc w:val="both"/>
        <w:rPr>
          <w:rFonts w:ascii="Calibri" w:eastAsia="Arial" w:hAnsi="Calibri" w:cs="Calibri"/>
          <w:color w:val="000000"/>
          <w:sz w:val="22"/>
          <w:szCs w:val="22"/>
        </w:rPr>
      </w:pPr>
      <w:r>
        <w:rPr>
          <w:rFonts w:ascii="Calibri" w:eastAsia="Arial" w:hAnsi="Calibri" w:cs="Calibri"/>
          <w:color w:val="000000"/>
          <w:sz w:val="22"/>
          <w:szCs w:val="22"/>
        </w:rPr>
        <w:t>C</w:t>
      </w:r>
      <w:r w:rsidR="00497ED9" w:rsidRPr="005B0F60">
        <w:rPr>
          <w:rFonts w:ascii="Calibri" w:eastAsia="Arial" w:hAnsi="Calibri" w:cs="Calibri"/>
          <w:color w:val="000000"/>
          <w:sz w:val="22"/>
          <w:szCs w:val="22"/>
        </w:rPr>
        <w:t>onduct a strategic review of the company</w:t>
      </w:r>
      <w:r>
        <w:rPr>
          <w:rFonts w:ascii="Calibri" w:eastAsia="Arial" w:hAnsi="Calibri" w:cs="Calibri"/>
          <w:color w:val="000000"/>
          <w:sz w:val="22"/>
          <w:szCs w:val="22"/>
        </w:rPr>
        <w:t xml:space="preserve">, </w:t>
      </w:r>
      <w:r w:rsidR="00BE38DD">
        <w:rPr>
          <w:rFonts w:ascii="Calibri" w:eastAsia="Arial" w:hAnsi="Calibri" w:cs="Calibri"/>
          <w:color w:val="000000"/>
          <w:sz w:val="22"/>
          <w:szCs w:val="22"/>
        </w:rPr>
        <w:t>providing research</w:t>
      </w:r>
      <w:r>
        <w:rPr>
          <w:rFonts w:ascii="Calibri" w:eastAsia="Arial" w:hAnsi="Calibri" w:cs="Calibri"/>
          <w:color w:val="000000"/>
          <w:sz w:val="22"/>
          <w:szCs w:val="22"/>
        </w:rPr>
        <w:t xml:space="preserve"> </w:t>
      </w:r>
      <w:r w:rsidR="00BE38DD">
        <w:rPr>
          <w:rFonts w:ascii="Calibri" w:eastAsia="Arial" w:hAnsi="Calibri" w:cs="Calibri"/>
          <w:color w:val="000000"/>
          <w:sz w:val="22"/>
          <w:szCs w:val="22"/>
        </w:rPr>
        <w:t xml:space="preserve">to support </w:t>
      </w:r>
      <w:r w:rsidR="00BE38DD" w:rsidRPr="00BE38DD">
        <w:rPr>
          <w:rFonts w:ascii="Calibri" w:eastAsia="Arial" w:hAnsi="Calibri" w:cs="Calibri"/>
          <w:color w:val="000000"/>
          <w:sz w:val="24"/>
          <w:szCs w:val="24"/>
        </w:rPr>
        <w:t>your</w:t>
      </w:r>
      <w:r w:rsidR="00BE38DD">
        <w:rPr>
          <w:rFonts w:ascii="Calibri" w:eastAsia="Arial" w:hAnsi="Calibri" w:cs="Calibri"/>
          <w:color w:val="000000"/>
          <w:sz w:val="22"/>
          <w:szCs w:val="22"/>
        </w:rPr>
        <w:t xml:space="preserve"> information</w:t>
      </w:r>
      <w:r w:rsidR="00497ED9" w:rsidRPr="005B0F60">
        <w:rPr>
          <w:rFonts w:ascii="Calibri" w:eastAsia="Arial" w:hAnsi="Calibri" w:cs="Calibri"/>
          <w:color w:val="000000"/>
          <w:sz w:val="22"/>
          <w:szCs w:val="22"/>
        </w:rPr>
        <w:t>.</w:t>
      </w:r>
    </w:p>
    <w:p w14:paraId="5DF528E3" w14:textId="20E007B5" w:rsidR="00817377" w:rsidRPr="005B0F60" w:rsidRDefault="00F12187">
      <w:pPr>
        <w:numPr>
          <w:ilvl w:val="0"/>
          <w:numId w:val="5"/>
        </w:numPr>
        <w:pBdr>
          <w:top w:val="nil"/>
          <w:left w:val="nil"/>
          <w:bottom w:val="nil"/>
          <w:right w:val="nil"/>
          <w:between w:val="nil"/>
        </w:pBdr>
        <w:spacing w:line="276" w:lineRule="auto"/>
        <w:ind w:left="993" w:hanging="567"/>
        <w:jc w:val="both"/>
        <w:rPr>
          <w:rFonts w:ascii="Calibri" w:eastAsia="Arial" w:hAnsi="Calibri" w:cs="Calibri"/>
          <w:color w:val="000000"/>
          <w:sz w:val="22"/>
          <w:szCs w:val="22"/>
        </w:rPr>
      </w:pPr>
      <w:r>
        <w:rPr>
          <w:rFonts w:ascii="Calibri" w:eastAsia="Arial" w:hAnsi="Calibri" w:cs="Calibri"/>
          <w:color w:val="000000"/>
          <w:sz w:val="22"/>
          <w:szCs w:val="22"/>
        </w:rPr>
        <w:t>Consider the impact of the</w:t>
      </w:r>
      <w:r w:rsidR="00BE38DD">
        <w:rPr>
          <w:rFonts w:ascii="Calibri" w:eastAsia="Arial" w:hAnsi="Calibri" w:cs="Calibri"/>
          <w:color w:val="000000"/>
          <w:sz w:val="22"/>
          <w:szCs w:val="22"/>
        </w:rPr>
        <w:t xml:space="preserve"> macro and micro economic influences on the company’s</w:t>
      </w:r>
      <w:r w:rsidR="00497ED9" w:rsidRPr="005B0F60">
        <w:rPr>
          <w:rFonts w:ascii="Calibri" w:eastAsia="Arial" w:hAnsi="Calibri" w:cs="Calibri"/>
          <w:color w:val="000000"/>
          <w:sz w:val="22"/>
          <w:szCs w:val="22"/>
        </w:rPr>
        <w:t xml:space="preserve"> Corporate Social Responsibilit</w:t>
      </w:r>
      <w:r w:rsidR="004B2B27">
        <w:rPr>
          <w:rFonts w:ascii="Calibri" w:eastAsia="Arial" w:hAnsi="Calibri" w:cs="Calibri"/>
          <w:color w:val="000000"/>
          <w:sz w:val="22"/>
          <w:szCs w:val="22"/>
        </w:rPr>
        <w:t>y policies</w:t>
      </w:r>
      <w:r w:rsidR="00497ED9" w:rsidRPr="005B0F60">
        <w:rPr>
          <w:rFonts w:ascii="Calibri" w:eastAsia="Arial" w:hAnsi="Calibri" w:cs="Calibri"/>
          <w:color w:val="000000"/>
          <w:sz w:val="22"/>
          <w:szCs w:val="22"/>
        </w:rPr>
        <w:t>.</w:t>
      </w:r>
    </w:p>
    <w:p w14:paraId="212E6748" w14:textId="40E98D2F" w:rsidR="00817377" w:rsidRPr="005B0F60" w:rsidRDefault="00BE38DD">
      <w:pPr>
        <w:numPr>
          <w:ilvl w:val="0"/>
          <w:numId w:val="5"/>
        </w:numPr>
        <w:pBdr>
          <w:top w:val="nil"/>
          <w:left w:val="nil"/>
          <w:bottom w:val="nil"/>
          <w:right w:val="nil"/>
          <w:between w:val="nil"/>
        </w:pBdr>
        <w:spacing w:line="276" w:lineRule="auto"/>
        <w:ind w:left="993" w:hanging="567"/>
        <w:jc w:val="both"/>
        <w:rPr>
          <w:rFonts w:ascii="Calibri" w:eastAsia="Arial" w:hAnsi="Calibri" w:cs="Calibri"/>
          <w:color w:val="000000"/>
          <w:sz w:val="22"/>
          <w:szCs w:val="22"/>
        </w:rPr>
      </w:pPr>
      <w:r>
        <w:rPr>
          <w:rFonts w:ascii="Calibri" w:eastAsia="Arial" w:hAnsi="Calibri" w:cs="Calibri"/>
          <w:color w:val="000000"/>
          <w:sz w:val="22"/>
          <w:szCs w:val="22"/>
        </w:rPr>
        <w:t xml:space="preserve">Identify where </w:t>
      </w:r>
      <w:r w:rsidR="00497ED9" w:rsidRPr="005B0F60">
        <w:rPr>
          <w:rFonts w:ascii="Calibri" w:eastAsia="Arial" w:hAnsi="Calibri" w:cs="Calibri"/>
          <w:color w:val="000000"/>
          <w:sz w:val="22"/>
          <w:szCs w:val="22"/>
        </w:rPr>
        <w:t>lean manufacturing</w:t>
      </w:r>
      <w:r>
        <w:rPr>
          <w:rFonts w:ascii="Calibri" w:eastAsia="Arial" w:hAnsi="Calibri" w:cs="Calibri"/>
          <w:color w:val="000000"/>
          <w:sz w:val="22"/>
          <w:szCs w:val="22"/>
        </w:rPr>
        <w:t xml:space="preserve"> methods have been beneficial</w:t>
      </w:r>
      <w:r w:rsidR="00497ED9" w:rsidRPr="005B0F60">
        <w:rPr>
          <w:rFonts w:ascii="Calibri" w:eastAsia="Arial" w:hAnsi="Calibri" w:cs="Calibri"/>
          <w:color w:val="000000"/>
          <w:sz w:val="22"/>
          <w:szCs w:val="22"/>
        </w:rPr>
        <w:t xml:space="preserve"> and the </w:t>
      </w:r>
      <w:r>
        <w:rPr>
          <w:rFonts w:ascii="Calibri" w:eastAsia="Arial" w:hAnsi="Calibri" w:cs="Calibri"/>
          <w:color w:val="000000"/>
          <w:sz w:val="22"/>
          <w:szCs w:val="22"/>
        </w:rPr>
        <w:t xml:space="preserve">potential </w:t>
      </w:r>
      <w:r w:rsidR="0067477F">
        <w:rPr>
          <w:rFonts w:ascii="Calibri" w:eastAsia="Arial" w:hAnsi="Calibri" w:cs="Calibri"/>
          <w:color w:val="000000"/>
          <w:sz w:val="22"/>
          <w:szCs w:val="22"/>
        </w:rPr>
        <w:t xml:space="preserve">opportunities </w:t>
      </w:r>
      <w:r>
        <w:rPr>
          <w:rFonts w:ascii="Calibri" w:eastAsia="Arial" w:hAnsi="Calibri" w:cs="Calibri"/>
          <w:color w:val="000000"/>
          <w:sz w:val="22"/>
          <w:szCs w:val="22"/>
        </w:rPr>
        <w:t xml:space="preserve">to </w:t>
      </w:r>
      <w:r w:rsidR="0067477F">
        <w:rPr>
          <w:rFonts w:ascii="Calibri" w:eastAsia="Arial" w:hAnsi="Calibri" w:cs="Calibri"/>
          <w:color w:val="000000"/>
          <w:sz w:val="22"/>
          <w:szCs w:val="22"/>
        </w:rPr>
        <w:t>include</w:t>
      </w:r>
      <w:r>
        <w:rPr>
          <w:rFonts w:ascii="Calibri" w:eastAsia="Arial" w:hAnsi="Calibri" w:cs="Calibri"/>
          <w:color w:val="000000"/>
          <w:sz w:val="22"/>
          <w:szCs w:val="22"/>
        </w:rPr>
        <w:t xml:space="preserve"> </w:t>
      </w:r>
      <w:r w:rsidR="0067477F">
        <w:rPr>
          <w:rFonts w:ascii="Calibri" w:eastAsia="Arial" w:hAnsi="Calibri" w:cs="Calibri"/>
          <w:color w:val="000000"/>
          <w:sz w:val="22"/>
          <w:szCs w:val="22"/>
        </w:rPr>
        <w:t>additional techniques to stay ahead of your competitors</w:t>
      </w:r>
      <w:r w:rsidR="00497ED9" w:rsidRPr="005B0F60">
        <w:rPr>
          <w:rFonts w:ascii="Calibri" w:eastAsia="Arial" w:hAnsi="Calibri" w:cs="Calibri"/>
          <w:color w:val="000000"/>
          <w:sz w:val="22"/>
          <w:szCs w:val="22"/>
        </w:rPr>
        <w:t>.</w:t>
      </w:r>
    </w:p>
    <w:p w14:paraId="188FD6B3" w14:textId="241333F5" w:rsidR="00817377" w:rsidRDefault="0067477F">
      <w:pPr>
        <w:numPr>
          <w:ilvl w:val="0"/>
          <w:numId w:val="5"/>
        </w:numPr>
        <w:pBdr>
          <w:top w:val="nil"/>
          <w:left w:val="nil"/>
          <w:bottom w:val="nil"/>
          <w:right w:val="nil"/>
          <w:between w:val="nil"/>
        </w:pBdr>
        <w:spacing w:line="276" w:lineRule="auto"/>
        <w:ind w:left="993" w:hanging="567"/>
        <w:jc w:val="both"/>
        <w:rPr>
          <w:rFonts w:ascii="Calibri" w:eastAsia="Arial" w:hAnsi="Calibri" w:cs="Calibri"/>
          <w:color w:val="000000"/>
          <w:sz w:val="22"/>
          <w:szCs w:val="22"/>
        </w:rPr>
      </w:pPr>
      <w:r>
        <w:rPr>
          <w:rFonts w:ascii="Calibri" w:eastAsia="Arial" w:hAnsi="Calibri" w:cs="Calibri"/>
          <w:color w:val="000000"/>
          <w:sz w:val="22"/>
          <w:szCs w:val="22"/>
        </w:rPr>
        <w:t>Review</w:t>
      </w:r>
      <w:r w:rsidR="00497ED9" w:rsidRPr="005B0F60">
        <w:rPr>
          <w:rFonts w:ascii="Calibri" w:eastAsia="Arial" w:hAnsi="Calibri" w:cs="Calibri"/>
          <w:color w:val="000000"/>
          <w:sz w:val="22"/>
          <w:szCs w:val="22"/>
        </w:rPr>
        <w:t xml:space="preserve"> the vision and mission statements of the company</w:t>
      </w:r>
      <w:r>
        <w:rPr>
          <w:rFonts w:ascii="Calibri" w:eastAsia="Arial" w:hAnsi="Calibri" w:cs="Calibri"/>
          <w:color w:val="000000"/>
          <w:sz w:val="22"/>
          <w:szCs w:val="22"/>
        </w:rPr>
        <w:t xml:space="preserve"> and </w:t>
      </w:r>
      <w:r w:rsidR="00497ED9" w:rsidRPr="005B0F60">
        <w:rPr>
          <w:rFonts w:ascii="Calibri" w:eastAsia="Arial" w:hAnsi="Calibri" w:cs="Calibri"/>
          <w:color w:val="000000"/>
          <w:sz w:val="22"/>
          <w:szCs w:val="22"/>
        </w:rPr>
        <w:t xml:space="preserve">justify the continued use of the statements or changes </w:t>
      </w:r>
      <w:r>
        <w:rPr>
          <w:rFonts w:ascii="Calibri" w:eastAsia="Arial" w:hAnsi="Calibri" w:cs="Calibri"/>
          <w:color w:val="000000"/>
          <w:sz w:val="22"/>
          <w:szCs w:val="22"/>
        </w:rPr>
        <w:t>necessary to adapt to the future marketplace</w:t>
      </w:r>
      <w:r w:rsidR="00497ED9" w:rsidRPr="005B0F60">
        <w:rPr>
          <w:rFonts w:ascii="Calibri" w:eastAsia="Arial" w:hAnsi="Calibri" w:cs="Calibri"/>
          <w:color w:val="000000"/>
          <w:sz w:val="22"/>
          <w:szCs w:val="22"/>
        </w:rPr>
        <w:t>.</w:t>
      </w:r>
    </w:p>
    <w:p w14:paraId="612C3DC2" w14:textId="53122F41" w:rsidR="00817377" w:rsidRPr="004B2B27" w:rsidRDefault="004B2B27">
      <w:pPr>
        <w:numPr>
          <w:ilvl w:val="0"/>
          <w:numId w:val="5"/>
        </w:numPr>
        <w:pBdr>
          <w:top w:val="nil"/>
          <w:left w:val="nil"/>
          <w:bottom w:val="nil"/>
          <w:right w:val="nil"/>
          <w:between w:val="nil"/>
        </w:pBdr>
        <w:spacing w:line="276" w:lineRule="auto"/>
        <w:ind w:left="993" w:hanging="567"/>
        <w:jc w:val="both"/>
        <w:rPr>
          <w:rFonts w:ascii="Calibri" w:eastAsia="Arial" w:hAnsi="Calibri" w:cs="Calibri"/>
          <w:color w:val="000000"/>
          <w:sz w:val="22"/>
          <w:szCs w:val="22"/>
        </w:rPr>
      </w:pPr>
      <w:r w:rsidRPr="004B2B27">
        <w:rPr>
          <w:rFonts w:ascii="Calibri" w:eastAsia="Arial" w:hAnsi="Calibri" w:cs="Calibri"/>
          <w:color w:val="000000"/>
          <w:sz w:val="22"/>
          <w:szCs w:val="22"/>
        </w:rPr>
        <w:t>Analyse and evaluate the information produced and p</w:t>
      </w:r>
      <w:r w:rsidR="00497ED9" w:rsidRPr="004B2B27">
        <w:rPr>
          <w:rFonts w:ascii="Calibri" w:eastAsia="Arial" w:hAnsi="Calibri" w:cs="Calibri"/>
          <w:color w:val="000000"/>
          <w:sz w:val="22"/>
          <w:szCs w:val="22"/>
        </w:rPr>
        <w:t xml:space="preserve">rovide </w:t>
      </w:r>
      <w:r w:rsidRPr="004B2B27">
        <w:rPr>
          <w:rFonts w:ascii="Calibri" w:eastAsia="Arial" w:hAnsi="Calibri" w:cs="Calibri"/>
          <w:color w:val="000000"/>
          <w:sz w:val="22"/>
          <w:szCs w:val="22"/>
        </w:rPr>
        <w:t>recommendations and a</w:t>
      </w:r>
      <w:r w:rsidR="00497ED9" w:rsidRPr="004B2B27">
        <w:rPr>
          <w:rFonts w:ascii="Calibri" w:eastAsia="Arial" w:hAnsi="Calibri" w:cs="Calibri"/>
          <w:color w:val="000000"/>
          <w:sz w:val="22"/>
          <w:szCs w:val="22"/>
        </w:rPr>
        <w:t xml:space="preserve"> conclusion</w:t>
      </w:r>
      <w:r w:rsidRPr="004B2B27">
        <w:rPr>
          <w:rFonts w:ascii="Calibri" w:eastAsia="Arial" w:hAnsi="Calibri" w:cs="Calibri"/>
          <w:color w:val="000000"/>
          <w:sz w:val="22"/>
          <w:szCs w:val="22"/>
        </w:rPr>
        <w:t>.</w:t>
      </w:r>
    </w:p>
    <w:bookmarkEnd w:id="2"/>
    <w:p w14:paraId="2CA75900" w14:textId="77777777" w:rsidR="00817377" w:rsidRPr="005B0F60" w:rsidRDefault="00497ED9" w:rsidP="00EF6869">
      <w:pPr>
        <w:rPr>
          <w:rFonts w:ascii="Calibri" w:eastAsia="Arial" w:hAnsi="Calibri" w:cs="Calibri"/>
          <w:sz w:val="24"/>
          <w:szCs w:val="24"/>
        </w:rPr>
      </w:pPr>
      <w:r w:rsidRPr="005B0F60">
        <w:rPr>
          <w:rFonts w:ascii="Calibri" w:hAnsi="Calibri" w:cs="Calibri"/>
        </w:rPr>
        <w:br w:type="page"/>
      </w:r>
    </w:p>
    <w:tbl>
      <w:tblPr>
        <w:tblStyle w:val="a2"/>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817377" w:rsidRPr="005B0F60" w14:paraId="591F4BAD" w14:textId="77777777">
        <w:trPr>
          <w:trHeight w:val="414"/>
        </w:trPr>
        <w:tc>
          <w:tcPr>
            <w:tcW w:w="10444" w:type="dxa"/>
            <w:shd w:val="clear" w:color="auto" w:fill="D9D9D9"/>
          </w:tcPr>
          <w:p w14:paraId="2B0E27F2" w14:textId="77777777" w:rsidR="00817377" w:rsidRPr="005B0F60" w:rsidRDefault="00497ED9">
            <w:pPr>
              <w:jc w:val="center"/>
              <w:rPr>
                <w:rFonts w:ascii="Calibri" w:eastAsia="Arial" w:hAnsi="Calibri" w:cs="Calibri"/>
                <w:b/>
                <w:smallCaps/>
                <w:sz w:val="40"/>
                <w:szCs w:val="40"/>
              </w:rPr>
            </w:pPr>
            <w:r w:rsidRPr="005B0F60">
              <w:rPr>
                <w:rFonts w:ascii="Calibri" w:eastAsia="Arial" w:hAnsi="Calibri" w:cs="Calibri"/>
                <w:b/>
                <w:smallCaps/>
                <w:sz w:val="40"/>
                <w:szCs w:val="40"/>
              </w:rPr>
              <w:lastRenderedPageBreak/>
              <w:t>GUIDANCE FOR STUDENTS IN THE COMPLETION OF TASKS</w:t>
            </w:r>
          </w:p>
        </w:tc>
      </w:tr>
    </w:tbl>
    <w:p w14:paraId="20A700BE" w14:textId="77777777" w:rsidR="00817377" w:rsidRPr="005B0F60" w:rsidRDefault="00817377">
      <w:pPr>
        <w:jc w:val="both"/>
        <w:rPr>
          <w:rFonts w:ascii="Calibri" w:eastAsia="Arial" w:hAnsi="Calibri" w:cs="Calibri"/>
          <w:b/>
          <w:sz w:val="22"/>
          <w:szCs w:val="22"/>
        </w:rPr>
      </w:pPr>
    </w:p>
    <w:p w14:paraId="1955291C" w14:textId="77777777" w:rsidR="00BF6790" w:rsidRPr="00D42CDD" w:rsidRDefault="00BF6790" w:rsidP="00BF6790">
      <w:pPr>
        <w:spacing w:line="276" w:lineRule="auto"/>
        <w:jc w:val="both"/>
        <w:rPr>
          <w:rFonts w:ascii="Calibri" w:eastAsia="Arial" w:hAnsi="Calibri" w:cs="Calibri"/>
          <w:sz w:val="22"/>
          <w:szCs w:val="22"/>
        </w:rPr>
      </w:pPr>
      <w:r w:rsidRPr="00D42CDD">
        <w:rPr>
          <w:rFonts w:ascii="Calibri" w:eastAsia="Arial" w:hAnsi="Calibri" w:cs="Calibri"/>
          <w:sz w:val="22"/>
          <w:szCs w:val="22"/>
        </w:rPr>
        <w:t>You are required to present an electronic report containing detailed observational notes of your work. The report must contain 3000 words and should be preceded by a title page, table of contents and list of figures (which are not part of the word count):</w:t>
      </w:r>
    </w:p>
    <w:p w14:paraId="7316DF8D" w14:textId="77777777" w:rsidR="00BF6790" w:rsidRPr="00D42CDD" w:rsidRDefault="00BF6790" w:rsidP="00BF6790">
      <w:pPr>
        <w:spacing w:line="276" w:lineRule="auto"/>
        <w:ind w:left="720"/>
        <w:rPr>
          <w:rFonts w:ascii="Calibri" w:eastAsia="Arial" w:hAnsi="Calibri" w:cs="Calibri"/>
          <w:i/>
          <w:sz w:val="22"/>
          <w:szCs w:val="22"/>
        </w:rPr>
      </w:pPr>
    </w:p>
    <w:p w14:paraId="4F8B0FE5" w14:textId="77777777" w:rsidR="00BF6790" w:rsidRPr="00D42CDD" w:rsidRDefault="00BF6790" w:rsidP="00BF6790">
      <w:pPr>
        <w:numPr>
          <w:ilvl w:val="0"/>
          <w:numId w:val="8"/>
        </w:numPr>
        <w:spacing w:line="276" w:lineRule="auto"/>
        <w:rPr>
          <w:rFonts w:ascii="Calibri" w:eastAsia="Arial" w:hAnsi="Calibri" w:cs="Calibri"/>
          <w:b/>
          <w:sz w:val="22"/>
          <w:szCs w:val="22"/>
        </w:rPr>
      </w:pPr>
      <w:r w:rsidRPr="00D42CDD">
        <w:rPr>
          <w:rFonts w:ascii="Calibri" w:eastAsia="Arial" w:hAnsi="Calibri" w:cs="Calibri"/>
          <w:b/>
          <w:sz w:val="22"/>
          <w:szCs w:val="22"/>
        </w:rPr>
        <w:t>Executive Summary</w:t>
      </w:r>
    </w:p>
    <w:p w14:paraId="24ED9EC8" w14:textId="77777777" w:rsidR="00BF6790" w:rsidRPr="00D42CDD" w:rsidRDefault="00BF6790" w:rsidP="00BF6790">
      <w:pPr>
        <w:numPr>
          <w:ilvl w:val="0"/>
          <w:numId w:val="8"/>
        </w:numPr>
        <w:spacing w:line="276" w:lineRule="auto"/>
        <w:rPr>
          <w:rFonts w:ascii="Calibri" w:eastAsia="Arial" w:hAnsi="Calibri" w:cs="Calibri"/>
          <w:b/>
          <w:sz w:val="22"/>
          <w:szCs w:val="22"/>
        </w:rPr>
      </w:pPr>
      <w:r w:rsidRPr="00D42CDD">
        <w:rPr>
          <w:rFonts w:ascii="Calibri" w:eastAsia="Arial" w:hAnsi="Calibri" w:cs="Calibri"/>
          <w:b/>
          <w:sz w:val="22"/>
          <w:szCs w:val="22"/>
        </w:rPr>
        <w:t>Strategic Company Review</w:t>
      </w:r>
    </w:p>
    <w:p w14:paraId="4AF12949" w14:textId="77777777" w:rsidR="00BF6790" w:rsidRPr="00D42CDD" w:rsidRDefault="00BF6790" w:rsidP="00BF6790">
      <w:pPr>
        <w:numPr>
          <w:ilvl w:val="0"/>
          <w:numId w:val="8"/>
        </w:numPr>
        <w:spacing w:line="276" w:lineRule="auto"/>
        <w:rPr>
          <w:rFonts w:ascii="Calibri" w:eastAsia="Arial" w:hAnsi="Calibri" w:cs="Calibri"/>
          <w:b/>
          <w:sz w:val="22"/>
          <w:szCs w:val="22"/>
        </w:rPr>
      </w:pPr>
      <w:r w:rsidRPr="00D42CDD">
        <w:rPr>
          <w:rFonts w:ascii="Calibri" w:eastAsia="Arial" w:hAnsi="Calibri" w:cs="Calibri"/>
          <w:b/>
          <w:sz w:val="22"/>
          <w:szCs w:val="22"/>
        </w:rPr>
        <w:t>Corporate Social Responsibilities</w:t>
      </w:r>
    </w:p>
    <w:p w14:paraId="20C9AC10" w14:textId="77777777" w:rsidR="00BF6790" w:rsidRPr="00D42CDD" w:rsidRDefault="00BF6790" w:rsidP="00BF6790">
      <w:pPr>
        <w:numPr>
          <w:ilvl w:val="0"/>
          <w:numId w:val="8"/>
        </w:numPr>
        <w:spacing w:line="276" w:lineRule="auto"/>
        <w:rPr>
          <w:rFonts w:ascii="Calibri" w:eastAsia="Arial" w:hAnsi="Calibri" w:cs="Calibri"/>
          <w:b/>
          <w:sz w:val="22"/>
          <w:szCs w:val="22"/>
        </w:rPr>
      </w:pPr>
      <w:r w:rsidRPr="00D42CDD">
        <w:rPr>
          <w:rFonts w:ascii="Calibri" w:eastAsia="Arial" w:hAnsi="Calibri" w:cs="Calibri"/>
          <w:b/>
          <w:sz w:val="22"/>
          <w:szCs w:val="22"/>
        </w:rPr>
        <w:t>Discussion on Lean Manufacturing</w:t>
      </w:r>
    </w:p>
    <w:p w14:paraId="73DAB3C8" w14:textId="77777777" w:rsidR="00BF6790" w:rsidRPr="00D42CDD" w:rsidRDefault="00BF6790" w:rsidP="00BF6790">
      <w:pPr>
        <w:numPr>
          <w:ilvl w:val="0"/>
          <w:numId w:val="8"/>
        </w:numPr>
        <w:spacing w:line="276" w:lineRule="auto"/>
        <w:rPr>
          <w:rFonts w:ascii="Calibri" w:eastAsia="Arial" w:hAnsi="Calibri" w:cs="Calibri"/>
          <w:b/>
          <w:sz w:val="22"/>
          <w:szCs w:val="22"/>
        </w:rPr>
      </w:pPr>
      <w:r w:rsidRPr="00D42CDD">
        <w:rPr>
          <w:rFonts w:ascii="Calibri" w:eastAsia="Arial" w:hAnsi="Calibri" w:cs="Calibri"/>
          <w:b/>
          <w:sz w:val="22"/>
          <w:szCs w:val="22"/>
        </w:rPr>
        <w:t>Recommendation for Management Team</w:t>
      </w:r>
    </w:p>
    <w:p w14:paraId="282FF4EC" w14:textId="77777777" w:rsidR="00BF6790" w:rsidRPr="00D42CDD" w:rsidRDefault="00BF6790" w:rsidP="00BF6790">
      <w:pPr>
        <w:numPr>
          <w:ilvl w:val="0"/>
          <w:numId w:val="8"/>
        </w:numPr>
        <w:spacing w:line="276" w:lineRule="auto"/>
        <w:rPr>
          <w:rFonts w:ascii="Calibri" w:eastAsia="Arial" w:hAnsi="Calibri" w:cs="Calibri"/>
          <w:b/>
          <w:sz w:val="22"/>
          <w:szCs w:val="22"/>
        </w:rPr>
      </w:pPr>
      <w:r w:rsidRPr="00D42CDD">
        <w:rPr>
          <w:rFonts w:ascii="Calibri" w:eastAsia="Arial" w:hAnsi="Calibri" w:cs="Calibri"/>
          <w:b/>
          <w:sz w:val="22"/>
          <w:szCs w:val="22"/>
        </w:rPr>
        <w:t>Company Vision and Mission Statement</w:t>
      </w:r>
    </w:p>
    <w:p w14:paraId="52D3BF8D" w14:textId="77777777" w:rsidR="00BF6790" w:rsidRPr="00D42CDD" w:rsidRDefault="00BF6790" w:rsidP="00BF6790">
      <w:pPr>
        <w:numPr>
          <w:ilvl w:val="0"/>
          <w:numId w:val="8"/>
        </w:numPr>
        <w:spacing w:line="276" w:lineRule="auto"/>
        <w:rPr>
          <w:rFonts w:ascii="Calibri" w:eastAsia="Arial" w:hAnsi="Calibri" w:cs="Calibri"/>
          <w:b/>
          <w:sz w:val="22"/>
          <w:szCs w:val="22"/>
        </w:rPr>
      </w:pPr>
      <w:r w:rsidRPr="00D42CDD">
        <w:rPr>
          <w:rFonts w:ascii="Calibri" w:eastAsia="Arial" w:hAnsi="Calibri" w:cs="Calibri"/>
          <w:b/>
          <w:sz w:val="22"/>
          <w:szCs w:val="22"/>
        </w:rPr>
        <w:t>Conclusions</w:t>
      </w:r>
    </w:p>
    <w:p w14:paraId="20685872" w14:textId="77777777" w:rsidR="00BF6790" w:rsidRPr="00D42CDD" w:rsidRDefault="00BF6790" w:rsidP="00BF6790">
      <w:pPr>
        <w:numPr>
          <w:ilvl w:val="0"/>
          <w:numId w:val="8"/>
        </w:numPr>
        <w:spacing w:line="276" w:lineRule="auto"/>
        <w:rPr>
          <w:rFonts w:ascii="Calibri" w:eastAsia="Arial" w:hAnsi="Calibri" w:cs="Calibri"/>
          <w:b/>
          <w:sz w:val="22"/>
          <w:szCs w:val="22"/>
        </w:rPr>
      </w:pPr>
      <w:r w:rsidRPr="00D42CDD">
        <w:rPr>
          <w:rFonts w:ascii="Calibri" w:eastAsia="Arial" w:hAnsi="Calibri" w:cs="Calibri"/>
          <w:b/>
          <w:sz w:val="22"/>
          <w:szCs w:val="22"/>
        </w:rPr>
        <w:t>Citation List</w:t>
      </w:r>
    </w:p>
    <w:p w14:paraId="5E15C72F" w14:textId="77777777" w:rsidR="00BF6790" w:rsidRPr="00D42CDD" w:rsidRDefault="00BF6790" w:rsidP="00BF6790">
      <w:pPr>
        <w:numPr>
          <w:ilvl w:val="0"/>
          <w:numId w:val="8"/>
        </w:numPr>
        <w:spacing w:line="276" w:lineRule="auto"/>
        <w:rPr>
          <w:rFonts w:ascii="Calibri" w:eastAsia="Arial" w:hAnsi="Calibri" w:cs="Calibri"/>
          <w:b/>
          <w:sz w:val="22"/>
          <w:szCs w:val="22"/>
        </w:rPr>
      </w:pPr>
      <w:r w:rsidRPr="00D42CDD">
        <w:rPr>
          <w:rFonts w:ascii="Calibri" w:eastAsia="Arial" w:hAnsi="Calibri" w:cs="Calibri"/>
          <w:b/>
          <w:sz w:val="22"/>
          <w:szCs w:val="22"/>
        </w:rPr>
        <w:t>Appendix</w:t>
      </w:r>
    </w:p>
    <w:p w14:paraId="048731A4" w14:textId="77777777" w:rsidR="00BF6790" w:rsidRPr="00D42CDD" w:rsidRDefault="00BF6790" w:rsidP="00BF6790">
      <w:pPr>
        <w:spacing w:line="276" w:lineRule="auto"/>
        <w:rPr>
          <w:rFonts w:ascii="Calibri" w:eastAsia="Arial" w:hAnsi="Calibri" w:cs="Calibri"/>
          <w:sz w:val="22"/>
          <w:szCs w:val="22"/>
        </w:rPr>
      </w:pPr>
    </w:p>
    <w:p w14:paraId="518812B4" w14:textId="77777777" w:rsidR="00BF6790" w:rsidRPr="00D42CDD" w:rsidRDefault="00BF6790" w:rsidP="00BF6790">
      <w:pPr>
        <w:spacing w:line="276" w:lineRule="auto"/>
        <w:jc w:val="both"/>
        <w:rPr>
          <w:rFonts w:ascii="Calibri" w:eastAsia="Arial" w:hAnsi="Calibri" w:cs="Calibri"/>
          <w:sz w:val="22"/>
          <w:szCs w:val="22"/>
        </w:rPr>
      </w:pPr>
    </w:p>
    <w:p w14:paraId="6C427115" w14:textId="77777777" w:rsidR="00BF6790" w:rsidRPr="00D42CDD" w:rsidRDefault="00BF6790" w:rsidP="00BF6790">
      <w:pPr>
        <w:spacing w:line="276" w:lineRule="auto"/>
        <w:jc w:val="both"/>
        <w:rPr>
          <w:rFonts w:ascii="Calibri" w:eastAsia="Arial" w:hAnsi="Calibri" w:cs="Calibri"/>
          <w:sz w:val="22"/>
          <w:szCs w:val="22"/>
        </w:rPr>
      </w:pPr>
      <w:r w:rsidRPr="00D42CDD">
        <w:rPr>
          <w:rFonts w:ascii="Calibri" w:eastAsia="Arial" w:hAnsi="Calibri" w:cs="Calibri"/>
          <w:sz w:val="22"/>
          <w:szCs w:val="22"/>
        </w:rPr>
        <w:t>Your title page for the report should contain the following information:</w:t>
      </w:r>
    </w:p>
    <w:p w14:paraId="4BF92FD5" w14:textId="77777777" w:rsidR="00BF6790" w:rsidRPr="00D42CDD" w:rsidRDefault="00BF6790" w:rsidP="00BF6790">
      <w:pPr>
        <w:spacing w:line="276" w:lineRule="auto"/>
        <w:jc w:val="both"/>
        <w:rPr>
          <w:rFonts w:ascii="Calibri" w:eastAsia="Arial" w:hAnsi="Calibri" w:cs="Calibri"/>
          <w:b/>
          <w:sz w:val="22"/>
          <w:szCs w:val="22"/>
        </w:rPr>
      </w:pPr>
    </w:p>
    <w:p w14:paraId="31ACEC4D" w14:textId="77777777" w:rsidR="00BF6790" w:rsidRPr="00D42CDD" w:rsidRDefault="00BF6790" w:rsidP="00BF6790">
      <w:pPr>
        <w:spacing w:line="276" w:lineRule="auto"/>
        <w:ind w:left="709"/>
        <w:jc w:val="both"/>
        <w:rPr>
          <w:rFonts w:ascii="Calibri" w:eastAsia="Arial" w:hAnsi="Calibri" w:cs="Calibri"/>
          <w:sz w:val="22"/>
          <w:szCs w:val="22"/>
        </w:rPr>
      </w:pPr>
      <w:r w:rsidRPr="00D42CDD">
        <w:rPr>
          <w:rFonts w:ascii="Calibri" w:eastAsia="Arial" w:hAnsi="Calibri" w:cs="Calibri"/>
          <w:b/>
          <w:sz w:val="22"/>
          <w:szCs w:val="22"/>
        </w:rPr>
        <w:t>Course</w:t>
      </w:r>
      <w:r w:rsidRPr="00D42CDD">
        <w:rPr>
          <w:rFonts w:ascii="Calibri" w:eastAsia="Arial" w:hAnsi="Calibri" w:cs="Calibri"/>
          <w:sz w:val="22"/>
          <w:szCs w:val="22"/>
        </w:rPr>
        <w:t>:</w:t>
      </w:r>
      <w:r w:rsidRPr="00D42CDD">
        <w:rPr>
          <w:rFonts w:ascii="Calibri" w:eastAsia="Arial" w:hAnsi="Calibri" w:cs="Calibri"/>
          <w:sz w:val="22"/>
          <w:szCs w:val="22"/>
        </w:rPr>
        <w:tab/>
      </w:r>
      <w:r w:rsidRPr="00D42CDD">
        <w:rPr>
          <w:rFonts w:ascii="Calibri" w:eastAsia="Arial" w:hAnsi="Calibri" w:cs="Calibri"/>
          <w:sz w:val="22"/>
          <w:szCs w:val="22"/>
        </w:rPr>
        <w:tab/>
      </w:r>
      <w:r>
        <w:rPr>
          <w:rFonts w:ascii="Calibri" w:eastAsia="Arial" w:hAnsi="Calibri" w:cs="Calibri"/>
          <w:sz w:val="22"/>
          <w:szCs w:val="22"/>
        </w:rPr>
        <w:tab/>
      </w:r>
      <w:r w:rsidRPr="00D42CDD">
        <w:rPr>
          <w:rFonts w:ascii="Calibri" w:eastAsia="Arial" w:hAnsi="Calibri" w:cs="Calibri"/>
          <w:sz w:val="22"/>
          <w:szCs w:val="22"/>
        </w:rPr>
        <w:t>BSc (Hons) Electrical and Electronic Engineering</w:t>
      </w:r>
    </w:p>
    <w:p w14:paraId="51F20B5B" w14:textId="77777777" w:rsidR="00BF6790" w:rsidRPr="00D42CDD" w:rsidRDefault="00BF6790" w:rsidP="00BF6790">
      <w:pPr>
        <w:spacing w:line="276" w:lineRule="auto"/>
        <w:ind w:left="709"/>
        <w:jc w:val="both"/>
        <w:rPr>
          <w:rFonts w:ascii="Calibri" w:eastAsia="Arial" w:hAnsi="Calibri" w:cs="Calibri"/>
          <w:sz w:val="22"/>
          <w:szCs w:val="22"/>
        </w:rPr>
      </w:pPr>
      <w:r w:rsidRPr="00D42CDD">
        <w:rPr>
          <w:rFonts w:ascii="Calibri" w:eastAsia="Arial" w:hAnsi="Calibri" w:cs="Calibri"/>
          <w:b/>
          <w:sz w:val="22"/>
          <w:szCs w:val="22"/>
        </w:rPr>
        <w:t>Module</w:t>
      </w:r>
      <w:r w:rsidRPr="00D42CDD">
        <w:rPr>
          <w:rFonts w:ascii="Calibri" w:eastAsia="Arial" w:hAnsi="Calibri" w:cs="Calibri"/>
          <w:sz w:val="22"/>
          <w:szCs w:val="22"/>
        </w:rPr>
        <w:t>:</w:t>
      </w:r>
      <w:r w:rsidRPr="00D42CDD">
        <w:rPr>
          <w:rFonts w:ascii="Calibri" w:eastAsia="Arial" w:hAnsi="Calibri" w:cs="Calibri"/>
          <w:sz w:val="22"/>
          <w:szCs w:val="22"/>
        </w:rPr>
        <w:tab/>
      </w:r>
      <w:r w:rsidRPr="00D42CDD">
        <w:rPr>
          <w:rFonts w:ascii="Calibri" w:eastAsia="Arial" w:hAnsi="Calibri" w:cs="Calibri"/>
          <w:sz w:val="22"/>
          <w:szCs w:val="22"/>
        </w:rPr>
        <w:tab/>
        <w:t>SGEE6004 Engineering Management</w:t>
      </w:r>
    </w:p>
    <w:p w14:paraId="4DAA838A" w14:textId="77777777" w:rsidR="00BF6790" w:rsidRPr="00D42CDD" w:rsidRDefault="00BF6790" w:rsidP="00BF6790">
      <w:pPr>
        <w:spacing w:line="276" w:lineRule="auto"/>
        <w:ind w:left="709"/>
        <w:jc w:val="both"/>
        <w:rPr>
          <w:rFonts w:ascii="Calibri" w:eastAsia="Arial" w:hAnsi="Calibri" w:cs="Calibri"/>
          <w:sz w:val="22"/>
          <w:szCs w:val="22"/>
        </w:rPr>
      </w:pPr>
      <w:r w:rsidRPr="00D42CDD">
        <w:rPr>
          <w:rFonts w:ascii="Calibri" w:eastAsia="Arial" w:hAnsi="Calibri" w:cs="Calibri"/>
          <w:b/>
          <w:sz w:val="22"/>
          <w:szCs w:val="22"/>
        </w:rPr>
        <w:t>Assignment</w:t>
      </w:r>
      <w:r w:rsidRPr="00D42CDD">
        <w:rPr>
          <w:rFonts w:ascii="Calibri" w:eastAsia="Arial" w:hAnsi="Calibri" w:cs="Calibri"/>
          <w:sz w:val="22"/>
          <w:szCs w:val="22"/>
        </w:rPr>
        <w:t xml:space="preserve">: </w:t>
      </w:r>
      <w:r w:rsidRPr="00D42CDD">
        <w:rPr>
          <w:rFonts w:ascii="Calibri" w:eastAsia="Arial" w:hAnsi="Calibri" w:cs="Calibri"/>
          <w:sz w:val="22"/>
          <w:szCs w:val="22"/>
        </w:rPr>
        <w:tab/>
      </w:r>
      <w:r w:rsidRPr="00D42CDD">
        <w:rPr>
          <w:rFonts w:ascii="Calibri" w:eastAsia="Arial" w:hAnsi="Calibri" w:cs="Calibri"/>
          <w:sz w:val="22"/>
          <w:szCs w:val="22"/>
        </w:rPr>
        <w:tab/>
        <w:t>Strategic Management Issues</w:t>
      </w:r>
    </w:p>
    <w:p w14:paraId="21852B0A" w14:textId="774D99D0" w:rsidR="00BF6790" w:rsidRPr="00D42CDD" w:rsidRDefault="00BF6790" w:rsidP="00BF6790">
      <w:pPr>
        <w:spacing w:line="276" w:lineRule="auto"/>
        <w:ind w:left="709"/>
        <w:jc w:val="both"/>
        <w:rPr>
          <w:rFonts w:ascii="Calibri" w:eastAsia="Arial" w:hAnsi="Calibri" w:cs="Calibri"/>
          <w:sz w:val="22"/>
          <w:szCs w:val="22"/>
        </w:rPr>
      </w:pPr>
      <w:r w:rsidRPr="00D42CDD">
        <w:rPr>
          <w:rFonts w:ascii="Calibri" w:eastAsia="Arial" w:hAnsi="Calibri" w:cs="Calibri"/>
          <w:b/>
          <w:sz w:val="22"/>
          <w:szCs w:val="22"/>
        </w:rPr>
        <w:t>Name:</w:t>
      </w:r>
      <w:r w:rsidRPr="00D42CDD">
        <w:rPr>
          <w:rFonts w:ascii="Calibri" w:eastAsia="Arial" w:hAnsi="Calibri" w:cs="Calibri"/>
          <w:b/>
          <w:sz w:val="22"/>
          <w:szCs w:val="22"/>
        </w:rPr>
        <w:tab/>
      </w:r>
      <w:r w:rsidRPr="00D42CDD">
        <w:rPr>
          <w:rFonts w:ascii="Calibri" w:eastAsia="Arial" w:hAnsi="Calibri" w:cs="Calibri"/>
          <w:b/>
          <w:sz w:val="22"/>
          <w:szCs w:val="22"/>
        </w:rPr>
        <w:tab/>
      </w:r>
      <w:r w:rsidRPr="00D42CDD">
        <w:rPr>
          <w:rFonts w:ascii="Calibri" w:eastAsia="Arial" w:hAnsi="Calibri" w:cs="Calibri"/>
          <w:b/>
          <w:sz w:val="22"/>
          <w:szCs w:val="22"/>
        </w:rPr>
        <w:tab/>
      </w:r>
      <w:r w:rsidR="00E83301">
        <w:rPr>
          <w:rFonts w:ascii="Calibri" w:eastAsia="Arial" w:hAnsi="Calibri" w:cs="Calibri"/>
          <w:sz w:val="22"/>
          <w:szCs w:val="22"/>
        </w:rPr>
        <w:t>………………………….</w:t>
      </w:r>
    </w:p>
    <w:p w14:paraId="0CD0D350" w14:textId="77777777" w:rsidR="00BF6790" w:rsidRPr="00D42CDD" w:rsidRDefault="00BF6790" w:rsidP="00BF6790">
      <w:pPr>
        <w:spacing w:line="276" w:lineRule="auto"/>
        <w:ind w:left="709"/>
        <w:jc w:val="both"/>
        <w:rPr>
          <w:rFonts w:ascii="Calibri" w:eastAsia="Arial" w:hAnsi="Calibri" w:cs="Calibri"/>
          <w:sz w:val="22"/>
          <w:szCs w:val="22"/>
        </w:rPr>
      </w:pPr>
      <w:r w:rsidRPr="00D42CDD">
        <w:rPr>
          <w:rFonts w:ascii="Calibri" w:eastAsia="Arial" w:hAnsi="Calibri" w:cs="Calibri"/>
          <w:b/>
          <w:sz w:val="22"/>
          <w:szCs w:val="22"/>
        </w:rPr>
        <w:t>University number</w:t>
      </w:r>
      <w:r w:rsidRPr="00D42CDD">
        <w:rPr>
          <w:rFonts w:ascii="Calibri" w:eastAsia="Arial" w:hAnsi="Calibri" w:cs="Calibri"/>
          <w:sz w:val="22"/>
          <w:szCs w:val="22"/>
        </w:rPr>
        <w:t>:</w:t>
      </w:r>
      <w:r w:rsidRPr="00D42CDD">
        <w:rPr>
          <w:rFonts w:ascii="Calibri" w:eastAsia="Arial" w:hAnsi="Calibri" w:cs="Calibri"/>
          <w:sz w:val="22"/>
          <w:szCs w:val="22"/>
        </w:rPr>
        <w:tab/>
        <w:t>XXXXXXX</w:t>
      </w:r>
    </w:p>
    <w:p w14:paraId="42474BC6" w14:textId="77777777" w:rsidR="00BF6790" w:rsidRPr="00D42CDD" w:rsidRDefault="00BF6790" w:rsidP="00BF6790">
      <w:pPr>
        <w:spacing w:line="276" w:lineRule="auto"/>
        <w:ind w:left="709"/>
        <w:jc w:val="both"/>
        <w:rPr>
          <w:rFonts w:ascii="Calibri" w:eastAsia="Arial" w:hAnsi="Calibri" w:cs="Calibri"/>
          <w:sz w:val="22"/>
          <w:szCs w:val="22"/>
        </w:rPr>
      </w:pPr>
      <w:r w:rsidRPr="00D42CDD">
        <w:rPr>
          <w:rFonts w:ascii="Calibri" w:eastAsia="Arial" w:hAnsi="Calibri" w:cs="Calibri"/>
          <w:b/>
          <w:sz w:val="22"/>
          <w:szCs w:val="22"/>
        </w:rPr>
        <w:t>Date submitted</w:t>
      </w:r>
      <w:r w:rsidRPr="00D42CDD">
        <w:rPr>
          <w:rFonts w:ascii="Calibri" w:eastAsia="Arial" w:hAnsi="Calibri" w:cs="Calibri"/>
          <w:sz w:val="22"/>
          <w:szCs w:val="22"/>
        </w:rPr>
        <w:t>:</w:t>
      </w:r>
      <w:r w:rsidRPr="00D42CDD">
        <w:rPr>
          <w:rFonts w:ascii="Calibri" w:eastAsia="Arial" w:hAnsi="Calibri" w:cs="Calibri"/>
          <w:sz w:val="22"/>
          <w:szCs w:val="22"/>
        </w:rPr>
        <w:tab/>
        <w:t>DD/MM/YYYY</w:t>
      </w:r>
    </w:p>
    <w:p w14:paraId="4432CF1C" w14:textId="77777777" w:rsidR="00BF6790" w:rsidRPr="00D42CDD" w:rsidRDefault="00BF6790" w:rsidP="00BF6790">
      <w:pPr>
        <w:spacing w:line="276" w:lineRule="auto"/>
        <w:ind w:left="709"/>
        <w:jc w:val="both"/>
        <w:rPr>
          <w:rFonts w:ascii="Calibri" w:eastAsia="Arial" w:hAnsi="Calibri" w:cs="Calibri"/>
          <w:sz w:val="22"/>
          <w:szCs w:val="22"/>
        </w:rPr>
      </w:pPr>
      <w:r w:rsidRPr="00D42CDD">
        <w:rPr>
          <w:rFonts w:ascii="Calibri" w:eastAsia="Arial" w:hAnsi="Calibri" w:cs="Calibri"/>
          <w:b/>
          <w:sz w:val="22"/>
          <w:szCs w:val="22"/>
        </w:rPr>
        <w:t>Word count</w:t>
      </w:r>
      <w:r w:rsidRPr="00D42CDD">
        <w:rPr>
          <w:rFonts w:ascii="Calibri" w:eastAsia="Arial" w:hAnsi="Calibri" w:cs="Calibri"/>
          <w:sz w:val="22"/>
          <w:szCs w:val="22"/>
        </w:rPr>
        <w:t>:</w:t>
      </w:r>
      <w:r w:rsidRPr="00D42CDD">
        <w:rPr>
          <w:rFonts w:ascii="Calibri" w:eastAsia="Arial" w:hAnsi="Calibri" w:cs="Calibri"/>
          <w:sz w:val="22"/>
          <w:szCs w:val="22"/>
        </w:rPr>
        <w:tab/>
      </w:r>
      <w:r w:rsidRPr="00D42CDD">
        <w:rPr>
          <w:rFonts w:ascii="Calibri" w:eastAsia="Arial" w:hAnsi="Calibri" w:cs="Calibri"/>
          <w:sz w:val="22"/>
          <w:szCs w:val="22"/>
        </w:rPr>
        <w:tab/>
        <w:t>?????</w:t>
      </w:r>
    </w:p>
    <w:p w14:paraId="6C403964" w14:textId="77777777" w:rsidR="00BF6790" w:rsidRPr="00D42CDD" w:rsidRDefault="00BF6790" w:rsidP="00BF6790">
      <w:pPr>
        <w:spacing w:line="276" w:lineRule="auto"/>
        <w:jc w:val="both"/>
        <w:rPr>
          <w:rFonts w:ascii="Calibri" w:eastAsia="Arial" w:hAnsi="Calibri" w:cs="Calibri"/>
          <w:sz w:val="22"/>
          <w:szCs w:val="22"/>
        </w:rPr>
      </w:pPr>
    </w:p>
    <w:p w14:paraId="76E69175" w14:textId="77777777" w:rsidR="00BF6790" w:rsidRPr="00D42CDD" w:rsidRDefault="00BF6790" w:rsidP="00BF6790">
      <w:pPr>
        <w:spacing w:line="276" w:lineRule="auto"/>
        <w:rPr>
          <w:rFonts w:ascii="Calibri" w:eastAsia="Arial" w:hAnsi="Calibri" w:cs="Calibri"/>
          <w:sz w:val="22"/>
          <w:szCs w:val="22"/>
        </w:rPr>
      </w:pPr>
      <w:r w:rsidRPr="00D42CDD">
        <w:rPr>
          <w:rFonts w:ascii="Calibri" w:eastAsia="Arial" w:hAnsi="Calibri" w:cs="Calibri"/>
          <w:sz w:val="22"/>
          <w:szCs w:val="22"/>
        </w:rPr>
        <w:t>Further guidance:</w:t>
      </w:r>
    </w:p>
    <w:p w14:paraId="06673782" w14:textId="77777777" w:rsidR="00BF6790" w:rsidRPr="00D42CDD" w:rsidRDefault="00BF6790" w:rsidP="00BF6790">
      <w:pPr>
        <w:numPr>
          <w:ilvl w:val="0"/>
          <w:numId w:val="12"/>
        </w:numPr>
        <w:pBdr>
          <w:top w:val="nil"/>
          <w:left w:val="nil"/>
          <w:bottom w:val="nil"/>
          <w:right w:val="nil"/>
          <w:between w:val="nil"/>
        </w:pBdr>
        <w:spacing w:line="276" w:lineRule="auto"/>
        <w:ind w:left="993"/>
        <w:rPr>
          <w:rFonts w:ascii="Calibri" w:eastAsia="Arial" w:hAnsi="Calibri" w:cs="Calibri"/>
          <w:color w:val="000000"/>
          <w:sz w:val="22"/>
          <w:szCs w:val="22"/>
        </w:rPr>
      </w:pPr>
      <w:r w:rsidRPr="00D42CDD">
        <w:rPr>
          <w:rFonts w:ascii="Calibri" w:eastAsia="Arial" w:hAnsi="Calibri" w:cs="Calibri"/>
          <w:color w:val="000000"/>
          <w:sz w:val="22"/>
          <w:szCs w:val="22"/>
        </w:rPr>
        <w:t>Do not use a styled document (template) and don’t add your company logo.</w:t>
      </w:r>
    </w:p>
    <w:p w14:paraId="40C92F66" w14:textId="77777777" w:rsidR="00BF6790" w:rsidRPr="00D42CDD" w:rsidRDefault="00BF6790" w:rsidP="00BF6790">
      <w:pPr>
        <w:numPr>
          <w:ilvl w:val="0"/>
          <w:numId w:val="12"/>
        </w:numPr>
        <w:pBdr>
          <w:top w:val="nil"/>
          <w:left w:val="nil"/>
          <w:bottom w:val="nil"/>
          <w:right w:val="nil"/>
          <w:between w:val="nil"/>
        </w:pBdr>
        <w:spacing w:line="276" w:lineRule="auto"/>
        <w:ind w:left="993"/>
        <w:rPr>
          <w:rFonts w:ascii="Calibri" w:eastAsia="Arial" w:hAnsi="Calibri" w:cs="Calibri"/>
          <w:color w:val="000000"/>
          <w:sz w:val="22"/>
          <w:szCs w:val="22"/>
        </w:rPr>
      </w:pPr>
      <w:r w:rsidRPr="00D42CDD">
        <w:rPr>
          <w:rFonts w:ascii="Calibri" w:eastAsia="Arial" w:hAnsi="Calibri" w:cs="Calibri"/>
          <w:color w:val="000000"/>
          <w:sz w:val="22"/>
          <w:szCs w:val="22"/>
        </w:rPr>
        <w:t>Do not include photographs of course notes or formative classroom work.</w:t>
      </w:r>
    </w:p>
    <w:p w14:paraId="012C263D" w14:textId="77777777" w:rsidR="00BF6790" w:rsidRPr="00D42CDD" w:rsidRDefault="00BF6790" w:rsidP="00BF6790">
      <w:pPr>
        <w:numPr>
          <w:ilvl w:val="0"/>
          <w:numId w:val="12"/>
        </w:numPr>
        <w:pBdr>
          <w:top w:val="nil"/>
          <w:left w:val="nil"/>
          <w:bottom w:val="nil"/>
          <w:right w:val="nil"/>
          <w:between w:val="nil"/>
        </w:pBdr>
        <w:spacing w:line="276" w:lineRule="auto"/>
        <w:ind w:left="993"/>
        <w:rPr>
          <w:rFonts w:ascii="Calibri" w:eastAsia="Arial" w:hAnsi="Calibri" w:cs="Calibri"/>
          <w:color w:val="000000"/>
          <w:sz w:val="22"/>
          <w:szCs w:val="22"/>
        </w:rPr>
      </w:pPr>
      <w:r w:rsidRPr="00D42CDD">
        <w:rPr>
          <w:rFonts w:ascii="Calibri" w:eastAsia="Arial" w:hAnsi="Calibri" w:cs="Calibri"/>
          <w:color w:val="000000"/>
          <w:sz w:val="22"/>
          <w:szCs w:val="22"/>
        </w:rPr>
        <w:t>All pages and figures must be numbered and listed in the Table of Contents and List of Figures.</w:t>
      </w:r>
    </w:p>
    <w:p w14:paraId="15C39EE5" w14:textId="77777777" w:rsidR="00BF6790" w:rsidRPr="00D42CDD" w:rsidRDefault="00BF6790" w:rsidP="00BF6790">
      <w:pPr>
        <w:numPr>
          <w:ilvl w:val="0"/>
          <w:numId w:val="12"/>
        </w:numPr>
        <w:pBdr>
          <w:top w:val="nil"/>
          <w:left w:val="nil"/>
          <w:bottom w:val="nil"/>
          <w:right w:val="nil"/>
          <w:between w:val="nil"/>
        </w:pBdr>
        <w:spacing w:line="276" w:lineRule="auto"/>
        <w:ind w:left="993"/>
        <w:rPr>
          <w:rFonts w:ascii="Calibri" w:eastAsia="Arial" w:hAnsi="Calibri" w:cs="Calibri"/>
          <w:color w:val="000000"/>
          <w:sz w:val="22"/>
          <w:szCs w:val="22"/>
        </w:rPr>
      </w:pPr>
      <w:r w:rsidRPr="00D42CDD">
        <w:rPr>
          <w:rFonts w:ascii="Calibri" w:eastAsia="Arial" w:hAnsi="Calibri" w:cs="Calibri"/>
          <w:color w:val="000000"/>
          <w:sz w:val="22"/>
          <w:szCs w:val="22"/>
        </w:rPr>
        <w:t>There is no need to include whole datasheets; simply cite their source or include a “snip” of the relevant information.</w:t>
      </w:r>
    </w:p>
    <w:p w14:paraId="0CB37B88" w14:textId="77777777" w:rsidR="00BF6790" w:rsidRPr="00D42CDD" w:rsidRDefault="00BF6790" w:rsidP="00BF6790">
      <w:pPr>
        <w:numPr>
          <w:ilvl w:val="0"/>
          <w:numId w:val="12"/>
        </w:numPr>
        <w:pBdr>
          <w:top w:val="nil"/>
          <w:left w:val="nil"/>
          <w:bottom w:val="nil"/>
          <w:right w:val="nil"/>
          <w:between w:val="nil"/>
        </w:pBdr>
        <w:spacing w:line="276" w:lineRule="auto"/>
        <w:ind w:left="993"/>
        <w:rPr>
          <w:rFonts w:ascii="Calibri" w:eastAsia="Arial" w:hAnsi="Calibri" w:cs="Calibri"/>
          <w:color w:val="000000"/>
          <w:sz w:val="22"/>
          <w:szCs w:val="22"/>
        </w:rPr>
      </w:pPr>
      <w:r w:rsidRPr="00D42CDD">
        <w:rPr>
          <w:rFonts w:ascii="Calibri" w:eastAsia="Arial" w:hAnsi="Calibri" w:cs="Calibri"/>
          <w:color w:val="000000"/>
          <w:sz w:val="22"/>
          <w:szCs w:val="22"/>
        </w:rPr>
        <w:t>Write all sections in the third person.</w:t>
      </w:r>
    </w:p>
    <w:p w14:paraId="5C96C232" w14:textId="77777777" w:rsidR="00BF6790" w:rsidRPr="00D42CDD" w:rsidRDefault="00BF6790" w:rsidP="00BF6790">
      <w:pPr>
        <w:numPr>
          <w:ilvl w:val="0"/>
          <w:numId w:val="12"/>
        </w:numPr>
        <w:pBdr>
          <w:top w:val="nil"/>
          <w:left w:val="nil"/>
          <w:bottom w:val="nil"/>
          <w:right w:val="nil"/>
          <w:between w:val="nil"/>
        </w:pBdr>
        <w:spacing w:line="276" w:lineRule="auto"/>
        <w:ind w:left="993"/>
        <w:rPr>
          <w:rFonts w:ascii="Calibri" w:eastAsia="Arial" w:hAnsi="Calibri" w:cs="Calibri"/>
          <w:color w:val="000000"/>
          <w:sz w:val="22"/>
          <w:szCs w:val="22"/>
        </w:rPr>
      </w:pPr>
      <w:r w:rsidRPr="00D42CDD">
        <w:rPr>
          <w:rFonts w:ascii="Calibri" w:eastAsia="Arial" w:hAnsi="Calibri" w:cs="Calibri"/>
          <w:color w:val="000000"/>
          <w:sz w:val="22"/>
          <w:szCs w:val="22"/>
        </w:rPr>
        <w:t>Note which sections of your report have been identified above as places where the marks will be awarded and use your word allocation wisely.</w:t>
      </w:r>
    </w:p>
    <w:p w14:paraId="1EA4D9B0" w14:textId="77777777" w:rsidR="00BF6790" w:rsidRPr="00D42CDD" w:rsidRDefault="00BF6790" w:rsidP="00BF6790">
      <w:pPr>
        <w:numPr>
          <w:ilvl w:val="0"/>
          <w:numId w:val="12"/>
        </w:numPr>
        <w:pBdr>
          <w:top w:val="nil"/>
          <w:left w:val="nil"/>
          <w:bottom w:val="nil"/>
          <w:right w:val="nil"/>
          <w:between w:val="nil"/>
        </w:pBdr>
        <w:shd w:val="clear" w:color="auto" w:fill="FFFFFF"/>
        <w:spacing w:line="276" w:lineRule="auto"/>
        <w:ind w:left="993"/>
        <w:rPr>
          <w:rFonts w:ascii="Calibri" w:eastAsia="Arial" w:hAnsi="Calibri" w:cs="Calibri"/>
          <w:b/>
          <w:color w:val="000000"/>
          <w:sz w:val="22"/>
          <w:szCs w:val="22"/>
        </w:rPr>
      </w:pPr>
      <w:r w:rsidRPr="00D42CDD">
        <w:rPr>
          <w:rFonts w:ascii="Calibri" w:eastAsia="Arial" w:hAnsi="Calibri" w:cs="Calibri"/>
          <w:color w:val="000000"/>
          <w:sz w:val="22"/>
          <w:szCs w:val="22"/>
        </w:rPr>
        <w:t xml:space="preserve">Save your report as a .pdf with your university number as the file name. </w:t>
      </w:r>
    </w:p>
    <w:p w14:paraId="353FE4BE" w14:textId="77777777" w:rsidR="00BF6790" w:rsidRPr="00D42CDD" w:rsidRDefault="00BF6790" w:rsidP="00BF6790">
      <w:pPr>
        <w:numPr>
          <w:ilvl w:val="0"/>
          <w:numId w:val="12"/>
        </w:numPr>
        <w:pBdr>
          <w:top w:val="nil"/>
          <w:left w:val="nil"/>
          <w:bottom w:val="nil"/>
          <w:right w:val="nil"/>
          <w:between w:val="nil"/>
        </w:pBdr>
        <w:spacing w:line="276" w:lineRule="auto"/>
        <w:ind w:left="993"/>
        <w:rPr>
          <w:rFonts w:ascii="Calibri" w:eastAsia="Arial" w:hAnsi="Calibri" w:cs="Calibri"/>
          <w:color w:val="000000"/>
          <w:sz w:val="22"/>
          <w:szCs w:val="22"/>
        </w:rPr>
      </w:pPr>
      <w:r w:rsidRPr="00D42CDD">
        <w:rPr>
          <w:rFonts w:ascii="Calibri" w:eastAsia="Arial" w:hAnsi="Calibri" w:cs="Calibri"/>
          <w:color w:val="000000"/>
          <w:sz w:val="22"/>
          <w:szCs w:val="22"/>
        </w:rPr>
        <w:t xml:space="preserve">The </w:t>
      </w:r>
      <w:proofErr w:type="spellStart"/>
      <w:r w:rsidRPr="00D42CDD">
        <w:rPr>
          <w:rFonts w:ascii="Calibri" w:eastAsia="Arial" w:hAnsi="Calibri" w:cs="Calibri"/>
          <w:color w:val="000000"/>
          <w:sz w:val="22"/>
          <w:szCs w:val="22"/>
        </w:rPr>
        <w:t>TurnIt</w:t>
      </w:r>
      <w:proofErr w:type="spellEnd"/>
      <w:r w:rsidRPr="00D42CDD">
        <w:rPr>
          <w:rFonts w:ascii="Calibri" w:eastAsia="Arial" w:hAnsi="Calibri" w:cs="Calibri"/>
          <w:color w:val="000000"/>
          <w:sz w:val="22"/>
          <w:szCs w:val="22"/>
        </w:rPr>
        <w:t>-In rubric will be used to record your marks and provide you with tutor feedback.</w:t>
      </w:r>
    </w:p>
    <w:p w14:paraId="6F372284" w14:textId="77777777" w:rsidR="00BF6790" w:rsidRPr="00D42CDD" w:rsidRDefault="00BF6790" w:rsidP="00BF6790">
      <w:pPr>
        <w:numPr>
          <w:ilvl w:val="0"/>
          <w:numId w:val="12"/>
        </w:numPr>
        <w:pBdr>
          <w:top w:val="nil"/>
          <w:left w:val="nil"/>
          <w:bottom w:val="nil"/>
          <w:right w:val="nil"/>
          <w:between w:val="nil"/>
        </w:pBdr>
        <w:spacing w:line="276" w:lineRule="auto"/>
        <w:ind w:left="993"/>
        <w:rPr>
          <w:rFonts w:ascii="Calibri" w:eastAsia="Arial" w:hAnsi="Calibri" w:cs="Calibri"/>
          <w:color w:val="000000"/>
          <w:sz w:val="22"/>
          <w:szCs w:val="22"/>
        </w:rPr>
      </w:pPr>
      <w:bookmarkStart w:id="3" w:name="_heading=h.30j0zll" w:colFirst="0" w:colLast="0"/>
      <w:bookmarkEnd w:id="3"/>
      <w:r w:rsidRPr="00D42CDD">
        <w:rPr>
          <w:rFonts w:ascii="Calibri" w:eastAsia="Arial" w:hAnsi="Calibri" w:cs="Calibri"/>
          <w:color w:val="000000"/>
          <w:sz w:val="22"/>
          <w:szCs w:val="22"/>
        </w:rPr>
        <w:t>Use Arial font size 11pt, with full justification of paragraphs and 1.5 line spacing with pages numbering set to bottom centred. This all makes your report easier to mark and allows your tutor room to add comments. It will also incur more marks for transferrable skills.</w:t>
      </w:r>
    </w:p>
    <w:p w14:paraId="31340576" w14:textId="77777777" w:rsidR="00BF6790" w:rsidRPr="00D42CDD" w:rsidRDefault="00BF6790" w:rsidP="00BF6790">
      <w:pPr>
        <w:numPr>
          <w:ilvl w:val="0"/>
          <w:numId w:val="12"/>
        </w:numPr>
        <w:pBdr>
          <w:top w:val="nil"/>
          <w:left w:val="nil"/>
          <w:bottom w:val="nil"/>
          <w:right w:val="nil"/>
          <w:between w:val="nil"/>
        </w:pBdr>
        <w:shd w:val="clear" w:color="auto" w:fill="FFFFFF"/>
        <w:spacing w:line="276" w:lineRule="auto"/>
        <w:ind w:left="993"/>
        <w:rPr>
          <w:rFonts w:ascii="Calibri" w:eastAsia="Arial" w:hAnsi="Calibri" w:cs="Calibri"/>
          <w:color w:val="000000"/>
          <w:sz w:val="22"/>
          <w:szCs w:val="22"/>
        </w:rPr>
      </w:pPr>
      <w:bookmarkStart w:id="4" w:name="_heading=h.1fob9te" w:colFirst="0" w:colLast="0"/>
      <w:bookmarkEnd w:id="4"/>
      <w:r w:rsidRPr="00D42CDD">
        <w:rPr>
          <w:rFonts w:ascii="Calibri" w:eastAsia="Arial" w:hAnsi="Calibri" w:cs="Calibri"/>
          <w:color w:val="000000"/>
          <w:sz w:val="22"/>
          <w:szCs w:val="22"/>
        </w:rPr>
        <w:t>To reduce your word count, avoid telling a story of how you carried out your work, simply focus on the end product and explain it. This is not a journal!</w:t>
      </w:r>
    </w:p>
    <w:p w14:paraId="33C23BBC" w14:textId="77777777" w:rsidR="00BF6790" w:rsidRPr="00D42CDD" w:rsidRDefault="00BF6790" w:rsidP="00BF6790">
      <w:pPr>
        <w:shd w:val="clear" w:color="auto" w:fill="FFFFFF"/>
        <w:spacing w:line="276" w:lineRule="auto"/>
        <w:ind w:left="284"/>
        <w:rPr>
          <w:rFonts w:ascii="Calibri" w:eastAsia="Arial" w:hAnsi="Calibri" w:cs="Calibri"/>
          <w:b/>
          <w:sz w:val="22"/>
          <w:szCs w:val="22"/>
        </w:rPr>
      </w:pPr>
    </w:p>
    <w:p w14:paraId="3D7A7A28" w14:textId="77777777" w:rsidR="00BF6790" w:rsidRPr="00D42CDD" w:rsidRDefault="00BF6790" w:rsidP="00BF6790">
      <w:pPr>
        <w:rPr>
          <w:rFonts w:ascii="Calibri" w:eastAsia="Arial" w:hAnsi="Calibri" w:cs="Calibri"/>
          <w:b/>
          <w:sz w:val="22"/>
          <w:szCs w:val="22"/>
        </w:rPr>
      </w:pPr>
      <w:r w:rsidRPr="00D42CDD">
        <w:rPr>
          <w:rFonts w:ascii="Calibri" w:eastAsia="Arial" w:hAnsi="Calibri" w:cs="Calibri"/>
          <w:b/>
          <w:sz w:val="22"/>
          <w:szCs w:val="22"/>
        </w:rPr>
        <w:br w:type="page"/>
      </w:r>
    </w:p>
    <w:p w14:paraId="1EAD28B9" w14:textId="77777777" w:rsidR="00BF6790" w:rsidRPr="00D42CDD" w:rsidRDefault="00BF6790" w:rsidP="00BF6790">
      <w:pPr>
        <w:shd w:val="clear" w:color="auto" w:fill="FFFFFF"/>
        <w:spacing w:line="276" w:lineRule="auto"/>
        <w:ind w:left="284"/>
        <w:rPr>
          <w:rFonts w:ascii="Calibri" w:eastAsia="Arial" w:hAnsi="Calibri" w:cs="Calibri"/>
          <w:b/>
          <w:sz w:val="22"/>
          <w:szCs w:val="22"/>
        </w:rPr>
      </w:pPr>
      <w:r w:rsidRPr="00D42CDD">
        <w:rPr>
          <w:rFonts w:ascii="Calibri" w:eastAsia="Arial" w:hAnsi="Calibri" w:cs="Calibri"/>
          <w:b/>
          <w:sz w:val="22"/>
          <w:szCs w:val="22"/>
        </w:rPr>
        <w:lastRenderedPageBreak/>
        <w:t>Going Over the Word Limit</w:t>
      </w:r>
    </w:p>
    <w:p w14:paraId="74001307" w14:textId="77777777" w:rsidR="00BF6790" w:rsidRPr="00D42CDD" w:rsidRDefault="00BF6790" w:rsidP="00BF6790">
      <w:pPr>
        <w:shd w:val="clear" w:color="auto" w:fill="FFFFFF"/>
        <w:spacing w:line="276" w:lineRule="auto"/>
        <w:ind w:left="284"/>
        <w:rPr>
          <w:rFonts w:ascii="Calibri" w:eastAsia="Arial" w:hAnsi="Calibri" w:cs="Calibri"/>
          <w:color w:val="000000"/>
          <w:sz w:val="22"/>
          <w:szCs w:val="22"/>
        </w:rPr>
      </w:pPr>
      <w:r w:rsidRPr="00D42CDD">
        <w:rPr>
          <w:rFonts w:ascii="Calibri" w:eastAsia="Arial" w:hAnsi="Calibri" w:cs="Calibri"/>
          <w:color w:val="000000"/>
          <w:sz w:val="22"/>
          <w:szCs w:val="22"/>
        </w:rPr>
        <w:t>If you are found to have exceeded the specified word limit for an assessment, your work may be subject to a penalty:</w:t>
      </w:r>
    </w:p>
    <w:p w14:paraId="41E6DADF" w14:textId="77777777" w:rsidR="00BF6790" w:rsidRPr="00D42CDD" w:rsidRDefault="00BF6790" w:rsidP="00BF6790">
      <w:pPr>
        <w:numPr>
          <w:ilvl w:val="0"/>
          <w:numId w:val="10"/>
        </w:numPr>
        <w:pBdr>
          <w:top w:val="nil"/>
          <w:left w:val="nil"/>
          <w:bottom w:val="nil"/>
          <w:right w:val="nil"/>
          <w:between w:val="nil"/>
        </w:pBdr>
        <w:shd w:val="clear" w:color="auto" w:fill="FFFFFF"/>
        <w:spacing w:line="276" w:lineRule="auto"/>
        <w:ind w:left="993"/>
        <w:rPr>
          <w:rFonts w:ascii="Calibri" w:eastAsia="Arial" w:hAnsi="Calibri" w:cs="Calibri"/>
          <w:color w:val="000000"/>
          <w:sz w:val="22"/>
          <w:szCs w:val="22"/>
        </w:rPr>
      </w:pPr>
      <w:r w:rsidRPr="00D42CDD">
        <w:rPr>
          <w:rFonts w:ascii="Calibri" w:eastAsia="Arial" w:hAnsi="Calibri" w:cs="Calibri"/>
          <w:color w:val="000000"/>
          <w:sz w:val="22"/>
          <w:szCs w:val="22"/>
        </w:rPr>
        <w:t>Under length</w:t>
      </w:r>
      <w:r w:rsidRPr="00D42CDD">
        <w:rPr>
          <w:rFonts w:ascii="Calibri" w:eastAsia="Arial" w:hAnsi="Calibri" w:cs="Calibri"/>
          <w:color w:val="000000"/>
          <w:sz w:val="22"/>
          <w:szCs w:val="22"/>
        </w:rPr>
        <w:tab/>
      </w:r>
      <w:r w:rsidRPr="00D42CDD">
        <w:rPr>
          <w:rFonts w:ascii="Calibri" w:eastAsia="Arial" w:hAnsi="Calibri" w:cs="Calibri"/>
          <w:color w:val="000000"/>
          <w:sz w:val="22"/>
          <w:szCs w:val="22"/>
        </w:rPr>
        <w:tab/>
        <w:t>- No penalty, but your work is probably missing key information</w:t>
      </w:r>
    </w:p>
    <w:p w14:paraId="50676312" w14:textId="77777777" w:rsidR="00BF6790" w:rsidRPr="00D42CDD" w:rsidRDefault="00BF6790" w:rsidP="00BF6790">
      <w:pPr>
        <w:numPr>
          <w:ilvl w:val="0"/>
          <w:numId w:val="10"/>
        </w:numPr>
        <w:pBdr>
          <w:top w:val="nil"/>
          <w:left w:val="nil"/>
          <w:bottom w:val="nil"/>
          <w:right w:val="nil"/>
          <w:between w:val="nil"/>
        </w:pBdr>
        <w:shd w:val="clear" w:color="auto" w:fill="FFFFFF"/>
        <w:spacing w:line="276" w:lineRule="auto"/>
        <w:ind w:left="993" w:right="-188"/>
        <w:rPr>
          <w:rFonts w:ascii="Calibri" w:eastAsia="Arial" w:hAnsi="Calibri" w:cs="Calibri"/>
          <w:color w:val="000000"/>
          <w:sz w:val="22"/>
          <w:szCs w:val="22"/>
        </w:rPr>
      </w:pPr>
      <w:r w:rsidRPr="00D42CDD">
        <w:rPr>
          <w:rFonts w:ascii="Calibri" w:eastAsia="Arial" w:hAnsi="Calibri" w:cs="Calibri"/>
          <w:color w:val="000000"/>
          <w:sz w:val="22"/>
          <w:szCs w:val="22"/>
        </w:rPr>
        <w:t>Up to 10% over length</w:t>
      </w:r>
      <w:r w:rsidRPr="00D42CDD">
        <w:rPr>
          <w:rFonts w:ascii="Calibri" w:eastAsia="Arial" w:hAnsi="Calibri" w:cs="Calibri"/>
          <w:color w:val="000000"/>
          <w:sz w:val="22"/>
          <w:szCs w:val="22"/>
        </w:rPr>
        <w:tab/>
        <w:t>- No deduction off final mark</w:t>
      </w:r>
    </w:p>
    <w:p w14:paraId="29507D03" w14:textId="77777777" w:rsidR="00BF6790" w:rsidRPr="00D42CDD" w:rsidRDefault="00BF6790" w:rsidP="00BF6790">
      <w:pPr>
        <w:numPr>
          <w:ilvl w:val="0"/>
          <w:numId w:val="10"/>
        </w:numPr>
        <w:pBdr>
          <w:top w:val="nil"/>
          <w:left w:val="nil"/>
          <w:bottom w:val="nil"/>
          <w:right w:val="nil"/>
          <w:between w:val="nil"/>
        </w:pBdr>
        <w:shd w:val="clear" w:color="auto" w:fill="FFFFFF"/>
        <w:spacing w:line="276" w:lineRule="auto"/>
        <w:ind w:left="993"/>
        <w:rPr>
          <w:rFonts w:ascii="Calibri" w:eastAsia="Arial" w:hAnsi="Calibri" w:cs="Calibri"/>
          <w:color w:val="000000"/>
          <w:sz w:val="22"/>
          <w:szCs w:val="22"/>
        </w:rPr>
      </w:pPr>
      <w:r w:rsidRPr="00D42CDD">
        <w:rPr>
          <w:rFonts w:ascii="Calibri" w:eastAsia="Arial" w:hAnsi="Calibri" w:cs="Calibri"/>
          <w:color w:val="000000"/>
          <w:sz w:val="22"/>
          <w:szCs w:val="22"/>
        </w:rPr>
        <w:t>11% or more over length</w:t>
      </w:r>
      <w:r w:rsidRPr="00D42CDD">
        <w:rPr>
          <w:rFonts w:ascii="Calibri" w:eastAsia="Arial" w:hAnsi="Calibri" w:cs="Calibri"/>
          <w:color w:val="000000"/>
          <w:sz w:val="22"/>
          <w:szCs w:val="22"/>
        </w:rPr>
        <w:tab/>
        <w:t>- Deduction of 5 marks off final mark (but cannot reduce mark below 40%)</w:t>
      </w:r>
    </w:p>
    <w:p w14:paraId="0FD89CE8" w14:textId="77777777" w:rsidR="00BF6790" w:rsidRPr="00D42CDD" w:rsidRDefault="00BF6790" w:rsidP="00BF6790">
      <w:pPr>
        <w:shd w:val="clear" w:color="auto" w:fill="FFFFFF"/>
        <w:spacing w:line="276" w:lineRule="auto"/>
        <w:ind w:left="284"/>
        <w:rPr>
          <w:rFonts w:ascii="Calibri" w:eastAsia="Arial" w:hAnsi="Calibri" w:cs="Calibri"/>
          <w:color w:val="000000"/>
          <w:sz w:val="22"/>
          <w:szCs w:val="22"/>
        </w:rPr>
      </w:pPr>
    </w:p>
    <w:p w14:paraId="04082855" w14:textId="77777777" w:rsidR="00BF6790" w:rsidRPr="00D42CDD" w:rsidRDefault="00BF6790" w:rsidP="00BF6790">
      <w:pPr>
        <w:shd w:val="clear" w:color="auto" w:fill="FFFFFF"/>
        <w:spacing w:line="276" w:lineRule="auto"/>
        <w:ind w:left="284"/>
        <w:rPr>
          <w:rFonts w:ascii="Calibri" w:eastAsia="Arial" w:hAnsi="Calibri" w:cs="Calibri"/>
          <w:color w:val="000000"/>
          <w:sz w:val="22"/>
          <w:szCs w:val="22"/>
        </w:rPr>
      </w:pPr>
      <w:r w:rsidRPr="00D42CDD">
        <w:rPr>
          <w:rFonts w:ascii="Calibri" w:eastAsia="Arial" w:hAnsi="Calibri" w:cs="Calibri"/>
          <w:color w:val="000000"/>
          <w:sz w:val="22"/>
          <w:szCs w:val="22"/>
        </w:rPr>
        <w:t xml:space="preserve">To measure the word count, DO NOT use </w:t>
      </w:r>
      <w:proofErr w:type="spellStart"/>
      <w:r w:rsidRPr="00D42CDD">
        <w:rPr>
          <w:rFonts w:ascii="Calibri" w:eastAsia="Arial" w:hAnsi="Calibri" w:cs="Calibri"/>
          <w:color w:val="000000"/>
          <w:sz w:val="22"/>
          <w:szCs w:val="22"/>
        </w:rPr>
        <w:t>Turnit</w:t>
      </w:r>
      <w:proofErr w:type="spellEnd"/>
      <w:r w:rsidRPr="00D42CDD">
        <w:rPr>
          <w:rFonts w:ascii="Calibri" w:eastAsia="Arial" w:hAnsi="Calibri" w:cs="Calibri"/>
          <w:color w:val="000000"/>
          <w:sz w:val="22"/>
          <w:szCs w:val="22"/>
        </w:rPr>
        <w:t>-In and do not include the following:</w:t>
      </w:r>
    </w:p>
    <w:p w14:paraId="47FFF342" w14:textId="77777777" w:rsidR="00BF6790" w:rsidRPr="00D42CDD" w:rsidRDefault="00BF6790" w:rsidP="00BF6790">
      <w:pPr>
        <w:numPr>
          <w:ilvl w:val="0"/>
          <w:numId w:val="9"/>
        </w:numPr>
        <w:pBdr>
          <w:top w:val="nil"/>
          <w:left w:val="nil"/>
          <w:bottom w:val="nil"/>
          <w:right w:val="nil"/>
          <w:between w:val="nil"/>
        </w:pBdr>
        <w:shd w:val="clear" w:color="auto" w:fill="FFFFFF"/>
        <w:spacing w:line="276" w:lineRule="auto"/>
        <w:ind w:left="993"/>
        <w:rPr>
          <w:rFonts w:ascii="Calibri" w:eastAsia="Arial" w:hAnsi="Calibri" w:cs="Calibri"/>
          <w:color w:val="000000"/>
          <w:sz w:val="22"/>
          <w:szCs w:val="22"/>
        </w:rPr>
      </w:pPr>
      <w:r w:rsidRPr="00D42CDD">
        <w:rPr>
          <w:rFonts w:ascii="Calibri" w:eastAsia="Arial" w:hAnsi="Calibri" w:cs="Calibri"/>
          <w:color w:val="000000"/>
          <w:sz w:val="22"/>
          <w:szCs w:val="22"/>
        </w:rPr>
        <w:t>Assignment brief</w:t>
      </w:r>
    </w:p>
    <w:p w14:paraId="41241586" w14:textId="77777777" w:rsidR="00BF6790" w:rsidRPr="00D42CDD" w:rsidRDefault="00BF6790" w:rsidP="00BF6790">
      <w:pPr>
        <w:numPr>
          <w:ilvl w:val="0"/>
          <w:numId w:val="9"/>
        </w:numPr>
        <w:pBdr>
          <w:top w:val="nil"/>
          <w:left w:val="nil"/>
          <w:bottom w:val="nil"/>
          <w:right w:val="nil"/>
          <w:between w:val="nil"/>
        </w:pBdr>
        <w:shd w:val="clear" w:color="auto" w:fill="FFFFFF"/>
        <w:spacing w:line="276" w:lineRule="auto"/>
        <w:ind w:left="993"/>
        <w:rPr>
          <w:rFonts w:ascii="Calibri" w:eastAsia="Arial" w:hAnsi="Calibri" w:cs="Calibri"/>
          <w:color w:val="000000"/>
          <w:sz w:val="22"/>
          <w:szCs w:val="22"/>
        </w:rPr>
      </w:pPr>
      <w:r w:rsidRPr="00D42CDD">
        <w:rPr>
          <w:rFonts w:ascii="Calibri" w:eastAsia="Arial" w:hAnsi="Calibri" w:cs="Calibri"/>
          <w:color w:val="000000"/>
          <w:sz w:val="22"/>
          <w:szCs w:val="22"/>
        </w:rPr>
        <w:t>Index, Table of Contents and Table of Figures</w:t>
      </w:r>
    </w:p>
    <w:p w14:paraId="205A9AC3" w14:textId="77777777" w:rsidR="00BF6790" w:rsidRPr="00D42CDD" w:rsidRDefault="00BF6790" w:rsidP="00BF6790">
      <w:pPr>
        <w:numPr>
          <w:ilvl w:val="0"/>
          <w:numId w:val="9"/>
        </w:numPr>
        <w:pBdr>
          <w:top w:val="nil"/>
          <w:left w:val="nil"/>
          <w:bottom w:val="nil"/>
          <w:right w:val="nil"/>
          <w:between w:val="nil"/>
        </w:pBdr>
        <w:shd w:val="clear" w:color="auto" w:fill="FFFFFF"/>
        <w:spacing w:line="276" w:lineRule="auto"/>
        <w:ind w:left="993"/>
        <w:rPr>
          <w:rFonts w:ascii="Calibri" w:eastAsia="Arial" w:hAnsi="Calibri" w:cs="Calibri"/>
          <w:color w:val="000000"/>
          <w:sz w:val="22"/>
          <w:szCs w:val="22"/>
        </w:rPr>
      </w:pPr>
      <w:r w:rsidRPr="00D42CDD">
        <w:rPr>
          <w:rFonts w:ascii="Calibri" w:eastAsia="Arial" w:hAnsi="Calibri" w:cs="Calibri"/>
          <w:color w:val="000000"/>
          <w:sz w:val="22"/>
          <w:szCs w:val="22"/>
        </w:rPr>
        <w:t>Executive Summary</w:t>
      </w:r>
    </w:p>
    <w:p w14:paraId="4EEFDF97" w14:textId="77777777" w:rsidR="00BF6790" w:rsidRPr="00D42CDD" w:rsidRDefault="00BF6790" w:rsidP="00BF6790">
      <w:pPr>
        <w:numPr>
          <w:ilvl w:val="0"/>
          <w:numId w:val="9"/>
        </w:numPr>
        <w:pBdr>
          <w:top w:val="nil"/>
          <w:left w:val="nil"/>
          <w:bottom w:val="nil"/>
          <w:right w:val="nil"/>
          <w:between w:val="nil"/>
        </w:pBdr>
        <w:shd w:val="clear" w:color="auto" w:fill="FFFFFF"/>
        <w:spacing w:line="276" w:lineRule="auto"/>
        <w:ind w:left="993"/>
        <w:rPr>
          <w:rFonts w:ascii="Calibri" w:eastAsia="Arial" w:hAnsi="Calibri" w:cs="Calibri"/>
          <w:color w:val="000000"/>
          <w:sz w:val="22"/>
          <w:szCs w:val="22"/>
        </w:rPr>
      </w:pPr>
      <w:r w:rsidRPr="00D42CDD">
        <w:rPr>
          <w:rFonts w:ascii="Calibri" w:eastAsia="Arial" w:hAnsi="Calibri" w:cs="Calibri"/>
          <w:color w:val="000000"/>
          <w:sz w:val="22"/>
          <w:szCs w:val="22"/>
        </w:rPr>
        <w:t xml:space="preserve">Formula and calculations (use </w:t>
      </w:r>
      <w:proofErr w:type="spellStart"/>
      <w:r w:rsidRPr="00D42CDD">
        <w:rPr>
          <w:rFonts w:ascii="Calibri" w:eastAsia="Arial" w:hAnsi="Calibri" w:cs="Calibri"/>
          <w:color w:val="000000"/>
          <w:sz w:val="22"/>
          <w:szCs w:val="22"/>
        </w:rPr>
        <w:t>MSEquation</w:t>
      </w:r>
      <w:proofErr w:type="spellEnd"/>
      <w:r w:rsidRPr="00D42CDD">
        <w:rPr>
          <w:rFonts w:ascii="Calibri" w:eastAsia="Arial" w:hAnsi="Calibri" w:cs="Calibri"/>
          <w:color w:val="000000"/>
          <w:sz w:val="22"/>
          <w:szCs w:val="22"/>
        </w:rPr>
        <w:t xml:space="preserve"> or text boxes to contain these)</w:t>
      </w:r>
    </w:p>
    <w:p w14:paraId="636178E6" w14:textId="77777777" w:rsidR="00BF6790" w:rsidRPr="00D42CDD" w:rsidRDefault="00BF6790" w:rsidP="00BF6790">
      <w:pPr>
        <w:numPr>
          <w:ilvl w:val="0"/>
          <w:numId w:val="9"/>
        </w:numPr>
        <w:pBdr>
          <w:top w:val="nil"/>
          <w:left w:val="nil"/>
          <w:bottom w:val="nil"/>
          <w:right w:val="nil"/>
          <w:between w:val="nil"/>
        </w:pBdr>
        <w:shd w:val="clear" w:color="auto" w:fill="FFFFFF"/>
        <w:spacing w:line="276" w:lineRule="auto"/>
        <w:ind w:left="993"/>
        <w:rPr>
          <w:rFonts w:ascii="Calibri" w:eastAsia="Arial" w:hAnsi="Calibri" w:cs="Calibri"/>
          <w:color w:val="000000"/>
          <w:sz w:val="22"/>
          <w:szCs w:val="22"/>
        </w:rPr>
      </w:pPr>
      <w:r w:rsidRPr="00D42CDD">
        <w:rPr>
          <w:rFonts w:ascii="Calibri" w:eastAsia="Arial" w:hAnsi="Calibri" w:cs="Calibri"/>
          <w:color w:val="000000"/>
          <w:sz w:val="22"/>
          <w:szCs w:val="22"/>
        </w:rPr>
        <w:t>Reference list or bibliography</w:t>
      </w:r>
    </w:p>
    <w:p w14:paraId="2D67EF9D" w14:textId="77777777" w:rsidR="00BF6790" w:rsidRPr="00D42CDD" w:rsidRDefault="00BF6790" w:rsidP="00BF6790">
      <w:pPr>
        <w:numPr>
          <w:ilvl w:val="0"/>
          <w:numId w:val="9"/>
        </w:numPr>
        <w:pBdr>
          <w:top w:val="nil"/>
          <w:left w:val="nil"/>
          <w:bottom w:val="nil"/>
          <w:right w:val="nil"/>
          <w:between w:val="nil"/>
        </w:pBdr>
        <w:shd w:val="clear" w:color="auto" w:fill="FFFFFF"/>
        <w:spacing w:line="276" w:lineRule="auto"/>
        <w:ind w:left="993"/>
        <w:rPr>
          <w:rFonts w:ascii="Calibri" w:eastAsia="Arial" w:hAnsi="Calibri" w:cs="Calibri"/>
          <w:color w:val="000000"/>
          <w:sz w:val="22"/>
          <w:szCs w:val="22"/>
        </w:rPr>
      </w:pPr>
      <w:r w:rsidRPr="00D42CDD">
        <w:rPr>
          <w:rFonts w:ascii="Calibri" w:eastAsia="Arial" w:hAnsi="Calibri" w:cs="Calibri"/>
          <w:color w:val="000000"/>
          <w:sz w:val="22"/>
          <w:szCs w:val="22"/>
        </w:rPr>
        <w:t>Appendices used for: large results tables, computer code listings, data sheet extracts and any other 3</w:t>
      </w:r>
      <w:r w:rsidRPr="00D42CDD">
        <w:rPr>
          <w:rFonts w:ascii="Calibri" w:eastAsia="Arial" w:hAnsi="Calibri" w:cs="Calibri"/>
          <w:color w:val="000000"/>
          <w:sz w:val="22"/>
          <w:szCs w:val="22"/>
          <w:vertAlign w:val="superscript"/>
        </w:rPr>
        <w:t>rd</w:t>
      </w:r>
      <w:r w:rsidRPr="00D42CDD">
        <w:rPr>
          <w:rFonts w:ascii="Calibri" w:eastAsia="Arial" w:hAnsi="Calibri" w:cs="Calibri"/>
          <w:color w:val="000000"/>
          <w:sz w:val="22"/>
          <w:szCs w:val="22"/>
        </w:rPr>
        <w:t xml:space="preserve"> party information</w:t>
      </w:r>
    </w:p>
    <w:p w14:paraId="07602EA2" w14:textId="77777777" w:rsidR="00BF6790" w:rsidRPr="00D42CDD" w:rsidRDefault="00BF6790" w:rsidP="00BF6790">
      <w:pPr>
        <w:shd w:val="clear" w:color="auto" w:fill="FFFFFF"/>
        <w:spacing w:line="276" w:lineRule="auto"/>
        <w:ind w:left="284"/>
        <w:rPr>
          <w:rFonts w:ascii="Calibri" w:eastAsia="Arial" w:hAnsi="Calibri" w:cs="Calibri"/>
          <w:color w:val="000000"/>
          <w:sz w:val="22"/>
          <w:szCs w:val="22"/>
        </w:rPr>
      </w:pPr>
    </w:p>
    <w:p w14:paraId="0FE9B31A" w14:textId="77777777" w:rsidR="00BF6790" w:rsidRPr="00D42CDD" w:rsidRDefault="00BF6790" w:rsidP="00BF6790">
      <w:pPr>
        <w:spacing w:line="276" w:lineRule="auto"/>
        <w:rPr>
          <w:rFonts w:ascii="Calibri" w:eastAsia="Arial" w:hAnsi="Calibri" w:cs="Calibri"/>
          <w:b/>
          <w:sz w:val="22"/>
          <w:szCs w:val="22"/>
        </w:rPr>
      </w:pPr>
      <w:r w:rsidRPr="00D42CDD">
        <w:rPr>
          <w:rFonts w:ascii="Calibri" w:eastAsia="Arial" w:hAnsi="Calibri" w:cs="Calibri"/>
          <w:color w:val="000000"/>
          <w:sz w:val="22"/>
          <w:szCs w:val="22"/>
        </w:rPr>
        <w:t>Spot checking of declared word counts will be carried out by your lecturer and second marker.</w:t>
      </w:r>
    </w:p>
    <w:p w14:paraId="1388B368" w14:textId="77777777" w:rsidR="00BF6790" w:rsidRPr="00D42CDD" w:rsidRDefault="00BF6790" w:rsidP="00BF6790">
      <w:pPr>
        <w:spacing w:line="276" w:lineRule="auto"/>
        <w:jc w:val="both"/>
        <w:rPr>
          <w:rFonts w:ascii="Calibri" w:eastAsia="Arial" w:hAnsi="Calibri" w:cs="Calibri"/>
          <w:sz w:val="22"/>
          <w:szCs w:val="22"/>
        </w:rPr>
      </w:pPr>
    </w:p>
    <w:p w14:paraId="7E5750C7" w14:textId="2A9A999C" w:rsidR="00BF6790" w:rsidRDefault="00BF6790" w:rsidP="00BF6790">
      <w:pPr>
        <w:spacing w:line="276" w:lineRule="auto"/>
        <w:jc w:val="both"/>
        <w:rPr>
          <w:rFonts w:ascii="Calibri" w:eastAsia="Arial" w:hAnsi="Calibri" w:cs="Calibri"/>
          <w:sz w:val="22"/>
          <w:szCs w:val="22"/>
        </w:rPr>
      </w:pPr>
      <w:r w:rsidRPr="00D42CDD">
        <w:rPr>
          <w:rFonts w:ascii="Calibri" w:eastAsia="Arial" w:hAnsi="Calibri" w:cs="Calibri"/>
          <w:sz w:val="22"/>
          <w:szCs w:val="22"/>
        </w:rPr>
        <w:t xml:space="preserve">The executive summary must be written in non-technical language and it must outline all that is contained in the report. It must also be written in the past tense using around 300 words but these will not be included in the overall word count. You will be assessed against the following common assessment criteria. The </w:t>
      </w:r>
      <w:proofErr w:type="spellStart"/>
      <w:r w:rsidRPr="00D42CDD">
        <w:rPr>
          <w:rFonts w:ascii="Calibri" w:eastAsia="Arial" w:hAnsi="Calibri" w:cs="Calibri"/>
          <w:sz w:val="22"/>
          <w:szCs w:val="22"/>
        </w:rPr>
        <w:t>Turnit</w:t>
      </w:r>
      <w:proofErr w:type="spellEnd"/>
      <w:r w:rsidRPr="00D42CDD">
        <w:rPr>
          <w:rFonts w:ascii="Calibri" w:eastAsia="Arial" w:hAnsi="Calibri" w:cs="Calibri"/>
          <w:sz w:val="22"/>
          <w:szCs w:val="22"/>
        </w:rPr>
        <w:t>-in rubric will be used to record your marks with your tutor’s feedback.</w:t>
      </w:r>
    </w:p>
    <w:p w14:paraId="0803C45A" w14:textId="13905989" w:rsidR="00BF6790" w:rsidRDefault="00BF6790">
      <w:pPr>
        <w:rPr>
          <w:rFonts w:ascii="Calibri" w:eastAsia="Arial" w:hAnsi="Calibri" w:cs="Calibri"/>
          <w:sz w:val="22"/>
          <w:szCs w:val="22"/>
        </w:rPr>
      </w:pPr>
      <w:r>
        <w:rPr>
          <w:rFonts w:ascii="Calibri" w:eastAsia="Arial" w:hAnsi="Calibri" w:cs="Calibri"/>
          <w:sz w:val="22"/>
          <w:szCs w:val="22"/>
        </w:rPr>
        <w:br w:type="page"/>
      </w:r>
    </w:p>
    <w:p w14:paraId="2DCE3001" w14:textId="77777777" w:rsidR="00BF6790" w:rsidRPr="00D42CDD" w:rsidRDefault="00BF6790" w:rsidP="00BF6790">
      <w:pPr>
        <w:spacing w:line="276" w:lineRule="auto"/>
        <w:rPr>
          <w:rFonts w:ascii="Calibri" w:eastAsia="Arial" w:hAnsi="Calibri" w:cs="Calibri"/>
          <w:b/>
          <w:sz w:val="22"/>
          <w:szCs w:val="22"/>
        </w:rPr>
      </w:pPr>
      <w:r w:rsidRPr="00D42CDD">
        <w:rPr>
          <w:rFonts w:ascii="Calibri" w:eastAsia="Arial" w:hAnsi="Calibri" w:cs="Calibri"/>
          <w:b/>
          <w:sz w:val="22"/>
          <w:szCs w:val="22"/>
        </w:rPr>
        <w:lastRenderedPageBreak/>
        <w:t xml:space="preserve">NOTE: The guidance offered below is linked to the five generic assessment criteria overleaf. </w:t>
      </w:r>
      <w:r w:rsidRPr="00D42CDD">
        <w:rPr>
          <w:rFonts w:ascii="Calibri" w:eastAsia="Arial" w:hAnsi="Calibri" w:cs="Calibri"/>
          <w:color w:val="FF0000"/>
          <w:sz w:val="22"/>
          <w:szCs w:val="22"/>
        </w:rPr>
        <w:t>Significant differences from level 5 are highlighted in red.</w:t>
      </w:r>
    </w:p>
    <w:p w14:paraId="5A146E41" w14:textId="77777777" w:rsidR="00BF6790" w:rsidRPr="00D42CDD" w:rsidRDefault="00BF6790" w:rsidP="00BF6790">
      <w:pPr>
        <w:spacing w:line="276" w:lineRule="auto"/>
        <w:rPr>
          <w:rFonts w:ascii="Calibri" w:eastAsia="Arial" w:hAnsi="Calibri" w:cs="Calibri"/>
          <w:b/>
          <w:sz w:val="22"/>
          <w:szCs w:val="22"/>
        </w:rPr>
      </w:pPr>
    </w:p>
    <w:p w14:paraId="5CD68FEC" w14:textId="77777777" w:rsidR="00BF6790" w:rsidRPr="00D42CDD" w:rsidRDefault="00BF6790" w:rsidP="00BF6790">
      <w:pPr>
        <w:numPr>
          <w:ilvl w:val="0"/>
          <w:numId w:val="11"/>
        </w:numPr>
        <w:spacing w:line="276" w:lineRule="auto"/>
        <w:rPr>
          <w:rFonts w:ascii="Calibri" w:eastAsia="Arial" w:hAnsi="Calibri" w:cs="Calibri"/>
          <w:b/>
          <w:sz w:val="22"/>
          <w:szCs w:val="22"/>
        </w:rPr>
      </w:pPr>
      <w:r w:rsidRPr="00D42CDD">
        <w:rPr>
          <w:rFonts w:ascii="Calibri" w:eastAsia="Arial" w:hAnsi="Calibri" w:cs="Calibri"/>
          <w:b/>
          <w:sz w:val="22"/>
          <w:szCs w:val="22"/>
        </w:rPr>
        <w:t>Engagement with Literature Skills</w:t>
      </w:r>
    </w:p>
    <w:p w14:paraId="2E5C488C" w14:textId="77777777" w:rsidR="00BF6790" w:rsidRPr="00D42CDD" w:rsidRDefault="00BF6790" w:rsidP="00BF6790">
      <w:pPr>
        <w:spacing w:line="276" w:lineRule="auto"/>
        <w:jc w:val="both"/>
        <w:rPr>
          <w:rFonts w:ascii="Calibri" w:eastAsia="Arial" w:hAnsi="Calibri" w:cs="Calibri"/>
          <w:sz w:val="22"/>
          <w:szCs w:val="22"/>
        </w:rPr>
      </w:pPr>
      <w:r w:rsidRPr="00D42CDD">
        <w:rPr>
          <w:rFonts w:ascii="Calibri" w:eastAsia="Arial" w:hAnsi="Calibri" w:cs="Calibri"/>
          <w:sz w:val="22"/>
          <w:szCs w:val="22"/>
        </w:rPr>
        <w:t xml:space="preserve">Your work must be informed and supported by scholarly material that is </w:t>
      </w:r>
      <w:r w:rsidRPr="00D42CDD">
        <w:rPr>
          <w:rFonts w:ascii="Calibri" w:eastAsia="Arial" w:hAnsi="Calibri" w:cs="Calibri"/>
          <w:i/>
          <w:sz w:val="22"/>
          <w:szCs w:val="22"/>
        </w:rPr>
        <w:t>relevant</w:t>
      </w:r>
      <w:r w:rsidRPr="00D42CDD">
        <w:rPr>
          <w:rFonts w:ascii="Calibri" w:eastAsia="Arial" w:hAnsi="Calibri" w:cs="Calibri"/>
          <w:sz w:val="22"/>
          <w:szCs w:val="22"/>
        </w:rPr>
        <w:t xml:space="preserve"> to and </w:t>
      </w:r>
      <w:r w:rsidRPr="00D42CDD">
        <w:rPr>
          <w:rFonts w:ascii="Calibri" w:eastAsia="Arial" w:hAnsi="Calibri" w:cs="Calibri"/>
          <w:i/>
          <w:sz w:val="22"/>
          <w:szCs w:val="22"/>
        </w:rPr>
        <w:t>focused</w:t>
      </w:r>
      <w:r w:rsidRPr="00D42CDD">
        <w:rPr>
          <w:rFonts w:ascii="Calibri" w:eastAsia="Arial" w:hAnsi="Calibri" w:cs="Calibri"/>
          <w:sz w:val="22"/>
          <w:szCs w:val="22"/>
        </w:rPr>
        <w:t xml:space="preserve"> on the task(s) set; </w:t>
      </w:r>
      <w:r w:rsidRPr="00D42CDD">
        <w:rPr>
          <w:rFonts w:ascii="Calibri" w:eastAsia="Arial" w:hAnsi="Calibri" w:cs="Calibri"/>
          <w:color w:val="FF0000"/>
          <w:sz w:val="22"/>
          <w:szCs w:val="22"/>
        </w:rPr>
        <w:t>you should make use of scholarly reviews and primary sources, where appropriate (for example, refereed research articles and/or original materials appropriate to the discipline)</w:t>
      </w:r>
      <w:r w:rsidRPr="00D42CDD">
        <w:rPr>
          <w:rFonts w:ascii="Calibri" w:eastAsia="Arial" w:hAnsi="Calibri" w:cs="Calibri"/>
          <w:sz w:val="22"/>
          <w:szCs w:val="22"/>
        </w:rPr>
        <w:t xml:space="preserve">.    You should provide evidence that you have accessed a wide </w:t>
      </w:r>
      <w:r w:rsidRPr="00D42CDD">
        <w:rPr>
          <w:rFonts w:ascii="Calibri" w:eastAsia="Arial" w:hAnsi="Calibri" w:cs="Calibri"/>
          <w:i/>
          <w:sz w:val="22"/>
          <w:szCs w:val="22"/>
        </w:rPr>
        <w:t>range</w:t>
      </w:r>
      <w:r w:rsidRPr="00D42CDD">
        <w:rPr>
          <w:rFonts w:ascii="Calibri" w:eastAsia="Arial"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D42CDD">
        <w:rPr>
          <w:rFonts w:ascii="Calibri" w:eastAsia="Arial" w:hAnsi="Calibri" w:cs="Calibri"/>
          <w:i/>
          <w:sz w:val="22"/>
          <w:szCs w:val="22"/>
        </w:rPr>
        <w:t>credibility</w:t>
      </w:r>
      <w:r w:rsidRPr="00D42CDD">
        <w:rPr>
          <w:rFonts w:ascii="Calibri" w:eastAsia="Arial"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42CDD">
        <w:rPr>
          <w:rFonts w:ascii="Calibri" w:eastAsia="Arial" w:hAnsi="Calibri" w:cs="Calibri"/>
          <w:i/>
          <w:sz w:val="22"/>
          <w:szCs w:val="22"/>
        </w:rPr>
        <w:t>evidence</w:t>
      </w:r>
      <w:r w:rsidRPr="00D42CDD">
        <w:rPr>
          <w:rFonts w:ascii="Calibri" w:eastAsia="Arial" w:hAnsi="Calibri" w:cs="Calibri"/>
          <w:sz w:val="22"/>
          <w:szCs w:val="22"/>
        </w:rPr>
        <w:t xml:space="preserve"> of your research/own reading throughout your work, using a suitable referencing system, including in-text citations in the main body of your work and a reference list at the end of your work. </w:t>
      </w:r>
    </w:p>
    <w:p w14:paraId="2557E759" w14:textId="77777777" w:rsidR="00BF6790" w:rsidRPr="00D42CDD" w:rsidRDefault="00BF6790" w:rsidP="00BF6790">
      <w:pPr>
        <w:spacing w:line="276" w:lineRule="auto"/>
        <w:rPr>
          <w:rFonts w:ascii="Calibri" w:eastAsia="Arial" w:hAnsi="Calibri" w:cs="Calibri"/>
          <w:sz w:val="22"/>
          <w:szCs w:val="22"/>
        </w:rPr>
      </w:pPr>
    </w:p>
    <w:p w14:paraId="3852F58F" w14:textId="77777777" w:rsidR="00BF6790" w:rsidRPr="00D42CDD" w:rsidRDefault="00BF6790" w:rsidP="00BF6790">
      <w:pPr>
        <w:spacing w:line="276" w:lineRule="auto"/>
        <w:rPr>
          <w:rFonts w:ascii="Calibri" w:eastAsia="Arial" w:hAnsi="Calibri" w:cs="Calibri"/>
          <w:i/>
          <w:sz w:val="22"/>
          <w:szCs w:val="22"/>
        </w:rPr>
      </w:pPr>
      <w:r w:rsidRPr="00D42CDD">
        <w:rPr>
          <w:rFonts w:ascii="Calibri" w:eastAsia="Arial" w:hAnsi="Calibri" w:cs="Calibri"/>
          <w:b/>
          <w:i/>
          <w:sz w:val="22"/>
          <w:szCs w:val="22"/>
        </w:rPr>
        <w:t>Guidance specific to this assessment:</w:t>
      </w:r>
      <w:r w:rsidRPr="00D42CDD">
        <w:rPr>
          <w:rFonts w:ascii="Calibri" w:eastAsia="Arial" w:hAnsi="Calibri" w:cs="Calibri"/>
          <w:i/>
          <w:sz w:val="22"/>
          <w:szCs w:val="22"/>
        </w:rPr>
        <w:t xml:space="preserve"> This will be assessed by the extent of your reading, relevance of credible sources and the Harvard method used.</w:t>
      </w:r>
    </w:p>
    <w:p w14:paraId="61A33993" w14:textId="77777777" w:rsidR="00BF6790" w:rsidRPr="00D42CDD" w:rsidRDefault="00BF6790" w:rsidP="00BF6790">
      <w:pPr>
        <w:spacing w:line="276" w:lineRule="auto"/>
        <w:rPr>
          <w:rFonts w:ascii="Calibri" w:eastAsia="Arial" w:hAnsi="Calibri" w:cs="Calibri"/>
          <w:sz w:val="22"/>
          <w:szCs w:val="22"/>
        </w:rPr>
      </w:pPr>
    </w:p>
    <w:p w14:paraId="4DE4B94F" w14:textId="77777777" w:rsidR="00BF6790" w:rsidRPr="00D42CDD" w:rsidRDefault="00BF6790" w:rsidP="00BF6790">
      <w:pPr>
        <w:numPr>
          <w:ilvl w:val="0"/>
          <w:numId w:val="11"/>
        </w:numPr>
        <w:spacing w:line="276" w:lineRule="auto"/>
        <w:rPr>
          <w:rFonts w:ascii="Calibri" w:eastAsia="Arial" w:hAnsi="Calibri" w:cs="Calibri"/>
          <w:b/>
          <w:sz w:val="22"/>
          <w:szCs w:val="22"/>
        </w:rPr>
      </w:pPr>
      <w:r w:rsidRPr="00D42CDD">
        <w:rPr>
          <w:rFonts w:ascii="Calibri" w:eastAsia="Arial" w:hAnsi="Calibri" w:cs="Calibri"/>
          <w:b/>
          <w:sz w:val="22"/>
          <w:szCs w:val="22"/>
        </w:rPr>
        <w:t>Knowledge and Understanding Skills</w:t>
      </w:r>
    </w:p>
    <w:p w14:paraId="5AA5DDAB" w14:textId="77777777" w:rsidR="00BF6790" w:rsidRPr="00D42CDD" w:rsidRDefault="00BF6790" w:rsidP="00BF6790">
      <w:pPr>
        <w:spacing w:line="276" w:lineRule="auto"/>
        <w:jc w:val="both"/>
        <w:rPr>
          <w:rFonts w:ascii="Calibri" w:eastAsia="Arial" w:hAnsi="Calibri" w:cs="Calibri"/>
          <w:sz w:val="22"/>
          <w:szCs w:val="22"/>
        </w:rPr>
      </w:pPr>
      <w:r w:rsidRPr="00D42CDD">
        <w:rPr>
          <w:rFonts w:ascii="Calibri" w:eastAsia="Arial" w:hAnsi="Calibri" w:cs="Calibri"/>
          <w:sz w:val="22"/>
          <w:szCs w:val="22"/>
        </w:rPr>
        <w:t xml:space="preserve">At level 6, you should be able to demonstrate </w:t>
      </w:r>
      <w:r w:rsidRPr="00D42CDD">
        <w:rPr>
          <w:rFonts w:ascii="Calibri" w:eastAsia="Arial" w:hAnsi="Calibri" w:cs="Calibri"/>
          <w:color w:val="FF0000"/>
          <w:sz w:val="22"/>
          <w:szCs w:val="22"/>
        </w:rPr>
        <w:t xml:space="preserve">coherent and detailed </w:t>
      </w:r>
      <w:r w:rsidRPr="00D42CDD">
        <w:rPr>
          <w:rFonts w:ascii="Calibri" w:eastAsia="Arial" w:hAnsi="Calibri" w:cs="Calibri"/>
          <w:sz w:val="22"/>
          <w:szCs w:val="22"/>
        </w:rPr>
        <w:t xml:space="preserve">knowledge and </w:t>
      </w:r>
      <w:r w:rsidRPr="00D42CDD">
        <w:rPr>
          <w:rFonts w:ascii="Calibri" w:eastAsia="Arial" w:hAnsi="Calibri" w:cs="Calibri"/>
          <w:color w:val="FF0000"/>
          <w:sz w:val="22"/>
          <w:szCs w:val="22"/>
        </w:rPr>
        <w:t>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w:t>
      </w:r>
      <w:r w:rsidRPr="00D42CDD">
        <w:rPr>
          <w:rFonts w:ascii="Calibri" w:eastAsia="Arial" w:hAnsi="Calibri" w:cs="Calibri"/>
          <w:sz w:val="22"/>
          <w:szCs w:val="22"/>
        </w:rPr>
        <w:t xml:space="preserve">  </w:t>
      </w:r>
      <w:r w:rsidRPr="00D42CDD">
        <w:rPr>
          <w:rFonts w:ascii="Calibri" w:eastAsia="Arial" w:hAnsi="Calibri" w:cs="Calibri"/>
          <w:i/>
          <w:sz w:val="22"/>
          <w:szCs w:val="22"/>
        </w:rPr>
        <w:t>Knowledge</w:t>
      </w:r>
      <w:r w:rsidRPr="00D42CDD">
        <w:rPr>
          <w:rFonts w:ascii="Calibri" w:eastAsia="Arial" w:hAnsi="Calibri" w:cs="Calibri"/>
          <w:sz w:val="22"/>
          <w:szCs w:val="22"/>
        </w:rPr>
        <w:t xml:space="preserve"> relates to the facts, information and skills you have acquired through your learning.  You demonstrate your </w:t>
      </w:r>
      <w:r w:rsidRPr="00D42CDD">
        <w:rPr>
          <w:rFonts w:ascii="Calibri" w:eastAsia="Arial" w:hAnsi="Calibri" w:cs="Calibri"/>
          <w:i/>
          <w:sz w:val="22"/>
          <w:szCs w:val="22"/>
        </w:rPr>
        <w:t>understanding</w:t>
      </w:r>
      <w:r w:rsidRPr="00D42CDD">
        <w:rPr>
          <w:rFonts w:ascii="Calibri" w:eastAsia="Arial"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D42CDD">
        <w:rPr>
          <w:rFonts w:ascii="Calibri" w:eastAsia="Arial" w:hAnsi="Calibri" w:cs="Calibri"/>
          <w:i/>
          <w:sz w:val="22"/>
          <w:szCs w:val="22"/>
        </w:rPr>
        <w:t>extent</w:t>
      </w:r>
      <w:r w:rsidRPr="00D42CDD">
        <w:rPr>
          <w:rFonts w:ascii="Calibri" w:eastAsia="Arial" w:hAnsi="Calibri" w:cs="Calibri"/>
          <w:sz w:val="22"/>
          <w:szCs w:val="22"/>
        </w:rPr>
        <w:t xml:space="preserve"> to which you demonstrate your knowledge and understanding; </w:t>
      </w:r>
      <w:r w:rsidRPr="00D42CDD">
        <w:rPr>
          <w:rFonts w:ascii="Calibri" w:eastAsia="Arial" w:hAnsi="Calibri" w:cs="Calibri"/>
          <w:color w:val="FF0000"/>
          <w:sz w:val="22"/>
          <w:szCs w:val="22"/>
        </w:rPr>
        <w:t>ideally each should be complete and detailed, with comprehensive coverage</w:t>
      </w:r>
      <w:r w:rsidRPr="00D42CDD">
        <w:rPr>
          <w:rFonts w:ascii="Calibri" w:eastAsia="Arial" w:hAnsi="Calibri" w:cs="Calibri"/>
          <w:sz w:val="22"/>
          <w:szCs w:val="22"/>
        </w:rPr>
        <w:t xml:space="preserve">. </w:t>
      </w:r>
    </w:p>
    <w:p w14:paraId="2835DE63" w14:textId="77777777" w:rsidR="00BF6790" w:rsidRPr="00D42CDD" w:rsidRDefault="00BF6790" w:rsidP="00BF6790">
      <w:pPr>
        <w:spacing w:line="276" w:lineRule="auto"/>
        <w:rPr>
          <w:rFonts w:ascii="Calibri" w:eastAsia="Arial" w:hAnsi="Calibri" w:cs="Calibri"/>
          <w:b/>
          <w:i/>
          <w:sz w:val="22"/>
          <w:szCs w:val="22"/>
        </w:rPr>
      </w:pPr>
    </w:p>
    <w:p w14:paraId="35A139B5" w14:textId="77777777" w:rsidR="00BF6790" w:rsidRPr="00D42CDD" w:rsidRDefault="00BF6790" w:rsidP="00BF6790">
      <w:pPr>
        <w:spacing w:line="276" w:lineRule="auto"/>
        <w:rPr>
          <w:rFonts w:ascii="Calibri" w:eastAsia="Arial" w:hAnsi="Calibri" w:cs="Calibri"/>
          <w:i/>
          <w:sz w:val="22"/>
          <w:szCs w:val="22"/>
        </w:rPr>
      </w:pPr>
      <w:r w:rsidRPr="00D42CDD">
        <w:rPr>
          <w:rFonts w:ascii="Calibri" w:eastAsia="Arial" w:hAnsi="Calibri" w:cs="Calibri"/>
          <w:b/>
          <w:i/>
          <w:sz w:val="22"/>
          <w:szCs w:val="22"/>
        </w:rPr>
        <w:t>Guidance specific to this assessment:</w:t>
      </w:r>
      <w:r w:rsidRPr="00D42CDD">
        <w:rPr>
          <w:rFonts w:ascii="Calibri" w:eastAsia="Arial" w:hAnsi="Calibri" w:cs="Calibri"/>
          <w:i/>
          <w:sz w:val="22"/>
          <w:szCs w:val="22"/>
        </w:rPr>
        <w:t xml:space="preserve"> This will be assessed by the knowledge displayed and awareness of current thinking related to strategic planning, CSR and lean manufacturing.</w:t>
      </w:r>
    </w:p>
    <w:p w14:paraId="052FA202" w14:textId="77777777" w:rsidR="00BF6790" w:rsidRPr="00D42CDD" w:rsidRDefault="00BF6790" w:rsidP="00BF6790">
      <w:pPr>
        <w:spacing w:line="276" w:lineRule="auto"/>
        <w:rPr>
          <w:rFonts w:ascii="Calibri" w:eastAsia="Arial" w:hAnsi="Calibri" w:cs="Calibri"/>
          <w:sz w:val="22"/>
          <w:szCs w:val="22"/>
        </w:rPr>
      </w:pPr>
    </w:p>
    <w:p w14:paraId="0F66E49F" w14:textId="77777777" w:rsidR="00BF6790" w:rsidRPr="00D42CDD" w:rsidRDefault="00BF6790" w:rsidP="00BF6790">
      <w:pPr>
        <w:numPr>
          <w:ilvl w:val="0"/>
          <w:numId w:val="11"/>
        </w:numPr>
        <w:spacing w:line="276" w:lineRule="auto"/>
        <w:rPr>
          <w:rFonts w:ascii="Calibri" w:eastAsia="Arial" w:hAnsi="Calibri" w:cs="Calibri"/>
          <w:b/>
          <w:sz w:val="22"/>
          <w:szCs w:val="22"/>
        </w:rPr>
      </w:pPr>
      <w:r w:rsidRPr="00D42CDD">
        <w:rPr>
          <w:rFonts w:ascii="Calibri" w:eastAsia="Arial" w:hAnsi="Calibri" w:cs="Calibri"/>
          <w:b/>
          <w:sz w:val="22"/>
          <w:szCs w:val="22"/>
        </w:rPr>
        <w:t>Cognitive and Intellectual Skills</w:t>
      </w:r>
    </w:p>
    <w:p w14:paraId="795D5C95" w14:textId="77777777" w:rsidR="00BF6790" w:rsidRPr="00D42CDD" w:rsidRDefault="00BF6790" w:rsidP="00BF6790">
      <w:pPr>
        <w:spacing w:line="276" w:lineRule="auto"/>
        <w:jc w:val="both"/>
        <w:rPr>
          <w:rFonts w:ascii="Calibri" w:eastAsia="Arial" w:hAnsi="Calibri" w:cs="Calibri"/>
          <w:sz w:val="22"/>
          <w:szCs w:val="22"/>
        </w:rPr>
      </w:pPr>
      <w:r w:rsidRPr="00D42CDD">
        <w:rPr>
          <w:rFonts w:ascii="Calibri" w:eastAsia="Arial" w:hAnsi="Calibri" w:cs="Calibri"/>
          <w:color w:val="FF0000"/>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w:t>
      </w:r>
      <w:r w:rsidRPr="00D42CDD">
        <w:rPr>
          <w:rFonts w:ascii="Calibri" w:eastAsia="Arial" w:hAnsi="Calibri" w:cs="Calibri"/>
          <w:sz w:val="22"/>
          <w:szCs w:val="22"/>
        </w:rPr>
        <w:t>.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0DB5C282" w14:textId="77777777" w:rsidR="00BF6790" w:rsidRPr="00D42CDD" w:rsidRDefault="00BF6790" w:rsidP="00BF6790">
      <w:pPr>
        <w:spacing w:line="276" w:lineRule="auto"/>
        <w:rPr>
          <w:rFonts w:ascii="Calibri" w:eastAsia="Arial" w:hAnsi="Calibri" w:cs="Calibri"/>
          <w:sz w:val="22"/>
          <w:szCs w:val="22"/>
        </w:rPr>
      </w:pPr>
    </w:p>
    <w:p w14:paraId="10F3AACE" w14:textId="77777777" w:rsidR="00BF6790" w:rsidRPr="00D42CDD" w:rsidRDefault="00BF6790" w:rsidP="00BF6790">
      <w:pPr>
        <w:spacing w:line="276" w:lineRule="auto"/>
        <w:rPr>
          <w:rFonts w:ascii="Calibri" w:eastAsia="Arial" w:hAnsi="Calibri" w:cs="Calibri"/>
          <w:i/>
          <w:sz w:val="22"/>
          <w:szCs w:val="22"/>
        </w:rPr>
      </w:pPr>
      <w:r w:rsidRPr="00D42CDD">
        <w:rPr>
          <w:rFonts w:ascii="Calibri" w:eastAsia="Arial" w:hAnsi="Calibri" w:cs="Calibri"/>
          <w:b/>
          <w:i/>
          <w:sz w:val="22"/>
          <w:szCs w:val="22"/>
        </w:rPr>
        <w:t>Guidance specific to this assessment:</w:t>
      </w:r>
      <w:r w:rsidRPr="00D42CDD">
        <w:rPr>
          <w:rFonts w:ascii="Calibri" w:eastAsia="Arial" w:hAnsi="Calibri" w:cs="Calibri"/>
          <w:i/>
          <w:sz w:val="22"/>
          <w:szCs w:val="22"/>
        </w:rPr>
        <w:t xml:space="preserve"> This will be assessed by your critical thinking skills and your elaboration of the broader grasp of the topic of Engineering Management. </w:t>
      </w:r>
    </w:p>
    <w:p w14:paraId="6EEC4F70" w14:textId="77777777" w:rsidR="00BF6790" w:rsidRPr="00D42CDD" w:rsidRDefault="00BF6790" w:rsidP="00BF6790">
      <w:pPr>
        <w:spacing w:line="276" w:lineRule="auto"/>
        <w:rPr>
          <w:rFonts w:ascii="Calibri" w:eastAsia="Arial" w:hAnsi="Calibri" w:cs="Calibri"/>
          <w:b/>
          <w:sz w:val="22"/>
          <w:szCs w:val="22"/>
        </w:rPr>
      </w:pPr>
    </w:p>
    <w:p w14:paraId="7AB07B23" w14:textId="77777777" w:rsidR="00BF6790" w:rsidRPr="00D42CDD" w:rsidRDefault="00BF6790" w:rsidP="00BF6790">
      <w:pPr>
        <w:numPr>
          <w:ilvl w:val="0"/>
          <w:numId w:val="11"/>
        </w:numPr>
        <w:spacing w:line="276" w:lineRule="auto"/>
        <w:rPr>
          <w:rFonts w:ascii="Calibri" w:eastAsia="Arial" w:hAnsi="Calibri" w:cs="Calibri"/>
          <w:b/>
          <w:sz w:val="22"/>
          <w:szCs w:val="22"/>
        </w:rPr>
      </w:pPr>
      <w:r w:rsidRPr="00D42CDD">
        <w:rPr>
          <w:rFonts w:ascii="Calibri" w:eastAsia="Arial" w:hAnsi="Calibri" w:cs="Calibri"/>
          <w:b/>
          <w:sz w:val="22"/>
          <w:szCs w:val="22"/>
        </w:rPr>
        <w:lastRenderedPageBreak/>
        <w:t>Practical Skills</w:t>
      </w:r>
    </w:p>
    <w:p w14:paraId="5F70ECDE" w14:textId="77777777" w:rsidR="00BF6790" w:rsidRPr="00D42CDD" w:rsidRDefault="00BF6790" w:rsidP="00BF6790">
      <w:pPr>
        <w:spacing w:line="276" w:lineRule="auto"/>
        <w:jc w:val="both"/>
        <w:rPr>
          <w:rFonts w:ascii="Calibri" w:eastAsia="Arial" w:hAnsi="Calibri" w:cs="Calibri"/>
          <w:sz w:val="22"/>
          <w:szCs w:val="22"/>
        </w:rPr>
      </w:pPr>
      <w:r w:rsidRPr="00D42CDD">
        <w:rPr>
          <w:rFonts w:ascii="Calibri" w:eastAsia="Arial" w:hAnsi="Calibri" w:cs="Calibri"/>
          <w:sz w:val="22"/>
          <w:szCs w:val="22"/>
        </w:rPr>
        <w:t xml:space="preserve">At level 6, you should be able to </w:t>
      </w:r>
      <w:r w:rsidRPr="00D42CDD">
        <w:rPr>
          <w:rFonts w:ascii="Calibri" w:eastAsia="Arial" w:hAnsi="Calibri" w:cs="Calibri"/>
          <w:color w:val="FF0000"/>
          <w:sz w:val="22"/>
          <w:szCs w:val="22"/>
        </w:rPr>
        <w:t>apply the methods and techniques that you have learned to review, consolidate, extend and apply your knowledge and understanding, and to initiate and carry out projects.</w:t>
      </w:r>
      <w:r w:rsidRPr="00D42CDD">
        <w:rPr>
          <w:rFonts w:ascii="Calibri" w:eastAsia="Arial" w:hAnsi="Calibri" w:cs="Calibri"/>
          <w:sz w:val="22"/>
          <w:szCs w:val="22"/>
        </w:rPr>
        <w:t xml:space="preserve"> </w:t>
      </w:r>
      <w:r w:rsidRPr="00D42CDD">
        <w:rPr>
          <w:rFonts w:ascii="Calibri" w:eastAsia="Arial" w:hAnsi="Calibri" w:cs="Calibri"/>
          <w:color w:val="FF0000"/>
          <w:sz w:val="22"/>
          <w:szCs w:val="22"/>
        </w:rPr>
        <w:t>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w:t>
      </w:r>
      <w:r w:rsidRPr="00D42CDD">
        <w:rPr>
          <w:rFonts w:ascii="Calibri" w:eastAsia="Arial" w:hAnsi="Calibri" w:cs="Calibri"/>
          <w:sz w:val="22"/>
          <w:szCs w:val="22"/>
        </w:rPr>
        <w:t xml:space="preserve">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D42CDD">
        <w:rPr>
          <w:rFonts w:ascii="Calibri" w:eastAsia="Arial" w:hAnsi="Calibri" w:cs="Calibri"/>
          <w:sz w:val="22"/>
          <w:szCs w:val="22"/>
        </w:rPr>
        <w:t>real world</w:t>
      </w:r>
      <w:proofErr w:type="gramEnd"/>
      <w:r w:rsidRPr="00D42CDD">
        <w:rPr>
          <w:rFonts w:ascii="Calibri" w:eastAsia="Arial" w:hAnsi="Calibri" w:cs="Calibri"/>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A3BE3EF" w14:textId="77777777" w:rsidR="00BF6790" w:rsidRPr="00D42CDD" w:rsidRDefault="00BF6790" w:rsidP="00BF6790">
      <w:pPr>
        <w:spacing w:line="276" w:lineRule="auto"/>
        <w:rPr>
          <w:rFonts w:ascii="Calibri" w:eastAsia="Arial" w:hAnsi="Calibri" w:cs="Calibri"/>
          <w:sz w:val="22"/>
          <w:szCs w:val="22"/>
        </w:rPr>
      </w:pPr>
    </w:p>
    <w:p w14:paraId="36A3EECA" w14:textId="03000DF0" w:rsidR="00BF6790" w:rsidRPr="00D42CDD" w:rsidRDefault="00BF6790" w:rsidP="00BF6790">
      <w:pPr>
        <w:spacing w:line="276" w:lineRule="auto"/>
        <w:rPr>
          <w:rFonts w:ascii="Calibri" w:eastAsia="Arial" w:hAnsi="Calibri" w:cs="Calibri"/>
          <w:i/>
          <w:sz w:val="22"/>
          <w:szCs w:val="22"/>
        </w:rPr>
      </w:pPr>
      <w:r w:rsidRPr="00D42CDD">
        <w:rPr>
          <w:rFonts w:ascii="Calibri" w:eastAsia="Arial" w:hAnsi="Calibri" w:cs="Calibri"/>
          <w:b/>
          <w:i/>
          <w:sz w:val="22"/>
          <w:szCs w:val="22"/>
        </w:rPr>
        <w:t>Guidance specific to this assessment:</w:t>
      </w:r>
      <w:r w:rsidRPr="00D42CDD">
        <w:rPr>
          <w:rFonts w:ascii="Calibri" w:eastAsia="Arial" w:hAnsi="Calibri" w:cs="Calibri"/>
          <w:i/>
          <w:sz w:val="22"/>
          <w:szCs w:val="22"/>
        </w:rPr>
        <w:t xml:space="preserve"> This will be assessed by your use and application of the strategic management evaluation tools.</w:t>
      </w:r>
    </w:p>
    <w:p w14:paraId="4A0C803E" w14:textId="77777777" w:rsidR="00BF6790" w:rsidRPr="00D42CDD" w:rsidRDefault="00BF6790" w:rsidP="00BF6790">
      <w:pPr>
        <w:spacing w:line="276" w:lineRule="auto"/>
        <w:rPr>
          <w:rFonts w:ascii="Calibri" w:eastAsia="Arial" w:hAnsi="Calibri" w:cs="Calibri"/>
          <w:i/>
          <w:sz w:val="22"/>
          <w:szCs w:val="22"/>
        </w:rPr>
      </w:pPr>
    </w:p>
    <w:p w14:paraId="5CA0A197" w14:textId="77777777" w:rsidR="00BF6790" w:rsidRPr="00D42CDD" w:rsidRDefault="00BF6790" w:rsidP="00BF6790">
      <w:pPr>
        <w:numPr>
          <w:ilvl w:val="0"/>
          <w:numId w:val="11"/>
        </w:numPr>
        <w:spacing w:line="276" w:lineRule="auto"/>
        <w:rPr>
          <w:rFonts w:ascii="Calibri" w:eastAsia="Arial" w:hAnsi="Calibri" w:cs="Calibri"/>
          <w:b/>
          <w:sz w:val="22"/>
          <w:szCs w:val="22"/>
        </w:rPr>
      </w:pPr>
      <w:r w:rsidRPr="00D42CDD">
        <w:rPr>
          <w:rFonts w:ascii="Calibri" w:eastAsia="Arial" w:hAnsi="Calibri" w:cs="Calibri"/>
          <w:b/>
          <w:sz w:val="22"/>
          <w:szCs w:val="22"/>
        </w:rPr>
        <w:t xml:space="preserve">Transferable Skills for Life and Professional Practice </w:t>
      </w:r>
    </w:p>
    <w:p w14:paraId="1963FA3F" w14:textId="77777777" w:rsidR="00BF6790" w:rsidRPr="00D42CDD" w:rsidRDefault="00BF6790" w:rsidP="00BF6790">
      <w:pPr>
        <w:spacing w:line="276" w:lineRule="auto"/>
        <w:jc w:val="both"/>
        <w:rPr>
          <w:rFonts w:ascii="Calibri" w:eastAsia="Arial" w:hAnsi="Calibri" w:cs="Calibri"/>
          <w:sz w:val="22"/>
          <w:szCs w:val="22"/>
        </w:rPr>
      </w:pPr>
      <w:r w:rsidRPr="00D42CDD">
        <w:rPr>
          <w:rFonts w:ascii="Calibri" w:eastAsia="Arial" w:hAnsi="Calibri" w:cs="Calibri"/>
          <w:sz w:val="22"/>
          <w:szCs w:val="22"/>
        </w:rPr>
        <w:t xml:space="preserve">Your work must provide evidence of the qualities and transferable skills necessary for </w:t>
      </w:r>
      <w:r w:rsidRPr="00D42CDD">
        <w:rPr>
          <w:rFonts w:ascii="Calibri" w:eastAsia="Arial" w:hAnsi="Calibri" w:cs="Calibri"/>
          <w:color w:val="FF0000"/>
          <w:sz w:val="22"/>
          <w:szCs w:val="22"/>
        </w:rPr>
        <w:t xml:space="preserve">graduate-level </w:t>
      </w:r>
      <w:r w:rsidRPr="00D42CDD">
        <w:rPr>
          <w:rFonts w:ascii="Calibri" w:eastAsia="Arial" w:hAnsi="Calibri" w:cs="Calibri"/>
          <w:sz w:val="22"/>
          <w:szCs w:val="22"/>
        </w:rPr>
        <w:t xml:space="preserve">employment requiring the exercise of initiative and personal responsibility and decision-making in </w:t>
      </w:r>
      <w:r w:rsidRPr="00D42CDD">
        <w:rPr>
          <w:rFonts w:ascii="Calibri" w:eastAsia="Arial" w:hAnsi="Calibri" w:cs="Calibri"/>
          <w:color w:val="FF0000"/>
          <w:sz w:val="22"/>
          <w:szCs w:val="22"/>
        </w:rPr>
        <w:t>complex and unpredictable circumstances</w:t>
      </w:r>
      <w:r w:rsidRPr="00D42CDD">
        <w:rPr>
          <w:rFonts w:ascii="Calibri" w:eastAsia="Arial" w:hAnsi="Calibri" w:cs="Calibri"/>
          <w:sz w:val="22"/>
          <w:szCs w:val="22"/>
        </w:rPr>
        <w:t xml:space="preserve">.  This includes demonstrating: the </w:t>
      </w:r>
      <w:r w:rsidRPr="00D42CDD">
        <w:rPr>
          <w:rFonts w:ascii="Calibri" w:eastAsia="Arial" w:hAnsi="Calibri" w:cs="Calibri"/>
          <w:color w:val="FF0000"/>
          <w:sz w:val="22"/>
          <w:szCs w:val="22"/>
        </w:rPr>
        <w:t xml:space="preserve">learning ability </w:t>
      </w:r>
      <w:r w:rsidRPr="00D42CDD">
        <w:rPr>
          <w:rFonts w:ascii="Calibri" w:eastAsia="Arial" w:hAnsi="Calibri" w:cs="Calibri"/>
          <w:sz w:val="22"/>
          <w:szCs w:val="22"/>
        </w:rPr>
        <w:t xml:space="preserve">for professional development to advance existing skills and acquire new competences of </w:t>
      </w:r>
      <w:r w:rsidRPr="00D42CDD">
        <w:rPr>
          <w:rFonts w:ascii="Calibri" w:eastAsia="Arial" w:hAnsi="Calibri" w:cs="Calibri"/>
          <w:color w:val="FF0000"/>
          <w:sz w:val="22"/>
          <w:szCs w:val="22"/>
        </w:rPr>
        <w:t xml:space="preserve">a professional nature </w:t>
      </w:r>
      <w:r w:rsidRPr="00D42CDD">
        <w:rPr>
          <w:rFonts w:ascii="Calibri" w:eastAsia="Arial" w:hAnsi="Calibri" w:cs="Calibri"/>
          <w:sz w:val="22"/>
          <w:szCs w:val="22"/>
        </w:rPr>
        <w:t>that will enable you to assume significant responsibility within organisation;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B83F4F1" w14:textId="77777777" w:rsidR="00BF6790" w:rsidRPr="00D42CDD" w:rsidRDefault="00BF6790" w:rsidP="00BF6790">
      <w:pPr>
        <w:spacing w:line="276" w:lineRule="auto"/>
        <w:rPr>
          <w:rFonts w:ascii="Calibri" w:eastAsia="Arial" w:hAnsi="Calibri" w:cs="Calibri"/>
          <w:sz w:val="22"/>
          <w:szCs w:val="22"/>
        </w:rPr>
      </w:pPr>
    </w:p>
    <w:p w14:paraId="005881EB" w14:textId="77777777" w:rsidR="00BF6790" w:rsidRPr="00D42CDD" w:rsidRDefault="00BF6790" w:rsidP="00BF6790">
      <w:pPr>
        <w:spacing w:line="276" w:lineRule="auto"/>
        <w:rPr>
          <w:rFonts w:ascii="Calibri" w:eastAsia="Arial" w:hAnsi="Calibri" w:cs="Calibri"/>
          <w:i/>
          <w:sz w:val="22"/>
          <w:szCs w:val="22"/>
        </w:rPr>
      </w:pPr>
      <w:r w:rsidRPr="00D42CDD">
        <w:rPr>
          <w:rFonts w:ascii="Calibri" w:eastAsia="Arial" w:hAnsi="Calibri" w:cs="Calibri"/>
          <w:b/>
          <w:i/>
          <w:sz w:val="22"/>
          <w:szCs w:val="22"/>
        </w:rPr>
        <w:t>Guidance specific to this assessment:</w:t>
      </w:r>
      <w:r w:rsidRPr="00D42CDD">
        <w:rPr>
          <w:rFonts w:ascii="Calibri" w:eastAsia="Arial" w:hAnsi="Calibri" w:cs="Calibri"/>
          <w:i/>
          <w:sz w:val="22"/>
          <w:szCs w:val="22"/>
        </w:rPr>
        <w:t xml:space="preserve"> This will assess your ability to produce a professional report, which is assessed by the written and presentational quality of your report including page numbering, figure quality, figure numbering and listing, writing style, punctuation, grammar and spelling.</w:t>
      </w:r>
    </w:p>
    <w:p w14:paraId="5E7CC8F8" w14:textId="39ECF2F2" w:rsidR="00BF6790" w:rsidRDefault="00BF6790">
      <w:pPr>
        <w:rPr>
          <w:rFonts w:ascii="Calibri" w:eastAsia="Arial" w:hAnsi="Calibri" w:cs="Calibri"/>
          <w:color w:val="000000"/>
          <w:sz w:val="24"/>
          <w:szCs w:val="24"/>
        </w:rPr>
      </w:pPr>
      <w:r>
        <w:rPr>
          <w:rFonts w:ascii="Calibri" w:eastAsia="Arial" w:hAnsi="Calibri" w:cs="Calibri"/>
          <w:color w:val="000000"/>
          <w:sz w:val="24"/>
          <w:szCs w:val="24"/>
        </w:rPr>
        <w:br w:type="page"/>
      </w:r>
    </w:p>
    <w:p w14:paraId="7436BF90" w14:textId="106E5AAD" w:rsidR="00BF6790" w:rsidRPr="00D42CDD" w:rsidRDefault="00BF6790" w:rsidP="00BF6790">
      <w:pPr>
        <w:shd w:val="clear" w:color="auto" w:fill="FFFFFF"/>
        <w:rPr>
          <w:rFonts w:ascii="Calibri" w:eastAsia="Arial" w:hAnsi="Calibri" w:cs="Calibri"/>
          <w:b/>
          <w:color w:val="000000"/>
          <w:sz w:val="24"/>
          <w:szCs w:val="24"/>
        </w:rPr>
      </w:pPr>
      <w:r w:rsidRPr="00D42CDD">
        <w:rPr>
          <w:rFonts w:ascii="Calibri" w:eastAsia="Arial" w:hAnsi="Calibri" w:cs="Calibri"/>
          <w:b/>
          <w:color w:val="000000"/>
          <w:sz w:val="24"/>
          <w:szCs w:val="24"/>
        </w:rPr>
        <w:lastRenderedPageBreak/>
        <w:t>Achieving the PLOs for IET Accreditation</w:t>
      </w:r>
    </w:p>
    <w:p w14:paraId="735FEDFF" w14:textId="77777777" w:rsidR="00BF6790" w:rsidRPr="00D42CDD" w:rsidRDefault="00BF6790" w:rsidP="00BF6790">
      <w:pPr>
        <w:shd w:val="clear" w:color="auto" w:fill="FFFFFF"/>
        <w:rPr>
          <w:rFonts w:ascii="Calibri" w:eastAsia="Arial" w:hAnsi="Calibri" w:cs="Calibri"/>
          <w:color w:val="000000"/>
          <w:sz w:val="22"/>
          <w:szCs w:val="22"/>
        </w:rPr>
      </w:pPr>
      <w:r w:rsidRPr="00D42CDD">
        <w:rPr>
          <w:rFonts w:ascii="Calibri" w:eastAsia="Arial" w:hAnsi="Calibri" w:cs="Calibri"/>
          <w:color w:val="000000"/>
          <w:sz w:val="22"/>
          <w:szCs w:val="22"/>
        </w:rPr>
        <w:t xml:space="preserve">The following PLOs have been targeting to be satisfied or partially satisfied by this assignment. Details are given below. The marking scheme on the next page will also be used to record your PLO achievements and comments will be found in the </w:t>
      </w:r>
      <w:proofErr w:type="spellStart"/>
      <w:r w:rsidRPr="00D42CDD">
        <w:rPr>
          <w:rFonts w:ascii="Calibri" w:eastAsia="Arial" w:hAnsi="Calibri" w:cs="Calibri"/>
          <w:color w:val="000000"/>
          <w:sz w:val="22"/>
          <w:szCs w:val="22"/>
        </w:rPr>
        <w:t>Turnit</w:t>
      </w:r>
      <w:proofErr w:type="spellEnd"/>
      <w:r w:rsidRPr="00D42CDD">
        <w:rPr>
          <w:rFonts w:ascii="Calibri" w:eastAsia="Arial" w:hAnsi="Calibri" w:cs="Calibri"/>
          <w:color w:val="000000"/>
          <w:sz w:val="22"/>
          <w:szCs w:val="22"/>
        </w:rPr>
        <w:t>-in rubric.</w:t>
      </w:r>
    </w:p>
    <w:p w14:paraId="423A450D" w14:textId="77777777" w:rsidR="00BF6790" w:rsidRPr="00D42CDD" w:rsidRDefault="00BF6790" w:rsidP="00BF6790">
      <w:pPr>
        <w:shd w:val="clear" w:color="auto" w:fill="FFFFFF"/>
        <w:rPr>
          <w:rFonts w:ascii="Calibri" w:eastAsia="Arial" w:hAnsi="Calibri" w:cs="Calibri"/>
          <w:color w:val="000000"/>
          <w:sz w:val="22"/>
          <w:szCs w:val="22"/>
        </w:rPr>
      </w:pPr>
    </w:p>
    <w:p w14:paraId="0D233AFF" w14:textId="77777777" w:rsidR="00E83301" w:rsidRPr="008E3606" w:rsidRDefault="00E83301" w:rsidP="005A1AF7">
      <w:pPr>
        <w:tabs>
          <w:tab w:val="left" w:pos="567"/>
          <w:tab w:val="num" w:pos="2880"/>
        </w:tabs>
        <w:rPr>
          <w:rFonts w:cs="Arial"/>
          <w:b/>
          <w:color w:val="000000" w:themeColor="text1"/>
        </w:rPr>
      </w:pPr>
      <w:r w:rsidRPr="00E83301">
        <w:rPr>
          <w:rFonts w:ascii="Calibri" w:eastAsia="Arial" w:hAnsi="Calibri" w:cs="Calibri"/>
          <w:b/>
          <w:color w:val="000000"/>
          <w:sz w:val="22"/>
          <w:szCs w:val="22"/>
        </w:rPr>
        <w:t>C1</w:t>
      </w:r>
      <w:r w:rsidR="00BF6790" w:rsidRPr="00D42CDD">
        <w:rPr>
          <w:rFonts w:ascii="Calibri" w:eastAsia="Arial" w:hAnsi="Calibri" w:cs="Calibri"/>
          <w:color w:val="000000"/>
          <w:sz w:val="22"/>
          <w:szCs w:val="22"/>
        </w:rPr>
        <w:tab/>
      </w:r>
      <w:r w:rsidRPr="00E83301">
        <w:rPr>
          <w:rFonts w:ascii="Calibri" w:hAnsi="Calibri" w:cs="Calibri"/>
          <w:b/>
          <w:color w:val="000000" w:themeColor="text1"/>
          <w:sz w:val="22"/>
        </w:rPr>
        <w:t>Science, mathematics and engineering principles</w:t>
      </w:r>
    </w:p>
    <w:p w14:paraId="27CAB62E" w14:textId="19EFE4CC" w:rsidR="00E83301" w:rsidRDefault="00E83301" w:rsidP="00E83301">
      <w:pPr>
        <w:shd w:val="clear" w:color="auto" w:fill="FFFFFF"/>
        <w:rPr>
          <w:rFonts w:ascii="Calibri" w:eastAsia="Arial" w:hAnsi="Calibri" w:cs="Calibri"/>
          <w:color w:val="000000"/>
          <w:sz w:val="22"/>
          <w:szCs w:val="22"/>
        </w:rPr>
      </w:pPr>
      <w:r w:rsidRPr="00E83301">
        <w:rPr>
          <w:rFonts w:ascii="Calibri" w:eastAsia="Arial" w:hAnsi="Calibri" w:cs="Calibri"/>
          <w:color w:val="000000"/>
          <w:sz w:val="22"/>
          <w:szCs w:val="22"/>
        </w:rPr>
        <w:t>Apply knowledge of mathematics, statistics, natural science and engineering principles to the solution of complex problems. Some of the knowledge will be at the forefront of the particular subject of study.</w:t>
      </w:r>
    </w:p>
    <w:p w14:paraId="23291731" w14:textId="7A6B654D" w:rsidR="005A1AF7" w:rsidRDefault="005A1AF7" w:rsidP="00E83301">
      <w:pPr>
        <w:shd w:val="clear" w:color="auto" w:fill="FFFFFF"/>
        <w:rPr>
          <w:rFonts w:ascii="Calibri" w:eastAsia="Arial" w:hAnsi="Calibri" w:cs="Calibri"/>
          <w:color w:val="000000"/>
          <w:sz w:val="22"/>
          <w:szCs w:val="22"/>
        </w:rPr>
      </w:pPr>
    </w:p>
    <w:p w14:paraId="051A2526" w14:textId="6292B314" w:rsidR="005A1AF7" w:rsidRDefault="005A1AF7" w:rsidP="005A1AF7">
      <w:pPr>
        <w:shd w:val="clear" w:color="auto" w:fill="FFFFFF"/>
        <w:tabs>
          <w:tab w:val="left" w:pos="567"/>
        </w:tabs>
        <w:rPr>
          <w:rFonts w:ascii="Calibri" w:hAnsi="Calibri" w:cs="Calibri"/>
          <w:b/>
          <w:color w:val="000000" w:themeColor="text1"/>
          <w:sz w:val="22"/>
        </w:rPr>
      </w:pPr>
      <w:r w:rsidRPr="00E83301">
        <w:rPr>
          <w:rFonts w:ascii="Calibri" w:eastAsia="Arial" w:hAnsi="Calibri" w:cs="Calibri"/>
          <w:b/>
          <w:color w:val="000000"/>
          <w:sz w:val="22"/>
          <w:szCs w:val="22"/>
        </w:rPr>
        <w:t>C</w:t>
      </w:r>
      <w:r>
        <w:rPr>
          <w:rFonts w:ascii="Calibri" w:eastAsia="Arial" w:hAnsi="Calibri" w:cs="Calibri"/>
          <w:b/>
          <w:color w:val="000000"/>
          <w:sz w:val="22"/>
          <w:szCs w:val="22"/>
        </w:rPr>
        <w:t>7</w:t>
      </w:r>
      <w:r w:rsidRPr="00D42CDD">
        <w:rPr>
          <w:rFonts w:ascii="Calibri" w:eastAsia="Arial" w:hAnsi="Calibri" w:cs="Calibri"/>
          <w:color w:val="000000"/>
          <w:sz w:val="22"/>
          <w:szCs w:val="22"/>
        </w:rPr>
        <w:tab/>
      </w:r>
      <w:r w:rsidRPr="005A1AF7">
        <w:rPr>
          <w:rFonts w:ascii="Calibri" w:hAnsi="Calibri" w:cs="Calibri"/>
          <w:b/>
          <w:color w:val="000000" w:themeColor="text1"/>
          <w:sz w:val="22"/>
        </w:rPr>
        <w:t>Sustainability</w:t>
      </w:r>
    </w:p>
    <w:p w14:paraId="035C84EA" w14:textId="4B25AC5D" w:rsidR="005A1AF7" w:rsidRDefault="005A1AF7" w:rsidP="00E83301">
      <w:pPr>
        <w:shd w:val="clear" w:color="auto" w:fill="FFFFFF"/>
        <w:rPr>
          <w:rFonts w:ascii="Calibri" w:eastAsia="Arial" w:hAnsi="Calibri" w:cs="Calibri"/>
          <w:color w:val="000000"/>
          <w:sz w:val="22"/>
          <w:szCs w:val="22"/>
        </w:rPr>
      </w:pPr>
      <w:r w:rsidRPr="005A1AF7">
        <w:rPr>
          <w:rFonts w:ascii="Calibri" w:eastAsia="Arial" w:hAnsi="Calibri" w:cs="Calibri"/>
          <w:color w:val="000000"/>
          <w:sz w:val="22"/>
          <w:szCs w:val="22"/>
        </w:rPr>
        <w:t>Evaluate the environmental and societal impact of solutions to complex problems and minimise adverse impacts.</w:t>
      </w:r>
    </w:p>
    <w:p w14:paraId="7F524E2A" w14:textId="138D8E0F" w:rsidR="005A1AF7" w:rsidRDefault="005A1AF7" w:rsidP="00E83301">
      <w:pPr>
        <w:shd w:val="clear" w:color="auto" w:fill="FFFFFF"/>
        <w:rPr>
          <w:rFonts w:ascii="Calibri" w:eastAsia="Arial" w:hAnsi="Calibri" w:cs="Calibri"/>
          <w:color w:val="000000"/>
          <w:sz w:val="22"/>
          <w:szCs w:val="22"/>
        </w:rPr>
      </w:pPr>
    </w:p>
    <w:p w14:paraId="1005E8D5" w14:textId="77777777" w:rsidR="005A1AF7" w:rsidRPr="009734C8" w:rsidRDefault="005A1AF7" w:rsidP="005A1AF7">
      <w:pPr>
        <w:tabs>
          <w:tab w:val="left" w:pos="567"/>
          <w:tab w:val="num" w:pos="2880"/>
        </w:tabs>
        <w:rPr>
          <w:rFonts w:cs="Arial"/>
          <w:b/>
          <w:color w:val="000000" w:themeColor="text1"/>
        </w:rPr>
      </w:pPr>
      <w:r w:rsidRPr="00E83301">
        <w:rPr>
          <w:rFonts w:ascii="Calibri" w:eastAsia="Arial" w:hAnsi="Calibri" w:cs="Calibri"/>
          <w:b/>
          <w:color w:val="000000"/>
          <w:sz w:val="22"/>
          <w:szCs w:val="22"/>
        </w:rPr>
        <w:t>C</w:t>
      </w:r>
      <w:r>
        <w:rPr>
          <w:rFonts w:ascii="Calibri" w:eastAsia="Arial" w:hAnsi="Calibri" w:cs="Calibri"/>
          <w:b/>
          <w:color w:val="000000"/>
          <w:sz w:val="22"/>
          <w:szCs w:val="22"/>
        </w:rPr>
        <w:t>8</w:t>
      </w:r>
      <w:r w:rsidRPr="00D42CDD">
        <w:rPr>
          <w:rFonts w:ascii="Calibri" w:eastAsia="Arial" w:hAnsi="Calibri" w:cs="Calibri"/>
          <w:color w:val="000000"/>
          <w:sz w:val="22"/>
          <w:szCs w:val="22"/>
        </w:rPr>
        <w:tab/>
      </w:r>
      <w:r w:rsidRPr="005A1AF7">
        <w:rPr>
          <w:rFonts w:ascii="Calibri" w:hAnsi="Calibri" w:cs="Calibri"/>
          <w:b/>
          <w:color w:val="000000" w:themeColor="text1"/>
          <w:sz w:val="22"/>
        </w:rPr>
        <w:t>Ethics</w:t>
      </w:r>
    </w:p>
    <w:p w14:paraId="57F1B58A" w14:textId="7E5F31BD" w:rsidR="005A1AF7" w:rsidRPr="005A1AF7" w:rsidRDefault="005A1AF7" w:rsidP="005A1AF7">
      <w:pPr>
        <w:shd w:val="clear" w:color="auto" w:fill="FFFFFF"/>
        <w:rPr>
          <w:rFonts w:ascii="Calibri" w:eastAsia="Arial" w:hAnsi="Calibri" w:cs="Calibri"/>
          <w:color w:val="000000"/>
          <w:sz w:val="22"/>
          <w:szCs w:val="22"/>
        </w:rPr>
      </w:pPr>
      <w:r w:rsidRPr="005A1AF7">
        <w:rPr>
          <w:rFonts w:ascii="Calibri" w:eastAsia="Arial" w:hAnsi="Calibri" w:cs="Calibri"/>
          <w:color w:val="000000"/>
          <w:sz w:val="22"/>
          <w:szCs w:val="22"/>
        </w:rPr>
        <w:t>Identify and analyse ethical concerns and make reasoned ethical choices informed by professional codes of conduct.</w:t>
      </w:r>
    </w:p>
    <w:p w14:paraId="388F7F09" w14:textId="709003AA" w:rsidR="005A1AF7" w:rsidRDefault="005A1AF7" w:rsidP="00E83301">
      <w:pPr>
        <w:shd w:val="clear" w:color="auto" w:fill="FFFFFF"/>
        <w:rPr>
          <w:rFonts w:ascii="Calibri" w:eastAsia="Arial" w:hAnsi="Calibri" w:cs="Calibri"/>
          <w:color w:val="000000"/>
          <w:sz w:val="22"/>
          <w:szCs w:val="22"/>
        </w:rPr>
      </w:pPr>
    </w:p>
    <w:p w14:paraId="5FE971F0" w14:textId="3FC86D2E" w:rsidR="005A1AF7" w:rsidRDefault="005A1AF7" w:rsidP="005A1AF7">
      <w:pPr>
        <w:shd w:val="clear" w:color="auto" w:fill="FFFFFF"/>
        <w:tabs>
          <w:tab w:val="left" w:pos="567"/>
        </w:tabs>
        <w:rPr>
          <w:rFonts w:ascii="Calibri" w:eastAsia="Arial" w:hAnsi="Calibri" w:cs="Calibri"/>
          <w:color w:val="000000"/>
          <w:sz w:val="22"/>
          <w:szCs w:val="22"/>
        </w:rPr>
      </w:pPr>
      <w:r w:rsidRPr="00E83301">
        <w:rPr>
          <w:rFonts w:ascii="Calibri" w:eastAsia="Arial" w:hAnsi="Calibri" w:cs="Calibri"/>
          <w:b/>
          <w:color w:val="000000"/>
          <w:sz w:val="22"/>
          <w:szCs w:val="22"/>
        </w:rPr>
        <w:t>C</w:t>
      </w:r>
      <w:r>
        <w:rPr>
          <w:rFonts w:ascii="Calibri" w:eastAsia="Arial" w:hAnsi="Calibri" w:cs="Calibri"/>
          <w:b/>
          <w:color w:val="000000"/>
          <w:sz w:val="22"/>
          <w:szCs w:val="22"/>
        </w:rPr>
        <w:t>9</w:t>
      </w:r>
      <w:r w:rsidRPr="00D42CDD">
        <w:rPr>
          <w:rFonts w:ascii="Calibri" w:eastAsia="Arial" w:hAnsi="Calibri" w:cs="Calibri"/>
          <w:color w:val="000000"/>
          <w:sz w:val="22"/>
          <w:szCs w:val="22"/>
        </w:rPr>
        <w:tab/>
      </w:r>
      <w:r>
        <w:rPr>
          <w:rFonts w:ascii="Calibri" w:hAnsi="Calibri" w:cs="Calibri"/>
          <w:b/>
          <w:color w:val="000000" w:themeColor="text1"/>
          <w:sz w:val="22"/>
        </w:rPr>
        <w:t>Risk</w:t>
      </w:r>
    </w:p>
    <w:p w14:paraId="02F038E4" w14:textId="719983C3" w:rsidR="00E83301" w:rsidRDefault="005A1AF7" w:rsidP="00E83301">
      <w:pPr>
        <w:shd w:val="clear" w:color="auto" w:fill="FFFFFF"/>
        <w:rPr>
          <w:rFonts w:ascii="Calibri" w:eastAsia="Arial" w:hAnsi="Calibri" w:cs="Calibri"/>
          <w:color w:val="000000"/>
          <w:sz w:val="22"/>
          <w:szCs w:val="22"/>
        </w:rPr>
      </w:pPr>
      <w:r w:rsidRPr="005A1AF7">
        <w:rPr>
          <w:rFonts w:ascii="Calibri" w:eastAsia="Arial" w:hAnsi="Calibri" w:cs="Calibri"/>
          <w:color w:val="000000"/>
          <w:sz w:val="22"/>
          <w:szCs w:val="22"/>
        </w:rPr>
        <w:t>Use a risk management process to identify, evaluate and mitigate risks (the effects of uncertainty) associated with a particular project or activity.</w:t>
      </w:r>
    </w:p>
    <w:p w14:paraId="2960D1D8" w14:textId="025F04A5" w:rsidR="005A1AF7" w:rsidRDefault="005A1AF7" w:rsidP="00E83301">
      <w:pPr>
        <w:shd w:val="clear" w:color="auto" w:fill="FFFFFF"/>
        <w:rPr>
          <w:rFonts w:ascii="Calibri" w:eastAsia="Arial" w:hAnsi="Calibri" w:cs="Calibri"/>
          <w:color w:val="000000"/>
          <w:sz w:val="22"/>
          <w:szCs w:val="22"/>
        </w:rPr>
      </w:pPr>
    </w:p>
    <w:p w14:paraId="49D0A35C" w14:textId="660ED873" w:rsidR="005A1AF7" w:rsidRDefault="005A1AF7" w:rsidP="005A1AF7">
      <w:pPr>
        <w:shd w:val="clear" w:color="auto" w:fill="FFFFFF"/>
        <w:tabs>
          <w:tab w:val="left" w:pos="567"/>
        </w:tabs>
        <w:rPr>
          <w:rFonts w:ascii="Calibri" w:eastAsia="Arial" w:hAnsi="Calibri" w:cs="Calibri"/>
          <w:color w:val="000000"/>
          <w:sz w:val="22"/>
          <w:szCs w:val="22"/>
        </w:rPr>
      </w:pPr>
      <w:r w:rsidRPr="00E83301">
        <w:rPr>
          <w:rFonts w:ascii="Calibri" w:eastAsia="Arial" w:hAnsi="Calibri" w:cs="Calibri"/>
          <w:b/>
          <w:color w:val="000000"/>
          <w:sz w:val="22"/>
          <w:szCs w:val="22"/>
        </w:rPr>
        <w:t>C</w:t>
      </w:r>
      <w:r>
        <w:rPr>
          <w:rFonts w:ascii="Calibri" w:eastAsia="Arial" w:hAnsi="Calibri" w:cs="Calibri"/>
          <w:b/>
          <w:color w:val="000000"/>
          <w:sz w:val="22"/>
          <w:szCs w:val="22"/>
        </w:rPr>
        <w:t>10</w:t>
      </w:r>
      <w:r w:rsidRPr="00D42CDD">
        <w:rPr>
          <w:rFonts w:ascii="Calibri" w:eastAsia="Arial" w:hAnsi="Calibri" w:cs="Calibri"/>
          <w:color w:val="000000"/>
          <w:sz w:val="22"/>
          <w:szCs w:val="22"/>
        </w:rPr>
        <w:tab/>
      </w:r>
      <w:r>
        <w:rPr>
          <w:rFonts w:ascii="Calibri" w:hAnsi="Calibri" w:cs="Calibri"/>
          <w:b/>
          <w:color w:val="000000" w:themeColor="text1"/>
          <w:sz w:val="22"/>
        </w:rPr>
        <w:t>Security</w:t>
      </w:r>
    </w:p>
    <w:p w14:paraId="331F2D54" w14:textId="55D92330" w:rsidR="005A1AF7" w:rsidRPr="005A1AF7" w:rsidRDefault="005A1AF7" w:rsidP="00E83301">
      <w:pPr>
        <w:shd w:val="clear" w:color="auto" w:fill="FFFFFF"/>
        <w:rPr>
          <w:rFonts w:ascii="Calibri" w:eastAsia="Arial" w:hAnsi="Calibri" w:cs="Calibri"/>
          <w:color w:val="000000"/>
          <w:sz w:val="22"/>
          <w:szCs w:val="22"/>
        </w:rPr>
      </w:pPr>
      <w:r w:rsidRPr="005A1AF7">
        <w:rPr>
          <w:rFonts w:ascii="Calibri" w:eastAsia="Arial" w:hAnsi="Calibri" w:cs="Calibri"/>
          <w:color w:val="000000"/>
          <w:sz w:val="22"/>
          <w:szCs w:val="22"/>
        </w:rPr>
        <w:t>Adopt a holistic and proportionate approach to the mitigation of security risks.</w:t>
      </w:r>
    </w:p>
    <w:p w14:paraId="0627C581" w14:textId="3ED089E7" w:rsidR="005A1AF7" w:rsidRDefault="005A1AF7" w:rsidP="00E83301">
      <w:pPr>
        <w:shd w:val="clear" w:color="auto" w:fill="FFFFFF"/>
        <w:rPr>
          <w:rFonts w:ascii="Calibri" w:eastAsia="Arial" w:hAnsi="Calibri" w:cs="Calibri"/>
          <w:color w:val="000000"/>
          <w:sz w:val="22"/>
          <w:szCs w:val="22"/>
        </w:rPr>
      </w:pPr>
    </w:p>
    <w:p w14:paraId="1E66AB32" w14:textId="5987706D" w:rsidR="005A1AF7" w:rsidRPr="009734C8" w:rsidRDefault="005A1AF7" w:rsidP="005A1AF7">
      <w:pPr>
        <w:tabs>
          <w:tab w:val="left" w:pos="567"/>
          <w:tab w:val="num" w:pos="2880"/>
        </w:tabs>
        <w:rPr>
          <w:rFonts w:cs="Arial"/>
          <w:b/>
          <w:color w:val="000000" w:themeColor="text1"/>
        </w:rPr>
      </w:pPr>
      <w:r w:rsidRPr="00E83301">
        <w:rPr>
          <w:rFonts w:ascii="Calibri" w:eastAsia="Arial" w:hAnsi="Calibri" w:cs="Calibri"/>
          <w:b/>
          <w:color w:val="000000"/>
          <w:sz w:val="22"/>
          <w:szCs w:val="22"/>
        </w:rPr>
        <w:t>C</w:t>
      </w:r>
      <w:r>
        <w:rPr>
          <w:rFonts w:ascii="Calibri" w:eastAsia="Arial" w:hAnsi="Calibri" w:cs="Calibri"/>
          <w:b/>
          <w:color w:val="000000"/>
          <w:sz w:val="22"/>
          <w:szCs w:val="22"/>
        </w:rPr>
        <w:t>11</w:t>
      </w:r>
      <w:r>
        <w:rPr>
          <w:rFonts w:ascii="Calibri" w:eastAsia="Arial" w:hAnsi="Calibri" w:cs="Calibri"/>
          <w:color w:val="000000"/>
          <w:sz w:val="22"/>
          <w:szCs w:val="22"/>
        </w:rPr>
        <w:tab/>
      </w:r>
      <w:r w:rsidRPr="005A1AF7">
        <w:rPr>
          <w:rFonts w:ascii="Calibri" w:hAnsi="Calibri" w:cs="Calibri"/>
          <w:b/>
          <w:color w:val="000000" w:themeColor="text1"/>
          <w:sz w:val="22"/>
        </w:rPr>
        <w:t>Equality, diversity and inclusion</w:t>
      </w:r>
    </w:p>
    <w:p w14:paraId="61474AEB" w14:textId="021B969E" w:rsidR="005A1AF7" w:rsidRDefault="005A1AF7" w:rsidP="00E83301">
      <w:pPr>
        <w:shd w:val="clear" w:color="auto" w:fill="FFFFFF"/>
        <w:rPr>
          <w:rFonts w:ascii="Calibri" w:eastAsia="Arial" w:hAnsi="Calibri" w:cs="Calibri"/>
          <w:color w:val="000000"/>
          <w:sz w:val="22"/>
          <w:szCs w:val="22"/>
        </w:rPr>
      </w:pPr>
      <w:r w:rsidRPr="005A1AF7">
        <w:rPr>
          <w:rFonts w:ascii="Calibri" w:eastAsia="Arial" w:hAnsi="Calibri" w:cs="Calibri"/>
          <w:color w:val="000000"/>
          <w:sz w:val="22"/>
          <w:szCs w:val="22"/>
        </w:rPr>
        <w:t>Adopt an inclusive approach to engineering practice and recognise the responsibilities, benefits and importance of supporting equality, diversity and inclusion.</w:t>
      </w:r>
    </w:p>
    <w:p w14:paraId="776DCCE3" w14:textId="7B12C4B3" w:rsidR="005A1AF7" w:rsidRDefault="005A1AF7" w:rsidP="00E83301">
      <w:pPr>
        <w:shd w:val="clear" w:color="auto" w:fill="FFFFFF"/>
        <w:rPr>
          <w:rFonts w:ascii="Calibri" w:eastAsia="Arial" w:hAnsi="Calibri" w:cs="Calibri"/>
          <w:color w:val="000000"/>
          <w:sz w:val="22"/>
          <w:szCs w:val="22"/>
        </w:rPr>
      </w:pPr>
    </w:p>
    <w:p w14:paraId="17F0AF65" w14:textId="7A9974EC" w:rsidR="005A1AF7" w:rsidRPr="009734C8" w:rsidRDefault="005A1AF7" w:rsidP="005A1AF7">
      <w:pPr>
        <w:tabs>
          <w:tab w:val="left" w:pos="567"/>
          <w:tab w:val="num" w:pos="2880"/>
        </w:tabs>
        <w:rPr>
          <w:rFonts w:cs="Arial"/>
          <w:b/>
          <w:color w:val="000000" w:themeColor="text1"/>
        </w:rPr>
      </w:pPr>
      <w:r w:rsidRPr="00E83301">
        <w:rPr>
          <w:rFonts w:ascii="Calibri" w:eastAsia="Arial" w:hAnsi="Calibri" w:cs="Calibri"/>
          <w:b/>
          <w:color w:val="000000"/>
          <w:sz w:val="22"/>
          <w:szCs w:val="22"/>
        </w:rPr>
        <w:t>C</w:t>
      </w:r>
      <w:r>
        <w:rPr>
          <w:rFonts w:ascii="Calibri" w:eastAsia="Arial" w:hAnsi="Calibri" w:cs="Calibri"/>
          <w:b/>
          <w:color w:val="000000"/>
          <w:sz w:val="22"/>
          <w:szCs w:val="22"/>
        </w:rPr>
        <w:t>16</w:t>
      </w:r>
      <w:r>
        <w:rPr>
          <w:rFonts w:ascii="Calibri" w:eastAsia="Arial" w:hAnsi="Calibri" w:cs="Calibri"/>
          <w:color w:val="000000"/>
          <w:sz w:val="22"/>
          <w:szCs w:val="22"/>
        </w:rPr>
        <w:tab/>
      </w:r>
      <w:r w:rsidRPr="005A1AF7">
        <w:rPr>
          <w:rFonts w:ascii="Calibri" w:hAnsi="Calibri" w:cs="Calibri"/>
          <w:b/>
          <w:color w:val="000000" w:themeColor="text1"/>
          <w:sz w:val="22"/>
        </w:rPr>
        <w:t>Teamwork</w:t>
      </w:r>
    </w:p>
    <w:p w14:paraId="1A10F76C" w14:textId="49FEEB53" w:rsidR="005A1AF7" w:rsidRDefault="005A1AF7" w:rsidP="005A1AF7">
      <w:pPr>
        <w:shd w:val="clear" w:color="auto" w:fill="FFFFFF"/>
        <w:rPr>
          <w:rFonts w:ascii="Calibri" w:eastAsia="Arial" w:hAnsi="Calibri" w:cs="Calibri"/>
          <w:color w:val="000000"/>
          <w:sz w:val="22"/>
          <w:szCs w:val="22"/>
        </w:rPr>
      </w:pPr>
      <w:r w:rsidRPr="005A1AF7">
        <w:rPr>
          <w:rFonts w:ascii="Calibri" w:eastAsia="Arial" w:hAnsi="Calibri" w:cs="Calibri"/>
          <w:color w:val="000000"/>
          <w:sz w:val="22"/>
          <w:szCs w:val="22"/>
        </w:rPr>
        <w:t>Function effectively as an individual, and as a member or leader of a team.</w:t>
      </w:r>
    </w:p>
    <w:p w14:paraId="0ACEEBA1" w14:textId="3F322A1F" w:rsidR="00E83301" w:rsidRDefault="00E83301" w:rsidP="00BF6790">
      <w:pPr>
        <w:shd w:val="clear" w:color="auto" w:fill="FFFFFF"/>
        <w:rPr>
          <w:rFonts w:ascii="Calibri" w:eastAsia="Arial" w:hAnsi="Calibri" w:cs="Calibri"/>
          <w:color w:val="000000"/>
          <w:sz w:val="22"/>
          <w:szCs w:val="22"/>
        </w:rPr>
      </w:pPr>
    </w:p>
    <w:p w14:paraId="17CDD59D" w14:textId="77777777" w:rsidR="005A1AF7" w:rsidRDefault="005A1AF7" w:rsidP="005A1AF7">
      <w:pPr>
        <w:tabs>
          <w:tab w:val="left" w:pos="567"/>
          <w:tab w:val="num" w:pos="2880"/>
        </w:tabs>
        <w:rPr>
          <w:rFonts w:cs="Arial"/>
          <w:b/>
          <w:color w:val="000000"/>
        </w:rPr>
      </w:pPr>
      <w:r w:rsidRPr="00E83301">
        <w:rPr>
          <w:rFonts w:ascii="Calibri" w:eastAsia="Arial" w:hAnsi="Calibri" w:cs="Calibri"/>
          <w:b/>
          <w:color w:val="000000"/>
          <w:sz w:val="22"/>
          <w:szCs w:val="22"/>
        </w:rPr>
        <w:t>C</w:t>
      </w:r>
      <w:r>
        <w:rPr>
          <w:rFonts w:ascii="Calibri" w:eastAsia="Arial" w:hAnsi="Calibri" w:cs="Calibri"/>
          <w:b/>
          <w:color w:val="000000"/>
          <w:sz w:val="22"/>
          <w:szCs w:val="22"/>
        </w:rPr>
        <w:t>17</w:t>
      </w:r>
      <w:r>
        <w:rPr>
          <w:rFonts w:ascii="Calibri" w:eastAsia="Arial" w:hAnsi="Calibri" w:cs="Calibri"/>
          <w:color w:val="000000"/>
          <w:sz w:val="22"/>
          <w:szCs w:val="22"/>
        </w:rPr>
        <w:tab/>
      </w:r>
      <w:r w:rsidRPr="005A1AF7">
        <w:rPr>
          <w:rFonts w:ascii="Calibri" w:hAnsi="Calibri" w:cs="Calibri"/>
          <w:b/>
          <w:color w:val="000000" w:themeColor="text1"/>
          <w:sz w:val="22"/>
        </w:rPr>
        <w:t>Communication</w:t>
      </w:r>
    </w:p>
    <w:p w14:paraId="0286CEAB" w14:textId="79793ACC" w:rsidR="00E83301" w:rsidRPr="005A1AF7" w:rsidRDefault="005A1AF7" w:rsidP="00E83301">
      <w:pPr>
        <w:shd w:val="clear" w:color="auto" w:fill="FFFFFF"/>
        <w:rPr>
          <w:rFonts w:ascii="Calibri" w:eastAsia="Arial" w:hAnsi="Calibri" w:cs="Calibri"/>
          <w:color w:val="000000"/>
          <w:sz w:val="22"/>
          <w:szCs w:val="22"/>
        </w:rPr>
      </w:pPr>
      <w:r w:rsidRPr="005A1AF7">
        <w:rPr>
          <w:rFonts w:ascii="Calibri" w:eastAsia="Arial" w:hAnsi="Calibri" w:cs="Calibri"/>
          <w:color w:val="000000"/>
          <w:sz w:val="22"/>
          <w:szCs w:val="22"/>
        </w:rPr>
        <w:t>Communicate effectively on complex engineering matters with technical and non-technical audiences.</w:t>
      </w:r>
    </w:p>
    <w:p w14:paraId="5D190B9B" w14:textId="77777777" w:rsidR="005A1AF7" w:rsidRDefault="005A1AF7" w:rsidP="005A1AF7">
      <w:pPr>
        <w:tabs>
          <w:tab w:val="left" w:pos="709"/>
          <w:tab w:val="num" w:pos="2880"/>
        </w:tabs>
        <w:rPr>
          <w:rFonts w:ascii="Calibri" w:eastAsia="Arial" w:hAnsi="Calibri" w:cs="Calibri"/>
          <w:b/>
          <w:color w:val="000000"/>
          <w:sz w:val="22"/>
          <w:szCs w:val="22"/>
        </w:rPr>
      </w:pPr>
    </w:p>
    <w:p w14:paraId="34F3B773" w14:textId="4CEF0E4A" w:rsidR="005A1AF7" w:rsidRPr="009734C8" w:rsidRDefault="005A1AF7" w:rsidP="005A1AF7">
      <w:pPr>
        <w:tabs>
          <w:tab w:val="left" w:pos="567"/>
          <w:tab w:val="num" w:pos="2880"/>
        </w:tabs>
        <w:rPr>
          <w:rFonts w:cs="Arial"/>
          <w:b/>
          <w:color w:val="000000" w:themeColor="text1"/>
        </w:rPr>
      </w:pPr>
      <w:r w:rsidRPr="00E83301">
        <w:rPr>
          <w:rFonts w:ascii="Calibri" w:eastAsia="Arial" w:hAnsi="Calibri" w:cs="Calibri"/>
          <w:b/>
          <w:color w:val="000000"/>
          <w:sz w:val="22"/>
          <w:szCs w:val="22"/>
        </w:rPr>
        <w:t>C</w:t>
      </w:r>
      <w:r>
        <w:rPr>
          <w:rFonts w:ascii="Calibri" w:eastAsia="Arial" w:hAnsi="Calibri" w:cs="Calibri"/>
          <w:b/>
          <w:color w:val="000000"/>
          <w:sz w:val="22"/>
          <w:szCs w:val="22"/>
        </w:rPr>
        <w:t>18</w:t>
      </w:r>
      <w:r>
        <w:rPr>
          <w:rFonts w:ascii="Calibri" w:eastAsia="Arial" w:hAnsi="Calibri" w:cs="Calibri"/>
          <w:color w:val="000000"/>
          <w:sz w:val="22"/>
          <w:szCs w:val="22"/>
        </w:rPr>
        <w:tab/>
      </w:r>
      <w:r w:rsidRPr="005A1AF7">
        <w:rPr>
          <w:rFonts w:ascii="Calibri" w:hAnsi="Calibri" w:cs="Calibri"/>
          <w:b/>
          <w:color w:val="000000" w:themeColor="text1"/>
          <w:sz w:val="22"/>
        </w:rPr>
        <w:t>Lifelong learning</w:t>
      </w:r>
    </w:p>
    <w:p w14:paraId="286B3C44" w14:textId="4DE0AD3A" w:rsidR="005A1AF7" w:rsidRDefault="005A1AF7" w:rsidP="00E83301">
      <w:pPr>
        <w:shd w:val="clear" w:color="auto" w:fill="FFFFFF"/>
        <w:rPr>
          <w:rFonts w:ascii="Calibri" w:eastAsia="Arial" w:hAnsi="Calibri" w:cs="Calibri"/>
          <w:color w:val="000000"/>
          <w:sz w:val="22"/>
          <w:szCs w:val="22"/>
        </w:rPr>
      </w:pPr>
      <w:r w:rsidRPr="005A1AF7">
        <w:rPr>
          <w:rFonts w:ascii="Calibri" w:eastAsia="Arial" w:hAnsi="Calibri" w:cs="Calibri"/>
          <w:color w:val="000000"/>
          <w:sz w:val="22"/>
          <w:szCs w:val="22"/>
        </w:rPr>
        <w:t>Plan and record self-learning and development as the foundation for lifelong learning/CPD.</w:t>
      </w:r>
    </w:p>
    <w:p w14:paraId="3F627AB0" w14:textId="77777777" w:rsidR="005A1AF7" w:rsidRPr="005A1AF7" w:rsidRDefault="005A1AF7" w:rsidP="00E83301">
      <w:pPr>
        <w:shd w:val="clear" w:color="auto" w:fill="FFFFFF"/>
        <w:rPr>
          <w:rFonts w:ascii="Calibri" w:eastAsia="Arial" w:hAnsi="Calibri" w:cs="Calibri"/>
          <w:color w:val="000000"/>
          <w:sz w:val="22"/>
          <w:szCs w:val="22"/>
        </w:rPr>
      </w:pPr>
    </w:p>
    <w:p w14:paraId="1F54689B" w14:textId="77777777" w:rsidR="00E83301" w:rsidRPr="00D42CDD" w:rsidRDefault="00E83301" w:rsidP="00E83301">
      <w:pPr>
        <w:shd w:val="clear" w:color="auto" w:fill="FFFFFF"/>
        <w:rPr>
          <w:rFonts w:ascii="Calibri" w:eastAsia="Arial" w:hAnsi="Calibri" w:cs="Calibri"/>
          <w:color w:val="000000"/>
          <w:sz w:val="22"/>
          <w:szCs w:val="22"/>
        </w:rPr>
      </w:pPr>
    </w:p>
    <w:p w14:paraId="19B47F49" w14:textId="1CC7E507" w:rsidR="004B2B27" w:rsidRPr="00BF6790" w:rsidRDefault="00BF6790">
      <w:pPr>
        <w:rPr>
          <w:rFonts w:ascii="Calibri" w:eastAsia="Arial" w:hAnsi="Calibri" w:cs="Calibri"/>
          <w:sz w:val="22"/>
          <w:szCs w:val="22"/>
        </w:rPr>
      </w:pPr>
      <w:r w:rsidRPr="00D42CDD">
        <w:rPr>
          <w:rFonts w:ascii="Calibri" w:hAnsi="Calibri" w:cs="Calibri"/>
        </w:rPr>
        <w:br w:type="page"/>
      </w:r>
    </w:p>
    <w:p w14:paraId="2581A14E" w14:textId="77777777" w:rsidR="004B2B27" w:rsidRPr="005B0F60" w:rsidRDefault="004B2B27">
      <w:pPr>
        <w:spacing w:line="276" w:lineRule="auto"/>
        <w:rPr>
          <w:rFonts w:ascii="Calibri" w:eastAsia="Arial" w:hAnsi="Calibri" w:cs="Calibri"/>
          <w:i/>
          <w:sz w:val="22"/>
          <w:szCs w:val="22"/>
        </w:rPr>
      </w:pPr>
    </w:p>
    <w:tbl>
      <w:tblPr>
        <w:tblStyle w:val="a3"/>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817377" w:rsidRPr="005B0F60" w14:paraId="517C6006" w14:textId="77777777">
        <w:trPr>
          <w:jc w:val="center"/>
        </w:trPr>
        <w:tc>
          <w:tcPr>
            <w:tcW w:w="10444" w:type="dxa"/>
            <w:shd w:val="clear" w:color="auto" w:fill="BFBFBF"/>
          </w:tcPr>
          <w:p w14:paraId="49B575FE" w14:textId="579F0345" w:rsidR="00817377" w:rsidRPr="005B0F60" w:rsidRDefault="00497ED9" w:rsidP="005A1AF7">
            <w:pPr>
              <w:jc w:val="center"/>
              <w:rPr>
                <w:rFonts w:ascii="Calibri" w:eastAsia="Gadugi" w:hAnsi="Calibri" w:cs="Calibri"/>
              </w:rPr>
            </w:pPr>
            <w:r w:rsidRPr="005A1AF7">
              <w:rPr>
                <w:rFonts w:ascii="Calibri" w:eastAsia="Gadugi" w:hAnsi="Calibri" w:cs="Calibri"/>
                <w:b/>
                <w:smallCaps/>
                <w:sz w:val="36"/>
                <w:szCs w:val="40"/>
              </w:rPr>
              <w:t>STUDENT FEEDBACK FORM</w:t>
            </w:r>
          </w:p>
        </w:tc>
      </w:tr>
    </w:tbl>
    <w:p w14:paraId="2B7C9C59" w14:textId="77777777" w:rsidR="00817377" w:rsidRPr="005B0F60" w:rsidRDefault="00817377">
      <w:pPr>
        <w:rPr>
          <w:rFonts w:ascii="Calibri" w:eastAsia="Gadugi" w:hAnsi="Calibri" w:cs="Calibri"/>
        </w:rPr>
      </w:pPr>
    </w:p>
    <w:p w14:paraId="6686D7D3" w14:textId="77777777" w:rsidR="00817377" w:rsidRPr="005B0F60" w:rsidRDefault="00497ED9">
      <w:pPr>
        <w:pBdr>
          <w:top w:val="nil"/>
          <w:left w:val="nil"/>
          <w:bottom w:val="nil"/>
          <w:right w:val="nil"/>
          <w:between w:val="nil"/>
        </w:pBdr>
        <w:tabs>
          <w:tab w:val="left" w:pos="720"/>
          <w:tab w:val="left" w:pos="1440"/>
        </w:tabs>
        <w:jc w:val="both"/>
        <w:rPr>
          <w:rFonts w:ascii="Calibri" w:eastAsia="Gadugi" w:hAnsi="Calibri" w:cs="Calibri"/>
          <w:color w:val="000000"/>
        </w:rPr>
        <w:sectPr w:rsidR="00817377" w:rsidRPr="005B0F60">
          <w:footerReference w:type="default" r:id="rId9"/>
          <w:pgSz w:w="11894" w:h="16834"/>
          <w:pgMar w:top="720" w:right="720" w:bottom="720" w:left="720" w:header="706" w:footer="454" w:gutter="0"/>
          <w:pgNumType w:start="1"/>
          <w:cols w:space="720"/>
        </w:sectPr>
      </w:pPr>
      <w:r w:rsidRPr="005B0F60">
        <w:rPr>
          <w:rFonts w:ascii="Calibri" w:eastAsia="Gadugi" w:hAnsi="Calibri" w:cs="Calibri"/>
          <w:color w:val="000000"/>
        </w:rPr>
        <w:t xml:space="preserve">This section details the </w:t>
      </w:r>
      <w:r w:rsidRPr="005B0F60">
        <w:rPr>
          <w:rFonts w:ascii="Calibri" w:eastAsia="Gadugi" w:hAnsi="Calibri" w:cs="Calibri"/>
          <w:i/>
          <w:color w:val="000000"/>
        </w:rPr>
        <w:t>extent</w:t>
      </w:r>
      <w:r w:rsidRPr="005B0F60">
        <w:rPr>
          <w:rFonts w:ascii="Calibri" w:eastAsia="Gadugi" w:hAnsi="Calibri" w:cs="Calibri"/>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E129D28" w14:textId="77777777" w:rsidR="00817377" w:rsidRPr="005B0F60" w:rsidRDefault="00817377">
      <w:pPr>
        <w:widowControl w:val="0"/>
        <w:pBdr>
          <w:top w:val="nil"/>
          <w:left w:val="nil"/>
          <w:bottom w:val="nil"/>
          <w:right w:val="nil"/>
          <w:between w:val="nil"/>
        </w:pBdr>
        <w:spacing w:line="276" w:lineRule="auto"/>
        <w:rPr>
          <w:rFonts w:ascii="Calibri" w:eastAsia="Gadugi" w:hAnsi="Calibri" w:cs="Calibri"/>
          <w:color w:val="000000"/>
        </w:rPr>
      </w:pPr>
    </w:p>
    <w:tbl>
      <w:tblPr>
        <w:tblStyle w:val="a4"/>
        <w:tblW w:w="10480" w:type="dxa"/>
        <w:tblInd w:w="5" w:type="dxa"/>
        <w:tblLayout w:type="fixed"/>
        <w:tblLook w:val="0400" w:firstRow="0" w:lastRow="0" w:firstColumn="0" w:lastColumn="0" w:noHBand="0" w:noVBand="1"/>
      </w:tblPr>
      <w:tblGrid>
        <w:gridCol w:w="8495"/>
        <w:gridCol w:w="992"/>
        <w:gridCol w:w="993"/>
      </w:tblGrid>
      <w:tr w:rsidR="00817377" w:rsidRPr="005B0F60" w14:paraId="520D9F74" w14:textId="77777777" w:rsidTr="00040423">
        <w:trPr>
          <w:trHeight w:val="1007"/>
        </w:trPr>
        <w:tc>
          <w:tcPr>
            <w:tcW w:w="8495" w:type="dxa"/>
            <w:tcBorders>
              <w:top w:val="single" w:sz="4" w:space="0" w:color="000000"/>
              <w:left w:val="single" w:sz="4" w:space="0" w:color="000000"/>
              <w:right w:val="single" w:sz="4" w:space="0" w:color="000000"/>
            </w:tcBorders>
            <w:shd w:val="clear" w:color="auto" w:fill="BFBFBF"/>
            <w:vAlign w:val="center"/>
          </w:tcPr>
          <w:p w14:paraId="0B23E9C4" w14:textId="77777777" w:rsidR="00817377" w:rsidRPr="005B0F60" w:rsidRDefault="00497ED9">
            <w:pPr>
              <w:rPr>
                <w:rFonts w:ascii="Calibri" w:eastAsia="Gadugi" w:hAnsi="Calibri" w:cs="Calibri"/>
                <w:b/>
                <w:sz w:val="22"/>
                <w:szCs w:val="22"/>
              </w:rPr>
            </w:pPr>
            <w:r w:rsidRPr="005B0F60">
              <w:rPr>
                <w:rFonts w:ascii="Calibri" w:eastAsia="Gadugi" w:hAnsi="Calibri" w:cs="Calibri"/>
                <w:b/>
                <w:sz w:val="22"/>
                <w:szCs w:val="22"/>
              </w:rPr>
              <w:t xml:space="preserve">Generic Assessment Criteria </w:t>
            </w:r>
          </w:p>
        </w:tc>
        <w:tc>
          <w:tcPr>
            <w:tcW w:w="992" w:type="dxa"/>
            <w:tcBorders>
              <w:top w:val="single" w:sz="4" w:space="0" w:color="000000"/>
              <w:left w:val="single" w:sz="4" w:space="0" w:color="000000"/>
              <w:right w:val="single" w:sz="4" w:space="0" w:color="000000"/>
            </w:tcBorders>
            <w:shd w:val="clear" w:color="auto" w:fill="BFBFBF"/>
            <w:vAlign w:val="center"/>
          </w:tcPr>
          <w:p w14:paraId="7BCBBCB2" w14:textId="77777777" w:rsidR="00817377" w:rsidRPr="005B0F60" w:rsidRDefault="00497ED9" w:rsidP="004B2B27">
            <w:pPr>
              <w:ind w:left="34" w:right="113"/>
              <w:jc w:val="center"/>
              <w:rPr>
                <w:rFonts w:ascii="Calibri" w:eastAsia="Gadugi" w:hAnsi="Calibri" w:cs="Calibri"/>
                <w:b/>
                <w:sz w:val="18"/>
                <w:szCs w:val="18"/>
              </w:rPr>
            </w:pPr>
            <w:r w:rsidRPr="004B2B27">
              <w:rPr>
                <w:rFonts w:ascii="Calibri" w:eastAsia="Gadugi" w:hAnsi="Calibri" w:cs="Calibri"/>
                <w:b/>
                <w:sz w:val="16"/>
                <w:szCs w:val="18"/>
              </w:rPr>
              <w:t>Marks available</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212F738" w14:textId="77777777" w:rsidR="00817377" w:rsidRPr="00040423" w:rsidRDefault="00497ED9" w:rsidP="00040423">
            <w:pPr>
              <w:ind w:left="-110" w:firstLine="144"/>
              <w:jc w:val="center"/>
              <w:rPr>
                <w:rFonts w:ascii="Calibri" w:eastAsia="Gadugi" w:hAnsi="Calibri" w:cs="Calibri"/>
                <w:b/>
                <w:sz w:val="16"/>
                <w:szCs w:val="18"/>
              </w:rPr>
            </w:pPr>
            <w:r w:rsidRPr="00040423">
              <w:rPr>
                <w:rFonts w:ascii="Calibri" w:eastAsia="Gadugi" w:hAnsi="Calibri" w:cs="Calibri"/>
                <w:b/>
                <w:sz w:val="16"/>
                <w:szCs w:val="18"/>
              </w:rPr>
              <w:t xml:space="preserve">Marks </w:t>
            </w:r>
          </w:p>
          <w:p w14:paraId="3CA2F13E" w14:textId="77777777" w:rsidR="00817377" w:rsidRPr="005B0F60" w:rsidRDefault="00497ED9" w:rsidP="00040423">
            <w:pPr>
              <w:ind w:left="-110" w:firstLine="144"/>
              <w:jc w:val="center"/>
              <w:rPr>
                <w:rFonts w:ascii="Calibri" w:eastAsia="Gadugi" w:hAnsi="Calibri" w:cs="Calibri"/>
                <w:b/>
                <w:sz w:val="18"/>
                <w:szCs w:val="18"/>
              </w:rPr>
            </w:pPr>
            <w:r w:rsidRPr="00040423">
              <w:rPr>
                <w:rFonts w:ascii="Calibri" w:eastAsia="Gadugi" w:hAnsi="Calibri" w:cs="Calibri"/>
                <w:b/>
                <w:sz w:val="16"/>
                <w:szCs w:val="18"/>
              </w:rPr>
              <w:t>awarded</w:t>
            </w:r>
          </w:p>
        </w:tc>
      </w:tr>
      <w:tr w:rsidR="00817377" w:rsidRPr="005B0F60" w14:paraId="5193D13E" w14:textId="77777777" w:rsidTr="00040423">
        <w:trPr>
          <w:trHeight w:val="452"/>
        </w:trPr>
        <w:tc>
          <w:tcPr>
            <w:tcW w:w="8495" w:type="dxa"/>
            <w:tcBorders>
              <w:top w:val="single" w:sz="4" w:space="0" w:color="000000"/>
              <w:left w:val="single" w:sz="4" w:space="0" w:color="000000"/>
              <w:right w:val="single" w:sz="4" w:space="0" w:color="000000"/>
            </w:tcBorders>
            <w:shd w:val="clear" w:color="auto" w:fill="D9D9D9"/>
          </w:tcPr>
          <w:p w14:paraId="102C9C07" w14:textId="7915E561" w:rsidR="00817377" w:rsidRPr="005B0F60" w:rsidRDefault="00497ED9" w:rsidP="004B2B27">
            <w:pPr>
              <w:rPr>
                <w:rFonts w:ascii="Calibri" w:eastAsia="Gadugi" w:hAnsi="Calibri" w:cs="Calibri"/>
                <w:sz w:val="14"/>
                <w:szCs w:val="14"/>
              </w:rPr>
            </w:pPr>
            <w:r w:rsidRPr="005B0F60">
              <w:rPr>
                <w:rFonts w:ascii="Calibri" w:eastAsia="Gadugi" w:hAnsi="Calibri" w:cs="Calibri"/>
                <w:b/>
              </w:rPr>
              <w:t>1. Engagement with Literature Skills</w:t>
            </w:r>
            <w:r w:rsidRPr="005B0F60">
              <w:rPr>
                <w:rFonts w:ascii="Calibri" w:eastAsia="Gadugi" w:hAnsi="Calibri" w:cs="Calibri"/>
                <w:sz w:val="14"/>
                <w:szCs w:val="14"/>
              </w:rPr>
              <w:t>.</w:t>
            </w:r>
          </w:p>
        </w:tc>
        <w:tc>
          <w:tcPr>
            <w:tcW w:w="992" w:type="dxa"/>
            <w:tcBorders>
              <w:top w:val="single" w:sz="4" w:space="0" w:color="000000"/>
              <w:left w:val="single" w:sz="4" w:space="0" w:color="000000"/>
              <w:right w:val="single" w:sz="4" w:space="0" w:color="000000"/>
            </w:tcBorders>
            <w:shd w:val="clear" w:color="auto" w:fill="D9D9D9"/>
          </w:tcPr>
          <w:p w14:paraId="1A6A7A1C" w14:textId="77777777" w:rsidR="00817377" w:rsidRPr="005B0F60" w:rsidRDefault="00817377">
            <w:pPr>
              <w:jc w:val="center"/>
              <w:rPr>
                <w:rFonts w:ascii="Calibri" w:eastAsia="Gadugi" w:hAnsi="Calibri" w:cs="Calibri"/>
                <w:sz w:val="32"/>
                <w:szCs w:val="32"/>
              </w:rPr>
            </w:pPr>
          </w:p>
        </w:tc>
        <w:tc>
          <w:tcPr>
            <w:tcW w:w="993" w:type="dxa"/>
            <w:tcBorders>
              <w:top w:val="single" w:sz="4" w:space="0" w:color="000000"/>
              <w:left w:val="single" w:sz="4" w:space="0" w:color="000000"/>
              <w:bottom w:val="single" w:sz="4" w:space="0" w:color="000000"/>
              <w:right w:val="single" w:sz="4" w:space="0" w:color="000000"/>
            </w:tcBorders>
            <w:shd w:val="clear" w:color="auto" w:fill="D9D9D9"/>
          </w:tcPr>
          <w:p w14:paraId="01DB352E" w14:textId="77777777" w:rsidR="00817377" w:rsidRPr="005B0F60" w:rsidRDefault="00817377">
            <w:pPr>
              <w:jc w:val="center"/>
              <w:rPr>
                <w:rFonts w:ascii="Calibri" w:eastAsia="Gadugi" w:hAnsi="Calibri" w:cs="Calibri"/>
                <w:sz w:val="32"/>
                <w:szCs w:val="32"/>
              </w:rPr>
            </w:pPr>
          </w:p>
        </w:tc>
      </w:tr>
      <w:tr w:rsidR="004B2B27" w:rsidRPr="005B0F60" w14:paraId="313E50A5" w14:textId="77777777" w:rsidTr="00040423">
        <w:trPr>
          <w:trHeight w:val="1134"/>
        </w:trPr>
        <w:tc>
          <w:tcPr>
            <w:tcW w:w="8495" w:type="dxa"/>
            <w:tcBorders>
              <w:top w:val="single" w:sz="4" w:space="0" w:color="000000"/>
              <w:left w:val="single" w:sz="4" w:space="0" w:color="000000"/>
              <w:right w:val="single" w:sz="4" w:space="0" w:color="000000"/>
            </w:tcBorders>
          </w:tcPr>
          <w:p w14:paraId="7442BE34" w14:textId="77777777" w:rsidR="004B2B27" w:rsidRPr="005B0F60" w:rsidRDefault="004B2B27">
            <w:pPr>
              <w:spacing w:after="120"/>
              <w:rPr>
                <w:rFonts w:ascii="Calibri" w:eastAsia="Gadugi" w:hAnsi="Calibri" w:cs="Calibri"/>
                <w:sz w:val="14"/>
                <w:szCs w:val="14"/>
              </w:rPr>
            </w:pPr>
          </w:p>
        </w:tc>
        <w:tc>
          <w:tcPr>
            <w:tcW w:w="992" w:type="dxa"/>
            <w:tcBorders>
              <w:top w:val="single" w:sz="4" w:space="0" w:color="000000"/>
              <w:left w:val="single" w:sz="4" w:space="0" w:color="000000"/>
              <w:right w:val="single" w:sz="4" w:space="0" w:color="000000"/>
            </w:tcBorders>
            <w:vAlign w:val="center"/>
          </w:tcPr>
          <w:p w14:paraId="3F87C09C" w14:textId="0ADD2852" w:rsidR="004B2B27" w:rsidRPr="005B0F60" w:rsidRDefault="004B2B27" w:rsidP="004B2B27">
            <w:pPr>
              <w:jc w:val="center"/>
              <w:rPr>
                <w:rFonts w:ascii="Calibri" w:eastAsia="Gadugi" w:hAnsi="Calibri" w:cs="Calibri"/>
                <w:sz w:val="32"/>
                <w:szCs w:val="32"/>
              </w:rPr>
            </w:pPr>
            <w:r w:rsidRPr="005B0F60">
              <w:rPr>
                <w:rFonts w:ascii="Calibri" w:eastAsia="Gadugi" w:hAnsi="Calibri" w:cs="Calibri"/>
                <w:sz w:val="32"/>
                <w:szCs w:val="32"/>
              </w:rPr>
              <w:t>10</w:t>
            </w:r>
          </w:p>
        </w:tc>
        <w:tc>
          <w:tcPr>
            <w:tcW w:w="993" w:type="dxa"/>
            <w:tcBorders>
              <w:top w:val="single" w:sz="4" w:space="0" w:color="000000"/>
              <w:left w:val="single" w:sz="4" w:space="0" w:color="000000"/>
              <w:bottom w:val="single" w:sz="4" w:space="0" w:color="000000"/>
              <w:right w:val="single" w:sz="4" w:space="0" w:color="000000"/>
            </w:tcBorders>
            <w:vAlign w:val="center"/>
          </w:tcPr>
          <w:p w14:paraId="55F4F3EB" w14:textId="77777777" w:rsidR="004B2B27" w:rsidRPr="005B0F60" w:rsidRDefault="004B2B27" w:rsidP="004B2B27">
            <w:pPr>
              <w:jc w:val="center"/>
              <w:rPr>
                <w:rFonts w:ascii="Calibri" w:eastAsia="Gadugi" w:hAnsi="Calibri" w:cs="Calibri"/>
                <w:sz w:val="32"/>
                <w:szCs w:val="32"/>
              </w:rPr>
            </w:pPr>
          </w:p>
        </w:tc>
      </w:tr>
      <w:tr w:rsidR="00817377" w:rsidRPr="005B0F60" w14:paraId="219D89B6" w14:textId="77777777" w:rsidTr="00040423">
        <w:trPr>
          <w:trHeight w:val="452"/>
        </w:trPr>
        <w:tc>
          <w:tcPr>
            <w:tcW w:w="8495" w:type="dxa"/>
            <w:tcBorders>
              <w:top w:val="single" w:sz="4" w:space="0" w:color="000000"/>
              <w:left w:val="single" w:sz="4" w:space="0" w:color="000000"/>
              <w:bottom w:val="single" w:sz="4" w:space="0" w:color="000000"/>
              <w:right w:val="single" w:sz="4" w:space="0" w:color="000000"/>
            </w:tcBorders>
            <w:shd w:val="clear" w:color="auto" w:fill="D9D9D9"/>
          </w:tcPr>
          <w:p w14:paraId="6F7975BC" w14:textId="580DB558" w:rsidR="00817377" w:rsidRPr="005B0F60" w:rsidRDefault="00497ED9" w:rsidP="004B2B27">
            <w:pPr>
              <w:rPr>
                <w:rFonts w:ascii="Calibri" w:eastAsia="Gadugi" w:hAnsi="Calibri" w:cs="Calibri"/>
                <w:sz w:val="14"/>
                <w:szCs w:val="14"/>
              </w:rPr>
            </w:pPr>
            <w:r w:rsidRPr="005B0F60">
              <w:rPr>
                <w:rFonts w:ascii="Calibri" w:eastAsia="Gadugi" w:hAnsi="Calibri" w:cs="Calibri"/>
                <w:b/>
              </w:rPr>
              <w:t>2. Knowledge and Understanding Skills</w:t>
            </w:r>
          </w:p>
        </w:tc>
        <w:tc>
          <w:tcPr>
            <w:tcW w:w="992" w:type="dxa"/>
            <w:tcBorders>
              <w:top w:val="single" w:sz="4" w:space="0" w:color="000000"/>
              <w:left w:val="single" w:sz="4" w:space="0" w:color="000000"/>
              <w:right w:val="single" w:sz="4" w:space="0" w:color="000000"/>
            </w:tcBorders>
            <w:shd w:val="clear" w:color="auto" w:fill="D9D9D9"/>
            <w:vAlign w:val="center"/>
          </w:tcPr>
          <w:p w14:paraId="21A68E42" w14:textId="77777777" w:rsidR="00817377" w:rsidRPr="005B0F60" w:rsidRDefault="00817377" w:rsidP="004B2B27">
            <w:pPr>
              <w:jc w:val="center"/>
              <w:rPr>
                <w:rFonts w:ascii="Calibri" w:eastAsia="Gadugi" w:hAnsi="Calibri" w:cs="Calibri"/>
                <w:sz w:val="32"/>
                <w:szCs w:val="32"/>
              </w:rPr>
            </w:pPr>
          </w:p>
        </w:tc>
        <w:tc>
          <w:tcPr>
            <w:tcW w:w="99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DAC2F41" w14:textId="77777777" w:rsidR="00817377" w:rsidRPr="005B0F60" w:rsidRDefault="00817377" w:rsidP="004B2B27">
            <w:pPr>
              <w:jc w:val="center"/>
              <w:rPr>
                <w:rFonts w:ascii="Calibri" w:eastAsia="Gadugi" w:hAnsi="Calibri" w:cs="Calibri"/>
                <w:sz w:val="32"/>
                <w:szCs w:val="32"/>
              </w:rPr>
            </w:pPr>
          </w:p>
        </w:tc>
      </w:tr>
      <w:tr w:rsidR="004B2B27" w:rsidRPr="005B0F60" w14:paraId="4C439975" w14:textId="77777777" w:rsidTr="00040423">
        <w:trPr>
          <w:trHeight w:val="1134"/>
        </w:trPr>
        <w:tc>
          <w:tcPr>
            <w:tcW w:w="8495" w:type="dxa"/>
            <w:tcBorders>
              <w:top w:val="single" w:sz="4" w:space="0" w:color="000000"/>
              <w:left w:val="single" w:sz="4" w:space="0" w:color="000000"/>
              <w:bottom w:val="single" w:sz="4" w:space="0" w:color="000000"/>
              <w:right w:val="single" w:sz="4" w:space="0" w:color="000000"/>
            </w:tcBorders>
          </w:tcPr>
          <w:p w14:paraId="19917F27" w14:textId="77777777" w:rsidR="004B2B27" w:rsidRPr="005B0F60" w:rsidRDefault="004B2B27">
            <w:pPr>
              <w:spacing w:after="120"/>
              <w:rPr>
                <w:rFonts w:ascii="Calibri" w:eastAsia="Gadugi" w:hAnsi="Calibri" w:cs="Calibri"/>
                <w:sz w:val="14"/>
                <w:szCs w:val="14"/>
              </w:rPr>
            </w:pPr>
          </w:p>
        </w:tc>
        <w:tc>
          <w:tcPr>
            <w:tcW w:w="992" w:type="dxa"/>
            <w:tcBorders>
              <w:top w:val="single" w:sz="4" w:space="0" w:color="000000"/>
              <w:left w:val="single" w:sz="4" w:space="0" w:color="000000"/>
              <w:right w:val="single" w:sz="4" w:space="0" w:color="000000"/>
            </w:tcBorders>
            <w:vAlign w:val="center"/>
          </w:tcPr>
          <w:p w14:paraId="7DC7BC6D" w14:textId="17B2344C" w:rsidR="004B2B27" w:rsidRPr="005B0F60" w:rsidRDefault="004B2B27" w:rsidP="004B2B27">
            <w:pPr>
              <w:jc w:val="center"/>
              <w:rPr>
                <w:rFonts w:ascii="Calibri" w:eastAsia="Gadugi" w:hAnsi="Calibri" w:cs="Calibri"/>
                <w:sz w:val="32"/>
                <w:szCs w:val="32"/>
              </w:rPr>
            </w:pPr>
            <w:r w:rsidRPr="005B0F60">
              <w:rPr>
                <w:rFonts w:ascii="Calibri" w:eastAsia="Gadugi" w:hAnsi="Calibri" w:cs="Calibri"/>
                <w:sz w:val="32"/>
                <w:szCs w:val="32"/>
              </w:rPr>
              <w:t>30</w:t>
            </w:r>
          </w:p>
        </w:tc>
        <w:tc>
          <w:tcPr>
            <w:tcW w:w="993" w:type="dxa"/>
            <w:tcBorders>
              <w:top w:val="single" w:sz="4" w:space="0" w:color="000000"/>
              <w:left w:val="single" w:sz="4" w:space="0" w:color="000000"/>
              <w:bottom w:val="single" w:sz="4" w:space="0" w:color="000000"/>
              <w:right w:val="single" w:sz="4" w:space="0" w:color="000000"/>
            </w:tcBorders>
            <w:vAlign w:val="center"/>
          </w:tcPr>
          <w:p w14:paraId="7294A9D1" w14:textId="77777777" w:rsidR="004B2B27" w:rsidRPr="005B0F60" w:rsidRDefault="004B2B27" w:rsidP="004B2B27">
            <w:pPr>
              <w:jc w:val="center"/>
              <w:rPr>
                <w:rFonts w:ascii="Calibri" w:eastAsia="Gadugi" w:hAnsi="Calibri" w:cs="Calibri"/>
                <w:sz w:val="32"/>
                <w:szCs w:val="32"/>
              </w:rPr>
            </w:pPr>
          </w:p>
        </w:tc>
      </w:tr>
      <w:tr w:rsidR="00817377" w:rsidRPr="005B0F60" w14:paraId="53C40145" w14:textId="77777777" w:rsidTr="00040423">
        <w:trPr>
          <w:trHeight w:val="452"/>
        </w:trPr>
        <w:tc>
          <w:tcPr>
            <w:tcW w:w="8495" w:type="dxa"/>
            <w:tcBorders>
              <w:top w:val="single" w:sz="4" w:space="0" w:color="000000"/>
              <w:left w:val="single" w:sz="4" w:space="0" w:color="000000"/>
              <w:right w:val="single" w:sz="4" w:space="0" w:color="000000"/>
            </w:tcBorders>
            <w:shd w:val="clear" w:color="auto" w:fill="D9D9D9"/>
          </w:tcPr>
          <w:p w14:paraId="77ACC048" w14:textId="20F2DB98" w:rsidR="00817377" w:rsidRPr="005B0F60" w:rsidRDefault="00497ED9" w:rsidP="004B2B27">
            <w:pPr>
              <w:rPr>
                <w:rFonts w:ascii="Calibri" w:eastAsia="Gadugi" w:hAnsi="Calibri" w:cs="Calibri"/>
                <w:sz w:val="14"/>
                <w:szCs w:val="14"/>
              </w:rPr>
            </w:pPr>
            <w:r w:rsidRPr="005B0F60">
              <w:rPr>
                <w:rFonts w:ascii="Calibri" w:eastAsia="Gadugi" w:hAnsi="Calibri" w:cs="Calibri"/>
                <w:b/>
              </w:rPr>
              <w:t>3. Cognitive and Intellectual Skills</w:t>
            </w:r>
          </w:p>
        </w:tc>
        <w:tc>
          <w:tcPr>
            <w:tcW w:w="992" w:type="dxa"/>
            <w:tcBorders>
              <w:top w:val="single" w:sz="4" w:space="0" w:color="000000"/>
              <w:left w:val="single" w:sz="4" w:space="0" w:color="000000"/>
              <w:right w:val="single" w:sz="4" w:space="0" w:color="000000"/>
            </w:tcBorders>
            <w:shd w:val="clear" w:color="auto" w:fill="D9D9D9"/>
            <w:vAlign w:val="center"/>
          </w:tcPr>
          <w:p w14:paraId="39598497" w14:textId="77777777" w:rsidR="00817377" w:rsidRPr="005B0F60" w:rsidRDefault="00817377" w:rsidP="004B2B27">
            <w:pPr>
              <w:jc w:val="center"/>
              <w:rPr>
                <w:rFonts w:ascii="Calibri" w:eastAsia="Gadugi" w:hAnsi="Calibri" w:cs="Calibri"/>
                <w:sz w:val="32"/>
                <w:szCs w:val="32"/>
              </w:rPr>
            </w:pPr>
          </w:p>
        </w:tc>
        <w:tc>
          <w:tcPr>
            <w:tcW w:w="99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A406734" w14:textId="77777777" w:rsidR="00817377" w:rsidRPr="005B0F60" w:rsidRDefault="00817377" w:rsidP="004B2B27">
            <w:pPr>
              <w:jc w:val="center"/>
              <w:rPr>
                <w:rFonts w:ascii="Calibri" w:eastAsia="Gadugi" w:hAnsi="Calibri" w:cs="Calibri"/>
                <w:sz w:val="32"/>
                <w:szCs w:val="32"/>
              </w:rPr>
            </w:pPr>
          </w:p>
        </w:tc>
      </w:tr>
      <w:tr w:rsidR="004B2B27" w:rsidRPr="005B0F60" w14:paraId="4898320C" w14:textId="77777777" w:rsidTr="00040423">
        <w:trPr>
          <w:trHeight w:val="1134"/>
        </w:trPr>
        <w:tc>
          <w:tcPr>
            <w:tcW w:w="8495" w:type="dxa"/>
            <w:tcBorders>
              <w:top w:val="single" w:sz="4" w:space="0" w:color="000000"/>
              <w:left w:val="single" w:sz="4" w:space="0" w:color="000000"/>
              <w:right w:val="single" w:sz="4" w:space="0" w:color="000000"/>
            </w:tcBorders>
          </w:tcPr>
          <w:p w14:paraId="7C6D682E" w14:textId="77777777" w:rsidR="004B2B27" w:rsidRPr="005B0F60" w:rsidRDefault="004B2B27">
            <w:pPr>
              <w:spacing w:after="120"/>
              <w:rPr>
                <w:rFonts w:ascii="Calibri" w:eastAsia="Gadugi" w:hAnsi="Calibri" w:cs="Calibri"/>
                <w:sz w:val="14"/>
                <w:szCs w:val="14"/>
              </w:rPr>
            </w:pPr>
          </w:p>
        </w:tc>
        <w:tc>
          <w:tcPr>
            <w:tcW w:w="992" w:type="dxa"/>
            <w:tcBorders>
              <w:top w:val="single" w:sz="4" w:space="0" w:color="000000"/>
              <w:left w:val="single" w:sz="4" w:space="0" w:color="000000"/>
              <w:right w:val="single" w:sz="4" w:space="0" w:color="000000"/>
            </w:tcBorders>
            <w:vAlign w:val="center"/>
          </w:tcPr>
          <w:p w14:paraId="0C42A3B3" w14:textId="37EFC94A" w:rsidR="004B2B27" w:rsidRPr="005B0F60" w:rsidRDefault="004B2B27" w:rsidP="004B2B27">
            <w:pPr>
              <w:jc w:val="center"/>
              <w:rPr>
                <w:rFonts w:ascii="Calibri" w:eastAsia="Gadugi" w:hAnsi="Calibri" w:cs="Calibri"/>
                <w:sz w:val="32"/>
                <w:szCs w:val="32"/>
              </w:rPr>
            </w:pPr>
            <w:r w:rsidRPr="005B0F60">
              <w:rPr>
                <w:rFonts w:ascii="Calibri" w:eastAsia="Gadugi" w:hAnsi="Calibri" w:cs="Calibri"/>
                <w:sz w:val="32"/>
                <w:szCs w:val="32"/>
              </w:rPr>
              <w:t>20</w:t>
            </w:r>
          </w:p>
        </w:tc>
        <w:tc>
          <w:tcPr>
            <w:tcW w:w="993" w:type="dxa"/>
            <w:tcBorders>
              <w:top w:val="single" w:sz="4" w:space="0" w:color="000000"/>
              <w:left w:val="single" w:sz="4" w:space="0" w:color="000000"/>
              <w:bottom w:val="single" w:sz="4" w:space="0" w:color="000000"/>
              <w:right w:val="single" w:sz="4" w:space="0" w:color="000000"/>
            </w:tcBorders>
            <w:vAlign w:val="center"/>
          </w:tcPr>
          <w:p w14:paraId="738ECE95" w14:textId="77777777" w:rsidR="004B2B27" w:rsidRPr="005B0F60" w:rsidRDefault="004B2B27" w:rsidP="004B2B27">
            <w:pPr>
              <w:jc w:val="center"/>
              <w:rPr>
                <w:rFonts w:ascii="Calibri" w:eastAsia="Gadugi" w:hAnsi="Calibri" w:cs="Calibri"/>
                <w:sz w:val="32"/>
                <w:szCs w:val="32"/>
              </w:rPr>
            </w:pPr>
          </w:p>
        </w:tc>
      </w:tr>
      <w:tr w:rsidR="00817377" w:rsidRPr="005B0F60" w14:paraId="161D88BF" w14:textId="77777777" w:rsidTr="00040423">
        <w:trPr>
          <w:trHeight w:val="452"/>
        </w:trPr>
        <w:tc>
          <w:tcPr>
            <w:tcW w:w="8495" w:type="dxa"/>
            <w:tcBorders>
              <w:top w:val="single" w:sz="4" w:space="0" w:color="000000"/>
              <w:left w:val="single" w:sz="4" w:space="0" w:color="000000"/>
              <w:right w:val="single" w:sz="4" w:space="0" w:color="000000"/>
            </w:tcBorders>
            <w:shd w:val="clear" w:color="auto" w:fill="D9D9D9"/>
          </w:tcPr>
          <w:p w14:paraId="35631045" w14:textId="1FDF1BE8" w:rsidR="00817377" w:rsidRPr="005B0F60" w:rsidRDefault="00497ED9" w:rsidP="004B2B27">
            <w:pPr>
              <w:rPr>
                <w:rFonts w:ascii="Calibri" w:eastAsia="Gadugi" w:hAnsi="Calibri" w:cs="Calibri"/>
                <w:sz w:val="14"/>
                <w:szCs w:val="14"/>
              </w:rPr>
            </w:pPr>
            <w:r w:rsidRPr="005B0F60">
              <w:rPr>
                <w:rFonts w:ascii="Calibri" w:eastAsia="Gadugi" w:hAnsi="Calibri" w:cs="Calibri"/>
                <w:b/>
              </w:rPr>
              <w:t>4. Practical Application Skills</w:t>
            </w:r>
          </w:p>
        </w:tc>
        <w:tc>
          <w:tcPr>
            <w:tcW w:w="992" w:type="dxa"/>
            <w:tcBorders>
              <w:top w:val="single" w:sz="4" w:space="0" w:color="000000"/>
              <w:left w:val="single" w:sz="4" w:space="0" w:color="000000"/>
              <w:right w:val="single" w:sz="4" w:space="0" w:color="000000"/>
            </w:tcBorders>
            <w:shd w:val="clear" w:color="auto" w:fill="D9D9D9"/>
            <w:vAlign w:val="center"/>
          </w:tcPr>
          <w:p w14:paraId="3473F4C5" w14:textId="77777777" w:rsidR="00817377" w:rsidRPr="005B0F60" w:rsidRDefault="00817377" w:rsidP="004B2B27">
            <w:pPr>
              <w:jc w:val="center"/>
              <w:rPr>
                <w:rFonts w:ascii="Calibri" w:eastAsia="Gadugi" w:hAnsi="Calibri" w:cs="Calibri"/>
                <w:sz w:val="32"/>
                <w:szCs w:val="32"/>
              </w:rPr>
            </w:pPr>
          </w:p>
        </w:tc>
        <w:tc>
          <w:tcPr>
            <w:tcW w:w="99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F81EAE7" w14:textId="77777777" w:rsidR="00817377" w:rsidRPr="005B0F60" w:rsidRDefault="00817377" w:rsidP="004B2B27">
            <w:pPr>
              <w:jc w:val="center"/>
              <w:rPr>
                <w:rFonts w:ascii="Calibri" w:eastAsia="Gadugi" w:hAnsi="Calibri" w:cs="Calibri"/>
                <w:sz w:val="32"/>
                <w:szCs w:val="32"/>
              </w:rPr>
            </w:pPr>
          </w:p>
        </w:tc>
      </w:tr>
      <w:tr w:rsidR="004B2B27" w:rsidRPr="005B0F60" w14:paraId="5A2D2C71" w14:textId="77777777" w:rsidTr="00040423">
        <w:trPr>
          <w:trHeight w:val="1134"/>
        </w:trPr>
        <w:tc>
          <w:tcPr>
            <w:tcW w:w="8495" w:type="dxa"/>
            <w:tcBorders>
              <w:top w:val="single" w:sz="4" w:space="0" w:color="000000"/>
              <w:left w:val="single" w:sz="4" w:space="0" w:color="000000"/>
              <w:right w:val="single" w:sz="4" w:space="0" w:color="000000"/>
            </w:tcBorders>
          </w:tcPr>
          <w:p w14:paraId="014A05E2" w14:textId="77777777" w:rsidR="004B2B27" w:rsidRPr="005B0F60" w:rsidRDefault="004B2B27">
            <w:pPr>
              <w:spacing w:after="120"/>
              <w:rPr>
                <w:rFonts w:ascii="Calibri" w:eastAsia="Gadugi" w:hAnsi="Calibri" w:cs="Calibri"/>
                <w:sz w:val="14"/>
                <w:szCs w:val="14"/>
              </w:rPr>
            </w:pPr>
          </w:p>
        </w:tc>
        <w:tc>
          <w:tcPr>
            <w:tcW w:w="992" w:type="dxa"/>
            <w:tcBorders>
              <w:top w:val="single" w:sz="4" w:space="0" w:color="000000"/>
              <w:left w:val="single" w:sz="4" w:space="0" w:color="000000"/>
              <w:right w:val="single" w:sz="4" w:space="0" w:color="000000"/>
            </w:tcBorders>
            <w:vAlign w:val="center"/>
          </w:tcPr>
          <w:p w14:paraId="0FD06AE6" w14:textId="771EE669" w:rsidR="004B2B27" w:rsidRPr="005B0F60" w:rsidRDefault="004B2B27" w:rsidP="004B2B27">
            <w:pPr>
              <w:jc w:val="center"/>
              <w:rPr>
                <w:rFonts w:ascii="Calibri" w:eastAsia="Gadugi" w:hAnsi="Calibri" w:cs="Calibri"/>
                <w:sz w:val="32"/>
                <w:szCs w:val="32"/>
              </w:rPr>
            </w:pPr>
            <w:r w:rsidRPr="005B0F60">
              <w:rPr>
                <w:rFonts w:ascii="Calibri" w:eastAsia="Gadugi" w:hAnsi="Calibri" w:cs="Calibri"/>
                <w:sz w:val="32"/>
                <w:szCs w:val="32"/>
              </w:rPr>
              <w:t>30</w:t>
            </w:r>
          </w:p>
        </w:tc>
        <w:tc>
          <w:tcPr>
            <w:tcW w:w="993" w:type="dxa"/>
            <w:tcBorders>
              <w:top w:val="single" w:sz="4" w:space="0" w:color="000000"/>
              <w:left w:val="single" w:sz="4" w:space="0" w:color="000000"/>
              <w:bottom w:val="single" w:sz="4" w:space="0" w:color="000000"/>
              <w:right w:val="single" w:sz="4" w:space="0" w:color="000000"/>
            </w:tcBorders>
            <w:vAlign w:val="center"/>
          </w:tcPr>
          <w:p w14:paraId="49A1AB15" w14:textId="77777777" w:rsidR="004B2B27" w:rsidRPr="005B0F60" w:rsidRDefault="004B2B27" w:rsidP="004B2B27">
            <w:pPr>
              <w:jc w:val="center"/>
              <w:rPr>
                <w:rFonts w:ascii="Calibri" w:eastAsia="Gadugi" w:hAnsi="Calibri" w:cs="Calibri"/>
                <w:sz w:val="32"/>
                <w:szCs w:val="32"/>
              </w:rPr>
            </w:pPr>
          </w:p>
        </w:tc>
      </w:tr>
      <w:tr w:rsidR="00817377" w:rsidRPr="005B0F60" w14:paraId="34D77909" w14:textId="77777777" w:rsidTr="00040423">
        <w:trPr>
          <w:trHeight w:val="452"/>
        </w:trPr>
        <w:tc>
          <w:tcPr>
            <w:tcW w:w="8495" w:type="dxa"/>
            <w:tcBorders>
              <w:top w:val="single" w:sz="4" w:space="0" w:color="000000"/>
              <w:left w:val="single" w:sz="4" w:space="0" w:color="000000"/>
              <w:bottom w:val="single" w:sz="4" w:space="0" w:color="auto"/>
              <w:right w:val="single" w:sz="4" w:space="0" w:color="000000"/>
            </w:tcBorders>
            <w:shd w:val="clear" w:color="auto" w:fill="D9D9D9"/>
          </w:tcPr>
          <w:p w14:paraId="1DBF5D52" w14:textId="08A86FE6" w:rsidR="00817377" w:rsidRPr="005B0F60" w:rsidRDefault="00497ED9" w:rsidP="004B2B27">
            <w:pPr>
              <w:rPr>
                <w:rFonts w:ascii="Calibri" w:eastAsia="Gadugi" w:hAnsi="Calibri" w:cs="Calibri"/>
                <w:sz w:val="14"/>
                <w:szCs w:val="14"/>
              </w:rPr>
            </w:pPr>
            <w:r w:rsidRPr="005B0F60">
              <w:rPr>
                <w:rFonts w:ascii="Calibri" w:eastAsia="Gadugi" w:hAnsi="Calibri" w:cs="Calibri"/>
                <w:b/>
              </w:rPr>
              <w:t>5. Transferable Skills for Life and Professional Practice</w:t>
            </w:r>
          </w:p>
        </w:tc>
        <w:tc>
          <w:tcPr>
            <w:tcW w:w="992" w:type="dxa"/>
            <w:tcBorders>
              <w:top w:val="single" w:sz="4" w:space="0" w:color="000000"/>
              <w:left w:val="single" w:sz="4" w:space="0" w:color="000000"/>
              <w:bottom w:val="single" w:sz="4" w:space="0" w:color="auto"/>
              <w:right w:val="single" w:sz="4" w:space="0" w:color="000000"/>
            </w:tcBorders>
            <w:shd w:val="clear" w:color="auto" w:fill="D9D9D9"/>
            <w:vAlign w:val="center"/>
          </w:tcPr>
          <w:p w14:paraId="516BCF55" w14:textId="77777777" w:rsidR="00817377" w:rsidRPr="005B0F60" w:rsidRDefault="00817377" w:rsidP="004B2B27">
            <w:pPr>
              <w:jc w:val="center"/>
              <w:rPr>
                <w:rFonts w:ascii="Calibri" w:eastAsia="Gadugi" w:hAnsi="Calibri" w:cs="Calibri"/>
                <w:sz w:val="32"/>
                <w:szCs w:val="32"/>
              </w:rPr>
            </w:pPr>
          </w:p>
        </w:tc>
        <w:tc>
          <w:tcPr>
            <w:tcW w:w="99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FFDC0BA" w14:textId="77777777" w:rsidR="00817377" w:rsidRPr="005B0F60" w:rsidRDefault="00817377" w:rsidP="004B2B27">
            <w:pPr>
              <w:jc w:val="center"/>
              <w:rPr>
                <w:rFonts w:ascii="Calibri" w:eastAsia="Gadugi" w:hAnsi="Calibri" w:cs="Calibri"/>
                <w:sz w:val="32"/>
                <w:szCs w:val="32"/>
              </w:rPr>
            </w:pPr>
          </w:p>
        </w:tc>
      </w:tr>
      <w:tr w:rsidR="004B2B27" w:rsidRPr="005B0F60" w14:paraId="3C462967" w14:textId="77777777" w:rsidTr="00040423">
        <w:trPr>
          <w:trHeight w:val="1134"/>
        </w:trPr>
        <w:tc>
          <w:tcPr>
            <w:tcW w:w="8495" w:type="dxa"/>
            <w:tcBorders>
              <w:top w:val="single" w:sz="4" w:space="0" w:color="auto"/>
              <w:left w:val="single" w:sz="4" w:space="0" w:color="auto"/>
              <w:bottom w:val="single" w:sz="4" w:space="0" w:color="auto"/>
              <w:right w:val="single" w:sz="4" w:space="0" w:color="auto"/>
            </w:tcBorders>
          </w:tcPr>
          <w:p w14:paraId="0E937794" w14:textId="77777777" w:rsidR="004B2B27" w:rsidRPr="005B0F60" w:rsidRDefault="004B2B27">
            <w:pPr>
              <w:spacing w:after="120"/>
              <w:rPr>
                <w:rFonts w:ascii="Calibri" w:eastAsia="Gadugi" w:hAnsi="Calibri" w:cs="Calibri"/>
                <w:sz w:val="14"/>
                <w:szCs w:val="14"/>
              </w:rPr>
            </w:pPr>
          </w:p>
        </w:tc>
        <w:tc>
          <w:tcPr>
            <w:tcW w:w="992" w:type="dxa"/>
            <w:tcBorders>
              <w:top w:val="single" w:sz="4" w:space="0" w:color="auto"/>
              <w:left w:val="single" w:sz="4" w:space="0" w:color="auto"/>
              <w:bottom w:val="single" w:sz="4" w:space="0" w:color="auto"/>
              <w:right w:val="single" w:sz="4" w:space="0" w:color="auto"/>
            </w:tcBorders>
            <w:vAlign w:val="center"/>
          </w:tcPr>
          <w:p w14:paraId="4A5F28AE" w14:textId="7EC566EB" w:rsidR="004B2B27" w:rsidRPr="005B0F60" w:rsidRDefault="004B2B27" w:rsidP="004B2B27">
            <w:pPr>
              <w:jc w:val="center"/>
              <w:rPr>
                <w:rFonts w:ascii="Calibri" w:eastAsia="Gadugi" w:hAnsi="Calibri" w:cs="Calibri"/>
                <w:sz w:val="32"/>
                <w:szCs w:val="32"/>
              </w:rPr>
            </w:pPr>
            <w:r w:rsidRPr="005B0F60">
              <w:rPr>
                <w:rFonts w:ascii="Calibri" w:eastAsia="Gadugi" w:hAnsi="Calibri" w:cs="Calibri"/>
                <w:sz w:val="32"/>
                <w:szCs w:val="32"/>
              </w:rPr>
              <w:t>10</w:t>
            </w:r>
          </w:p>
        </w:tc>
        <w:tc>
          <w:tcPr>
            <w:tcW w:w="993" w:type="dxa"/>
            <w:tcBorders>
              <w:top w:val="single" w:sz="4" w:space="0" w:color="000000"/>
              <w:left w:val="single" w:sz="4" w:space="0" w:color="auto"/>
              <w:bottom w:val="single" w:sz="4" w:space="0" w:color="000000"/>
              <w:right w:val="single" w:sz="4" w:space="0" w:color="000000"/>
            </w:tcBorders>
            <w:vAlign w:val="center"/>
          </w:tcPr>
          <w:p w14:paraId="3FA872BA" w14:textId="77777777" w:rsidR="004B2B27" w:rsidRPr="005B0F60" w:rsidRDefault="004B2B27" w:rsidP="004B2B27">
            <w:pPr>
              <w:jc w:val="center"/>
              <w:rPr>
                <w:rFonts w:ascii="Calibri" w:eastAsia="Gadugi" w:hAnsi="Calibri" w:cs="Calibri"/>
                <w:sz w:val="32"/>
                <w:szCs w:val="32"/>
              </w:rPr>
            </w:pPr>
          </w:p>
        </w:tc>
      </w:tr>
    </w:tbl>
    <w:p w14:paraId="069EC1CE" w14:textId="77777777" w:rsidR="00817377" w:rsidRPr="005B0F60" w:rsidRDefault="00817377">
      <w:pPr>
        <w:ind w:left="284" w:right="531"/>
        <w:rPr>
          <w:rFonts w:ascii="Calibri" w:eastAsia="Gadugi" w:hAnsi="Calibri" w:cs="Calibri"/>
          <w:b/>
          <w:sz w:val="16"/>
          <w:szCs w:val="16"/>
        </w:rPr>
      </w:pPr>
    </w:p>
    <w:tbl>
      <w:tblPr>
        <w:tblStyle w:val="a5"/>
        <w:tblW w:w="106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62"/>
        <w:gridCol w:w="2903"/>
        <w:gridCol w:w="641"/>
        <w:gridCol w:w="1060"/>
      </w:tblGrid>
      <w:tr w:rsidR="00817377" w:rsidRPr="005B0F60" w14:paraId="71F7B458" w14:textId="77777777">
        <w:tc>
          <w:tcPr>
            <w:tcW w:w="6062" w:type="dxa"/>
            <w:vMerge w:val="restart"/>
            <w:shd w:val="clear" w:color="auto" w:fill="D9D9D9"/>
            <w:vAlign w:val="center"/>
          </w:tcPr>
          <w:p w14:paraId="137DB9BB" w14:textId="77777777" w:rsidR="00817377" w:rsidRPr="005B0F60" w:rsidRDefault="00497ED9">
            <w:pPr>
              <w:rPr>
                <w:rFonts w:ascii="Calibri" w:eastAsia="Gadugi" w:hAnsi="Calibri" w:cs="Calibri"/>
                <w:sz w:val="16"/>
                <w:szCs w:val="16"/>
              </w:rPr>
            </w:pPr>
            <w:r w:rsidRPr="005B0F60">
              <w:rPr>
                <w:rFonts w:ascii="Calibri" w:eastAsia="Gadugi" w:hAnsi="Calibri" w:cs="Calibri"/>
                <w:b/>
                <w:sz w:val="22"/>
                <w:szCs w:val="22"/>
              </w:rPr>
              <w:t xml:space="preserve">Assessment Mark </w:t>
            </w:r>
            <w:r w:rsidRPr="005B0F60">
              <w:rPr>
                <w:rFonts w:ascii="Calibri" w:eastAsia="Gadugi" w:hAnsi="Calibri" w:cs="Calibri"/>
                <w:sz w:val="22"/>
                <w:szCs w:val="22"/>
              </w:rPr>
              <w:t>(</w:t>
            </w:r>
            <w:r w:rsidRPr="005B0F60">
              <w:rPr>
                <w:rFonts w:ascii="Calibri" w:eastAsia="Gadugi" w:hAnsi="Calibri" w:cs="Calibri"/>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000000"/>
            </w:tcBorders>
            <w:shd w:val="clear" w:color="auto" w:fill="D9D9D9"/>
            <w:vAlign w:val="bottom"/>
          </w:tcPr>
          <w:p w14:paraId="594AEFC2" w14:textId="77777777" w:rsidR="00817377" w:rsidRPr="005B0F60" w:rsidRDefault="00497ED9">
            <w:pPr>
              <w:rPr>
                <w:rFonts w:ascii="Calibri" w:eastAsia="Gadugi" w:hAnsi="Calibri" w:cs="Calibri"/>
                <w:b/>
                <w:sz w:val="16"/>
                <w:szCs w:val="16"/>
              </w:rPr>
            </w:pPr>
            <w:r w:rsidRPr="005B0F60">
              <w:rPr>
                <w:rFonts w:ascii="Calibri" w:eastAsia="Gadugi" w:hAnsi="Calibri" w:cs="Calibri"/>
                <w:b/>
                <w:sz w:val="16"/>
                <w:szCs w:val="16"/>
              </w:rPr>
              <w:t>Late Submission Penalties (tick if appropriate)</w:t>
            </w:r>
          </w:p>
        </w:tc>
        <w:tc>
          <w:tcPr>
            <w:tcW w:w="1060" w:type="dxa"/>
            <w:vMerge w:val="restart"/>
            <w:vAlign w:val="center"/>
          </w:tcPr>
          <w:p w14:paraId="2ADCC17D" w14:textId="77777777" w:rsidR="00817377" w:rsidRPr="005B0F60" w:rsidRDefault="00497ED9">
            <w:pPr>
              <w:jc w:val="right"/>
              <w:rPr>
                <w:rFonts w:ascii="Calibri" w:eastAsia="Gadugi" w:hAnsi="Calibri" w:cs="Calibri"/>
                <w:b/>
              </w:rPr>
            </w:pPr>
            <w:r w:rsidRPr="005B0F60">
              <w:rPr>
                <w:rFonts w:ascii="Calibri" w:eastAsia="Gadugi" w:hAnsi="Calibri" w:cs="Calibri"/>
                <w:b/>
              </w:rPr>
              <w:t>%</w:t>
            </w:r>
          </w:p>
        </w:tc>
      </w:tr>
      <w:tr w:rsidR="00817377" w:rsidRPr="005B0F60" w14:paraId="1FE0ABC9" w14:textId="77777777" w:rsidTr="00040423">
        <w:trPr>
          <w:trHeight w:val="340"/>
        </w:trPr>
        <w:tc>
          <w:tcPr>
            <w:tcW w:w="6062" w:type="dxa"/>
            <w:vMerge/>
            <w:shd w:val="clear" w:color="auto" w:fill="D9D9D9"/>
            <w:vAlign w:val="center"/>
          </w:tcPr>
          <w:p w14:paraId="46CE8F4D" w14:textId="77777777" w:rsidR="00817377" w:rsidRPr="005B0F60" w:rsidRDefault="00817377">
            <w:pPr>
              <w:widowControl w:val="0"/>
              <w:pBdr>
                <w:top w:val="nil"/>
                <w:left w:val="nil"/>
                <w:bottom w:val="nil"/>
                <w:right w:val="nil"/>
                <w:between w:val="nil"/>
              </w:pBdr>
              <w:spacing w:line="276" w:lineRule="auto"/>
              <w:rPr>
                <w:rFonts w:ascii="Calibri" w:eastAsia="Gadugi" w:hAnsi="Calibri" w:cs="Calibri"/>
                <w:b/>
              </w:rPr>
            </w:pPr>
          </w:p>
        </w:tc>
        <w:tc>
          <w:tcPr>
            <w:tcW w:w="2903" w:type="dxa"/>
            <w:vAlign w:val="center"/>
          </w:tcPr>
          <w:p w14:paraId="7D5C5635" w14:textId="77777777" w:rsidR="00817377" w:rsidRPr="005B0F60" w:rsidRDefault="00497ED9" w:rsidP="00040423">
            <w:pPr>
              <w:rPr>
                <w:rFonts w:ascii="Calibri" w:eastAsia="Gadugi" w:hAnsi="Calibri" w:cs="Calibri"/>
                <w:b/>
                <w:sz w:val="16"/>
                <w:szCs w:val="16"/>
              </w:rPr>
            </w:pPr>
            <w:r w:rsidRPr="005B0F60">
              <w:rPr>
                <w:rFonts w:ascii="Calibri" w:eastAsia="Gadugi" w:hAnsi="Calibri" w:cs="Calibri"/>
                <w:sz w:val="16"/>
                <w:szCs w:val="16"/>
              </w:rPr>
              <w:t>Up to 1 week late (</w:t>
            </w:r>
            <w:r w:rsidRPr="005B0F60">
              <w:rPr>
                <w:rFonts w:ascii="Calibri" w:eastAsia="Gadugi" w:hAnsi="Calibri" w:cs="Calibri"/>
                <w:sz w:val="12"/>
                <w:szCs w:val="12"/>
              </w:rPr>
              <w:t>40% Max)</w:t>
            </w:r>
          </w:p>
        </w:tc>
        <w:tc>
          <w:tcPr>
            <w:tcW w:w="641" w:type="dxa"/>
            <w:vAlign w:val="bottom"/>
          </w:tcPr>
          <w:p w14:paraId="5A643C45" w14:textId="77777777" w:rsidR="00817377" w:rsidRPr="005B0F60" w:rsidRDefault="00817377">
            <w:pPr>
              <w:jc w:val="center"/>
              <w:rPr>
                <w:rFonts w:ascii="Calibri" w:eastAsia="Gadugi" w:hAnsi="Calibri" w:cs="Calibri"/>
                <w:sz w:val="12"/>
                <w:szCs w:val="12"/>
              </w:rPr>
            </w:pPr>
          </w:p>
        </w:tc>
        <w:tc>
          <w:tcPr>
            <w:tcW w:w="1060" w:type="dxa"/>
            <w:vMerge/>
            <w:vAlign w:val="center"/>
          </w:tcPr>
          <w:p w14:paraId="5268F736" w14:textId="77777777" w:rsidR="00817377" w:rsidRPr="005B0F60" w:rsidRDefault="00817377">
            <w:pPr>
              <w:widowControl w:val="0"/>
              <w:pBdr>
                <w:top w:val="nil"/>
                <w:left w:val="nil"/>
                <w:bottom w:val="nil"/>
                <w:right w:val="nil"/>
                <w:between w:val="nil"/>
              </w:pBdr>
              <w:spacing w:line="276" w:lineRule="auto"/>
              <w:rPr>
                <w:rFonts w:ascii="Calibri" w:eastAsia="Gadugi" w:hAnsi="Calibri" w:cs="Calibri"/>
                <w:sz w:val="12"/>
                <w:szCs w:val="12"/>
              </w:rPr>
            </w:pPr>
          </w:p>
        </w:tc>
      </w:tr>
      <w:tr w:rsidR="00817377" w:rsidRPr="005B0F60" w14:paraId="3FEF2F50" w14:textId="77777777" w:rsidTr="00040423">
        <w:trPr>
          <w:trHeight w:val="340"/>
        </w:trPr>
        <w:tc>
          <w:tcPr>
            <w:tcW w:w="6062" w:type="dxa"/>
            <w:vMerge/>
            <w:shd w:val="clear" w:color="auto" w:fill="D9D9D9"/>
            <w:vAlign w:val="center"/>
          </w:tcPr>
          <w:p w14:paraId="092AF758" w14:textId="77777777" w:rsidR="00817377" w:rsidRPr="005B0F60" w:rsidRDefault="00817377">
            <w:pPr>
              <w:widowControl w:val="0"/>
              <w:pBdr>
                <w:top w:val="nil"/>
                <w:left w:val="nil"/>
                <w:bottom w:val="nil"/>
                <w:right w:val="nil"/>
                <w:between w:val="nil"/>
              </w:pBdr>
              <w:spacing w:line="276" w:lineRule="auto"/>
              <w:rPr>
                <w:rFonts w:ascii="Calibri" w:eastAsia="Gadugi" w:hAnsi="Calibri" w:cs="Calibri"/>
                <w:sz w:val="12"/>
                <w:szCs w:val="12"/>
              </w:rPr>
            </w:pPr>
          </w:p>
        </w:tc>
        <w:tc>
          <w:tcPr>
            <w:tcW w:w="2903" w:type="dxa"/>
            <w:vAlign w:val="center"/>
          </w:tcPr>
          <w:p w14:paraId="505F9CB8" w14:textId="77777777" w:rsidR="00817377" w:rsidRPr="005B0F60" w:rsidRDefault="00497ED9" w:rsidP="00040423">
            <w:pPr>
              <w:rPr>
                <w:rFonts w:ascii="Calibri" w:eastAsia="Gadugi" w:hAnsi="Calibri" w:cs="Calibri"/>
                <w:b/>
                <w:sz w:val="16"/>
                <w:szCs w:val="16"/>
              </w:rPr>
            </w:pPr>
            <w:r w:rsidRPr="005B0F60">
              <w:rPr>
                <w:rFonts w:ascii="Calibri" w:eastAsia="Gadugi" w:hAnsi="Calibri" w:cs="Calibri"/>
                <w:sz w:val="16"/>
                <w:szCs w:val="16"/>
              </w:rPr>
              <w:t>Over 1 week late (</w:t>
            </w:r>
            <w:r w:rsidRPr="005B0F60">
              <w:rPr>
                <w:rFonts w:ascii="Calibri" w:eastAsia="Gadugi" w:hAnsi="Calibri" w:cs="Calibri"/>
                <w:sz w:val="12"/>
                <w:szCs w:val="12"/>
              </w:rPr>
              <w:t>0%)</w:t>
            </w:r>
          </w:p>
        </w:tc>
        <w:tc>
          <w:tcPr>
            <w:tcW w:w="641" w:type="dxa"/>
            <w:vAlign w:val="bottom"/>
          </w:tcPr>
          <w:p w14:paraId="7F0C300F" w14:textId="77777777" w:rsidR="00817377" w:rsidRPr="005B0F60" w:rsidRDefault="00817377">
            <w:pPr>
              <w:jc w:val="center"/>
              <w:rPr>
                <w:rFonts w:ascii="Calibri" w:eastAsia="Gadugi" w:hAnsi="Calibri" w:cs="Calibri"/>
                <w:sz w:val="12"/>
                <w:szCs w:val="12"/>
              </w:rPr>
            </w:pPr>
          </w:p>
        </w:tc>
        <w:tc>
          <w:tcPr>
            <w:tcW w:w="1060" w:type="dxa"/>
            <w:vMerge/>
            <w:vAlign w:val="center"/>
          </w:tcPr>
          <w:p w14:paraId="119C9AE6" w14:textId="77777777" w:rsidR="00817377" w:rsidRPr="005B0F60" w:rsidRDefault="00817377">
            <w:pPr>
              <w:widowControl w:val="0"/>
              <w:pBdr>
                <w:top w:val="nil"/>
                <w:left w:val="nil"/>
                <w:bottom w:val="nil"/>
                <w:right w:val="nil"/>
                <w:between w:val="nil"/>
              </w:pBdr>
              <w:spacing w:line="276" w:lineRule="auto"/>
              <w:rPr>
                <w:rFonts w:ascii="Calibri" w:eastAsia="Gadugi" w:hAnsi="Calibri" w:cs="Calibri"/>
                <w:sz w:val="12"/>
                <w:szCs w:val="12"/>
              </w:rPr>
            </w:pPr>
          </w:p>
        </w:tc>
      </w:tr>
    </w:tbl>
    <w:p w14:paraId="338B2E04" w14:textId="77777777" w:rsidR="00497ED9" w:rsidRPr="005B0F60" w:rsidRDefault="00497ED9">
      <w:pPr>
        <w:rPr>
          <w:rFonts w:ascii="Calibri" w:eastAsia="Gadugi" w:hAnsi="Calibri" w:cs="Calibri"/>
        </w:rPr>
        <w:sectPr w:rsidR="00497ED9" w:rsidRPr="005B0F60">
          <w:footerReference w:type="default" r:id="rId10"/>
          <w:type w:val="continuous"/>
          <w:pgSz w:w="11894" w:h="16834"/>
          <w:pgMar w:top="720" w:right="720" w:bottom="720" w:left="720" w:header="706" w:footer="706" w:gutter="0"/>
          <w:cols w:space="720"/>
        </w:sectPr>
      </w:pPr>
    </w:p>
    <w:p w14:paraId="55F6EE06" w14:textId="6C55D2F7" w:rsidR="00817377" w:rsidRPr="005B0F60" w:rsidRDefault="00817377">
      <w:pPr>
        <w:rPr>
          <w:rFonts w:ascii="Calibri" w:eastAsia="Gadugi" w:hAnsi="Calibri" w:cs="Calibri"/>
        </w:rPr>
      </w:pPr>
    </w:p>
    <w:tbl>
      <w:tblPr>
        <w:tblStyle w:val="a6"/>
        <w:tblW w:w="1487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879"/>
      </w:tblGrid>
      <w:tr w:rsidR="00817377" w:rsidRPr="005B0F60" w14:paraId="56DB7E3B" w14:textId="77777777" w:rsidTr="00EF6869">
        <w:tc>
          <w:tcPr>
            <w:tcW w:w="14879" w:type="dxa"/>
            <w:shd w:val="clear" w:color="auto" w:fill="C2D69B"/>
          </w:tcPr>
          <w:p w14:paraId="7D162D79" w14:textId="77777777" w:rsidR="00817377" w:rsidRPr="005B0F60" w:rsidRDefault="00497ED9">
            <w:pPr>
              <w:pBdr>
                <w:top w:val="nil"/>
                <w:left w:val="nil"/>
                <w:bottom w:val="nil"/>
                <w:right w:val="nil"/>
                <w:between w:val="nil"/>
              </w:pBdr>
              <w:spacing w:before="100" w:after="100"/>
              <w:rPr>
                <w:rFonts w:ascii="Calibri" w:eastAsia="Gadugi" w:hAnsi="Calibri" w:cs="Calibri"/>
                <w:b/>
                <w:color w:val="303B44"/>
                <w:sz w:val="22"/>
                <w:szCs w:val="22"/>
              </w:rPr>
            </w:pPr>
            <w:r w:rsidRPr="005B0F60">
              <w:rPr>
                <w:rFonts w:ascii="Calibri" w:eastAsia="Gadugi" w:hAnsi="Calibri" w:cs="Calibri"/>
                <w:b/>
                <w:color w:val="303B44"/>
                <w:sz w:val="22"/>
                <w:szCs w:val="22"/>
              </w:rPr>
              <w:t>GENERIC ASSESSMENT CRITERIA</w:t>
            </w:r>
          </w:p>
        </w:tc>
      </w:tr>
    </w:tbl>
    <w:p w14:paraId="3D868044" w14:textId="77777777" w:rsidR="00817377" w:rsidRPr="005B0F60" w:rsidRDefault="00817377">
      <w:pPr>
        <w:pBdr>
          <w:top w:val="nil"/>
          <w:left w:val="nil"/>
          <w:bottom w:val="nil"/>
          <w:right w:val="nil"/>
          <w:between w:val="nil"/>
        </w:pBdr>
        <w:spacing w:before="100" w:after="100"/>
        <w:rPr>
          <w:rFonts w:ascii="Calibri" w:eastAsia="Gadugi" w:hAnsi="Calibri" w:cs="Calibri"/>
          <w:color w:val="303B44"/>
          <w:sz w:val="22"/>
          <w:szCs w:val="22"/>
        </w:rPr>
      </w:pPr>
    </w:p>
    <w:tbl>
      <w:tblPr>
        <w:tblStyle w:val="a7"/>
        <w:tblW w:w="1487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879"/>
      </w:tblGrid>
      <w:tr w:rsidR="00817377" w:rsidRPr="005B0F60" w14:paraId="76B283B6" w14:textId="77777777" w:rsidTr="00040423">
        <w:tc>
          <w:tcPr>
            <w:tcW w:w="14879" w:type="dxa"/>
            <w:shd w:val="clear" w:color="auto" w:fill="C2D69B"/>
          </w:tcPr>
          <w:p w14:paraId="6BF37A94" w14:textId="77777777" w:rsidR="00817377" w:rsidRPr="005B0F60" w:rsidRDefault="00497ED9">
            <w:pPr>
              <w:rPr>
                <w:rFonts w:ascii="Calibri" w:eastAsia="Gadugi" w:hAnsi="Calibri" w:cs="Calibri"/>
                <w:b/>
              </w:rPr>
            </w:pPr>
            <w:r w:rsidRPr="005B0F60">
              <w:rPr>
                <w:rFonts w:ascii="Calibri" w:eastAsia="Gadugi" w:hAnsi="Calibri" w:cs="Calibri"/>
                <w:b/>
              </w:rPr>
              <w:t>Level 6</w:t>
            </w:r>
          </w:p>
        </w:tc>
      </w:tr>
      <w:tr w:rsidR="00817377" w:rsidRPr="005B0F60" w14:paraId="2C40AD13" w14:textId="77777777" w:rsidTr="00040423">
        <w:tc>
          <w:tcPr>
            <w:tcW w:w="14879" w:type="dxa"/>
            <w:shd w:val="clear" w:color="auto" w:fill="EBF1DD"/>
          </w:tcPr>
          <w:p w14:paraId="3973D860" w14:textId="77777777" w:rsidR="00817377" w:rsidRPr="005B0F60" w:rsidRDefault="00497ED9">
            <w:pPr>
              <w:rPr>
                <w:rFonts w:ascii="Calibri" w:eastAsia="Gadugi" w:hAnsi="Calibri" w:cs="Calibri"/>
              </w:rPr>
            </w:pPr>
            <w:r w:rsidRPr="005B0F60">
              <w:rPr>
                <w:rFonts w:ascii="Calibri" w:eastAsia="Gadugi" w:hAnsi="Calibri" w:cs="Calibri"/>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83C6F58" w14:textId="77777777" w:rsidR="00817377" w:rsidRPr="005B0F60" w:rsidRDefault="00817377">
      <w:pPr>
        <w:rPr>
          <w:rFonts w:ascii="Calibri" w:eastAsia="Gadugi" w:hAnsi="Calibri" w:cs="Calibri"/>
        </w:rPr>
      </w:pPr>
    </w:p>
    <w:tbl>
      <w:tblPr>
        <w:tblStyle w:val="a8"/>
        <w:tblW w:w="1487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4"/>
        <w:gridCol w:w="1947"/>
        <w:gridCol w:w="1984"/>
        <w:gridCol w:w="1985"/>
        <w:gridCol w:w="1984"/>
        <w:gridCol w:w="1736"/>
        <w:gridCol w:w="1736"/>
        <w:gridCol w:w="1773"/>
      </w:tblGrid>
      <w:tr w:rsidR="00817377" w:rsidRPr="005B0F60" w14:paraId="26D5646A" w14:textId="77777777" w:rsidTr="00040423">
        <w:tc>
          <w:tcPr>
            <w:tcW w:w="1734" w:type="dxa"/>
            <w:shd w:val="clear" w:color="auto" w:fill="C2D69B"/>
          </w:tcPr>
          <w:p w14:paraId="51885AB6" w14:textId="77777777" w:rsidR="00817377" w:rsidRPr="005B0F60" w:rsidRDefault="00497ED9">
            <w:pPr>
              <w:rPr>
                <w:rFonts w:ascii="Calibri" w:eastAsia="Gadugi" w:hAnsi="Calibri" w:cs="Calibri"/>
                <w:b/>
                <w:sz w:val="18"/>
                <w:szCs w:val="18"/>
              </w:rPr>
            </w:pPr>
            <w:r w:rsidRPr="005B0F60">
              <w:rPr>
                <w:rFonts w:ascii="Calibri" w:eastAsia="Gadugi" w:hAnsi="Calibri" w:cs="Calibri"/>
                <w:b/>
                <w:sz w:val="18"/>
                <w:szCs w:val="18"/>
              </w:rPr>
              <w:t>Level 6</w:t>
            </w:r>
          </w:p>
        </w:tc>
        <w:tc>
          <w:tcPr>
            <w:tcW w:w="1947" w:type="dxa"/>
            <w:shd w:val="clear" w:color="auto" w:fill="C2D69B"/>
            <w:vAlign w:val="center"/>
          </w:tcPr>
          <w:p w14:paraId="770CC67D" w14:textId="77777777" w:rsidR="00817377" w:rsidRPr="005B0F60" w:rsidRDefault="00497ED9">
            <w:pPr>
              <w:jc w:val="center"/>
              <w:rPr>
                <w:rFonts w:ascii="Calibri" w:eastAsia="Gadugi" w:hAnsi="Calibri" w:cs="Calibri"/>
                <w:b/>
                <w:sz w:val="18"/>
                <w:szCs w:val="18"/>
              </w:rPr>
            </w:pPr>
            <w:r w:rsidRPr="005B0F60">
              <w:rPr>
                <w:rFonts w:ascii="Calibri" w:eastAsia="Gadugi" w:hAnsi="Calibri" w:cs="Calibri"/>
                <w:b/>
                <w:sz w:val="18"/>
                <w:szCs w:val="18"/>
              </w:rPr>
              <w:t>FAIL</w:t>
            </w:r>
          </w:p>
        </w:tc>
        <w:tc>
          <w:tcPr>
            <w:tcW w:w="1984" w:type="dxa"/>
            <w:shd w:val="clear" w:color="auto" w:fill="C2D69B"/>
            <w:vAlign w:val="center"/>
          </w:tcPr>
          <w:p w14:paraId="4027A977" w14:textId="77777777" w:rsidR="00817377" w:rsidRPr="005B0F60" w:rsidRDefault="00497ED9">
            <w:pPr>
              <w:jc w:val="center"/>
              <w:rPr>
                <w:rFonts w:ascii="Calibri" w:eastAsia="Gadugi" w:hAnsi="Calibri" w:cs="Calibri"/>
                <w:b/>
                <w:sz w:val="18"/>
                <w:szCs w:val="18"/>
              </w:rPr>
            </w:pPr>
            <w:r w:rsidRPr="005B0F60">
              <w:rPr>
                <w:rFonts w:ascii="Calibri" w:eastAsia="Gadugi" w:hAnsi="Calibri" w:cs="Calibri"/>
                <w:b/>
                <w:sz w:val="18"/>
                <w:szCs w:val="18"/>
              </w:rPr>
              <w:t>MARGINAL FAIL</w:t>
            </w:r>
          </w:p>
        </w:tc>
        <w:tc>
          <w:tcPr>
            <w:tcW w:w="1985" w:type="dxa"/>
            <w:shd w:val="clear" w:color="auto" w:fill="C2D69B"/>
            <w:vAlign w:val="center"/>
          </w:tcPr>
          <w:p w14:paraId="4C9CFE0A" w14:textId="77777777" w:rsidR="00817377" w:rsidRPr="005B0F60" w:rsidRDefault="00497ED9">
            <w:pPr>
              <w:jc w:val="center"/>
              <w:rPr>
                <w:rFonts w:ascii="Calibri" w:eastAsia="Gadugi" w:hAnsi="Calibri" w:cs="Calibri"/>
                <w:b/>
                <w:sz w:val="18"/>
                <w:szCs w:val="18"/>
              </w:rPr>
            </w:pPr>
            <w:r w:rsidRPr="005B0F60">
              <w:rPr>
                <w:rFonts w:ascii="Calibri" w:eastAsia="Gadugi" w:hAnsi="Calibri" w:cs="Calibri"/>
                <w:b/>
                <w:sz w:val="18"/>
                <w:szCs w:val="18"/>
              </w:rPr>
              <w:t>SATISFACTORY</w:t>
            </w:r>
          </w:p>
          <w:p w14:paraId="3DCAAE3C" w14:textId="77777777" w:rsidR="00817377" w:rsidRPr="005B0F60" w:rsidRDefault="00497ED9">
            <w:pPr>
              <w:jc w:val="center"/>
              <w:rPr>
                <w:rFonts w:ascii="Calibri" w:eastAsia="Gadugi" w:hAnsi="Calibri" w:cs="Calibri"/>
                <w:b/>
                <w:sz w:val="18"/>
                <w:szCs w:val="18"/>
              </w:rPr>
            </w:pPr>
            <w:r w:rsidRPr="005B0F60">
              <w:rPr>
                <w:rFonts w:ascii="Calibri" w:eastAsia="Gadugi" w:hAnsi="Calibri" w:cs="Calibri"/>
                <w:b/>
                <w:sz w:val="18"/>
                <w:szCs w:val="18"/>
              </w:rPr>
              <w:t>(3</w:t>
            </w:r>
            <w:r w:rsidRPr="005B0F60">
              <w:rPr>
                <w:rFonts w:ascii="Calibri" w:eastAsia="Gadugi" w:hAnsi="Calibri" w:cs="Calibri"/>
                <w:b/>
                <w:sz w:val="18"/>
                <w:szCs w:val="18"/>
                <w:vertAlign w:val="superscript"/>
              </w:rPr>
              <w:t>rd</w:t>
            </w:r>
            <w:r w:rsidRPr="005B0F60">
              <w:rPr>
                <w:rFonts w:ascii="Calibri" w:eastAsia="Gadugi" w:hAnsi="Calibri" w:cs="Calibri"/>
                <w:b/>
                <w:sz w:val="18"/>
                <w:szCs w:val="18"/>
              </w:rPr>
              <w:t xml:space="preserve"> / Pass)</w:t>
            </w:r>
          </w:p>
        </w:tc>
        <w:tc>
          <w:tcPr>
            <w:tcW w:w="1984" w:type="dxa"/>
            <w:shd w:val="clear" w:color="auto" w:fill="C2D69B"/>
            <w:vAlign w:val="center"/>
          </w:tcPr>
          <w:p w14:paraId="238AFD27" w14:textId="77777777" w:rsidR="00817377" w:rsidRPr="005B0F60" w:rsidRDefault="00497ED9">
            <w:pPr>
              <w:jc w:val="center"/>
              <w:rPr>
                <w:rFonts w:ascii="Calibri" w:eastAsia="Gadugi" w:hAnsi="Calibri" w:cs="Calibri"/>
                <w:b/>
                <w:sz w:val="18"/>
                <w:szCs w:val="18"/>
              </w:rPr>
            </w:pPr>
            <w:r w:rsidRPr="005B0F60">
              <w:rPr>
                <w:rFonts w:ascii="Calibri" w:eastAsia="Gadugi" w:hAnsi="Calibri" w:cs="Calibri"/>
                <w:b/>
                <w:sz w:val="18"/>
                <w:szCs w:val="18"/>
              </w:rPr>
              <w:t>GOOD</w:t>
            </w:r>
          </w:p>
          <w:p w14:paraId="261E9457" w14:textId="77777777" w:rsidR="00817377" w:rsidRPr="005B0F60" w:rsidRDefault="00497ED9">
            <w:pPr>
              <w:jc w:val="center"/>
              <w:rPr>
                <w:rFonts w:ascii="Calibri" w:eastAsia="Gadugi" w:hAnsi="Calibri" w:cs="Calibri"/>
                <w:b/>
                <w:sz w:val="18"/>
                <w:szCs w:val="18"/>
              </w:rPr>
            </w:pPr>
            <w:r w:rsidRPr="005B0F60">
              <w:rPr>
                <w:rFonts w:ascii="Calibri" w:eastAsia="Gadugi" w:hAnsi="Calibri" w:cs="Calibri"/>
                <w:b/>
                <w:sz w:val="18"/>
                <w:szCs w:val="18"/>
              </w:rPr>
              <w:t>(2.2 / Pass)</w:t>
            </w:r>
          </w:p>
        </w:tc>
        <w:tc>
          <w:tcPr>
            <w:tcW w:w="1736" w:type="dxa"/>
            <w:shd w:val="clear" w:color="auto" w:fill="C2D69B"/>
            <w:vAlign w:val="center"/>
          </w:tcPr>
          <w:p w14:paraId="7E2D98E8" w14:textId="77777777" w:rsidR="00817377" w:rsidRPr="005B0F60" w:rsidRDefault="00497ED9">
            <w:pPr>
              <w:jc w:val="center"/>
              <w:rPr>
                <w:rFonts w:ascii="Calibri" w:eastAsia="Gadugi" w:hAnsi="Calibri" w:cs="Calibri"/>
                <w:b/>
                <w:sz w:val="18"/>
                <w:szCs w:val="18"/>
              </w:rPr>
            </w:pPr>
            <w:r w:rsidRPr="005B0F60">
              <w:rPr>
                <w:rFonts w:ascii="Calibri" w:eastAsia="Gadugi" w:hAnsi="Calibri" w:cs="Calibri"/>
                <w:b/>
                <w:sz w:val="18"/>
                <w:szCs w:val="18"/>
              </w:rPr>
              <w:t>VERY GOOD</w:t>
            </w:r>
          </w:p>
          <w:p w14:paraId="364FEB2D" w14:textId="77777777" w:rsidR="00817377" w:rsidRPr="005B0F60" w:rsidRDefault="00497ED9">
            <w:pPr>
              <w:jc w:val="center"/>
              <w:rPr>
                <w:rFonts w:ascii="Calibri" w:eastAsia="Gadugi" w:hAnsi="Calibri" w:cs="Calibri"/>
                <w:b/>
                <w:sz w:val="18"/>
                <w:szCs w:val="18"/>
              </w:rPr>
            </w:pPr>
            <w:r w:rsidRPr="005B0F60">
              <w:rPr>
                <w:rFonts w:ascii="Calibri" w:eastAsia="Gadugi" w:hAnsi="Calibri" w:cs="Calibri"/>
                <w:b/>
                <w:sz w:val="18"/>
                <w:szCs w:val="18"/>
              </w:rPr>
              <w:t>(2.1 / Merit)</w:t>
            </w:r>
          </w:p>
        </w:tc>
        <w:tc>
          <w:tcPr>
            <w:tcW w:w="1736" w:type="dxa"/>
            <w:shd w:val="clear" w:color="auto" w:fill="C2D69B"/>
            <w:vAlign w:val="center"/>
          </w:tcPr>
          <w:p w14:paraId="32FDF098" w14:textId="77777777" w:rsidR="00817377" w:rsidRPr="005B0F60" w:rsidRDefault="00497ED9">
            <w:pPr>
              <w:jc w:val="center"/>
              <w:rPr>
                <w:rFonts w:ascii="Calibri" w:eastAsia="Gadugi" w:hAnsi="Calibri" w:cs="Calibri"/>
                <w:b/>
                <w:sz w:val="18"/>
                <w:szCs w:val="18"/>
              </w:rPr>
            </w:pPr>
            <w:r w:rsidRPr="005B0F60">
              <w:rPr>
                <w:rFonts w:ascii="Calibri" w:eastAsia="Gadugi" w:hAnsi="Calibri" w:cs="Calibri"/>
                <w:b/>
                <w:sz w:val="18"/>
                <w:szCs w:val="18"/>
              </w:rPr>
              <w:t>EXCELLENT</w:t>
            </w:r>
          </w:p>
          <w:p w14:paraId="5303C97D" w14:textId="77777777" w:rsidR="00817377" w:rsidRPr="005B0F60" w:rsidRDefault="00497ED9">
            <w:pPr>
              <w:jc w:val="center"/>
              <w:rPr>
                <w:rFonts w:ascii="Calibri" w:eastAsia="Gadugi" w:hAnsi="Calibri" w:cs="Calibri"/>
                <w:b/>
                <w:sz w:val="18"/>
                <w:szCs w:val="18"/>
              </w:rPr>
            </w:pPr>
            <w:r w:rsidRPr="005B0F60">
              <w:rPr>
                <w:rFonts w:ascii="Calibri" w:eastAsia="Gadugi" w:hAnsi="Calibri" w:cs="Calibri"/>
                <w:b/>
                <w:sz w:val="18"/>
                <w:szCs w:val="18"/>
              </w:rPr>
              <w:t>(1</w:t>
            </w:r>
            <w:r w:rsidRPr="005B0F60">
              <w:rPr>
                <w:rFonts w:ascii="Calibri" w:eastAsia="Gadugi" w:hAnsi="Calibri" w:cs="Calibri"/>
                <w:b/>
                <w:sz w:val="18"/>
                <w:szCs w:val="18"/>
                <w:vertAlign w:val="superscript"/>
              </w:rPr>
              <w:t>st</w:t>
            </w:r>
            <w:r w:rsidRPr="005B0F60">
              <w:rPr>
                <w:rFonts w:ascii="Calibri" w:eastAsia="Gadugi" w:hAnsi="Calibri" w:cs="Calibri"/>
                <w:b/>
                <w:sz w:val="18"/>
                <w:szCs w:val="18"/>
              </w:rPr>
              <w:t xml:space="preserve"> / Distinction)</w:t>
            </w:r>
          </w:p>
        </w:tc>
        <w:tc>
          <w:tcPr>
            <w:tcW w:w="1773" w:type="dxa"/>
            <w:shd w:val="clear" w:color="auto" w:fill="C2D69B"/>
            <w:vAlign w:val="center"/>
          </w:tcPr>
          <w:p w14:paraId="5355AB2F" w14:textId="77777777" w:rsidR="00817377" w:rsidRPr="005B0F60" w:rsidRDefault="00497ED9">
            <w:pPr>
              <w:jc w:val="center"/>
              <w:rPr>
                <w:rFonts w:ascii="Calibri" w:eastAsia="Gadugi" w:hAnsi="Calibri" w:cs="Calibri"/>
                <w:b/>
                <w:sz w:val="18"/>
                <w:szCs w:val="18"/>
              </w:rPr>
            </w:pPr>
            <w:r w:rsidRPr="005B0F60">
              <w:rPr>
                <w:rFonts w:ascii="Calibri" w:eastAsia="Gadugi" w:hAnsi="Calibri" w:cs="Calibri"/>
                <w:b/>
                <w:sz w:val="18"/>
                <w:szCs w:val="18"/>
              </w:rPr>
              <w:t>EXCEPTIONAL</w:t>
            </w:r>
          </w:p>
          <w:p w14:paraId="1894FDB2" w14:textId="77777777" w:rsidR="00817377" w:rsidRPr="005B0F60" w:rsidRDefault="00497ED9">
            <w:pPr>
              <w:jc w:val="center"/>
              <w:rPr>
                <w:rFonts w:ascii="Calibri" w:eastAsia="Gadugi" w:hAnsi="Calibri" w:cs="Calibri"/>
                <w:b/>
                <w:sz w:val="18"/>
                <w:szCs w:val="18"/>
              </w:rPr>
            </w:pPr>
            <w:r w:rsidRPr="005B0F60">
              <w:rPr>
                <w:rFonts w:ascii="Calibri" w:eastAsia="Gadugi" w:hAnsi="Calibri" w:cs="Calibri"/>
                <w:b/>
                <w:sz w:val="18"/>
                <w:szCs w:val="18"/>
              </w:rPr>
              <w:t>(1</w:t>
            </w:r>
            <w:r w:rsidRPr="005B0F60">
              <w:rPr>
                <w:rFonts w:ascii="Calibri" w:eastAsia="Gadugi" w:hAnsi="Calibri" w:cs="Calibri"/>
                <w:b/>
                <w:sz w:val="18"/>
                <w:szCs w:val="18"/>
                <w:vertAlign w:val="superscript"/>
              </w:rPr>
              <w:t>st</w:t>
            </w:r>
            <w:r w:rsidRPr="005B0F60">
              <w:rPr>
                <w:rFonts w:ascii="Calibri" w:eastAsia="Gadugi" w:hAnsi="Calibri" w:cs="Calibri"/>
                <w:b/>
                <w:sz w:val="18"/>
                <w:szCs w:val="18"/>
              </w:rPr>
              <w:t xml:space="preserve"> / Distinction)</w:t>
            </w:r>
          </w:p>
        </w:tc>
      </w:tr>
      <w:tr w:rsidR="00817377" w:rsidRPr="005B0F60" w14:paraId="47C32861" w14:textId="77777777" w:rsidTr="00040423">
        <w:tc>
          <w:tcPr>
            <w:tcW w:w="1734" w:type="dxa"/>
            <w:shd w:val="clear" w:color="auto" w:fill="C2D69B"/>
          </w:tcPr>
          <w:p w14:paraId="637A0CAC" w14:textId="77777777" w:rsidR="00817377" w:rsidRPr="005B0F60" w:rsidRDefault="00497ED9">
            <w:pPr>
              <w:ind w:left="171"/>
              <w:rPr>
                <w:rFonts w:ascii="Calibri" w:eastAsia="Gadugi" w:hAnsi="Calibri" w:cs="Calibri"/>
                <w:sz w:val="18"/>
                <w:szCs w:val="18"/>
              </w:rPr>
            </w:pPr>
            <w:r w:rsidRPr="005B0F60">
              <w:rPr>
                <w:rFonts w:ascii="Calibri" w:eastAsia="Gadugi" w:hAnsi="Calibri" w:cs="Calibri"/>
                <w:b/>
              </w:rPr>
              <w:t>Category</w:t>
            </w:r>
          </w:p>
        </w:tc>
        <w:tc>
          <w:tcPr>
            <w:tcW w:w="1947" w:type="dxa"/>
            <w:shd w:val="clear" w:color="auto" w:fill="C2D69B"/>
            <w:vAlign w:val="bottom"/>
          </w:tcPr>
          <w:p w14:paraId="5C451E57" w14:textId="77777777" w:rsidR="00817377" w:rsidRPr="005B0F60" w:rsidRDefault="00497ED9">
            <w:pPr>
              <w:jc w:val="center"/>
              <w:rPr>
                <w:rFonts w:ascii="Calibri" w:eastAsia="Gadugi" w:hAnsi="Calibri" w:cs="Calibri"/>
                <w:b/>
                <w:sz w:val="18"/>
                <w:szCs w:val="18"/>
              </w:rPr>
            </w:pPr>
            <w:r w:rsidRPr="005B0F60">
              <w:rPr>
                <w:rFonts w:ascii="Calibri" w:eastAsia="Gadugi" w:hAnsi="Calibri" w:cs="Calibri"/>
                <w:b/>
                <w:sz w:val="18"/>
                <w:szCs w:val="18"/>
              </w:rPr>
              <w:t>0-29%</w:t>
            </w:r>
          </w:p>
        </w:tc>
        <w:tc>
          <w:tcPr>
            <w:tcW w:w="1984" w:type="dxa"/>
            <w:shd w:val="clear" w:color="auto" w:fill="C2D69B"/>
            <w:vAlign w:val="bottom"/>
          </w:tcPr>
          <w:p w14:paraId="62A9D31C" w14:textId="77777777" w:rsidR="00817377" w:rsidRPr="005B0F60" w:rsidRDefault="00497ED9">
            <w:pPr>
              <w:jc w:val="center"/>
              <w:rPr>
                <w:rFonts w:ascii="Calibri" w:eastAsia="Gadugi" w:hAnsi="Calibri" w:cs="Calibri"/>
                <w:b/>
                <w:sz w:val="18"/>
                <w:szCs w:val="18"/>
              </w:rPr>
            </w:pPr>
            <w:r w:rsidRPr="005B0F60">
              <w:rPr>
                <w:rFonts w:ascii="Calibri" w:eastAsia="Gadugi" w:hAnsi="Calibri" w:cs="Calibri"/>
                <w:b/>
                <w:sz w:val="18"/>
                <w:szCs w:val="18"/>
              </w:rPr>
              <w:t>30-39%</w:t>
            </w:r>
          </w:p>
        </w:tc>
        <w:tc>
          <w:tcPr>
            <w:tcW w:w="1985" w:type="dxa"/>
            <w:shd w:val="clear" w:color="auto" w:fill="C2D69B"/>
            <w:vAlign w:val="bottom"/>
          </w:tcPr>
          <w:p w14:paraId="2814BB68" w14:textId="77777777" w:rsidR="00817377" w:rsidRPr="005B0F60" w:rsidRDefault="00497ED9">
            <w:pPr>
              <w:jc w:val="center"/>
              <w:rPr>
                <w:rFonts w:ascii="Calibri" w:eastAsia="Gadugi" w:hAnsi="Calibri" w:cs="Calibri"/>
                <w:b/>
                <w:sz w:val="18"/>
                <w:szCs w:val="18"/>
              </w:rPr>
            </w:pPr>
            <w:r w:rsidRPr="005B0F60">
              <w:rPr>
                <w:rFonts w:ascii="Calibri" w:eastAsia="Gadugi" w:hAnsi="Calibri" w:cs="Calibri"/>
                <w:b/>
                <w:sz w:val="18"/>
                <w:szCs w:val="18"/>
              </w:rPr>
              <w:t>40-49%</w:t>
            </w:r>
          </w:p>
        </w:tc>
        <w:tc>
          <w:tcPr>
            <w:tcW w:w="1984" w:type="dxa"/>
            <w:shd w:val="clear" w:color="auto" w:fill="C2D69B"/>
            <w:vAlign w:val="bottom"/>
          </w:tcPr>
          <w:p w14:paraId="3E663D47" w14:textId="77777777" w:rsidR="00817377" w:rsidRPr="005B0F60" w:rsidRDefault="00497ED9">
            <w:pPr>
              <w:jc w:val="center"/>
              <w:rPr>
                <w:rFonts w:ascii="Calibri" w:eastAsia="Gadugi" w:hAnsi="Calibri" w:cs="Calibri"/>
                <w:b/>
                <w:sz w:val="18"/>
                <w:szCs w:val="18"/>
              </w:rPr>
            </w:pPr>
            <w:r w:rsidRPr="005B0F60">
              <w:rPr>
                <w:rFonts w:ascii="Calibri" w:eastAsia="Gadugi" w:hAnsi="Calibri" w:cs="Calibri"/>
                <w:b/>
                <w:sz w:val="18"/>
                <w:szCs w:val="18"/>
              </w:rPr>
              <w:t>50-59%</w:t>
            </w:r>
          </w:p>
        </w:tc>
        <w:tc>
          <w:tcPr>
            <w:tcW w:w="1736" w:type="dxa"/>
            <w:shd w:val="clear" w:color="auto" w:fill="C2D69B"/>
            <w:vAlign w:val="bottom"/>
          </w:tcPr>
          <w:p w14:paraId="7349A4FB" w14:textId="77777777" w:rsidR="00817377" w:rsidRPr="005B0F60" w:rsidRDefault="00497ED9">
            <w:pPr>
              <w:jc w:val="center"/>
              <w:rPr>
                <w:rFonts w:ascii="Calibri" w:eastAsia="Gadugi" w:hAnsi="Calibri" w:cs="Calibri"/>
                <w:b/>
                <w:sz w:val="18"/>
                <w:szCs w:val="18"/>
              </w:rPr>
            </w:pPr>
            <w:r w:rsidRPr="005B0F60">
              <w:rPr>
                <w:rFonts w:ascii="Calibri" w:eastAsia="Gadugi" w:hAnsi="Calibri" w:cs="Calibri"/>
                <w:b/>
                <w:sz w:val="18"/>
                <w:szCs w:val="18"/>
              </w:rPr>
              <w:t>60-69%</w:t>
            </w:r>
          </w:p>
        </w:tc>
        <w:tc>
          <w:tcPr>
            <w:tcW w:w="1736" w:type="dxa"/>
            <w:shd w:val="clear" w:color="auto" w:fill="C2D69B"/>
            <w:vAlign w:val="bottom"/>
          </w:tcPr>
          <w:p w14:paraId="6B4B295E" w14:textId="77777777" w:rsidR="00817377" w:rsidRPr="005B0F60" w:rsidRDefault="00497ED9">
            <w:pPr>
              <w:jc w:val="center"/>
              <w:rPr>
                <w:rFonts w:ascii="Calibri" w:eastAsia="Gadugi" w:hAnsi="Calibri" w:cs="Calibri"/>
                <w:b/>
                <w:sz w:val="18"/>
                <w:szCs w:val="18"/>
              </w:rPr>
            </w:pPr>
            <w:r w:rsidRPr="005B0F60">
              <w:rPr>
                <w:rFonts w:ascii="Calibri" w:eastAsia="Gadugi" w:hAnsi="Calibri" w:cs="Calibri"/>
                <w:b/>
                <w:sz w:val="18"/>
                <w:szCs w:val="18"/>
              </w:rPr>
              <w:t>70-84%</w:t>
            </w:r>
          </w:p>
        </w:tc>
        <w:tc>
          <w:tcPr>
            <w:tcW w:w="1773" w:type="dxa"/>
            <w:shd w:val="clear" w:color="auto" w:fill="C2D69B"/>
          </w:tcPr>
          <w:p w14:paraId="3D7EE27A" w14:textId="77777777" w:rsidR="00817377" w:rsidRPr="005B0F60" w:rsidRDefault="00497ED9">
            <w:pPr>
              <w:jc w:val="center"/>
              <w:rPr>
                <w:rFonts w:ascii="Calibri" w:eastAsia="Gadugi" w:hAnsi="Calibri" w:cs="Calibri"/>
                <w:b/>
                <w:sz w:val="18"/>
                <w:szCs w:val="18"/>
              </w:rPr>
            </w:pPr>
            <w:r w:rsidRPr="005B0F60">
              <w:rPr>
                <w:rFonts w:ascii="Calibri" w:eastAsia="Gadugi" w:hAnsi="Calibri" w:cs="Calibri"/>
                <w:b/>
                <w:sz w:val="18"/>
                <w:szCs w:val="18"/>
              </w:rPr>
              <w:t>85-100%</w:t>
            </w:r>
          </w:p>
        </w:tc>
      </w:tr>
      <w:tr w:rsidR="00817377" w:rsidRPr="005B0F60" w14:paraId="7B9EACA6" w14:textId="77777777" w:rsidTr="00040423">
        <w:tc>
          <w:tcPr>
            <w:tcW w:w="1734" w:type="dxa"/>
            <w:shd w:val="clear" w:color="auto" w:fill="C2D69B"/>
          </w:tcPr>
          <w:p w14:paraId="24F0E4B6" w14:textId="77777777" w:rsidR="00817377" w:rsidRPr="005B0F60" w:rsidRDefault="00497ED9">
            <w:pPr>
              <w:spacing w:before="34"/>
              <w:ind w:left="108" w:right="-54"/>
              <w:rPr>
                <w:rFonts w:ascii="Calibri" w:eastAsia="Gadugi" w:hAnsi="Calibri" w:cs="Calibri"/>
                <w:sz w:val="18"/>
                <w:szCs w:val="18"/>
              </w:rPr>
            </w:pPr>
            <w:r w:rsidRPr="005B0F60">
              <w:rPr>
                <w:rFonts w:ascii="Calibri" w:eastAsia="Gadugi" w:hAnsi="Calibri" w:cs="Calibri"/>
                <w:b/>
              </w:rPr>
              <w:t xml:space="preserve">1. Engagement with literature </w:t>
            </w:r>
            <w:r w:rsidRPr="005B0F60">
              <w:rPr>
                <w:rFonts w:ascii="Calibri" w:eastAsia="Gadugi" w:hAnsi="Calibri" w:cs="Calibri"/>
                <w:sz w:val="18"/>
                <w:szCs w:val="18"/>
              </w:rPr>
              <w:t>(including reading, referencing,</w:t>
            </w:r>
          </w:p>
          <w:p w14:paraId="4882DAEE" w14:textId="77777777" w:rsidR="00817377" w:rsidRPr="005B0F60" w:rsidRDefault="00497ED9">
            <w:pPr>
              <w:spacing w:before="34"/>
              <w:ind w:left="108" w:right="-54"/>
              <w:rPr>
                <w:rFonts w:ascii="Calibri" w:eastAsia="Gadugi" w:hAnsi="Calibri" w:cs="Calibri"/>
                <w:sz w:val="18"/>
                <w:szCs w:val="18"/>
              </w:rPr>
            </w:pPr>
            <w:r w:rsidRPr="005B0F60">
              <w:rPr>
                <w:rFonts w:ascii="Calibri" w:eastAsia="Gadugi" w:hAnsi="Calibri" w:cs="Calibri"/>
                <w:sz w:val="18"/>
                <w:szCs w:val="18"/>
              </w:rPr>
              <w:t>academic conventions and</w:t>
            </w:r>
          </w:p>
          <w:p w14:paraId="5F15BADE" w14:textId="77777777" w:rsidR="00817377" w:rsidRPr="005B0F60" w:rsidRDefault="00497ED9">
            <w:pPr>
              <w:spacing w:before="34"/>
              <w:ind w:left="108" w:right="-54"/>
              <w:rPr>
                <w:rFonts w:ascii="Calibri" w:eastAsia="Gadugi" w:hAnsi="Calibri" w:cs="Calibri"/>
                <w:b/>
              </w:rPr>
            </w:pPr>
            <w:r w:rsidRPr="005B0F60">
              <w:rPr>
                <w:rFonts w:ascii="Calibri" w:eastAsia="Gadugi" w:hAnsi="Calibri" w:cs="Calibri"/>
                <w:sz w:val="18"/>
                <w:szCs w:val="18"/>
              </w:rPr>
              <w:t>academic honesty)</w:t>
            </w:r>
            <w:r w:rsidRPr="005B0F60">
              <w:rPr>
                <w:rFonts w:ascii="Calibri" w:eastAsia="Gadugi" w:hAnsi="Calibri" w:cs="Calibri"/>
                <w:b/>
              </w:rPr>
              <w:t xml:space="preserve"> </w:t>
            </w:r>
          </w:p>
        </w:tc>
        <w:tc>
          <w:tcPr>
            <w:tcW w:w="1947" w:type="dxa"/>
            <w:tcBorders>
              <w:top w:val="single" w:sz="4" w:space="0" w:color="000000"/>
              <w:left w:val="single" w:sz="4" w:space="0" w:color="000000"/>
              <w:bottom w:val="single" w:sz="4" w:space="0" w:color="000000"/>
              <w:right w:val="dashed" w:sz="4" w:space="0" w:color="000000"/>
            </w:tcBorders>
          </w:tcPr>
          <w:p w14:paraId="5FAED1C1" w14:textId="77777777" w:rsidR="00817377" w:rsidRPr="005B0F60" w:rsidRDefault="00497ED9">
            <w:pPr>
              <w:rPr>
                <w:rFonts w:ascii="Calibri" w:eastAsia="Gadugi" w:hAnsi="Calibri" w:cs="Calibri"/>
              </w:rPr>
            </w:pPr>
            <w:r w:rsidRPr="005B0F60">
              <w:rPr>
                <w:rFonts w:ascii="Calibri" w:eastAsia="Gadugi" w:hAnsi="Calibri" w:cs="Calibri"/>
              </w:rPr>
              <w:t>Little or no evidence of reading and/or reliance on inappropriate sources.</w:t>
            </w:r>
          </w:p>
          <w:p w14:paraId="50B1C3A9" w14:textId="77777777" w:rsidR="00817377" w:rsidRPr="005B0F60" w:rsidRDefault="00497ED9">
            <w:pPr>
              <w:rPr>
                <w:rFonts w:ascii="Calibri" w:eastAsia="Gadugi" w:hAnsi="Calibri" w:cs="Calibri"/>
              </w:rPr>
            </w:pPr>
            <w:r w:rsidRPr="005B0F60">
              <w:rPr>
                <w:rFonts w:ascii="Calibri" w:eastAsia="Gadugi" w:hAnsi="Calibri" w:cs="Calibri"/>
              </w:rPr>
              <w:t>Views and findings mostly unsupported and non-authoritative.</w:t>
            </w:r>
          </w:p>
          <w:p w14:paraId="4EAC0F79" w14:textId="77777777" w:rsidR="00817377" w:rsidRPr="005B0F60" w:rsidRDefault="00497ED9">
            <w:pPr>
              <w:rPr>
                <w:rFonts w:ascii="Calibri" w:eastAsia="Gadugi" w:hAnsi="Calibri" w:cs="Calibri"/>
              </w:rPr>
            </w:pPr>
            <w:r w:rsidRPr="005B0F60">
              <w:rPr>
                <w:rFonts w:ascii="Calibri" w:eastAsia="Gadugi" w:hAnsi="Calibri" w:cs="Calibri"/>
              </w:rPr>
              <w:t>Referencing conventions used incoherently or largely absent.</w:t>
            </w:r>
          </w:p>
        </w:tc>
        <w:tc>
          <w:tcPr>
            <w:tcW w:w="1984" w:type="dxa"/>
            <w:tcBorders>
              <w:top w:val="single" w:sz="4" w:space="0" w:color="000000"/>
              <w:left w:val="dashed" w:sz="4" w:space="0" w:color="000000"/>
              <w:bottom w:val="single" w:sz="4" w:space="0" w:color="000000"/>
              <w:right w:val="single" w:sz="4" w:space="0" w:color="000000"/>
            </w:tcBorders>
          </w:tcPr>
          <w:p w14:paraId="39DA7012" w14:textId="77777777" w:rsidR="00817377" w:rsidRPr="005B0F60" w:rsidRDefault="00497ED9">
            <w:pPr>
              <w:rPr>
                <w:rFonts w:ascii="Calibri" w:eastAsia="Gadugi" w:hAnsi="Calibri" w:cs="Calibri"/>
              </w:rPr>
            </w:pPr>
            <w:r w:rsidRPr="005B0F60">
              <w:rPr>
                <w:rFonts w:ascii="Calibri" w:eastAsia="Gadugi" w:hAnsi="Calibri" w:cs="Calibri"/>
              </w:rPr>
              <w:t>Poor engagement with essential reading. No evidence of wider reading. Reliance on inappropriate sources, and/or indiscriminate use of sources. Heavily reliant on information gained through class contact. Inconsistent and weak use of referencing.</w:t>
            </w:r>
          </w:p>
        </w:tc>
        <w:tc>
          <w:tcPr>
            <w:tcW w:w="1985" w:type="dxa"/>
            <w:tcBorders>
              <w:top w:val="single" w:sz="4" w:space="0" w:color="000000"/>
              <w:left w:val="single" w:sz="4" w:space="0" w:color="000000"/>
              <w:bottom w:val="single" w:sz="4" w:space="0" w:color="000000"/>
              <w:right w:val="dashed" w:sz="4" w:space="0" w:color="000000"/>
            </w:tcBorders>
          </w:tcPr>
          <w:p w14:paraId="0C0A3796" w14:textId="77777777" w:rsidR="00817377" w:rsidRPr="005B0F60" w:rsidRDefault="00497ED9">
            <w:pPr>
              <w:rPr>
                <w:rFonts w:ascii="Calibri" w:eastAsia="Gadugi" w:hAnsi="Calibri" w:cs="Calibri"/>
              </w:rPr>
            </w:pPr>
            <w:r w:rsidRPr="005B0F60">
              <w:rPr>
                <w:rFonts w:ascii="Calibri" w:eastAsia="Gadugi" w:hAnsi="Calibri" w:cs="Calibri"/>
              </w:rPr>
              <w:t>Engagement with a limited range of mostly relevant and credible sources. Some omissions and minor errors.</w:t>
            </w:r>
          </w:p>
          <w:p w14:paraId="7F032F2F" w14:textId="77777777" w:rsidR="00817377" w:rsidRPr="005B0F60" w:rsidRDefault="00497ED9">
            <w:pPr>
              <w:rPr>
                <w:rFonts w:ascii="Calibri" w:eastAsia="Gadugi" w:hAnsi="Calibri" w:cs="Calibri"/>
              </w:rPr>
            </w:pPr>
            <w:r w:rsidRPr="005B0F60">
              <w:rPr>
                <w:rFonts w:ascii="Calibri" w:eastAsia="Gadugi" w:hAnsi="Calibri" w:cs="Calibri"/>
              </w:rPr>
              <w:t>Referencing conventions evident though not always applied accurately or consistently.</w:t>
            </w:r>
          </w:p>
        </w:tc>
        <w:tc>
          <w:tcPr>
            <w:tcW w:w="1984" w:type="dxa"/>
            <w:tcBorders>
              <w:top w:val="single" w:sz="4" w:space="0" w:color="000000"/>
              <w:left w:val="dashed" w:sz="4" w:space="0" w:color="000000"/>
              <w:bottom w:val="single" w:sz="4" w:space="0" w:color="000000"/>
              <w:right w:val="dashed" w:sz="4" w:space="0" w:color="000000"/>
            </w:tcBorders>
          </w:tcPr>
          <w:p w14:paraId="38361908" w14:textId="77777777" w:rsidR="00817377" w:rsidRPr="005B0F60" w:rsidRDefault="00497ED9">
            <w:pPr>
              <w:rPr>
                <w:rFonts w:ascii="Calibri" w:eastAsia="Gadugi" w:hAnsi="Calibri" w:cs="Calibri"/>
              </w:rPr>
            </w:pPr>
            <w:r w:rsidRPr="005B0F60">
              <w:rPr>
                <w:rFonts w:ascii="Calibri" w:eastAsia="Gadugi" w:hAnsi="Calibri" w:cs="Calibri"/>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tcPr>
          <w:p w14:paraId="0E6B2499" w14:textId="77777777" w:rsidR="00817377" w:rsidRPr="005B0F60" w:rsidRDefault="00497ED9">
            <w:pPr>
              <w:rPr>
                <w:rFonts w:ascii="Calibri" w:eastAsia="Gadugi" w:hAnsi="Calibri" w:cs="Calibri"/>
              </w:rPr>
            </w:pPr>
            <w:r w:rsidRPr="005B0F60">
              <w:rPr>
                <w:rFonts w:ascii="Calibri" w:eastAsia="Gadugi" w:hAnsi="Calibri" w:cs="Calibri"/>
              </w:rPr>
              <w:t>Engagement with a wide range of research-informed literature, including sources retrieved independently.</w:t>
            </w:r>
          </w:p>
          <w:p w14:paraId="3F67A925" w14:textId="77777777" w:rsidR="00817377" w:rsidRPr="005B0F60" w:rsidRDefault="00497ED9">
            <w:pPr>
              <w:rPr>
                <w:rFonts w:ascii="Calibri" w:eastAsia="Gadugi" w:hAnsi="Calibri" w:cs="Calibri"/>
              </w:rPr>
            </w:pPr>
            <w:r w:rsidRPr="005B0F60">
              <w:rPr>
                <w:rFonts w:ascii="Calibri" w:eastAsia="Gadugi" w:hAnsi="Calibri" w:cs="Calibri"/>
              </w:rPr>
              <w:t>Selection of relevant and credible sources.  Very good use of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tcPr>
          <w:p w14:paraId="06D0C6B0" w14:textId="77777777" w:rsidR="00817377" w:rsidRPr="005B0F60" w:rsidRDefault="00497ED9">
            <w:pPr>
              <w:rPr>
                <w:rFonts w:ascii="Calibri" w:eastAsia="Gadugi" w:hAnsi="Calibri" w:cs="Calibri"/>
              </w:rPr>
            </w:pPr>
            <w:r w:rsidRPr="005B0F60">
              <w:rPr>
                <w:rFonts w:ascii="Calibri" w:eastAsia="Gadugi" w:hAnsi="Calibri" w:cs="Calibri"/>
              </w:rPr>
              <w:t xml:space="preserve">Engagement with an extensive range of relevant and credible literature, informed by the latest research. Consistently accurate application of referencing. </w:t>
            </w:r>
          </w:p>
        </w:tc>
        <w:tc>
          <w:tcPr>
            <w:tcW w:w="1773" w:type="dxa"/>
            <w:tcBorders>
              <w:top w:val="single" w:sz="4" w:space="0" w:color="000000"/>
              <w:left w:val="dashed" w:sz="4" w:space="0" w:color="000000"/>
              <w:bottom w:val="single" w:sz="4" w:space="0" w:color="000000"/>
              <w:right w:val="single" w:sz="4" w:space="0" w:color="000000"/>
            </w:tcBorders>
          </w:tcPr>
          <w:p w14:paraId="1263040A" w14:textId="77777777" w:rsidR="00817377" w:rsidRPr="005B0F60" w:rsidRDefault="00497ED9">
            <w:pPr>
              <w:rPr>
                <w:rFonts w:ascii="Calibri" w:eastAsia="Gadugi" w:hAnsi="Calibri" w:cs="Calibri"/>
              </w:rPr>
            </w:pPr>
            <w:r w:rsidRPr="005B0F60">
              <w:rPr>
                <w:rFonts w:ascii="Calibri" w:eastAsia="Gadugi" w:hAnsi="Calibri" w:cs="Calibri"/>
              </w:rPr>
              <w:t>Exceptional engagement with an extensive range of relevant and credible literature, informed by the latest research. High-level referencing skills consistently and professionally applied.</w:t>
            </w:r>
          </w:p>
        </w:tc>
      </w:tr>
      <w:tr w:rsidR="00817377" w:rsidRPr="005B0F60" w14:paraId="7183273E" w14:textId="77777777" w:rsidTr="00040423">
        <w:tc>
          <w:tcPr>
            <w:tcW w:w="1734" w:type="dxa"/>
            <w:shd w:val="clear" w:color="auto" w:fill="C2D69B"/>
          </w:tcPr>
          <w:p w14:paraId="11526547" w14:textId="77777777" w:rsidR="00817377" w:rsidRPr="005B0F60" w:rsidRDefault="00497ED9">
            <w:pPr>
              <w:spacing w:before="34"/>
              <w:ind w:left="108" w:right="-54"/>
              <w:rPr>
                <w:rFonts w:ascii="Calibri" w:eastAsia="Gadugi" w:hAnsi="Calibri" w:cs="Calibri"/>
                <w:sz w:val="18"/>
                <w:szCs w:val="18"/>
              </w:rPr>
            </w:pPr>
            <w:r w:rsidRPr="005B0F60">
              <w:rPr>
                <w:rFonts w:ascii="Calibri" w:eastAsia="Gadugi" w:hAnsi="Calibri" w:cs="Calibri"/>
                <w:b/>
              </w:rPr>
              <w:t xml:space="preserve">2. Knowledge and understanding </w:t>
            </w:r>
            <w:r w:rsidRPr="005B0F60">
              <w:rPr>
                <w:rFonts w:ascii="Calibri" w:eastAsia="Gadugi" w:hAnsi="Calibri" w:cs="Calibri"/>
                <w:sz w:val="18"/>
                <w:szCs w:val="18"/>
              </w:rPr>
              <w:t xml:space="preserve">(Coherent and detailed knowledge and systematic understanding of the subject area, at </w:t>
            </w:r>
            <w:r w:rsidRPr="005B0F60">
              <w:rPr>
                <w:rFonts w:ascii="Calibri" w:eastAsia="Gadugi" w:hAnsi="Calibri" w:cs="Calibri"/>
                <w:sz w:val="18"/>
                <w:szCs w:val="18"/>
              </w:rPr>
              <w:lastRenderedPageBreak/>
              <w:t>least some of which is informed by the latest research and/or advanced scholarship within the discipline.)</w:t>
            </w:r>
          </w:p>
          <w:p w14:paraId="210409C5" w14:textId="77777777" w:rsidR="00817377" w:rsidRPr="005B0F60" w:rsidRDefault="00817377">
            <w:pPr>
              <w:spacing w:before="34"/>
              <w:ind w:left="108" w:right="-54"/>
              <w:rPr>
                <w:rFonts w:ascii="Calibri" w:eastAsia="Gadugi" w:hAnsi="Calibri" w:cs="Calibri"/>
                <w:sz w:val="18"/>
                <w:szCs w:val="18"/>
              </w:rPr>
            </w:pPr>
          </w:p>
        </w:tc>
        <w:tc>
          <w:tcPr>
            <w:tcW w:w="1947" w:type="dxa"/>
            <w:tcBorders>
              <w:top w:val="single" w:sz="4" w:space="0" w:color="000000"/>
              <w:left w:val="single" w:sz="4" w:space="0" w:color="000000"/>
              <w:bottom w:val="single" w:sz="4" w:space="0" w:color="000000"/>
              <w:right w:val="dashed" w:sz="4" w:space="0" w:color="000000"/>
            </w:tcBorders>
          </w:tcPr>
          <w:p w14:paraId="32F78E27" w14:textId="77777777" w:rsidR="00817377" w:rsidRPr="005B0F60" w:rsidRDefault="00497ED9">
            <w:pPr>
              <w:spacing w:after="120"/>
              <w:rPr>
                <w:rFonts w:ascii="Calibri" w:eastAsia="Gadugi" w:hAnsi="Calibri" w:cs="Calibri"/>
              </w:rPr>
            </w:pPr>
            <w:r w:rsidRPr="005B0F60">
              <w:rPr>
                <w:rFonts w:ascii="Calibri" w:eastAsia="Gadugi" w:hAnsi="Calibri" w:cs="Calibri"/>
              </w:rPr>
              <w:lastRenderedPageBreak/>
              <w:t xml:space="preserve">Major gaps in knowledge and systematic understanding of the subject matter. Substantial inaccuracies. No awareness of </w:t>
            </w:r>
            <w:r w:rsidRPr="005B0F60">
              <w:rPr>
                <w:rFonts w:ascii="Calibri" w:eastAsia="Gadugi" w:hAnsi="Calibri" w:cs="Calibri"/>
              </w:rPr>
              <w:lastRenderedPageBreak/>
              <w:t>knowledge of the latest research and/or advanced scholarship within the discipline.</w:t>
            </w:r>
          </w:p>
          <w:p w14:paraId="5E1541DD" w14:textId="77777777" w:rsidR="00817377" w:rsidRPr="005B0F60" w:rsidRDefault="00817377">
            <w:pPr>
              <w:spacing w:after="120"/>
              <w:rPr>
                <w:rFonts w:ascii="Calibri" w:eastAsia="Gadugi" w:hAnsi="Calibri" w:cs="Calibri"/>
              </w:rPr>
            </w:pPr>
          </w:p>
        </w:tc>
        <w:tc>
          <w:tcPr>
            <w:tcW w:w="1984" w:type="dxa"/>
            <w:tcBorders>
              <w:top w:val="single" w:sz="4" w:space="0" w:color="000000"/>
              <w:left w:val="dashed" w:sz="4" w:space="0" w:color="000000"/>
              <w:bottom w:val="single" w:sz="4" w:space="0" w:color="000000"/>
              <w:right w:val="single" w:sz="4" w:space="0" w:color="000000"/>
            </w:tcBorders>
          </w:tcPr>
          <w:p w14:paraId="708C9100" w14:textId="77777777" w:rsidR="00817377" w:rsidRPr="005B0F60" w:rsidRDefault="00497ED9">
            <w:pPr>
              <w:spacing w:after="120"/>
              <w:rPr>
                <w:rFonts w:ascii="Calibri" w:eastAsia="Gadugi" w:hAnsi="Calibri" w:cs="Calibri"/>
              </w:rPr>
            </w:pPr>
            <w:r w:rsidRPr="005B0F60">
              <w:rPr>
                <w:rFonts w:ascii="Calibri" w:eastAsia="Gadugi" w:hAnsi="Calibri" w:cs="Calibri"/>
              </w:rPr>
              <w:lastRenderedPageBreak/>
              <w:t xml:space="preserve">Gaps in knowledge, with only superficial systematic understanding. Some significant inaccuracies and/or irrelevant material.  No awareness of </w:t>
            </w:r>
            <w:r w:rsidRPr="005B0F60">
              <w:rPr>
                <w:rFonts w:ascii="Calibri" w:eastAsia="Gadugi" w:hAnsi="Calibri" w:cs="Calibri"/>
              </w:rPr>
              <w:lastRenderedPageBreak/>
              <w:t>knowledge of the latest research and/or advanced scholarship within the discipline.</w:t>
            </w:r>
          </w:p>
        </w:tc>
        <w:tc>
          <w:tcPr>
            <w:tcW w:w="1985" w:type="dxa"/>
            <w:tcBorders>
              <w:top w:val="single" w:sz="4" w:space="0" w:color="000000"/>
              <w:left w:val="single" w:sz="4" w:space="0" w:color="000000"/>
              <w:bottom w:val="single" w:sz="4" w:space="0" w:color="000000"/>
              <w:right w:val="dashed" w:sz="4" w:space="0" w:color="000000"/>
            </w:tcBorders>
          </w:tcPr>
          <w:p w14:paraId="5BA3A569" w14:textId="77777777" w:rsidR="00817377" w:rsidRPr="005B0F60" w:rsidRDefault="00497ED9">
            <w:pPr>
              <w:spacing w:after="120"/>
              <w:rPr>
                <w:rFonts w:ascii="Calibri" w:eastAsia="Gadugi" w:hAnsi="Calibri" w:cs="Calibri"/>
              </w:rPr>
            </w:pPr>
            <w:r w:rsidRPr="005B0F60">
              <w:rPr>
                <w:rFonts w:ascii="Calibri" w:eastAsia="Gadugi" w:hAnsi="Calibri" w:cs="Calibri"/>
              </w:rPr>
              <w:lastRenderedPageBreak/>
              <w:t xml:space="preserve">Limited knowledge and systematic understanding of the relevant concepts and principles within the subject area which to some limited extent, is </w:t>
            </w:r>
            <w:r w:rsidRPr="005B0F60">
              <w:rPr>
                <w:rFonts w:ascii="Calibri" w:eastAsia="Gadugi" w:hAnsi="Calibri" w:cs="Calibri"/>
              </w:rPr>
              <w:lastRenderedPageBreak/>
              <w:t xml:space="preserve">informed by current research and scholarship. </w:t>
            </w:r>
          </w:p>
        </w:tc>
        <w:tc>
          <w:tcPr>
            <w:tcW w:w="1984" w:type="dxa"/>
            <w:tcBorders>
              <w:top w:val="single" w:sz="4" w:space="0" w:color="000000"/>
              <w:left w:val="dashed" w:sz="4" w:space="0" w:color="000000"/>
              <w:bottom w:val="single" w:sz="4" w:space="0" w:color="000000"/>
              <w:right w:val="dashed" w:sz="4" w:space="0" w:color="000000"/>
            </w:tcBorders>
          </w:tcPr>
          <w:p w14:paraId="300D8317" w14:textId="77777777" w:rsidR="00817377" w:rsidRPr="005B0F60" w:rsidRDefault="00497ED9">
            <w:pPr>
              <w:spacing w:after="120"/>
              <w:rPr>
                <w:rFonts w:ascii="Calibri" w:eastAsia="Gadugi" w:hAnsi="Calibri" w:cs="Calibri"/>
              </w:rPr>
            </w:pPr>
            <w:r w:rsidRPr="005B0F60">
              <w:rPr>
                <w:rFonts w:ascii="Calibri" w:eastAsia="Gadugi" w:hAnsi="Calibri" w:cs="Calibri"/>
              </w:rPr>
              <w:lastRenderedPageBreak/>
              <w:t xml:space="preserve">Knowledge is reasonably detailed, accurate with a good systematic understanding of the field of study and to some extent, current </w:t>
            </w:r>
            <w:r w:rsidRPr="005B0F60">
              <w:rPr>
                <w:rFonts w:ascii="Calibri" w:eastAsia="Gadugi" w:hAnsi="Calibri" w:cs="Calibri"/>
              </w:rPr>
              <w:lastRenderedPageBreak/>
              <w:t>research and scholarship.</w:t>
            </w:r>
          </w:p>
        </w:tc>
        <w:tc>
          <w:tcPr>
            <w:tcW w:w="1736" w:type="dxa"/>
            <w:tcBorders>
              <w:top w:val="single" w:sz="4" w:space="0" w:color="000000"/>
              <w:left w:val="dashed" w:sz="4" w:space="0" w:color="000000"/>
              <w:bottom w:val="single" w:sz="4" w:space="0" w:color="000000"/>
              <w:right w:val="dashed" w:sz="4" w:space="0" w:color="000000"/>
            </w:tcBorders>
          </w:tcPr>
          <w:p w14:paraId="116AC9F2" w14:textId="77777777" w:rsidR="00817377" w:rsidRPr="005B0F60" w:rsidRDefault="00497ED9">
            <w:pPr>
              <w:spacing w:after="120"/>
              <w:rPr>
                <w:rFonts w:ascii="Calibri" w:eastAsia="Gadugi" w:hAnsi="Calibri" w:cs="Calibri"/>
              </w:rPr>
            </w:pPr>
            <w:r w:rsidRPr="005B0F60">
              <w:rPr>
                <w:rFonts w:ascii="Calibri" w:eastAsia="Gadugi" w:hAnsi="Calibri" w:cs="Calibri"/>
              </w:rPr>
              <w:lastRenderedPageBreak/>
              <w:t xml:space="preserve">Knowledge is reasonably extensive coherent and detailed.  Exhibits very good understanding of the breadth and </w:t>
            </w:r>
            <w:r w:rsidRPr="005B0F60">
              <w:rPr>
                <w:rFonts w:ascii="Calibri" w:eastAsia="Gadugi" w:hAnsi="Calibri" w:cs="Calibri"/>
              </w:rPr>
              <w:lastRenderedPageBreak/>
              <w:t xml:space="preserve">depth of established views, and the work is, at least in part, well-informed by current research and scholarship. </w:t>
            </w:r>
          </w:p>
        </w:tc>
        <w:tc>
          <w:tcPr>
            <w:tcW w:w="1736" w:type="dxa"/>
            <w:tcBorders>
              <w:top w:val="single" w:sz="4" w:space="0" w:color="000000"/>
              <w:left w:val="dashed" w:sz="4" w:space="0" w:color="000000"/>
              <w:bottom w:val="single" w:sz="4" w:space="0" w:color="000000"/>
              <w:right w:val="dashed" w:sz="4" w:space="0" w:color="000000"/>
            </w:tcBorders>
          </w:tcPr>
          <w:p w14:paraId="48D2126B" w14:textId="77777777" w:rsidR="00817377" w:rsidRPr="005B0F60" w:rsidRDefault="00497ED9">
            <w:pPr>
              <w:spacing w:after="120"/>
              <w:rPr>
                <w:rFonts w:ascii="Calibri" w:eastAsia="Gadugi" w:hAnsi="Calibri" w:cs="Calibri"/>
              </w:rPr>
            </w:pPr>
            <w:r w:rsidRPr="005B0F60">
              <w:rPr>
                <w:rFonts w:ascii="Calibri" w:eastAsia="Gadugi" w:hAnsi="Calibri" w:cs="Calibri"/>
              </w:rPr>
              <w:lastRenderedPageBreak/>
              <w:t xml:space="preserve">Excellent coherent and detailed knowledge and systematic understanding of the principles and theories of current research </w:t>
            </w:r>
            <w:r w:rsidRPr="005B0F60">
              <w:rPr>
                <w:rFonts w:ascii="Calibri" w:eastAsia="Gadugi" w:hAnsi="Calibri" w:cs="Calibri"/>
              </w:rPr>
              <w:lastRenderedPageBreak/>
              <w:t>and scholarship. Clear awareness of challenges to established views and the limitations of the knowledge base.</w:t>
            </w:r>
          </w:p>
        </w:tc>
        <w:tc>
          <w:tcPr>
            <w:tcW w:w="1773" w:type="dxa"/>
            <w:tcBorders>
              <w:top w:val="single" w:sz="4" w:space="0" w:color="000000"/>
              <w:left w:val="dashed" w:sz="4" w:space="0" w:color="000000"/>
              <w:bottom w:val="single" w:sz="4" w:space="0" w:color="000000"/>
              <w:right w:val="single" w:sz="4" w:space="0" w:color="000000"/>
            </w:tcBorders>
          </w:tcPr>
          <w:p w14:paraId="3E1973FB" w14:textId="77777777" w:rsidR="00817377" w:rsidRPr="005B0F60" w:rsidRDefault="00497ED9">
            <w:pPr>
              <w:spacing w:after="120"/>
              <w:rPr>
                <w:rFonts w:ascii="Calibri" w:eastAsia="Gadugi" w:hAnsi="Calibri" w:cs="Calibri"/>
              </w:rPr>
            </w:pPr>
            <w:r w:rsidRPr="005B0F60">
              <w:rPr>
                <w:rFonts w:ascii="Calibri" w:eastAsia="Gadugi" w:hAnsi="Calibri" w:cs="Calibri"/>
              </w:rPr>
              <w:lastRenderedPageBreak/>
              <w:t xml:space="preserve">Exceptionally coherent and detailed knowledge and systematic understanding of the principles and theories of the </w:t>
            </w:r>
            <w:r w:rsidRPr="005B0F60">
              <w:rPr>
                <w:rFonts w:ascii="Calibri" w:eastAsia="Gadugi" w:hAnsi="Calibri" w:cs="Calibri"/>
              </w:rPr>
              <w:lastRenderedPageBreak/>
              <w:t>subject, well-informed by current research and scholarship. A critical, sophisticated and nuanced awareness of the ambiguities and limitations of knowledge.</w:t>
            </w:r>
          </w:p>
        </w:tc>
      </w:tr>
      <w:tr w:rsidR="00817377" w:rsidRPr="005B0F60" w14:paraId="7739122E" w14:textId="77777777" w:rsidTr="00040423">
        <w:trPr>
          <w:cantSplit/>
        </w:trPr>
        <w:tc>
          <w:tcPr>
            <w:tcW w:w="1734" w:type="dxa"/>
            <w:shd w:val="clear" w:color="auto" w:fill="C2D69B"/>
          </w:tcPr>
          <w:p w14:paraId="4F85652A" w14:textId="77777777" w:rsidR="00817377" w:rsidRPr="005B0F60" w:rsidRDefault="00497ED9">
            <w:pPr>
              <w:spacing w:before="34" w:line="239" w:lineRule="auto"/>
              <w:ind w:left="108" w:right="-54"/>
              <w:rPr>
                <w:rFonts w:ascii="Calibri" w:eastAsia="Gadugi" w:hAnsi="Calibri" w:cs="Calibri"/>
                <w:b/>
              </w:rPr>
            </w:pPr>
            <w:r w:rsidRPr="005B0F60">
              <w:rPr>
                <w:rFonts w:ascii="Calibri" w:eastAsia="Gadugi" w:hAnsi="Calibri" w:cs="Calibri"/>
                <w:b/>
              </w:rPr>
              <w:lastRenderedPageBreak/>
              <w:t xml:space="preserve">3. Cognitive and intellectual skills </w:t>
            </w:r>
          </w:p>
          <w:p w14:paraId="4B86EEF9" w14:textId="77777777" w:rsidR="00817377" w:rsidRPr="005B0F60" w:rsidRDefault="00497ED9">
            <w:pPr>
              <w:spacing w:before="34" w:line="239" w:lineRule="auto"/>
              <w:ind w:left="108" w:right="-54"/>
              <w:rPr>
                <w:rFonts w:ascii="Calibri" w:eastAsia="Gadugi" w:hAnsi="Calibri" w:cs="Calibri"/>
                <w:sz w:val="18"/>
                <w:szCs w:val="18"/>
              </w:rPr>
            </w:pPr>
            <w:r w:rsidRPr="005B0F60">
              <w:rPr>
                <w:rFonts w:ascii="Calibri" w:eastAsia="Gadugi" w:hAnsi="Calibri" w:cs="Calibri"/>
                <w:sz w:val="18"/>
                <w:szCs w:val="18"/>
              </w:rPr>
              <w:t xml:space="preserve">(Conceptual and critical thinking, analysis, synthesis and evaluation of research, assumptions, abstract concepts and data (that may be incomplete); logic, argument and judgement.) </w:t>
            </w:r>
          </w:p>
        </w:tc>
        <w:tc>
          <w:tcPr>
            <w:tcW w:w="1947" w:type="dxa"/>
          </w:tcPr>
          <w:p w14:paraId="128AA3D2" w14:textId="77777777" w:rsidR="00817377" w:rsidRPr="005B0F60" w:rsidRDefault="00497ED9">
            <w:pPr>
              <w:rPr>
                <w:rFonts w:ascii="Calibri" w:eastAsia="Gadugi" w:hAnsi="Calibri" w:cs="Calibri"/>
              </w:rPr>
            </w:pPr>
            <w:r w:rsidRPr="005B0F60">
              <w:rPr>
                <w:rFonts w:ascii="Calibri" w:eastAsia="Gadugi" w:hAnsi="Calibri" w:cs="Calibri"/>
              </w:rPr>
              <w:t>Wholly or almost wholly descriptive work. Little or no analysis, synthesis or evaluation.</w:t>
            </w:r>
          </w:p>
          <w:p w14:paraId="6BBB6F33" w14:textId="77777777" w:rsidR="00817377" w:rsidRPr="005B0F60" w:rsidRDefault="00497ED9">
            <w:pPr>
              <w:rPr>
                <w:rFonts w:ascii="Calibri" w:eastAsia="Gadugi" w:hAnsi="Calibri" w:cs="Calibri"/>
              </w:rPr>
            </w:pPr>
            <w:r w:rsidRPr="005B0F60">
              <w:rPr>
                <w:rFonts w:ascii="Calibri" w:eastAsia="Gadugi" w:hAnsi="Calibri" w:cs="Calibri"/>
              </w:rPr>
              <w:t>Failure to develop arguments, leading to illogical or invalid judgements. Unsubstantiated generalisations, made without use of any credible evidence.</w:t>
            </w:r>
          </w:p>
          <w:p w14:paraId="10A5F569" w14:textId="77777777" w:rsidR="00817377" w:rsidRPr="005B0F60" w:rsidRDefault="00817377">
            <w:pPr>
              <w:rPr>
                <w:rFonts w:ascii="Calibri" w:eastAsia="Gadugi" w:hAnsi="Calibri" w:cs="Calibri"/>
              </w:rPr>
            </w:pPr>
          </w:p>
        </w:tc>
        <w:tc>
          <w:tcPr>
            <w:tcW w:w="1984" w:type="dxa"/>
          </w:tcPr>
          <w:p w14:paraId="49C4769D" w14:textId="77777777" w:rsidR="00817377" w:rsidRPr="005B0F60" w:rsidRDefault="00497ED9">
            <w:pPr>
              <w:rPr>
                <w:rFonts w:ascii="Calibri" w:eastAsia="Gadugi" w:hAnsi="Calibri" w:cs="Calibri"/>
              </w:rPr>
            </w:pPr>
            <w:r w:rsidRPr="005B0F60">
              <w:rPr>
                <w:rFonts w:ascii="Calibri" w:eastAsia="Gadugi" w:hAnsi="Calibri" w:cs="Calibri"/>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985" w:type="dxa"/>
          </w:tcPr>
          <w:p w14:paraId="11074B17" w14:textId="77777777" w:rsidR="00817377" w:rsidRPr="005B0F60" w:rsidRDefault="00497ED9">
            <w:pPr>
              <w:rPr>
                <w:rFonts w:ascii="Calibri" w:eastAsia="Gadugi" w:hAnsi="Calibri" w:cs="Calibri"/>
              </w:rPr>
            </w:pPr>
            <w:r w:rsidRPr="005B0F60">
              <w:rPr>
                <w:rFonts w:ascii="Calibri" w:eastAsia="Gadugi" w:hAnsi="Calibri" w:cs="Calibri"/>
              </w:rPr>
              <w:t>Limited attempt at critical thinking, analysis, synthesis and evaluation, tending towards description.</w:t>
            </w:r>
          </w:p>
          <w:p w14:paraId="5FD873F7" w14:textId="77777777" w:rsidR="00817377" w:rsidRPr="005B0F60" w:rsidRDefault="00497ED9">
            <w:pPr>
              <w:rPr>
                <w:rFonts w:ascii="Calibri" w:eastAsia="Gadugi" w:hAnsi="Calibri" w:cs="Calibri"/>
              </w:rPr>
            </w:pPr>
            <w:r w:rsidRPr="005B0F60">
              <w:rPr>
                <w:rFonts w:ascii="Calibri" w:eastAsia="Gadugi" w:hAnsi="Calibri" w:cs="Calibri"/>
              </w:rPr>
              <w:t>Some evidence to support emerging arguments and judgements but these may be underdeveloped or with a little inconsistency / mis-interpretation.</w:t>
            </w:r>
          </w:p>
          <w:p w14:paraId="0DE5B6EE" w14:textId="77777777" w:rsidR="00817377" w:rsidRPr="005B0F60" w:rsidRDefault="00497ED9">
            <w:pPr>
              <w:rPr>
                <w:rFonts w:ascii="Calibri" w:eastAsia="Gadugi" w:hAnsi="Calibri" w:cs="Calibri"/>
              </w:rPr>
            </w:pPr>
            <w:r w:rsidRPr="005B0F60">
              <w:rPr>
                <w:rFonts w:ascii="Calibri" w:eastAsia="Gadugi" w:hAnsi="Calibri" w:cs="Calibri"/>
              </w:rPr>
              <w:t>Asserts rather than argues a case.</w:t>
            </w:r>
          </w:p>
          <w:p w14:paraId="40A78707" w14:textId="77777777" w:rsidR="00817377" w:rsidRPr="005B0F60" w:rsidRDefault="00817377">
            <w:pPr>
              <w:rPr>
                <w:rFonts w:ascii="Calibri" w:eastAsia="Gadugi" w:hAnsi="Calibri" w:cs="Calibri"/>
              </w:rPr>
            </w:pPr>
          </w:p>
        </w:tc>
        <w:tc>
          <w:tcPr>
            <w:tcW w:w="1984" w:type="dxa"/>
          </w:tcPr>
          <w:p w14:paraId="75F3E4B7" w14:textId="77777777" w:rsidR="00817377" w:rsidRPr="005B0F60" w:rsidRDefault="00497ED9">
            <w:pPr>
              <w:rPr>
                <w:rFonts w:ascii="Calibri" w:eastAsia="Gadugi" w:hAnsi="Calibri" w:cs="Calibri"/>
              </w:rPr>
            </w:pPr>
            <w:r w:rsidRPr="005B0F60">
              <w:rPr>
                <w:rFonts w:ascii="Calibri" w:eastAsia="Gadugi" w:hAnsi="Calibri" w:cs="Calibri"/>
              </w:rPr>
              <w:t>Some critical thinking, analysis, synthesis and evaluation. Can analyse new and/or abstract concepts and data without guidance.</w:t>
            </w:r>
          </w:p>
          <w:p w14:paraId="289A4422" w14:textId="77777777" w:rsidR="00817377" w:rsidRPr="005B0F60" w:rsidRDefault="00497ED9">
            <w:pPr>
              <w:rPr>
                <w:rFonts w:ascii="Calibri" w:eastAsia="Gadugi" w:hAnsi="Calibri" w:cs="Calibri"/>
              </w:rPr>
            </w:pPr>
            <w:r w:rsidRPr="005B0F60">
              <w:rPr>
                <w:rFonts w:ascii="Calibri" w:eastAsia="Gadugi" w:hAnsi="Calibri" w:cs="Calibri"/>
              </w:rPr>
              <w:t>An emerging awareness of different stances and ability to use evidence (that may be incomplete) to support the argument.</w:t>
            </w:r>
          </w:p>
          <w:p w14:paraId="4134855F" w14:textId="77777777" w:rsidR="00817377" w:rsidRPr="005B0F60" w:rsidRDefault="00497ED9">
            <w:pPr>
              <w:rPr>
                <w:rFonts w:ascii="Calibri" w:eastAsia="Gadugi" w:hAnsi="Calibri" w:cs="Calibri"/>
              </w:rPr>
            </w:pPr>
            <w:r w:rsidRPr="005B0F60">
              <w:rPr>
                <w:rFonts w:ascii="Calibri" w:eastAsia="Gadugi" w:hAnsi="Calibri" w:cs="Calibri"/>
              </w:rPr>
              <w:t>Mostly valid arguments and logical judgements. Some tendency to assert/state opinion rather than argue on the basis of reason and evidence.</w:t>
            </w:r>
          </w:p>
        </w:tc>
        <w:tc>
          <w:tcPr>
            <w:tcW w:w="1736" w:type="dxa"/>
          </w:tcPr>
          <w:p w14:paraId="16ED701F" w14:textId="77777777" w:rsidR="00817377" w:rsidRPr="005B0F60" w:rsidRDefault="00497ED9">
            <w:pPr>
              <w:rPr>
                <w:rFonts w:ascii="Calibri" w:eastAsia="Gadugi" w:hAnsi="Calibri" w:cs="Calibri"/>
              </w:rPr>
            </w:pPr>
            <w:r w:rsidRPr="005B0F60">
              <w:rPr>
                <w:rFonts w:ascii="Calibri" w:eastAsia="Gadugi" w:hAnsi="Calibri" w:cs="Calibri"/>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2DF30A3D" w14:textId="77777777" w:rsidR="00817377" w:rsidRPr="005B0F60" w:rsidRDefault="00817377">
            <w:pPr>
              <w:rPr>
                <w:rFonts w:ascii="Calibri" w:eastAsia="Gadugi" w:hAnsi="Calibri" w:cs="Calibri"/>
              </w:rPr>
            </w:pPr>
          </w:p>
        </w:tc>
        <w:tc>
          <w:tcPr>
            <w:tcW w:w="1736" w:type="dxa"/>
          </w:tcPr>
          <w:p w14:paraId="5FDC89BE" w14:textId="77777777" w:rsidR="00817377" w:rsidRPr="005B0F60" w:rsidRDefault="00497ED9">
            <w:pPr>
              <w:rPr>
                <w:rFonts w:ascii="Calibri" w:eastAsia="Gadugi" w:hAnsi="Calibri" w:cs="Calibri"/>
              </w:rPr>
            </w:pPr>
            <w:r w:rsidRPr="005B0F60">
              <w:rPr>
                <w:rFonts w:ascii="Calibri" w:eastAsia="Gadugi" w:hAnsi="Calibri" w:cs="Calibri"/>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2A9D3815" w14:textId="77777777" w:rsidR="00817377" w:rsidRPr="005B0F60" w:rsidRDefault="00817377">
            <w:pPr>
              <w:rPr>
                <w:rFonts w:ascii="Calibri" w:eastAsia="Gadugi" w:hAnsi="Calibri" w:cs="Calibri"/>
              </w:rPr>
            </w:pPr>
          </w:p>
        </w:tc>
        <w:tc>
          <w:tcPr>
            <w:tcW w:w="1773" w:type="dxa"/>
          </w:tcPr>
          <w:p w14:paraId="6C7D5358" w14:textId="77777777" w:rsidR="00817377" w:rsidRPr="005B0F60" w:rsidRDefault="00497ED9">
            <w:pPr>
              <w:rPr>
                <w:rFonts w:ascii="Calibri" w:eastAsia="Gadugi" w:hAnsi="Calibri" w:cs="Calibri"/>
              </w:rPr>
            </w:pPr>
            <w:r w:rsidRPr="005B0F60">
              <w:rPr>
                <w:rFonts w:ascii="Calibri" w:eastAsia="Gadugi" w:hAnsi="Calibri" w:cs="Calibri"/>
              </w:rPr>
              <w:t xml:space="preserve">Exceptional critical thinking, analysis, synthesis and evaluation based on judiciously selected evidence. </w:t>
            </w:r>
          </w:p>
          <w:p w14:paraId="1EF34F62" w14:textId="77777777" w:rsidR="00817377" w:rsidRPr="005B0F60" w:rsidRDefault="00497ED9">
            <w:pPr>
              <w:rPr>
                <w:rFonts w:ascii="Calibri" w:eastAsia="Gadugi" w:hAnsi="Calibri" w:cs="Calibri"/>
              </w:rPr>
            </w:pPr>
            <w:r w:rsidRPr="005B0F60">
              <w:rPr>
                <w:rFonts w:ascii="Calibri" w:eastAsia="Gadugi" w:hAnsi="Calibri" w:cs="Calibri"/>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817377" w:rsidRPr="005B0F60" w14:paraId="7D3D1715" w14:textId="77777777" w:rsidTr="00040423">
        <w:trPr>
          <w:cantSplit/>
        </w:trPr>
        <w:tc>
          <w:tcPr>
            <w:tcW w:w="1734" w:type="dxa"/>
            <w:shd w:val="clear" w:color="auto" w:fill="C2D69B"/>
          </w:tcPr>
          <w:p w14:paraId="637B55A9" w14:textId="77777777" w:rsidR="00817377" w:rsidRPr="005B0F60" w:rsidRDefault="00497ED9">
            <w:pPr>
              <w:spacing w:before="34" w:line="239" w:lineRule="auto"/>
              <w:ind w:left="108" w:right="-54"/>
              <w:rPr>
                <w:rFonts w:ascii="Calibri" w:eastAsia="Gadugi" w:hAnsi="Calibri" w:cs="Calibri"/>
                <w:b/>
              </w:rPr>
            </w:pPr>
            <w:r w:rsidRPr="005B0F60">
              <w:rPr>
                <w:rFonts w:ascii="Calibri" w:eastAsia="Gadugi" w:hAnsi="Calibri" w:cs="Calibri"/>
                <w:b/>
              </w:rPr>
              <w:lastRenderedPageBreak/>
              <w:t>4. Practical skills</w:t>
            </w:r>
          </w:p>
          <w:p w14:paraId="0D92246A" w14:textId="77777777" w:rsidR="00817377" w:rsidRPr="005B0F60" w:rsidRDefault="00497ED9">
            <w:pPr>
              <w:spacing w:before="34" w:line="239" w:lineRule="auto"/>
              <w:ind w:left="108" w:right="-54"/>
              <w:rPr>
                <w:rFonts w:ascii="Calibri" w:eastAsia="Gadugi" w:hAnsi="Calibri" w:cs="Calibri"/>
                <w:b/>
                <w:sz w:val="18"/>
                <w:szCs w:val="18"/>
              </w:rPr>
            </w:pPr>
            <w:r w:rsidRPr="005B0F60">
              <w:rPr>
                <w:rFonts w:ascii="Calibri" w:eastAsia="Gadugi" w:hAnsi="Calibri" w:cs="Calibri"/>
                <w:sz w:val="18"/>
                <w:szCs w:val="18"/>
              </w:rPr>
              <w:t>(Apply/deploy accurately established tools and techniques; initiate and carry out projects; formulate solutions to solve problems in complex and unpredictable contexts.)</w:t>
            </w:r>
          </w:p>
        </w:tc>
        <w:tc>
          <w:tcPr>
            <w:tcW w:w="1947" w:type="dxa"/>
          </w:tcPr>
          <w:p w14:paraId="3A8BBF30" w14:textId="77777777" w:rsidR="00817377" w:rsidRPr="005B0F60" w:rsidRDefault="00497ED9">
            <w:pPr>
              <w:rPr>
                <w:rFonts w:ascii="Calibri" w:eastAsia="Gadugi" w:hAnsi="Calibri" w:cs="Calibri"/>
              </w:rPr>
            </w:pPr>
            <w:r w:rsidRPr="005B0F60">
              <w:rPr>
                <w:rFonts w:ascii="Calibri" w:eastAsia="Gadugi" w:hAnsi="Calibri" w:cs="Calibri"/>
              </w:rPr>
              <w:t>Limited or no use of methods, materials, tools and/or techniques.</w:t>
            </w:r>
          </w:p>
          <w:p w14:paraId="1E32759F" w14:textId="77777777" w:rsidR="00817377" w:rsidRPr="005B0F60" w:rsidRDefault="00497ED9">
            <w:pPr>
              <w:rPr>
                <w:rFonts w:ascii="Calibri" w:eastAsia="Gadugi" w:hAnsi="Calibri" w:cs="Calibri"/>
              </w:rPr>
            </w:pPr>
            <w:r w:rsidRPr="005B0F60">
              <w:rPr>
                <w:rFonts w:ascii="Calibri" w:eastAsia="Gadugi" w:hAnsi="Calibri" w:cs="Calibri"/>
              </w:rPr>
              <w:t>Little or no appreciation of the context of the application.</w:t>
            </w:r>
          </w:p>
          <w:p w14:paraId="10D71ECB" w14:textId="77777777" w:rsidR="00817377" w:rsidRPr="005B0F60" w:rsidRDefault="00497ED9">
            <w:pPr>
              <w:rPr>
                <w:rFonts w:ascii="Calibri" w:eastAsia="Gadugi" w:hAnsi="Calibri" w:cs="Calibri"/>
              </w:rPr>
            </w:pPr>
            <w:r w:rsidRPr="005B0F60">
              <w:rPr>
                <w:rFonts w:ascii="Calibri" w:eastAsia="Gadugi" w:hAnsi="Calibri" w:cs="Calibri"/>
              </w:rPr>
              <w:t>Limited understanding of the application of theory to practice or making appropriate links between the two.</w:t>
            </w:r>
          </w:p>
          <w:p w14:paraId="27C516E8" w14:textId="77777777" w:rsidR="00817377" w:rsidRPr="005B0F60" w:rsidRDefault="00497ED9">
            <w:pPr>
              <w:rPr>
                <w:rFonts w:ascii="Calibri" w:eastAsia="Gadugi" w:hAnsi="Calibri" w:cs="Calibri"/>
              </w:rPr>
            </w:pPr>
            <w:r w:rsidRPr="005B0F60">
              <w:rPr>
                <w:rFonts w:ascii="Calibri" w:eastAsia="Gadugi" w:hAnsi="Calibri" w:cs="Calibri"/>
              </w:rPr>
              <w:t xml:space="preserve">Very weak problem-solving skills in complex and unpredictable contexts. </w:t>
            </w:r>
          </w:p>
        </w:tc>
        <w:tc>
          <w:tcPr>
            <w:tcW w:w="1984" w:type="dxa"/>
          </w:tcPr>
          <w:p w14:paraId="4F0C8EDB" w14:textId="77777777" w:rsidR="00817377" w:rsidRPr="005B0F60" w:rsidRDefault="00497ED9">
            <w:pPr>
              <w:rPr>
                <w:rFonts w:ascii="Calibri" w:eastAsia="Gadugi" w:hAnsi="Calibri" w:cs="Calibri"/>
              </w:rPr>
            </w:pPr>
            <w:r w:rsidRPr="005B0F60">
              <w:rPr>
                <w:rFonts w:ascii="Calibri" w:eastAsia="Gadugi" w:hAnsi="Calibri" w:cs="Calibri"/>
              </w:rPr>
              <w:t>Rudimentary application of methods, materials, tools and/or techniques but without consideration and competence. Flawed appreciation of the context of the application.</w:t>
            </w:r>
          </w:p>
          <w:p w14:paraId="2FD159D3" w14:textId="77777777" w:rsidR="00817377" w:rsidRPr="005B0F60" w:rsidRDefault="00497ED9">
            <w:pPr>
              <w:rPr>
                <w:rFonts w:ascii="Calibri" w:eastAsia="Gadugi" w:hAnsi="Calibri" w:cs="Calibri"/>
              </w:rPr>
            </w:pPr>
            <w:r w:rsidRPr="005B0F60">
              <w:rPr>
                <w:rFonts w:ascii="Calibri" w:eastAsia="Gadugi" w:hAnsi="Calibri" w:cs="Calibri"/>
              </w:rPr>
              <w:t xml:space="preserve">Weak understanding of the application of theory to practice, with only occasional evidence of making appropriate links between the two. Weak problem-solving skills in complex and unpredictable contexts. </w:t>
            </w:r>
          </w:p>
          <w:p w14:paraId="0D6FCD92" w14:textId="77777777" w:rsidR="00817377" w:rsidRPr="005B0F60" w:rsidRDefault="00817377">
            <w:pPr>
              <w:rPr>
                <w:rFonts w:ascii="Calibri" w:eastAsia="Gadugi" w:hAnsi="Calibri" w:cs="Calibri"/>
              </w:rPr>
            </w:pPr>
          </w:p>
          <w:p w14:paraId="152E0C52" w14:textId="77777777" w:rsidR="00817377" w:rsidRPr="005B0F60" w:rsidRDefault="00817377">
            <w:pPr>
              <w:rPr>
                <w:rFonts w:ascii="Calibri" w:eastAsia="Gadugi" w:hAnsi="Calibri" w:cs="Calibri"/>
              </w:rPr>
            </w:pPr>
          </w:p>
        </w:tc>
        <w:tc>
          <w:tcPr>
            <w:tcW w:w="1985" w:type="dxa"/>
          </w:tcPr>
          <w:p w14:paraId="229B54B2" w14:textId="77777777" w:rsidR="00817377" w:rsidRPr="005B0F60" w:rsidRDefault="00497ED9">
            <w:pPr>
              <w:rPr>
                <w:rFonts w:ascii="Calibri" w:eastAsia="Gadugi" w:hAnsi="Calibri" w:cs="Calibri"/>
              </w:rPr>
            </w:pPr>
            <w:r w:rsidRPr="005B0F60">
              <w:rPr>
                <w:rFonts w:ascii="Calibri" w:eastAsia="Gadugi" w:hAnsi="Calibri" w:cs="Calibri"/>
              </w:rPr>
              <w:t>An adequate awareness and mostly appropriate application of well-established methods, materials, tools and/or techniques.</w:t>
            </w:r>
          </w:p>
          <w:p w14:paraId="3C0CFF44" w14:textId="77777777" w:rsidR="00817377" w:rsidRPr="005B0F60" w:rsidRDefault="00497ED9">
            <w:pPr>
              <w:rPr>
                <w:rFonts w:ascii="Calibri" w:eastAsia="Gadugi" w:hAnsi="Calibri" w:cs="Calibri"/>
              </w:rPr>
            </w:pPr>
            <w:r w:rsidRPr="005B0F60">
              <w:rPr>
                <w:rFonts w:ascii="Calibri" w:eastAsia="Gadugi" w:hAnsi="Calibri" w:cs="Calibri"/>
              </w:rPr>
              <w:t>Basic appreciation of the context of the application. Theoretical knowledge and understanding applied in practice, but not always making logical links between the two.</w:t>
            </w:r>
          </w:p>
          <w:p w14:paraId="59A99BEF" w14:textId="77777777" w:rsidR="00817377" w:rsidRPr="005B0F60" w:rsidRDefault="00497ED9">
            <w:pPr>
              <w:rPr>
                <w:rFonts w:ascii="Calibri" w:eastAsia="Gadugi" w:hAnsi="Calibri" w:cs="Calibri"/>
              </w:rPr>
            </w:pPr>
            <w:r w:rsidRPr="005B0F60">
              <w:rPr>
                <w:rFonts w:ascii="Calibri" w:eastAsia="Gadugi" w:hAnsi="Calibri" w:cs="Calibri"/>
              </w:rPr>
              <w:t xml:space="preserve">Can identify problems and propose basic solutions in complex and unpredictable contexts without fully appreciating the complexity. </w:t>
            </w:r>
          </w:p>
        </w:tc>
        <w:tc>
          <w:tcPr>
            <w:tcW w:w="1984" w:type="dxa"/>
          </w:tcPr>
          <w:p w14:paraId="5ACFFD8F" w14:textId="77777777" w:rsidR="00817377" w:rsidRPr="005B0F60" w:rsidRDefault="00497ED9">
            <w:pPr>
              <w:rPr>
                <w:rFonts w:ascii="Calibri" w:eastAsia="Gadugi" w:hAnsi="Calibri" w:cs="Calibri"/>
              </w:rPr>
            </w:pPr>
            <w:r w:rsidRPr="005B0F60">
              <w:rPr>
                <w:rFonts w:ascii="Calibri" w:eastAsia="Gadugi" w:hAnsi="Calibri" w:cs="Calibri"/>
              </w:rPr>
              <w:t>A good and appropriate application of standard methods, materials, tools and/or techniques.</w:t>
            </w:r>
          </w:p>
          <w:p w14:paraId="783F39B4" w14:textId="77777777" w:rsidR="00817377" w:rsidRPr="005B0F60" w:rsidRDefault="00497ED9">
            <w:pPr>
              <w:rPr>
                <w:rFonts w:ascii="Calibri" w:eastAsia="Gadugi" w:hAnsi="Calibri" w:cs="Calibri"/>
              </w:rPr>
            </w:pPr>
            <w:r w:rsidRPr="005B0F60">
              <w:rPr>
                <w:rFonts w:ascii="Calibri" w:eastAsia="Gadugi" w:hAnsi="Calibri" w:cs="Calibri"/>
              </w:rPr>
              <w:t>Clear appreciation of the context of the application. Mainly consistent, accurate and logical application of theory to practice, making appropriate links between the two</w:t>
            </w:r>
          </w:p>
          <w:p w14:paraId="2C9597AB" w14:textId="77777777" w:rsidR="00817377" w:rsidRPr="005B0F60" w:rsidRDefault="00497ED9">
            <w:pPr>
              <w:rPr>
                <w:rFonts w:ascii="Calibri" w:eastAsia="Gadugi" w:hAnsi="Calibri" w:cs="Calibri"/>
              </w:rPr>
            </w:pPr>
            <w:r w:rsidRPr="005B0F60">
              <w:rPr>
                <w:rFonts w:ascii="Calibri" w:eastAsia="Gadugi" w:hAnsi="Calibri" w:cs="Calibri"/>
              </w:rPr>
              <w:t>Can identify problems and propose mostly appropriate solutions in complex and unpredictable contexts.</w:t>
            </w:r>
          </w:p>
        </w:tc>
        <w:tc>
          <w:tcPr>
            <w:tcW w:w="1736" w:type="dxa"/>
          </w:tcPr>
          <w:p w14:paraId="01E8368B" w14:textId="77777777" w:rsidR="00817377" w:rsidRPr="005B0F60" w:rsidRDefault="00497ED9">
            <w:pPr>
              <w:rPr>
                <w:rFonts w:ascii="Calibri" w:eastAsia="Gadugi" w:hAnsi="Calibri" w:cs="Calibri"/>
              </w:rPr>
            </w:pPr>
            <w:r w:rsidRPr="005B0F60">
              <w:rPr>
                <w:rFonts w:ascii="Calibri" w:eastAsia="Gadugi" w:hAnsi="Calibri" w:cs="Calibri"/>
              </w:rPr>
              <w:t>A very good application of a range of methods, materials, tools and/or techniques.</w:t>
            </w:r>
          </w:p>
          <w:p w14:paraId="4481278C" w14:textId="77777777" w:rsidR="00817377" w:rsidRPr="005B0F60" w:rsidRDefault="00497ED9">
            <w:pPr>
              <w:rPr>
                <w:rFonts w:ascii="Calibri" w:eastAsia="Gadugi" w:hAnsi="Calibri" w:cs="Calibri"/>
              </w:rPr>
            </w:pPr>
            <w:r w:rsidRPr="005B0F60">
              <w:rPr>
                <w:rFonts w:ascii="Calibri" w:eastAsia="Gadugi" w:hAnsi="Calibri" w:cs="Calibri"/>
              </w:rPr>
              <w:t>Very good consideration of the context of the application, with perceptive insights. Can identify problems and propose appropriate solutions in complex and unpredictable contexts.</w:t>
            </w:r>
          </w:p>
          <w:p w14:paraId="29D6F06B" w14:textId="77777777" w:rsidR="00817377" w:rsidRPr="005B0F60" w:rsidRDefault="00497ED9">
            <w:pPr>
              <w:rPr>
                <w:rFonts w:ascii="Calibri" w:eastAsia="Gadugi" w:hAnsi="Calibri" w:cs="Calibri"/>
              </w:rPr>
            </w:pPr>
            <w:r w:rsidRPr="005B0F60">
              <w:rPr>
                <w:rFonts w:ascii="Calibri" w:eastAsia="Gadugi" w:hAnsi="Calibri" w:cs="Calibri"/>
              </w:rPr>
              <w:t xml:space="preserve">Evidence of some innovation and creativity. </w:t>
            </w:r>
          </w:p>
        </w:tc>
        <w:tc>
          <w:tcPr>
            <w:tcW w:w="1736" w:type="dxa"/>
          </w:tcPr>
          <w:p w14:paraId="35D1F916" w14:textId="77777777" w:rsidR="00817377" w:rsidRPr="005B0F60" w:rsidRDefault="00497ED9">
            <w:pPr>
              <w:rPr>
                <w:rFonts w:ascii="Calibri" w:eastAsia="Gadugi" w:hAnsi="Calibri" w:cs="Calibri"/>
              </w:rPr>
            </w:pPr>
            <w:r w:rsidRPr="005B0F60">
              <w:rPr>
                <w:rFonts w:ascii="Calibri" w:eastAsia="Gadugi" w:hAnsi="Calibri" w:cs="Calibri"/>
              </w:rPr>
              <w:t>An advanced application of a range of methods, materials, tools and/or techniques.</w:t>
            </w:r>
          </w:p>
          <w:p w14:paraId="534D8E05" w14:textId="77777777" w:rsidR="00817377" w:rsidRPr="005B0F60" w:rsidRDefault="00497ED9">
            <w:pPr>
              <w:rPr>
                <w:rFonts w:ascii="Calibri" w:eastAsia="Gadugi" w:hAnsi="Calibri" w:cs="Calibri"/>
              </w:rPr>
            </w:pPr>
            <w:r w:rsidRPr="005B0F60">
              <w:rPr>
                <w:rFonts w:ascii="Calibri" w:eastAsia="Gadugi" w:hAnsi="Calibri" w:cs="Calibri"/>
              </w:rPr>
              <w:t>The context of the application is well considered, and insightful.</w:t>
            </w:r>
          </w:p>
          <w:p w14:paraId="614E252A" w14:textId="77777777" w:rsidR="00817377" w:rsidRPr="005B0F60" w:rsidRDefault="00497ED9">
            <w:pPr>
              <w:rPr>
                <w:rFonts w:ascii="Calibri" w:eastAsia="Gadugi" w:hAnsi="Calibri" w:cs="Calibri"/>
              </w:rPr>
            </w:pPr>
            <w:r w:rsidRPr="005B0F60">
              <w:rPr>
                <w:rFonts w:ascii="Calibri" w:eastAsia="Gadugi" w:hAnsi="Calibri" w:cs="Calibri"/>
              </w:rPr>
              <w:t>Application and deployment extend beyond established conventions.  Can identify complex problems and propose excellent solutions. Innovation and creativity evident.</w:t>
            </w:r>
          </w:p>
        </w:tc>
        <w:tc>
          <w:tcPr>
            <w:tcW w:w="1773" w:type="dxa"/>
          </w:tcPr>
          <w:p w14:paraId="0DF4A3D0" w14:textId="77777777" w:rsidR="00817377" w:rsidRPr="005B0F60" w:rsidRDefault="00497ED9">
            <w:pPr>
              <w:rPr>
                <w:rFonts w:ascii="Calibri" w:eastAsia="Gadugi" w:hAnsi="Calibri" w:cs="Calibri"/>
              </w:rPr>
            </w:pPr>
            <w:r w:rsidRPr="005B0F60">
              <w:rPr>
                <w:rFonts w:ascii="Calibri" w:eastAsia="Gadugi" w:hAnsi="Calibri" w:cs="Calibri"/>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5B0F60">
              <w:rPr>
                <w:rFonts w:ascii="Calibri" w:eastAsia="Gadugi" w:hAnsi="Calibri" w:cs="Calibri"/>
              </w:rPr>
              <w:t>cutting edge</w:t>
            </w:r>
            <w:proofErr w:type="gramEnd"/>
            <w:r w:rsidRPr="005B0F60">
              <w:rPr>
                <w:rFonts w:ascii="Calibri" w:eastAsia="Gadugi" w:hAnsi="Calibri" w:cs="Calibri"/>
              </w:rPr>
              <w:t xml:space="preserve"> processes and techniques.</w:t>
            </w:r>
          </w:p>
        </w:tc>
      </w:tr>
      <w:tr w:rsidR="00817377" w:rsidRPr="005B0F60" w14:paraId="76644E5E" w14:textId="77777777" w:rsidTr="00040423">
        <w:trPr>
          <w:cantSplit/>
        </w:trPr>
        <w:tc>
          <w:tcPr>
            <w:tcW w:w="1734" w:type="dxa"/>
            <w:shd w:val="clear" w:color="auto" w:fill="C2D69B"/>
          </w:tcPr>
          <w:p w14:paraId="2BAB8D7F" w14:textId="77777777" w:rsidR="00817377" w:rsidRPr="005B0F60" w:rsidRDefault="00497ED9">
            <w:pPr>
              <w:spacing w:before="34" w:line="239" w:lineRule="auto"/>
              <w:ind w:left="108" w:right="-54"/>
              <w:rPr>
                <w:rFonts w:ascii="Calibri" w:eastAsia="Gadugi" w:hAnsi="Calibri" w:cs="Calibri"/>
                <w:b/>
              </w:rPr>
            </w:pPr>
            <w:r w:rsidRPr="005B0F60">
              <w:rPr>
                <w:rFonts w:ascii="Calibri" w:eastAsia="Gadugi" w:hAnsi="Calibri" w:cs="Calibri"/>
                <w:b/>
              </w:rPr>
              <w:lastRenderedPageBreak/>
              <w:t>5. Transferable skills for life and professional practice</w:t>
            </w:r>
          </w:p>
          <w:p w14:paraId="6F600731" w14:textId="77777777" w:rsidR="00817377" w:rsidRPr="005B0F60" w:rsidRDefault="00497ED9">
            <w:pPr>
              <w:spacing w:before="34" w:line="239" w:lineRule="auto"/>
              <w:ind w:left="108" w:right="-54"/>
              <w:rPr>
                <w:rFonts w:ascii="Calibri" w:eastAsia="Gadugi" w:hAnsi="Calibri" w:cs="Calibri"/>
                <w:b/>
                <w:sz w:val="18"/>
                <w:szCs w:val="18"/>
              </w:rPr>
            </w:pPr>
            <w:r w:rsidRPr="005B0F60">
              <w:rPr>
                <w:rFonts w:ascii="Calibri" w:eastAsia="Gadugi" w:hAnsi="Calibri" w:cs="Calibri"/>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947" w:type="dxa"/>
            <w:tcBorders>
              <w:top w:val="single" w:sz="4" w:space="0" w:color="000000"/>
              <w:left w:val="single" w:sz="4" w:space="0" w:color="000000"/>
              <w:bottom w:val="single" w:sz="4" w:space="0" w:color="000000"/>
              <w:right w:val="dashed" w:sz="4" w:space="0" w:color="000000"/>
            </w:tcBorders>
          </w:tcPr>
          <w:p w14:paraId="5200DCA2" w14:textId="77777777" w:rsidR="00817377" w:rsidRPr="005B0F60" w:rsidRDefault="00497ED9">
            <w:pPr>
              <w:rPr>
                <w:rFonts w:ascii="Calibri" w:eastAsia="Gadugi" w:hAnsi="Calibri" w:cs="Calibri"/>
              </w:rPr>
            </w:pPr>
            <w:r w:rsidRPr="005B0F60">
              <w:rPr>
                <w:rFonts w:ascii="Calibri" w:eastAsia="Gadugi" w:hAnsi="Calibri" w:cs="Calibri"/>
              </w:rPr>
              <w:t>Communication medium is inappropriate or misapplied.</w:t>
            </w:r>
          </w:p>
          <w:p w14:paraId="061D1A2E" w14:textId="77777777" w:rsidR="00817377" w:rsidRPr="005B0F60" w:rsidRDefault="00497ED9">
            <w:pPr>
              <w:rPr>
                <w:rFonts w:ascii="Calibri" w:eastAsia="Gadugi" w:hAnsi="Calibri" w:cs="Calibri"/>
              </w:rPr>
            </w:pPr>
            <w:r w:rsidRPr="005B0F60">
              <w:rPr>
                <w:rFonts w:ascii="Calibri" w:eastAsia="Gadugi" w:hAnsi="Calibri" w:cs="Calibri"/>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14:paraId="25821CB2" w14:textId="77777777" w:rsidR="00817377" w:rsidRPr="005B0F60" w:rsidRDefault="00817377">
            <w:pPr>
              <w:rPr>
                <w:rFonts w:ascii="Calibri" w:eastAsia="Gadugi" w:hAnsi="Calibri" w:cs="Calibri"/>
              </w:rPr>
            </w:pPr>
          </w:p>
          <w:p w14:paraId="0B93A52B" w14:textId="77777777" w:rsidR="00817377" w:rsidRPr="005B0F60" w:rsidRDefault="00817377">
            <w:pPr>
              <w:rPr>
                <w:rFonts w:ascii="Calibri" w:eastAsia="Gadugi" w:hAnsi="Calibri" w:cs="Calibri"/>
              </w:rPr>
            </w:pPr>
          </w:p>
        </w:tc>
        <w:tc>
          <w:tcPr>
            <w:tcW w:w="1984" w:type="dxa"/>
            <w:tcBorders>
              <w:top w:val="single" w:sz="4" w:space="0" w:color="000000"/>
              <w:left w:val="dashed" w:sz="4" w:space="0" w:color="000000"/>
              <w:bottom w:val="single" w:sz="4" w:space="0" w:color="000000"/>
              <w:right w:val="single" w:sz="4" w:space="0" w:color="000000"/>
            </w:tcBorders>
          </w:tcPr>
          <w:p w14:paraId="3A34278E" w14:textId="77777777" w:rsidR="00817377" w:rsidRPr="005B0F60" w:rsidRDefault="00497ED9">
            <w:pPr>
              <w:rPr>
                <w:rFonts w:ascii="Calibri" w:eastAsia="Gadugi" w:hAnsi="Calibri" w:cs="Calibri"/>
              </w:rPr>
            </w:pPr>
            <w:r w:rsidRPr="005B0F60">
              <w:rPr>
                <w:rFonts w:ascii="Calibri" w:eastAsia="Gadugi" w:hAnsi="Calibri" w:cs="Calibri"/>
              </w:rPr>
              <w:t xml:space="preserve">Communication medium is poorly designed and/or not suitable for the audience. </w:t>
            </w:r>
          </w:p>
          <w:p w14:paraId="7DDE509E" w14:textId="77777777" w:rsidR="00817377" w:rsidRPr="005B0F60" w:rsidRDefault="00497ED9">
            <w:pPr>
              <w:rPr>
                <w:rFonts w:ascii="Calibri" w:eastAsia="Gadugi" w:hAnsi="Calibri" w:cs="Calibri"/>
              </w:rPr>
            </w:pPr>
            <w:r w:rsidRPr="005B0F60">
              <w:rPr>
                <w:rFonts w:ascii="Calibri" w:eastAsia="Gadugi" w:hAnsi="Calibri" w:cs="Calibri"/>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985" w:type="dxa"/>
            <w:tcBorders>
              <w:top w:val="single" w:sz="4" w:space="0" w:color="000000"/>
              <w:left w:val="single" w:sz="4" w:space="0" w:color="000000"/>
              <w:bottom w:val="single" w:sz="4" w:space="0" w:color="000000"/>
              <w:right w:val="dashed" w:sz="4" w:space="0" w:color="000000"/>
            </w:tcBorders>
          </w:tcPr>
          <w:p w14:paraId="54C7BC07" w14:textId="77777777" w:rsidR="00817377" w:rsidRPr="005B0F60" w:rsidRDefault="00497ED9">
            <w:pPr>
              <w:rPr>
                <w:rFonts w:ascii="Calibri" w:eastAsia="Gadugi" w:hAnsi="Calibri" w:cs="Calibri"/>
              </w:rPr>
            </w:pPr>
            <w:r w:rsidRPr="005B0F60">
              <w:rPr>
                <w:rFonts w:ascii="Calibri" w:eastAsia="Gadugi" w:hAnsi="Calibri" w:cs="Calibri"/>
              </w:rPr>
              <w:t xml:space="preserve">Can communicate in a suitable medium but with some room for improvement. </w:t>
            </w:r>
          </w:p>
          <w:p w14:paraId="0D85317C" w14:textId="77777777" w:rsidR="00817377" w:rsidRPr="005B0F60" w:rsidRDefault="00497ED9">
            <w:pPr>
              <w:rPr>
                <w:rFonts w:ascii="Calibri" w:eastAsia="Gadugi" w:hAnsi="Calibri" w:cs="Calibri"/>
              </w:rPr>
            </w:pPr>
            <w:r w:rsidRPr="005B0F60">
              <w:rPr>
                <w:rFonts w:ascii="Calibri" w:eastAsia="Gadugi" w:hAnsi="Calibri" w:cs="Calibri"/>
              </w:rPr>
              <w:t xml:space="preserve">Mostly ordered presentation and structure in which relevant ideas / concepts are reasonably expressed. Work may lack coherence in places. Can work as part of a team, but with limited involvement in group activities. </w:t>
            </w:r>
          </w:p>
          <w:p w14:paraId="49C82CD3" w14:textId="77777777" w:rsidR="00817377" w:rsidRPr="005B0F60" w:rsidRDefault="00497ED9">
            <w:pPr>
              <w:rPr>
                <w:rFonts w:ascii="Calibri" w:eastAsia="Gadugi" w:hAnsi="Calibri" w:cs="Calibri"/>
              </w:rPr>
            </w:pPr>
            <w:r w:rsidRPr="005B0F60">
              <w:rPr>
                <w:rFonts w:ascii="Calibri" w:eastAsia="Gadugi" w:hAnsi="Calibri" w:cs="Calibri"/>
              </w:rPr>
              <w:t>Demonstrates the basic skills required in graduate employment, with some areas of minor weakness.</w:t>
            </w:r>
          </w:p>
        </w:tc>
        <w:tc>
          <w:tcPr>
            <w:tcW w:w="1984" w:type="dxa"/>
            <w:tcBorders>
              <w:top w:val="single" w:sz="4" w:space="0" w:color="000000"/>
              <w:left w:val="dashed" w:sz="4" w:space="0" w:color="000000"/>
              <w:bottom w:val="single" w:sz="4" w:space="0" w:color="000000"/>
              <w:right w:val="dashed" w:sz="4" w:space="0" w:color="000000"/>
            </w:tcBorders>
          </w:tcPr>
          <w:p w14:paraId="1F6C7F22" w14:textId="77777777" w:rsidR="00817377" w:rsidRPr="005B0F60" w:rsidRDefault="00497ED9">
            <w:pPr>
              <w:rPr>
                <w:rFonts w:ascii="Calibri" w:eastAsia="Gadugi" w:hAnsi="Calibri" w:cs="Calibri"/>
              </w:rPr>
            </w:pPr>
            <w:r w:rsidRPr="005B0F60">
              <w:rPr>
                <w:rFonts w:ascii="Calibri" w:eastAsia="Gadugi" w:hAnsi="Calibri" w:cs="Calibri"/>
              </w:rPr>
              <w:t>Can communicate effectively in a suitable format, but may have minor errors.</w:t>
            </w:r>
          </w:p>
          <w:p w14:paraId="20560515" w14:textId="77777777" w:rsidR="00817377" w:rsidRPr="005B0F60" w:rsidRDefault="00497ED9">
            <w:pPr>
              <w:rPr>
                <w:rFonts w:ascii="Calibri" w:eastAsia="Gadugi" w:hAnsi="Calibri" w:cs="Calibri"/>
              </w:rPr>
            </w:pPr>
            <w:r w:rsidRPr="005B0F60">
              <w:rPr>
                <w:rFonts w:ascii="Calibri" w:eastAsia="Gadugi" w:hAnsi="Calibri" w:cs="Calibri"/>
              </w:rPr>
              <w:t xml:space="preserve">Mostly coherent, organised work, in a suitable structure and is for the most part clearly expressed. Can work effectively independently and/or as part of a team, with clear contribution to group activities. </w:t>
            </w:r>
          </w:p>
          <w:p w14:paraId="1F0DC648" w14:textId="77777777" w:rsidR="00817377" w:rsidRPr="005B0F60" w:rsidRDefault="00497ED9">
            <w:pPr>
              <w:rPr>
                <w:rFonts w:ascii="Calibri" w:eastAsia="Gadugi" w:hAnsi="Calibri" w:cs="Calibri"/>
              </w:rPr>
            </w:pPr>
            <w:r w:rsidRPr="005B0F60">
              <w:rPr>
                <w:rFonts w:ascii="Calibri" w:eastAsia="Gadugi" w:hAnsi="Calibri" w:cs="Calibri"/>
              </w:rPr>
              <w:t>Demonstrates the skills required in graduate employment,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tcPr>
          <w:p w14:paraId="6E7C6EDA" w14:textId="77777777" w:rsidR="00817377" w:rsidRPr="005B0F60" w:rsidRDefault="00497ED9">
            <w:pPr>
              <w:rPr>
                <w:rFonts w:ascii="Calibri" w:eastAsia="Gadugi" w:hAnsi="Calibri" w:cs="Calibri"/>
              </w:rPr>
            </w:pPr>
            <w:r w:rsidRPr="005B0F60">
              <w:rPr>
                <w:rFonts w:ascii="Calibri" w:eastAsia="Gadugi" w:hAnsi="Calibri" w:cs="Calibri"/>
              </w:rPr>
              <w:t>Can communicate well, confidently and consistently in a suitable format.</w:t>
            </w:r>
          </w:p>
          <w:p w14:paraId="36B591F7" w14:textId="77777777" w:rsidR="00817377" w:rsidRPr="005B0F60" w:rsidRDefault="00497ED9">
            <w:pPr>
              <w:rPr>
                <w:rFonts w:ascii="Calibri" w:eastAsia="Gadugi" w:hAnsi="Calibri" w:cs="Calibri"/>
              </w:rPr>
            </w:pPr>
            <w:r w:rsidRPr="005B0F60">
              <w:rPr>
                <w:rFonts w:ascii="Calibri" w:eastAsia="Gadugi" w:hAnsi="Calibri" w:cs="Calibri"/>
              </w:rPr>
              <w:t xml:space="preserve">Work is coherent, fluent, well-structured and organised. Can work very well autonomously and/or as part of a team, with very good contribution to group activities. </w:t>
            </w:r>
          </w:p>
          <w:p w14:paraId="6EAD7271" w14:textId="77777777" w:rsidR="00817377" w:rsidRPr="005B0F60" w:rsidRDefault="00497ED9">
            <w:pPr>
              <w:rPr>
                <w:rFonts w:ascii="Calibri" w:eastAsia="Gadugi" w:hAnsi="Calibri" w:cs="Calibri"/>
              </w:rPr>
            </w:pPr>
            <w:r w:rsidRPr="005B0F60">
              <w:rPr>
                <w:rFonts w:ascii="Calibri" w:eastAsia="Gadugi" w:hAnsi="Calibri" w:cs="Calibri"/>
              </w:rPr>
              <w:t>Demonstrates very good graduate employment skills, with just occasional minor weakness.</w:t>
            </w:r>
          </w:p>
        </w:tc>
        <w:tc>
          <w:tcPr>
            <w:tcW w:w="1736" w:type="dxa"/>
            <w:tcBorders>
              <w:top w:val="single" w:sz="4" w:space="0" w:color="000000"/>
              <w:left w:val="dashed" w:sz="4" w:space="0" w:color="000000"/>
              <w:bottom w:val="single" w:sz="4" w:space="0" w:color="000000"/>
              <w:right w:val="dashed" w:sz="4" w:space="0" w:color="000000"/>
            </w:tcBorders>
          </w:tcPr>
          <w:p w14:paraId="0F0C3E5B" w14:textId="77777777" w:rsidR="00817377" w:rsidRPr="005B0F60" w:rsidRDefault="00497ED9">
            <w:pPr>
              <w:rPr>
                <w:rFonts w:ascii="Calibri" w:eastAsia="Gadugi" w:hAnsi="Calibri" w:cs="Calibri"/>
              </w:rPr>
            </w:pPr>
            <w:r w:rsidRPr="005B0F60">
              <w:rPr>
                <w:rFonts w:ascii="Calibri" w:eastAsia="Gadugi" w:hAnsi="Calibri" w:cs="Calibri"/>
              </w:rPr>
              <w:t>Can communicate professionally confidently and consistently in a suitable format.</w:t>
            </w:r>
          </w:p>
          <w:p w14:paraId="63C0F2B6" w14:textId="77777777" w:rsidR="00817377" w:rsidRPr="005B0F60" w:rsidRDefault="00497ED9">
            <w:pPr>
              <w:rPr>
                <w:rFonts w:ascii="Calibri" w:eastAsia="Gadugi" w:hAnsi="Calibri" w:cs="Calibri"/>
              </w:rPr>
            </w:pPr>
            <w:r w:rsidRPr="005B0F60">
              <w:rPr>
                <w:rFonts w:ascii="Calibri" w:eastAsia="Gadugi" w:hAnsi="Calibri" w:cs="Calibri"/>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73" w:type="dxa"/>
            <w:tcBorders>
              <w:top w:val="single" w:sz="4" w:space="0" w:color="000000"/>
              <w:left w:val="dashed" w:sz="4" w:space="0" w:color="000000"/>
              <w:bottom w:val="single" w:sz="4" w:space="0" w:color="000000"/>
              <w:right w:val="single" w:sz="4" w:space="0" w:color="000000"/>
            </w:tcBorders>
          </w:tcPr>
          <w:p w14:paraId="7C2C1F28" w14:textId="77777777" w:rsidR="00817377" w:rsidRPr="005B0F60" w:rsidRDefault="00497ED9">
            <w:pPr>
              <w:rPr>
                <w:rFonts w:ascii="Calibri" w:eastAsia="Gadugi" w:hAnsi="Calibri" w:cs="Calibri"/>
              </w:rPr>
            </w:pPr>
            <w:r w:rsidRPr="005B0F60">
              <w:rPr>
                <w:rFonts w:ascii="Calibri" w:eastAsia="Gadugi" w:hAnsi="Calibri" w:cs="Calibri"/>
              </w:rPr>
              <w:t xml:space="preserve">Can communicate with an exceptionally high level of professionalism. </w:t>
            </w:r>
          </w:p>
          <w:p w14:paraId="43B44914" w14:textId="77777777" w:rsidR="00817377" w:rsidRPr="005B0F60" w:rsidRDefault="00497ED9">
            <w:pPr>
              <w:rPr>
                <w:rFonts w:ascii="Calibri" w:eastAsia="Gadugi" w:hAnsi="Calibri" w:cs="Calibri"/>
              </w:rPr>
            </w:pPr>
            <w:r w:rsidRPr="005B0F60">
              <w:rPr>
                <w:rFonts w:ascii="Calibri" w:eastAsia="Gadugi" w:hAnsi="Calibri" w:cs="Calibri"/>
              </w:rPr>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011F5EA5" w14:textId="77777777" w:rsidR="00817377" w:rsidRPr="005B0F60" w:rsidRDefault="00817377">
      <w:pPr>
        <w:pBdr>
          <w:top w:val="nil"/>
          <w:left w:val="nil"/>
          <w:bottom w:val="nil"/>
          <w:right w:val="nil"/>
          <w:between w:val="nil"/>
        </w:pBdr>
        <w:spacing w:before="100" w:after="100"/>
        <w:rPr>
          <w:rFonts w:ascii="Calibri" w:eastAsia="Gadugi" w:hAnsi="Calibri" w:cs="Calibri"/>
          <w:color w:val="303B44"/>
          <w:sz w:val="22"/>
          <w:szCs w:val="22"/>
        </w:rPr>
      </w:pPr>
    </w:p>
    <w:p w14:paraId="2B7E8209" w14:textId="77777777" w:rsidR="00817377" w:rsidRPr="005B0F60" w:rsidRDefault="00817377">
      <w:pPr>
        <w:pBdr>
          <w:top w:val="nil"/>
          <w:left w:val="nil"/>
          <w:bottom w:val="nil"/>
          <w:right w:val="nil"/>
          <w:between w:val="nil"/>
        </w:pBdr>
        <w:spacing w:before="100" w:after="100"/>
        <w:rPr>
          <w:rFonts w:ascii="Calibri" w:eastAsia="Gadugi" w:hAnsi="Calibri" w:cs="Calibri"/>
          <w:color w:val="303B44"/>
          <w:sz w:val="22"/>
          <w:szCs w:val="22"/>
        </w:rPr>
      </w:pPr>
    </w:p>
    <w:p w14:paraId="2F4F5F8D" w14:textId="77777777" w:rsidR="00817377" w:rsidRPr="005B0F60" w:rsidRDefault="00817377">
      <w:pPr>
        <w:pBdr>
          <w:top w:val="nil"/>
          <w:left w:val="nil"/>
          <w:bottom w:val="nil"/>
          <w:right w:val="nil"/>
          <w:between w:val="nil"/>
        </w:pBdr>
        <w:spacing w:before="100" w:after="100"/>
        <w:rPr>
          <w:rFonts w:ascii="Calibri" w:eastAsia="Gadugi" w:hAnsi="Calibri" w:cs="Calibri"/>
          <w:color w:val="303B44"/>
          <w:sz w:val="22"/>
          <w:szCs w:val="22"/>
        </w:rPr>
      </w:pPr>
    </w:p>
    <w:sectPr w:rsidR="00817377" w:rsidRPr="005B0F60" w:rsidSect="00497ED9">
      <w:pgSz w:w="16834" w:h="11894" w:orient="landscape"/>
      <w:pgMar w:top="720" w:right="720" w:bottom="720" w:left="720" w:header="706" w:footer="706"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D88462" w14:textId="77777777" w:rsidR="00CB1024" w:rsidRDefault="00497ED9">
      <w:r>
        <w:separator/>
      </w:r>
    </w:p>
  </w:endnote>
  <w:endnote w:type="continuationSeparator" w:id="0">
    <w:p w14:paraId="6FDF0794" w14:textId="77777777" w:rsidR="00CB1024" w:rsidRDefault="00497E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Gadugi">
    <w:panose1 w:val="020B0502040204020203"/>
    <w:charset w:val="00"/>
    <w:family w:val="swiss"/>
    <w:pitch w:val="variable"/>
    <w:sig w:usb0="80000003" w:usb1="02000000" w:usb2="00003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CCAC69" w14:textId="77777777" w:rsidR="00817377" w:rsidRPr="00EF5CF8" w:rsidRDefault="00497ED9">
    <w:pPr>
      <w:pBdr>
        <w:top w:val="nil"/>
        <w:left w:val="nil"/>
        <w:bottom w:val="nil"/>
        <w:right w:val="nil"/>
        <w:between w:val="nil"/>
      </w:pBdr>
      <w:tabs>
        <w:tab w:val="center" w:pos="4153"/>
        <w:tab w:val="right" w:pos="8306"/>
      </w:tabs>
      <w:jc w:val="center"/>
      <w:rPr>
        <w:rFonts w:ascii="Calibri" w:hAnsi="Calibri" w:cs="Calibri"/>
        <w:color w:val="000000"/>
      </w:rPr>
    </w:pPr>
    <w:r w:rsidRPr="00EF5CF8">
      <w:rPr>
        <w:rFonts w:ascii="Calibri" w:hAnsi="Calibri" w:cs="Calibri"/>
        <w:color w:val="000000"/>
      </w:rPr>
      <w:t xml:space="preserve">Page </w:t>
    </w:r>
    <w:r w:rsidRPr="00EF5CF8">
      <w:rPr>
        <w:rFonts w:ascii="Calibri" w:hAnsi="Calibri" w:cs="Calibri"/>
        <w:b/>
        <w:color w:val="000000"/>
        <w:sz w:val="24"/>
        <w:szCs w:val="24"/>
      </w:rPr>
      <w:fldChar w:fldCharType="begin"/>
    </w:r>
    <w:r w:rsidRPr="00EF5CF8">
      <w:rPr>
        <w:rFonts w:ascii="Calibri" w:hAnsi="Calibri" w:cs="Calibri"/>
        <w:b/>
        <w:color w:val="000000"/>
        <w:sz w:val="24"/>
        <w:szCs w:val="24"/>
      </w:rPr>
      <w:instrText>PAGE</w:instrText>
    </w:r>
    <w:r w:rsidRPr="00EF5CF8">
      <w:rPr>
        <w:rFonts w:ascii="Calibri" w:hAnsi="Calibri" w:cs="Calibri"/>
        <w:b/>
        <w:color w:val="000000"/>
        <w:sz w:val="24"/>
        <w:szCs w:val="24"/>
      </w:rPr>
      <w:fldChar w:fldCharType="separate"/>
    </w:r>
    <w:r w:rsidRPr="00EF5CF8">
      <w:rPr>
        <w:rFonts w:ascii="Calibri" w:hAnsi="Calibri" w:cs="Calibri"/>
        <w:b/>
        <w:noProof/>
        <w:color w:val="000000"/>
        <w:sz w:val="24"/>
        <w:szCs w:val="24"/>
      </w:rPr>
      <w:t>1</w:t>
    </w:r>
    <w:r w:rsidRPr="00EF5CF8">
      <w:rPr>
        <w:rFonts w:ascii="Calibri" w:hAnsi="Calibri" w:cs="Calibri"/>
        <w:b/>
        <w:color w:val="000000"/>
        <w:sz w:val="24"/>
        <w:szCs w:val="24"/>
      </w:rPr>
      <w:fldChar w:fldCharType="end"/>
    </w:r>
    <w:r w:rsidRPr="00EF5CF8">
      <w:rPr>
        <w:rFonts w:ascii="Calibri" w:hAnsi="Calibri" w:cs="Calibri"/>
        <w:color w:val="000000"/>
      </w:rPr>
      <w:t xml:space="preserve"> of </w:t>
    </w:r>
    <w:r w:rsidRPr="00EF5CF8">
      <w:rPr>
        <w:rFonts w:ascii="Calibri" w:hAnsi="Calibri" w:cs="Calibri"/>
        <w:b/>
        <w:color w:val="000000"/>
        <w:sz w:val="24"/>
        <w:szCs w:val="24"/>
      </w:rPr>
      <w:fldChar w:fldCharType="begin"/>
    </w:r>
    <w:r w:rsidRPr="00EF5CF8">
      <w:rPr>
        <w:rFonts w:ascii="Calibri" w:hAnsi="Calibri" w:cs="Calibri"/>
        <w:b/>
        <w:color w:val="000000"/>
        <w:sz w:val="24"/>
        <w:szCs w:val="24"/>
      </w:rPr>
      <w:instrText>NUMPAGES</w:instrText>
    </w:r>
    <w:r w:rsidRPr="00EF5CF8">
      <w:rPr>
        <w:rFonts w:ascii="Calibri" w:hAnsi="Calibri" w:cs="Calibri"/>
        <w:b/>
        <w:color w:val="000000"/>
        <w:sz w:val="24"/>
        <w:szCs w:val="24"/>
      </w:rPr>
      <w:fldChar w:fldCharType="separate"/>
    </w:r>
    <w:r w:rsidRPr="00EF5CF8">
      <w:rPr>
        <w:rFonts w:ascii="Calibri" w:hAnsi="Calibri" w:cs="Calibri"/>
        <w:b/>
        <w:noProof/>
        <w:color w:val="000000"/>
        <w:sz w:val="24"/>
        <w:szCs w:val="24"/>
      </w:rPr>
      <w:t>2</w:t>
    </w:r>
    <w:r w:rsidRPr="00EF5CF8">
      <w:rPr>
        <w:rFonts w:ascii="Calibri" w:hAnsi="Calibri" w:cs="Calibri"/>
        <w:b/>
        <w:color w:val="000000"/>
        <w:sz w:val="24"/>
        <w:szCs w:val="24"/>
      </w:rPr>
      <w:fldChar w:fldCharType="end"/>
    </w:r>
  </w:p>
  <w:p w14:paraId="1AFF283D" w14:textId="77777777" w:rsidR="00817377" w:rsidRDefault="00817377">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159143" w14:textId="77777777" w:rsidR="00817377" w:rsidRDefault="00817377">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5006A9" w14:textId="77777777" w:rsidR="00CB1024" w:rsidRDefault="00497ED9">
      <w:r>
        <w:separator/>
      </w:r>
    </w:p>
  </w:footnote>
  <w:footnote w:type="continuationSeparator" w:id="0">
    <w:p w14:paraId="0C305CF8" w14:textId="77777777" w:rsidR="00CB1024" w:rsidRDefault="00497E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40AB8"/>
    <w:multiLevelType w:val="multilevel"/>
    <w:tmpl w:val="B2F8825A"/>
    <w:lvl w:ilvl="0">
      <w:start w:val="1"/>
      <w:numFmt w:val="decimal"/>
      <w:lvlText w:val="%1."/>
      <w:lvlJc w:val="left"/>
      <w:pPr>
        <w:ind w:left="360" w:hanging="360"/>
      </w:pPr>
      <w:rPr>
        <w:color w:val="000000"/>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 w15:restartNumberingAfterBreak="0">
    <w:nsid w:val="02CF0111"/>
    <w:multiLevelType w:val="multilevel"/>
    <w:tmpl w:val="394A527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64F38BB"/>
    <w:multiLevelType w:val="multilevel"/>
    <w:tmpl w:val="1FAC8062"/>
    <w:lvl w:ilvl="0">
      <w:start w:val="1"/>
      <w:numFmt w:val="bullet"/>
      <w:lvlText w:val="●"/>
      <w:lvlJc w:val="left"/>
      <w:pPr>
        <w:ind w:left="1440" w:hanging="360"/>
      </w:pPr>
      <w:rPr>
        <w:rFonts w:ascii="Noto Sans Symbols" w:eastAsia="Noto Sans Symbols" w:hAnsi="Noto Sans Symbols" w:cs="Noto Sans Symbols"/>
        <w:sz w:val="20"/>
        <w:szCs w:val="20"/>
      </w:rPr>
    </w:lvl>
    <w:lvl w:ilvl="1">
      <w:start w:val="1"/>
      <w:numFmt w:val="bullet"/>
      <w:lvlText w:val="o"/>
      <w:lvlJc w:val="left"/>
      <w:pPr>
        <w:ind w:left="2160" w:hanging="360"/>
      </w:pPr>
      <w:rPr>
        <w:rFonts w:ascii="Courier New" w:eastAsia="Courier New" w:hAnsi="Courier New" w:cs="Courier New"/>
        <w:sz w:val="20"/>
        <w:szCs w:val="20"/>
      </w:rPr>
    </w:lvl>
    <w:lvl w:ilvl="2">
      <w:start w:val="1"/>
      <w:numFmt w:val="bullet"/>
      <w:lvlText w:val="▪"/>
      <w:lvlJc w:val="left"/>
      <w:pPr>
        <w:ind w:left="2880" w:hanging="360"/>
      </w:pPr>
      <w:rPr>
        <w:rFonts w:ascii="Noto Sans Symbols" w:eastAsia="Noto Sans Symbols" w:hAnsi="Noto Sans Symbols" w:cs="Noto Sans Symbols"/>
        <w:sz w:val="20"/>
        <w:szCs w:val="20"/>
      </w:rPr>
    </w:lvl>
    <w:lvl w:ilvl="3">
      <w:start w:val="1"/>
      <w:numFmt w:val="bullet"/>
      <w:lvlText w:val="▪"/>
      <w:lvlJc w:val="left"/>
      <w:pPr>
        <w:ind w:left="3600" w:hanging="360"/>
      </w:pPr>
      <w:rPr>
        <w:rFonts w:ascii="Noto Sans Symbols" w:eastAsia="Noto Sans Symbols" w:hAnsi="Noto Sans Symbols" w:cs="Noto Sans Symbols"/>
        <w:sz w:val="20"/>
        <w:szCs w:val="20"/>
      </w:rPr>
    </w:lvl>
    <w:lvl w:ilvl="4">
      <w:start w:val="1"/>
      <w:numFmt w:val="bullet"/>
      <w:lvlText w:val="▪"/>
      <w:lvlJc w:val="left"/>
      <w:pPr>
        <w:ind w:left="4320" w:hanging="360"/>
      </w:pPr>
      <w:rPr>
        <w:rFonts w:ascii="Noto Sans Symbols" w:eastAsia="Noto Sans Symbols" w:hAnsi="Noto Sans Symbols" w:cs="Noto Sans Symbols"/>
        <w:sz w:val="20"/>
        <w:szCs w:val="20"/>
      </w:rPr>
    </w:lvl>
    <w:lvl w:ilvl="5">
      <w:start w:val="1"/>
      <w:numFmt w:val="bullet"/>
      <w:lvlText w:val="▪"/>
      <w:lvlJc w:val="left"/>
      <w:pPr>
        <w:ind w:left="5040" w:hanging="360"/>
      </w:pPr>
      <w:rPr>
        <w:rFonts w:ascii="Noto Sans Symbols" w:eastAsia="Noto Sans Symbols" w:hAnsi="Noto Sans Symbols" w:cs="Noto Sans Symbols"/>
        <w:sz w:val="20"/>
        <w:szCs w:val="20"/>
      </w:rPr>
    </w:lvl>
    <w:lvl w:ilvl="6">
      <w:start w:val="1"/>
      <w:numFmt w:val="bullet"/>
      <w:lvlText w:val="▪"/>
      <w:lvlJc w:val="left"/>
      <w:pPr>
        <w:ind w:left="5760" w:hanging="360"/>
      </w:pPr>
      <w:rPr>
        <w:rFonts w:ascii="Noto Sans Symbols" w:eastAsia="Noto Sans Symbols" w:hAnsi="Noto Sans Symbols" w:cs="Noto Sans Symbols"/>
        <w:sz w:val="20"/>
        <w:szCs w:val="20"/>
      </w:rPr>
    </w:lvl>
    <w:lvl w:ilvl="7">
      <w:start w:val="1"/>
      <w:numFmt w:val="bullet"/>
      <w:lvlText w:val="▪"/>
      <w:lvlJc w:val="left"/>
      <w:pPr>
        <w:ind w:left="6480" w:hanging="360"/>
      </w:pPr>
      <w:rPr>
        <w:rFonts w:ascii="Noto Sans Symbols" w:eastAsia="Noto Sans Symbols" w:hAnsi="Noto Sans Symbols" w:cs="Noto Sans Symbols"/>
        <w:sz w:val="20"/>
        <w:szCs w:val="20"/>
      </w:rPr>
    </w:lvl>
    <w:lvl w:ilvl="8">
      <w:start w:val="1"/>
      <w:numFmt w:val="bullet"/>
      <w:lvlText w:val="▪"/>
      <w:lvlJc w:val="left"/>
      <w:pPr>
        <w:ind w:left="7200" w:hanging="360"/>
      </w:pPr>
      <w:rPr>
        <w:rFonts w:ascii="Noto Sans Symbols" w:eastAsia="Noto Sans Symbols" w:hAnsi="Noto Sans Symbols" w:cs="Noto Sans Symbols"/>
        <w:sz w:val="20"/>
        <w:szCs w:val="20"/>
      </w:rPr>
    </w:lvl>
  </w:abstractNum>
  <w:abstractNum w:abstractNumId="3" w15:restartNumberingAfterBreak="0">
    <w:nsid w:val="0D7B50BB"/>
    <w:multiLevelType w:val="multilevel"/>
    <w:tmpl w:val="93FA51FE"/>
    <w:lvl w:ilvl="0">
      <w:start w:val="1"/>
      <w:numFmt w:val="decimal"/>
      <w:pStyle w:val="BulletedList"/>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0F654D4F"/>
    <w:multiLevelType w:val="multilevel"/>
    <w:tmpl w:val="4D38D3F4"/>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5" w15:restartNumberingAfterBreak="0">
    <w:nsid w:val="1A1E18ED"/>
    <w:multiLevelType w:val="multilevel"/>
    <w:tmpl w:val="06BCBFB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1A8633FC"/>
    <w:multiLevelType w:val="multilevel"/>
    <w:tmpl w:val="F1C0E28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33724857"/>
    <w:multiLevelType w:val="multilevel"/>
    <w:tmpl w:val="CFD4B16C"/>
    <w:lvl w:ilvl="0">
      <w:start w:val="1"/>
      <w:numFmt w:val="bullet"/>
      <w:lvlText w:val="●"/>
      <w:lvlJc w:val="left"/>
      <w:pPr>
        <w:ind w:left="1440" w:hanging="360"/>
      </w:pPr>
      <w:rPr>
        <w:rFonts w:ascii="Noto Sans Symbols" w:eastAsia="Noto Sans Symbols" w:hAnsi="Noto Sans Symbols" w:cs="Noto Sans Symbols"/>
        <w:sz w:val="20"/>
        <w:szCs w:val="20"/>
      </w:rPr>
    </w:lvl>
    <w:lvl w:ilvl="1">
      <w:start w:val="1"/>
      <w:numFmt w:val="bullet"/>
      <w:lvlText w:val="o"/>
      <w:lvlJc w:val="left"/>
      <w:pPr>
        <w:ind w:left="2160" w:hanging="360"/>
      </w:pPr>
      <w:rPr>
        <w:rFonts w:ascii="Courier New" w:eastAsia="Courier New" w:hAnsi="Courier New" w:cs="Courier New"/>
        <w:sz w:val="20"/>
        <w:szCs w:val="20"/>
      </w:rPr>
    </w:lvl>
    <w:lvl w:ilvl="2">
      <w:start w:val="1"/>
      <w:numFmt w:val="bullet"/>
      <w:lvlText w:val="▪"/>
      <w:lvlJc w:val="left"/>
      <w:pPr>
        <w:ind w:left="2880" w:hanging="360"/>
      </w:pPr>
      <w:rPr>
        <w:rFonts w:ascii="Noto Sans Symbols" w:eastAsia="Noto Sans Symbols" w:hAnsi="Noto Sans Symbols" w:cs="Noto Sans Symbols"/>
        <w:sz w:val="20"/>
        <w:szCs w:val="20"/>
      </w:rPr>
    </w:lvl>
    <w:lvl w:ilvl="3">
      <w:start w:val="1"/>
      <w:numFmt w:val="bullet"/>
      <w:lvlText w:val="▪"/>
      <w:lvlJc w:val="left"/>
      <w:pPr>
        <w:ind w:left="3600" w:hanging="360"/>
      </w:pPr>
      <w:rPr>
        <w:rFonts w:ascii="Noto Sans Symbols" w:eastAsia="Noto Sans Symbols" w:hAnsi="Noto Sans Symbols" w:cs="Noto Sans Symbols"/>
        <w:sz w:val="20"/>
        <w:szCs w:val="20"/>
      </w:rPr>
    </w:lvl>
    <w:lvl w:ilvl="4">
      <w:start w:val="1"/>
      <w:numFmt w:val="bullet"/>
      <w:lvlText w:val="▪"/>
      <w:lvlJc w:val="left"/>
      <w:pPr>
        <w:ind w:left="4320" w:hanging="360"/>
      </w:pPr>
      <w:rPr>
        <w:rFonts w:ascii="Noto Sans Symbols" w:eastAsia="Noto Sans Symbols" w:hAnsi="Noto Sans Symbols" w:cs="Noto Sans Symbols"/>
        <w:sz w:val="20"/>
        <w:szCs w:val="20"/>
      </w:rPr>
    </w:lvl>
    <w:lvl w:ilvl="5">
      <w:start w:val="1"/>
      <w:numFmt w:val="bullet"/>
      <w:lvlText w:val="▪"/>
      <w:lvlJc w:val="left"/>
      <w:pPr>
        <w:ind w:left="5040" w:hanging="360"/>
      </w:pPr>
      <w:rPr>
        <w:rFonts w:ascii="Noto Sans Symbols" w:eastAsia="Noto Sans Symbols" w:hAnsi="Noto Sans Symbols" w:cs="Noto Sans Symbols"/>
        <w:sz w:val="20"/>
        <w:szCs w:val="20"/>
      </w:rPr>
    </w:lvl>
    <w:lvl w:ilvl="6">
      <w:start w:val="1"/>
      <w:numFmt w:val="bullet"/>
      <w:lvlText w:val="▪"/>
      <w:lvlJc w:val="left"/>
      <w:pPr>
        <w:ind w:left="5760" w:hanging="360"/>
      </w:pPr>
      <w:rPr>
        <w:rFonts w:ascii="Noto Sans Symbols" w:eastAsia="Noto Sans Symbols" w:hAnsi="Noto Sans Symbols" w:cs="Noto Sans Symbols"/>
        <w:sz w:val="20"/>
        <w:szCs w:val="20"/>
      </w:rPr>
    </w:lvl>
    <w:lvl w:ilvl="7">
      <w:start w:val="1"/>
      <w:numFmt w:val="bullet"/>
      <w:lvlText w:val="▪"/>
      <w:lvlJc w:val="left"/>
      <w:pPr>
        <w:ind w:left="6480" w:hanging="360"/>
      </w:pPr>
      <w:rPr>
        <w:rFonts w:ascii="Noto Sans Symbols" w:eastAsia="Noto Sans Symbols" w:hAnsi="Noto Sans Symbols" w:cs="Noto Sans Symbols"/>
        <w:sz w:val="20"/>
        <w:szCs w:val="20"/>
      </w:rPr>
    </w:lvl>
    <w:lvl w:ilvl="8">
      <w:start w:val="1"/>
      <w:numFmt w:val="bullet"/>
      <w:lvlText w:val="▪"/>
      <w:lvlJc w:val="left"/>
      <w:pPr>
        <w:ind w:left="7200" w:hanging="360"/>
      </w:pPr>
      <w:rPr>
        <w:rFonts w:ascii="Noto Sans Symbols" w:eastAsia="Noto Sans Symbols" w:hAnsi="Noto Sans Symbols" w:cs="Noto Sans Symbols"/>
        <w:sz w:val="20"/>
        <w:szCs w:val="20"/>
      </w:rPr>
    </w:lvl>
  </w:abstractNum>
  <w:abstractNum w:abstractNumId="8" w15:restartNumberingAfterBreak="0">
    <w:nsid w:val="4DFE4093"/>
    <w:multiLevelType w:val="multilevel"/>
    <w:tmpl w:val="3814E394"/>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9" w15:restartNumberingAfterBreak="0">
    <w:nsid w:val="672D0856"/>
    <w:multiLevelType w:val="multilevel"/>
    <w:tmpl w:val="117E527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7A7B0FD4"/>
    <w:multiLevelType w:val="multilevel"/>
    <w:tmpl w:val="C67E703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7CCC61D9"/>
    <w:multiLevelType w:val="multilevel"/>
    <w:tmpl w:val="FD78AA5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
  </w:num>
  <w:num w:numId="2">
    <w:abstractNumId w:val="8"/>
  </w:num>
  <w:num w:numId="3">
    <w:abstractNumId w:val="6"/>
  </w:num>
  <w:num w:numId="4">
    <w:abstractNumId w:val="1"/>
  </w:num>
  <w:num w:numId="5">
    <w:abstractNumId w:val="3"/>
  </w:num>
  <w:num w:numId="6">
    <w:abstractNumId w:val="0"/>
  </w:num>
  <w:num w:numId="7">
    <w:abstractNumId w:val="5"/>
  </w:num>
  <w:num w:numId="8">
    <w:abstractNumId w:val="10"/>
  </w:num>
  <w:num w:numId="9">
    <w:abstractNumId w:val="11"/>
  </w:num>
  <w:num w:numId="10">
    <w:abstractNumId w:val="7"/>
  </w:num>
  <w:num w:numId="11">
    <w:abstractNumId w:val="4"/>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7377"/>
    <w:rsid w:val="000245A1"/>
    <w:rsid w:val="00040423"/>
    <w:rsid w:val="002E0111"/>
    <w:rsid w:val="00477D10"/>
    <w:rsid w:val="004957E8"/>
    <w:rsid w:val="00497ED9"/>
    <w:rsid w:val="004B2B27"/>
    <w:rsid w:val="00501AF0"/>
    <w:rsid w:val="005A1AF7"/>
    <w:rsid w:val="005B0F60"/>
    <w:rsid w:val="0067477F"/>
    <w:rsid w:val="00817377"/>
    <w:rsid w:val="008D0D80"/>
    <w:rsid w:val="00935127"/>
    <w:rsid w:val="00941BFC"/>
    <w:rsid w:val="00B9245E"/>
    <w:rsid w:val="00BE38DD"/>
    <w:rsid w:val="00BF6790"/>
    <w:rsid w:val="00CB1024"/>
    <w:rsid w:val="00D5437F"/>
    <w:rsid w:val="00E771A1"/>
    <w:rsid w:val="00E83301"/>
    <w:rsid w:val="00EF5CF8"/>
    <w:rsid w:val="00EF6869"/>
    <w:rsid w:val="00F05D54"/>
    <w:rsid w:val="00F121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777BC"/>
  <w15:docId w15:val="{9AAADA00-0C72-4089-80DB-2FD277D85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uiPriority w:val="9"/>
    <w:unhideWhenUsed/>
    <w:qFormat/>
    <w:pPr>
      <w:keepNext/>
      <w:jc w:val="both"/>
      <w:outlineLvl w:val="1"/>
    </w:pPr>
    <w:rPr>
      <w:b/>
      <w:sz w:val="24"/>
    </w:rPr>
  </w:style>
  <w:style w:type="paragraph" w:styleId="Heading3">
    <w:name w:val="heading 3"/>
    <w:basedOn w:val="Normal"/>
    <w:next w:val="Normal"/>
    <w:uiPriority w:val="9"/>
    <w:unhideWhenUsed/>
    <w:qFormat/>
    <w:pPr>
      <w:keepNext/>
      <w:jc w:val="center"/>
      <w:outlineLvl w:val="2"/>
    </w:pPr>
    <w:rPr>
      <w:b/>
      <w:sz w:val="24"/>
    </w:rPr>
  </w:style>
  <w:style w:type="paragraph" w:styleId="Heading4">
    <w:name w:val="heading 4"/>
    <w:basedOn w:val="Normal"/>
    <w:next w:val="Normal"/>
    <w:uiPriority w:val="9"/>
    <w:unhideWhenUsed/>
    <w:qFormat/>
    <w:pPr>
      <w:keepNext/>
      <w:spacing w:before="120" w:after="120"/>
      <w:jc w:val="center"/>
      <w:outlineLvl w:val="3"/>
    </w:pPr>
    <w:rPr>
      <w:sz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link w:val="Heading6Char"/>
    <w:uiPriority w:val="9"/>
    <w:semiHidden/>
    <w:unhideWhenUsed/>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F743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DF743E"/>
    <w:rPr>
      <w:sz w:val="24"/>
      <w:lang w:eastAsia="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3vtxlrBUpvi9LZAovb3V26rxldw==">AMUW2mUlxFMnGKhlmnmrFoKGP5mY3CHDv614QWidiQNLO25fFzb8a9FPNlA/Y9DQXbjB54YKrEHtf16ZBcyHUvRB1raCOfhj3ECF6IGS7KAX19pmWXdOoRI9i8dPjNHNQTSBMAnt4LuToIWlS4NHfs0sf49PqrPQTA==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12</Pages>
  <Words>4298</Words>
  <Characters>24499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AdamT</dc:creator>
  <cp:lastModifiedBy>John2 Williams</cp:lastModifiedBy>
  <cp:revision>6</cp:revision>
  <cp:lastPrinted>2022-10-14T13:29:00Z</cp:lastPrinted>
  <dcterms:created xsi:type="dcterms:W3CDTF">2022-10-12T07:46:00Z</dcterms:created>
  <dcterms:modified xsi:type="dcterms:W3CDTF">2022-10-14T13:29:00Z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