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D02B0B">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rsidR="006363DD" w:rsidRPr="006363DD" w:rsidRDefault="006363DD" w:rsidP="006363DD">
      <w:pPr>
        <w:rPr>
          <w:rFonts w:asciiTheme="minorHAnsi" w:hAnsiTheme="minorHAnsi" w:cstheme="minorHAnsi"/>
          <w:b/>
          <w:color w:val="000000" w:themeColor="text1"/>
        </w:rPr>
      </w:pPr>
    </w:p>
    <w:p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633587" w:rsidRPr="00C2152E" w:rsidTr="00711A55">
        <w:trPr>
          <w:trHeight w:val="551"/>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00" w:type="dxa"/>
            <w:vAlign w:val="center"/>
          </w:tcPr>
          <w:p w:rsidR="00633587" w:rsidRPr="00C2152E" w:rsidRDefault="002E2F76"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Shannon </w:t>
            </w:r>
            <w:proofErr w:type="spellStart"/>
            <w:r>
              <w:rPr>
                <w:rFonts w:asciiTheme="minorHAnsi" w:hAnsiTheme="minorHAnsi" w:cstheme="minorHAnsi"/>
                <w:b/>
                <w:color w:val="000000" w:themeColor="text1"/>
              </w:rPr>
              <w:t>Boulting</w:t>
            </w:r>
            <w:proofErr w:type="spellEnd"/>
          </w:p>
        </w:tc>
      </w:tr>
      <w:tr w:rsidR="00633587" w:rsidRPr="00C2152E" w:rsidTr="00711A55">
        <w:trPr>
          <w:trHeight w:val="545"/>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00" w:type="dxa"/>
            <w:vAlign w:val="center"/>
          </w:tcPr>
          <w:p w:rsidR="00633587" w:rsidRPr="00C2152E" w:rsidRDefault="002E2F76" w:rsidP="002E2F76">
            <w:pPr>
              <w:rPr>
                <w:rFonts w:asciiTheme="minorHAnsi" w:hAnsiTheme="minorHAnsi" w:cstheme="minorHAnsi"/>
                <w:b/>
                <w:color w:val="000000" w:themeColor="text1"/>
              </w:rPr>
            </w:pPr>
            <w:r>
              <w:rPr>
                <w:rFonts w:asciiTheme="minorHAnsi" w:hAnsiTheme="minorHAnsi" w:cstheme="minorHAnsi"/>
                <w:b/>
                <w:color w:val="000000" w:themeColor="text1"/>
              </w:rPr>
              <w:t xml:space="preserve">SOS Student </w:t>
            </w:r>
          </w:p>
        </w:tc>
      </w:tr>
      <w:tr w:rsidR="00633587" w:rsidRPr="00C2152E" w:rsidTr="00711A55">
        <w:trPr>
          <w:trHeight w:val="552"/>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00" w:type="dxa"/>
            <w:vAlign w:val="center"/>
          </w:tcPr>
          <w:p w:rsidR="00633587" w:rsidRPr="00C2152E" w:rsidRDefault="002E2F76" w:rsidP="003E6B57">
            <w:pPr>
              <w:rPr>
                <w:rFonts w:asciiTheme="minorHAnsi" w:hAnsiTheme="minorHAnsi" w:cstheme="minorHAnsi"/>
                <w:b/>
                <w:color w:val="000000" w:themeColor="text1"/>
              </w:rPr>
            </w:pPr>
            <w:r>
              <w:rPr>
                <w:rFonts w:asciiTheme="minorHAnsi" w:hAnsiTheme="minorHAnsi" w:cstheme="minorHAnsi"/>
                <w:b/>
                <w:color w:val="000000" w:themeColor="text1"/>
              </w:rPr>
              <w:t>Dr Tim Bashford</w:t>
            </w:r>
          </w:p>
        </w:tc>
      </w:tr>
      <w:tr w:rsidR="00633587" w:rsidRPr="00C2152E" w:rsidTr="00711A55">
        <w:trPr>
          <w:trHeight w:val="564"/>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00" w:type="dxa"/>
            <w:vAlign w:val="center"/>
          </w:tcPr>
          <w:p w:rsidR="00633587" w:rsidRPr="00C2152E" w:rsidRDefault="002E2F76" w:rsidP="00711A55">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633587" w:rsidRPr="00C2152E" w:rsidTr="00711A55">
        <w:trPr>
          <w:trHeight w:val="1291"/>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00" w:type="dxa"/>
            <w:vAlign w:val="center"/>
          </w:tcPr>
          <w:p w:rsidR="003F0E2A" w:rsidRDefault="003F0E2A" w:rsidP="003F0E2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633587" w:rsidRPr="00C2152E" w:rsidRDefault="00E01C09" w:rsidP="003F0E2A">
            <w:pPr>
              <w:spacing w:before="240"/>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8240" behindDoc="0" locked="0" layoutInCell="1" allowOverlap="1">
                      <wp:simplePos x="0" y="0"/>
                      <wp:positionH relativeFrom="column">
                        <wp:posOffset>544195</wp:posOffset>
                      </wp:positionH>
                      <wp:positionV relativeFrom="paragraph">
                        <wp:posOffset>6350</wp:posOffset>
                      </wp:positionV>
                      <wp:extent cx="371475" cy="323850"/>
                      <wp:effectExtent l="14605" t="14605" r="13970" b="13970"/>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1475" cy="323850"/>
                              </a:xfrm>
                              <a:prstGeom prst="ellipse">
                                <a:avLst/>
                              </a:prstGeom>
                              <a:noFill/>
                              <a:ln w="25400">
                                <a:solidFill>
                                  <a:srgbClr val="FF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ACD380F" id="Oval 2" o:spid="_x0000_s1026" style="position:absolute;margin-left:42.85pt;margin-top:.5pt;width:29.25pt;height:2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" filled="f" strokecolor="red" strokeweight="2pt"/>
                  </w:pict>
                </mc:Fallback>
              </mc:AlternateContent>
            </w:r>
            <w:r w:rsidR="003F0E2A" w:rsidRPr="00C2152E">
              <w:rPr>
                <w:rFonts w:asciiTheme="minorHAnsi" w:hAnsiTheme="minorHAnsi" w:cstheme="minorHAnsi"/>
                <w:b/>
                <w:color w:val="000000" w:themeColor="text1"/>
              </w:rPr>
              <w:t xml:space="preserve">Games      SE     Web   </w:t>
            </w:r>
            <w:r w:rsidR="003F0E2A">
              <w:rPr>
                <w:rFonts w:asciiTheme="minorHAnsi" w:hAnsiTheme="minorHAnsi" w:cstheme="minorHAnsi"/>
                <w:b/>
                <w:color w:val="000000" w:themeColor="text1"/>
              </w:rPr>
              <w:t xml:space="preserve">                                                       </w:t>
            </w:r>
            <w:r w:rsidR="003F0E2A" w:rsidRPr="00C2152E">
              <w:rPr>
                <w:rFonts w:asciiTheme="minorHAnsi" w:hAnsiTheme="minorHAnsi" w:cstheme="minorHAnsi"/>
                <w:b/>
                <w:color w:val="000000" w:themeColor="text1"/>
              </w:rPr>
              <w:t xml:space="preserve"> </w:t>
            </w:r>
            <w:r w:rsidR="003F0E2A">
              <w:rPr>
                <w:rFonts w:asciiTheme="minorHAnsi" w:hAnsiTheme="minorHAnsi" w:cstheme="minorHAnsi"/>
                <w:b/>
                <w:color w:val="000000" w:themeColor="text1"/>
              </w:rPr>
              <w:t>(please highlight</w:t>
            </w:r>
            <w:r w:rsidR="003F0E2A" w:rsidRPr="00C2152E">
              <w:rPr>
                <w:rFonts w:asciiTheme="minorHAnsi" w:hAnsiTheme="minorHAnsi" w:cstheme="minorHAnsi"/>
                <w:b/>
                <w:color w:val="000000" w:themeColor="text1"/>
              </w:rPr>
              <w:t>)</w:t>
            </w:r>
          </w:p>
        </w:tc>
      </w:tr>
      <w:tr w:rsidR="00633587" w:rsidRPr="00C2152E" w:rsidTr="00711A55">
        <w:trPr>
          <w:trHeight w:val="1140"/>
        </w:trPr>
        <w:tc>
          <w:tcPr>
            <w:tcW w:w="2376" w:type="dxa"/>
            <w:shd w:val="clear" w:color="auto" w:fill="D9D9D9" w:themeFill="background1" w:themeFillShade="D9"/>
            <w:vAlign w:val="center"/>
          </w:tcPr>
          <w:p w:rsidR="00633587" w:rsidRPr="00C2152E" w:rsidRDefault="00633587"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00" w:type="dxa"/>
            <w:vAlign w:val="center"/>
          </w:tcPr>
          <w:p w:rsidR="00633587" w:rsidRPr="00C2152E" w:rsidRDefault="00E01C09" w:rsidP="003F0E2A">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9264" behindDoc="0" locked="0" layoutInCell="1" allowOverlap="1">
                      <wp:simplePos x="0" y="0"/>
                      <wp:positionH relativeFrom="column">
                        <wp:posOffset>2063750</wp:posOffset>
                      </wp:positionH>
                      <wp:positionV relativeFrom="paragraph">
                        <wp:posOffset>-85725</wp:posOffset>
                      </wp:positionV>
                      <wp:extent cx="1101090" cy="323850"/>
                      <wp:effectExtent l="19685" t="18415" r="12700" b="19685"/>
                      <wp:wrapNone/>
                      <wp:docPr id="1"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01090" cy="323850"/>
                              </a:xfrm>
                              <a:prstGeom prst="ellipse">
                                <a:avLst/>
                              </a:prstGeom>
                              <a:noFill/>
                              <a:ln w="25400">
                                <a:solidFill>
                                  <a:srgbClr val="FF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E831E75" id="Oval 3" o:spid="_x0000_s1026" style="position:absolute;margin-left:162.5pt;margin-top:-6.75pt;width:86.7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" filled="f" strokecolor="red" strokeweight="2pt"/>
                  </w:pict>
                </mc:Fallback>
              </mc:AlternateContent>
            </w:r>
            <w:r w:rsidR="00633587" w:rsidRPr="00C2152E">
              <w:rPr>
                <w:rFonts w:asciiTheme="minorHAnsi" w:hAnsiTheme="minorHAnsi" w:cstheme="minorHAnsi"/>
                <w:b/>
                <w:color w:val="000000" w:themeColor="text1"/>
              </w:rPr>
              <w:t xml:space="preserve">Survey     Review     Experiment     Development   </w:t>
            </w:r>
            <w:r w:rsidR="003F0E2A">
              <w:rPr>
                <w:rFonts w:asciiTheme="minorHAnsi" w:hAnsiTheme="minorHAnsi" w:cstheme="minorHAnsi"/>
                <w:b/>
                <w:color w:val="000000" w:themeColor="text1"/>
              </w:rPr>
              <w:t xml:space="preserve">     </w:t>
            </w:r>
            <w:r w:rsidR="005F77C5">
              <w:rPr>
                <w:rFonts w:asciiTheme="minorHAnsi" w:hAnsiTheme="minorHAnsi" w:cstheme="minorHAnsi"/>
                <w:b/>
                <w:color w:val="000000" w:themeColor="text1"/>
              </w:rPr>
              <w:t xml:space="preserve"> </w:t>
            </w:r>
            <w:r w:rsidR="00633587" w:rsidRPr="00C2152E">
              <w:rPr>
                <w:rFonts w:asciiTheme="minorHAnsi" w:hAnsiTheme="minorHAnsi" w:cstheme="minorHAnsi"/>
                <w:b/>
                <w:color w:val="000000" w:themeColor="text1"/>
              </w:rPr>
              <w:t xml:space="preserve">(please </w:t>
            </w:r>
            <w:r w:rsidR="003F0E2A">
              <w:rPr>
                <w:rFonts w:asciiTheme="minorHAnsi" w:hAnsiTheme="minorHAnsi" w:cstheme="minorHAnsi"/>
                <w:b/>
                <w:color w:val="000000" w:themeColor="text1"/>
              </w:rPr>
              <w:t>highlight</w:t>
            </w:r>
            <w:r w:rsidR="00633587" w:rsidRPr="00C2152E">
              <w:rPr>
                <w:rFonts w:asciiTheme="minorHAnsi" w:hAnsiTheme="minorHAnsi" w:cstheme="minorHAnsi"/>
                <w:b/>
                <w:color w:val="000000" w:themeColor="text1"/>
              </w:rPr>
              <w:t>)</w:t>
            </w:r>
          </w:p>
        </w:tc>
      </w:tr>
    </w:tbl>
    <w:p w:rsidR="006363DD" w:rsidRPr="006363DD" w:rsidRDefault="006363DD" w:rsidP="006363DD">
      <w:pPr>
        <w:rPr>
          <w:rFonts w:asciiTheme="minorHAnsi" w:hAnsiTheme="minorHAnsi" w:cstheme="minorHAnsi"/>
          <w:b/>
          <w:color w:val="000000" w:themeColor="text1"/>
        </w:rPr>
      </w:pPr>
    </w:p>
    <w:p w:rsidR="00D02B0B" w:rsidRPr="00E600A4" w:rsidRDefault="00D02B0B" w:rsidP="00D02B0B">
      <w:pPr>
        <w:rPr>
          <w:rFonts w:asciiTheme="minorHAnsi" w:hAnsiTheme="minorHAnsi" w:cstheme="minorHAnsi"/>
          <w:color w:val="00B050"/>
        </w:rPr>
      </w:pPr>
    </w:p>
    <w:p w:rsidR="00D02B0B" w:rsidRPr="00D02B0B" w:rsidRDefault="00D02B0B" w:rsidP="00D02B0B">
      <w:pPr>
        <w:rPr>
          <w:rFonts w:asciiTheme="minorHAnsi" w:hAnsiTheme="minorHAnsi"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D02B0B" w:rsidRPr="00D02B0B" w:rsidTr="00277539">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D02B0B" w:rsidRPr="00D02B0B" w:rsidRDefault="00D02B0B" w:rsidP="00711A55">
            <w:pPr>
              <w:rPr>
                <w:rFonts w:asciiTheme="minorHAnsi" w:hAnsiTheme="minorHAnsi"/>
                <w:color w:val="000000" w:themeColor="text1"/>
                <w:lang w:eastAsia="en-GB"/>
              </w:rPr>
            </w:pP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D02B0B" w:rsidRPr="00D02B0B" w:rsidRDefault="00D02B0B" w:rsidP="00711A55">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D02B0B" w:rsidRPr="00D02B0B" w:rsidRDefault="00D02B0B" w:rsidP="00711A55">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D02B0B" w:rsidRPr="00D02B0B" w:rsidRDefault="00D02B0B" w:rsidP="00711A55">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D02B0B" w:rsidRPr="00D02B0B" w:rsidRDefault="00D02B0B" w:rsidP="00711A55">
            <w:pPr>
              <w:jc w:val="center"/>
              <w:rPr>
                <w:rFonts w:asciiTheme="minorHAnsi" w:hAnsiTheme="minorHAnsi"/>
                <w:color w:val="000000" w:themeColor="text1"/>
                <w:lang w:eastAsia="en-GB"/>
              </w:rPr>
            </w:pPr>
          </w:p>
        </w:tc>
      </w:tr>
      <w:tr w:rsidR="00D02B0B" w:rsidRPr="00D02B0B" w:rsidTr="00277539">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D02B0B" w:rsidRPr="0035582F" w:rsidRDefault="00D14BFC" w:rsidP="00484F97">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00D02B0B" w:rsidRPr="0035582F">
              <w:rPr>
                <w:rFonts w:asciiTheme="minorHAnsi" w:hAnsiTheme="minorHAnsi"/>
                <w:b/>
                <w:color w:val="000000" w:themeColor="text1"/>
                <w:lang w:eastAsia="en-GB"/>
              </w:rPr>
              <w:t>Project type</w:t>
            </w:r>
            <w:r w:rsidR="00484F97">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D02B0B" w:rsidRPr="0035582F" w:rsidRDefault="00D14BFC" w:rsidP="00711A55">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D02B0B" w:rsidRPr="00D02B0B"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D02B0B" w:rsidRPr="0035582F" w:rsidRDefault="004D575F"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1. </w:t>
            </w:r>
            <w:r w:rsidR="00D14BFC" w:rsidRPr="0035582F">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02B0B" w:rsidRPr="00D02B0B" w:rsidRDefault="00D02B0B" w:rsidP="00711A55">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02B0B" w:rsidRPr="00D02B0B" w:rsidRDefault="00D02B0B" w:rsidP="00711A55">
            <w:pPr>
              <w:jc w:val="right"/>
              <w:rPr>
                <w:rFonts w:asciiTheme="minorHAnsi" w:hAnsiTheme="minorHAnsi"/>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D02B0B" w:rsidRPr="00D02B0B" w:rsidRDefault="00D02B0B"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D02B0B" w:rsidRPr="00D02B0B" w:rsidRDefault="00D02B0B" w:rsidP="00711A55">
            <w:pPr>
              <w:jc w:val="right"/>
              <w:rPr>
                <w:rFonts w:asciiTheme="minorHAnsi" w:hAnsiTheme="minorHAnsi"/>
                <w:color w:val="000000" w:themeColor="text1"/>
                <w:lang w:eastAsia="en-GB"/>
              </w:rPr>
            </w:pPr>
          </w:p>
        </w:tc>
      </w:tr>
      <w:tr w:rsidR="00D02B0B" w:rsidRPr="00D02B0B" w:rsidTr="00277539">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E1770E">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1969C9" w:rsidP="00E1770E">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30</w:t>
            </w:r>
          </w:p>
        </w:tc>
      </w:tr>
      <w:tr w:rsidR="00D02B0B" w:rsidRPr="00D02B0B"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D02B0B" w:rsidRPr="0035582F" w:rsidRDefault="004D575F" w:rsidP="00711A55">
            <w:pPr>
              <w:spacing w:after="120"/>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D14BFC" w:rsidRPr="0035582F">
              <w:rPr>
                <w:rFonts w:asciiTheme="minorHAnsi" w:hAnsiTheme="minorHAnsi"/>
                <w:b/>
                <w:color w:val="000000" w:themeColor="text1"/>
                <w:lang w:eastAsia="en-GB"/>
              </w:rPr>
              <w:t>Analysis</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02B0B" w:rsidP="00711A55">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02B0B" w:rsidP="00711A55">
            <w:pPr>
              <w:jc w:val="right"/>
              <w:rPr>
                <w:rFonts w:asciiTheme="minorHAnsi" w:hAnsiTheme="minorHAnsi"/>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02B0B"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D02B0B" w:rsidRPr="00D02B0B" w:rsidRDefault="00D02B0B" w:rsidP="00711A55">
            <w:pPr>
              <w:jc w:val="right"/>
              <w:rPr>
                <w:rFonts w:asciiTheme="minorHAnsi" w:hAnsiTheme="minorHAnsi"/>
                <w:color w:val="000000" w:themeColor="text1"/>
                <w:lang w:eastAsia="en-GB"/>
              </w:rPr>
            </w:pPr>
          </w:p>
        </w:tc>
      </w:tr>
      <w:tr w:rsidR="00D02B0B" w:rsidRPr="00D02B0B" w:rsidTr="00277539">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1706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D02B0B" w:rsidRPr="0035582F" w:rsidRDefault="004D575F"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D14BFC" w:rsidRPr="0035582F">
              <w:rPr>
                <w:rFonts w:asciiTheme="minorHAnsi" w:hAnsiTheme="minorHAnsi"/>
                <w:b/>
                <w:color w:val="000000" w:themeColor="text1"/>
                <w:lang w:eastAsia="en-GB"/>
              </w:rPr>
              <w:t>Practical Application and Deployment</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r>
      <w:tr w:rsidR="00D02B0B" w:rsidRPr="00D02B0B" w:rsidTr="00277539">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1706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25</w:t>
            </w:r>
          </w:p>
        </w:tc>
      </w:tr>
      <w:tr w:rsidR="00D02B0B" w:rsidRPr="00D02B0B" w:rsidTr="00277539">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D02B0B" w:rsidRPr="0035582F" w:rsidRDefault="004D575F"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D14BFC" w:rsidRPr="0035582F">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418"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D02B0B" w:rsidRPr="00D02B0B" w:rsidRDefault="00D14BFC" w:rsidP="00711A55">
            <w:pPr>
              <w:jc w:val="right"/>
              <w:rPr>
                <w:rFonts w:asciiTheme="minorHAnsi" w:hAnsiTheme="minorHAnsi"/>
                <w:color w:val="000000" w:themeColor="text1"/>
                <w:lang w:eastAsia="en-GB"/>
              </w:rPr>
            </w:pPr>
            <w:r w:rsidRPr="00D14BFC">
              <w:rPr>
                <w:rFonts w:asciiTheme="minorHAnsi" w:hAnsiTheme="minorHAnsi"/>
                <w:color w:val="000000" w:themeColor="text1"/>
                <w:lang w:eastAsia="en-GB"/>
              </w:rPr>
              <w:t> </w:t>
            </w:r>
          </w:p>
        </w:tc>
      </w:tr>
      <w:tr w:rsidR="00D02B0B" w:rsidRPr="00D02B0B" w:rsidTr="00277539">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F0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rsidTr="00277539">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D02B0B" w:rsidRPr="00D02B0B" w:rsidRDefault="00D14BFC" w:rsidP="00711A55">
            <w:pPr>
              <w:rPr>
                <w:rFonts w:asciiTheme="minorHAnsi" w:hAnsiTheme="minorHAnsi"/>
                <w:color w:val="000000" w:themeColor="text1"/>
                <w:lang w:eastAsia="en-GB"/>
              </w:rPr>
            </w:pP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rsidR="00D02B0B" w:rsidRPr="00D02B0B" w:rsidRDefault="00D02B0B" w:rsidP="00711A55">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D02B0B" w:rsidRPr="00D02B0B" w:rsidRDefault="00F07E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D02B0B" w:rsidRPr="00D02B0B">
              <w:rPr>
                <w:rFonts w:asciiTheme="minorHAnsi" w:hAnsiTheme="minorHAnsi"/>
                <w:color w:val="000000" w:themeColor="text1"/>
                <w:lang w:eastAsia="en-GB"/>
              </w:rPr>
              <w:t>/</w:t>
            </w:r>
            <w:r w:rsidR="00D14BFC" w:rsidRPr="00D14BFC">
              <w:rPr>
                <w:rFonts w:asciiTheme="minorHAnsi" w:hAnsiTheme="minorHAnsi"/>
                <w:color w:val="000000" w:themeColor="text1"/>
                <w:lang w:eastAsia="en-GB"/>
              </w:rPr>
              <w:t>10</w:t>
            </w:r>
          </w:p>
        </w:tc>
      </w:tr>
      <w:tr w:rsidR="00D02B0B" w:rsidRPr="00D02B0B" w:rsidTr="00277539">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D02B0B" w:rsidRPr="0035582F" w:rsidRDefault="00D14BFC" w:rsidP="00711A55">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D02B0B" w:rsidRPr="0035582F" w:rsidRDefault="00D02B0B" w:rsidP="00711A55">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D02B0B" w:rsidRPr="0035582F" w:rsidRDefault="001969C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60</w:t>
            </w:r>
            <w:bookmarkStart w:id="0" w:name="_GoBack"/>
            <w:bookmarkEnd w:id="0"/>
            <w:r w:rsidR="00D02B0B" w:rsidRPr="0035582F">
              <w:rPr>
                <w:rFonts w:asciiTheme="minorHAnsi" w:hAnsiTheme="minorHAnsi"/>
                <w:b/>
                <w:color w:val="000000" w:themeColor="text1"/>
                <w:lang w:eastAsia="en-GB"/>
              </w:rPr>
              <w:t>/</w:t>
            </w:r>
            <w:r w:rsidR="00D14BFC" w:rsidRPr="0035582F">
              <w:rPr>
                <w:rFonts w:asciiTheme="minorHAnsi" w:hAnsiTheme="minorHAnsi"/>
                <w:b/>
                <w:color w:val="000000" w:themeColor="text1"/>
                <w:lang w:eastAsia="en-GB"/>
              </w:rPr>
              <w:t>100</w:t>
            </w:r>
          </w:p>
        </w:tc>
      </w:tr>
    </w:tbl>
    <w:p w:rsidR="00D02B0B" w:rsidRPr="00D02B0B" w:rsidRDefault="00D02B0B" w:rsidP="00D02B0B">
      <w:pPr>
        <w:rPr>
          <w:rFonts w:asciiTheme="minorHAnsi" w:hAnsiTheme="minorHAnsi"/>
          <w:color w:val="000000" w:themeColor="text1"/>
          <w:u w:val="single"/>
        </w:rPr>
      </w:pPr>
      <w:r w:rsidRPr="00D02B0B">
        <w:rPr>
          <w:rFonts w:asciiTheme="minorHAnsi" w:hAnsiTheme="minorHAnsi"/>
          <w:color w:val="000000" w:themeColor="text1"/>
          <w:u w:val="single"/>
        </w:rPr>
        <w:br w:type="page"/>
      </w:r>
    </w:p>
    <w:p w:rsidR="00D87BAB" w:rsidRPr="006363DD" w:rsidRDefault="006363DD">
      <w:pPr>
        <w:rPr>
          <w:rFonts w:asciiTheme="minorHAnsi" w:hAnsiTheme="minorHAnsi"/>
          <w:b/>
          <w:color w:val="000000" w:themeColor="text1"/>
        </w:rPr>
      </w:pPr>
      <w:r w:rsidRPr="006363DD">
        <w:rPr>
          <w:rFonts w:asciiTheme="minorHAnsi" w:hAnsiTheme="minorHAnsi"/>
          <w:b/>
          <w:color w:val="000000" w:themeColor="text1"/>
        </w:rPr>
        <w:lastRenderedPageBreak/>
        <w:t>Comments:</w:t>
      </w:r>
    </w:p>
    <w:p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rsidTr="006363DD">
        <w:trPr>
          <w:trHeight w:val="8773"/>
        </w:trPr>
        <w:tc>
          <w:tcPr>
            <w:tcW w:w="9576" w:type="dxa"/>
          </w:tcPr>
          <w:p w:rsidR="002E2F76" w:rsidRDefault="002E2F76" w:rsidP="002E2F76">
            <w:pPr>
              <w:pStyle w:val="ListParagraph"/>
              <w:numPr>
                <w:ilvl w:val="0"/>
                <w:numId w:val="1"/>
              </w:numPr>
              <w:rPr>
                <w:color w:val="000000" w:themeColor="text1"/>
              </w:rPr>
            </w:pPr>
            <w:r>
              <w:rPr>
                <w:color w:val="000000" w:themeColor="text1"/>
              </w:rPr>
              <w:t>Good clear slides, although sometimes there’s too much to read in the time given.</w:t>
            </w:r>
          </w:p>
          <w:p w:rsidR="00F07E6C" w:rsidRDefault="00F07E6C" w:rsidP="002E2F76">
            <w:pPr>
              <w:pStyle w:val="ListParagraph"/>
              <w:numPr>
                <w:ilvl w:val="0"/>
                <w:numId w:val="1"/>
              </w:numPr>
              <w:rPr>
                <w:color w:val="000000" w:themeColor="text1"/>
              </w:rPr>
            </w:pPr>
            <w:r>
              <w:rPr>
                <w:color w:val="000000" w:themeColor="text1"/>
              </w:rPr>
              <w:t>Clearly reading from a script, but the spoken presentation was steady and understandable.</w:t>
            </w:r>
          </w:p>
          <w:p w:rsidR="002E2F76" w:rsidRDefault="002E2F76" w:rsidP="002E2F76">
            <w:pPr>
              <w:pStyle w:val="ListParagraph"/>
              <w:numPr>
                <w:ilvl w:val="0"/>
                <w:numId w:val="1"/>
              </w:numPr>
              <w:rPr>
                <w:color w:val="000000" w:themeColor="text1"/>
              </w:rPr>
            </w:pPr>
            <w:r>
              <w:rPr>
                <w:color w:val="000000" w:themeColor="text1"/>
              </w:rPr>
              <w:t># Why are they students in England, not Wales?</w:t>
            </w:r>
          </w:p>
          <w:p w:rsidR="002E2F76" w:rsidRDefault="002E2F76" w:rsidP="002E2F76">
            <w:pPr>
              <w:pStyle w:val="ListParagraph"/>
              <w:numPr>
                <w:ilvl w:val="0"/>
                <w:numId w:val="1"/>
              </w:numPr>
              <w:rPr>
                <w:color w:val="000000" w:themeColor="text1"/>
              </w:rPr>
            </w:pPr>
            <w:r>
              <w:rPr>
                <w:color w:val="000000" w:themeColor="text1"/>
              </w:rPr>
              <w:t xml:space="preserve">Statistical analysis slide – needs to talk more </w:t>
            </w:r>
            <w:r w:rsidR="00F07E6C">
              <w:rPr>
                <w:color w:val="000000" w:themeColor="text1"/>
              </w:rPr>
              <w:t xml:space="preserve">about how the data was collected and </w:t>
            </w:r>
            <w:r>
              <w:rPr>
                <w:color w:val="000000" w:themeColor="text1"/>
              </w:rPr>
              <w:t>about the results. Was this scored out of 5 or 10? It makes a big difference.</w:t>
            </w:r>
          </w:p>
          <w:p w:rsidR="00F07E6C" w:rsidRDefault="00F07E6C" w:rsidP="002E2F76">
            <w:pPr>
              <w:pStyle w:val="ListParagraph"/>
              <w:numPr>
                <w:ilvl w:val="0"/>
                <w:numId w:val="1"/>
              </w:numPr>
              <w:rPr>
                <w:color w:val="000000" w:themeColor="text1"/>
              </w:rPr>
            </w:pPr>
            <w:r>
              <w:rPr>
                <w:color w:val="000000" w:themeColor="text1"/>
              </w:rPr>
              <w:t xml:space="preserve">Needs to state the main requirements. Yes, </w:t>
            </w:r>
            <w:proofErr w:type="spellStart"/>
            <w:r>
              <w:rPr>
                <w:color w:val="000000" w:themeColor="text1"/>
              </w:rPr>
              <w:t>MoSCoW</w:t>
            </w:r>
            <w:proofErr w:type="spellEnd"/>
            <w:r>
              <w:rPr>
                <w:color w:val="000000" w:themeColor="text1"/>
              </w:rPr>
              <w:t xml:space="preserve"> is a useful prioritisation tool but what were the final Must and </w:t>
            </w:r>
            <w:proofErr w:type="gramStart"/>
            <w:r>
              <w:rPr>
                <w:color w:val="000000" w:themeColor="text1"/>
              </w:rPr>
              <w:t>Should</w:t>
            </w:r>
            <w:proofErr w:type="gramEnd"/>
            <w:r>
              <w:rPr>
                <w:color w:val="000000" w:themeColor="text1"/>
              </w:rPr>
              <w:t xml:space="preserve"> requirements to be implemented?</w:t>
            </w:r>
          </w:p>
          <w:p w:rsidR="00F07E6C" w:rsidRPr="00F07E6C" w:rsidRDefault="00F07E6C" w:rsidP="00F07E6C">
            <w:pPr>
              <w:pStyle w:val="ListParagraph"/>
              <w:numPr>
                <w:ilvl w:val="0"/>
                <w:numId w:val="1"/>
              </w:numPr>
              <w:rPr>
                <w:color w:val="000000" w:themeColor="text1"/>
              </w:rPr>
            </w:pPr>
            <w:r>
              <w:rPr>
                <w:color w:val="000000" w:themeColor="text1"/>
              </w:rPr>
              <w:t>It would have been good to see the database structure and information architecture.</w:t>
            </w:r>
          </w:p>
          <w:p w:rsidR="00F07E6C" w:rsidRDefault="00F07E6C" w:rsidP="00F07E6C">
            <w:pPr>
              <w:pStyle w:val="ListParagraph"/>
              <w:numPr>
                <w:ilvl w:val="0"/>
                <w:numId w:val="1"/>
              </w:numPr>
              <w:rPr>
                <w:color w:val="000000" w:themeColor="text1"/>
              </w:rPr>
            </w:pPr>
            <w:r>
              <w:rPr>
                <w:color w:val="000000" w:themeColor="text1"/>
              </w:rPr>
              <w:t>What scenarios were used for the user tests? Were these measured using a standard tool like SUS or was a specific questionnaire developed for this? If the latter, how was it validated?</w:t>
            </w:r>
          </w:p>
          <w:p w:rsidR="00F07E6C" w:rsidRDefault="00F07E6C" w:rsidP="00F07E6C">
            <w:pPr>
              <w:pStyle w:val="ListParagraph"/>
              <w:numPr>
                <w:ilvl w:val="0"/>
                <w:numId w:val="1"/>
              </w:numPr>
              <w:rPr>
                <w:color w:val="000000" w:themeColor="text1"/>
              </w:rPr>
            </w:pPr>
            <w:r>
              <w:rPr>
                <w:color w:val="000000" w:themeColor="text1"/>
              </w:rPr>
              <w:t>How do you measure wellbeing?</w:t>
            </w:r>
          </w:p>
          <w:p w:rsidR="00F07E6C" w:rsidRDefault="00F07E6C" w:rsidP="00F07E6C">
            <w:pPr>
              <w:pStyle w:val="ListParagraph"/>
              <w:numPr>
                <w:ilvl w:val="0"/>
                <w:numId w:val="1"/>
              </w:numPr>
              <w:rPr>
                <w:color w:val="000000" w:themeColor="text1"/>
              </w:rPr>
            </w:pPr>
            <w:r>
              <w:rPr>
                <w:color w:val="000000" w:themeColor="text1"/>
              </w:rPr>
              <w:t>Some really good ideas for further development of the app</w:t>
            </w:r>
          </w:p>
          <w:p w:rsidR="00170615" w:rsidRDefault="00170615" w:rsidP="00170615">
            <w:pPr>
              <w:pStyle w:val="ListParagraph"/>
              <w:numPr>
                <w:ilvl w:val="0"/>
                <w:numId w:val="1"/>
              </w:numPr>
              <w:rPr>
                <w:color w:val="000000" w:themeColor="text1"/>
              </w:rPr>
            </w:pPr>
            <w:r>
              <w:rPr>
                <w:color w:val="000000" w:themeColor="text1"/>
              </w:rPr>
              <w:t>It would be useful to have some kind of dashboard so that the user can see how their scores have varied over time, or see if there are any correlations between the answers to wellbeing, coping, and the answers to the text questions.</w:t>
            </w:r>
          </w:p>
          <w:p w:rsidR="00170615" w:rsidRPr="00170615" w:rsidRDefault="00170615" w:rsidP="00170615">
            <w:pPr>
              <w:pStyle w:val="ListParagraph"/>
              <w:numPr>
                <w:ilvl w:val="0"/>
                <w:numId w:val="1"/>
              </w:numPr>
              <w:rPr>
                <w:color w:val="000000" w:themeColor="text1"/>
              </w:rPr>
            </w:pPr>
            <w:r>
              <w:rPr>
                <w:color w:val="000000" w:themeColor="text1"/>
              </w:rPr>
              <w:t xml:space="preserve">Interesting to see how the code implements the application, but the application itself appears a little limited in functionality. I’d have like to have seen </w:t>
            </w:r>
            <w:proofErr w:type="gramStart"/>
            <w:r>
              <w:rPr>
                <w:color w:val="000000" w:themeColor="text1"/>
              </w:rPr>
              <w:t>the a</w:t>
            </w:r>
            <w:proofErr w:type="gramEnd"/>
            <w:r>
              <w:rPr>
                <w:color w:val="000000" w:themeColor="text1"/>
              </w:rPr>
              <w:t xml:space="preserve"> run-through of the app on its own, preferably on a phone, before talking through the code.</w:t>
            </w:r>
          </w:p>
        </w:tc>
      </w:tr>
    </w:tbl>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Signed: .........................</w:t>
      </w:r>
      <w:r>
        <w:rPr>
          <w:rFonts w:asciiTheme="minorHAnsi" w:hAnsiTheme="minorHAnsi"/>
          <w:b/>
          <w:color w:val="000000" w:themeColor="text1"/>
        </w:rPr>
        <w:t>...</w:t>
      </w:r>
      <w:r w:rsidRPr="006363DD">
        <w:rPr>
          <w:rFonts w:asciiTheme="minorHAnsi" w:hAnsiTheme="minorHAnsi"/>
          <w:b/>
          <w:color w:val="000000" w:themeColor="text1"/>
        </w:rPr>
        <w:t>............................................ (Supervisor)</w:t>
      </w: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p>
    <w:p w:rsidR="006363DD" w:rsidRPr="006363DD" w:rsidRDefault="006363DD">
      <w:pPr>
        <w:rPr>
          <w:rFonts w:asciiTheme="minorHAnsi" w:hAnsiTheme="minorHAnsi"/>
          <w:b/>
          <w:color w:val="000000" w:themeColor="text1"/>
        </w:rPr>
      </w:pPr>
      <w:r w:rsidRPr="006363DD">
        <w:rPr>
          <w:rFonts w:asciiTheme="minorHAnsi" w:hAnsiTheme="minorHAnsi"/>
          <w:b/>
          <w:color w:val="000000" w:themeColor="text1"/>
        </w:rPr>
        <w:tab/>
        <w:t xml:space="preserve"> ........................................</w:t>
      </w:r>
      <w:r>
        <w:rPr>
          <w:rFonts w:asciiTheme="minorHAnsi" w:hAnsiTheme="minorHAnsi"/>
          <w:b/>
          <w:color w:val="000000" w:themeColor="text1"/>
        </w:rPr>
        <w:t>...</w:t>
      </w:r>
      <w:r w:rsidRPr="006363DD">
        <w:rPr>
          <w:rFonts w:asciiTheme="minorHAnsi" w:hAnsiTheme="minorHAnsi"/>
          <w:b/>
          <w:color w:val="000000" w:themeColor="text1"/>
        </w:rPr>
        <w:t>..............................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sectPr w:rsidR="006363DD" w:rsidRPr="006363DD" w:rsidSect="00D02B0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B15C3"/>
    <w:multiLevelType w:val="hybridMultilevel"/>
    <w:tmpl w:val="0BD088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F2A7BAA"/>
    <w:multiLevelType w:val="hybridMultilevel"/>
    <w:tmpl w:val="EAFEA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94174"/>
    <w:rsid w:val="00125730"/>
    <w:rsid w:val="00170615"/>
    <w:rsid w:val="001969C9"/>
    <w:rsid w:val="001D0DDD"/>
    <w:rsid w:val="001D5CAC"/>
    <w:rsid w:val="00223912"/>
    <w:rsid w:val="00242112"/>
    <w:rsid w:val="00253402"/>
    <w:rsid w:val="00277539"/>
    <w:rsid w:val="002E2F76"/>
    <w:rsid w:val="0035582F"/>
    <w:rsid w:val="003E6B57"/>
    <w:rsid w:val="003F0E2A"/>
    <w:rsid w:val="00484F97"/>
    <w:rsid w:val="004D575F"/>
    <w:rsid w:val="0056016F"/>
    <w:rsid w:val="0059281E"/>
    <w:rsid w:val="005F77C5"/>
    <w:rsid w:val="00633587"/>
    <w:rsid w:val="006363DD"/>
    <w:rsid w:val="006530D2"/>
    <w:rsid w:val="006645F5"/>
    <w:rsid w:val="008B05C1"/>
    <w:rsid w:val="009C2B9C"/>
    <w:rsid w:val="009F37CB"/>
    <w:rsid w:val="00A52B71"/>
    <w:rsid w:val="00A736BA"/>
    <w:rsid w:val="00A83126"/>
    <w:rsid w:val="00AB34FE"/>
    <w:rsid w:val="00B60EBB"/>
    <w:rsid w:val="00BC3BFA"/>
    <w:rsid w:val="00C60A27"/>
    <w:rsid w:val="00CC4C41"/>
    <w:rsid w:val="00CD2262"/>
    <w:rsid w:val="00CF5E08"/>
    <w:rsid w:val="00D02B0B"/>
    <w:rsid w:val="00D14BFC"/>
    <w:rsid w:val="00D87BAB"/>
    <w:rsid w:val="00E01C09"/>
    <w:rsid w:val="00E1770E"/>
    <w:rsid w:val="00F07E6C"/>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red"/>
    </o:shapedefaults>
    <o:shapelayout v:ext="edit">
      <o:idmap v:ext="edit" data="1"/>
    </o:shapelayout>
  </w:shapeDefaults>
  <w:decimalSymbol w:val="."/>
  <w:listSeparator w:val=","/>
  <w14:docId w14:val="1E39B16D"/>
  <w15:docId w15:val="{A15DDB93-DED9-43E2-9017-D080F74C1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52B71"/>
    <w:pPr>
      <w:spacing w:after="160" w:line="259" w:lineRule="auto"/>
      <w:ind w:left="720"/>
      <w:contextualSpacing/>
    </w:pPr>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2</Pages>
  <Words>365</Words>
  <Characters>2084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Nik Whitehead</cp:lastModifiedBy>
  <cp:revision>7</cp:revision>
  <dcterms:created xsi:type="dcterms:W3CDTF">2020-05-15T07:51:00Z</dcterms:created>
  <dcterms:modified xsi:type="dcterms:W3CDTF">2020-05-22T10:02:00Z</dcterms:modified>
</cp:coreProperties>
</file>