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ind w:left="0" w:firstLine="0"/>
      </w:pPr>
      <w:r w:rsidRPr="00000000" w:rsidR="00000000" w:rsidDel="00000000">
        <w:rPr>
          <w:rtl w:val="0"/>
        </w:rPr>
      </w:r>
    </w:p>
    <w:tbl>
      <w:tblPr>
        <w:tblW w:w="10035.0" w:type="dxa"/>
        <w:tblBorders>
          <w:top w:color="efefef" w:space="0" w:val="single" w:sz="8"/>
          <w:left w:color="efefef" w:space="0" w:val="single" w:sz="8"/>
          <w:bottom w:color="efefef" w:space="0" w:val="single" w:sz="8"/>
          <w:right w:color="efefef" w:space="0" w:val="single" w:sz="8"/>
          <w:insideH w:color="efefef" w:space="0" w:val="single" w:sz="8"/>
          <w:insideV w:color="efefef" w:space="0" w:val="single" w:sz="8"/>
        </w:tblBorders>
        <w:tblLayout w:type="fixed"/>
      </w:tblPr>
      <w:tblGrid>
        <w:gridCol w:w="1575"/>
        <w:gridCol w:w="8460"/>
        <w:gridCol w:w="15"/>
        <w:gridCol w:w="15"/>
      </w:tblGrid>
      <w:tr>
        <w:tc>
          <w:tcPr>
            <w:tcMar>
              <w:top w:w="57.0" w:type="dxa"/>
              <w:left w:w="57.0" w:type="dxa"/>
              <w:bottom w:w="57.0" w:type="dxa"/>
              <w:right w:w="57.0" w:type="dxa"/>
            </w:tcMar>
          </w:tcPr>
          <w:p w:rsidP="00000000" w:rsidRPr="00000000" w:rsidR="00000000" w:rsidDel="00000000" w:rsidRDefault="00000000">
            <w:pPr>
              <w:ind w:left="0" w:firstLine="0"/>
            </w:pPr>
            <w:r w:rsidRPr="00000000" w:rsidR="00000000" w:rsidDel="00000000">
              <w:rPr>
                <w:sz w:val="24"/>
                <w:rtl w:val="0"/>
              </w:rPr>
              <w:t xml:space="preserve">Proposer:</w:t>
            </w:r>
          </w:p>
        </w:tc>
        <w:tc>
          <w:tcPr>
            <w:tcMar>
              <w:top w:w="57.0" w:type="dxa"/>
              <w:left w:w="57.0" w:type="dxa"/>
              <w:bottom w:w="57.0" w:type="dxa"/>
              <w:right w:w="57.0" w:type="dxa"/>
            </w:tcMar>
          </w:tcPr>
          <w:p w:rsidP="00000000" w:rsidRPr="00000000" w:rsidR="00000000" w:rsidDel="00000000" w:rsidRDefault="00000000">
            <w:pPr>
              <w:ind w:left="135" w:firstLin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ind w:left="0" w:firstLine="0"/>
            </w:pPr>
            <w:r w:rsidRPr="00000000" w:rsidR="00000000" w:rsidDel="00000000">
              <w:rPr>
                <w:sz w:val="24"/>
                <w:rtl w:val="0"/>
              </w:rPr>
              <w:t xml:space="preserve">Department:</w:t>
            </w:r>
          </w:p>
        </w:tc>
        <w:tc>
          <w:tcPr>
            <w:tcMar>
              <w:top w:w="57.0" w:type="dxa"/>
              <w:left w:w="57.0" w:type="dxa"/>
              <w:bottom w:w="57.0" w:type="dxa"/>
              <w:right w:w="57.0" w:type="dxa"/>
            </w:tcMar>
          </w:tcPr>
          <w:p w:rsidP="00000000" w:rsidRPr="00000000" w:rsidR="00000000" w:rsidDel="00000000" w:rsidRDefault="00000000">
            <w:pPr>
              <w:ind w:left="135" w:firstLine="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b w:val="1"/>
          <w:rtl w:val="0"/>
        </w:rPr>
        <w:t xml:space="preserve">Revision History</w:t>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395"/>
        <w:gridCol w:w="1170"/>
        <w:gridCol w:w="5130"/>
        <w:gridCol w:w="2340"/>
        <w:gridCol w:w="7"/>
        <w:gridCol w:w="7"/>
        <w:gridCol w:w="7"/>
        <w:gridCol w:w="7"/>
      </w:tblGrid>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Date</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Version</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Description</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Changed by</w:t>
            </w:r>
          </w:p>
        </w:tc>
      </w:tr>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r>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r>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rPr>
          <w:trHeight w:val="840" w:hRule="atLeast"/>
        </w:trP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1. </w:t>
              <w:tab/>
              <w:t xml:space="preserve">Introduction</w:t>
            </w:r>
          </w:p>
          <w:p w:rsidP="00000000" w:rsidRPr="00000000" w:rsidR="00000000" w:rsidDel="00000000" w:rsidRDefault="00000000">
            <w:pPr>
              <w:ind w:left="460" w:firstLine="0"/>
            </w:pPr>
            <w:r w:rsidRPr="00000000" w:rsidR="00000000" w:rsidDel="00000000">
              <w:rPr>
                <w:i w:val="1"/>
                <w:sz w:val="24"/>
                <w:rtl w:val="0"/>
              </w:rPr>
              <w:t xml:space="preserve">Give a brief description of the proposal including the key objectives.</w:t>
            </w:r>
          </w:p>
        </w:tc>
      </w:tr>
      <w:tr>
        <w:tc>
          <w:tcPr>
            <w:tcMar>
              <w:top w:w="100.0" w:type="dxa"/>
              <w:left w:w="100.0" w:type="dxa"/>
              <w:bottom w:w="100.0" w:type="dxa"/>
              <w:right w:w="100.0" w:type="dxa"/>
            </w:tcMar>
          </w:tcPr>
          <w:p w:rsidP="00000000" w:rsidRPr="00000000" w:rsidR="00000000" w:rsidDel="00000000" w:rsidRDefault="00000000">
            <w:pPr>
              <w:spacing w:lineRule="auto" w:after="0" w:line="276" w:before="0"/>
              <w:ind w:left="100" w:firstLine="280" w:right="0"/>
              <w:jc w:val="left"/>
            </w:pPr>
            <w:r w:rsidRPr="00000000" w:rsidR="00000000" w:rsidDel="00000000">
              <w:rPr>
                <w:i w:val="1"/>
                <w:color w:val="4f81bd"/>
                <w:sz w:val="24"/>
                <w:rtl w:val="0"/>
              </w:rPr>
              <w:t xml:space="preserve">The description should be fairly comprehensive, clear and concise.</w:t>
            </w:r>
          </w:p>
          <w:p w:rsidP="00000000" w:rsidRPr="00000000" w:rsidR="00000000" w:rsidDel="00000000" w:rsidRDefault="00000000">
            <w:pPr>
              <w:spacing w:lineRule="auto" w:after="0" w:line="276" w:before="0"/>
              <w:ind w:left="100" w:firstLine="280" w:right="0"/>
              <w:jc w:val="left"/>
            </w:pPr>
            <w:r w:rsidRPr="00000000" w:rsidR="00000000" w:rsidDel="00000000">
              <w:rPr>
                <w:i w:val="1"/>
                <w:color w:val="4f81bd"/>
                <w:sz w:val="24"/>
                <w:rtl w:val="0"/>
              </w:rPr>
              <w:t xml:space="preserve">Key objectives should be specific and measurable (i.e. should include attributes)-  for example:</w:t>
            </w:r>
          </w:p>
          <w:p w:rsidP="00000000" w:rsidRPr="00000000" w:rsidR="00000000" w:rsidDel="00000000" w:rsidRDefault="00000000">
            <w:pPr>
              <w:numPr>
                <w:ilvl w:val="0"/>
                <w:numId w:val="2"/>
              </w:numPr>
              <w:ind w:left="720" w:hanging="359"/>
            </w:pPr>
            <w:r w:rsidRPr="00000000" w:rsidR="00000000" w:rsidDel="00000000">
              <w:rPr>
                <w:b w:val="1"/>
                <w:i w:val="1"/>
                <w:color w:val="4f81bd"/>
                <w:sz w:val="24"/>
                <w:rtl w:val="0"/>
              </w:rPr>
              <w:t xml:space="preserve">Action</w:t>
            </w:r>
            <w:r w:rsidRPr="00000000" w:rsidR="00000000" w:rsidDel="00000000">
              <w:rPr>
                <w:i w:val="1"/>
                <w:color w:val="4f81bd"/>
                <w:sz w:val="24"/>
                <w:rtl w:val="0"/>
              </w:rPr>
              <w:t xml:space="preserve"> (increase/decrease/eliminate/improve/etc)</w:t>
            </w:r>
          </w:p>
          <w:p w:rsidP="00000000" w:rsidRPr="00000000" w:rsidR="00000000" w:rsidDel="00000000" w:rsidRDefault="00000000">
            <w:pPr>
              <w:numPr>
                <w:ilvl w:val="0"/>
                <w:numId w:val="2"/>
              </w:numPr>
              <w:ind w:left="720" w:hanging="359"/>
            </w:pPr>
            <w:r w:rsidRPr="00000000" w:rsidR="00000000" w:rsidDel="00000000">
              <w:rPr>
                <w:b w:val="1"/>
                <w:i w:val="1"/>
                <w:color w:val="4f81bd"/>
                <w:sz w:val="24"/>
                <w:rtl w:val="0"/>
              </w:rPr>
              <w:t xml:space="preserve">Area of Change</w:t>
            </w:r>
            <w:r w:rsidRPr="00000000" w:rsidR="00000000" w:rsidDel="00000000">
              <w:rPr>
                <w:i w:val="1"/>
                <w:color w:val="4f81bd"/>
                <w:sz w:val="24"/>
                <w:rtl w:val="0"/>
              </w:rPr>
              <w:t xml:space="preserve"> (expenditures/errors/costs/revenues/paperwork/turnaround time/etc)</w:t>
            </w:r>
          </w:p>
          <w:p w:rsidP="00000000" w:rsidRPr="00000000" w:rsidR="00000000" w:rsidDel="00000000" w:rsidRDefault="00000000">
            <w:pPr>
              <w:numPr>
                <w:ilvl w:val="0"/>
                <w:numId w:val="2"/>
              </w:numPr>
              <w:ind w:left="720" w:hanging="359"/>
            </w:pPr>
            <w:r w:rsidRPr="00000000" w:rsidR="00000000" w:rsidDel="00000000">
              <w:rPr>
                <w:b w:val="1"/>
                <w:i w:val="1"/>
                <w:color w:val="4f81bd"/>
                <w:sz w:val="24"/>
                <w:rtl w:val="0"/>
              </w:rPr>
              <w:t xml:space="preserve">Measurable Value and Units </w:t>
            </w:r>
            <w:r w:rsidRPr="00000000" w:rsidR="00000000" w:rsidDel="00000000">
              <w:rPr>
                <w:i w:val="1"/>
                <w:color w:val="4f81bd"/>
                <w:sz w:val="24"/>
                <w:rtl w:val="0"/>
              </w:rPr>
              <w:t xml:space="preserve">(percentages/number of people/number of days, etc)</w:t>
            </w:r>
          </w:p>
          <w:p w:rsidP="00000000" w:rsidRPr="00000000" w:rsidR="00000000" w:rsidDel="00000000" w:rsidRDefault="00000000">
            <w:pPr>
              <w:numPr>
                <w:ilvl w:val="0"/>
                <w:numId w:val="2"/>
              </w:numPr>
              <w:ind w:left="720" w:hanging="359"/>
            </w:pPr>
            <w:r w:rsidRPr="00000000" w:rsidR="00000000" w:rsidDel="00000000">
              <w:rPr>
                <w:b w:val="1"/>
                <w:i w:val="1"/>
                <w:color w:val="4f81bd"/>
                <w:sz w:val="24"/>
                <w:rtl w:val="0"/>
              </w:rPr>
              <w:t xml:space="preserve">Date</w:t>
            </w:r>
            <w:r w:rsidRPr="00000000" w:rsidR="00000000" w:rsidDel="00000000">
              <w:rPr>
                <w:i w:val="1"/>
                <w:color w:val="4f81bd"/>
                <w:sz w:val="24"/>
                <w:rtl w:val="0"/>
              </w:rPr>
              <w:t xml:space="preserve"> (deadline – ‘this should be completed by 1st January 2008’, etc)</w:t>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2. </w:t>
              <w:tab/>
              <w:t xml:space="preserve">Strategies</w:t>
            </w:r>
          </w:p>
          <w:p w:rsidP="00000000" w:rsidRPr="00000000" w:rsidR="00000000" w:rsidDel="00000000" w:rsidRDefault="00000000">
            <w:pPr>
              <w:ind w:left="460" w:firstLine="0"/>
            </w:pPr>
            <w:r w:rsidRPr="00000000" w:rsidR="00000000" w:rsidDel="00000000">
              <w:rPr>
                <w:i w:val="1"/>
                <w:sz w:val="24"/>
                <w:rtl w:val="0"/>
              </w:rPr>
              <w:t xml:space="preserve">Identify aspects of the Organisational Plan and/or Information Strategy that are addressed.</w:t>
            </w:r>
          </w:p>
        </w:tc>
      </w:tr>
      <w:tr>
        <w:tc>
          <w:tcPr>
            <w:tcMar>
              <w:top w:w="100.0" w:type="dxa"/>
              <w:left w:w="100.0" w:type="dxa"/>
              <w:bottom w:w="100.0" w:type="dxa"/>
              <w:right w:w="100.0" w:type="dxa"/>
            </w:tcMar>
          </w:tcPr>
          <w:p w:rsidP="00000000" w:rsidRPr="00000000" w:rsidR="00000000" w:rsidDel="00000000" w:rsidRDefault="00000000">
            <w:pPr>
              <w:ind w:left="380" w:firstLine="0" w:right="280"/>
            </w:pPr>
            <w:r w:rsidRPr="00000000" w:rsidR="00000000" w:rsidDel="00000000">
              <w:rPr>
                <w:i w:val="1"/>
                <w:color w:val="4f81bd"/>
                <w:sz w:val="24"/>
                <w:rtl w:val="0"/>
              </w:rPr>
              <w:t xml:space="preserve">How does the proposed project fit in with your Organisation's overall plan or strategy for the future?</w:t>
            </w:r>
          </w:p>
          <w:p w:rsidP="00000000" w:rsidRPr="00000000" w:rsidR="00000000" w:rsidDel="00000000" w:rsidRDefault="00000000">
            <w:pPr>
              <w:ind w:left="380" w:firstLine="0" w:right="280"/>
            </w:pPr>
            <w:r w:rsidRPr="00000000" w:rsidR="00000000" w:rsidDel="00000000">
              <w:rPr>
                <w:i w:val="1"/>
                <w:color w:val="4f81bd"/>
                <w:sz w:val="24"/>
                <w:rtl w:val="0"/>
              </w:rPr>
              <w:t xml:space="preserve">Does it comply with the general approach and intention of the organisation?</w:t>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 3.  Benefits</w:t>
            </w:r>
          </w:p>
          <w:p w:rsidP="00000000" w:rsidRPr="00000000" w:rsidR="00000000" w:rsidDel="00000000" w:rsidRDefault="00000000">
            <w:pPr>
              <w:ind w:left="360" w:firstLine="0"/>
            </w:pPr>
            <w:r w:rsidRPr="00000000" w:rsidR="00000000" w:rsidDel="00000000">
              <w:rPr>
                <w:i w:val="1"/>
                <w:sz w:val="24"/>
                <w:rtl w:val="0"/>
              </w:rPr>
              <w:t xml:space="preserve">What are the opportunities and benefits for the Organisation and User(s)?</w:t>
            </w:r>
          </w:p>
        </w:tc>
      </w:tr>
      <w:tr>
        <w:tc>
          <w:tcPr>
            <w:tcMar>
              <w:top w:w="100.0" w:type="dxa"/>
              <w:left w:w="100.0" w:type="dxa"/>
              <w:bottom w:w="100.0" w:type="dxa"/>
              <w:right w:w="100.0" w:type="dxa"/>
            </w:tcMar>
          </w:tcPr>
          <w:p w:rsidP="00000000" w:rsidRPr="00000000" w:rsidR="00000000" w:rsidDel="00000000" w:rsidRDefault="00000000">
            <w:pPr>
              <w:ind w:left="360" w:firstLine="0"/>
            </w:pPr>
            <w:r w:rsidRPr="00000000" w:rsidR="00000000" w:rsidDel="00000000">
              <w:rPr>
                <w:i w:val="1"/>
                <w:color w:val="4f81bd"/>
                <w:sz w:val="24"/>
                <w:rtl w:val="0"/>
              </w:rPr>
              <w:t xml:space="preserve">Examples include:</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more effectively integrated systems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ease of support</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increased system availability</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reduction of paper</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reduction of manual effort</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reduction in duplication of effort</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reduction of data entry</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streamlining of process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movement of staff to more 'value added' tasks</w:t>
            </w: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4. </w:t>
              <w:tab/>
              <w:t xml:space="preserve">Implications of not undertaking Proposal</w:t>
            </w:r>
          </w:p>
          <w:p w:rsidP="00000000" w:rsidRPr="00000000" w:rsidR="00000000" w:rsidDel="00000000" w:rsidRDefault="00000000">
            <w:pPr>
              <w:ind w:left="360" w:firstLine="0"/>
            </w:pPr>
            <w:r w:rsidRPr="00000000" w:rsidR="00000000" w:rsidDel="00000000">
              <w:rPr>
                <w:i w:val="1"/>
                <w:sz w:val="24"/>
                <w:rtl w:val="0"/>
              </w:rPr>
              <w:t xml:space="preserve">What problems will arise if the proposal does not go ahead?</w:t>
            </w:r>
          </w:p>
        </w:tc>
      </w:tr>
      <w:tr>
        <w:tc>
          <w:tcPr>
            <w:tcMar>
              <w:top w:w="100.0" w:type="dxa"/>
              <w:left w:w="100.0" w:type="dxa"/>
              <w:bottom w:w="100.0" w:type="dxa"/>
              <w:right w:w="100.0" w:type="dxa"/>
            </w:tcMar>
          </w:tcPr>
          <w:p w:rsidP="00000000" w:rsidRPr="00000000" w:rsidR="00000000" w:rsidDel="00000000" w:rsidRDefault="00000000">
            <w:pPr>
              <w:ind w:left="360" w:firstLine="0"/>
            </w:pPr>
            <w:r w:rsidRPr="00000000" w:rsidR="00000000" w:rsidDel="00000000">
              <w:rPr>
                <w:i w:val="1"/>
                <w:color w:val="4f81bd"/>
                <w:sz w:val="24"/>
                <w:rtl w:val="0"/>
              </w:rPr>
              <w:t xml:space="preserve">Is the proposal solving an immediate problem or making a general improvement?</w:t>
            </w:r>
          </w:p>
          <w:p w:rsidP="00000000" w:rsidRPr="00000000" w:rsidR="00000000" w:rsidDel="00000000" w:rsidRDefault="00000000">
            <w:pPr>
              <w:ind w:left="360" w:firstLine="0"/>
            </w:pPr>
            <w:r w:rsidRPr="00000000" w:rsidR="00000000" w:rsidDel="00000000">
              <w:rPr>
                <w:rtl w:val="0"/>
              </w:rPr>
            </w:r>
          </w:p>
          <w:p w:rsidP="00000000" w:rsidRPr="00000000" w:rsidR="00000000" w:rsidDel="00000000" w:rsidRDefault="00000000">
            <w:pPr>
              <w:ind w:left="360" w:firstLine="0"/>
            </w:pPr>
            <w:r w:rsidRPr="00000000" w:rsidR="00000000" w:rsidDel="00000000">
              <w:rPr>
                <w:rtl w:val="0"/>
              </w:rPr>
            </w:r>
          </w:p>
          <w:p w:rsidP="00000000" w:rsidRPr="00000000" w:rsidR="00000000" w:rsidDel="00000000" w:rsidRDefault="00000000">
            <w:pPr>
              <w:ind w:left="360" w:firstLine="0"/>
            </w:pPr>
            <w:r w:rsidRPr="00000000" w:rsidR="00000000" w:rsidDel="00000000">
              <w:rPr>
                <w:rtl w:val="0"/>
              </w:rPr>
            </w:r>
          </w:p>
          <w:p w:rsidP="00000000" w:rsidRPr="00000000" w:rsidR="00000000" w:rsidDel="00000000" w:rsidRDefault="00000000">
            <w:pPr>
              <w:ind w:left="0" w:firstLine="0"/>
            </w:pPr>
            <w:r w:rsidRPr="00000000" w:rsidR="00000000" w:rsidDel="00000000">
              <w:rPr>
                <w:rtl w:val="0"/>
              </w:rPr>
            </w:r>
          </w:p>
          <w:p w:rsidP="00000000" w:rsidRPr="00000000" w:rsidR="00000000" w:rsidDel="00000000" w:rsidRDefault="00000000">
            <w:pPr>
              <w:ind w:left="360" w:firstLine="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5. </w:t>
              <w:tab/>
              <w:t xml:space="preserve"> Alternatives</w:t>
            </w:r>
          </w:p>
          <w:p w:rsidP="00000000" w:rsidRPr="00000000" w:rsidR="00000000" w:rsidDel="00000000" w:rsidRDefault="00000000">
            <w:pPr>
              <w:ind w:left="360" w:firstLine="0"/>
            </w:pPr>
            <w:r w:rsidRPr="00000000" w:rsidR="00000000" w:rsidDel="00000000">
              <w:rPr>
                <w:i w:val="1"/>
                <w:sz w:val="24"/>
                <w:rtl w:val="0"/>
              </w:rPr>
              <w:t xml:space="preserve">What are the alternatives to undertaking the proposed development?</w:t>
            </w:r>
          </w:p>
        </w:tc>
      </w:tr>
      <w:tr>
        <w:tc>
          <w:tcPr>
            <w:tcMar>
              <w:top w:w="100.0" w:type="dxa"/>
              <w:left w:w="100.0" w:type="dxa"/>
              <w:bottom w:w="100.0" w:type="dxa"/>
              <w:right w:w="100.0" w:type="dxa"/>
            </w:tcMar>
          </w:tcPr>
          <w:p w:rsidP="00000000" w:rsidRPr="00000000" w:rsidR="00000000" w:rsidDel="00000000" w:rsidRDefault="00000000">
            <w:pPr>
              <w:ind w:left="360" w:firstLine="0"/>
            </w:pPr>
            <w:r w:rsidRPr="00000000" w:rsidR="00000000" w:rsidDel="00000000">
              <w:rPr>
                <w:i w:val="1"/>
                <w:color w:val="4f81bd"/>
                <w:sz w:val="24"/>
                <w:rtl w:val="0"/>
              </w:rPr>
              <w:t xml:space="preserve">Are there other potential ways to solve the problem/s and have the alternatives been fully explored?</w:t>
            </w:r>
          </w:p>
          <w:p w:rsidP="00000000" w:rsidRPr="00000000" w:rsidR="00000000" w:rsidDel="00000000" w:rsidRDefault="00000000">
            <w:pPr>
              <w:ind w:left="360" w:firstLine="0"/>
            </w:pPr>
            <w:r w:rsidRPr="00000000" w:rsidR="00000000" w:rsidDel="00000000">
              <w:rPr>
                <w:rtl w:val="0"/>
              </w:rPr>
            </w:r>
          </w:p>
          <w:p w:rsidP="00000000" w:rsidRPr="00000000" w:rsidR="00000000" w:rsidDel="00000000" w:rsidRDefault="00000000">
            <w:pPr>
              <w:ind w:left="360" w:firstLine="0"/>
            </w:pPr>
            <w:r w:rsidRPr="00000000" w:rsidR="00000000" w:rsidDel="00000000">
              <w:rPr>
                <w:rtl w:val="0"/>
              </w:rPr>
            </w:r>
          </w:p>
          <w:p w:rsidP="00000000" w:rsidRPr="00000000" w:rsidR="00000000" w:rsidDel="00000000" w:rsidRDefault="00000000">
            <w:pPr>
              <w:ind w:left="360" w:firstLine="0"/>
            </w:pPr>
            <w:r w:rsidRPr="00000000" w:rsidR="00000000" w:rsidDel="00000000">
              <w:rPr>
                <w:rtl w:val="0"/>
              </w:rPr>
            </w:r>
          </w:p>
          <w:p w:rsidP="00000000" w:rsidRPr="00000000" w:rsidR="00000000" w:rsidDel="00000000" w:rsidRDefault="00000000">
            <w:pPr>
              <w:ind w:left="360" w:firstLine="0"/>
            </w:pPr>
            <w:r w:rsidRPr="00000000" w:rsidR="00000000" w:rsidDel="00000000">
              <w:rPr>
                <w:rtl w:val="0"/>
              </w:rPr>
            </w:r>
          </w:p>
          <w:p w:rsidP="00000000" w:rsidRPr="00000000" w:rsidR="00000000" w:rsidDel="00000000" w:rsidRDefault="00000000">
            <w:pPr>
              <w:ind w:left="0" w:firstLine="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6.   Organisational Areas Affected</w:t>
            </w:r>
          </w:p>
          <w:p w:rsidP="00000000" w:rsidRPr="00000000" w:rsidR="00000000" w:rsidDel="00000000" w:rsidRDefault="00000000">
            <w:pPr>
              <w:ind w:left="360" w:firstLine="0"/>
            </w:pPr>
            <w:r w:rsidRPr="00000000" w:rsidR="00000000" w:rsidDel="00000000">
              <w:rPr>
                <w:i w:val="1"/>
                <w:sz w:val="24"/>
                <w:rtl w:val="0"/>
              </w:rPr>
              <w:t xml:space="preserve">What staff, processes and systems will be affected by the proposed development?</w:t>
            </w:r>
          </w:p>
        </w:tc>
      </w:tr>
      <w:tr>
        <w:tc>
          <w:tcPr>
            <w:tcMar>
              <w:top w:w="100.0" w:type="dxa"/>
              <w:left w:w="100.0" w:type="dxa"/>
              <w:bottom w:w="100.0" w:type="dxa"/>
              <w:right w:w="100.0" w:type="dxa"/>
            </w:tcMar>
          </w:tcPr>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Are there any staff changes? - is there a requirement to hire new staff/re-train original staff?</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Are there any staff contract changes and other potential HR-related issues?</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Any changes to current technology? - What are the effects regarding infrastructure/databases/communication capabilities - is new software/hardware required?</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How will processes change, if at all?</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What are the support implications - in-house and outside of the organisation?</w:t>
            </w:r>
          </w:p>
          <w:p w:rsidP="00000000" w:rsidRPr="00000000" w:rsidR="00000000" w:rsidDel="00000000" w:rsidRDefault="00000000">
            <w:pPr>
              <w:ind w:right="280"/>
            </w:pPr>
            <w:r w:rsidRPr="00000000" w:rsidR="00000000" w:rsidDel="00000000">
              <w:rPr>
                <w:rtl w:val="0"/>
              </w:rPr>
            </w:r>
          </w:p>
          <w:p w:rsidP="00000000" w:rsidRPr="00000000" w:rsidR="00000000" w:rsidDel="00000000" w:rsidRDefault="00000000">
            <w:pPr>
              <w:ind w:right="280"/>
            </w:pPr>
            <w:r w:rsidRPr="00000000" w:rsidR="00000000" w:rsidDel="00000000">
              <w:rPr>
                <w:rtl w:val="0"/>
              </w:rPr>
            </w:r>
          </w:p>
          <w:p w:rsidP="00000000" w:rsidRPr="00000000" w:rsidR="00000000" w:rsidDel="00000000" w:rsidRDefault="00000000">
            <w:pPr>
              <w:ind w:right="28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7. </w:t>
              <w:tab/>
              <w:t xml:space="preserve">Risks</w:t>
            </w:r>
          </w:p>
          <w:p w:rsidP="00000000" w:rsidRPr="00000000" w:rsidR="00000000" w:rsidDel="00000000" w:rsidRDefault="00000000">
            <w:pPr>
              <w:ind w:left="360" w:firstLine="0"/>
            </w:pPr>
            <w:r w:rsidRPr="00000000" w:rsidR="00000000" w:rsidDel="00000000">
              <w:rPr>
                <w:i w:val="1"/>
                <w:sz w:val="24"/>
                <w:rtl w:val="0"/>
              </w:rPr>
              <w:t xml:space="preserve">What risks are involved in implementing the proposal and how will they be managed?</w:t>
            </w:r>
          </w:p>
        </w:tc>
      </w:tr>
      <w:tr>
        <w:tc>
          <w:tcPr>
            <w:tcMar>
              <w:top w:w="100.0" w:type="dxa"/>
              <w:left w:w="100.0" w:type="dxa"/>
              <w:bottom w:w="100.0" w:type="dxa"/>
              <w:right w:w="100.0" w:type="dxa"/>
            </w:tcMar>
          </w:tcPr>
          <w:p w:rsidP="00000000" w:rsidRPr="00000000" w:rsidR="00000000" w:rsidDel="00000000" w:rsidRDefault="00000000">
            <w:pPr>
              <w:ind w:left="360" w:firstLine="0"/>
            </w:pPr>
            <w:r w:rsidRPr="00000000" w:rsidR="00000000" w:rsidDel="00000000">
              <w:rPr>
                <w:i w:val="1"/>
                <w:color w:val="4f81bd"/>
                <w:sz w:val="24"/>
                <w:rtl w:val="0"/>
              </w:rPr>
              <w:t xml:space="preserve">See JISC infoNet’s Risk Management infoKit for further discussion of risks and to record these fully on the Risk Assessment template</w:t>
            </w:r>
          </w:p>
          <w:p w:rsidP="00000000" w:rsidRPr="00000000" w:rsidR="00000000" w:rsidDel="00000000" w:rsidRDefault="00000000">
            <w:pPr>
              <w:ind w:left="0" w:firstLine="0"/>
            </w:pPr>
            <w:r w:rsidRPr="00000000" w:rsidR="00000000" w:rsidDel="00000000">
              <w:rPr>
                <w:rtl w:val="0"/>
              </w:rPr>
            </w:r>
          </w:p>
          <w:p w:rsidP="00000000" w:rsidRPr="00000000" w:rsidR="00000000" w:rsidDel="00000000" w:rsidRDefault="00000000">
            <w:pPr>
              <w:ind w:left="360" w:firstLine="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8. </w:t>
              <w:tab/>
              <w:t xml:space="preserve"> Investment Costs</w:t>
            </w:r>
          </w:p>
          <w:p w:rsidP="00000000" w:rsidRPr="00000000" w:rsidR="00000000" w:rsidDel="00000000" w:rsidRDefault="00000000">
            <w:pPr>
              <w:ind w:left="360" w:firstLine="0"/>
            </w:pPr>
            <w:r w:rsidRPr="00000000" w:rsidR="00000000" w:rsidDel="00000000">
              <w:rPr>
                <w:i w:val="1"/>
                <w:sz w:val="24"/>
                <w:rtl w:val="0"/>
              </w:rPr>
              <w:t xml:space="preserve">What is the summary of capital investment costs for the proposed development?</w:t>
            </w:r>
          </w:p>
        </w:tc>
      </w:tr>
      <w:tr>
        <w:tc>
          <w:tcPr>
            <w:tcMar>
              <w:top w:w="100.0" w:type="dxa"/>
              <w:left w:w="100.0" w:type="dxa"/>
              <w:bottom w:w="100.0" w:type="dxa"/>
              <w:right w:w="100.0" w:type="dxa"/>
            </w:tcMar>
          </w:tcPr>
          <w:p w:rsidP="00000000" w:rsidRPr="00000000" w:rsidR="00000000" w:rsidDel="00000000" w:rsidRDefault="00000000">
            <w:pPr>
              <w:ind w:firstLine="280"/>
            </w:pPr>
            <w:r w:rsidRPr="00000000" w:rsidR="00000000" w:rsidDel="00000000">
              <w:rPr>
                <w:b w:val="1"/>
                <w:sz w:val="24"/>
                <w:rtl w:val="0"/>
              </w:rPr>
              <w:t xml:space="preserve">a) Staff</w:t>
            </w:r>
          </w:p>
          <w:p w:rsidP="00000000" w:rsidRPr="00000000" w:rsidR="00000000" w:rsidDel="00000000" w:rsidRDefault="00000000">
            <w:pPr>
              <w:ind w:firstLine="280"/>
            </w:pPr>
            <w:r w:rsidRPr="00000000" w:rsidR="00000000" w:rsidDel="00000000">
              <w:rPr>
                <w:i w:val="1"/>
                <w:color w:val="4f81bd"/>
                <w:sz w:val="24"/>
                <w:rtl w:val="0"/>
              </w:rPr>
              <w:t xml:space="preserve">Estimated size and composition of project team with projected salary costs.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280"/>
            </w:pPr>
            <w:r w:rsidRPr="00000000" w:rsidR="00000000" w:rsidDel="00000000">
              <w:rPr>
                <w:b w:val="1"/>
                <w:sz w:val="24"/>
                <w:rtl w:val="0"/>
              </w:rPr>
              <w:t xml:space="preserve">b) Training</w:t>
            </w:r>
          </w:p>
          <w:p w:rsidP="00000000" w:rsidRPr="00000000" w:rsidR="00000000" w:rsidDel="00000000" w:rsidRDefault="00000000">
            <w:pPr>
              <w:ind w:firstLine="280"/>
            </w:pPr>
            <w:r w:rsidRPr="00000000" w:rsidR="00000000" w:rsidDel="00000000">
              <w:rPr>
                <w:i w:val="1"/>
                <w:color w:val="4f81bd"/>
                <w:sz w:val="24"/>
                <w:rtl w:val="0"/>
              </w:rPr>
              <w:t xml:space="preserve">Costs of training courses, etc.</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280"/>
            </w:pPr>
            <w:r w:rsidRPr="00000000" w:rsidR="00000000" w:rsidDel="00000000">
              <w:rPr>
                <w:b w:val="1"/>
                <w:sz w:val="24"/>
                <w:rtl w:val="0"/>
              </w:rPr>
              <w:t xml:space="preserve">c) Equipment, etc</w:t>
            </w:r>
          </w:p>
          <w:p w:rsidP="00000000" w:rsidRPr="00000000" w:rsidR="00000000" w:rsidDel="00000000" w:rsidRDefault="00000000">
            <w:pPr>
              <w:ind w:firstLine="280"/>
            </w:pPr>
            <w:r w:rsidRPr="00000000" w:rsidR="00000000" w:rsidDel="00000000">
              <w:rPr>
                <w:i w:val="1"/>
                <w:color w:val="4f81bd"/>
                <w:sz w:val="24"/>
                <w:rtl w:val="0"/>
              </w:rPr>
              <w:t xml:space="preserve">Required hardware, software and other equipment.</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280"/>
            </w:pPr>
            <w:r w:rsidRPr="00000000" w:rsidR="00000000" w:rsidDel="00000000">
              <w:rPr>
                <w:b w:val="1"/>
                <w:sz w:val="24"/>
                <w:rtl w:val="0"/>
              </w:rPr>
              <w:t xml:space="preserve">d) Other</w:t>
            </w:r>
          </w:p>
        </w:tc>
      </w:tr>
      <w:tr>
        <w:tc>
          <w:tcPr>
            <w:tcMar>
              <w:top w:w="100.0" w:type="dxa"/>
              <w:left w:w="100.0" w:type="dxa"/>
              <w:bottom w:w="100.0" w:type="dxa"/>
              <w:right w:w="100.0" w:type="dxa"/>
            </w:tcMar>
          </w:tcPr>
          <w:p w:rsidP="00000000" w:rsidRPr="00000000" w:rsidR="00000000" w:rsidDel="00000000" w:rsidRDefault="00000000">
            <w:pPr>
              <w:ind w:firstLine="280" w:right="1560"/>
            </w:pPr>
            <w:r w:rsidRPr="00000000" w:rsidR="00000000" w:rsidDel="00000000">
              <w:rPr>
                <w:b w:val="1"/>
                <w:sz w:val="24"/>
                <w:rtl w:val="0"/>
              </w:rPr>
              <w:t xml:space="preserve">TOTAL:</w:t>
            </w:r>
          </w:p>
        </w:tc>
      </w:tr>
    </w:tbl>
    <w:p w:rsidP="00000000" w:rsidRPr="00000000" w:rsidR="00000000" w:rsidDel="00000000" w:rsidRDefault="00000000">
      <w:pPr>
        <w:ind w:left="36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9. </w:t>
              <w:tab/>
              <w:t xml:space="preserve">Running Costs</w:t>
            </w:r>
          </w:p>
          <w:p w:rsidP="00000000" w:rsidRPr="00000000" w:rsidR="00000000" w:rsidDel="00000000" w:rsidRDefault="00000000">
            <w:pPr>
              <w:ind w:left="360" w:firstLine="0"/>
            </w:pPr>
            <w:r w:rsidRPr="00000000" w:rsidR="00000000" w:rsidDel="00000000">
              <w:rPr>
                <w:i w:val="1"/>
                <w:color w:val="4f81bd"/>
                <w:sz w:val="24"/>
                <w:rtl w:val="0"/>
              </w:rPr>
              <w:t xml:space="preserve">What are the costs to run this proposal as a service?</w:t>
            </w:r>
          </w:p>
        </w:tc>
      </w:tr>
      <w:tr>
        <w:tc>
          <w:tcPr>
            <w:tcMar>
              <w:top w:w="100.0" w:type="dxa"/>
              <w:left w:w="100.0" w:type="dxa"/>
              <w:bottom w:w="100.0" w:type="dxa"/>
              <w:right w:w="100.0" w:type="dxa"/>
            </w:tcMar>
          </w:tcPr>
          <w:p w:rsidP="00000000" w:rsidRPr="00000000" w:rsidR="00000000" w:rsidDel="00000000" w:rsidRDefault="00000000">
            <w:pPr>
              <w:ind w:firstLine="280"/>
            </w:pPr>
            <w:r w:rsidRPr="00000000" w:rsidR="00000000" w:rsidDel="00000000">
              <w:rPr>
                <w:b w:val="1"/>
                <w:sz w:val="24"/>
                <w:rtl w:val="0"/>
              </w:rPr>
              <w:t xml:space="preserve">a) Ongoing Annual Training </w:t>
            </w:r>
            <w:r w:rsidRPr="00000000" w:rsidR="00000000" w:rsidDel="00000000">
              <w:rPr>
                <w:i w:val="1"/>
                <w:color w:val="4f81bd"/>
                <w:sz w:val="24"/>
                <w:rtl w:val="0"/>
              </w:rPr>
              <w:t xml:space="preserve">(to cover staff turnover, manuals, refresher training etc)</w:t>
            </w:r>
          </w:p>
        </w:tc>
      </w:tr>
      <w:tr>
        <w:tc>
          <w:tcPr>
            <w:tcMar>
              <w:top w:w="100.0" w:type="dxa"/>
              <w:left w:w="100.0" w:type="dxa"/>
              <w:bottom w:w="100.0" w:type="dxa"/>
              <w:right w:w="100.0" w:type="dxa"/>
            </w:tcMar>
          </w:tcPr>
          <w:p w:rsidP="00000000" w:rsidRPr="00000000" w:rsidR="00000000" w:rsidDel="00000000" w:rsidRDefault="00000000">
            <w:pPr>
              <w:ind w:firstLine="280"/>
            </w:pPr>
            <w:r w:rsidRPr="00000000" w:rsidR="00000000" w:rsidDel="00000000">
              <w:rPr>
                <w:b w:val="1"/>
                <w:sz w:val="24"/>
                <w:rtl w:val="0"/>
              </w:rPr>
              <w:t xml:space="preserve">b) Licence renewal, etc</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280"/>
            </w:pPr>
            <w:r w:rsidRPr="00000000" w:rsidR="00000000" w:rsidDel="00000000">
              <w:rPr>
                <w:b w:val="1"/>
                <w:sz w:val="24"/>
                <w:rtl w:val="0"/>
              </w:rPr>
              <w:t xml:space="preserve">c) Maintenance</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280" w:right="1560"/>
            </w:pPr>
            <w:r w:rsidRPr="00000000" w:rsidR="00000000" w:rsidDel="00000000">
              <w:rPr>
                <w:b w:val="1"/>
                <w:sz w:val="24"/>
                <w:rtl w:val="0"/>
              </w:rPr>
              <w:t xml:space="preserve">TOTAL:</w:t>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10. Payback</w:t>
            </w:r>
          </w:p>
          <w:p w:rsidP="00000000" w:rsidRPr="00000000" w:rsidR="00000000" w:rsidDel="00000000" w:rsidRDefault="00000000">
            <w:pPr>
              <w:ind w:left="360" w:firstLine="0"/>
            </w:pPr>
            <w:r w:rsidRPr="00000000" w:rsidR="00000000" w:rsidDel="00000000">
              <w:rPr>
                <w:i w:val="1"/>
                <w:sz w:val="24"/>
                <w:rtl w:val="0"/>
              </w:rPr>
              <w:t xml:space="preserve">How and on what timescales will the projected costs be recouped as savings or benefits?</w:t>
            </w:r>
          </w:p>
        </w:tc>
      </w:tr>
      <w:tr>
        <w:tc>
          <w:tcPr>
            <w:tcMar>
              <w:top w:w="100.0" w:type="dxa"/>
              <w:left w:w="100.0" w:type="dxa"/>
              <w:bottom w:w="100.0" w:type="dxa"/>
              <w:right w:w="100.0" w:type="dxa"/>
            </w:tcMar>
          </w:tcPr>
          <w:p w:rsidP="00000000" w:rsidRPr="00000000" w:rsidR="00000000" w:rsidDel="00000000" w:rsidRDefault="00000000">
            <w:pPr>
              <w:ind w:left="420" w:firstLine="0" w:right="140"/>
            </w:pPr>
            <w:r w:rsidRPr="00000000" w:rsidR="00000000" w:rsidDel="00000000">
              <w:rPr>
                <w:i w:val="1"/>
                <w:color w:val="4f81bd"/>
                <w:sz w:val="24"/>
                <w:rtl w:val="0"/>
              </w:rPr>
              <w:t xml:space="preserve">To some extent, this has to be something of a best guess response. Using statistics or other information relating to the current situation will help with a comparison of what is promised by the new service/system. For instance if the current system is heavily reliant on manual inputs and outputs and the new system offers an automated alternative then payback can be calculated using the costs of associated employee effort (based on salary costs or freeing up time to work on other tasks), and material costs (etc) against new system costs.</w:t>
            </w:r>
          </w:p>
          <w:p w:rsidP="00000000" w:rsidRPr="00000000" w:rsidR="00000000" w:rsidDel="00000000" w:rsidRDefault="00000000">
            <w:pPr>
              <w:ind w:left="420" w:firstLine="0" w:right="140"/>
            </w:pPr>
            <w:r w:rsidRPr="00000000" w:rsidR="00000000" w:rsidDel="00000000">
              <w:rPr>
                <w:i w:val="1"/>
                <w:color w:val="4f81bd"/>
                <w:sz w:val="24"/>
                <w:rtl w:val="0"/>
              </w:rPr>
              <w:t xml:space="preserve">Some form of cost/benefit analysis is useful in order to ascertain whether the project is worthwhile from a savings/benefits perspective - is it going to cost more than it saves?</w:t>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11. Timescales/Phasing</w:t>
            </w:r>
          </w:p>
          <w:p w:rsidP="00000000" w:rsidRPr="00000000" w:rsidR="00000000" w:rsidDel="00000000" w:rsidRDefault="00000000">
            <w:pPr>
              <w:ind w:left="360" w:firstLine="0"/>
            </w:pPr>
            <w:r w:rsidRPr="00000000" w:rsidR="00000000" w:rsidDel="00000000">
              <w:rPr>
                <w:i w:val="1"/>
                <w:sz w:val="24"/>
                <w:rtl w:val="0"/>
              </w:rPr>
              <w:t xml:space="preserve">What are the timescales and deadlines for the proposed development?</w:t>
            </w:r>
          </w:p>
        </w:tc>
      </w:tr>
      <w:tr>
        <w:tc>
          <w:tcPr>
            <w:tcMar>
              <w:top w:w="100.0" w:type="dxa"/>
              <w:left w:w="100.0" w:type="dxa"/>
              <w:bottom w:w="100.0" w:type="dxa"/>
              <w:right w:w="100.0" w:type="dxa"/>
            </w:tcMar>
          </w:tcPr>
          <w:p w:rsidP="00000000" w:rsidRPr="00000000" w:rsidR="00000000" w:rsidDel="00000000" w:rsidRDefault="00000000">
            <w:pPr>
              <w:ind w:left="420" w:firstLine="0"/>
            </w:pPr>
            <w:r w:rsidRPr="00000000" w:rsidR="00000000" w:rsidDel="00000000">
              <w:rPr>
                <w:i w:val="1"/>
                <w:color w:val="4f81bd"/>
                <w:sz w:val="24"/>
                <w:rtl w:val="0"/>
              </w:rPr>
              <w:t xml:space="preserve">How long is the project likely to take? Are there particular phases involved, what needs to be completed before another phase of the project can commence?</w:t>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360"/>
            </w:pPr>
            <w:r w:rsidRPr="00000000" w:rsidR="00000000" w:rsidDel="00000000">
              <w:rPr>
                <w:b w:val="1"/>
                <w:sz w:val="24"/>
                <w:rtl w:val="0"/>
              </w:rPr>
              <w:t xml:space="preserve">12. Decision</w:t>
            </w:r>
          </w:p>
          <w:p w:rsidP="00000000" w:rsidRPr="00000000" w:rsidR="00000000" w:rsidDel="00000000" w:rsidRDefault="00000000">
            <w:pPr>
              <w:ind w:left="360" w:firstLine="0"/>
            </w:pPr>
            <w:r w:rsidRPr="00000000" w:rsidR="00000000" w:rsidDel="00000000">
              <w:rPr>
                <w:i w:val="1"/>
                <w:sz w:val="24"/>
                <w:rtl w:val="0"/>
              </w:rPr>
              <w:t xml:space="preserve">Has the proposal been approved, rejected, deferred etc. and do any conditions apply?</w:t>
            </w:r>
          </w:p>
        </w:tc>
      </w:tr>
      <w:tr>
        <w:tc>
          <w:tcPr>
            <w:tcMar>
              <w:top w:w="100.0" w:type="dxa"/>
              <w:left w:w="100.0" w:type="dxa"/>
              <w:bottom w:w="100.0" w:type="dxa"/>
              <w:right w:w="100.0" w:type="dxa"/>
            </w:tcMar>
          </w:tcPr>
          <w:p w:rsidP="00000000" w:rsidRPr="00000000" w:rsidR="00000000" w:rsidDel="00000000" w:rsidRDefault="00000000">
            <w:pPr>
              <w:ind w:left="420" w:firstLine="0" w:right="140"/>
            </w:pPr>
            <w:r w:rsidRPr="00000000" w:rsidR="00000000" w:rsidDel="00000000">
              <w:rPr>
                <w:i w:val="1"/>
                <w:color w:val="4f81bd"/>
                <w:sz w:val="24"/>
                <w:rtl w:val="0"/>
              </w:rPr>
              <w:t xml:space="preserve">This will be filled in after a decision has been made and will contain details of any conditions of an approval.</w:t>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tbl>
      <w:tblPr>
        <w:tblW w:w="10035.0" w:type="dxa"/>
        <w:tblBorders>
          <w:top w:color="efefef" w:space="0" w:val="single" w:sz="8"/>
          <w:left w:color="efefef" w:space="0" w:val="single" w:sz="8"/>
          <w:bottom w:color="efefef" w:space="0" w:val="single" w:sz="8"/>
          <w:right w:color="efefef" w:space="0" w:val="single" w:sz="8"/>
          <w:insideH w:color="efefef" w:space="0" w:val="single" w:sz="8"/>
          <w:insideV w:color="efefef" w:space="0" w:val="single" w:sz="8"/>
        </w:tblBorders>
        <w:tblLayout w:type="fixed"/>
      </w:tblPr>
      <w:tblGrid>
        <w:gridCol w:w="2730"/>
        <w:gridCol w:w="4380"/>
        <w:gridCol w:w="975"/>
        <w:gridCol w:w="1950"/>
      </w:tblGrid>
      <w:tr>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Authorised by:</w:t>
            </w:r>
          </w:p>
        </w:tc>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 </w:t>
            </w:r>
          </w:p>
        </w:tc>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Date:</w:t>
            </w:r>
          </w:p>
        </w:tc>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 </w:t>
            </w:r>
          </w:p>
        </w:tc>
      </w:tr>
      <w:tr>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Position:</w:t>
            </w:r>
          </w:p>
        </w:tc>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 </w:t>
            </w:r>
          </w:p>
        </w:tc>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 </w:t>
            </w:r>
          </w:p>
        </w:tc>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 </w:t>
            </w:r>
          </w:p>
        </w:tc>
      </w:tr>
      <w:tr>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Project Sponsor Assigned:</w:t>
            </w:r>
          </w:p>
        </w:tc>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 </w:t>
            </w:r>
          </w:p>
        </w:tc>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Date:</w:t>
            </w:r>
          </w:p>
        </w:tc>
        <w:tc>
          <w:tcPr>
            <w:tcMar>
              <w:top w:w="100.0" w:type="dxa"/>
              <w:left w:w="100.0" w:type="dxa"/>
              <w:bottom w:w="100.0" w:type="dxa"/>
              <w:right w:w="100.0" w:type="dxa"/>
            </w:tcMar>
            <w:vAlign w:val="bottom"/>
          </w:tcPr>
          <w:p w:rsidP="00000000" w:rsidRPr="00000000" w:rsidR="00000000" w:rsidDel="00000000" w:rsidRDefault="00000000">
            <w:pPr/>
            <w:r w:rsidRPr="00000000" w:rsidR="00000000" w:rsidDel="00000000">
              <w:rPr>
                <w:sz w:val="24"/>
                <w:rtl w:val="0"/>
              </w:rPr>
              <w:t xml:space="preserve"> </w:t>
            </w:r>
          </w:p>
        </w:tc>
      </w:tr>
    </w:tbl>
    <w:p w:rsidP="00000000" w:rsidRPr="00000000" w:rsidR="00000000" w:rsidDel="00000000" w:rsidRDefault="00000000">
      <w:pPr>
        <w:ind w:left="135" w:firstLine="0"/>
      </w:pPr>
      <w:r w:rsidRPr="00000000" w:rsidR="00000000" w:rsidDel="00000000">
        <w:rPr>
          <w:rtl w:val="0"/>
        </w:rPr>
      </w:r>
    </w:p>
    <w:sectPr>
      <w:headerReference r:id="rId5" w:type="default"/>
      <w:footerReference r:id="rId6" w:type="default"/>
      <w:pgSz w:w="11906" w:h="16838"/>
      <w:pgMar w:left="850" w:right="990" w:top="283" w:bottom="56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3585"/>
      <w:gridCol w:w="6525"/>
    </w:tblGrid>
    <w:tr>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pPr>
          <w:r w:rsidRPr="00000000" w:rsidR="00000000" w:rsidDel="00000000">
            <w:rPr>
              <w:sz w:val="18"/>
              <w:rtl w:val="0"/>
            </w:rPr>
            <w:t xml:space="preserve">Page </w:t>
          </w:r>
          <w:fldSimple w:dirty="0" w:instr="PAGE" w:fldLock="0">
            <w:r w:rsidRPr="00000000" w:rsidR="00000000" w:rsidDel="00000000">
              <w:rPr>
                <w:sz w:val="18"/>
              </w:rPr>
            </w:r>
          </w:fldSimple>
          <w:r w:rsidRPr="00000000" w:rsidR="00000000" w:rsidDel="00000000">
            <w:rPr>
              <w:sz w:val="18"/>
              <w:rtl w:val="0"/>
            </w:rPr>
            <w:t xml:space="preserve"> of </w:t>
          </w:r>
          <w:fldSimple w:dirty="0" w:instr="NUMPAGES" w:fldLock="0">
            <w:r w:rsidRPr="00000000" w:rsidR="00000000" w:rsidDel="00000000">
              <w:rPr>
                <w:sz w:val="18"/>
              </w:rPr>
            </w:r>
          </w:fldSimple>
          <w:r w:rsidRPr="00000000" w:rsidR="00000000" w:rsidDel="00000000">
            <w:rPr>
              <w:rtl w:val="0"/>
            </w:rPr>
          </w:r>
        </w:p>
      </w:tc>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jc w:val="right"/>
          </w:pPr>
          <w:r w:rsidRPr="00000000" w:rsidR="00000000" w:rsidDel="00000000">
            <w:rPr>
              <w:color w:val="1f497d"/>
              <w:sz w:val="18"/>
              <w:rtl w:val="0"/>
            </w:rPr>
            <w:t xml:space="preserve">Business Case Assessment Form i1</w:t>
          </w:r>
          <w:r w:rsidRPr="00000000" w:rsidR="00000000" w:rsidDel="00000000">
            <w:rPr>
              <w:rtl w:val="0"/>
            </w:rPr>
          </w:r>
        </w:p>
      </w:tc>
    </w:tr>
  </w:tbl>
  <w:p w:rsidP="00000000" w:rsidRPr="00000000" w:rsidR="00000000" w:rsidDel="00000000" w:rsidRDefault="00000000">
    <w:pPr/>
    <w:r w:rsidRPr="00000000" w:rsidR="00000000" w:rsidDel="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7005"/>
      <w:gridCol w:w="3180"/>
    </w:tblGrid>
    <w:tr>
      <w:tc>
        <w:tcPr>
          <w:tcMar>
            <w:top w:w="6.0" w:type="dxa"/>
            <w:left w:w="6.0" w:type="dxa"/>
            <w:bottom w:w="6.0" w:type="dxa"/>
            <w:right w:w="6.0" w:type="dxa"/>
          </w:tcMar>
        </w:tcPr>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z w:val="36"/>
              <w:rtl w:val="0"/>
            </w:rPr>
            <w:t xml:space="preserve">Business Case Assessment Form</w:t>
          </w:r>
        </w:p>
        <w:p w:rsidP="00000000" w:rsidRPr="00000000" w:rsidR="00000000" w:rsidDel="00000000" w:rsidRDefault="00000000">
          <w:pPr/>
          <w:r w:rsidRPr="00000000" w:rsidR="00000000" w:rsidDel="00000000">
            <w:rPr>
              <w:rtl w:val="0"/>
            </w:rPr>
          </w:r>
        </w:p>
        <w:tbl>
          <w:tblPr>
            <w:tblW w:w="6780.0" w:type="dxa"/>
            <w:tblBorders>
              <w:top w:color="f3f3f3" w:space="0" w:val="single" w:sz="8"/>
              <w:left w:color="f3f3f3" w:space="0" w:val="single" w:sz="8"/>
              <w:bottom w:color="f3f3f3" w:space="0" w:val="single" w:sz="8"/>
              <w:right w:color="f3f3f3" w:space="0" w:val="single" w:sz="8"/>
              <w:insideH w:color="f3f3f3" w:space="0" w:val="single" w:sz="8"/>
              <w:insideV w:color="f3f3f3" w:space="0" w:val="single" w:sz="8"/>
            </w:tblBorders>
            <w:tblLayout w:type="fixed"/>
          </w:tblPr>
          <w:tblGrid>
            <w:gridCol w:w="1575"/>
            <w:gridCol w:w="5205"/>
            <w:gridCol w:w="106"/>
            <w:gridCol w:w="106"/>
          </w:tblGrid>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Reference: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Project Title: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bl>
        <w:p w:rsidP="00000000" w:rsidRPr="00000000" w:rsidR="00000000" w:rsidDel="00000000" w:rsidRDefault="00000000">
          <w:pPr/>
          <w:r w:rsidRPr="00000000" w:rsidR="00000000" w:rsidDel="00000000">
            <w:rPr>
              <w:rtl w:val="0"/>
            </w:rPr>
          </w:r>
        </w:p>
      </w:tc>
      <w:tc>
        <w:tcPr>
          <w:tcMar>
            <w:top w:w="6.0" w:type="dxa"/>
            <w:left w:w="6.0" w:type="dxa"/>
            <w:bottom w:w="6.0" w:type="dxa"/>
            <w:right w:w="6.0" w:type="dxa"/>
          </w:tcMar>
        </w:tcPr>
        <w:p w:rsidP="00000000" w:rsidRPr="00000000" w:rsidR="00000000" w:rsidDel="00000000" w:rsidRDefault="00000000">
          <w:pPr>
            <w:jc w:val="right"/>
          </w:pPr>
          <w:r w:rsidRPr="00000000" w:rsidR="00000000" w:rsidDel="00000000">
            <w:drawing>
              <wp:inline>
                <wp:extent cy="657225" cx="1914525"/>
                <wp:docPr id="1" name="image00.png"/>
                <a:graphic>
                  <a:graphicData uri="http://schemas.openxmlformats.org/drawingml/2006/picture">
                    <pic:pic>
                      <pic:nvPicPr>
                        <pic:cNvPr id="0" name="image00.png"/>
                        <pic:cNvPicPr preferRelativeResize="0"/>
                      </pic:nvPicPr>
                      <pic:blipFill>
                        <a:blip r:embed="rId1"/>
                        <a:stretch>
                          <a:fillRect/>
                        </a:stretch>
                      </pic:blipFill>
                      <pic:spPr>
                        <a:xfrm>
                          <a:ext cy="657225" cx="1914525"/>
                        </a:xfrm>
                        <a:prstGeom prst="rect"/>
                      </pic:spPr>
                    </pic:pic>
                  </a:graphicData>
                </a:graphic>
              </wp:inline>
            </w:drawing>
          </w:r>
          <w:r w:rsidRPr="00000000" w:rsidR="00000000" w:rsidDel="00000000">
            <w:rPr>
              <w:rtl w:val="0"/>
            </w:rPr>
          </w:r>
        </w:p>
      </w:tc>
    </w:tr>
  </w:tbl>
  <w:p w:rsidP="00000000" w:rsidRPr="00000000" w:rsidR="00000000" w:rsidDel="00000000" w:rsidRDefault="00000000">
    <w:pPr/>
    <w:r w:rsidRPr="00000000" w:rsidR="00000000" w:rsidDel="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left="720" w:firstLine="360"/>
      </w:pPr>
      <w:rPr>
        <w:rFonts w:cs="Arial" w:hAnsi="Arial" w:eastAsia="Arial" w:ascii="Arial"/>
        <w:b w:val="0"/>
        <w:i w:val="0"/>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0"/>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0"/>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0"/>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0"/>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0"/>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0"/>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0"/>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0"/>
        <w:smallCaps w:val="0"/>
        <w:strike w:val="0"/>
        <w:color w:val="4f81bd"/>
        <w:sz w:val="24"/>
        <w:u w:val="none"/>
        <w:vertAlign w:val="baseline"/>
      </w:rPr>
    </w:lvl>
  </w:abstractNum>
  <w:abstractNum w:abstractNumId="2">
    <w:lvl w:ilvl="0">
      <w:start w:val="1"/>
      <w:numFmt w:val="bullet"/>
      <w:lvlText w:val="●"/>
      <w:pPr>
        <w:ind w:left="720" w:firstLine="360"/>
      </w:pPr>
      <w:rPr>
        <w:rFonts w:cs="Arial" w:hAnsi="Arial" w:eastAsia="Arial" w:ascii="Arial"/>
        <w:b w:val="1"/>
        <w:i w:val="1"/>
        <w:smallCaps w:val="0"/>
        <w:strike w:val="0"/>
        <w:color w:val="4f81bd"/>
        <w:sz w:val="24"/>
        <w:u w:val="none"/>
        <w:vertAlign w:val="baseline"/>
      </w:rPr>
    </w:lvl>
    <w:lvl w:ilvl="1">
      <w:start w:val="1"/>
      <w:numFmt w:val="bullet"/>
      <w:lvlText w:val="○"/>
      <w:pPr>
        <w:ind w:left="1440" w:firstLine="1080"/>
      </w:pPr>
      <w:rPr>
        <w:rFonts w:cs="Arial" w:hAnsi="Arial" w:eastAsia="Arial" w:ascii="Arial"/>
        <w:b w:val="1"/>
        <w:i w:val="1"/>
        <w:smallCaps w:val="0"/>
        <w:strike w:val="0"/>
        <w:color w:val="4f81bd"/>
        <w:sz w:val="24"/>
        <w:u w:val="none"/>
        <w:vertAlign w:val="baseline"/>
      </w:rPr>
    </w:lvl>
    <w:lvl w:ilvl="2">
      <w:start w:val="1"/>
      <w:numFmt w:val="bullet"/>
      <w:lvlText w:val="■"/>
      <w:pPr>
        <w:ind w:left="2160" w:firstLine="1800"/>
      </w:pPr>
      <w:rPr>
        <w:rFonts w:cs="Arial" w:hAnsi="Arial" w:eastAsia="Arial" w:ascii="Arial"/>
        <w:b w:val="1"/>
        <w:i w:val="1"/>
        <w:smallCaps w:val="0"/>
        <w:strike w:val="0"/>
        <w:color w:val="4f81bd"/>
        <w:sz w:val="24"/>
        <w:u w:val="none"/>
        <w:vertAlign w:val="baseline"/>
      </w:rPr>
    </w:lvl>
    <w:lvl w:ilvl="3">
      <w:start w:val="1"/>
      <w:numFmt w:val="bullet"/>
      <w:lvlText w:val="●"/>
      <w:pPr>
        <w:ind w:left="2880" w:firstLine="2520"/>
      </w:pPr>
      <w:rPr>
        <w:rFonts w:cs="Arial" w:hAnsi="Arial" w:eastAsia="Arial" w:ascii="Arial"/>
        <w:b w:val="1"/>
        <w:i w:val="1"/>
        <w:smallCaps w:val="0"/>
        <w:strike w:val="0"/>
        <w:color w:val="4f81bd"/>
        <w:sz w:val="24"/>
        <w:u w:val="none"/>
        <w:vertAlign w:val="baseline"/>
      </w:rPr>
    </w:lvl>
    <w:lvl w:ilvl="4">
      <w:start w:val="1"/>
      <w:numFmt w:val="bullet"/>
      <w:lvlText w:val="○"/>
      <w:pPr>
        <w:ind w:left="3600" w:firstLine="3240"/>
      </w:pPr>
      <w:rPr>
        <w:rFonts w:cs="Arial" w:hAnsi="Arial" w:eastAsia="Arial" w:ascii="Arial"/>
        <w:b w:val="1"/>
        <w:i w:val="1"/>
        <w:smallCaps w:val="0"/>
        <w:strike w:val="0"/>
        <w:color w:val="4f81bd"/>
        <w:sz w:val="24"/>
        <w:u w:val="none"/>
        <w:vertAlign w:val="baseline"/>
      </w:rPr>
    </w:lvl>
    <w:lvl w:ilvl="5">
      <w:start w:val="1"/>
      <w:numFmt w:val="bullet"/>
      <w:lvlText w:val="■"/>
      <w:pPr>
        <w:ind w:left="4320" w:firstLine="3960"/>
      </w:pPr>
      <w:rPr>
        <w:rFonts w:cs="Arial" w:hAnsi="Arial" w:eastAsia="Arial" w:ascii="Arial"/>
        <w:b w:val="1"/>
        <w:i w:val="1"/>
        <w:smallCaps w:val="0"/>
        <w:strike w:val="0"/>
        <w:color w:val="4f81bd"/>
        <w:sz w:val="24"/>
        <w:u w:val="none"/>
        <w:vertAlign w:val="baseline"/>
      </w:rPr>
    </w:lvl>
    <w:lvl w:ilvl="6">
      <w:start w:val="1"/>
      <w:numFmt w:val="bullet"/>
      <w:lvlText w:val="●"/>
      <w:pPr>
        <w:ind w:left="5040" w:firstLine="4680"/>
      </w:pPr>
      <w:rPr>
        <w:rFonts w:cs="Arial" w:hAnsi="Arial" w:eastAsia="Arial" w:ascii="Arial"/>
        <w:b w:val="1"/>
        <w:i w:val="1"/>
        <w:smallCaps w:val="0"/>
        <w:strike w:val="0"/>
        <w:color w:val="4f81bd"/>
        <w:sz w:val="24"/>
        <w:u w:val="none"/>
        <w:vertAlign w:val="baseline"/>
      </w:rPr>
    </w:lvl>
    <w:lvl w:ilvl="7">
      <w:start w:val="1"/>
      <w:numFmt w:val="bullet"/>
      <w:lvlText w:val="○"/>
      <w:pPr>
        <w:ind w:left="5760" w:firstLine="5400"/>
      </w:pPr>
      <w:rPr>
        <w:rFonts w:cs="Arial" w:hAnsi="Arial" w:eastAsia="Arial" w:ascii="Arial"/>
        <w:b w:val="1"/>
        <w:i w:val="1"/>
        <w:smallCaps w:val="0"/>
        <w:strike w:val="0"/>
        <w:color w:val="4f81bd"/>
        <w:sz w:val="24"/>
        <w:u w:val="none"/>
        <w:vertAlign w:val="baseline"/>
      </w:rPr>
    </w:lvl>
    <w:lvl w:ilvl="8">
      <w:start w:val="1"/>
      <w:numFmt w:val="bullet"/>
      <w:lvlText w:val="■"/>
      <w:pPr>
        <w:ind w:left="6480" w:firstLine="6120"/>
      </w:pPr>
      <w:rPr>
        <w:rFonts w:cs="Arial" w:hAnsi="Arial" w:eastAsia="Arial" w:ascii="Arial"/>
        <w:b w:val="1"/>
        <w:i w:val="1"/>
        <w:smallCaps w:val="0"/>
        <w:strike w:val="0"/>
        <w:color w:val="4f81bd"/>
        <w:sz w:val="24"/>
        <w:u w:val="none"/>
        <w:vertAlign w:val="baseline"/>
      </w:rPr>
    </w:lvl>
  </w:abstractNum>
  <w:abstractNum w:abstractNumId="3">
    <w:lvl w:ilvl="0">
      <w:start w:val="1"/>
      <w:numFmt w:val="bullet"/>
      <w:lvlText w:val="●"/>
      <w:pPr>
        <w:ind w:left="720" w:firstLine="360"/>
      </w:pPr>
      <w:rPr>
        <w:rFonts w:cs="Arial" w:hAnsi="Arial" w:eastAsia="Arial" w:ascii="Arial"/>
        <w:b w:val="0"/>
        <w:i w:val="1"/>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4"/>
        <w:u w:val="none"/>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120" w:before="480"/>
    </w:pPr>
    <w:rPr>
      <w:b w:val="1"/>
      <w:sz w:val="36"/>
    </w:rPr>
  </w:style>
  <w:style w:styleId="Heading2" w:type="paragraph">
    <w:name w:val="heading 2"/>
    <w:basedOn w:val="Normal"/>
    <w:next w:val="Normal"/>
    <w:pPr>
      <w:spacing w:lineRule="auto" w:after="80" w:before="360"/>
    </w:pPr>
    <w:rPr>
      <w:b w:val="1"/>
      <w:sz w:val="28"/>
    </w:rPr>
  </w:style>
  <w:style w:styleId="Heading3" w:type="paragraph">
    <w:name w:val="heading 3"/>
    <w:basedOn w:val="Normal"/>
    <w:next w:val="Normal"/>
    <w:pPr>
      <w:spacing w:lineRule="auto" w:after="80" w:before="280"/>
    </w:pPr>
    <w:rPr>
      <w:b w:val="1"/>
      <w:color w:val="666666"/>
      <w:sz w:val="24"/>
    </w:rPr>
  </w:style>
  <w:style w:styleId="Heading4" w:type="paragraph">
    <w:name w:val="heading 4"/>
    <w:basedOn w:val="Normal"/>
    <w:next w:val="Normal"/>
    <w:pPr>
      <w:spacing w:lineRule="auto" w:after="40" w:before="240"/>
    </w:pPr>
    <w:rPr>
      <w:i w:val="1"/>
      <w:color w:val="666666"/>
      <w:sz w:val="22"/>
    </w:rPr>
  </w:style>
  <w:style w:styleId="Heading5" w:type="paragraph">
    <w:name w:val="heading 5"/>
    <w:basedOn w:val="Normal"/>
    <w:next w:val="Normal"/>
    <w:pPr>
      <w:spacing w:lineRule="auto" w:after="40" w:before="220"/>
    </w:pPr>
    <w:rPr>
      <w:b w:val="1"/>
      <w:color w:val="666666"/>
      <w:sz w:val="20"/>
    </w:rPr>
  </w:style>
  <w:style w:styleId="Heading6" w:type="paragraph">
    <w:name w:val="heading 6"/>
    <w:basedOn w:val="Normal"/>
    <w:next w:val="Normal"/>
    <w:pPr>
      <w:spacing w:lineRule="auto" w:after="40" w:before="200"/>
    </w:pPr>
    <w:rPr>
      <w:i w:val="1"/>
      <w:color w:val="666666"/>
      <w:sz w:val="20"/>
    </w:rPr>
  </w:style>
  <w:style w:styleId="Title" w:type="paragraph">
    <w:name w:val="Title"/>
    <w:basedOn w:val="Normal"/>
    <w:next w:val="Normal"/>
    <w:pPr>
      <w:spacing w:lineRule="auto" w:after="120" w:before="480"/>
    </w:pPr>
    <w:rPr>
      <w:b w:val="1"/>
      <w:sz w:val="72"/>
    </w:rPr>
  </w:style>
  <w:style w:styleId="Subtitle" w:type="paragraph">
    <w:name w:val="Subtitle"/>
    <w:basedOn w:val="Normal"/>
    <w:next w:val="Normal"/>
    <w:pPr>
      <w:spacing w:lineRule="auto" w:after="80" w:before="360"/>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styles" Target="styles.xml"/><Relationship Id="rId9" Type="http://schemas.openxmlformats.org/officeDocument/2006/relationships/customXml" Target="../customXml/item3.xml"/></Relationships>
</file>

<file path=word/_rels/header1.xml.rels><?xml version="1.0" encoding="UTF-8" standalone="yes"?><Relationships xmlns="http://schemas.openxmlformats.org/package/2006/relationships"><Relationship Target="media/image00.png" Type="http://schemas.openxmlformats.org/officeDocument/2006/relationships/image" Id="rId1"/></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7" ma:contentTypeDescription="Create a new document." ma:contentTypeScope="" ma:versionID="e79493597f7751abd930f7e908be9c4e">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1426f162c18b9abe90c9f8c51997db3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_Flow_SignoffStatus xmlns="2e89cfda-a374-4413-9f0d-8b601eddeb70" xsi:nil="true"/>
  </documentManagement>
</p:properties>
</file>

<file path=customXml/itemProps1.xml><?xml version="1.0" encoding="utf-8"?>
<ds:datastoreItem xmlns:ds="http://schemas.openxmlformats.org/officeDocument/2006/customXml" ds:itemID="{4B72CCEC-AF58-4349-8248-0CF5B9CA2F1E}"/>
</file>

<file path=customXml/itemProps2.xml><?xml version="1.0" encoding="utf-8"?>
<ds:datastoreItem xmlns:ds="http://schemas.openxmlformats.org/officeDocument/2006/customXml" ds:itemID="{B138EFF4-58FB-4F5E-982C-3CA462E3A3C2}"/>
</file>

<file path=customXml/itemProps3.xml><?xml version="1.0" encoding="utf-8"?>
<ds:datastoreItem xmlns:ds="http://schemas.openxmlformats.org/officeDocument/2006/customXml" ds:itemID="{5F53AFAA-0005-4126-A3DF-86313EE61D7F}"/>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Case Assessment Form.docx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