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51F050" w14:textId="21B0681B" w:rsidR="0FD177CF" w:rsidRDefault="0FD177CF" w:rsidP="13156AED">
      <w:r>
        <w:rPr>
          <w:noProof/>
        </w:rPr>
        <w:drawing>
          <wp:inline distT="0" distB="0" distL="0" distR="0" wp14:anchorId="2DA93500" wp14:editId="68E432BC">
            <wp:extent cx="3219450" cy="1428750"/>
            <wp:effectExtent l="0" t="0" r="0" b="0"/>
            <wp:docPr id="1408691923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9D490BA4-C8AB-4B9C-BD1A-320C1CD1AB5D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691923" name="Picture 1408691923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AC9DF" w14:textId="2C71A1A2" w:rsidR="0FD177CF" w:rsidRDefault="0FD177CF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3156AED">
        <w:rPr>
          <w:rFonts w:ascii="Arial" w:eastAsia="Arial" w:hAnsi="Arial" w:cs="Arial"/>
          <w:sz w:val="22"/>
          <w:szCs w:val="22"/>
        </w:rPr>
        <w:t xml:space="preserve">Introduction to changemakers </w:t>
      </w:r>
      <w:r w:rsidR="2308FC1F" w:rsidRPr="13156AED">
        <w:rPr>
          <w:rFonts w:ascii="Arial" w:eastAsia="Arial" w:hAnsi="Arial" w:cs="Arial"/>
          <w:sz w:val="22"/>
          <w:szCs w:val="22"/>
        </w:rPr>
        <w:t>building your</w:t>
      </w:r>
      <w:r w:rsidRPr="13156AED">
        <w:rPr>
          <w:rFonts w:ascii="Arial" w:eastAsia="Arial" w:hAnsi="Arial" w:cs="Arial"/>
          <w:sz w:val="22"/>
          <w:szCs w:val="22"/>
        </w:rPr>
        <w:t xml:space="preserve"> own personal brand for </w:t>
      </w:r>
      <w:r w:rsidR="4F2AA3AA" w:rsidRPr="13156AED">
        <w:rPr>
          <w:rFonts w:ascii="Arial" w:eastAsia="Arial" w:hAnsi="Arial" w:cs="Arial"/>
          <w:sz w:val="22"/>
          <w:szCs w:val="22"/>
        </w:rPr>
        <w:t>sustainable</w:t>
      </w:r>
      <w:r w:rsidRPr="13156AED">
        <w:rPr>
          <w:rFonts w:ascii="Arial" w:eastAsia="Arial" w:hAnsi="Arial" w:cs="Arial"/>
          <w:sz w:val="22"/>
          <w:szCs w:val="22"/>
        </w:rPr>
        <w:t xml:space="preserve"> </w:t>
      </w:r>
      <w:r w:rsidR="38A35905" w:rsidRPr="13156AED">
        <w:rPr>
          <w:rFonts w:ascii="Arial" w:eastAsia="Arial" w:hAnsi="Arial" w:cs="Arial"/>
          <w:sz w:val="22"/>
          <w:szCs w:val="22"/>
        </w:rPr>
        <w:t xml:space="preserve">employment </w:t>
      </w:r>
    </w:p>
    <w:p w14:paraId="0B187233" w14:textId="1398A010" w:rsidR="7871A462" w:rsidRDefault="7871A462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3156AED">
        <w:rPr>
          <w:rFonts w:ascii="Arial" w:eastAsia="Arial" w:hAnsi="Arial" w:cs="Arial"/>
          <w:sz w:val="22"/>
          <w:szCs w:val="22"/>
        </w:rPr>
        <w:t>Name: I</w:t>
      </w:r>
      <w:r w:rsidR="2C6BF424" w:rsidRPr="13156AED">
        <w:rPr>
          <w:rFonts w:ascii="Arial" w:eastAsia="Arial" w:hAnsi="Arial" w:cs="Arial"/>
          <w:sz w:val="22"/>
          <w:szCs w:val="22"/>
        </w:rPr>
        <w:t>esa</w:t>
      </w:r>
      <w:r w:rsidRPr="13156AED">
        <w:rPr>
          <w:rFonts w:ascii="Arial" w:eastAsia="Arial" w:hAnsi="Arial" w:cs="Arial"/>
          <w:sz w:val="22"/>
          <w:szCs w:val="22"/>
        </w:rPr>
        <w:t xml:space="preserve"> </w:t>
      </w:r>
      <w:r w:rsidR="1C1984CC" w:rsidRPr="13156AED">
        <w:rPr>
          <w:rFonts w:ascii="Arial" w:eastAsia="Arial" w:hAnsi="Arial" w:cs="Arial"/>
          <w:sz w:val="22"/>
          <w:szCs w:val="22"/>
        </w:rPr>
        <w:t>Z</w:t>
      </w:r>
      <w:r w:rsidR="09D6F04B" w:rsidRPr="13156AED">
        <w:rPr>
          <w:rFonts w:ascii="Arial" w:eastAsia="Arial" w:hAnsi="Arial" w:cs="Arial"/>
          <w:sz w:val="22"/>
          <w:szCs w:val="22"/>
        </w:rPr>
        <w:t>aman</w:t>
      </w:r>
    </w:p>
    <w:p w14:paraId="699E6CFD" w14:textId="2417ACB3" w:rsidR="7871A462" w:rsidRDefault="7871A462" w:rsidP="13156AED">
      <w:pPr>
        <w:spacing w:line="360" w:lineRule="auto"/>
      </w:pPr>
      <w:r w:rsidRPr="13156AED">
        <w:rPr>
          <w:rFonts w:ascii="Arial" w:eastAsia="Arial" w:hAnsi="Arial" w:cs="Arial"/>
          <w:sz w:val="22"/>
          <w:szCs w:val="22"/>
        </w:rPr>
        <w:t>Student number</w:t>
      </w:r>
      <w:r w:rsidR="00497EA7" w:rsidRPr="13156AED">
        <w:rPr>
          <w:rFonts w:ascii="Arial" w:eastAsia="Arial" w:hAnsi="Arial" w:cs="Arial"/>
          <w:sz w:val="22"/>
          <w:szCs w:val="22"/>
        </w:rPr>
        <w:t>: 2421796</w:t>
      </w:r>
    </w:p>
    <w:p w14:paraId="7518E53B" w14:textId="212A44CF" w:rsidR="7871A462" w:rsidRDefault="7871A462" w:rsidP="13156AED">
      <w:pPr>
        <w:spacing w:line="360" w:lineRule="auto"/>
      </w:pPr>
      <w:r w:rsidRPr="13156AED">
        <w:rPr>
          <w:rFonts w:ascii="Arial" w:eastAsia="Arial" w:hAnsi="Arial" w:cs="Arial"/>
          <w:sz w:val="22"/>
          <w:szCs w:val="22"/>
        </w:rPr>
        <w:t>Module title and code:</w:t>
      </w:r>
      <w:r w:rsidR="377A7EFC" w:rsidRPr="13156AED">
        <w:rPr>
          <w:rFonts w:ascii="Arial" w:eastAsia="Arial" w:hAnsi="Arial" w:cs="Arial"/>
          <w:sz w:val="22"/>
          <w:szCs w:val="22"/>
        </w:rPr>
        <w:t xml:space="preserve"> (BMHP5015)</w:t>
      </w:r>
    </w:p>
    <w:p w14:paraId="7CC13FBA" w14:textId="11E8AC26" w:rsidR="7871A462" w:rsidRDefault="7871A462" w:rsidP="13156AED">
      <w:pPr>
        <w:spacing w:line="360" w:lineRule="auto"/>
      </w:pPr>
      <w:r w:rsidRPr="13156AED">
        <w:rPr>
          <w:rFonts w:ascii="Arial" w:eastAsia="Arial" w:hAnsi="Arial" w:cs="Arial"/>
          <w:sz w:val="22"/>
          <w:szCs w:val="22"/>
        </w:rPr>
        <w:t>Lecturer name:</w:t>
      </w:r>
      <w:r w:rsidR="4EAA1860" w:rsidRPr="13156AED">
        <w:rPr>
          <w:rFonts w:ascii="Arial" w:eastAsia="Arial" w:hAnsi="Arial" w:cs="Arial"/>
          <w:sz w:val="22"/>
          <w:szCs w:val="22"/>
        </w:rPr>
        <w:t xml:space="preserve"> Wafa Nasir</w:t>
      </w:r>
    </w:p>
    <w:p w14:paraId="625E4369" w14:textId="4AA0C561" w:rsidR="7871A462" w:rsidRDefault="7871A462" w:rsidP="13156AED">
      <w:pPr>
        <w:spacing w:line="360" w:lineRule="auto"/>
      </w:pPr>
      <w:r w:rsidRPr="13156AED">
        <w:rPr>
          <w:rFonts w:ascii="Arial" w:eastAsia="Arial" w:hAnsi="Arial" w:cs="Arial"/>
          <w:sz w:val="22"/>
          <w:szCs w:val="22"/>
        </w:rPr>
        <w:t>Assignment title:</w:t>
      </w:r>
      <w:r w:rsidR="6F2E189B" w:rsidRPr="13156AED">
        <w:rPr>
          <w:rFonts w:ascii="Arial" w:eastAsia="Arial" w:hAnsi="Arial" w:cs="Arial"/>
          <w:sz w:val="22"/>
          <w:szCs w:val="22"/>
        </w:rPr>
        <w:t xml:space="preserve"> (component 1 task 1-</w:t>
      </w:r>
      <w:r w:rsidR="6E7C17A5" w:rsidRPr="13156AED">
        <w:rPr>
          <w:rFonts w:ascii="Arial" w:eastAsia="Arial" w:hAnsi="Arial" w:cs="Arial"/>
          <w:sz w:val="22"/>
          <w:szCs w:val="22"/>
        </w:rPr>
        <w:t>7)</w:t>
      </w:r>
    </w:p>
    <w:p w14:paraId="607AFE1A" w14:textId="3995AE96" w:rsidR="13156AED" w:rsidRDefault="13156AED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592B241" w14:textId="2DBFA2B4" w:rsidR="13156AED" w:rsidRDefault="13156AED" w:rsidP="13156AED">
      <w:pPr>
        <w:rPr>
          <w:rFonts w:ascii="Arial" w:hAnsi="Arial" w:cs="Arial"/>
          <w:sz w:val="22"/>
          <w:szCs w:val="22"/>
        </w:rPr>
      </w:pPr>
    </w:p>
    <w:p w14:paraId="453CCC49" w14:textId="6EBB11AA" w:rsidR="004C2484" w:rsidRPr="00C3490C" w:rsidRDefault="6595BB22" w:rsidP="13156AED">
      <w:pPr>
        <w:spacing w:line="360" w:lineRule="auto"/>
        <w:rPr>
          <w:rFonts w:ascii="Arial" w:hAnsi="Arial" w:cs="Arial"/>
          <w:sz w:val="22"/>
          <w:szCs w:val="22"/>
        </w:rPr>
      </w:pPr>
      <w:r w:rsidRPr="797A9ADA">
        <w:rPr>
          <w:rFonts w:ascii="Arial" w:hAnsi="Arial" w:cs="Arial"/>
          <w:sz w:val="22"/>
          <w:szCs w:val="22"/>
        </w:rPr>
        <w:t>Task 1</w:t>
      </w:r>
      <w:r w:rsidR="6B859787" w:rsidRPr="797A9ADA">
        <w:rPr>
          <w:rFonts w:ascii="Arial" w:hAnsi="Arial" w:cs="Arial"/>
          <w:sz w:val="22"/>
          <w:szCs w:val="22"/>
        </w:rPr>
        <w:t xml:space="preserve"> Personal Brand</w:t>
      </w:r>
      <w:r w:rsidRPr="797A9ADA">
        <w:rPr>
          <w:rFonts w:ascii="Arial" w:hAnsi="Arial" w:cs="Arial"/>
          <w:sz w:val="22"/>
          <w:szCs w:val="22"/>
        </w:rPr>
        <w:t>-</w:t>
      </w:r>
      <w:r w:rsidR="26C0EFA0" w:rsidRPr="797A9ADA">
        <w:rPr>
          <w:rFonts w:ascii="Arial" w:hAnsi="Arial" w:cs="Arial"/>
          <w:sz w:val="22"/>
          <w:szCs w:val="22"/>
        </w:rPr>
        <w:t xml:space="preserve"> </w:t>
      </w:r>
      <w:r w:rsidR="08710A9D" w:rsidRPr="797A9ADA">
        <w:rPr>
          <w:rFonts w:ascii="Arial" w:hAnsi="Arial" w:cs="Arial"/>
          <w:sz w:val="22"/>
          <w:szCs w:val="22"/>
        </w:rPr>
        <w:t xml:space="preserve">with my personal brand as a university student </w:t>
      </w:r>
      <w:r w:rsidR="6D8F8176" w:rsidRPr="797A9ADA">
        <w:rPr>
          <w:rFonts w:ascii="Arial" w:hAnsi="Arial" w:cs="Arial"/>
          <w:sz w:val="22"/>
          <w:szCs w:val="22"/>
        </w:rPr>
        <w:t xml:space="preserve">in university Wales trinity saint David Birmingham why I chose to do health and social care is </w:t>
      </w:r>
      <w:r w:rsidR="2B4EF269" w:rsidRPr="797A9ADA">
        <w:rPr>
          <w:rFonts w:ascii="Arial" w:hAnsi="Arial" w:cs="Arial"/>
          <w:sz w:val="22"/>
          <w:szCs w:val="22"/>
        </w:rPr>
        <w:t>because</w:t>
      </w:r>
      <w:r w:rsidR="6D8F8176" w:rsidRPr="797A9ADA">
        <w:rPr>
          <w:rFonts w:ascii="Arial" w:hAnsi="Arial" w:cs="Arial"/>
          <w:sz w:val="22"/>
          <w:szCs w:val="22"/>
        </w:rPr>
        <w:t xml:space="preserve"> of the </w:t>
      </w:r>
      <w:r w:rsidR="4D11E3AA" w:rsidRPr="797A9ADA">
        <w:rPr>
          <w:rFonts w:ascii="Arial" w:hAnsi="Arial" w:cs="Arial"/>
          <w:sz w:val="22"/>
          <w:szCs w:val="22"/>
        </w:rPr>
        <w:t>wide range of jobs</w:t>
      </w:r>
      <w:r w:rsidR="51EE1B72" w:rsidRPr="797A9ADA">
        <w:rPr>
          <w:rFonts w:ascii="Arial" w:hAnsi="Arial" w:cs="Arial"/>
          <w:sz w:val="22"/>
          <w:szCs w:val="22"/>
        </w:rPr>
        <w:t xml:space="preserve"> </w:t>
      </w:r>
      <w:r w:rsidR="49D4E0C5" w:rsidRPr="797A9ADA">
        <w:rPr>
          <w:rFonts w:ascii="Arial" w:hAnsi="Arial" w:cs="Arial"/>
          <w:sz w:val="22"/>
          <w:szCs w:val="22"/>
        </w:rPr>
        <w:t>available</w:t>
      </w:r>
      <w:r w:rsidR="4D11E3AA" w:rsidRPr="797A9ADA">
        <w:rPr>
          <w:rFonts w:ascii="Arial" w:hAnsi="Arial" w:cs="Arial"/>
          <w:sz w:val="22"/>
          <w:szCs w:val="22"/>
        </w:rPr>
        <w:t xml:space="preserve"> in the job market in health and social care as one of the </w:t>
      </w:r>
      <w:r w:rsidR="300642CE" w:rsidRPr="797A9ADA">
        <w:rPr>
          <w:rFonts w:ascii="Arial" w:hAnsi="Arial" w:cs="Arial"/>
          <w:sz w:val="22"/>
          <w:szCs w:val="22"/>
        </w:rPr>
        <w:t>reason,</w:t>
      </w:r>
      <w:r w:rsidR="4D11E3AA" w:rsidRPr="797A9ADA">
        <w:rPr>
          <w:rFonts w:ascii="Arial" w:hAnsi="Arial" w:cs="Arial"/>
          <w:sz w:val="22"/>
          <w:szCs w:val="22"/>
        </w:rPr>
        <w:t xml:space="preserve"> </w:t>
      </w:r>
      <w:r w:rsidR="6F30B4D7" w:rsidRPr="797A9ADA">
        <w:rPr>
          <w:rFonts w:ascii="Arial" w:hAnsi="Arial" w:cs="Arial"/>
          <w:sz w:val="22"/>
          <w:szCs w:val="22"/>
        </w:rPr>
        <w:t>I</w:t>
      </w:r>
      <w:r w:rsidR="4D11E3AA" w:rsidRPr="797A9ADA">
        <w:rPr>
          <w:rFonts w:ascii="Arial" w:hAnsi="Arial" w:cs="Arial"/>
          <w:sz w:val="22"/>
          <w:szCs w:val="22"/>
        </w:rPr>
        <w:t xml:space="preserve"> have chosen to study health and social care </w:t>
      </w:r>
      <w:r w:rsidR="32BA6058" w:rsidRPr="797A9ADA">
        <w:rPr>
          <w:rFonts w:ascii="Arial" w:hAnsi="Arial" w:cs="Arial"/>
          <w:sz w:val="22"/>
          <w:szCs w:val="22"/>
        </w:rPr>
        <w:t xml:space="preserve">a second reason is because </w:t>
      </w:r>
      <w:r w:rsidR="28463F9A" w:rsidRPr="797A9ADA">
        <w:rPr>
          <w:rFonts w:ascii="Arial" w:hAnsi="Arial" w:cs="Arial"/>
          <w:sz w:val="22"/>
          <w:szCs w:val="22"/>
        </w:rPr>
        <w:t>I</w:t>
      </w:r>
      <w:r w:rsidR="32BA6058" w:rsidRPr="797A9ADA">
        <w:rPr>
          <w:rFonts w:ascii="Arial" w:hAnsi="Arial" w:cs="Arial"/>
          <w:sz w:val="22"/>
          <w:szCs w:val="22"/>
        </w:rPr>
        <w:t xml:space="preserve"> am a helpful person </w:t>
      </w:r>
      <w:r w:rsidR="23975818" w:rsidRPr="797A9ADA">
        <w:rPr>
          <w:rFonts w:ascii="Arial" w:hAnsi="Arial" w:cs="Arial"/>
          <w:sz w:val="22"/>
          <w:szCs w:val="22"/>
        </w:rPr>
        <w:t xml:space="preserve">and like helping people who need it, also </w:t>
      </w:r>
      <w:r w:rsidR="73757128" w:rsidRPr="797A9ADA">
        <w:rPr>
          <w:rFonts w:ascii="Arial" w:hAnsi="Arial" w:cs="Arial"/>
          <w:sz w:val="22"/>
          <w:szCs w:val="22"/>
        </w:rPr>
        <w:t>I</w:t>
      </w:r>
      <w:r w:rsidR="23975818" w:rsidRPr="797A9ADA">
        <w:rPr>
          <w:rFonts w:ascii="Arial" w:hAnsi="Arial" w:cs="Arial"/>
          <w:sz w:val="22"/>
          <w:szCs w:val="22"/>
        </w:rPr>
        <w:t xml:space="preserve"> am </w:t>
      </w:r>
      <w:r w:rsidR="772B0078" w:rsidRPr="797A9ADA">
        <w:rPr>
          <w:rFonts w:ascii="Arial" w:hAnsi="Arial" w:cs="Arial"/>
          <w:sz w:val="22"/>
          <w:szCs w:val="22"/>
        </w:rPr>
        <w:t>compassionate</w:t>
      </w:r>
      <w:r w:rsidR="23975818" w:rsidRPr="797A9ADA">
        <w:rPr>
          <w:rFonts w:ascii="Arial" w:hAnsi="Arial" w:cs="Arial"/>
          <w:sz w:val="22"/>
          <w:szCs w:val="22"/>
        </w:rPr>
        <w:t xml:space="preserve"> in what </w:t>
      </w:r>
      <w:r w:rsidR="13EDF37E" w:rsidRPr="797A9ADA">
        <w:rPr>
          <w:rFonts w:ascii="Arial" w:hAnsi="Arial" w:cs="Arial"/>
          <w:sz w:val="22"/>
          <w:szCs w:val="22"/>
        </w:rPr>
        <w:t>I</w:t>
      </w:r>
      <w:r w:rsidR="23975818" w:rsidRPr="797A9ADA">
        <w:rPr>
          <w:rFonts w:ascii="Arial" w:hAnsi="Arial" w:cs="Arial"/>
          <w:sz w:val="22"/>
          <w:szCs w:val="22"/>
        </w:rPr>
        <w:t xml:space="preserve"> do </w:t>
      </w:r>
      <w:r w:rsidR="3CCDD343" w:rsidRPr="797A9ADA">
        <w:rPr>
          <w:rFonts w:ascii="Arial" w:hAnsi="Arial" w:cs="Arial"/>
          <w:sz w:val="22"/>
          <w:szCs w:val="22"/>
        </w:rPr>
        <w:t>as well</w:t>
      </w:r>
      <w:r w:rsidR="23975818" w:rsidRPr="797A9ADA">
        <w:rPr>
          <w:rFonts w:ascii="Arial" w:hAnsi="Arial" w:cs="Arial"/>
          <w:sz w:val="22"/>
          <w:szCs w:val="22"/>
        </w:rPr>
        <w:t xml:space="preserve"> as honest </w:t>
      </w:r>
      <w:r w:rsidR="452CC66F" w:rsidRPr="797A9ADA">
        <w:rPr>
          <w:rFonts w:ascii="Arial" w:hAnsi="Arial" w:cs="Arial"/>
          <w:sz w:val="22"/>
          <w:szCs w:val="22"/>
        </w:rPr>
        <w:t xml:space="preserve">and </w:t>
      </w:r>
      <w:r w:rsidR="526AFA1E" w:rsidRPr="797A9ADA">
        <w:rPr>
          <w:rFonts w:ascii="Arial" w:hAnsi="Arial" w:cs="Arial"/>
          <w:sz w:val="22"/>
          <w:szCs w:val="22"/>
        </w:rPr>
        <w:t>because</w:t>
      </w:r>
      <w:r w:rsidR="452CC66F" w:rsidRPr="797A9ADA">
        <w:rPr>
          <w:rFonts w:ascii="Arial" w:hAnsi="Arial" w:cs="Arial"/>
          <w:sz w:val="22"/>
          <w:szCs w:val="22"/>
        </w:rPr>
        <w:t xml:space="preserve"> of some of these points </w:t>
      </w:r>
      <w:r w:rsidR="4F1FB249" w:rsidRPr="797A9ADA">
        <w:rPr>
          <w:rFonts w:ascii="Arial" w:hAnsi="Arial" w:cs="Arial"/>
          <w:sz w:val="22"/>
          <w:szCs w:val="22"/>
        </w:rPr>
        <w:t>I</w:t>
      </w:r>
      <w:r w:rsidR="452CC66F" w:rsidRPr="797A9ADA">
        <w:rPr>
          <w:rFonts w:ascii="Arial" w:hAnsi="Arial" w:cs="Arial"/>
          <w:sz w:val="22"/>
          <w:szCs w:val="22"/>
        </w:rPr>
        <w:t xml:space="preserve"> </w:t>
      </w:r>
      <w:r w:rsidR="5FCC8D8F" w:rsidRPr="797A9ADA">
        <w:rPr>
          <w:rFonts w:ascii="Arial" w:hAnsi="Arial" w:cs="Arial"/>
          <w:sz w:val="22"/>
          <w:szCs w:val="22"/>
        </w:rPr>
        <w:t>believe</w:t>
      </w:r>
      <w:r w:rsidR="452CC66F" w:rsidRPr="797A9ADA">
        <w:rPr>
          <w:rFonts w:ascii="Arial" w:hAnsi="Arial" w:cs="Arial"/>
          <w:sz w:val="22"/>
          <w:szCs w:val="22"/>
        </w:rPr>
        <w:t xml:space="preserve"> </w:t>
      </w:r>
      <w:r w:rsidR="3DA37711" w:rsidRPr="797A9ADA">
        <w:rPr>
          <w:rFonts w:ascii="Arial" w:hAnsi="Arial" w:cs="Arial"/>
          <w:sz w:val="22"/>
          <w:szCs w:val="22"/>
        </w:rPr>
        <w:t>I</w:t>
      </w:r>
      <w:r w:rsidR="452CC66F" w:rsidRPr="797A9ADA">
        <w:rPr>
          <w:rFonts w:ascii="Arial" w:hAnsi="Arial" w:cs="Arial"/>
          <w:sz w:val="22"/>
          <w:szCs w:val="22"/>
        </w:rPr>
        <w:t xml:space="preserve"> am a suitable choice to become someone to work in the health an</w:t>
      </w:r>
      <w:r w:rsidR="26027E2C" w:rsidRPr="797A9ADA">
        <w:rPr>
          <w:rFonts w:ascii="Arial" w:hAnsi="Arial" w:cs="Arial"/>
          <w:sz w:val="22"/>
          <w:szCs w:val="22"/>
        </w:rPr>
        <w:t>d social care sector</w:t>
      </w:r>
      <w:r w:rsidR="4D1BA408" w:rsidRPr="797A9ADA">
        <w:rPr>
          <w:rFonts w:ascii="Arial" w:hAnsi="Arial" w:cs="Arial"/>
          <w:sz w:val="22"/>
          <w:szCs w:val="22"/>
        </w:rPr>
        <w:t xml:space="preserve">. </w:t>
      </w:r>
      <w:r w:rsidR="6EF9BAAE" w:rsidRPr="797A9ADA">
        <w:rPr>
          <w:rFonts w:ascii="Arial" w:hAnsi="Arial" w:cs="Arial"/>
          <w:sz w:val="22"/>
          <w:szCs w:val="22"/>
        </w:rPr>
        <w:t xml:space="preserve">With some of my core values already being explained </w:t>
      </w:r>
      <w:r w:rsidR="4BADCE42" w:rsidRPr="797A9ADA">
        <w:rPr>
          <w:rFonts w:ascii="Arial" w:hAnsi="Arial" w:cs="Arial"/>
          <w:sz w:val="22"/>
          <w:szCs w:val="22"/>
        </w:rPr>
        <w:t xml:space="preserve">to why I am a good fit to become someone who works in the health and social care sector </w:t>
      </w:r>
      <w:r w:rsidR="7EF2338A" w:rsidRPr="797A9ADA">
        <w:rPr>
          <w:rFonts w:ascii="Arial" w:hAnsi="Arial" w:cs="Arial"/>
          <w:sz w:val="22"/>
          <w:szCs w:val="22"/>
        </w:rPr>
        <w:t xml:space="preserve">above how I will achieve in reaching my goals in </w:t>
      </w:r>
      <w:r w:rsidR="56C59918" w:rsidRPr="797A9ADA">
        <w:rPr>
          <w:rFonts w:ascii="Arial" w:hAnsi="Arial" w:cs="Arial"/>
          <w:sz w:val="22"/>
          <w:szCs w:val="22"/>
        </w:rPr>
        <w:t>going do</w:t>
      </w:r>
      <w:r w:rsidR="1107FB71" w:rsidRPr="797A9ADA">
        <w:rPr>
          <w:rFonts w:ascii="Arial" w:hAnsi="Arial" w:cs="Arial"/>
          <w:sz w:val="22"/>
          <w:szCs w:val="22"/>
        </w:rPr>
        <w:t>wn</w:t>
      </w:r>
      <w:r w:rsidR="56C59918" w:rsidRPr="797A9ADA">
        <w:rPr>
          <w:rFonts w:ascii="Arial" w:hAnsi="Arial" w:cs="Arial"/>
          <w:sz w:val="22"/>
          <w:szCs w:val="22"/>
        </w:rPr>
        <w:t xml:space="preserve"> the path in getting a job in the health and social care sector is continuing in studying at university </w:t>
      </w:r>
      <w:r w:rsidR="6B09118C" w:rsidRPr="797A9ADA">
        <w:rPr>
          <w:rFonts w:ascii="Arial" w:hAnsi="Arial" w:cs="Arial"/>
          <w:sz w:val="22"/>
          <w:szCs w:val="22"/>
        </w:rPr>
        <w:t>Wales</w:t>
      </w:r>
      <w:r w:rsidR="56C59918" w:rsidRPr="797A9ADA">
        <w:rPr>
          <w:rFonts w:ascii="Arial" w:hAnsi="Arial" w:cs="Arial"/>
          <w:sz w:val="22"/>
          <w:szCs w:val="22"/>
        </w:rPr>
        <w:t xml:space="preserve"> trinity saint </w:t>
      </w:r>
      <w:r w:rsidR="0075D7F2" w:rsidRPr="797A9ADA">
        <w:rPr>
          <w:rFonts w:ascii="Arial" w:hAnsi="Arial" w:cs="Arial"/>
          <w:sz w:val="22"/>
          <w:szCs w:val="22"/>
        </w:rPr>
        <w:t>D</w:t>
      </w:r>
      <w:r w:rsidR="56C59918" w:rsidRPr="797A9ADA">
        <w:rPr>
          <w:rFonts w:ascii="Arial" w:hAnsi="Arial" w:cs="Arial"/>
          <w:sz w:val="22"/>
          <w:szCs w:val="22"/>
        </w:rPr>
        <w:t xml:space="preserve">avid </w:t>
      </w:r>
      <w:r w:rsidR="667028E4" w:rsidRPr="797A9ADA">
        <w:rPr>
          <w:rFonts w:ascii="Arial" w:hAnsi="Arial" w:cs="Arial"/>
          <w:sz w:val="22"/>
          <w:szCs w:val="22"/>
        </w:rPr>
        <w:t>B</w:t>
      </w:r>
      <w:r w:rsidR="08282513" w:rsidRPr="797A9ADA">
        <w:rPr>
          <w:rFonts w:ascii="Arial" w:hAnsi="Arial" w:cs="Arial"/>
          <w:sz w:val="22"/>
          <w:szCs w:val="22"/>
        </w:rPr>
        <w:t xml:space="preserve">irmingham </w:t>
      </w:r>
      <w:r w:rsidR="377A47EA" w:rsidRPr="797A9ADA">
        <w:rPr>
          <w:rFonts w:ascii="Arial" w:hAnsi="Arial" w:cs="Arial"/>
          <w:sz w:val="22"/>
          <w:szCs w:val="22"/>
        </w:rPr>
        <w:t xml:space="preserve">as of now I am in my last term of level 5 and have completed two terms passing them both so moving forward </w:t>
      </w:r>
      <w:r w:rsidR="7E5C6B25" w:rsidRPr="797A9ADA">
        <w:rPr>
          <w:rFonts w:ascii="Arial" w:hAnsi="Arial" w:cs="Arial"/>
          <w:sz w:val="22"/>
          <w:szCs w:val="22"/>
        </w:rPr>
        <w:t>I</w:t>
      </w:r>
      <w:r w:rsidR="1C356DE7" w:rsidRPr="797A9ADA">
        <w:rPr>
          <w:rFonts w:ascii="Arial" w:hAnsi="Arial" w:cs="Arial"/>
          <w:sz w:val="22"/>
          <w:szCs w:val="22"/>
        </w:rPr>
        <w:t xml:space="preserve"> will work hard as usual to complete this current term </w:t>
      </w:r>
      <w:r w:rsidR="5B0BDDDE" w:rsidRPr="797A9ADA">
        <w:rPr>
          <w:rFonts w:ascii="Arial" w:hAnsi="Arial" w:cs="Arial"/>
          <w:sz w:val="22"/>
          <w:szCs w:val="22"/>
        </w:rPr>
        <w:t>and pass hopefully and the move on to level 6 pass level 6 and get my degree to become a</w:t>
      </w:r>
      <w:r w:rsidR="431280D2" w:rsidRPr="797A9ADA">
        <w:rPr>
          <w:rFonts w:ascii="Arial" w:hAnsi="Arial" w:cs="Arial"/>
          <w:sz w:val="22"/>
          <w:szCs w:val="22"/>
        </w:rPr>
        <w:t xml:space="preserve"> primary school teacher</w:t>
      </w:r>
      <w:r w:rsidR="200B6941" w:rsidRPr="797A9ADA">
        <w:rPr>
          <w:rFonts w:ascii="Arial" w:hAnsi="Arial" w:cs="Arial"/>
          <w:sz w:val="22"/>
          <w:szCs w:val="22"/>
        </w:rPr>
        <w:t xml:space="preserve"> as this is the end goal and for this to be achieved I just have to stay focused and work hard towards me achieving my go</w:t>
      </w:r>
      <w:r w:rsidR="424EFD83" w:rsidRPr="797A9ADA">
        <w:rPr>
          <w:rFonts w:ascii="Arial" w:hAnsi="Arial" w:cs="Arial"/>
          <w:sz w:val="22"/>
          <w:szCs w:val="22"/>
        </w:rPr>
        <w:t xml:space="preserve">al. </w:t>
      </w:r>
    </w:p>
    <w:p w14:paraId="4449E2CD" w14:textId="77777777" w:rsidR="00FA6768" w:rsidRDefault="00FA6768"/>
    <w:p w14:paraId="36D788DE" w14:textId="77777777" w:rsidR="00FA6768" w:rsidRDefault="00FA6768"/>
    <w:p w14:paraId="337CDB5A" w14:textId="77777777" w:rsidR="002F5A0A" w:rsidRDefault="002F5A0A" w:rsidP="13156AED"/>
    <w:p w14:paraId="7E495603" w14:textId="1036738B" w:rsidR="00FA6768" w:rsidRDefault="00FD6DAC" w:rsidP="13156AED">
      <w:r>
        <w:rPr>
          <w:rFonts w:ascii="Arial" w:eastAsia="Arial" w:hAnsi="Arial" w:cs="Arial"/>
          <w:noProof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1CD1D415" wp14:editId="16B3AAA0">
                <wp:simplePos x="0" y="0"/>
                <wp:positionH relativeFrom="column">
                  <wp:posOffset>2451100</wp:posOffset>
                </wp:positionH>
                <wp:positionV relativeFrom="paragraph">
                  <wp:posOffset>184150</wp:posOffset>
                </wp:positionV>
                <wp:extent cx="2362200" cy="1924050"/>
                <wp:effectExtent l="0" t="0" r="19050" b="19050"/>
                <wp:wrapNone/>
                <wp:docPr id="1831386962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62200" cy="19240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8D674B5" w14:textId="7E148B15" w:rsidR="005617F4" w:rsidRPr="00226071" w:rsidRDefault="00291E10" w:rsidP="005617F4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Support</w:t>
                            </w:r>
                            <w:r w:rsidR="009B4807"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-</w:t>
                            </w:r>
                            <w:r w:rsidR="00EA2D1B"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after completing my </w:t>
                            </w:r>
                            <w:r w:rsidR="002F5A0A"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health and social care course</w:t>
                            </w:r>
                            <w:r w:rsidR="00807452"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at university and passing I will do a one-year teacher training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CD1D415" id="Oval 3" o:spid="_x0000_s1026" style="position:absolute;margin-left:193pt;margin-top:14.5pt;width:186pt;height:151.5pt;z-index:2516582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" fillcolor="#156082 [3204]" strokecolor="#030e13 [484]" strokeweight="1.5pt">
                <v:stroke joinstyle="miter"/>
                <v:textbox>
                  <w:txbxContent>
                    <w:p w14:paraId="58D674B5" w14:textId="7E148B15" w:rsidR="005617F4" w:rsidRPr="00226071" w:rsidRDefault="00291E10" w:rsidP="005617F4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>Support</w:t>
                      </w:r>
                      <w:r w:rsidR="009B4807"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>-</w:t>
                      </w:r>
                      <w:r w:rsidR="00EA2D1B"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after completing my </w:t>
                      </w:r>
                      <w:r w:rsidR="002F5A0A"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>health and social care course</w:t>
                      </w:r>
                      <w:r w:rsidR="00807452"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at university and passing I will do a one-year teacher training  </w:t>
                      </w:r>
                    </w:p>
                  </w:txbxContent>
                </v:textbox>
              </v:oval>
            </w:pict>
          </mc:Fallback>
        </mc:AlternateContent>
      </w:r>
      <w:r w:rsidR="6627625D" w:rsidRPr="0D3F7830">
        <w:rPr>
          <w:rFonts w:ascii="Arial" w:eastAsia="Arial" w:hAnsi="Arial" w:cs="Arial"/>
          <w:sz w:val="22"/>
          <w:szCs w:val="22"/>
        </w:rPr>
        <w:t>Task 2</w:t>
      </w:r>
      <w:r w:rsidR="54A09159" w:rsidRPr="0D3F7830">
        <w:rPr>
          <w:rFonts w:ascii="Arial" w:eastAsia="Arial" w:hAnsi="Arial" w:cs="Arial"/>
          <w:sz w:val="22"/>
          <w:szCs w:val="22"/>
        </w:rPr>
        <w:t xml:space="preserve"> network map and rationale</w:t>
      </w:r>
      <w:r w:rsidR="6627625D" w:rsidRPr="0D3F7830">
        <w:rPr>
          <w:rFonts w:ascii="Arial" w:eastAsia="Arial" w:hAnsi="Arial" w:cs="Arial"/>
          <w:sz w:val="22"/>
          <w:szCs w:val="22"/>
        </w:rPr>
        <w:t>-</w:t>
      </w:r>
    </w:p>
    <w:p w14:paraId="52E0373C" w14:textId="13FB4BC1" w:rsidR="0D3F7830" w:rsidRDefault="00FD6DAC" w:rsidP="0D3F7830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38111707" wp14:editId="317CE0DD">
                <wp:simplePos x="0" y="0"/>
                <wp:positionH relativeFrom="column">
                  <wp:posOffset>-539750</wp:posOffset>
                </wp:positionH>
                <wp:positionV relativeFrom="paragraph">
                  <wp:posOffset>131445</wp:posOffset>
                </wp:positionV>
                <wp:extent cx="2343150" cy="1771650"/>
                <wp:effectExtent l="0" t="0" r="19050" b="19050"/>
                <wp:wrapNone/>
                <wp:docPr id="2029422776" name="Oval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B9DF8259-DA2F-4E50-AF4E-404141F63AA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43150" cy="17716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E6C8C5" w14:textId="5BE7F37E" w:rsidR="00773C33" w:rsidRPr="00226071" w:rsidRDefault="008944EA" w:rsidP="00773C33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Career-</w:t>
                            </w:r>
                            <w:r w:rsidR="00BA05C9"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A1AAB"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career </w:t>
                            </w:r>
                            <w:r w:rsidR="00E0594E"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path I want to go down in the n</w:t>
                            </w:r>
                            <w:r w:rsidR="005617F4"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ear by future is a primary school teacher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8111707" id="Oval 1" o:spid="_x0000_s1027" style="position:absolute;margin-left:-42.5pt;margin-top:10.35pt;width:184.5pt;height:139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" fillcolor="#156082 [3204]" strokecolor="#030e13 [484]" strokeweight="1.5pt">
                <v:stroke joinstyle="miter"/>
                <v:textbox>
                  <w:txbxContent>
                    <w:p w14:paraId="37E6C8C5" w14:textId="5BE7F37E" w:rsidR="00773C33" w:rsidRPr="00226071" w:rsidRDefault="008944EA" w:rsidP="00773C33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>Career-</w:t>
                      </w:r>
                      <w:r w:rsidR="00BA05C9"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4A1AAB"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career </w:t>
                      </w:r>
                      <w:r w:rsidR="00E0594E"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>path I want to go down in the n</w:t>
                      </w:r>
                      <w:r w:rsidR="005617F4"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>ear by future is a primary school teacher</w:t>
                      </w:r>
                    </w:p>
                  </w:txbxContent>
                </v:textbox>
              </v:oval>
            </w:pict>
          </mc:Fallback>
        </mc:AlternateContent>
      </w:r>
    </w:p>
    <w:p w14:paraId="036EA8C9" w14:textId="4FAB7DB5" w:rsidR="13156AED" w:rsidRDefault="13156AED"/>
    <w:p w14:paraId="117968A0" w14:textId="2BA4D363" w:rsidR="13156AED" w:rsidRDefault="005617F4"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1E1FDAD4" wp14:editId="096628EA">
                <wp:simplePos x="0" y="0"/>
                <wp:positionH relativeFrom="column">
                  <wp:posOffset>1847850</wp:posOffset>
                </wp:positionH>
                <wp:positionV relativeFrom="paragraph">
                  <wp:posOffset>60325</wp:posOffset>
                </wp:positionV>
                <wp:extent cx="565150" cy="19050"/>
                <wp:effectExtent l="0" t="76200" r="25400" b="76200"/>
                <wp:wrapNone/>
                <wp:docPr id="2066728735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5150" cy="19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4EE0616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145.5pt;margin-top:4.75pt;width:44.5pt;height:1.5pt;flip:y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" strokecolor="#156082 [3204]" strokeweight="1.5pt">
                <v:stroke endarrow="block" joinstyle="miter"/>
              </v:shape>
            </w:pict>
          </mc:Fallback>
        </mc:AlternateContent>
      </w:r>
    </w:p>
    <w:p w14:paraId="6E874861" w14:textId="3A2CDC32" w:rsidR="00BA05C9" w:rsidRDefault="00BA05C9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B5847D9" w14:textId="66084F64" w:rsidR="00BA05C9" w:rsidRDefault="00FD6DAC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115E0CAD" wp14:editId="2FCD8CC4">
                <wp:simplePos x="0" y="0"/>
                <wp:positionH relativeFrom="column">
                  <wp:posOffset>-101600</wp:posOffset>
                </wp:positionH>
                <wp:positionV relativeFrom="paragraph">
                  <wp:posOffset>346710</wp:posOffset>
                </wp:positionV>
                <wp:extent cx="165100" cy="596900"/>
                <wp:effectExtent l="0" t="0" r="44450" b="88900"/>
                <wp:wrapNone/>
                <wp:docPr id="2036682167" name="Connector: Elbow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5100" cy="596900"/>
                        </a:xfrm>
                        <a:prstGeom prst="bentConnector3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354475" id="_x0000_t34" coordsize="21600,21600" o:spt="34" o:oned="t" adj="10800" path="m,l@0,0@0,21600,21600,21600e" filled="f">
                <v:stroke joinstyle="miter"/>
                <v:formulas>
                  <v:f eqn="val #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Elbow 4" o:spid="_x0000_s1026" type="#_x0000_t34" style="position:absolute;margin-left:-8pt;margin-top:27.3pt;width:13pt;height:47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" strokecolor="#156082 [3204]" strokeweight="1.5pt">
                <v:stroke endarrow="block"/>
              </v:shape>
            </w:pict>
          </mc:Fallback>
        </mc:AlternateContent>
      </w:r>
    </w:p>
    <w:p w14:paraId="25A0CE07" w14:textId="4D9D9CEC" w:rsidR="00BA05C9" w:rsidRDefault="00FD6DAC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1D44C59F" wp14:editId="7B093280">
                <wp:simplePos x="0" y="0"/>
                <wp:positionH relativeFrom="margin">
                  <wp:posOffset>-577850</wp:posOffset>
                </wp:positionH>
                <wp:positionV relativeFrom="paragraph">
                  <wp:posOffset>410210</wp:posOffset>
                </wp:positionV>
                <wp:extent cx="2444750" cy="2127250"/>
                <wp:effectExtent l="0" t="0" r="12700" b="25400"/>
                <wp:wrapNone/>
                <wp:docPr id="1949434029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44750" cy="21272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CCA8D43" w14:textId="5E91B8F7" w:rsidR="00DC0701" w:rsidRPr="00226071" w:rsidRDefault="00226071" w:rsidP="00DC0701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26071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Community dimensions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- as a health and social care student</w:t>
                            </w:r>
                            <w:r w:rsidR="00877D4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aiming to become a primary school teacher in the </w:t>
                            </w:r>
                            <w:proofErr w:type="gramStart"/>
                            <w:r w:rsidR="00877D4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future</w:t>
                            </w:r>
                            <w:proofErr w:type="gramEnd"/>
                            <w:r w:rsidR="00877D4F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E4F65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 will listen to parents and not judge</w:t>
                            </w:r>
                            <w:r w:rsidR="001E6D03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them based on conversations and understand when I become a primary school teacher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D44C59F" id="Oval 5" o:spid="_x0000_s1028" style="position:absolute;margin-left:-45.5pt;margin-top:32.3pt;width:192.5pt;height:167.5pt;z-index:2516582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" fillcolor="#156082 [3204]" strokecolor="#030e13 [484]" strokeweight="1.5pt">
                <v:stroke joinstyle="miter"/>
                <v:textbox>
                  <w:txbxContent>
                    <w:p w14:paraId="5CCA8D43" w14:textId="5E91B8F7" w:rsidR="00DC0701" w:rsidRPr="00226071" w:rsidRDefault="00226071" w:rsidP="00DC0701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26071">
                        <w:rPr>
                          <w:rFonts w:ascii="Arial" w:hAnsi="Arial" w:cs="Arial"/>
                          <w:sz w:val="18"/>
                          <w:szCs w:val="18"/>
                        </w:rPr>
                        <w:t>Community dimensions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- as a health and social care student</w:t>
                      </w:r>
                      <w:r w:rsidR="00877D4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aiming to become a primary school teacher in the </w:t>
                      </w:r>
                      <w:proofErr w:type="gramStart"/>
                      <w:r w:rsidR="00877D4F">
                        <w:rPr>
                          <w:rFonts w:ascii="Arial" w:hAnsi="Arial" w:cs="Arial"/>
                          <w:sz w:val="18"/>
                          <w:szCs w:val="18"/>
                        </w:rPr>
                        <w:t>future</w:t>
                      </w:r>
                      <w:proofErr w:type="gramEnd"/>
                      <w:r w:rsidR="00877D4F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="005E4F65">
                        <w:rPr>
                          <w:rFonts w:ascii="Arial" w:hAnsi="Arial" w:cs="Arial"/>
                          <w:sz w:val="18"/>
                          <w:szCs w:val="18"/>
                        </w:rPr>
                        <w:t>I will listen to parents and not judge</w:t>
                      </w:r>
                      <w:r w:rsidR="001E6D03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them based on conversations and understand when I become a primary school teacher 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 w:rsidR="00DC0701">
        <w:rPr>
          <w:rFonts w:ascii="Arial" w:eastAsia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1C15ADDC" wp14:editId="399DA445">
                <wp:simplePos x="0" y="0"/>
                <wp:positionH relativeFrom="column">
                  <wp:posOffset>2901950</wp:posOffset>
                </wp:positionH>
                <wp:positionV relativeFrom="paragraph">
                  <wp:posOffset>321310</wp:posOffset>
                </wp:positionV>
                <wp:extent cx="2381250" cy="2089150"/>
                <wp:effectExtent l="0" t="0" r="19050" b="25400"/>
                <wp:wrapNone/>
                <wp:docPr id="2059041949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1250" cy="20891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EB7FD9" w14:textId="0A55A11E" w:rsidR="001E6D03" w:rsidRPr="00E8527C" w:rsidRDefault="00B15AE5" w:rsidP="001E6D03">
                            <w:pPr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8527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</w:t>
                            </w:r>
                            <w:r w:rsidR="00B6467E" w:rsidRPr="00E8527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ationale</w:t>
                            </w:r>
                            <w:r w:rsidRPr="00E8527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and critically assessing</w:t>
                            </w:r>
                            <w:r w:rsidR="00E8527C" w:rsidRPr="00E8527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- in becoming a primary school teacher in </w:t>
                            </w:r>
                            <w:r w:rsidR="00E8527C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the future </w:t>
                            </w:r>
                            <w:r w:rsidR="008A3D8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 will at that </w:t>
                            </w:r>
                            <w:r w:rsidR="00A15996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understand </w:t>
                            </w:r>
                            <w:proofErr w:type="gramStart"/>
                            <w:r w:rsidR="00AE784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</w:t>
                            </w:r>
                            <w:proofErr w:type="gramEnd"/>
                            <w:r w:rsidR="00AE784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expertise in safeguarding for children </w:t>
                            </w:r>
                            <w:r w:rsidR="001676C9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like keeping children safe </w:t>
                            </w:r>
                            <w:r w:rsidR="00D145C2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in education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C15ADDC" id="Oval 7" o:spid="_x0000_s1029" style="position:absolute;margin-left:228.5pt;margin-top:25.3pt;width:187.5pt;height:164.5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" fillcolor="#156082 [3204]" strokecolor="#030e13 [484]" strokeweight="1.5pt">
                <v:stroke joinstyle="miter"/>
                <v:textbox>
                  <w:txbxContent>
                    <w:p w14:paraId="73EB7FD9" w14:textId="0A55A11E" w:rsidR="001E6D03" w:rsidRPr="00E8527C" w:rsidRDefault="00B15AE5" w:rsidP="001E6D03">
                      <w:pPr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E8527C">
                        <w:rPr>
                          <w:rFonts w:ascii="Arial" w:hAnsi="Arial" w:cs="Arial"/>
                          <w:sz w:val="18"/>
                          <w:szCs w:val="18"/>
                        </w:rPr>
                        <w:t>R</w:t>
                      </w:r>
                      <w:r w:rsidR="00B6467E" w:rsidRPr="00E8527C">
                        <w:rPr>
                          <w:rFonts w:ascii="Arial" w:hAnsi="Arial" w:cs="Arial"/>
                          <w:sz w:val="18"/>
                          <w:szCs w:val="18"/>
                        </w:rPr>
                        <w:t>ationale</w:t>
                      </w:r>
                      <w:r w:rsidRPr="00E8527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and critically assessing</w:t>
                      </w:r>
                      <w:r w:rsidR="00E8527C" w:rsidRPr="00E8527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- in becoming a primary school teacher in </w:t>
                      </w:r>
                      <w:r w:rsidR="00E8527C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the future </w:t>
                      </w:r>
                      <w:r w:rsidR="008A3D8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 will at that </w:t>
                      </w:r>
                      <w:r w:rsidR="00A15996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understand </w:t>
                      </w:r>
                      <w:proofErr w:type="gramStart"/>
                      <w:r w:rsidR="00AE7842">
                        <w:rPr>
                          <w:rFonts w:ascii="Arial" w:hAnsi="Arial" w:cs="Arial"/>
                          <w:sz w:val="18"/>
                          <w:szCs w:val="18"/>
                        </w:rPr>
                        <w:t>a</w:t>
                      </w:r>
                      <w:proofErr w:type="gramEnd"/>
                      <w:r w:rsidR="00AE784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expertise in safeguarding for children </w:t>
                      </w:r>
                      <w:r w:rsidR="001676C9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like keeping children safe </w:t>
                      </w:r>
                      <w:r w:rsidR="00D145C2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in education </w:t>
                      </w:r>
                    </w:p>
                  </w:txbxContent>
                </v:textbox>
              </v:oval>
            </w:pict>
          </mc:Fallback>
        </mc:AlternateContent>
      </w:r>
    </w:p>
    <w:p w14:paraId="57687A96" w14:textId="4602F563" w:rsidR="00DC0701" w:rsidRDefault="00DC0701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F21D54E" w14:textId="77777777" w:rsidR="00DC0701" w:rsidRDefault="00DC0701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3E26EB0" w14:textId="7A8CB72B" w:rsidR="00DC0701" w:rsidRDefault="00FD6DAC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6B54B51C" wp14:editId="55D85AD0">
                <wp:simplePos x="0" y="0"/>
                <wp:positionH relativeFrom="column">
                  <wp:posOffset>1835150</wp:posOffset>
                </wp:positionH>
                <wp:positionV relativeFrom="paragraph">
                  <wp:posOffset>80010</wp:posOffset>
                </wp:positionV>
                <wp:extent cx="984250" cy="45719"/>
                <wp:effectExtent l="0" t="76200" r="6350" b="50165"/>
                <wp:wrapNone/>
                <wp:docPr id="98603493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8425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BC5655" id="Straight Arrow Connector 6" o:spid="_x0000_s1026" type="#_x0000_t32" style="position:absolute;margin-left:144.5pt;margin-top:6.3pt;width:77.5pt;height:3.6pt;flip:y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" strokecolor="#156082 [3204]" strokeweight="1.5pt">
                <v:stroke endarrow="block" joinstyle="miter"/>
              </v:shape>
            </w:pict>
          </mc:Fallback>
        </mc:AlternateContent>
      </w:r>
    </w:p>
    <w:p w14:paraId="59B6C84C" w14:textId="77777777" w:rsidR="00226071" w:rsidRDefault="00226071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9023D79" w14:textId="77777777" w:rsidR="00226071" w:rsidRDefault="00226071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926728D" w14:textId="77777777" w:rsidR="00226071" w:rsidRDefault="00226071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6E6D8CD" w14:textId="77777777" w:rsidR="00FD6DAC" w:rsidRDefault="00FD6DAC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6A31EF2" w14:textId="77777777" w:rsidR="00FD6DAC" w:rsidRDefault="00FD6DAC" w:rsidP="13156AE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9112B9C" w14:textId="55FD1549" w:rsidR="640CA67D" w:rsidRDefault="640CA67D" w:rsidP="13156AED">
      <w:pPr>
        <w:spacing w:line="360" w:lineRule="auto"/>
      </w:pPr>
      <w:r w:rsidRPr="13156AED">
        <w:rPr>
          <w:rFonts w:ascii="Arial" w:eastAsia="Arial" w:hAnsi="Arial" w:cs="Arial"/>
          <w:sz w:val="22"/>
          <w:szCs w:val="22"/>
        </w:rPr>
        <w:t xml:space="preserve">Task 3 Blog- </w:t>
      </w:r>
      <w:r w:rsidR="63E4F2D1" w:rsidRPr="13156AED">
        <w:rPr>
          <w:rFonts w:ascii="Arial" w:eastAsia="Arial" w:hAnsi="Arial" w:cs="Arial"/>
          <w:sz w:val="22"/>
          <w:szCs w:val="22"/>
        </w:rPr>
        <w:t xml:space="preserve">a major issue that is being faced in the health and social care sector is severe workforce shortages and burnout </w:t>
      </w:r>
      <w:r w:rsidR="479F18AC" w:rsidRPr="13156AED">
        <w:rPr>
          <w:rFonts w:ascii="Arial" w:eastAsia="Arial" w:hAnsi="Arial" w:cs="Arial"/>
          <w:sz w:val="22"/>
          <w:szCs w:val="22"/>
        </w:rPr>
        <w:t xml:space="preserve">as with an estimate figure of 100,000 unfilled vacancies in the NHS </w:t>
      </w:r>
      <w:r w:rsidR="0B495EB6" w:rsidRPr="13156AED">
        <w:rPr>
          <w:rFonts w:ascii="Arial" w:eastAsia="Arial" w:hAnsi="Arial" w:cs="Arial"/>
          <w:sz w:val="22"/>
          <w:szCs w:val="22"/>
        </w:rPr>
        <w:t>and</w:t>
      </w:r>
      <w:r w:rsidR="479F18AC" w:rsidRPr="13156AED">
        <w:rPr>
          <w:rFonts w:ascii="Arial" w:eastAsia="Arial" w:hAnsi="Arial" w:cs="Arial"/>
          <w:sz w:val="22"/>
          <w:szCs w:val="22"/>
        </w:rPr>
        <w:t xml:space="preserve"> with around </w:t>
      </w:r>
      <w:r w:rsidR="46C32D78" w:rsidRPr="13156AED">
        <w:rPr>
          <w:rFonts w:ascii="Arial" w:eastAsia="Arial" w:hAnsi="Arial" w:cs="Arial"/>
          <w:sz w:val="22"/>
          <w:szCs w:val="22"/>
        </w:rPr>
        <w:t>approximately</w:t>
      </w:r>
      <w:r w:rsidR="36BCC317" w:rsidRPr="13156AED">
        <w:rPr>
          <w:rFonts w:ascii="Arial" w:eastAsia="Arial" w:hAnsi="Arial" w:cs="Arial"/>
          <w:sz w:val="22"/>
          <w:szCs w:val="22"/>
        </w:rPr>
        <w:t xml:space="preserve"> </w:t>
      </w:r>
      <w:r w:rsidR="479F18AC" w:rsidRPr="13156AED">
        <w:rPr>
          <w:rFonts w:ascii="Arial" w:eastAsia="Arial" w:hAnsi="Arial" w:cs="Arial"/>
          <w:sz w:val="22"/>
          <w:szCs w:val="22"/>
        </w:rPr>
        <w:t xml:space="preserve">122,000 </w:t>
      </w:r>
      <w:r w:rsidR="70400402" w:rsidRPr="13156AED">
        <w:rPr>
          <w:rFonts w:ascii="Arial" w:eastAsia="Arial" w:hAnsi="Arial" w:cs="Arial"/>
          <w:sz w:val="22"/>
          <w:szCs w:val="22"/>
        </w:rPr>
        <w:t xml:space="preserve">adults in social care </w:t>
      </w:r>
      <w:r w:rsidR="78F4813E" w:rsidRPr="13156AED">
        <w:rPr>
          <w:rFonts w:ascii="Arial" w:eastAsia="Arial" w:hAnsi="Arial" w:cs="Arial"/>
          <w:sz w:val="22"/>
          <w:szCs w:val="22"/>
        </w:rPr>
        <w:t>NHS workers are facing with doing more with less as many NHS workers as a res</w:t>
      </w:r>
      <w:r w:rsidR="7038D387" w:rsidRPr="13156AED">
        <w:rPr>
          <w:rFonts w:ascii="Arial" w:eastAsia="Arial" w:hAnsi="Arial" w:cs="Arial"/>
          <w:sz w:val="22"/>
          <w:szCs w:val="22"/>
        </w:rPr>
        <w:t>ult of it are facing major</w:t>
      </w:r>
      <w:r w:rsidR="14EFE387" w:rsidRPr="13156AED">
        <w:rPr>
          <w:rFonts w:ascii="Arial" w:eastAsia="Arial" w:hAnsi="Arial" w:cs="Arial"/>
          <w:sz w:val="22"/>
          <w:szCs w:val="22"/>
        </w:rPr>
        <w:t>. Liz Stubbings, Janet M. Scott (2004)</w:t>
      </w:r>
      <w:r w:rsidR="7038D387" w:rsidRPr="13156AED">
        <w:rPr>
          <w:rFonts w:ascii="Arial" w:eastAsia="Arial" w:hAnsi="Arial" w:cs="Arial"/>
          <w:sz w:val="22"/>
          <w:szCs w:val="22"/>
        </w:rPr>
        <w:t xml:space="preserve"> burnout with doing </w:t>
      </w:r>
      <w:r w:rsidR="4F658540" w:rsidRPr="13156AED">
        <w:rPr>
          <w:rFonts w:ascii="Arial" w:eastAsia="Arial" w:hAnsi="Arial" w:cs="Arial"/>
          <w:sz w:val="22"/>
          <w:szCs w:val="22"/>
        </w:rPr>
        <w:t>a lot</w:t>
      </w:r>
      <w:r w:rsidR="7038D387" w:rsidRPr="13156AED">
        <w:rPr>
          <w:rFonts w:ascii="Arial" w:eastAsia="Arial" w:hAnsi="Arial" w:cs="Arial"/>
          <w:sz w:val="22"/>
          <w:szCs w:val="22"/>
        </w:rPr>
        <w:t xml:space="preserve"> at work as well as not getting enough sleep as often NHS wor</w:t>
      </w:r>
      <w:r w:rsidR="437C586D" w:rsidRPr="13156AED">
        <w:rPr>
          <w:rFonts w:ascii="Arial" w:eastAsia="Arial" w:hAnsi="Arial" w:cs="Arial"/>
          <w:sz w:val="22"/>
          <w:szCs w:val="22"/>
        </w:rPr>
        <w:t xml:space="preserve">kers have to work </w:t>
      </w:r>
      <w:r w:rsidR="1E560420" w:rsidRPr="13156AED">
        <w:rPr>
          <w:rFonts w:ascii="Arial" w:eastAsia="Arial" w:hAnsi="Arial" w:cs="Arial"/>
          <w:sz w:val="22"/>
          <w:szCs w:val="22"/>
        </w:rPr>
        <w:t>overtime</w:t>
      </w:r>
      <w:r w:rsidR="437C586D" w:rsidRPr="13156AED">
        <w:rPr>
          <w:rFonts w:ascii="Arial" w:eastAsia="Arial" w:hAnsi="Arial" w:cs="Arial"/>
          <w:sz w:val="22"/>
          <w:szCs w:val="22"/>
        </w:rPr>
        <w:t xml:space="preserve"> to manage the adults that are in social care </w:t>
      </w:r>
      <w:r w:rsidR="5FFA4987" w:rsidRPr="13156AED">
        <w:rPr>
          <w:rFonts w:ascii="Arial" w:eastAsia="Arial" w:hAnsi="Arial" w:cs="Arial"/>
          <w:sz w:val="22"/>
          <w:szCs w:val="22"/>
        </w:rPr>
        <w:t>as with burnout surveys by the royal college of nursing (RCN) and NHS employers show stress</w:t>
      </w:r>
      <w:r w:rsidR="29FF5902" w:rsidRPr="13156AED">
        <w:rPr>
          <w:rFonts w:ascii="Arial" w:eastAsia="Arial" w:hAnsi="Arial" w:cs="Arial"/>
          <w:sz w:val="22"/>
          <w:szCs w:val="22"/>
        </w:rPr>
        <w:t xml:space="preserve">- </w:t>
      </w:r>
      <w:r w:rsidR="395696D4" w:rsidRPr="13156AED">
        <w:rPr>
          <w:rFonts w:ascii="Arial" w:eastAsia="Arial" w:hAnsi="Arial" w:cs="Arial"/>
          <w:sz w:val="22"/>
          <w:szCs w:val="22"/>
        </w:rPr>
        <w:t>related</w:t>
      </w:r>
      <w:r w:rsidR="29FF5902" w:rsidRPr="13156AED">
        <w:rPr>
          <w:rFonts w:ascii="Arial" w:eastAsia="Arial" w:hAnsi="Arial" w:cs="Arial"/>
          <w:sz w:val="22"/>
          <w:szCs w:val="22"/>
        </w:rPr>
        <w:t xml:space="preserve"> illness affecting around 65% of nursing staff, with around 70% working excess</w:t>
      </w:r>
      <w:r w:rsidR="2528DE3E" w:rsidRPr="13156AED">
        <w:rPr>
          <w:rFonts w:ascii="Arial" w:eastAsia="Arial" w:hAnsi="Arial" w:cs="Arial"/>
          <w:sz w:val="22"/>
          <w:szCs w:val="22"/>
        </w:rPr>
        <w:t xml:space="preserve"> weekly hours </w:t>
      </w:r>
      <w:r w:rsidR="47A3F241" w:rsidRPr="13156AED">
        <w:rPr>
          <w:rFonts w:ascii="Arial" w:eastAsia="Arial" w:hAnsi="Arial" w:cs="Arial"/>
          <w:sz w:val="22"/>
          <w:szCs w:val="22"/>
        </w:rPr>
        <w:t>(half</w:t>
      </w:r>
      <w:r w:rsidR="2528DE3E" w:rsidRPr="13156AED">
        <w:rPr>
          <w:rFonts w:ascii="Arial" w:eastAsia="Arial" w:hAnsi="Arial" w:cs="Arial"/>
          <w:sz w:val="22"/>
          <w:szCs w:val="22"/>
        </w:rPr>
        <w:t xml:space="preserve"> of which are unpaid) and 30% to 36% reporting active burn</w:t>
      </w:r>
      <w:r w:rsidR="5A1502D9" w:rsidRPr="13156AED">
        <w:rPr>
          <w:rFonts w:ascii="Arial" w:eastAsia="Arial" w:hAnsi="Arial" w:cs="Arial"/>
          <w:sz w:val="22"/>
          <w:szCs w:val="22"/>
        </w:rPr>
        <w:t>out.</w:t>
      </w:r>
      <w:r w:rsidR="65D0DCBA" w:rsidRPr="13156AED">
        <w:rPr>
          <w:rFonts w:ascii="Arial" w:eastAsia="Arial" w:hAnsi="Arial" w:cs="Arial"/>
          <w:sz w:val="22"/>
          <w:szCs w:val="22"/>
        </w:rPr>
        <w:t xml:space="preserve"> The purpose of this information regarding </w:t>
      </w:r>
      <w:r w:rsidR="65A21A8A" w:rsidRPr="13156AED">
        <w:rPr>
          <w:rFonts w:ascii="Arial" w:eastAsia="Arial" w:hAnsi="Arial" w:cs="Arial"/>
          <w:sz w:val="22"/>
          <w:szCs w:val="22"/>
        </w:rPr>
        <w:t xml:space="preserve">work shortages and burnout in the health and social care sector is to bring awareness from people who work outside </w:t>
      </w:r>
      <w:r w:rsidR="4CCFE41F" w:rsidRPr="13156AED">
        <w:rPr>
          <w:rFonts w:ascii="Arial" w:eastAsia="Arial" w:hAnsi="Arial" w:cs="Arial"/>
          <w:sz w:val="22"/>
          <w:szCs w:val="22"/>
        </w:rPr>
        <w:t>the health and social care sector and show what these employers have to go through</w:t>
      </w:r>
      <w:r w:rsidR="31935416" w:rsidRPr="13156AED">
        <w:rPr>
          <w:rFonts w:ascii="Arial" w:eastAsia="Arial" w:hAnsi="Arial" w:cs="Arial"/>
          <w:sz w:val="22"/>
          <w:szCs w:val="22"/>
        </w:rPr>
        <w:t>. Iacobucci, Gareth (2021)</w:t>
      </w:r>
      <w:r w:rsidR="0C5C03C3" w:rsidRPr="13156AED">
        <w:rPr>
          <w:rFonts w:ascii="Arial" w:eastAsia="Arial" w:hAnsi="Arial" w:cs="Arial"/>
          <w:sz w:val="22"/>
          <w:szCs w:val="22"/>
        </w:rPr>
        <w:t xml:space="preserve"> The main target audience would be female employers as they make of roughly 76% of the NHS and soci</w:t>
      </w:r>
      <w:r w:rsidR="2DE12417" w:rsidRPr="13156AED">
        <w:rPr>
          <w:rFonts w:ascii="Arial" w:eastAsia="Arial" w:hAnsi="Arial" w:cs="Arial"/>
          <w:sz w:val="22"/>
          <w:szCs w:val="22"/>
        </w:rPr>
        <w:t xml:space="preserve">al care workforce with 70% of </w:t>
      </w:r>
      <w:r w:rsidR="447636C5" w:rsidRPr="13156AED">
        <w:rPr>
          <w:rFonts w:ascii="Arial" w:eastAsia="Arial" w:hAnsi="Arial" w:cs="Arial"/>
          <w:sz w:val="22"/>
          <w:szCs w:val="22"/>
        </w:rPr>
        <w:t xml:space="preserve">the global health workforce and nearly 80% of health and social care workers regional segments </w:t>
      </w:r>
      <w:r w:rsidR="2C32B9D5" w:rsidRPr="13156AED">
        <w:rPr>
          <w:rFonts w:ascii="Arial" w:eastAsia="Arial" w:hAnsi="Arial" w:cs="Arial"/>
          <w:sz w:val="22"/>
          <w:szCs w:val="22"/>
        </w:rPr>
        <w:t xml:space="preserve">like the UK. </w:t>
      </w:r>
      <w:r w:rsidR="1AC9072C" w:rsidRPr="13156AED">
        <w:rPr>
          <w:rFonts w:ascii="Arial" w:eastAsia="Arial" w:hAnsi="Arial" w:cs="Arial"/>
          <w:sz w:val="22"/>
          <w:szCs w:val="22"/>
        </w:rPr>
        <w:t xml:space="preserve">They only </w:t>
      </w:r>
      <w:r w:rsidR="49B58D81" w:rsidRPr="13156AED">
        <w:rPr>
          <w:rFonts w:ascii="Arial" w:eastAsia="Arial" w:hAnsi="Arial" w:cs="Arial"/>
          <w:sz w:val="22"/>
          <w:szCs w:val="22"/>
        </w:rPr>
        <w:t>occupy</w:t>
      </w:r>
      <w:r w:rsidR="1AC9072C" w:rsidRPr="13156AED">
        <w:rPr>
          <w:rFonts w:ascii="Arial" w:eastAsia="Arial" w:hAnsi="Arial" w:cs="Arial"/>
          <w:sz w:val="22"/>
          <w:szCs w:val="22"/>
        </w:rPr>
        <w:t xml:space="preserve"> about 25% of senior leadership roles. This stark gender leadership gap means that </w:t>
      </w:r>
      <w:r w:rsidR="1AC9072C" w:rsidRPr="13156AED">
        <w:rPr>
          <w:rFonts w:ascii="Arial" w:eastAsia="Arial" w:hAnsi="Arial" w:cs="Arial"/>
          <w:sz w:val="22"/>
          <w:szCs w:val="22"/>
        </w:rPr>
        <w:lastRenderedPageBreak/>
        <w:t xml:space="preserve">workplace solutions are rarely </w:t>
      </w:r>
      <w:r w:rsidR="694E1A54" w:rsidRPr="13156AED">
        <w:rPr>
          <w:rFonts w:ascii="Arial" w:eastAsia="Arial" w:hAnsi="Arial" w:cs="Arial"/>
          <w:sz w:val="22"/>
          <w:szCs w:val="22"/>
        </w:rPr>
        <w:t xml:space="preserve">deigned by or for the demographic making up most of the frontline work for the NHS. </w:t>
      </w:r>
      <w:r w:rsidR="0EF11873" w:rsidRPr="13156AED">
        <w:rPr>
          <w:rFonts w:ascii="Arial" w:eastAsia="Arial" w:hAnsi="Arial" w:cs="Arial"/>
          <w:sz w:val="22"/>
          <w:szCs w:val="22"/>
        </w:rPr>
        <w:t>Periera, J.L. and Leary, A. (2024)</w:t>
      </w:r>
    </w:p>
    <w:p w14:paraId="281CD879" w14:textId="676B0240" w:rsidR="13156AED" w:rsidRDefault="13156AED"/>
    <w:p w14:paraId="3A3A7275" w14:textId="01252657" w:rsidR="0D3F7830" w:rsidRDefault="0D3F7830" w:rsidP="0D3F7830">
      <w:pPr>
        <w:rPr>
          <w:rFonts w:ascii="Arial" w:eastAsia="Arial" w:hAnsi="Arial" w:cs="Arial"/>
          <w:sz w:val="22"/>
          <w:szCs w:val="22"/>
        </w:rPr>
      </w:pPr>
    </w:p>
    <w:p w14:paraId="262BB2A0" w14:textId="37ED0DFA" w:rsidR="40984387" w:rsidRDefault="40984387">
      <w:r w:rsidRPr="13156AED">
        <w:rPr>
          <w:rFonts w:ascii="Arial" w:eastAsia="Arial" w:hAnsi="Arial" w:cs="Arial"/>
          <w:sz w:val="22"/>
          <w:szCs w:val="22"/>
        </w:rPr>
        <w:t>Task 4 NHS Equality, Diversity and Inclusion Quiz</w:t>
      </w:r>
      <w:r w:rsidR="76C63626" w:rsidRPr="13156AED">
        <w:rPr>
          <w:rFonts w:ascii="Arial" w:eastAsia="Arial" w:hAnsi="Arial" w:cs="Arial"/>
          <w:sz w:val="22"/>
          <w:szCs w:val="22"/>
        </w:rPr>
        <w:t>-</w:t>
      </w:r>
    </w:p>
    <w:p w14:paraId="4BF29C74" w14:textId="54DD8AE1" w:rsidR="1163DA57" w:rsidRDefault="1163DA57" w:rsidP="13156AED">
      <w:pPr>
        <w:pStyle w:val="ListParagraph"/>
        <w:numPr>
          <w:ilvl w:val="0"/>
          <w:numId w:val="2"/>
        </w:numPr>
        <w:spacing w:after="0"/>
        <w:rPr>
          <w:rFonts w:ascii="Arial" w:eastAsia="Arial" w:hAnsi="Arial" w:cs="Arial"/>
          <w:i/>
          <w:iCs/>
        </w:rPr>
      </w:pPr>
      <w:r w:rsidRPr="13156AED">
        <w:rPr>
          <w:rFonts w:ascii="Arial" w:eastAsia="Arial" w:hAnsi="Arial" w:cs="Arial"/>
          <w:sz w:val="22"/>
          <w:szCs w:val="22"/>
        </w:rPr>
        <w:t>What is the primary goal of the NHS Equality, Diversity, and Inclusion Improvement Plan?</w:t>
      </w:r>
      <w:r w:rsidR="2928FDC1" w:rsidRPr="13156AED">
        <w:rPr>
          <w:rFonts w:ascii="Arial" w:eastAsia="Arial" w:hAnsi="Arial" w:cs="Arial"/>
          <w:sz w:val="22"/>
          <w:szCs w:val="22"/>
        </w:rPr>
        <w:t xml:space="preserve"> </w:t>
      </w:r>
      <w:r w:rsidR="100A7300" w:rsidRPr="13156AED">
        <w:rPr>
          <w:rFonts w:ascii="Arial" w:eastAsia="Arial" w:hAnsi="Arial" w:cs="Arial"/>
          <w:sz w:val="22"/>
          <w:szCs w:val="22"/>
        </w:rPr>
        <w:t xml:space="preserve">The primary goal of the NHS Equality, Diversity, and </w:t>
      </w:r>
      <w:r w:rsidR="6FF6FEE7" w:rsidRPr="13156AED">
        <w:rPr>
          <w:rFonts w:ascii="Arial" w:eastAsia="Arial" w:hAnsi="Arial" w:cs="Arial"/>
          <w:sz w:val="22"/>
          <w:szCs w:val="22"/>
        </w:rPr>
        <w:t>I</w:t>
      </w:r>
      <w:r w:rsidR="100A7300" w:rsidRPr="13156AED">
        <w:rPr>
          <w:rFonts w:ascii="Arial" w:eastAsia="Arial" w:hAnsi="Arial" w:cs="Arial"/>
          <w:sz w:val="22"/>
          <w:szCs w:val="22"/>
        </w:rPr>
        <w:t xml:space="preserve">nclusion improvement plan </w:t>
      </w:r>
      <w:r w:rsidR="62BA3DE6" w:rsidRPr="13156AED">
        <w:rPr>
          <w:rFonts w:ascii="Arial" w:eastAsia="Arial" w:hAnsi="Arial" w:cs="Arial"/>
          <w:sz w:val="22"/>
          <w:szCs w:val="22"/>
        </w:rPr>
        <w:t>is to address direct and indirect prejudice and discrimination across the NHS</w:t>
      </w:r>
      <w:r w:rsidR="47597DB3" w:rsidRPr="13156AED">
        <w:rPr>
          <w:rFonts w:ascii="Arial" w:eastAsia="Arial" w:hAnsi="Arial" w:cs="Arial"/>
          <w:sz w:val="22"/>
          <w:szCs w:val="22"/>
        </w:rPr>
        <w:t xml:space="preserve"> workforce and enhance staff experience. </w:t>
      </w:r>
      <w:r>
        <w:br/>
      </w:r>
    </w:p>
    <w:p w14:paraId="69115A24" w14:textId="3C089F8F" w:rsidR="1163DA57" w:rsidRDefault="1163DA57" w:rsidP="13156AED">
      <w:pPr>
        <w:spacing w:after="0"/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308B6DC8" w14:textId="2B088398" w:rsidR="1163DA57" w:rsidRDefault="1163DA57" w:rsidP="13156AED">
      <w:pPr>
        <w:pStyle w:val="ListParagraph"/>
        <w:numPr>
          <w:ilvl w:val="0"/>
          <w:numId w:val="2"/>
        </w:numPr>
        <w:spacing w:after="0"/>
        <w:rPr>
          <w:rFonts w:ascii="Arial" w:eastAsia="Arial" w:hAnsi="Arial" w:cs="Arial"/>
          <w:i/>
          <w:iCs/>
        </w:rPr>
      </w:pPr>
      <w:r w:rsidRPr="13156AED">
        <w:rPr>
          <w:rFonts w:ascii="Arial" w:eastAsia="Arial" w:hAnsi="Arial" w:cs="Arial"/>
          <w:sz w:val="22"/>
          <w:szCs w:val="22"/>
        </w:rPr>
        <w:t>How does the NHS EDI Improvement Plan propose to tackle the gender pay gap?</w:t>
      </w:r>
      <w:r w:rsidR="6266C479" w:rsidRPr="13156AED">
        <w:rPr>
          <w:rFonts w:ascii="Arial" w:eastAsia="Arial" w:hAnsi="Arial" w:cs="Arial"/>
          <w:sz w:val="22"/>
          <w:szCs w:val="22"/>
        </w:rPr>
        <w:t xml:space="preserve"> The NHS EDI improvement plan to tackle the gender pay gap </w:t>
      </w:r>
      <w:r w:rsidR="2E487DC0" w:rsidRPr="13156AED">
        <w:rPr>
          <w:rFonts w:ascii="Arial" w:eastAsia="Arial" w:hAnsi="Arial" w:cs="Arial"/>
          <w:sz w:val="22"/>
          <w:szCs w:val="22"/>
        </w:rPr>
        <w:t xml:space="preserve">by moving </w:t>
      </w:r>
      <w:r w:rsidR="17940D3D" w:rsidRPr="13156AED">
        <w:rPr>
          <w:rFonts w:ascii="Arial" w:eastAsia="Arial" w:hAnsi="Arial" w:cs="Arial"/>
          <w:sz w:val="22"/>
          <w:szCs w:val="22"/>
        </w:rPr>
        <w:t>organizations</w:t>
      </w:r>
      <w:r w:rsidR="2E487DC0" w:rsidRPr="13156AED">
        <w:rPr>
          <w:rFonts w:ascii="Arial" w:eastAsia="Arial" w:hAnsi="Arial" w:cs="Arial"/>
          <w:sz w:val="22"/>
          <w:szCs w:val="22"/>
        </w:rPr>
        <w:t xml:space="preserve"> from passive reporting to active, measurable interventions under the </w:t>
      </w:r>
      <w:r w:rsidR="70E4960A" w:rsidRPr="13156AED">
        <w:rPr>
          <w:rFonts w:ascii="Arial" w:eastAsia="Arial" w:hAnsi="Arial" w:cs="Arial"/>
          <w:sz w:val="22"/>
          <w:szCs w:val="22"/>
        </w:rPr>
        <w:t>employment</w:t>
      </w:r>
      <w:r w:rsidR="48D5DD27" w:rsidRPr="13156AED">
        <w:rPr>
          <w:rFonts w:ascii="Arial" w:eastAsia="Arial" w:hAnsi="Arial" w:cs="Arial"/>
          <w:sz w:val="22"/>
          <w:szCs w:val="22"/>
        </w:rPr>
        <w:t xml:space="preserve"> act 2025. </w:t>
      </w:r>
      <w:r>
        <w:br/>
      </w:r>
      <w:r w:rsidRPr="13156AED">
        <w:rPr>
          <w:rFonts w:ascii="Arial" w:eastAsia="Arial" w:hAnsi="Arial" w:cs="Arial"/>
        </w:rPr>
        <w:t xml:space="preserve"> </w:t>
      </w:r>
    </w:p>
    <w:p w14:paraId="7F1320BE" w14:textId="38882552" w:rsidR="1163DA57" w:rsidRDefault="1163DA57" w:rsidP="13156AED">
      <w:r w:rsidRPr="13156AED">
        <w:rPr>
          <w:rFonts w:ascii="Arial" w:eastAsia="Arial" w:hAnsi="Arial" w:cs="Arial"/>
        </w:rPr>
        <w:t xml:space="preserve"> </w:t>
      </w:r>
    </w:p>
    <w:p w14:paraId="7C72C719" w14:textId="514404E1" w:rsidR="1163DA57" w:rsidRDefault="1163DA57" w:rsidP="13156AED">
      <w:pPr>
        <w:ind w:left="1440"/>
      </w:pPr>
      <w:r w:rsidRPr="13156AED">
        <w:rPr>
          <w:rFonts w:ascii="Arial" w:eastAsia="Arial" w:hAnsi="Arial" w:cs="Arial"/>
        </w:rPr>
        <w:t xml:space="preserve"> </w:t>
      </w:r>
    </w:p>
    <w:p w14:paraId="715FB0A2" w14:textId="646F8188" w:rsidR="1163DA57" w:rsidRDefault="1163DA57" w:rsidP="13156AED">
      <w:pPr>
        <w:pStyle w:val="ListParagraph"/>
        <w:numPr>
          <w:ilvl w:val="0"/>
          <w:numId w:val="2"/>
        </w:numPr>
        <w:spacing w:after="0"/>
        <w:rPr>
          <w:rFonts w:ascii="Arial" w:eastAsia="Arial" w:hAnsi="Arial" w:cs="Arial"/>
          <w:i/>
          <w:iCs/>
          <w:sz w:val="22"/>
          <w:szCs w:val="22"/>
        </w:rPr>
      </w:pPr>
      <w:r w:rsidRPr="13156AED">
        <w:rPr>
          <w:rFonts w:ascii="Arial" w:eastAsia="Arial" w:hAnsi="Arial" w:cs="Arial"/>
          <w:sz w:val="22"/>
          <w:szCs w:val="22"/>
        </w:rPr>
        <w:t>What is meant by the term ‘intersectionality’ as used in the NHS EDI Improvement Plan?</w:t>
      </w:r>
      <w:r w:rsidR="5D145E4A" w:rsidRPr="13156AED">
        <w:rPr>
          <w:rFonts w:ascii="Arial" w:eastAsia="Arial" w:hAnsi="Arial" w:cs="Arial"/>
          <w:sz w:val="22"/>
          <w:szCs w:val="22"/>
        </w:rPr>
        <w:t xml:space="preserve"> The term intersectionality as used in the NHS EDI improvement plan means </w:t>
      </w:r>
      <w:r w:rsidR="0183EA04" w:rsidRPr="13156AED">
        <w:rPr>
          <w:rFonts w:ascii="Arial" w:eastAsia="Arial" w:hAnsi="Arial" w:cs="Arial"/>
          <w:sz w:val="22"/>
          <w:szCs w:val="22"/>
        </w:rPr>
        <w:t>recognizing</w:t>
      </w:r>
      <w:r w:rsidR="31447CE0" w:rsidRPr="13156AED">
        <w:rPr>
          <w:rFonts w:ascii="Arial" w:eastAsia="Arial" w:hAnsi="Arial" w:cs="Arial"/>
          <w:sz w:val="22"/>
          <w:szCs w:val="22"/>
        </w:rPr>
        <w:t xml:space="preserve"> that a person</w:t>
      </w:r>
      <w:r w:rsidR="55803F16" w:rsidRPr="13156AED">
        <w:rPr>
          <w:rFonts w:ascii="Arial" w:eastAsia="Arial" w:hAnsi="Arial" w:cs="Arial"/>
          <w:sz w:val="22"/>
          <w:szCs w:val="22"/>
        </w:rPr>
        <w:t xml:space="preserve"> that a </w:t>
      </w:r>
      <w:r w:rsidR="51458739" w:rsidRPr="13156AED">
        <w:rPr>
          <w:rFonts w:ascii="Arial" w:eastAsia="Arial" w:hAnsi="Arial" w:cs="Arial"/>
          <w:sz w:val="22"/>
          <w:szCs w:val="22"/>
        </w:rPr>
        <w:t>person's</w:t>
      </w:r>
      <w:r w:rsidR="55803F16" w:rsidRPr="13156AED">
        <w:rPr>
          <w:rFonts w:ascii="Arial" w:eastAsia="Arial" w:hAnsi="Arial" w:cs="Arial"/>
          <w:sz w:val="22"/>
          <w:szCs w:val="22"/>
        </w:rPr>
        <w:t xml:space="preserve"> various identities (such as race,</w:t>
      </w:r>
      <w:r w:rsidR="12E28379" w:rsidRPr="13156AED">
        <w:rPr>
          <w:rFonts w:ascii="Arial" w:eastAsia="Arial" w:hAnsi="Arial" w:cs="Arial"/>
          <w:sz w:val="22"/>
          <w:szCs w:val="22"/>
        </w:rPr>
        <w:t xml:space="preserve"> </w:t>
      </w:r>
      <w:r w:rsidR="55803F16" w:rsidRPr="13156AED">
        <w:rPr>
          <w:rFonts w:ascii="Arial" w:eastAsia="Arial" w:hAnsi="Arial" w:cs="Arial"/>
          <w:sz w:val="22"/>
          <w:szCs w:val="22"/>
        </w:rPr>
        <w:t>g</w:t>
      </w:r>
      <w:r w:rsidR="14A19666" w:rsidRPr="13156AED">
        <w:rPr>
          <w:rFonts w:ascii="Arial" w:eastAsia="Arial" w:hAnsi="Arial" w:cs="Arial"/>
          <w:sz w:val="22"/>
          <w:szCs w:val="22"/>
        </w:rPr>
        <w:t>en</w:t>
      </w:r>
      <w:r w:rsidR="55803F16" w:rsidRPr="13156AED">
        <w:rPr>
          <w:rFonts w:ascii="Arial" w:eastAsia="Arial" w:hAnsi="Arial" w:cs="Arial"/>
          <w:sz w:val="22"/>
          <w:szCs w:val="22"/>
        </w:rPr>
        <w:t>der,</w:t>
      </w:r>
      <w:r w:rsidR="5B3FB899" w:rsidRPr="13156AED">
        <w:rPr>
          <w:rFonts w:ascii="Arial" w:eastAsia="Arial" w:hAnsi="Arial" w:cs="Arial"/>
          <w:sz w:val="22"/>
          <w:szCs w:val="22"/>
        </w:rPr>
        <w:t xml:space="preserve"> </w:t>
      </w:r>
      <w:r w:rsidR="55803F16" w:rsidRPr="13156AED">
        <w:rPr>
          <w:rFonts w:ascii="Arial" w:eastAsia="Arial" w:hAnsi="Arial" w:cs="Arial"/>
          <w:sz w:val="22"/>
          <w:szCs w:val="22"/>
        </w:rPr>
        <w:t>disability, age. Sexuality</w:t>
      </w:r>
      <w:r w:rsidR="6F709E31" w:rsidRPr="13156AED">
        <w:rPr>
          <w:rFonts w:ascii="Arial" w:eastAsia="Arial" w:hAnsi="Arial" w:cs="Arial"/>
          <w:sz w:val="22"/>
          <w:szCs w:val="22"/>
        </w:rPr>
        <w:t>,</w:t>
      </w:r>
      <w:r w:rsidR="55803F16" w:rsidRPr="13156AED">
        <w:rPr>
          <w:rFonts w:ascii="Arial" w:eastAsia="Arial" w:hAnsi="Arial" w:cs="Arial"/>
          <w:sz w:val="22"/>
          <w:szCs w:val="22"/>
        </w:rPr>
        <w:t xml:space="preserve"> and class</w:t>
      </w:r>
      <w:r w:rsidR="7D5EC630" w:rsidRPr="13156AED">
        <w:rPr>
          <w:rFonts w:ascii="Arial" w:eastAsia="Arial" w:hAnsi="Arial" w:cs="Arial"/>
          <w:sz w:val="22"/>
          <w:szCs w:val="22"/>
        </w:rPr>
        <w:t>).</w:t>
      </w:r>
      <w:r>
        <w:br/>
      </w:r>
    </w:p>
    <w:p w14:paraId="7BC6808E" w14:textId="44C9E3F2" w:rsidR="1163DA57" w:rsidRDefault="1163DA57" w:rsidP="13156AED">
      <w:r w:rsidRPr="13156AED">
        <w:rPr>
          <w:rFonts w:ascii="Arial" w:eastAsia="Arial" w:hAnsi="Arial" w:cs="Arial"/>
        </w:rPr>
        <w:t xml:space="preserve"> </w:t>
      </w:r>
    </w:p>
    <w:p w14:paraId="69AB43AA" w14:textId="413E48FD" w:rsidR="1163DA57" w:rsidRDefault="1163DA57" w:rsidP="13156AED">
      <w:pPr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1B97FF47" w14:textId="7BD65919" w:rsidR="1163DA57" w:rsidRDefault="1163DA57" w:rsidP="13156AED">
      <w:pPr>
        <w:ind w:left="1440"/>
      </w:pPr>
      <w:r w:rsidRPr="13156AED">
        <w:rPr>
          <w:rFonts w:ascii="Arial" w:eastAsia="Arial" w:hAnsi="Arial" w:cs="Arial"/>
        </w:rPr>
        <w:t xml:space="preserve"> </w:t>
      </w:r>
    </w:p>
    <w:p w14:paraId="0B85FBD0" w14:textId="16E61CEA" w:rsidR="1163DA57" w:rsidRDefault="1163DA57" w:rsidP="13156AED">
      <w:pPr>
        <w:pStyle w:val="ListParagraph"/>
        <w:numPr>
          <w:ilvl w:val="0"/>
          <w:numId w:val="2"/>
        </w:numPr>
        <w:spacing w:after="0"/>
        <w:rPr>
          <w:rFonts w:ascii="Arial" w:eastAsia="Arial" w:hAnsi="Arial" w:cs="Arial"/>
          <w:i/>
          <w:iCs/>
        </w:rPr>
      </w:pPr>
      <w:r w:rsidRPr="13156AED">
        <w:rPr>
          <w:rFonts w:ascii="Arial" w:eastAsia="Arial" w:hAnsi="Arial" w:cs="Arial"/>
          <w:sz w:val="22"/>
          <w:szCs w:val="22"/>
        </w:rPr>
        <w:t>Why is it important for the NHS to create a psychologically safe work environment?</w:t>
      </w:r>
      <w:r w:rsidR="0349E413" w:rsidRPr="13156AED">
        <w:rPr>
          <w:rFonts w:ascii="Arial" w:eastAsia="Arial" w:hAnsi="Arial" w:cs="Arial"/>
          <w:sz w:val="22"/>
          <w:szCs w:val="22"/>
        </w:rPr>
        <w:t xml:space="preserve"> It is important for the NHS to create a psychologically safe work </w:t>
      </w:r>
      <w:r w:rsidR="4083DE02" w:rsidRPr="13156AED">
        <w:rPr>
          <w:rFonts w:ascii="Arial" w:eastAsia="Arial" w:hAnsi="Arial" w:cs="Arial"/>
          <w:sz w:val="22"/>
          <w:szCs w:val="22"/>
        </w:rPr>
        <w:t>environment</w:t>
      </w:r>
      <w:r w:rsidR="0349E413" w:rsidRPr="13156AED">
        <w:rPr>
          <w:rFonts w:ascii="Arial" w:eastAsia="Arial" w:hAnsi="Arial" w:cs="Arial"/>
          <w:sz w:val="22"/>
          <w:szCs w:val="22"/>
        </w:rPr>
        <w:t xml:space="preserve"> </w:t>
      </w:r>
      <w:r w:rsidR="3DDB6606" w:rsidRPr="13156AED">
        <w:rPr>
          <w:rFonts w:ascii="Arial" w:eastAsia="Arial" w:hAnsi="Arial" w:cs="Arial"/>
          <w:sz w:val="22"/>
          <w:szCs w:val="22"/>
        </w:rPr>
        <w:t xml:space="preserve">to protect staff wellbeing and reducing </w:t>
      </w:r>
      <w:r w:rsidR="470B618D" w:rsidRPr="13156AED">
        <w:rPr>
          <w:rFonts w:ascii="Arial" w:eastAsia="Arial" w:hAnsi="Arial" w:cs="Arial"/>
          <w:sz w:val="22"/>
          <w:szCs w:val="22"/>
        </w:rPr>
        <w:t>burnout,</w:t>
      </w:r>
      <w:r w:rsidR="3DDB6606" w:rsidRPr="13156AED">
        <w:rPr>
          <w:rFonts w:ascii="Arial" w:eastAsia="Arial" w:hAnsi="Arial" w:cs="Arial"/>
          <w:sz w:val="22"/>
          <w:szCs w:val="22"/>
        </w:rPr>
        <w:t xml:space="preserve"> so staff </w:t>
      </w:r>
      <w:r w:rsidR="208B7A90" w:rsidRPr="13156AED">
        <w:rPr>
          <w:rFonts w:ascii="Arial" w:eastAsia="Arial" w:hAnsi="Arial" w:cs="Arial"/>
          <w:sz w:val="22"/>
          <w:szCs w:val="22"/>
        </w:rPr>
        <w:t>don't</w:t>
      </w:r>
      <w:r w:rsidR="3DDB6606" w:rsidRPr="13156AED">
        <w:rPr>
          <w:rFonts w:ascii="Arial" w:eastAsia="Arial" w:hAnsi="Arial" w:cs="Arial"/>
          <w:sz w:val="22"/>
          <w:szCs w:val="22"/>
        </w:rPr>
        <w:t xml:space="preserve"> dace mental health issues</w:t>
      </w:r>
      <w:r w:rsidR="5DD711E2" w:rsidRPr="13156AED">
        <w:rPr>
          <w:rFonts w:ascii="Arial" w:eastAsia="Arial" w:hAnsi="Arial" w:cs="Arial"/>
          <w:sz w:val="22"/>
          <w:szCs w:val="22"/>
        </w:rPr>
        <w:t xml:space="preserve"> and burnout as these are two major drivers for NHS staff sickness absence. </w:t>
      </w:r>
      <w:r>
        <w:br/>
      </w:r>
    </w:p>
    <w:p w14:paraId="14DAE495" w14:textId="4B34D526" w:rsidR="1163DA57" w:rsidRDefault="1163DA57" w:rsidP="13156AED">
      <w:pPr>
        <w:spacing w:after="0"/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2D1037FF" w14:textId="0AAA6CAD" w:rsidR="1163DA57" w:rsidRDefault="1163DA57" w:rsidP="13156AED">
      <w:pPr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2F96A74F" w14:textId="54F01C63" w:rsidR="1163DA57" w:rsidRDefault="1163DA57" w:rsidP="13156AED">
      <w:pPr>
        <w:ind w:left="1440"/>
      </w:pPr>
      <w:r w:rsidRPr="13156AED">
        <w:rPr>
          <w:rFonts w:ascii="Arial" w:eastAsia="Arial" w:hAnsi="Arial" w:cs="Arial"/>
        </w:rPr>
        <w:t xml:space="preserve"> </w:t>
      </w:r>
    </w:p>
    <w:p w14:paraId="0F903FC6" w14:textId="0A76CAA1" w:rsidR="1163DA57" w:rsidRDefault="1163DA57" w:rsidP="13156AED">
      <w:pPr>
        <w:pStyle w:val="ListParagraph"/>
        <w:numPr>
          <w:ilvl w:val="0"/>
          <w:numId w:val="2"/>
        </w:numPr>
        <w:spacing w:after="0"/>
        <w:rPr>
          <w:rFonts w:ascii="Arial" w:eastAsia="Arial" w:hAnsi="Arial" w:cs="Arial"/>
          <w:i/>
          <w:iCs/>
        </w:rPr>
      </w:pPr>
      <w:r w:rsidRPr="13156AED">
        <w:rPr>
          <w:rFonts w:ascii="Arial" w:eastAsia="Arial" w:hAnsi="Arial" w:cs="Arial"/>
          <w:sz w:val="22"/>
          <w:szCs w:val="22"/>
        </w:rPr>
        <w:t>How does the NHS EDI Improvement Plan suggest improving the experience of internationally recruited staff?</w:t>
      </w:r>
      <w:r w:rsidR="27B76709" w:rsidRPr="13156AED">
        <w:rPr>
          <w:rFonts w:ascii="Arial" w:eastAsia="Arial" w:hAnsi="Arial" w:cs="Arial"/>
          <w:sz w:val="22"/>
          <w:szCs w:val="22"/>
        </w:rPr>
        <w:t xml:space="preserve"> This will be done </w:t>
      </w:r>
      <w:r w:rsidR="63CDBC04" w:rsidRPr="13156AED">
        <w:rPr>
          <w:rFonts w:ascii="Arial" w:eastAsia="Arial" w:hAnsi="Arial" w:cs="Arial"/>
          <w:sz w:val="22"/>
          <w:szCs w:val="22"/>
        </w:rPr>
        <w:t>primarily</w:t>
      </w:r>
      <w:r w:rsidR="1C1DD2D9" w:rsidRPr="13156AED">
        <w:rPr>
          <w:rFonts w:ascii="Arial" w:eastAsia="Arial" w:hAnsi="Arial" w:cs="Arial"/>
          <w:sz w:val="22"/>
          <w:szCs w:val="22"/>
        </w:rPr>
        <w:t xml:space="preserve"> through the High impact action 5 which requires NHS trusts to implement a comprehensive induction, </w:t>
      </w:r>
      <w:r w:rsidR="1C1DD2D9" w:rsidRPr="13156AED">
        <w:rPr>
          <w:rFonts w:ascii="Arial" w:eastAsia="Arial" w:hAnsi="Arial" w:cs="Arial"/>
          <w:sz w:val="22"/>
          <w:szCs w:val="22"/>
        </w:rPr>
        <w:lastRenderedPageBreak/>
        <w:t xml:space="preserve">onboarding </w:t>
      </w:r>
      <w:r w:rsidR="1CF8F408" w:rsidRPr="13156AED">
        <w:rPr>
          <w:rFonts w:ascii="Arial" w:eastAsia="Arial" w:hAnsi="Arial" w:cs="Arial"/>
          <w:sz w:val="22"/>
          <w:szCs w:val="22"/>
        </w:rPr>
        <w:t xml:space="preserve">and </w:t>
      </w:r>
      <w:r w:rsidR="4A84EA86" w:rsidRPr="13156AED">
        <w:rPr>
          <w:rFonts w:ascii="Arial" w:eastAsia="Arial" w:hAnsi="Arial" w:cs="Arial"/>
          <w:sz w:val="22"/>
          <w:szCs w:val="22"/>
        </w:rPr>
        <w:t>development</w:t>
      </w:r>
      <w:r w:rsidR="1CF8F408" w:rsidRPr="13156AED">
        <w:rPr>
          <w:rFonts w:ascii="Arial" w:eastAsia="Arial" w:hAnsi="Arial" w:cs="Arial"/>
          <w:sz w:val="22"/>
          <w:szCs w:val="22"/>
        </w:rPr>
        <w:t xml:space="preserve"> programme</w:t>
      </w:r>
      <w:r w:rsidR="5E9899D2" w:rsidRPr="13156AED">
        <w:rPr>
          <w:rFonts w:ascii="Arial" w:eastAsia="Arial" w:hAnsi="Arial" w:cs="Arial"/>
          <w:sz w:val="22"/>
          <w:szCs w:val="22"/>
        </w:rPr>
        <w:t>.</w:t>
      </w:r>
      <w:r>
        <w:br/>
      </w:r>
    </w:p>
    <w:p w14:paraId="0FE1DA46" w14:textId="35C65C00" w:rsidR="1163DA57" w:rsidRDefault="1163DA57" w:rsidP="13156AED">
      <w:pPr>
        <w:spacing w:after="0"/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1AABE7C8" w14:textId="2BC2D45B" w:rsidR="1163DA57" w:rsidRDefault="1163DA57" w:rsidP="13156AED">
      <w:pPr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1CB7B43E" w14:textId="3DAC71AB" w:rsidR="1163DA57" w:rsidRDefault="1163DA57" w:rsidP="13156AED">
      <w:r w:rsidRPr="13156AED">
        <w:rPr>
          <w:rFonts w:ascii="Arial" w:eastAsia="Arial" w:hAnsi="Arial" w:cs="Arial"/>
        </w:rPr>
        <w:t xml:space="preserve"> </w:t>
      </w:r>
    </w:p>
    <w:p w14:paraId="5FB1E83D" w14:textId="6A61FC3E" w:rsidR="1163DA57" w:rsidRDefault="1163DA57" w:rsidP="13156AED">
      <w:pPr>
        <w:pStyle w:val="ListParagraph"/>
        <w:numPr>
          <w:ilvl w:val="0"/>
          <w:numId w:val="2"/>
        </w:numPr>
        <w:spacing w:after="0"/>
        <w:rPr>
          <w:rFonts w:ascii="Arial" w:eastAsia="Arial" w:hAnsi="Arial" w:cs="Arial"/>
          <w:i/>
          <w:iCs/>
        </w:rPr>
      </w:pPr>
      <w:r w:rsidRPr="13156AED">
        <w:rPr>
          <w:rFonts w:ascii="Arial" w:eastAsia="Arial" w:hAnsi="Arial" w:cs="Arial"/>
          <w:sz w:val="22"/>
          <w:szCs w:val="22"/>
        </w:rPr>
        <w:t>What role does leadership play in advancing EDI objectives according to the NHS Improvement Plan?</w:t>
      </w:r>
      <w:r w:rsidR="5F61B977" w:rsidRPr="13156AED">
        <w:rPr>
          <w:rFonts w:ascii="Arial" w:eastAsia="Arial" w:hAnsi="Arial" w:cs="Arial"/>
          <w:sz w:val="22"/>
          <w:szCs w:val="22"/>
        </w:rPr>
        <w:t xml:space="preserve"> Leadership plays the foundational role in driving </w:t>
      </w:r>
      <w:r w:rsidR="4BF355A9" w:rsidRPr="13156AED">
        <w:rPr>
          <w:rFonts w:ascii="Arial" w:eastAsia="Arial" w:hAnsi="Arial" w:cs="Arial"/>
          <w:sz w:val="22"/>
          <w:szCs w:val="22"/>
        </w:rPr>
        <w:t>institutional</w:t>
      </w:r>
      <w:r w:rsidR="5F61B977" w:rsidRPr="13156AED">
        <w:rPr>
          <w:rFonts w:ascii="Arial" w:eastAsia="Arial" w:hAnsi="Arial" w:cs="Arial"/>
          <w:sz w:val="22"/>
          <w:szCs w:val="22"/>
        </w:rPr>
        <w:t xml:space="preserve"> change, setting workplace culture, and </w:t>
      </w:r>
      <w:r w:rsidR="3CC9258F" w:rsidRPr="13156AED">
        <w:rPr>
          <w:rFonts w:ascii="Arial" w:eastAsia="Arial" w:hAnsi="Arial" w:cs="Arial"/>
          <w:sz w:val="22"/>
          <w:szCs w:val="22"/>
        </w:rPr>
        <w:t>eliminating systematic discrimination.</w:t>
      </w:r>
      <w:r>
        <w:br/>
      </w:r>
      <w:r w:rsidRPr="13156AED">
        <w:rPr>
          <w:rFonts w:ascii="Arial" w:eastAsia="Arial" w:hAnsi="Arial" w:cs="Arial"/>
        </w:rPr>
        <w:t xml:space="preserve"> </w:t>
      </w:r>
    </w:p>
    <w:p w14:paraId="1B545580" w14:textId="2FF5AFAD" w:rsidR="1163DA57" w:rsidRDefault="1163DA57" w:rsidP="13156AED">
      <w:pPr>
        <w:spacing w:after="0"/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50F0F40A" w14:textId="2FA66613" w:rsidR="1163DA57" w:rsidRDefault="1163DA57" w:rsidP="13156AED">
      <w:pPr>
        <w:spacing w:after="0"/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60DE8885" w14:textId="46D24AF7" w:rsidR="1163DA57" w:rsidRDefault="1163DA57" w:rsidP="13156AED">
      <w:pPr>
        <w:spacing w:after="0"/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2141EAB5" w14:textId="7210ABE3" w:rsidR="1163DA57" w:rsidRDefault="1163DA57" w:rsidP="13156AED">
      <w:pPr>
        <w:pStyle w:val="ListParagraph"/>
        <w:numPr>
          <w:ilvl w:val="0"/>
          <w:numId w:val="2"/>
        </w:numPr>
        <w:spacing w:after="0"/>
        <w:rPr>
          <w:rFonts w:ascii="Arial" w:eastAsia="Arial" w:hAnsi="Arial" w:cs="Arial"/>
          <w:i/>
          <w:iCs/>
          <w:sz w:val="22"/>
          <w:szCs w:val="22"/>
        </w:rPr>
      </w:pPr>
      <w:r w:rsidRPr="13156AED">
        <w:rPr>
          <w:rFonts w:ascii="Arial" w:eastAsia="Arial" w:hAnsi="Arial" w:cs="Arial"/>
          <w:sz w:val="22"/>
          <w:szCs w:val="22"/>
        </w:rPr>
        <w:t>Identify one way the NHS EDI Improvement Plan aims to reduce health inequalities within the workforce.</w:t>
      </w:r>
      <w:r w:rsidR="2B41BA95" w:rsidRPr="13156AED">
        <w:rPr>
          <w:rFonts w:ascii="Arial" w:eastAsia="Arial" w:hAnsi="Arial" w:cs="Arial"/>
          <w:sz w:val="22"/>
          <w:szCs w:val="22"/>
        </w:rPr>
        <w:t xml:space="preserve"> Targeted health support delivering specific health and wellbeing interventions tailored to the needs of staff from groups </w:t>
      </w:r>
      <w:r w:rsidR="51484D0A" w:rsidRPr="13156AED">
        <w:rPr>
          <w:rFonts w:ascii="Arial" w:eastAsia="Arial" w:hAnsi="Arial" w:cs="Arial"/>
          <w:sz w:val="22"/>
          <w:szCs w:val="22"/>
        </w:rPr>
        <w:t xml:space="preserve">experiencing disproportionate health disadvantages. </w:t>
      </w:r>
      <w:r>
        <w:br/>
      </w:r>
    </w:p>
    <w:p w14:paraId="6162E016" w14:textId="400D3FF4" w:rsidR="1163DA57" w:rsidRDefault="1163DA57" w:rsidP="13156AED">
      <w:pPr>
        <w:spacing w:after="0"/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6F757B65" w14:textId="45D7D083" w:rsidR="1163DA57" w:rsidRDefault="1163DA57" w:rsidP="13156AED">
      <w:pPr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0098D182" w14:textId="723D6DF0" w:rsidR="1163DA57" w:rsidRDefault="1163DA57" w:rsidP="13156AED">
      <w:pPr>
        <w:ind w:left="1440"/>
      </w:pPr>
      <w:r w:rsidRPr="13156AED">
        <w:rPr>
          <w:rFonts w:ascii="Arial" w:eastAsia="Arial" w:hAnsi="Arial" w:cs="Arial"/>
        </w:rPr>
        <w:t xml:space="preserve"> </w:t>
      </w:r>
    </w:p>
    <w:p w14:paraId="67E6F9D1" w14:textId="082672E5" w:rsidR="1163DA57" w:rsidRDefault="1163DA57" w:rsidP="13156AED">
      <w:pPr>
        <w:pStyle w:val="ListParagraph"/>
        <w:numPr>
          <w:ilvl w:val="0"/>
          <w:numId w:val="2"/>
        </w:numPr>
        <w:spacing w:after="0"/>
        <w:rPr>
          <w:rFonts w:ascii="Arial" w:eastAsia="Arial" w:hAnsi="Arial" w:cs="Arial"/>
          <w:i/>
          <w:iCs/>
        </w:rPr>
      </w:pPr>
      <w:r w:rsidRPr="13156AED">
        <w:rPr>
          <w:rFonts w:ascii="Arial" w:eastAsia="Arial" w:hAnsi="Arial" w:cs="Arial"/>
          <w:sz w:val="22"/>
          <w:szCs w:val="22"/>
        </w:rPr>
        <w:t xml:space="preserve">Why does the NHS EDI Improvement Plan </w:t>
      </w:r>
      <w:r w:rsidR="70CB1CAE" w:rsidRPr="13156AED">
        <w:rPr>
          <w:rFonts w:ascii="Arial" w:eastAsia="Arial" w:hAnsi="Arial" w:cs="Arial"/>
          <w:sz w:val="22"/>
          <w:szCs w:val="22"/>
        </w:rPr>
        <w:t>emphasize</w:t>
      </w:r>
      <w:r w:rsidRPr="13156AED">
        <w:rPr>
          <w:rFonts w:ascii="Arial" w:eastAsia="Arial" w:hAnsi="Arial" w:cs="Arial"/>
          <w:sz w:val="22"/>
          <w:szCs w:val="22"/>
        </w:rPr>
        <w:t xml:space="preserve"> the importance of collecting and </w:t>
      </w:r>
      <w:r w:rsidR="3B4EC795" w:rsidRPr="13156AED">
        <w:rPr>
          <w:rFonts w:ascii="Arial" w:eastAsia="Arial" w:hAnsi="Arial" w:cs="Arial"/>
          <w:sz w:val="22"/>
          <w:szCs w:val="22"/>
        </w:rPr>
        <w:t>analysing</w:t>
      </w:r>
      <w:r w:rsidRPr="13156AED">
        <w:rPr>
          <w:rFonts w:ascii="Arial" w:eastAsia="Arial" w:hAnsi="Arial" w:cs="Arial"/>
          <w:sz w:val="22"/>
          <w:szCs w:val="22"/>
        </w:rPr>
        <w:t xml:space="preserve"> data on protected characteristics?</w:t>
      </w:r>
      <w:r w:rsidR="727D2211" w:rsidRPr="13156AED">
        <w:rPr>
          <w:rFonts w:ascii="Arial" w:eastAsia="Arial" w:hAnsi="Arial" w:cs="Arial"/>
          <w:sz w:val="22"/>
          <w:szCs w:val="22"/>
        </w:rPr>
        <w:t xml:space="preserve"> </w:t>
      </w:r>
      <w:r w:rsidR="2FAE073E" w:rsidRPr="13156AED">
        <w:rPr>
          <w:rFonts w:ascii="Arial" w:eastAsia="Arial" w:hAnsi="Arial" w:cs="Arial"/>
          <w:sz w:val="22"/>
          <w:szCs w:val="22"/>
        </w:rPr>
        <w:t>Because</w:t>
      </w:r>
      <w:r w:rsidR="727D2211" w:rsidRPr="13156AED">
        <w:rPr>
          <w:rFonts w:ascii="Arial" w:eastAsia="Arial" w:hAnsi="Arial" w:cs="Arial"/>
          <w:sz w:val="22"/>
          <w:szCs w:val="22"/>
        </w:rPr>
        <w:t xml:space="preserve"> robust data is the foundation for uncovering hidden biases, tracking workplace </w:t>
      </w:r>
      <w:r w:rsidR="4C850552" w:rsidRPr="13156AED">
        <w:rPr>
          <w:rFonts w:ascii="Arial" w:eastAsia="Arial" w:hAnsi="Arial" w:cs="Arial"/>
          <w:sz w:val="22"/>
          <w:szCs w:val="22"/>
        </w:rPr>
        <w:t>disparities</w:t>
      </w:r>
      <w:r w:rsidR="727D2211" w:rsidRPr="13156AED">
        <w:rPr>
          <w:rFonts w:ascii="Arial" w:eastAsia="Arial" w:hAnsi="Arial" w:cs="Arial"/>
          <w:sz w:val="22"/>
          <w:szCs w:val="22"/>
        </w:rPr>
        <w:t>, and ensuring</w:t>
      </w:r>
      <w:r w:rsidR="57CCAFCB" w:rsidRPr="13156AED">
        <w:rPr>
          <w:rFonts w:ascii="Arial" w:eastAsia="Arial" w:hAnsi="Arial" w:cs="Arial"/>
          <w:sz w:val="22"/>
          <w:szCs w:val="22"/>
        </w:rPr>
        <w:t xml:space="preserve"> leadership accountability</w:t>
      </w:r>
      <w:r w:rsidR="13B5B678" w:rsidRPr="13156AED">
        <w:rPr>
          <w:rFonts w:ascii="Arial" w:eastAsia="Arial" w:hAnsi="Arial" w:cs="Arial"/>
          <w:sz w:val="22"/>
          <w:szCs w:val="22"/>
        </w:rPr>
        <w:t>.</w:t>
      </w:r>
      <w:r>
        <w:br/>
      </w:r>
    </w:p>
    <w:p w14:paraId="6BA7FAB4" w14:textId="74797759" w:rsidR="1163DA57" w:rsidRDefault="1163DA57" w:rsidP="13156AED">
      <w:pPr>
        <w:spacing w:after="0"/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1ED05AA6" w14:textId="0DCE14C6" w:rsidR="1163DA57" w:rsidRDefault="1163DA57" w:rsidP="13156AED">
      <w:pPr>
        <w:spacing w:after="0"/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1E2A03F2" w14:textId="15626D89" w:rsidR="1163DA57" w:rsidRDefault="1163DA57" w:rsidP="13156AED">
      <w:pPr>
        <w:spacing w:after="0"/>
        <w:ind w:left="720"/>
      </w:pPr>
      <w:r w:rsidRPr="13156AED">
        <w:rPr>
          <w:rFonts w:ascii="Arial" w:eastAsia="Arial" w:hAnsi="Arial" w:cs="Arial"/>
        </w:rPr>
        <w:t xml:space="preserve"> </w:t>
      </w:r>
    </w:p>
    <w:p w14:paraId="5F444A0B" w14:textId="1DBC9C17" w:rsidR="1163DA57" w:rsidRDefault="0BE5AA11" w:rsidP="0D3F7830">
      <w:pPr>
        <w:pStyle w:val="ListParagraph"/>
        <w:numPr>
          <w:ilvl w:val="0"/>
          <w:numId w:val="2"/>
        </w:numPr>
        <w:spacing w:after="0"/>
        <w:rPr>
          <w:rFonts w:ascii="Arial" w:eastAsia="Arial" w:hAnsi="Arial" w:cs="Arial"/>
          <w:i/>
          <w:iCs/>
        </w:rPr>
      </w:pPr>
      <w:r w:rsidRPr="0D3F7830">
        <w:rPr>
          <w:rFonts w:ascii="Arial" w:eastAsia="Arial" w:hAnsi="Arial" w:cs="Arial"/>
          <w:sz w:val="22"/>
          <w:szCs w:val="22"/>
        </w:rPr>
        <w:t>Explain how flexible working policies can contribute to equality and inclusion in the NHS workforc</w:t>
      </w:r>
      <w:r w:rsidR="0017CAB2" w:rsidRPr="0D3F7830">
        <w:rPr>
          <w:rFonts w:ascii="Arial" w:eastAsia="Arial" w:hAnsi="Arial" w:cs="Arial"/>
          <w:sz w:val="22"/>
          <w:szCs w:val="22"/>
        </w:rPr>
        <w:t>e?</w:t>
      </w:r>
      <w:r w:rsidR="5471AA8B" w:rsidRPr="0D3F7830">
        <w:rPr>
          <w:rFonts w:ascii="Arial" w:eastAsia="Arial" w:hAnsi="Arial" w:cs="Arial"/>
          <w:sz w:val="22"/>
          <w:szCs w:val="22"/>
        </w:rPr>
        <w:t xml:space="preserve"> By </w:t>
      </w:r>
      <w:r w:rsidR="041140B4" w:rsidRPr="0D3F7830">
        <w:rPr>
          <w:rFonts w:ascii="Arial" w:eastAsia="Arial" w:hAnsi="Arial" w:cs="Arial"/>
          <w:sz w:val="22"/>
          <w:szCs w:val="22"/>
        </w:rPr>
        <w:t>removing rigid</w:t>
      </w:r>
      <w:r w:rsidR="5471AA8B" w:rsidRPr="0D3F7830">
        <w:rPr>
          <w:rFonts w:ascii="Arial" w:eastAsia="Arial" w:hAnsi="Arial" w:cs="Arial"/>
          <w:sz w:val="22"/>
          <w:szCs w:val="22"/>
        </w:rPr>
        <w:t xml:space="preserve"> barriers to employment, supporting diverse life circumstances, and ensuring fair access to career</w:t>
      </w:r>
      <w:r w:rsidR="4F16A0EA" w:rsidRPr="0D3F7830">
        <w:rPr>
          <w:rFonts w:ascii="Arial" w:eastAsia="Arial" w:hAnsi="Arial" w:cs="Arial"/>
          <w:sz w:val="22"/>
          <w:szCs w:val="22"/>
        </w:rPr>
        <w:t xml:space="preserve"> progression</w:t>
      </w:r>
      <w:r w:rsidR="7FEDE5A4" w:rsidRPr="0D3F7830">
        <w:rPr>
          <w:rFonts w:ascii="Arial" w:eastAsia="Arial" w:hAnsi="Arial" w:cs="Arial"/>
          <w:sz w:val="22"/>
          <w:szCs w:val="22"/>
        </w:rPr>
        <w:t>.</w:t>
      </w:r>
      <w:r w:rsidR="1163DA57">
        <w:br/>
      </w:r>
    </w:p>
    <w:p w14:paraId="6E36F7F3" w14:textId="3A1A6DE3" w:rsidR="1163DA57" w:rsidRDefault="1163DA57" w:rsidP="13156AED">
      <w:pPr>
        <w:ind w:left="720"/>
        <w:rPr>
          <w:rFonts w:ascii="Arial" w:eastAsia="Arial" w:hAnsi="Arial" w:cs="Arial"/>
        </w:rPr>
      </w:pPr>
      <w:r w:rsidRPr="13156AED">
        <w:rPr>
          <w:rFonts w:ascii="Arial" w:eastAsia="Arial" w:hAnsi="Arial" w:cs="Arial"/>
        </w:rPr>
        <w:t xml:space="preserve"> </w:t>
      </w:r>
    </w:p>
    <w:p w14:paraId="1A2F95E8" w14:textId="275B1A94" w:rsidR="1163DA57" w:rsidRDefault="1163DA57" w:rsidP="13156AED">
      <w:pPr>
        <w:ind w:left="1440"/>
        <w:rPr>
          <w:rFonts w:ascii="Arial" w:eastAsia="Arial" w:hAnsi="Arial" w:cs="Arial"/>
        </w:rPr>
      </w:pPr>
      <w:r w:rsidRPr="13156AED">
        <w:rPr>
          <w:rFonts w:ascii="Arial" w:eastAsia="Arial" w:hAnsi="Arial" w:cs="Arial"/>
        </w:rPr>
        <w:t xml:space="preserve"> </w:t>
      </w:r>
    </w:p>
    <w:p w14:paraId="2E6AFFA5" w14:textId="7F530ED7" w:rsidR="1163DA57" w:rsidRDefault="1163DA57" w:rsidP="13156AED">
      <w:pPr>
        <w:ind w:left="1440"/>
        <w:rPr>
          <w:rFonts w:ascii="Arial" w:eastAsia="Arial" w:hAnsi="Arial" w:cs="Arial"/>
        </w:rPr>
      </w:pPr>
      <w:r w:rsidRPr="13156AED">
        <w:rPr>
          <w:rFonts w:ascii="Arial" w:eastAsia="Arial" w:hAnsi="Arial" w:cs="Arial"/>
        </w:rPr>
        <w:t xml:space="preserve"> </w:t>
      </w:r>
    </w:p>
    <w:p w14:paraId="673241EA" w14:textId="27E3B763" w:rsidR="2CBA2BB9" w:rsidRDefault="71B48DF0" w:rsidP="13156AED">
      <w:pPr>
        <w:pStyle w:val="ListParagraph"/>
        <w:numPr>
          <w:ilvl w:val="0"/>
          <w:numId w:val="2"/>
        </w:numPr>
        <w:rPr>
          <w:rFonts w:ascii="Arial" w:eastAsia="Arial" w:hAnsi="Arial" w:cs="Arial"/>
        </w:rPr>
      </w:pPr>
      <w:r w:rsidRPr="797A9ADA">
        <w:rPr>
          <w:rFonts w:ascii="Arial" w:eastAsia="Arial" w:hAnsi="Arial" w:cs="Arial"/>
        </w:rPr>
        <w:t xml:space="preserve"> </w:t>
      </w:r>
      <w:r w:rsidR="08941913" w:rsidRPr="797A9ADA">
        <w:rPr>
          <w:rFonts w:ascii="Arial" w:eastAsia="Arial" w:hAnsi="Arial" w:cs="Arial"/>
          <w:sz w:val="22"/>
          <w:szCs w:val="22"/>
        </w:rPr>
        <w:t>What is one strategy mentioned in the NHS EDI Improvement Plan to combat bullying and harassment in the workplace?</w:t>
      </w:r>
      <w:r w:rsidR="62DFA01A" w:rsidRPr="797A9ADA">
        <w:rPr>
          <w:rFonts w:ascii="Arial" w:eastAsia="Arial" w:hAnsi="Arial" w:cs="Arial"/>
          <w:sz w:val="22"/>
          <w:szCs w:val="22"/>
        </w:rPr>
        <w:t xml:space="preserve"> Under action 6 is to create an </w:t>
      </w:r>
      <w:r w:rsidR="5CE0377A" w:rsidRPr="797A9ADA">
        <w:rPr>
          <w:rFonts w:ascii="Arial" w:eastAsia="Arial" w:hAnsi="Arial" w:cs="Arial"/>
          <w:sz w:val="22"/>
          <w:szCs w:val="22"/>
        </w:rPr>
        <w:t>environment</w:t>
      </w:r>
      <w:r w:rsidR="62DFA01A" w:rsidRPr="797A9ADA">
        <w:rPr>
          <w:rFonts w:ascii="Arial" w:eastAsia="Arial" w:hAnsi="Arial" w:cs="Arial"/>
          <w:sz w:val="22"/>
          <w:szCs w:val="22"/>
        </w:rPr>
        <w:t xml:space="preserve"> that </w:t>
      </w:r>
      <w:r w:rsidR="11C89EBF" w:rsidRPr="797A9ADA">
        <w:rPr>
          <w:rFonts w:ascii="Arial" w:eastAsia="Arial" w:hAnsi="Arial" w:cs="Arial"/>
          <w:sz w:val="22"/>
          <w:szCs w:val="22"/>
        </w:rPr>
        <w:t>eliminates</w:t>
      </w:r>
      <w:r w:rsidR="62DFA01A" w:rsidRPr="797A9ADA">
        <w:rPr>
          <w:rFonts w:ascii="Arial" w:eastAsia="Arial" w:hAnsi="Arial" w:cs="Arial"/>
          <w:sz w:val="22"/>
          <w:szCs w:val="22"/>
        </w:rPr>
        <w:t xml:space="preserve"> the </w:t>
      </w:r>
      <w:r w:rsidR="677E03B7" w:rsidRPr="797A9ADA">
        <w:rPr>
          <w:rFonts w:ascii="Arial" w:eastAsia="Arial" w:hAnsi="Arial" w:cs="Arial"/>
          <w:sz w:val="22"/>
          <w:szCs w:val="22"/>
        </w:rPr>
        <w:t>conditions</w:t>
      </w:r>
      <w:r w:rsidR="62DFA01A" w:rsidRPr="797A9ADA">
        <w:rPr>
          <w:rFonts w:ascii="Arial" w:eastAsia="Arial" w:hAnsi="Arial" w:cs="Arial"/>
          <w:sz w:val="22"/>
          <w:szCs w:val="22"/>
        </w:rPr>
        <w:t xml:space="preserve"> in which bullying, </w:t>
      </w:r>
      <w:r w:rsidR="6E6DA9F2" w:rsidRPr="797A9ADA">
        <w:rPr>
          <w:rFonts w:ascii="Arial" w:eastAsia="Arial" w:hAnsi="Arial" w:cs="Arial"/>
          <w:sz w:val="22"/>
          <w:szCs w:val="22"/>
        </w:rPr>
        <w:t>harassment</w:t>
      </w:r>
      <w:r w:rsidR="62DFA01A" w:rsidRPr="797A9ADA">
        <w:rPr>
          <w:rFonts w:ascii="Arial" w:eastAsia="Arial" w:hAnsi="Arial" w:cs="Arial"/>
          <w:sz w:val="22"/>
          <w:szCs w:val="22"/>
        </w:rPr>
        <w:t>, discrimination, and physical</w:t>
      </w:r>
      <w:r w:rsidR="1945DBF3" w:rsidRPr="797A9ADA">
        <w:rPr>
          <w:rFonts w:ascii="Arial" w:eastAsia="Arial" w:hAnsi="Arial" w:cs="Arial"/>
          <w:sz w:val="22"/>
          <w:szCs w:val="22"/>
        </w:rPr>
        <w:t xml:space="preserve"> violence occur, while ensuring psychological safety. </w:t>
      </w:r>
      <w:r w:rsidR="2CBA2BB9">
        <w:br/>
      </w:r>
      <w:r w:rsidR="08941913" w:rsidRPr="797A9ADA">
        <w:rPr>
          <w:rFonts w:ascii="Arial" w:eastAsia="Arial" w:hAnsi="Arial" w:cs="Arial"/>
        </w:rPr>
        <w:lastRenderedPageBreak/>
        <w:t xml:space="preserve"> </w:t>
      </w:r>
      <w:r w:rsidR="2CBA2BB9">
        <w:br/>
      </w:r>
    </w:p>
    <w:p w14:paraId="2C6CA786" w14:textId="41965F50" w:rsidR="2CBA2BB9" w:rsidRDefault="353A34CF" w:rsidP="797A9ADA">
      <w:pPr>
        <w:pStyle w:val="ListParagraph"/>
        <w:spacing w:line="360" w:lineRule="auto"/>
        <w:rPr>
          <w:rFonts w:ascii="Arial" w:eastAsia="Arial" w:hAnsi="Arial" w:cs="Arial"/>
          <w:sz w:val="22"/>
          <w:szCs w:val="22"/>
        </w:rPr>
      </w:pPr>
      <w:r w:rsidRPr="797A9ADA">
        <w:rPr>
          <w:rFonts w:ascii="Arial" w:eastAsia="Arial" w:hAnsi="Arial" w:cs="Arial"/>
          <w:sz w:val="22"/>
          <w:szCs w:val="22"/>
        </w:rPr>
        <w:t xml:space="preserve">Task 5 a letter to yourself- </w:t>
      </w:r>
      <w:r w:rsidR="739CDCA6" w:rsidRPr="797A9ADA">
        <w:rPr>
          <w:rFonts w:ascii="Arial" w:eastAsia="Arial" w:hAnsi="Arial" w:cs="Arial"/>
          <w:sz w:val="22"/>
          <w:szCs w:val="22"/>
        </w:rPr>
        <w:t xml:space="preserve">a time when I was younger during my </w:t>
      </w:r>
      <w:r w:rsidR="62BFB167" w:rsidRPr="797A9ADA">
        <w:rPr>
          <w:rFonts w:ascii="Arial" w:eastAsia="Arial" w:hAnsi="Arial" w:cs="Arial"/>
          <w:sz w:val="22"/>
          <w:szCs w:val="22"/>
        </w:rPr>
        <w:t>GCSE,</w:t>
      </w:r>
      <w:r w:rsidR="739CDCA6" w:rsidRPr="797A9ADA">
        <w:rPr>
          <w:rFonts w:ascii="Arial" w:eastAsia="Arial" w:hAnsi="Arial" w:cs="Arial"/>
          <w:sz w:val="22"/>
          <w:szCs w:val="22"/>
        </w:rPr>
        <w:t xml:space="preserve"> </w:t>
      </w:r>
      <w:r w:rsidR="7EDA140D" w:rsidRPr="797A9ADA">
        <w:rPr>
          <w:rFonts w:ascii="Arial" w:eastAsia="Arial" w:hAnsi="Arial" w:cs="Arial"/>
          <w:sz w:val="22"/>
          <w:szCs w:val="22"/>
        </w:rPr>
        <w:t>I</w:t>
      </w:r>
      <w:r w:rsidR="739CDCA6" w:rsidRPr="797A9ADA">
        <w:rPr>
          <w:rFonts w:ascii="Arial" w:eastAsia="Arial" w:hAnsi="Arial" w:cs="Arial"/>
          <w:sz w:val="22"/>
          <w:szCs w:val="22"/>
        </w:rPr>
        <w:t xml:space="preserve"> was quite stress in the exam period and aft</w:t>
      </w:r>
      <w:r w:rsidR="65802878" w:rsidRPr="797A9ADA">
        <w:rPr>
          <w:rFonts w:ascii="Arial" w:eastAsia="Arial" w:hAnsi="Arial" w:cs="Arial"/>
          <w:sz w:val="22"/>
          <w:szCs w:val="22"/>
        </w:rPr>
        <w:t xml:space="preserve">er </w:t>
      </w:r>
      <w:r w:rsidR="19D46171" w:rsidRPr="797A9ADA">
        <w:rPr>
          <w:rFonts w:ascii="Arial" w:eastAsia="Arial" w:hAnsi="Arial" w:cs="Arial"/>
          <w:sz w:val="22"/>
          <w:szCs w:val="22"/>
        </w:rPr>
        <w:t xml:space="preserve">receiving my results </w:t>
      </w:r>
      <w:r w:rsidR="09BC5F2B" w:rsidRPr="797A9ADA">
        <w:rPr>
          <w:rFonts w:ascii="Arial" w:eastAsia="Arial" w:hAnsi="Arial" w:cs="Arial"/>
          <w:sz w:val="22"/>
          <w:szCs w:val="22"/>
        </w:rPr>
        <w:t>for my GCSE</w:t>
      </w:r>
      <w:r w:rsidR="073146CF" w:rsidRPr="797A9ADA">
        <w:rPr>
          <w:rFonts w:ascii="Arial" w:eastAsia="Arial" w:hAnsi="Arial" w:cs="Arial"/>
          <w:sz w:val="22"/>
          <w:szCs w:val="22"/>
        </w:rPr>
        <w:t xml:space="preserve"> results</w:t>
      </w:r>
      <w:r w:rsidR="09BC5F2B" w:rsidRPr="797A9ADA">
        <w:rPr>
          <w:rFonts w:ascii="Arial" w:eastAsia="Arial" w:hAnsi="Arial" w:cs="Arial"/>
          <w:sz w:val="22"/>
          <w:szCs w:val="22"/>
        </w:rPr>
        <w:t xml:space="preserve"> and only passing three subjects being BETC sports, BETC business and BETC IC</w:t>
      </w:r>
      <w:r w:rsidR="332F97E8" w:rsidRPr="797A9ADA">
        <w:rPr>
          <w:rFonts w:ascii="Arial" w:eastAsia="Arial" w:hAnsi="Arial" w:cs="Arial"/>
          <w:sz w:val="22"/>
          <w:szCs w:val="22"/>
        </w:rPr>
        <w:t xml:space="preserve">T and failing my other subjects </w:t>
      </w:r>
      <w:r w:rsidR="29F48C0E" w:rsidRPr="797A9ADA">
        <w:rPr>
          <w:rFonts w:ascii="Arial" w:eastAsia="Arial" w:hAnsi="Arial" w:cs="Arial"/>
          <w:sz w:val="22"/>
          <w:szCs w:val="22"/>
        </w:rPr>
        <w:t xml:space="preserve">I had </w:t>
      </w:r>
      <w:r w:rsidR="332F97E8" w:rsidRPr="797A9ADA">
        <w:rPr>
          <w:rFonts w:ascii="Arial" w:eastAsia="Arial" w:hAnsi="Arial" w:cs="Arial"/>
          <w:sz w:val="22"/>
          <w:szCs w:val="22"/>
        </w:rPr>
        <w:t xml:space="preserve">put myself in a negative emotional state </w:t>
      </w:r>
      <w:r w:rsidR="36D26226" w:rsidRPr="797A9ADA">
        <w:rPr>
          <w:rFonts w:ascii="Arial" w:eastAsia="Arial" w:hAnsi="Arial" w:cs="Arial"/>
          <w:sz w:val="22"/>
          <w:szCs w:val="22"/>
        </w:rPr>
        <w:t>and with me doubting my future whether or not to continue in pursuing an educational route</w:t>
      </w:r>
      <w:r w:rsidR="52788787" w:rsidRPr="797A9ADA">
        <w:rPr>
          <w:rFonts w:ascii="Arial" w:eastAsia="Arial" w:hAnsi="Arial" w:cs="Arial"/>
          <w:sz w:val="22"/>
          <w:szCs w:val="22"/>
        </w:rPr>
        <w:t xml:space="preserve"> this had go</w:t>
      </w:r>
      <w:r w:rsidR="44FA0FC8" w:rsidRPr="797A9ADA">
        <w:rPr>
          <w:rFonts w:ascii="Arial" w:eastAsia="Arial" w:hAnsi="Arial" w:cs="Arial"/>
          <w:sz w:val="22"/>
          <w:szCs w:val="22"/>
        </w:rPr>
        <w:t>ne</w:t>
      </w:r>
      <w:r w:rsidR="52788787" w:rsidRPr="797A9ADA">
        <w:rPr>
          <w:rFonts w:ascii="Arial" w:eastAsia="Arial" w:hAnsi="Arial" w:cs="Arial"/>
          <w:sz w:val="22"/>
          <w:szCs w:val="22"/>
        </w:rPr>
        <w:t xml:space="preserve"> further with me doing </w:t>
      </w:r>
      <w:r w:rsidR="6AFEC1C7" w:rsidRPr="797A9ADA">
        <w:rPr>
          <w:rFonts w:ascii="Arial" w:eastAsia="Arial" w:hAnsi="Arial" w:cs="Arial"/>
          <w:sz w:val="22"/>
          <w:szCs w:val="22"/>
        </w:rPr>
        <w:t xml:space="preserve">GCSE </w:t>
      </w:r>
      <w:r w:rsidR="52788787" w:rsidRPr="797A9ADA">
        <w:rPr>
          <w:rFonts w:ascii="Arial" w:eastAsia="Arial" w:hAnsi="Arial" w:cs="Arial"/>
          <w:sz w:val="22"/>
          <w:szCs w:val="22"/>
        </w:rPr>
        <w:t>retakes</w:t>
      </w:r>
      <w:r w:rsidR="3B7291A8" w:rsidRPr="797A9ADA">
        <w:rPr>
          <w:rFonts w:ascii="Arial" w:eastAsia="Arial" w:hAnsi="Arial" w:cs="Arial"/>
          <w:sz w:val="22"/>
          <w:szCs w:val="22"/>
        </w:rPr>
        <w:t xml:space="preserve"> for maths and English</w:t>
      </w:r>
      <w:r w:rsidR="52788787" w:rsidRPr="797A9ADA">
        <w:rPr>
          <w:rFonts w:ascii="Arial" w:eastAsia="Arial" w:hAnsi="Arial" w:cs="Arial"/>
          <w:sz w:val="22"/>
          <w:szCs w:val="22"/>
        </w:rPr>
        <w:t xml:space="preserve"> in college and sixth form and failing there as well</w:t>
      </w:r>
      <w:r w:rsidR="36D26226" w:rsidRPr="797A9ADA">
        <w:rPr>
          <w:rFonts w:ascii="Arial" w:eastAsia="Arial" w:hAnsi="Arial" w:cs="Arial"/>
          <w:sz w:val="22"/>
          <w:szCs w:val="22"/>
        </w:rPr>
        <w:t xml:space="preserve"> </w:t>
      </w:r>
      <w:r w:rsidR="6D997683" w:rsidRPr="797A9ADA">
        <w:rPr>
          <w:rFonts w:ascii="Arial" w:eastAsia="Arial" w:hAnsi="Arial" w:cs="Arial"/>
          <w:sz w:val="22"/>
          <w:szCs w:val="22"/>
        </w:rPr>
        <w:t xml:space="preserve">but thanks to my parents being supportive and pushing me to do well </w:t>
      </w:r>
      <w:r w:rsidR="505EA46E" w:rsidRPr="797A9ADA">
        <w:rPr>
          <w:rFonts w:ascii="Arial" w:eastAsia="Arial" w:hAnsi="Arial" w:cs="Arial"/>
          <w:sz w:val="22"/>
          <w:szCs w:val="22"/>
        </w:rPr>
        <w:t xml:space="preserve"> and my self-thinking I can do this </w:t>
      </w:r>
      <w:r w:rsidR="773BBEFC" w:rsidRPr="797A9ADA">
        <w:rPr>
          <w:rFonts w:ascii="Arial" w:eastAsia="Arial" w:hAnsi="Arial" w:cs="Arial"/>
          <w:sz w:val="22"/>
          <w:szCs w:val="22"/>
        </w:rPr>
        <w:t>I had found University Trinity Saint David Birmingham</w:t>
      </w:r>
      <w:r w:rsidR="734302F8" w:rsidRPr="797A9ADA">
        <w:rPr>
          <w:rFonts w:ascii="Arial" w:eastAsia="Arial" w:hAnsi="Arial" w:cs="Arial"/>
          <w:sz w:val="22"/>
          <w:szCs w:val="22"/>
        </w:rPr>
        <w:t xml:space="preserve"> in November of 2024</w:t>
      </w:r>
      <w:r w:rsidR="72E0B970" w:rsidRPr="797A9ADA">
        <w:rPr>
          <w:rFonts w:ascii="Arial" w:eastAsia="Arial" w:hAnsi="Arial" w:cs="Arial"/>
          <w:sz w:val="22"/>
          <w:szCs w:val="22"/>
        </w:rPr>
        <w:t xml:space="preserve"> applying and going to the open day</w:t>
      </w:r>
      <w:r w:rsidR="734302F8" w:rsidRPr="797A9ADA">
        <w:rPr>
          <w:rFonts w:ascii="Arial" w:eastAsia="Arial" w:hAnsi="Arial" w:cs="Arial"/>
          <w:sz w:val="22"/>
          <w:szCs w:val="22"/>
        </w:rPr>
        <w:t xml:space="preserve"> and started the level 4 health and social care course in January 2025</w:t>
      </w:r>
      <w:r w:rsidR="773BBEFC" w:rsidRPr="797A9ADA">
        <w:rPr>
          <w:rFonts w:ascii="Arial" w:eastAsia="Arial" w:hAnsi="Arial" w:cs="Arial"/>
          <w:sz w:val="22"/>
          <w:szCs w:val="22"/>
        </w:rPr>
        <w:t xml:space="preserve"> having a course which I had interest in pursuing being health and social care </w:t>
      </w:r>
      <w:r w:rsidR="2401FB97" w:rsidRPr="797A9ADA">
        <w:rPr>
          <w:rFonts w:ascii="Arial" w:eastAsia="Arial" w:hAnsi="Arial" w:cs="Arial"/>
          <w:sz w:val="22"/>
          <w:szCs w:val="22"/>
        </w:rPr>
        <w:t>where I had started last year in January passing</w:t>
      </w:r>
      <w:r w:rsidR="3D7FA152" w:rsidRPr="797A9ADA">
        <w:rPr>
          <w:rFonts w:ascii="Arial" w:eastAsia="Arial" w:hAnsi="Arial" w:cs="Arial"/>
          <w:sz w:val="22"/>
          <w:szCs w:val="22"/>
        </w:rPr>
        <w:t xml:space="preserve"> level 4 in </w:t>
      </w:r>
      <w:r w:rsidR="2401FB97" w:rsidRPr="797A9ADA">
        <w:rPr>
          <w:rFonts w:ascii="Arial" w:eastAsia="Arial" w:hAnsi="Arial" w:cs="Arial"/>
          <w:sz w:val="22"/>
          <w:szCs w:val="22"/>
        </w:rPr>
        <w:t xml:space="preserve">my first year and currently </w:t>
      </w:r>
      <w:r w:rsidR="13F941BA" w:rsidRPr="797A9ADA">
        <w:rPr>
          <w:rFonts w:ascii="Arial" w:eastAsia="Arial" w:hAnsi="Arial" w:cs="Arial"/>
          <w:sz w:val="22"/>
          <w:szCs w:val="22"/>
        </w:rPr>
        <w:t xml:space="preserve">on track to pass my level 5 this year and moving on to level 6 </w:t>
      </w:r>
      <w:r w:rsidR="44F9275D" w:rsidRPr="797A9ADA">
        <w:rPr>
          <w:rFonts w:ascii="Arial" w:eastAsia="Arial" w:hAnsi="Arial" w:cs="Arial"/>
          <w:sz w:val="22"/>
          <w:szCs w:val="22"/>
        </w:rPr>
        <w:t xml:space="preserve">if it </w:t>
      </w:r>
      <w:r w:rsidR="3A5A3542" w:rsidRPr="797A9ADA">
        <w:rPr>
          <w:rFonts w:ascii="Arial" w:eastAsia="Arial" w:hAnsi="Arial" w:cs="Arial"/>
          <w:sz w:val="22"/>
          <w:szCs w:val="22"/>
        </w:rPr>
        <w:t>weren't</w:t>
      </w:r>
      <w:r w:rsidR="5B389B31" w:rsidRPr="797A9ADA">
        <w:rPr>
          <w:rFonts w:ascii="Arial" w:eastAsia="Arial" w:hAnsi="Arial" w:cs="Arial"/>
          <w:sz w:val="22"/>
          <w:szCs w:val="22"/>
        </w:rPr>
        <w:t xml:space="preserve"> going to </w:t>
      </w:r>
      <w:r w:rsidR="5B0A8AB8" w:rsidRPr="797A9ADA">
        <w:rPr>
          <w:rFonts w:ascii="Arial" w:eastAsia="Arial" w:hAnsi="Arial" w:cs="Arial"/>
          <w:sz w:val="22"/>
          <w:szCs w:val="22"/>
        </w:rPr>
        <w:t>believing</w:t>
      </w:r>
      <w:r w:rsidR="44F9275D" w:rsidRPr="797A9ADA">
        <w:rPr>
          <w:rFonts w:ascii="Arial" w:eastAsia="Arial" w:hAnsi="Arial" w:cs="Arial"/>
          <w:sz w:val="22"/>
          <w:szCs w:val="22"/>
        </w:rPr>
        <w:t xml:space="preserve"> in myself and my parents giving me support in pursuing this course i</w:t>
      </w:r>
      <w:r w:rsidR="44D1DC10" w:rsidRPr="797A9ADA">
        <w:rPr>
          <w:rFonts w:ascii="Arial" w:eastAsia="Arial" w:hAnsi="Arial" w:cs="Arial"/>
          <w:sz w:val="22"/>
          <w:szCs w:val="22"/>
        </w:rPr>
        <w:t xml:space="preserve">n university </w:t>
      </w:r>
      <w:r w:rsidR="76FC3EA3" w:rsidRPr="797A9ADA">
        <w:rPr>
          <w:rFonts w:ascii="Arial" w:eastAsia="Arial" w:hAnsi="Arial" w:cs="Arial"/>
          <w:sz w:val="22"/>
          <w:szCs w:val="22"/>
        </w:rPr>
        <w:t>T</w:t>
      </w:r>
      <w:r w:rsidR="44D1DC10" w:rsidRPr="797A9ADA">
        <w:rPr>
          <w:rFonts w:ascii="Arial" w:eastAsia="Arial" w:hAnsi="Arial" w:cs="Arial"/>
          <w:sz w:val="22"/>
          <w:szCs w:val="22"/>
        </w:rPr>
        <w:t xml:space="preserve">rinity </w:t>
      </w:r>
      <w:r w:rsidR="5580B710" w:rsidRPr="797A9ADA">
        <w:rPr>
          <w:rFonts w:ascii="Arial" w:eastAsia="Arial" w:hAnsi="Arial" w:cs="Arial"/>
          <w:sz w:val="22"/>
          <w:szCs w:val="22"/>
        </w:rPr>
        <w:t>S</w:t>
      </w:r>
      <w:r w:rsidR="44D1DC10" w:rsidRPr="797A9ADA">
        <w:rPr>
          <w:rFonts w:ascii="Arial" w:eastAsia="Arial" w:hAnsi="Arial" w:cs="Arial"/>
          <w:sz w:val="22"/>
          <w:szCs w:val="22"/>
        </w:rPr>
        <w:t>aint</w:t>
      </w:r>
      <w:r w:rsidR="1738ED2B" w:rsidRPr="797A9ADA">
        <w:rPr>
          <w:rFonts w:ascii="Arial" w:eastAsia="Arial" w:hAnsi="Arial" w:cs="Arial"/>
          <w:sz w:val="22"/>
          <w:szCs w:val="22"/>
        </w:rPr>
        <w:t xml:space="preserve"> D</w:t>
      </w:r>
      <w:r w:rsidR="44D1DC10" w:rsidRPr="797A9ADA">
        <w:rPr>
          <w:rFonts w:ascii="Arial" w:eastAsia="Arial" w:hAnsi="Arial" w:cs="Arial"/>
          <w:sz w:val="22"/>
          <w:szCs w:val="22"/>
        </w:rPr>
        <w:t xml:space="preserve">avid </w:t>
      </w:r>
      <w:r w:rsidR="51817C94" w:rsidRPr="797A9ADA">
        <w:rPr>
          <w:rFonts w:ascii="Arial" w:eastAsia="Arial" w:hAnsi="Arial" w:cs="Arial"/>
          <w:sz w:val="22"/>
          <w:szCs w:val="22"/>
        </w:rPr>
        <w:t>B</w:t>
      </w:r>
      <w:r w:rsidR="44D1DC10" w:rsidRPr="797A9ADA">
        <w:rPr>
          <w:rFonts w:ascii="Arial" w:eastAsia="Arial" w:hAnsi="Arial" w:cs="Arial"/>
          <w:sz w:val="22"/>
          <w:szCs w:val="22"/>
        </w:rPr>
        <w:t xml:space="preserve">irmingham </w:t>
      </w:r>
      <w:r w:rsidR="2ABA9F79" w:rsidRPr="797A9ADA">
        <w:rPr>
          <w:rFonts w:ascii="Arial" w:eastAsia="Arial" w:hAnsi="Arial" w:cs="Arial"/>
          <w:sz w:val="22"/>
          <w:szCs w:val="22"/>
        </w:rPr>
        <w:t>I</w:t>
      </w:r>
      <w:r w:rsidR="44D1DC10" w:rsidRPr="797A9ADA">
        <w:rPr>
          <w:rFonts w:ascii="Arial" w:eastAsia="Arial" w:hAnsi="Arial" w:cs="Arial"/>
          <w:sz w:val="22"/>
          <w:szCs w:val="22"/>
        </w:rPr>
        <w:t xml:space="preserve"> </w:t>
      </w:r>
      <w:r w:rsidR="7B5157EB" w:rsidRPr="797A9ADA">
        <w:rPr>
          <w:rFonts w:ascii="Arial" w:eastAsia="Arial" w:hAnsi="Arial" w:cs="Arial"/>
          <w:sz w:val="22"/>
          <w:szCs w:val="22"/>
        </w:rPr>
        <w:t>don't</w:t>
      </w:r>
      <w:r w:rsidR="44D1DC10" w:rsidRPr="797A9ADA">
        <w:rPr>
          <w:rFonts w:ascii="Arial" w:eastAsia="Arial" w:hAnsi="Arial" w:cs="Arial"/>
          <w:sz w:val="22"/>
          <w:szCs w:val="22"/>
        </w:rPr>
        <w:t xml:space="preserve"> know where </w:t>
      </w:r>
      <w:r w:rsidR="4D139F73" w:rsidRPr="797A9ADA">
        <w:rPr>
          <w:rFonts w:ascii="Arial" w:eastAsia="Arial" w:hAnsi="Arial" w:cs="Arial"/>
          <w:sz w:val="22"/>
          <w:szCs w:val="22"/>
        </w:rPr>
        <w:t>I</w:t>
      </w:r>
      <w:r w:rsidR="44D1DC10" w:rsidRPr="797A9ADA">
        <w:rPr>
          <w:rFonts w:ascii="Arial" w:eastAsia="Arial" w:hAnsi="Arial" w:cs="Arial"/>
          <w:sz w:val="22"/>
          <w:szCs w:val="22"/>
        </w:rPr>
        <w:t xml:space="preserve"> would be now and </w:t>
      </w:r>
      <w:r w:rsidR="6906F83D" w:rsidRPr="797A9ADA">
        <w:rPr>
          <w:rFonts w:ascii="Arial" w:eastAsia="Arial" w:hAnsi="Arial" w:cs="Arial"/>
          <w:sz w:val="22"/>
          <w:szCs w:val="22"/>
        </w:rPr>
        <w:t>I</w:t>
      </w:r>
      <w:r w:rsidR="44D1DC10" w:rsidRPr="797A9ADA">
        <w:rPr>
          <w:rFonts w:ascii="Arial" w:eastAsia="Arial" w:hAnsi="Arial" w:cs="Arial"/>
          <w:sz w:val="22"/>
          <w:szCs w:val="22"/>
        </w:rPr>
        <w:t xml:space="preserve"> am glad I had listen to my parent and myself push myself to</w:t>
      </w:r>
      <w:r w:rsidR="29DB7793" w:rsidRPr="797A9ADA">
        <w:rPr>
          <w:rFonts w:ascii="Arial" w:eastAsia="Arial" w:hAnsi="Arial" w:cs="Arial"/>
          <w:sz w:val="22"/>
          <w:szCs w:val="22"/>
        </w:rPr>
        <w:t xml:space="preserve"> still pursue in doing something </w:t>
      </w:r>
      <w:r w:rsidR="63996BAB" w:rsidRPr="797A9ADA">
        <w:rPr>
          <w:rFonts w:ascii="Arial" w:eastAsia="Arial" w:hAnsi="Arial" w:cs="Arial"/>
          <w:sz w:val="22"/>
          <w:szCs w:val="22"/>
        </w:rPr>
        <w:t xml:space="preserve">I am interested </w:t>
      </w:r>
      <w:r w:rsidR="29DB7793" w:rsidRPr="797A9ADA">
        <w:rPr>
          <w:rFonts w:ascii="Arial" w:eastAsia="Arial" w:hAnsi="Arial" w:cs="Arial"/>
          <w:sz w:val="22"/>
          <w:szCs w:val="22"/>
        </w:rPr>
        <w:t>in my life despite the setbacks from my GCSE</w:t>
      </w:r>
      <w:r w:rsidR="227489FB" w:rsidRPr="797A9ADA">
        <w:rPr>
          <w:rFonts w:ascii="Arial" w:eastAsia="Arial" w:hAnsi="Arial" w:cs="Arial"/>
          <w:sz w:val="22"/>
          <w:szCs w:val="22"/>
        </w:rPr>
        <w:t xml:space="preserve"> results. </w:t>
      </w:r>
    </w:p>
    <w:p w14:paraId="0F497EBC" w14:textId="2E248168" w:rsidR="797A9ADA" w:rsidRDefault="797A9ADA" w:rsidP="797A9ADA">
      <w:pPr>
        <w:pStyle w:val="ListParagraph"/>
        <w:rPr>
          <w:rFonts w:ascii="Arial" w:eastAsia="Arial" w:hAnsi="Arial" w:cs="Arial"/>
        </w:rPr>
      </w:pPr>
    </w:p>
    <w:p w14:paraId="26C0B0CE" w14:textId="1AF319E2" w:rsidR="797A9ADA" w:rsidRDefault="797A9ADA" w:rsidP="797A9ADA">
      <w:pPr>
        <w:pStyle w:val="ListParagraph"/>
        <w:rPr>
          <w:rFonts w:ascii="Arial" w:eastAsia="Arial" w:hAnsi="Arial" w:cs="Arial"/>
        </w:rPr>
      </w:pPr>
    </w:p>
    <w:p w14:paraId="470A2146" w14:textId="30E660CB" w:rsidR="6FE7F276" w:rsidRDefault="6FE7F276" w:rsidP="797A9ADA">
      <w:pPr>
        <w:pStyle w:val="ListParagraph"/>
      </w:pPr>
      <w:r w:rsidRPr="797A9ADA">
        <w:rPr>
          <w:rFonts w:ascii="Arial" w:eastAsia="Arial" w:hAnsi="Arial" w:cs="Arial"/>
          <w:sz w:val="22"/>
          <w:szCs w:val="22"/>
        </w:rPr>
        <w:t>Task 6 GANTT Chart-</w:t>
      </w:r>
    </w:p>
    <w:p w14:paraId="544442C3" w14:textId="1FF0569C" w:rsidR="797A9ADA" w:rsidRDefault="007707F2" w:rsidP="797A9ADA">
      <w:pPr>
        <w:pStyle w:val="ListParagraph"/>
        <w:rPr>
          <w:rFonts w:ascii="Arial" w:eastAsia="Arial" w:hAnsi="Arial" w:cs="Arial"/>
          <w:sz w:val="22"/>
          <w:szCs w:val="22"/>
        </w:rPr>
      </w:pPr>
      <w:r w:rsidRPr="007707F2">
        <w:rPr>
          <w:rFonts w:ascii="Arial" w:eastAsia="Arial" w:hAnsi="Arial" w:cs="Arial"/>
          <w:sz w:val="22"/>
          <w:szCs w:val="22"/>
        </w:rPr>
        <w:drawing>
          <wp:inline distT="0" distB="0" distL="0" distR="0" wp14:anchorId="623774FD" wp14:editId="0372DC4F">
            <wp:extent cx="5731510" cy="1310005"/>
            <wp:effectExtent l="0" t="0" r="2540" b="4445"/>
            <wp:docPr id="4303076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30768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10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47838D" w14:textId="77777777" w:rsidR="000E75FB" w:rsidRDefault="000E75FB" w:rsidP="797A9ADA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91DEA2C" w14:textId="7988C702" w:rsidR="6FE7F276" w:rsidRDefault="6FE7F276" w:rsidP="797A9ADA">
      <w:pPr>
        <w:spacing w:line="360" w:lineRule="auto"/>
      </w:pPr>
      <w:r w:rsidRPr="797A9ADA">
        <w:rPr>
          <w:rFonts w:ascii="Arial" w:eastAsia="Arial" w:hAnsi="Arial" w:cs="Arial"/>
          <w:sz w:val="22"/>
          <w:szCs w:val="22"/>
        </w:rPr>
        <w:t xml:space="preserve">Task 7 making changes report- </w:t>
      </w:r>
      <w:r w:rsidR="6193FADF" w:rsidRPr="797A9ADA">
        <w:rPr>
          <w:rFonts w:ascii="Arial" w:eastAsia="Arial" w:hAnsi="Arial" w:cs="Arial"/>
          <w:sz w:val="22"/>
          <w:szCs w:val="22"/>
        </w:rPr>
        <w:t xml:space="preserve">as the </w:t>
      </w:r>
      <w:r w:rsidR="4A0E47C3" w:rsidRPr="797A9ADA">
        <w:rPr>
          <w:rFonts w:ascii="Arial" w:eastAsia="Arial" w:hAnsi="Arial" w:cs="Arial"/>
          <w:sz w:val="22"/>
          <w:szCs w:val="22"/>
        </w:rPr>
        <w:t>manager</w:t>
      </w:r>
      <w:r w:rsidR="6193FADF" w:rsidRPr="797A9ADA">
        <w:rPr>
          <w:rFonts w:ascii="Arial" w:eastAsia="Arial" w:hAnsi="Arial" w:cs="Arial"/>
          <w:sz w:val="22"/>
          <w:szCs w:val="22"/>
        </w:rPr>
        <w:t xml:space="preserve"> of care home </w:t>
      </w:r>
      <w:r w:rsidR="15909E05" w:rsidRPr="797A9ADA">
        <w:rPr>
          <w:rFonts w:ascii="Arial" w:eastAsia="Arial" w:hAnsi="Arial" w:cs="Arial"/>
          <w:sz w:val="22"/>
          <w:szCs w:val="22"/>
        </w:rPr>
        <w:t xml:space="preserve">one change </w:t>
      </w:r>
      <w:r w:rsidR="5F6DECB8" w:rsidRPr="797A9ADA">
        <w:rPr>
          <w:rFonts w:ascii="Arial" w:eastAsia="Arial" w:hAnsi="Arial" w:cs="Arial"/>
          <w:sz w:val="22"/>
          <w:szCs w:val="22"/>
        </w:rPr>
        <w:t>I</w:t>
      </w:r>
      <w:r w:rsidR="15909E05" w:rsidRPr="797A9ADA">
        <w:rPr>
          <w:rFonts w:ascii="Arial" w:eastAsia="Arial" w:hAnsi="Arial" w:cs="Arial"/>
          <w:sz w:val="22"/>
          <w:szCs w:val="22"/>
        </w:rPr>
        <w:t xml:space="preserve"> </w:t>
      </w:r>
      <w:r w:rsidR="16531A20" w:rsidRPr="797A9ADA">
        <w:rPr>
          <w:rFonts w:ascii="Arial" w:eastAsia="Arial" w:hAnsi="Arial" w:cs="Arial"/>
          <w:sz w:val="22"/>
          <w:szCs w:val="22"/>
        </w:rPr>
        <w:t>would</w:t>
      </w:r>
      <w:r w:rsidR="15909E05" w:rsidRPr="797A9ADA">
        <w:rPr>
          <w:rFonts w:ascii="Arial" w:eastAsia="Arial" w:hAnsi="Arial" w:cs="Arial"/>
          <w:sz w:val="22"/>
          <w:szCs w:val="22"/>
        </w:rPr>
        <w:t xml:space="preserve"> like to make a </w:t>
      </w:r>
      <w:r w:rsidR="5314B051" w:rsidRPr="797A9ADA">
        <w:rPr>
          <w:rFonts w:ascii="Arial" w:eastAsia="Arial" w:hAnsi="Arial" w:cs="Arial"/>
          <w:sz w:val="22"/>
          <w:szCs w:val="22"/>
        </w:rPr>
        <w:t>specific</w:t>
      </w:r>
      <w:r w:rsidR="15909E05" w:rsidRPr="797A9ADA">
        <w:rPr>
          <w:rFonts w:ascii="Arial" w:eastAsia="Arial" w:hAnsi="Arial" w:cs="Arial"/>
          <w:sz w:val="22"/>
          <w:szCs w:val="22"/>
        </w:rPr>
        <w:t xml:space="preserve"> change being </w:t>
      </w:r>
      <w:r w:rsidR="26B2AE40" w:rsidRPr="797A9ADA">
        <w:rPr>
          <w:rFonts w:ascii="Arial" w:eastAsia="Arial" w:hAnsi="Arial" w:cs="Arial"/>
          <w:sz w:val="22"/>
          <w:szCs w:val="22"/>
        </w:rPr>
        <w:t>staff wellbeing and workflow</w:t>
      </w:r>
      <w:r w:rsidR="08B9B6A8" w:rsidRPr="797A9ADA">
        <w:rPr>
          <w:rFonts w:ascii="Arial" w:eastAsia="Arial" w:hAnsi="Arial" w:cs="Arial"/>
          <w:sz w:val="22"/>
          <w:szCs w:val="22"/>
        </w:rPr>
        <w:t xml:space="preserve">, the way </w:t>
      </w:r>
      <w:r w:rsidR="0C4BBF7B" w:rsidRPr="797A9ADA">
        <w:rPr>
          <w:rFonts w:ascii="Arial" w:eastAsia="Arial" w:hAnsi="Arial" w:cs="Arial"/>
          <w:sz w:val="22"/>
          <w:szCs w:val="22"/>
        </w:rPr>
        <w:t>I</w:t>
      </w:r>
      <w:r w:rsidR="08B9B6A8" w:rsidRPr="797A9ADA">
        <w:rPr>
          <w:rFonts w:ascii="Arial" w:eastAsia="Arial" w:hAnsi="Arial" w:cs="Arial"/>
          <w:sz w:val="22"/>
          <w:szCs w:val="22"/>
        </w:rPr>
        <w:t xml:space="preserve"> am going to have staff wellbeing and workflow to be achieved in my care home as the manger is </w:t>
      </w:r>
      <w:r w:rsidR="0EA3E517" w:rsidRPr="797A9ADA">
        <w:rPr>
          <w:rFonts w:ascii="Arial" w:eastAsia="Arial" w:hAnsi="Arial" w:cs="Arial"/>
          <w:sz w:val="22"/>
          <w:szCs w:val="22"/>
        </w:rPr>
        <w:t>by a few simple steps first one being collaborate on rotas as involved care staff in shaping shift patterns</w:t>
      </w:r>
      <w:r w:rsidR="06DF53AA" w:rsidRPr="797A9ADA">
        <w:rPr>
          <w:rFonts w:ascii="Arial" w:eastAsia="Arial" w:hAnsi="Arial" w:cs="Arial"/>
          <w:sz w:val="22"/>
          <w:szCs w:val="22"/>
        </w:rPr>
        <w:t>, flexible working requests, and availability so staff feel in control of their schedules, this can be done by manging wor</w:t>
      </w:r>
      <w:r w:rsidR="0FCB5999" w:rsidRPr="797A9ADA">
        <w:rPr>
          <w:rFonts w:ascii="Arial" w:eastAsia="Arial" w:hAnsi="Arial" w:cs="Arial"/>
          <w:sz w:val="22"/>
          <w:szCs w:val="22"/>
        </w:rPr>
        <w:t>kloads in a realistic way as ensuring that staffing levels, handovers, and task allocations match resident acuity</w:t>
      </w:r>
      <w:r w:rsidR="3055026F" w:rsidRPr="797A9ADA">
        <w:rPr>
          <w:rFonts w:ascii="Arial" w:eastAsia="Arial" w:hAnsi="Arial" w:cs="Arial"/>
          <w:sz w:val="22"/>
          <w:szCs w:val="22"/>
        </w:rPr>
        <w:t xml:space="preserve"> to prevent rushing and </w:t>
      </w:r>
      <w:r w:rsidR="1DC98D21" w:rsidRPr="797A9ADA">
        <w:rPr>
          <w:rFonts w:ascii="Arial" w:eastAsia="Arial" w:hAnsi="Arial" w:cs="Arial"/>
          <w:sz w:val="22"/>
          <w:szCs w:val="22"/>
        </w:rPr>
        <w:t>physical</w:t>
      </w:r>
      <w:r w:rsidR="3055026F" w:rsidRPr="797A9ADA">
        <w:rPr>
          <w:rFonts w:ascii="Arial" w:eastAsia="Arial" w:hAnsi="Arial" w:cs="Arial"/>
          <w:sz w:val="22"/>
          <w:szCs w:val="22"/>
        </w:rPr>
        <w:t xml:space="preserve"> burnout from happening and the final step in </w:t>
      </w:r>
      <w:r w:rsidR="5C9A4113" w:rsidRPr="797A9ADA">
        <w:rPr>
          <w:rFonts w:ascii="Arial" w:eastAsia="Arial" w:hAnsi="Arial" w:cs="Arial"/>
          <w:sz w:val="22"/>
          <w:szCs w:val="22"/>
        </w:rPr>
        <w:t>achieving</w:t>
      </w:r>
      <w:r w:rsidR="3055026F" w:rsidRPr="797A9ADA">
        <w:rPr>
          <w:rFonts w:ascii="Arial" w:eastAsia="Arial" w:hAnsi="Arial" w:cs="Arial"/>
          <w:sz w:val="22"/>
          <w:szCs w:val="22"/>
        </w:rPr>
        <w:t xml:space="preserve"> staff wellbeing and workflow is enforcing proper </w:t>
      </w:r>
      <w:r w:rsidR="3055026F" w:rsidRPr="797A9ADA">
        <w:rPr>
          <w:rFonts w:ascii="Arial" w:eastAsia="Arial" w:hAnsi="Arial" w:cs="Arial"/>
          <w:sz w:val="22"/>
          <w:szCs w:val="22"/>
        </w:rPr>
        <w:lastRenderedPageBreak/>
        <w:t>bre</w:t>
      </w:r>
      <w:r w:rsidR="573A17D8" w:rsidRPr="797A9ADA">
        <w:rPr>
          <w:rFonts w:ascii="Arial" w:eastAsia="Arial" w:hAnsi="Arial" w:cs="Arial"/>
          <w:sz w:val="22"/>
          <w:szCs w:val="22"/>
        </w:rPr>
        <w:t xml:space="preserve">aks by this making sure that staff </w:t>
      </w:r>
      <w:proofErr w:type="gramStart"/>
      <w:r w:rsidR="573A17D8" w:rsidRPr="797A9ADA">
        <w:rPr>
          <w:rFonts w:ascii="Arial" w:eastAsia="Arial" w:hAnsi="Arial" w:cs="Arial"/>
          <w:sz w:val="22"/>
          <w:szCs w:val="22"/>
        </w:rPr>
        <w:t>actually take</w:t>
      </w:r>
      <w:proofErr w:type="gramEnd"/>
      <w:r w:rsidR="573A17D8" w:rsidRPr="797A9ADA">
        <w:rPr>
          <w:rFonts w:ascii="Arial" w:eastAsia="Arial" w:hAnsi="Arial" w:cs="Arial"/>
          <w:sz w:val="22"/>
          <w:szCs w:val="22"/>
        </w:rPr>
        <w:t xml:space="preserve"> their designated breaks and meal breaks during their shift rather than wo</w:t>
      </w:r>
      <w:r w:rsidR="1014BC84" w:rsidRPr="797A9ADA">
        <w:rPr>
          <w:rFonts w:ascii="Arial" w:eastAsia="Arial" w:hAnsi="Arial" w:cs="Arial"/>
          <w:sz w:val="22"/>
          <w:szCs w:val="22"/>
        </w:rPr>
        <w:t>rking through them.</w:t>
      </w:r>
      <w:r w:rsidR="50FCC17F" w:rsidRPr="797A9ADA">
        <w:rPr>
          <w:rFonts w:ascii="Arial" w:eastAsia="Arial" w:hAnsi="Arial" w:cs="Arial"/>
          <w:sz w:val="22"/>
          <w:szCs w:val="22"/>
        </w:rPr>
        <w:t xml:space="preserve"> Sue L Davies et al (2011)</w:t>
      </w:r>
      <w:r w:rsidR="5C963366" w:rsidRPr="797A9ADA">
        <w:rPr>
          <w:rFonts w:ascii="Arial" w:eastAsia="Arial" w:hAnsi="Arial" w:cs="Arial"/>
          <w:sz w:val="22"/>
          <w:szCs w:val="22"/>
        </w:rPr>
        <w:t xml:space="preserve"> </w:t>
      </w:r>
      <w:r w:rsidR="31AD08F5" w:rsidRPr="797A9ADA">
        <w:rPr>
          <w:rFonts w:ascii="Arial" w:eastAsia="Arial" w:hAnsi="Arial" w:cs="Arial"/>
          <w:sz w:val="22"/>
          <w:szCs w:val="22"/>
        </w:rPr>
        <w:t xml:space="preserve">Considering the necessary skill to achieve staff wellbeing and workflow </w:t>
      </w:r>
      <w:r w:rsidR="51D09965" w:rsidRPr="797A9ADA">
        <w:rPr>
          <w:rFonts w:ascii="Arial" w:eastAsia="Arial" w:hAnsi="Arial" w:cs="Arial"/>
          <w:sz w:val="22"/>
          <w:szCs w:val="22"/>
        </w:rPr>
        <w:t>the necessary skill in achieving staff wellbeing and workflow is strategic delega</w:t>
      </w:r>
      <w:r w:rsidR="7B421E6A" w:rsidRPr="797A9ADA">
        <w:rPr>
          <w:rFonts w:ascii="Arial" w:eastAsia="Arial" w:hAnsi="Arial" w:cs="Arial"/>
          <w:sz w:val="22"/>
          <w:szCs w:val="22"/>
        </w:rPr>
        <w:t xml:space="preserve">tion as trusting team members with autonomy over their tasks, which will </w:t>
      </w:r>
      <w:r w:rsidR="3DA18178" w:rsidRPr="797A9ADA">
        <w:rPr>
          <w:rFonts w:ascii="Arial" w:eastAsia="Arial" w:hAnsi="Arial" w:cs="Arial"/>
          <w:sz w:val="22"/>
          <w:szCs w:val="22"/>
        </w:rPr>
        <w:t>boost</w:t>
      </w:r>
      <w:r w:rsidR="7B421E6A" w:rsidRPr="797A9ADA">
        <w:rPr>
          <w:rFonts w:ascii="Arial" w:eastAsia="Arial" w:hAnsi="Arial" w:cs="Arial"/>
          <w:sz w:val="22"/>
          <w:szCs w:val="22"/>
        </w:rPr>
        <w:t xml:space="preserve"> morale and prevent </w:t>
      </w:r>
      <w:r w:rsidR="79B0C25E" w:rsidRPr="797A9ADA">
        <w:rPr>
          <w:rFonts w:ascii="Arial" w:eastAsia="Arial" w:hAnsi="Arial" w:cs="Arial"/>
          <w:sz w:val="22"/>
          <w:szCs w:val="22"/>
        </w:rPr>
        <w:t>managerial</w:t>
      </w:r>
      <w:r w:rsidR="7B421E6A" w:rsidRPr="797A9ADA">
        <w:rPr>
          <w:rFonts w:ascii="Arial" w:eastAsia="Arial" w:hAnsi="Arial" w:cs="Arial"/>
          <w:sz w:val="22"/>
          <w:szCs w:val="22"/>
        </w:rPr>
        <w:t xml:space="preserve"> bottlenecks from happening</w:t>
      </w:r>
      <w:r w:rsidR="3C061F13" w:rsidRPr="797A9ADA">
        <w:rPr>
          <w:rFonts w:ascii="Arial" w:eastAsia="Arial" w:hAnsi="Arial" w:cs="Arial"/>
          <w:sz w:val="22"/>
          <w:szCs w:val="22"/>
        </w:rPr>
        <w:t>.</w:t>
      </w:r>
      <w:r w:rsidR="505B5103" w:rsidRPr="797A9ADA">
        <w:rPr>
          <w:rFonts w:ascii="Arial" w:eastAsia="Arial" w:hAnsi="Arial" w:cs="Arial"/>
          <w:sz w:val="22"/>
          <w:szCs w:val="22"/>
        </w:rPr>
        <w:t xml:space="preserve"> Karen Spilsbury et al (2024)</w:t>
      </w:r>
      <w:r w:rsidR="3C061F13" w:rsidRPr="797A9ADA">
        <w:rPr>
          <w:rFonts w:ascii="Arial" w:eastAsia="Arial" w:hAnsi="Arial" w:cs="Arial"/>
          <w:sz w:val="22"/>
          <w:szCs w:val="22"/>
        </w:rPr>
        <w:t xml:space="preserve"> </w:t>
      </w:r>
      <w:r w:rsidR="5C963366" w:rsidRPr="797A9ADA">
        <w:rPr>
          <w:rFonts w:ascii="Arial" w:eastAsia="Arial" w:hAnsi="Arial" w:cs="Arial"/>
          <w:sz w:val="22"/>
          <w:szCs w:val="22"/>
        </w:rPr>
        <w:t xml:space="preserve">However, the possible barriers to succeeding in staff wellbeing and workflow </w:t>
      </w:r>
      <w:r w:rsidR="33647526" w:rsidRPr="797A9ADA">
        <w:rPr>
          <w:rFonts w:ascii="Arial" w:eastAsia="Arial" w:hAnsi="Arial" w:cs="Arial"/>
          <w:sz w:val="22"/>
          <w:szCs w:val="22"/>
        </w:rPr>
        <w:t>in care homes emotional exhaustion and compassion fatigue as staff frequently deal with resident that decline end of life care</w:t>
      </w:r>
      <w:r w:rsidR="2BD239C7" w:rsidRPr="797A9ADA">
        <w:rPr>
          <w:rFonts w:ascii="Arial" w:eastAsia="Arial" w:hAnsi="Arial" w:cs="Arial"/>
          <w:sz w:val="22"/>
          <w:szCs w:val="22"/>
        </w:rPr>
        <w:t xml:space="preserve"> and challenging behaviours (e.g., from residents who have advanced dementia). </w:t>
      </w:r>
      <w:r w:rsidR="661B643C" w:rsidRPr="797A9ADA">
        <w:rPr>
          <w:rFonts w:ascii="Arial" w:eastAsia="Arial" w:hAnsi="Arial" w:cs="Arial"/>
          <w:sz w:val="22"/>
          <w:szCs w:val="22"/>
        </w:rPr>
        <w:t>Ashikur Rahman</w:t>
      </w:r>
      <w:r w:rsidR="4E64B5EF" w:rsidRPr="797A9ADA">
        <w:rPr>
          <w:rFonts w:ascii="Arial" w:eastAsia="Arial" w:hAnsi="Arial" w:cs="Arial"/>
          <w:sz w:val="22"/>
          <w:szCs w:val="22"/>
        </w:rPr>
        <w:t xml:space="preserve"> et al</w:t>
      </w:r>
      <w:r w:rsidR="661B643C" w:rsidRPr="797A9ADA">
        <w:rPr>
          <w:rFonts w:ascii="Arial" w:eastAsia="Arial" w:hAnsi="Arial" w:cs="Arial"/>
          <w:sz w:val="22"/>
          <w:szCs w:val="22"/>
        </w:rPr>
        <w:t xml:space="preserve"> (2025)</w:t>
      </w:r>
      <w:r w:rsidR="59B3DE98" w:rsidRPr="797A9ADA">
        <w:rPr>
          <w:rFonts w:ascii="Arial" w:eastAsia="Arial" w:hAnsi="Arial" w:cs="Arial"/>
          <w:sz w:val="22"/>
          <w:szCs w:val="22"/>
        </w:rPr>
        <w:t>.</w:t>
      </w:r>
    </w:p>
    <w:p w14:paraId="3A941A06" w14:textId="0864FCBE" w:rsidR="797A9ADA" w:rsidRDefault="797A9ADA" w:rsidP="797A9ADA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AA26AAC" w14:textId="49AD3116" w:rsidR="797A9ADA" w:rsidRDefault="797A9ADA" w:rsidP="797A9ADA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5BED5E4" w14:textId="18B11CFB" w:rsidR="797A9ADA" w:rsidRDefault="797A9ADA" w:rsidP="797A9ADA">
      <w:pPr>
        <w:rPr>
          <w:rFonts w:ascii="Arial" w:eastAsia="Arial" w:hAnsi="Arial" w:cs="Arial"/>
          <w:b/>
          <w:bCs/>
          <w:sz w:val="22"/>
          <w:szCs w:val="22"/>
        </w:rPr>
      </w:pPr>
    </w:p>
    <w:p w14:paraId="1AAC178C" w14:textId="6D31A816" w:rsidR="00FA6768" w:rsidRDefault="7367F002">
      <w:r w:rsidRPr="797A9ADA">
        <w:rPr>
          <w:rFonts w:ascii="Arial" w:eastAsia="Arial" w:hAnsi="Arial" w:cs="Arial"/>
          <w:b/>
          <w:bCs/>
          <w:sz w:val="22"/>
          <w:szCs w:val="22"/>
        </w:rPr>
        <w:t xml:space="preserve">References </w:t>
      </w:r>
    </w:p>
    <w:p w14:paraId="37FD2BFC" w14:textId="140FC91E" w:rsidR="21EA7BE7" w:rsidRDefault="3856C535" w:rsidP="797A9ADA">
      <w:r w:rsidRPr="0D3F7830">
        <w:rPr>
          <w:rFonts w:ascii="Arial" w:eastAsia="Arial" w:hAnsi="Arial" w:cs="Arial"/>
          <w:sz w:val="22"/>
          <w:szCs w:val="22"/>
        </w:rPr>
        <w:t>Ashikur Rahman et al (2025) care</w:t>
      </w:r>
      <w:r w:rsidR="2BA10688" w:rsidRPr="0D3F7830">
        <w:rPr>
          <w:rFonts w:ascii="Arial" w:eastAsia="Arial" w:hAnsi="Arial" w:cs="Arial"/>
          <w:sz w:val="22"/>
          <w:szCs w:val="22"/>
        </w:rPr>
        <w:t xml:space="preserve"> aides compassion fatigue, burnout and compassion </w:t>
      </w:r>
      <w:r w:rsidR="1A79B3E1" w:rsidRPr="0D3F7830">
        <w:rPr>
          <w:rFonts w:ascii="Arial" w:eastAsia="Arial" w:hAnsi="Arial" w:cs="Arial"/>
          <w:sz w:val="22"/>
          <w:szCs w:val="22"/>
        </w:rPr>
        <w:t>satisfaction</w:t>
      </w:r>
      <w:r w:rsidR="2BA10688" w:rsidRPr="0D3F7830">
        <w:rPr>
          <w:rFonts w:ascii="Arial" w:eastAsia="Arial" w:hAnsi="Arial" w:cs="Arial"/>
          <w:sz w:val="22"/>
          <w:szCs w:val="22"/>
        </w:rPr>
        <w:t xml:space="preserve"> related to long term care </w:t>
      </w:r>
      <w:r w:rsidR="64786F44" w:rsidRPr="0D3F7830">
        <w:rPr>
          <w:rFonts w:ascii="Arial" w:eastAsia="Arial" w:hAnsi="Arial" w:cs="Arial"/>
          <w:sz w:val="22"/>
          <w:szCs w:val="22"/>
        </w:rPr>
        <w:t>(LTC) working environment</w:t>
      </w:r>
      <w:r w:rsidR="2F0AF22B" w:rsidRPr="0D3F7830">
        <w:rPr>
          <w:rFonts w:ascii="Arial" w:eastAsia="Arial" w:hAnsi="Arial" w:cs="Arial"/>
          <w:sz w:val="22"/>
          <w:szCs w:val="22"/>
        </w:rPr>
        <w:t xml:space="preserve">? Available at: </w:t>
      </w:r>
      <w:hyperlink r:id="rId10">
        <w:r w:rsidR="2F0AF22B" w:rsidRPr="0D3F7830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 xml:space="preserve">Care Aides Compassion Fatigue, Burnout, and Compassion Satisfaction Related to Long-Term Care (LTC) Working Environment - Ashikur Rahman, </w:t>
        </w:r>
        <w:proofErr w:type="spellStart"/>
        <w:r w:rsidR="2F0AF22B" w:rsidRPr="0D3F7830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Yinfei</w:t>
        </w:r>
        <w:proofErr w:type="spellEnd"/>
        <w:r w:rsidR="2F0AF22B" w:rsidRPr="0D3F7830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 xml:space="preserve"> Duan, Holly Symonds-Brown, Jordana Salma, Carole A Estabrooks, 2026</w:t>
        </w:r>
      </w:hyperlink>
      <w:r w:rsidR="432A12B6" w:rsidRPr="0D3F7830">
        <w:rPr>
          <w:rFonts w:ascii="Arial" w:eastAsia="Arial" w:hAnsi="Arial" w:cs="Arial"/>
          <w:sz w:val="22"/>
          <w:szCs w:val="22"/>
        </w:rPr>
        <w:t xml:space="preserve"> Accessed:(14/10/2026)</w:t>
      </w:r>
    </w:p>
    <w:p w14:paraId="32AA44F3" w14:textId="1A694197" w:rsidR="0D3F7830" w:rsidRDefault="0D3F7830" w:rsidP="0D3F7830">
      <w:pPr>
        <w:rPr>
          <w:rFonts w:ascii="Arial" w:eastAsia="Arial" w:hAnsi="Arial" w:cs="Arial"/>
          <w:sz w:val="22"/>
          <w:szCs w:val="22"/>
        </w:rPr>
      </w:pPr>
    </w:p>
    <w:p w14:paraId="687B7BC2" w14:textId="6144A712" w:rsidR="4294F865" w:rsidRDefault="408E11F6" w:rsidP="797A9ADA">
      <w:r w:rsidRPr="0D3F7830">
        <w:rPr>
          <w:rFonts w:ascii="Arial" w:eastAsia="Arial" w:hAnsi="Arial" w:cs="Arial"/>
          <w:sz w:val="22"/>
          <w:szCs w:val="22"/>
        </w:rPr>
        <w:t xml:space="preserve">Dhurusti Patel et al (2023) equality diversity and </w:t>
      </w:r>
      <w:r w:rsidR="4E77B034" w:rsidRPr="0D3F7830">
        <w:rPr>
          <w:rFonts w:ascii="Arial" w:eastAsia="Arial" w:hAnsi="Arial" w:cs="Arial"/>
          <w:sz w:val="22"/>
          <w:szCs w:val="22"/>
        </w:rPr>
        <w:t>inclusion in</w:t>
      </w:r>
      <w:r w:rsidRPr="0D3F7830">
        <w:rPr>
          <w:rFonts w:ascii="Arial" w:eastAsia="Arial" w:hAnsi="Arial" w:cs="Arial"/>
          <w:sz w:val="22"/>
          <w:szCs w:val="22"/>
        </w:rPr>
        <w:t xml:space="preserve"> on</w:t>
      </w:r>
      <w:r w:rsidR="3A28C69E" w:rsidRPr="0D3F7830">
        <w:rPr>
          <w:rFonts w:ascii="Arial" w:eastAsia="Arial" w:hAnsi="Arial" w:cs="Arial"/>
          <w:sz w:val="22"/>
          <w:szCs w:val="22"/>
        </w:rPr>
        <w:t xml:space="preserve">cology clinical trials: an audit of </w:t>
      </w:r>
      <w:r w:rsidR="7F199A4B" w:rsidRPr="0D3F7830">
        <w:rPr>
          <w:rFonts w:ascii="Arial" w:eastAsia="Arial" w:hAnsi="Arial" w:cs="Arial"/>
          <w:sz w:val="22"/>
          <w:szCs w:val="22"/>
        </w:rPr>
        <w:t>essential</w:t>
      </w:r>
      <w:r w:rsidR="3A28C69E" w:rsidRPr="0D3F7830">
        <w:rPr>
          <w:rFonts w:ascii="Arial" w:eastAsia="Arial" w:hAnsi="Arial" w:cs="Arial"/>
          <w:sz w:val="22"/>
          <w:szCs w:val="22"/>
        </w:rPr>
        <w:t xml:space="preserve"> documents and data collection </w:t>
      </w:r>
      <w:r w:rsidR="5EA40BB9" w:rsidRPr="0D3F7830">
        <w:rPr>
          <w:rFonts w:ascii="Arial" w:eastAsia="Arial" w:hAnsi="Arial" w:cs="Arial"/>
          <w:sz w:val="22"/>
          <w:szCs w:val="22"/>
        </w:rPr>
        <w:t>against</w:t>
      </w:r>
      <w:r w:rsidR="54310032" w:rsidRPr="0D3F7830">
        <w:rPr>
          <w:rFonts w:ascii="Arial" w:eastAsia="Arial" w:hAnsi="Arial" w:cs="Arial"/>
          <w:sz w:val="22"/>
          <w:szCs w:val="22"/>
        </w:rPr>
        <w:t xml:space="preserve"> include </w:t>
      </w:r>
      <w:r w:rsidR="35E734F0" w:rsidRPr="0D3F7830">
        <w:rPr>
          <w:rFonts w:ascii="Arial" w:eastAsia="Arial" w:hAnsi="Arial" w:cs="Arial"/>
          <w:sz w:val="22"/>
          <w:szCs w:val="22"/>
        </w:rPr>
        <w:t>underserved</w:t>
      </w:r>
      <w:r w:rsidR="54310032" w:rsidRPr="0D3F7830">
        <w:rPr>
          <w:rFonts w:ascii="Arial" w:eastAsia="Arial" w:hAnsi="Arial" w:cs="Arial"/>
          <w:sz w:val="22"/>
          <w:szCs w:val="22"/>
        </w:rPr>
        <w:t xml:space="preserve"> groups in </w:t>
      </w:r>
      <w:r w:rsidR="5CA0F0F6" w:rsidRPr="0D3F7830">
        <w:rPr>
          <w:rFonts w:ascii="Arial" w:eastAsia="Arial" w:hAnsi="Arial" w:cs="Arial"/>
          <w:sz w:val="22"/>
          <w:szCs w:val="22"/>
        </w:rPr>
        <w:t>an</w:t>
      </w:r>
      <w:r w:rsidR="54310032" w:rsidRPr="0D3F7830">
        <w:rPr>
          <w:rFonts w:ascii="Arial" w:eastAsia="Arial" w:hAnsi="Arial" w:cs="Arial"/>
          <w:sz w:val="22"/>
          <w:szCs w:val="22"/>
        </w:rPr>
        <w:t xml:space="preserve"> </w:t>
      </w:r>
      <w:r w:rsidR="78D52AAF" w:rsidRPr="0D3F7830">
        <w:rPr>
          <w:rFonts w:ascii="Arial" w:eastAsia="Arial" w:hAnsi="Arial" w:cs="Arial"/>
          <w:sz w:val="22"/>
          <w:szCs w:val="22"/>
        </w:rPr>
        <w:t>academic</w:t>
      </w:r>
      <w:r w:rsidR="54310032" w:rsidRPr="0D3F7830">
        <w:rPr>
          <w:rFonts w:ascii="Arial" w:eastAsia="Arial" w:hAnsi="Arial" w:cs="Arial"/>
          <w:sz w:val="22"/>
          <w:szCs w:val="22"/>
        </w:rPr>
        <w:t xml:space="preserve"> trial setting</w:t>
      </w:r>
      <w:r w:rsidR="1FCF560F" w:rsidRPr="0D3F7830">
        <w:rPr>
          <w:rFonts w:ascii="Arial" w:eastAsia="Arial" w:hAnsi="Arial" w:cs="Arial"/>
          <w:sz w:val="22"/>
          <w:szCs w:val="22"/>
        </w:rPr>
        <w:t xml:space="preserve">? Available at: </w:t>
      </w:r>
      <w:hyperlink r:id="rId11">
        <w:r w:rsidR="1FCF560F" w:rsidRPr="0D3F7830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Equality, diversity, and inclusion in oncology clinical trials: an audit of essential documents and data collection against INCLUDE under-served groups in a UK academic trial setting | BMC Medical Ethics | Springer Nature Link</w:t>
        </w:r>
      </w:hyperlink>
      <w:r w:rsidR="1FCF560F" w:rsidRPr="0D3F7830">
        <w:rPr>
          <w:rFonts w:ascii="Arial" w:eastAsia="Arial" w:hAnsi="Arial" w:cs="Arial"/>
          <w:sz w:val="22"/>
          <w:szCs w:val="22"/>
        </w:rPr>
        <w:t xml:space="preserve"> Accessed:(14/10/2026)</w:t>
      </w:r>
    </w:p>
    <w:p w14:paraId="131884B2" w14:textId="62CE909A" w:rsidR="0D3F7830" w:rsidRDefault="0D3F7830" w:rsidP="0D3F7830">
      <w:pPr>
        <w:rPr>
          <w:rFonts w:ascii="Arial" w:eastAsia="Arial" w:hAnsi="Arial" w:cs="Arial"/>
          <w:sz w:val="22"/>
          <w:szCs w:val="22"/>
        </w:rPr>
      </w:pPr>
    </w:p>
    <w:p w14:paraId="17BCC455" w14:textId="409611CC" w:rsidR="34E640CB" w:rsidRDefault="49877A8E" w:rsidP="13156AED">
      <w:r w:rsidRPr="0D3F7830">
        <w:rPr>
          <w:rFonts w:ascii="Arial" w:eastAsia="Arial" w:hAnsi="Arial" w:cs="Arial"/>
          <w:sz w:val="22"/>
          <w:szCs w:val="22"/>
        </w:rPr>
        <w:t>Jodi L. Philbrick, Ana D. Cleveland</w:t>
      </w:r>
      <w:r w:rsidR="38DEC0A7" w:rsidRPr="0D3F7830">
        <w:rPr>
          <w:rFonts w:ascii="Arial" w:eastAsia="Arial" w:hAnsi="Arial" w:cs="Arial"/>
          <w:sz w:val="22"/>
          <w:szCs w:val="22"/>
        </w:rPr>
        <w:t xml:space="preserve"> (2015) personal branding: building </w:t>
      </w:r>
      <w:r w:rsidR="05D0F6F5" w:rsidRPr="0D3F7830">
        <w:rPr>
          <w:rFonts w:ascii="Arial" w:eastAsia="Arial" w:hAnsi="Arial" w:cs="Arial"/>
          <w:sz w:val="22"/>
          <w:szCs w:val="22"/>
        </w:rPr>
        <w:t>your pathway to professional success? Available at:</w:t>
      </w:r>
      <w:r w:rsidR="0086713B">
        <w:rPr>
          <w:rFonts w:ascii="Arial" w:eastAsia="Arial" w:hAnsi="Arial" w:cs="Arial"/>
          <w:sz w:val="22"/>
          <w:szCs w:val="22"/>
        </w:rPr>
        <w:t xml:space="preserve"> </w:t>
      </w:r>
      <w:hyperlink r:id="rId12">
        <w:r w:rsidR="05D0F6F5" w:rsidRPr="0D3F7830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Personal Branding: Building Your Pathway to Professional Success: Medical Reference Services Quarterly: Vol 34, No 2</w:t>
        </w:r>
      </w:hyperlink>
      <w:r w:rsidR="6E8F4104" w:rsidRPr="0D3F7830">
        <w:rPr>
          <w:rFonts w:ascii="Arial" w:eastAsia="Arial" w:hAnsi="Arial" w:cs="Arial"/>
          <w:sz w:val="22"/>
          <w:szCs w:val="22"/>
        </w:rPr>
        <w:t xml:space="preserve"> Accessed:(12/10/2026)</w:t>
      </w:r>
    </w:p>
    <w:p w14:paraId="686A9220" w14:textId="1AD6C8B4" w:rsidR="0D3F7830" w:rsidRDefault="0D3F7830" w:rsidP="0D3F7830">
      <w:pPr>
        <w:rPr>
          <w:rFonts w:ascii="Arial" w:eastAsia="Arial" w:hAnsi="Arial" w:cs="Arial"/>
          <w:sz w:val="22"/>
          <w:szCs w:val="22"/>
        </w:rPr>
      </w:pPr>
    </w:p>
    <w:p w14:paraId="0FE0AB8D" w14:textId="7688D340" w:rsidR="11C7EFD6" w:rsidRDefault="4F29FE52" w:rsidP="797A9ADA">
      <w:r w:rsidRPr="0D3F7830">
        <w:rPr>
          <w:rFonts w:ascii="Arial" w:eastAsia="Arial" w:hAnsi="Arial" w:cs="Arial"/>
          <w:sz w:val="22"/>
          <w:szCs w:val="22"/>
        </w:rPr>
        <w:t xml:space="preserve">Karen Spilsbury et al (2024) </w:t>
      </w:r>
      <w:r w:rsidR="211E5EA4" w:rsidRPr="0D3F7830">
        <w:rPr>
          <w:rFonts w:ascii="Arial" w:eastAsia="Arial" w:hAnsi="Arial" w:cs="Arial"/>
          <w:sz w:val="22"/>
          <w:szCs w:val="22"/>
        </w:rPr>
        <w:t>relationship</w:t>
      </w:r>
      <w:r w:rsidRPr="0D3F7830">
        <w:rPr>
          <w:rFonts w:ascii="Arial" w:eastAsia="Arial" w:hAnsi="Arial" w:cs="Arial"/>
          <w:sz w:val="22"/>
          <w:szCs w:val="22"/>
        </w:rPr>
        <w:t xml:space="preserve"> between staff and </w:t>
      </w:r>
      <w:r w:rsidR="33811B5D" w:rsidRPr="0D3F7830">
        <w:rPr>
          <w:rFonts w:ascii="Arial" w:eastAsia="Arial" w:hAnsi="Arial" w:cs="Arial"/>
          <w:sz w:val="22"/>
          <w:szCs w:val="22"/>
        </w:rPr>
        <w:t>quality</w:t>
      </w:r>
      <w:r w:rsidRPr="0D3F7830">
        <w:rPr>
          <w:rFonts w:ascii="Arial" w:eastAsia="Arial" w:hAnsi="Arial" w:cs="Arial"/>
          <w:sz w:val="22"/>
          <w:szCs w:val="22"/>
        </w:rPr>
        <w:t xml:space="preserve"> of ca</w:t>
      </w:r>
      <w:r w:rsidR="37C034BC" w:rsidRPr="0D3F7830">
        <w:rPr>
          <w:rFonts w:ascii="Arial" w:eastAsia="Arial" w:hAnsi="Arial" w:cs="Arial"/>
          <w:sz w:val="22"/>
          <w:szCs w:val="22"/>
        </w:rPr>
        <w:t>re in care homes: star Q mixed methods study</w:t>
      </w:r>
      <w:r w:rsidR="43D2BE1B" w:rsidRPr="0D3F7830">
        <w:rPr>
          <w:rFonts w:ascii="Arial" w:eastAsia="Arial" w:hAnsi="Arial" w:cs="Arial"/>
          <w:sz w:val="22"/>
          <w:szCs w:val="22"/>
        </w:rPr>
        <w:t xml:space="preserve">? Available at: </w:t>
      </w:r>
      <w:hyperlink r:id="rId13">
        <w:r w:rsidR="43D2BE1B" w:rsidRPr="0D3F7830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Relationship between staff and quality of care in care homes: StaRQ mixed methods study | NIHR Journals Library</w:t>
        </w:r>
      </w:hyperlink>
      <w:r w:rsidR="43D2BE1B" w:rsidRPr="0D3F7830">
        <w:rPr>
          <w:rFonts w:ascii="Arial" w:eastAsia="Arial" w:hAnsi="Arial" w:cs="Arial"/>
          <w:sz w:val="22"/>
          <w:szCs w:val="22"/>
        </w:rPr>
        <w:t xml:space="preserve"> Accessed:(14/10/2026)</w:t>
      </w:r>
    </w:p>
    <w:p w14:paraId="7B0C89D4" w14:textId="70F5FB9E" w:rsidR="0D3F7830" w:rsidRDefault="0D3F7830" w:rsidP="0D3F7830">
      <w:pPr>
        <w:rPr>
          <w:rFonts w:ascii="Arial" w:eastAsia="Arial" w:hAnsi="Arial" w:cs="Arial"/>
          <w:sz w:val="22"/>
          <w:szCs w:val="22"/>
        </w:rPr>
      </w:pPr>
    </w:p>
    <w:p w14:paraId="5EFBB7FD" w14:textId="55C69914" w:rsidR="18EBA089" w:rsidRDefault="6E2E2CCD" w:rsidP="13156AED">
      <w:pPr>
        <w:rPr>
          <w:rFonts w:ascii="Arial" w:eastAsia="Arial" w:hAnsi="Arial" w:cs="Arial"/>
          <w:sz w:val="22"/>
          <w:szCs w:val="22"/>
        </w:rPr>
      </w:pPr>
      <w:r w:rsidRPr="0D3F7830">
        <w:rPr>
          <w:rFonts w:ascii="Arial" w:eastAsia="Arial" w:hAnsi="Arial" w:cs="Arial"/>
          <w:sz w:val="22"/>
          <w:szCs w:val="22"/>
        </w:rPr>
        <w:lastRenderedPageBreak/>
        <w:t>Iacobucci, Gareth (2021) staff burnout MPs demand total overhaul of NHS workforce planning</w:t>
      </w:r>
      <w:r w:rsidR="57A2D3B8" w:rsidRPr="0D3F7830">
        <w:rPr>
          <w:rFonts w:ascii="Arial" w:eastAsia="Arial" w:hAnsi="Arial" w:cs="Arial"/>
          <w:sz w:val="22"/>
          <w:szCs w:val="22"/>
        </w:rPr>
        <w:t>? Available at:</w:t>
      </w:r>
      <w:r w:rsidR="0075518F">
        <w:rPr>
          <w:rFonts w:ascii="Arial" w:eastAsia="Arial" w:hAnsi="Arial" w:cs="Arial"/>
          <w:sz w:val="22"/>
          <w:szCs w:val="22"/>
        </w:rPr>
        <w:t xml:space="preserve"> </w:t>
      </w:r>
      <w:hyperlink r:id="rId14">
        <w:r w:rsidR="57A2D3B8" w:rsidRPr="0D3F7830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Staff burnout: MPs demand “total overhaul” of NHS workforce planning - ProQuest</w:t>
        </w:r>
      </w:hyperlink>
      <w:r w:rsidR="57A2D3B8" w:rsidRPr="0D3F7830">
        <w:rPr>
          <w:rFonts w:ascii="Arial" w:eastAsia="Arial" w:hAnsi="Arial" w:cs="Arial"/>
          <w:sz w:val="22"/>
          <w:szCs w:val="22"/>
        </w:rPr>
        <w:t xml:space="preserve"> Accessed:(12/10/2026)</w:t>
      </w:r>
    </w:p>
    <w:p w14:paraId="1C95444E" w14:textId="789F3FF2" w:rsidR="0086713B" w:rsidRDefault="0086713B" w:rsidP="13156AED">
      <w:r>
        <w:rPr>
          <w:rFonts w:ascii="Arial" w:eastAsia="Arial" w:hAnsi="Arial" w:cs="Arial"/>
          <w:sz w:val="22"/>
          <w:szCs w:val="22"/>
        </w:rPr>
        <w:t xml:space="preserve">Linda </w:t>
      </w:r>
      <w:r w:rsidR="0075518F">
        <w:rPr>
          <w:rFonts w:ascii="Arial" w:eastAsia="Arial" w:hAnsi="Arial" w:cs="Arial"/>
          <w:sz w:val="22"/>
          <w:szCs w:val="22"/>
        </w:rPr>
        <w:t>Valli</w:t>
      </w:r>
      <w:r>
        <w:rPr>
          <w:rFonts w:ascii="Arial" w:eastAsia="Arial" w:hAnsi="Arial" w:cs="Arial"/>
          <w:sz w:val="22"/>
          <w:szCs w:val="22"/>
        </w:rPr>
        <w:t xml:space="preserve"> at el</w:t>
      </w:r>
      <w:r w:rsidR="0075518F">
        <w:rPr>
          <w:rFonts w:ascii="Arial" w:eastAsia="Arial" w:hAnsi="Arial" w:cs="Arial"/>
          <w:sz w:val="22"/>
          <w:szCs w:val="22"/>
        </w:rPr>
        <w:t xml:space="preserve"> (2016)</w:t>
      </w:r>
      <w:r w:rsidR="00094C64" w:rsidRPr="00094C64">
        <w:t xml:space="preserve"> </w:t>
      </w:r>
      <w:r w:rsidR="00094C64" w:rsidRPr="00094C64">
        <w:rPr>
          <w:rFonts w:ascii="Arial" w:eastAsia="Arial" w:hAnsi="Arial" w:cs="Arial"/>
          <w:sz w:val="22"/>
          <w:szCs w:val="22"/>
        </w:rPr>
        <w:t>School-community partnership models: implications for leadership</w:t>
      </w:r>
      <w:r w:rsidR="00A84DD1">
        <w:rPr>
          <w:rFonts w:ascii="Arial" w:eastAsia="Arial" w:hAnsi="Arial" w:cs="Arial"/>
          <w:sz w:val="22"/>
          <w:szCs w:val="22"/>
        </w:rPr>
        <w:t>?</w:t>
      </w:r>
      <w:r w:rsidR="007139BC">
        <w:rPr>
          <w:rFonts w:ascii="Arial" w:eastAsia="Arial" w:hAnsi="Arial" w:cs="Arial"/>
          <w:sz w:val="22"/>
          <w:szCs w:val="22"/>
        </w:rPr>
        <w:t xml:space="preserve"> Available at:</w:t>
      </w:r>
      <w:r w:rsidR="0076240B" w:rsidRPr="0076240B">
        <w:t xml:space="preserve"> </w:t>
      </w:r>
      <w:hyperlink r:id="rId15" w:history="1">
        <w:r w:rsidR="0076240B" w:rsidRPr="00044021">
          <w:rPr>
            <w:rStyle w:val="Hyperlink"/>
            <w:rFonts w:ascii="Arial" w:eastAsia="Arial" w:hAnsi="Arial" w:cs="Arial"/>
            <w:color w:val="000000" w:themeColor="text1"/>
            <w:sz w:val="22"/>
            <w:szCs w:val="22"/>
          </w:rPr>
          <w:t>https://www.tandfonline.com/doi/abs/10.1080/13603124.2015.1124925</w:t>
        </w:r>
      </w:hyperlink>
      <w:r w:rsidR="0076240B" w:rsidRPr="00044021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044021" w:rsidRPr="00044021">
        <w:rPr>
          <w:rFonts w:ascii="Arial" w:eastAsia="Arial" w:hAnsi="Arial" w:cs="Arial"/>
          <w:color w:val="000000" w:themeColor="text1"/>
          <w:sz w:val="22"/>
          <w:szCs w:val="22"/>
        </w:rPr>
        <w:t>accessed:(22/10/2026)</w:t>
      </w:r>
    </w:p>
    <w:p w14:paraId="0A440689" w14:textId="593F7B36" w:rsidR="0D3F7830" w:rsidRDefault="0D3F7830" w:rsidP="0D3F7830">
      <w:pPr>
        <w:rPr>
          <w:rFonts w:ascii="Arial" w:eastAsia="Arial" w:hAnsi="Arial" w:cs="Arial"/>
          <w:sz w:val="22"/>
          <w:szCs w:val="22"/>
        </w:rPr>
      </w:pPr>
    </w:p>
    <w:p w14:paraId="11D36E79" w14:textId="35EE1EF0" w:rsidR="56A86D1F" w:rsidRDefault="1FBF2592" w:rsidP="13156AED">
      <w:pPr>
        <w:rPr>
          <w:rFonts w:ascii="Arial" w:eastAsia="Arial" w:hAnsi="Arial" w:cs="Arial"/>
          <w:sz w:val="22"/>
          <w:szCs w:val="22"/>
        </w:rPr>
      </w:pPr>
      <w:r w:rsidRPr="0D3F7830">
        <w:rPr>
          <w:rFonts w:ascii="Arial" w:eastAsia="Arial" w:hAnsi="Arial" w:cs="Arial"/>
          <w:sz w:val="22"/>
          <w:szCs w:val="22"/>
        </w:rPr>
        <w:t>Liz Stubbings, Janet M. Scott</w:t>
      </w:r>
      <w:r w:rsidR="03FF4A0D" w:rsidRPr="0D3F7830">
        <w:rPr>
          <w:rFonts w:ascii="Arial" w:eastAsia="Arial" w:hAnsi="Arial" w:cs="Arial"/>
          <w:sz w:val="22"/>
          <w:szCs w:val="22"/>
        </w:rPr>
        <w:t xml:space="preserve"> (2004) NHS workforce issues: implications for future practise</w:t>
      </w:r>
      <w:r w:rsidR="726831EC" w:rsidRPr="0D3F7830">
        <w:rPr>
          <w:rFonts w:ascii="Arial" w:eastAsia="Arial" w:hAnsi="Arial" w:cs="Arial"/>
          <w:sz w:val="22"/>
          <w:szCs w:val="22"/>
        </w:rPr>
        <w:t xml:space="preserve">? Available </w:t>
      </w:r>
      <w:proofErr w:type="spellStart"/>
      <w:r w:rsidR="726831EC" w:rsidRPr="0D3F7830">
        <w:rPr>
          <w:rFonts w:ascii="Arial" w:eastAsia="Arial" w:hAnsi="Arial" w:cs="Arial"/>
          <w:sz w:val="22"/>
          <w:szCs w:val="22"/>
        </w:rPr>
        <w:t>at:</w:t>
      </w:r>
      <w:hyperlink r:id="rId16">
        <w:r w:rsidR="726831EC" w:rsidRPr="0D3F7830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NHS</w:t>
        </w:r>
        <w:proofErr w:type="spellEnd"/>
        <w:r w:rsidR="726831EC" w:rsidRPr="0D3F7830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 xml:space="preserve"> workforce issues: implications for future practice | Journal of Health Organization and Management | Emerald Publishing</w:t>
        </w:r>
      </w:hyperlink>
      <w:r w:rsidR="726831EC" w:rsidRPr="0D3F7830">
        <w:rPr>
          <w:rFonts w:ascii="Arial" w:eastAsia="Arial" w:hAnsi="Arial" w:cs="Arial"/>
          <w:sz w:val="22"/>
          <w:szCs w:val="22"/>
        </w:rPr>
        <w:t xml:space="preserve"> Accessed:(12/10/2026)</w:t>
      </w:r>
    </w:p>
    <w:p w14:paraId="18080305" w14:textId="77777777" w:rsidR="002F15D9" w:rsidRDefault="002F15D9" w:rsidP="13156AED">
      <w:pPr>
        <w:rPr>
          <w:rFonts w:ascii="Arial" w:eastAsia="Arial" w:hAnsi="Arial" w:cs="Arial"/>
          <w:sz w:val="22"/>
          <w:szCs w:val="22"/>
        </w:rPr>
      </w:pPr>
    </w:p>
    <w:p w14:paraId="6CF70064" w14:textId="58177C4A" w:rsidR="00B65C8F" w:rsidRDefault="00B65C8F" w:rsidP="13156AED">
      <w:r>
        <w:rPr>
          <w:rFonts w:ascii="Arial" w:eastAsia="Arial" w:hAnsi="Arial" w:cs="Arial"/>
          <w:sz w:val="22"/>
          <w:szCs w:val="22"/>
        </w:rPr>
        <w:t xml:space="preserve">Mary Braginsky, Patricia MacPherson </w:t>
      </w:r>
      <w:r w:rsidR="007F7CED">
        <w:rPr>
          <w:rFonts w:ascii="Arial" w:eastAsia="Arial" w:hAnsi="Arial" w:cs="Arial"/>
          <w:sz w:val="22"/>
          <w:szCs w:val="22"/>
        </w:rPr>
        <w:t>(2005)</w:t>
      </w:r>
      <w:r w:rsidR="007F7CED" w:rsidRPr="007F7CED">
        <w:t xml:space="preserve"> </w:t>
      </w:r>
      <w:r w:rsidR="007F7CED" w:rsidRPr="007F7CED">
        <w:rPr>
          <w:rFonts w:ascii="Arial" w:eastAsia="Arial" w:hAnsi="Arial" w:cs="Arial"/>
          <w:sz w:val="22"/>
          <w:szCs w:val="22"/>
        </w:rPr>
        <w:t>Training teachers to safeguard children: developing a consistent approach</w:t>
      </w:r>
      <w:r w:rsidR="007F7CED">
        <w:rPr>
          <w:rFonts w:ascii="Arial" w:eastAsia="Arial" w:hAnsi="Arial" w:cs="Arial"/>
          <w:sz w:val="22"/>
          <w:szCs w:val="22"/>
        </w:rPr>
        <w:t>? Available at:</w:t>
      </w:r>
      <w:r w:rsidR="002F15D9" w:rsidRPr="002F15D9">
        <w:t xml:space="preserve"> </w:t>
      </w:r>
      <w:hyperlink r:id="rId17" w:history="1">
        <w:r w:rsidR="002F15D9" w:rsidRPr="002F15D9">
          <w:rPr>
            <w:rStyle w:val="Hyperlink"/>
            <w:rFonts w:ascii="Arial" w:eastAsia="Arial" w:hAnsi="Arial" w:cs="Arial"/>
            <w:color w:val="000000" w:themeColor="text1"/>
            <w:sz w:val="22"/>
            <w:szCs w:val="22"/>
          </w:rPr>
          <w:t>https://onlinelibrary.wiley.com/doi/abs/10.1002/car.905</w:t>
        </w:r>
      </w:hyperlink>
      <w:r w:rsidR="002F15D9" w:rsidRPr="002F15D9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2F15D9" w:rsidRPr="002F15D9">
        <w:rPr>
          <w:rFonts w:ascii="Arial" w:eastAsia="Arial" w:hAnsi="Arial" w:cs="Arial"/>
          <w:sz w:val="22"/>
          <w:szCs w:val="22"/>
        </w:rPr>
        <w:t>Accessed:(</w:t>
      </w:r>
      <w:r w:rsidR="002F15D9">
        <w:rPr>
          <w:rFonts w:ascii="Arial" w:eastAsia="Arial" w:hAnsi="Arial" w:cs="Arial"/>
          <w:sz w:val="22"/>
          <w:szCs w:val="22"/>
        </w:rPr>
        <w:t>2</w:t>
      </w:r>
      <w:r w:rsidR="002F15D9" w:rsidRPr="002F15D9">
        <w:rPr>
          <w:rFonts w:ascii="Arial" w:eastAsia="Arial" w:hAnsi="Arial" w:cs="Arial"/>
          <w:sz w:val="22"/>
          <w:szCs w:val="22"/>
        </w:rPr>
        <w:t>2/10/2026)</w:t>
      </w:r>
    </w:p>
    <w:p w14:paraId="7DF51821" w14:textId="027978B1" w:rsidR="0D3F7830" w:rsidRDefault="0D3F7830" w:rsidP="0D3F7830">
      <w:pPr>
        <w:rPr>
          <w:rFonts w:ascii="Arial" w:eastAsia="Arial" w:hAnsi="Arial" w:cs="Arial"/>
          <w:sz w:val="22"/>
          <w:szCs w:val="22"/>
        </w:rPr>
      </w:pPr>
    </w:p>
    <w:p w14:paraId="6AC755D2" w14:textId="3C216156" w:rsidR="6B393D6F" w:rsidRDefault="6B393D6F" w:rsidP="0D3F7830">
      <w:r w:rsidRPr="0D3F7830">
        <w:rPr>
          <w:rFonts w:ascii="Arial" w:eastAsia="Arial" w:hAnsi="Arial" w:cs="Arial"/>
          <w:sz w:val="22"/>
          <w:szCs w:val="22"/>
        </w:rPr>
        <w:t xml:space="preserve">Periera, J.L. and Leary, A. (2024) equality diversity and inclusion in the NHS. A comprehensive </w:t>
      </w:r>
      <w:r w:rsidR="464698BD" w:rsidRPr="0D3F7830">
        <w:rPr>
          <w:rFonts w:ascii="Arial" w:eastAsia="Arial" w:hAnsi="Arial" w:cs="Arial"/>
          <w:sz w:val="22"/>
          <w:szCs w:val="22"/>
        </w:rPr>
        <w:t xml:space="preserve">analysis </w:t>
      </w:r>
      <w:r w:rsidRPr="0D3F7830">
        <w:rPr>
          <w:rFonts w:ascii="Arial" w:eastAsia="Arial" w:hAnsi="Arial" w:cs="Arial"/>
          <w:sz w:val="22"/>
          <w:szCs w:val="22"/>
        </w:rPr>
        <w:t>report</w:t>
      </w:r>
      <w:r w:rsidR="1D9F1B17" w:rsidRPr="0D3F7830">
        <w:rPr>
          <w:rFonts w:ascii="Arial" w:eastAsia="Arial" w:hAnsi="Arial" w:cs="Arial"/>
          <w:sz w:val="22"/>
          <w:szCs w:val="22"/>
        </w:rPr>
        <w:t xml:space="preserve">. Workforce </w:t>
      </w:r>
      <w:r w:rsidR="724F4323" w:rsidRPr="0D3F7830">
        <w:rPr>
          <w:rFonts w:ascii="Arial" w:eastAsia="Arial" w:hAnsi="Arial" w:cs="Arial"/>
          <w:sz w:val="22"/>
          <w:szCs w:val="22"/>
        </w:rPr>
        <w:t>intelligence</w:t>
      </w:r>
      <w:r w:rsidR="1D9F1B17" w:rsidRPr="0D3F7830">
        <w:rPr>
          <w:rFonts w:ascii="Arial" w:eastAsia="Arial" w:hAnsi="Arial" w:cs="Arial"/>
          <w:sz w:val="22"/>
          <w:szCs w:val="22"/>
        </w:rPr>
        <w:t xml:space="preserve"> Network NICHE. 24,11,2024 available at:(</w:t>
      </w:r>
      <w:hyperlink r:id="rId18">
        <w:r w:rsidR="1D9F1B17" w:rsidRPr="0D3F7830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Exploring Diversity and Inclusion in the NHS Final 3)</w:t>
        </w:r>
      </w:hyperlink>
      <w:r w:rsidR="7229D254" w:rsidRPr="0D3F7830">
        <w:rPr>
          <w:rFonts w:ascii="Arial" w:eastAsia="Arial" w:hAnsi="Arial" w:cs="Arial"/>
          <w:sz w:val="22"/>
          <w:szCs w:val="22"/>
        </w:rPr>
        <w:t xml:space="preserve"> Accessed:(12/10/2026)</w:t>
      </w:r>
    </w:p>
    <w:p w14:paraId="70A37A8E" w14:textId="78715FF0" w:rsidR="0CA6E7EC" w:rsidRDefault="0CA6E7EC" w:rsidP="797A9ADA">
      <w:pPr>
        <w:rPr>
          <w:rFonts w:ascii="Arial" w:eastAsia="Arial" w:hAnsi="Arial" w:cs="Arial"/>
          <w:sz w:val="22"/>
          <w:szCs w:val="22"/>
        </w:rPr>
      </w:pPr>
      <w:r w:rsidRPr="797A9ADA">
        <w:rPr>
          <w:rFonts w:ascii="Arial" w:eastAsia="Arial" w:hAnsi="Arial" w:cs="Arial"/>
          <w:sz w:val="22"/>
          <w:szCs w:val="22"/>
        </w:rPr>
        <w:t xml:space="preserve">Sue L Davies et al (2011) a systematic review of integrated working </w:t>
      </w:r>
      <w:r w:rsidR="1145FF6D" w:rsidRPr="797A9ADA">
        <w:rPr>
          <w:rFonts w:ascii="Arial" w:eastAsia="Arial" w:hAnsi="Arial" w:cs="Arial"/>
          <w:sz w:val="22"/>
          <w:szCs w:val="22"/>
        </w:rPr>
        <w:t>between care</w:t>
      </w:r>
      <w:r w:rsidRPr="797A9ADA">
        <w:rPr>
          <w:rFonts w:ascii="Arial" w:eastAsia="Arial" w:hAnsi="Arial" w:cs="Arial"/>
          <w:sz w:val="22"/>
          <w:szCs w:val="22"/>
        </w:rPr>
        <w:t xml:space="preserve"> homes and health care services? </w:t>
      </w:r>
      <w:r w:rsidR="316F9B0E" w:rsidRPr="797A9ADA">
        <w:rPr>
          <w:rFonts w:ascii="Arial" w:eastAsia="Arial" w:hAnsi="Arial" w:cs="Arial"/>
          <w:sz w:val="22"/>
          <w:szCs w:val="22"/>
        </w:rPr>
        <w:t>Available</w:t>
      </w:r>
      <w:r w:rsidRPr="797A9ADA">
        <w:rPr>
          <w:rFonts w:ascii="Arial" w:eastAsia="Arial" w:hAnsi="Arial" w:cs="Arial"/>
          <w:sz w:val="22"/>
          <w:szCs w:val="22"/>
        </w:rPr>
        <w:t xml:space="preserve"> at</w:t>
      </w:r>
      <w:r w:rsidR="2772AF7E" w:rsidRPr="797A9ADA">
        <w:rPr>
          <w:rFonts w:ascii="Arial" w:eastAsia="Arial" w:hAnsi="Arial" w:cs="Arial"/>
          <w:sz w:val="22"/>
          <w:szCs w:val="22"/>
        </w:rPr>
        <w:t xml:space="preserve">: </w:t>
      </w:r>
      <w:hyperlink r:id="rId19">
        <w:r w:rsidR="1B356491" w:rsidRPr="797A9ADA">
          <w:rPr>
            <w:rStyle w:val="Hyperlink"/>
            <w:rFonts w:ascii="Arial" w:eastAsia="Arial" w:hAnsi="Arial" w:cs="Arial"/>
            <w:color w:val="auto"/>
            <w:sz w:val="22"/>
            <w:szCs w:val="22"/>
          </w:rPr>
          <w:t>A systematic review of integrated working between care homes and health care services | BMC Health Services Research | Springer Nature Link</w:t>
        </w:r>
      </w:hyperlink>
      <w:r w:rsidR="1B356491" w:rsidRPr="797A9ADA">
        <w:rPr>
          <w:rFonts w:ascii="Arial" w:eastAsia="Arial" w:hAnsi="Arial" w:cs="Arial"/>
          <w:sz w:val="22"/>
          <w:szCs w:val="22"/>
        </w:rPr>
        <w:t xml:space="preserve"> Accessed:(14/10/2026)</w:t>
      </w:r>
    </w:p>
    <w:p w14:paraId="05806446" w14:textId="5408DFC8" w:rsidR="4595209A" w:rsidRDefault="4595209A" w:rsidP="13156AED">
      <w:pPr>
        <w:rPr>
          <w:rFonts w:ascii="Segoe UI Emoji" w:eastAsia="Segoe UI Emoji" w:hAnsi="Segoe UI Emoji" w:cs="Segoe UI Emoji"/>
          <w:sz w:val="22"/>
          <w:szCs w:val="22"/>
        </w:rPr>
      </w:pPr>
      <w:r w:rsidRPr="13156AED">
        <w:rPr>
          <w:rFonts w:ascii="Arial" w:eastAsia="Arial" w:hAnsi="Arial" w:cs="Arial"/>
          <w:sz w:val="22"/>
          <w:szCs w:val="22"/>
        </w:rPr>
        <w:t xml:space="preserve">Veronica Ioana Ilies </w:t>
      </w:r>
      <w:r w:rsidR="50C79F4F" w:rsidRPr="13156AED">
        <w:rPr>
          <w:rFonts w:ascii="Arial" w:eastAsia="Arial" w:hAnsi="Arial" w:cs="Arial"/>
          <w:sz w:val="22"/>
          <w:szCs w:val="22"/>
        </w:rPr>
        <w:t xml:space="preserve">(2018) strategic personal branding for students and young professionals? </w:t>
      </w:r>
      <w:r w:rsidR="057F1D8D" w:rsidRPr="13156AED">
        <w:rPr>
          <w:rFonts w:ascii="Arial" w:eastAsia="Arial" w:hAnsi="Arial" w:cs="Arial"/>
          <w:sz w:val="22"/>
          <w:szCs w:val="22"/>
        </w:rPr>
        <w:t>Available at:</w:t>
      </w:r>
      <w:r w:rsidR="000C210E" w:rsidRPr="000C210E">
        <w:t xml:space="preserve"> </w:t>
      </w:r>
      <w:hyperlink r:id="rId20" w:history="1">
        <w:r w:rsidR="000C210E" w:rsidRPr="000C210E">
          <w:rPr>
            <w:rStyle w:val="Hyperlink"/>
            <w:rFonts w:ascii="Arial" w:eastAsia="Arial" w:hAnsi="Arial" w:cs="Arial"/>
            <w:color w:val="000000" w:themeColor="text1"/>
            <w:sz w:val="22"/>
            <w:szCs w:val="22"/>
          </w:rPr>
          <w:t>https://www.ceeol.com/search/article-detail?id=743735</w:t>
        </w:r>
      </w:hyperlink>
      <w:r w:rsidR="000C210E" w:rsidRPr="000C210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BC35A5" w:rsidRPr="000C210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2AB643D" w:rsidRPr="13156AED">
        <w:rPr>
          <w:rFonts w:ascii="Arial" w:eastAsia="Arial" w:hAnsi="Arial" w:cs="Arial"/>
          <w:sz w:val="22"/>
          <w:szCs w:val="22"/>
        </w:rPr>
        <w:t>A</w:t>
      </w:r>
      <w:r w:rsidR="057F1D8D" w:rsidRPr="13156AED">
        <w:rPr>
          <w:rFonts w:ascii="Arial" w:eastAsia="Arial" w:hAnsi="Arial" w:cs="Arial"/>
          <w:sz w:val="22"/>
          <w:szCs w:val="22"/>
        </w:rPr>
        <w:t>ccessed</w:t>
      </w:r>
      <w:r w:rsidR="24E4E593" w:rsidRPr="13156AED">
        <w:rPr>
          <w:rFonts w:ascii="Arial" w:eastAsia="Arial" w:hAnsi="Arial" w:cs="Arial"/>
          <w:sz w:val="22"/>
          <w:szCs w:val="22"/>
        </w:rPr>
        <w:t>:</w:t>
      </w:r>
      <w:r w:rsidR="057F1D8D" w:rsidRPr="13156AED">
        <w:rPr>
          <w:rFonts w:ascii="Arial" w:eastAsia="Arial" w:hAnsi="Arial" w:cs="Arial"/>
          <w:sz w:val="22"/>
          <w:szCs w:val="22"/>
        </w:rPr>
        <w:t>(</w:t>
      </w:r>
      <w:r w:rsidR="2E036307" w:rsidRPr="13156AED">
        <w:rPr>
          <w:rFonts w:ascii="Arial" w:eastAsia="Arial" w:hAnsi="Arial" w:cs="Arial"/>
          <w:sz w:val="22"/>
          <w:szCs w:val="22"/>
        </w:rPr>
        <w:t>12/10/2026</w:t>
      </w:r>
      <w:r w:rsidR="057F1D8D" w:rsidRPr="13156AED">
        <w:rPr>
          <w:rFonts w:ascii="Arial" w:eastAsia="Arial" w:hAnsi="Arial" w:cs="Arial"/>
          <w:sz w:val="22"/>
          <w:szCs w:val="22"/>
        </w:rPr>
        <w:t>)</w:t>
      </w:r>
      <w:r w:rsidR="000C210E">
        <w:rPr>
          <w:rFonts w:ascii="Arial" w:eastAsia="Arial" w:hAnsi="Arial" w:cs="Arial"/>
          <w:sz w:val="22"/>
          <w:szCs w:val="22"/>
        </w:rPr>
        <w:t xml:space="preserve"> </w:t>
      </w:r>
    </w:p>
    <w:p w14:paraId="1D8516F1" w14:textId="77777777" w:rsidR="00FA6768" w:rsidRDefault="00FA6768"/>
    <w:p w14:paraId="1685CEF2" w14:textId="77777777" w:rsidR="00FA6768" w:rsidRDefault="00FA6768"/>
    <w:p w14:paraId="6DB3C478" w14:textId="77777777" w:rsidR="00FA6768" w:rsidRDefault="00FA6768"/>
    <w:p w14:paraId="208B04B2" w14:textId="77777777" w:rsidR="00FA6768" w:rsidRDefault="00FA6768"/>
    <w:p w14:paraId="7C6F5299" w14:textId="77777777" w:rsidR="00FA6768" w:rsidRDefault="00FA6768"/>
    <w:p w14:paraId="5E9C3D13" w14:textId="77777777" w:rsidR="00FA6768" w:rsidRDefault="00FA6768"/>
    <w:p w14:paraId="6DE04170" w14:textId="77777777" w:rsidR="00FA6768" w:rsidRDefault="00FA6768"/>
    <w:p w14:paraId="307F3E84" w14:textId="77777777" w:rsidR="00FA6768" w:rsidRDefault="00FA6768"/>
    <w:p w14:paraId="12E19C35" w14:textId="77777777" w:rsidR="00FA6768" w:rsidRDefault="00FA6768"/>
    <w:p w14:paraId="4BBFAB8B" w14:textId="77777777" w:rsidR="00FA6768" w:rsidRDefault="00FA6768"/>
    <w:p w14:paraId="040EC321" w14:textId="77777777" w:rsidR="00FA6768" w:rsidRDefault="00FA6768"/>
    <w:p w14:paraId="1F4F0D07" w14:textId="77777777" w:rsidR="00FA6768" w:rsidRDefault="00FA6768"/>
    <w:p w14:paraId="222A58F8" w14:textId="77777777" w:rsidR="00FA6768" w:rsidRDefault="00FA6768"/>
    <w:p w14:paraId="2247C813" w14:textId="77777777" w:rsidR="00FA6768" w:rsidRDefault="00FA6768"/>
    <w:p w14:paraId="6164A9B3" w14:textId="77777777" w:rsidR="00FA6768" w:rsidRDefault="00FA6768"/>
    <w:p w14:paraId="3E0F6AC0" w14:textId="77777777" w:rsidR="00FA6768" w:rsidRDefault="00FA6768"/>
    <w:p w14:paraId="55CB8B76" w14:textId="77777777" w:rsidR="00FA6768" w:rsidRDefault="00FA6768"/>
    <w:p w14:paraId="55FDEF7E" w14:textId="77777777" w:rsidR="00FA6768" w:rsidRDefault="00FA6768"/>
    <w:p w14:paraId="7BB0DE26" w14:textId="77777777" w:rsidR="00FA6768" w:rsidRDefault="00FA6768"/>
    <w:sectPr w:rsidR="00FA67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7478B7"/>
    <w:multiLevelType w:val="hybridMultilevel"/>
    <w:tmpl w:val="FFFFFFFF"/>
    <w:lvl w:ilvl="0" w:tplc="401AA98C">
      <w:start w:val="1"/>
      <w:numFmt w:val="decimal"/>
      <w:lvlText w:val="%1."/>
      <w:lvlJc w:val="left"/>
      <w:pPr>
        <w:ind w:left="720" w:hanging="360"/>
      </w:pPr>
    </w:lvl>
    <w:lvl w:ilvl="1" w:tplc="F4FCFE88">
      <w:start w:val="1"/>
      <w:numFmt w:val="lowerLetter"/>
      <w:lvlText w:val="%2."/>
      <w:lvlJc w:val="left"/>
      <w:pPr>
        <w:ind w:left="1440" w:hanging="360"/>
      </w:pPr>
    </w:lvl>
    <w:lvl w:ilvl="2" w:tplc="491653CC">
      <w:start w:val="1"/>
      <w:numFmt w:val="lowerRoman"/>
      <w:lvlText w:val="%3."/>
      <w:lvlJc w:val="right"/>
      <w:pPr>
        <w:ind w:left="2160" w:hanging="180"/>
      </w:pPr>
    </w:lvl>
    <w:lvl w:ilvl="3" w:tplc="36B89B46">
      <w:start w:val="1"/>
      <w:numFmt w:val="decimal"/>
      <w:lvlText w:val="%4."/>
      <w:lvlJc w:val="left"/>
      <w:pPr>
        <w:ind w:left="2880" w:hanging="360"/>
      </w:pPr>
    </w:lvl>
    <w:lvl w:ilvl="4" w:tplc="77902CD0">
      <w:start w:val="1"/>
      <w:numFmt w:val="lowerLetter"/>
      <w:lvlText w:val="%5."/>
      <w:lvlJc w:val="left"/>
      <w:pPr>
        <w:ind w:left="3600" w:hanging="360"/>
      </w:pPr>
    </w:lvl>
    <w:lvl w:ilvl="5" w:tplc="6C5EDBB0">
      <w:start w:val="1"/>
      <w:numFmt w:val="lowerRoman"/>
      <w:lvlText w:val="%6."/>
      <w:lvlJc w:val="right"/>
      <w:pPr>
        <w:ind w:left="4320" w:hanging="180"/>
      </w:pPr>
    </w:lvl>
    <w:lvl w:ilvl="6" w:tplc="74A435F4">
      <w:start w:val="1"/>
      <w:numFmt w:val="decimal"/>
      <w:lvlText w:val="%7."/>
      <w:lvlJc w:val="left"/>
      <w:pPr>
        <w:ind w:left="5040" w:hanging="360"/>
      </w:pPr>
    </w:lvl>
    <w:lvl w:ilvl="7" w:tplc="63786B2E">
      <w:start w:val="1"/>
      <w:numFmt w:val="lowerLetter"/>
      <w:lvlText w:val="%8."/>
      <w:lvlJc w:val="left"/>
      <w:pPr>
        <w:ind w:left="5760" w:hanging="360"/>
      </w:pPr>
    </w:lvl>
    <w:lvl w:ilvl="8" w:tplc="5FEECAC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5BB0ABE"/>
    <w:multiLevelType w:val="hybridMultilevel"/>
    <w:tmpl w:val="FFFFFFFF"/>
    <w:lvl w:ilvl="0" w:tplc="8F16D2EE">
      <w:start w:val="1"/>
      <w:numFmt w:val="decimal"/>
      <w:lvlText w:val="%1."/>
      <w:lvlJc w:val="left"/>
      <w:pPr>
        <w:ind w:left="720" w:hanging="360"/>
      </w:pPr>
    </w:lvl>
    <w:lvl w:ilvl="1" w:tplc="7B2019E2">
      <w:start w:val="1"/>
      <w:numFmt w:val="lowerLetter"/>
      <w:lvlText w:val="%2."/>
      <w:lvlJc w:val="left"/>
      <w:pPr>
        <w:ind w:left="1440" w:hanging="360"/>
      </w:pPr>
    </w:lvl>
    <w:lvl w:ilvl="2" w:tplc="6EE60EE8">
      <w:start w:val="1"/>
      <w:numFmt w:val="lowerRoman"/>
      <w:lvlText w:val="%3."/>
      <w:lvlJc w:val="right"/>
      <w:pPr>
        <w:ind w:left="2160" w:hanging="180"/>
      </w:pPr>
    </w:lvl>
    <w:lvl w:ilvl="3" w:tplc="3484FBD8">
      <w:start w:val="1"/>
      <w:numFmt w:val="decimal"/>
      <w:lvlText w:val="%4."/>
      <w:lvlJc w:val="left"/>
      <w:pPr>
        <w:ind w:left="2880" w:hanging="360"/>
      </w:pPr>
    </w:lvl>
    <w:lvl w:ilvl="4" w:tplc="579426F8">
      <w:start w:val="1"/>
      <w:numFmt w:val="lowerLetter"/>
      <w:lvlText w:val="%5."/>
      <w:lvlJc w:val="left"/>
      <w:pPr>
        <w:ind w:left="3600" w:hanging="360"/>
      </w:pPr>
    </w:lvl>
    <w:lvl w:ilvl="5" w:tplc="82EC0176">
      <w:start w:val="1"/>
      <w:numFmt w:val="lowerRoman"/>
      <w:lvlText w:val="%6."/>
      <w:lvlJc w:val="right"/>
      <w:pPr>
        <w:ind w:left="4320" w:hanging="180"/>
      </w:pPr>
    </w:lvl>
    <w:lvl w:ilvl="6" w:tplc="4E081C2C">
      <w:start w:val="1"/>
      <w:numFmt w:val="decimal"/>
      <w:lvlText w:val="%7."/>
      <w:lvlJc w:val="left"/>
      <w:pPr>
        <w:ind w:left="5040" w:hanging="360"/>
      </w:pPr>
    </w:lvl>
    <w:lvl w:ilvl="7" w:tplc="1D04758A">
      <w:start w:val="1"/>
      <w:numFmt w:val="lowerLetter"/>
      <w:lvlText w:val="%8."/>
      <w:lvlJc w:val="left"/>
      <w:pPr>
        <w:ind w:left="5760" w:hanging="360"/>
      </w:pPr>
    </w:lvl>
    <w:lvl w:ilvl="8" w:tplc="AFE457E8">
      <w:start w:val="1"/>
      <w:numFmt w:val="lowerRoman"/>
      <w:lvlText w:val="%9."/>
      <w:lvlJc w:val="right"/>
      <w:pPr>
        <w:ind w:left="6480" w:hanging="180"/>
      </w:pPr>
    </w:lvl>
  </w:abstractNum>
  <w:num w:numId="1" w16cid:durableId="113524787">
    <w:abstractNumId w:val="1"/>
  </w:num>
  <w:num w:numId="2" w16cid:durableId="15095577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052"/>
    <w:rsid w:val="00032993"/>
    <w:rsid w:val="00044021"/>
    <w:rsid w:val="00051794"/>
    <w:rsid w:val="00054B25"/>
    <w:rsid w:val="00094C64"/>
    <w:rsid w:val="000C210E"/>
    <w:rsid w:val="000E75FB"/>
    <w:rsid w:val="001524DE"/>
    <w:rsid w:val="001676C9"/>
    <w:rsid w:val="0017CAB2"/>
    <w:rsid w:val="001B2060"/>
    <w:rsid w:val="001E3466"/>
    <w:rsid w:val="001E6D03"/>
    <w:rsid w:val="00203AB3"/>
    <w:rsid w:val="00226071"/>
    <w:rsid w:val="00226C5C"/>
    <w:rsid w:val="00227605"/>
    <w:rsid w:val="00291E10"/>
    <w:rsid w:val="002966F6"/>
    <w:rsid w:val="002F15D9"/>
    <w:rsid w:val="002F5A0A"/>
    <w:rsid w:val="003136E7"/>
    <w:rsid w:val="003716D8"/>
    <w:rsid w:val="003B7893"/>
    <w:rsid w:val="00497EA7"/>
    <w:rsid w:val="004A1AAB"/>
    <w:rsid w:val="004C2484"/>
    <w:rsid w:val="004E53C9"/>
    <w:rsid w:val="004F7B52"/>
    <w:rsid w:val="005617F4"/>
    <w:rsid w:val="00562CB4"/>
    <w:rsid w:val="00577A34"/>
    <w:rsid w:val="00587052"/>
    <w:rsid w:val="005E4F65"/>
    <w:rsid w:val="006D0ACC"/>
    <w:rsid w:val="0070AD3C"/>
    <w:rsid w:val="007139BC"/>
    <w:rsid w:val="0075518F"/>
    <w:rsid w:val="0075D7F2"/>
    <w:rsid w:val="0076240B"/>
    <w:rsid w:val="007707F2"/>
    <w:rsid w:val="00773C33"/>
    <w:rsid w:val="007A250D"/>
    <w:rsid w:val="007C000B"/>
    <w:rsid w:val="007C702B"/>
    <w:rsid w:val="007E054F"/>
    <w:rsid w:val="007F7CED"/>
    <w:rsid w:val="00807452"/>
    <w:rsid w:val="00836268"/>
    <w:rsid w:val="0086713B"/>
    <w:rsid w:val="00877D4F"/>
    <w:rsid w:val="008944EA"/>
    <w:rsid w:val="008A3D86"/>
    <w:rsid w:val="008E2584"/>
    <w:rsid w:val="00936B0E"/>
    <w:rsid w:val="009B4807"/>
    <w:rsid w:val="00A15996"/>
    <w:rsid w:val="00A84DD1"/>
    <w:rsid w:val="00A904CD"/>
    <w:rsid w:val="00AE2F16"/>
    <w:rsid w:val="00AE7842"/>
    <w:rsid w:val="00AF3CEB"/>
    <w:rsid w:val="00B15AE5"/>
    <w:rsid w:val="00B478D7"/>
    <w:rsid w:val="00B6467E"/>
    <w:rsid w:val="00B65C8F"/>
    <w:rsid w:val="00BA05C9"/>
    <w:rsid w:val="00BC35A5"/>
    <w:rsid w:val="00BC68D9"/>
    <w:rsid w:val="00C22E09"/>
    <w:rsid w:val="00C3490C"/>
    <w:rsid w:val="00CB26EC"/>
    <w:rsid w:val="00D145C2"/>
    <w:rsid w:val="00D14C33"/>
    <w:rsid w:val="00D2045A"/>
    <w:rsid w:val="00DC0701"/>
    <w:rsid w:val="00DE1F50"/>
    <w:rsid w:val="00E0594E"/>
    <w:rsid w:val="00E32627"/>
    <w:rsid w:val="00E76D5D"/>
    <w:rsid w:val="00E8527C"/>
    <w:rsid w:val="00EA2D1B"/>
    <w:rsid w:val="00FA6768"/>
    <w:rsid w:val="00FC4226"/>
    <w:rsid w:val="00FD6DAC"/>
    <w:rsid w:val="00FF0C20"/>
    <w:rsid w:val="010BB0CF"/>
    <w:rsid w:val="014896AA"/>
    <w:rsid w:val="01777F74"/>
    <w:rsid w:val="0183EA04"/>
    <w:rsid w:val="01BD32CF"/>
    <w:rsid w:val="01E29B20"/>
    <w:rsid w:val="01E552AE"/>
    <w:rsid w:val="01FE3782"/>
    <w:rsid w:val="022B75EE"/>
    <w:rsid w:val="027A866B"/>
    <w:rsid w:val="0287D984"/>
    <w:rsid w:val="02CFF495"/>
    <w:rsid w:val="02DE3B44"/>
    <w:rsid w:val="0349E413"/>
    <w:rsid w:val="039ABF54"/>
    <w:rsid w:val="03C994CF"/>
    <w:rsid w:val="03E8B848"/>
    <w:rsid w:val="03E8C1C0"/>
    <w:rsid w:val="03FF4A0D"/>
    <w:rsid w:val="041140B4"/>
    <w:rsid w:val="0413972B"/>
    <w:rsid w:val="0486684F"/>
    <w:rsid w:val="04B39246"/>
    <w:rsid w:val="0563C32C"/>
    <w:rsid w:val="056E4AF5"/>
    <w:rsid w:val="05764784"/>
    <w:rsid w:val="057F1D8D"/>
    <w:rsid w:val="058E4F4D"/>
    <w:rsid w:val="058FCAA3"/>
    <w:rsid w:val="05AF9702"/>
    <w:rsid w:val="05BADAA2"/>
    <w:rsid w:val="05D0F6F5"/>
    <w:rsid w:val="05EB1E08"/>
    <w:rsid w:val="06535F77"/>
    <w:rsid w:val="0671D719"/>
    <w:rsid w:val="06DF53AA"/>
    <w:rsid w:val="0710F919"/>
    <w:rsid w:val="071A1045"/>
    <w:rsid w:val="073146CF"/>
    <w:rsid w:val="0779E9C3"/>
    <w:rsid w:val="0798DAA6"/>
    <w:rsid w:val="07A6BC61"/>
    <w:rsid w:val="07ACEC85"/>
    <w:rsid w:val="07D4341B"/>
    <w:rsid w:val="07DBB422"/>
    <w:rsid w:val="07DDBBFB"/>
    <w:rsid w:val="08282513"/>
    <w:rsid w:val="083D4FD2"/>
    <w:rsid w:val="0865BE38"/>
    <w:rsid w:val="08710A9D"/>
    <w:rsid w:val="08941913"/>
    <w:rsid w:val="08966A28"/>
    <w:rsid w:val="08B07F12"/>
    <w:rsid w:val="08B9B6A8"/>
    <w:rsid w:val="08C29D83"/>
    <w:rsid w:val="092A6CA4"/>
    <w:rsid w:val="09BC5F2B"/>
    <w:rsid w:val="09D6F04B"/>
    <w:rsid w:val="0A0C5C35"/>
    <w:rsid w:val="0A966497"/>
    <w:rsid w:val="0B495EB6"/>
    <w:rsid w:val="0B793FCE"/>
    <w:rsid w:val="0B867995"/>
    <w:rsid w:val="0B9E492E"/>
    <w:rsid w:val="0BE5AA11"/>
    <w:rsid w:val="0C278F67"/>
    <w:rsid w:val="0C4BBF7B"/>
    <w:rsid w:val="0C5C03C3"/>
    <w:rsid w:val="0CA6E7EC"/>
    <w:rsid w:val="0CBF9F68"/>
    <w:rsid w:val="0CDA5533"/>
    <w:rsid w:val="0CFA79F5"/>
    <w:rsid w:val="0D3F7830"/>
    <w:rsid w:val="0DC42D94"/>
    <w:rsid w:val="0E3ED17A"/>
    <w:rsid w:val="0EA3E517"/>
    <w:rsid w:val="0EF11873"/>
    <w:rsid w:val="0F364885"/>
    <w:rsid w:val="0F3C0706"/>
    <w:rsid w:val="0F487B9B"/>
    <w:rsid w:val="0FA2AEE9"/>
    <w:rsid w:val="0FC9856C"/>
    <w:rsid w:val="0FCB5999"/>
    <w:rsid w:val="0FD177CF"/>
    <w:rsid w:val="0FFF29F9"/>
    <w:rsid w:val="100A7300"/>
    <w:rsid w:val="1014BC84"/>
    <w:rsid w:val="1068534D"/>
    <w:rsid w:val="10870FF7"/>
    <w:rsid w:val="10AEF0D3"/>
    <w:rsid w:val="10E3A26D"/>
    <w:rsid w:val="1107FB71"/>
    <w:rsid w:val="1145FF6D"/>
    <w:rsid w:val="114E2A15"/>
    <w:rsid w:val="1163DA57"/>
    <w:rsid w:val="11A4367A"/>
    <w:rsid w:val="11AAB943"/>
    <w:rsid w:val="11C7EFD6"/>
    <w:rsid w:val="11C89EBF"/>
    <w:rsid w:val="12E28379"/>
    <w:rsid w:val="13156AED"/>
    <w:rsid w:val="137C5B62"/>
    <w:rsid w:val="13B5B678"/>
    <w:rsid w:val="13D2AF4F"/>
    <w:rsid w:val="13E8F639"/>
    <w:rsid w:val="13EDF37E"/>
    <w:rsid w:val="13F941BA"/>
    <w:rsid w:val="1424A7E8"/>
    <w:rsid w:val="1450C2EC"/>
    <w:rsid w:val="148EDFEF"/>
    <w:rsid w:val="14A19666"/>
    <w:rsid w:val="14EFE387"/>
    <w:rsid w:val="15030DAE"/>
    <w:rsid w:val="1506F3A0"/>
    <w:rsid w:val="15218855"/>
    <w:rsid w:val="152CDE41"/>
    <w:rsid w:val="15909E05"/>
    <w:rsid w:val="1599AB88"/>
    <w:rsid w:val="15A62DC1"/>
    <w:rsid w:val="16172E7B"/>
    <w:rsid w:val="1635A397"/>
    <w:rsid w:val="16531A20"/>
    <w:rsid w:val="16FA39EB"/>
    <w:rsid w:val="17383D45"/>
    <w:rsid w:val="17388FC6"/>
    <w:rsid w:val="1738ED2B"/>
    <w:rsid w:val="173983AB"/>
    <w:rsid w:val="17411814"/>
    <w:rsid w:val="17595EEF"/>
    <w:rsid w:val="177145BA"/>
    <w:rsid w:val="17940D3D"/>
    <w:rsid w:val="17F005DE"/>
    <w:rsid w:val="1834A8A7"/>
    <w:rsid w:val="1871E13B"/>
    <w:rsid w:val="18ACB4E7"/>
    <w:rsid w:val="18AE63E0"/>
    <w:rsid w:val="18DE2CBB"/>
    <w:rsid w:val="18E24A5C"/>
    <w:rsid w:val="18EBA089"/>
    <w:rsid w:val="19004DBD"/>
    <w:rsid w:val="191F9683"/>
    <w:rsid w:val="19242CC9"/>
    <w:rsid w:val="193B72D0"/>
    <w:rsid w:val="1945DBF3"/>
    <w:rsid w:val="1979EC8F"/>
    <w:rsid w:val="19BEB721"/>
    <w:rsid w:val="19D46171"/>
    <w:rsid w:val="1A79B3E1"/>
    <w:rsid w:val="1A7BFE0C"/>
    <w:rsid w:val="1A9054B3"/>
    <w:rsid w:val="1AC9072C"/>
    <w:rsid w:val="1AD800A8"/>
    <w:rsid w:val="1B356491"/>
    <w:rsid w:val="1BB81C5F"/>
    <w:rsid w:val="1BBC563C"/>
    <w:rsid w:val="1BF868F5"/>
    <w:rsid w:val="1C1984CC"/>
    <w:rsid w:val="1C1DD2D9"/>
    <w:rsid w:val="1C230A53"/>
    <w:rsid w:val="1C356DE7"/>
    <w:rsid w:val="1C5174E3"/>
    <w:rsid w:val="1C766AFE"/>
    <w:rsid w:val="1CB87A70"/>
    <w:rsid w:val="1CEA4758"/>
    <w:rsid w:val="1CF8F408"/>
    <w:rsid w:val="1D9F1B17"/>
    <w:rsid w:val="1DA32DFF"/>
    <w:rsid w:val="1DC98D21"/>
    <w:rsid w:val="1DE8127B"/>
    <w:rsid w:val="1E2E9DAC"/>
    <w:rsid w:val="1E454F9B"/>
    <w:rsid w:val="1E560420"/>
    <w:rsid w:val="1E57D34C"/>
    <w:rsid w:val="1EAAE9DF"/>
    <w:rsid w:val="1EB44F8D"/>
    <w:rsid w:val="1ED81A70"/>
    <w:rsid w:val="1EF776B2"/>
    <w:rsid w:val="1F01F472"/>
    <w:rsid w:val="1F1219B8"/>
    <w:rsid w:val="1F226884"/>
    <w:rsid w:val="1F315809"/>
    <w:rsid w:val="1F6B58B1"/>
    <w:rsid w:val="1F8C3AF9"/>
    <w:rsid w:val="1FBF2592"/>
    <w:rsid w:val="1FCF560F"/>
    <w:rsid w:val="200B6941"/>
    <w:rsid w:val="205397DF"/>
    <w:rsid w:val="206F7FC3"/>
    <w:rsid w:val="208B7A90"/>
    <w:rsid w:val="20B17747"/>
    <w:rsid w:val="20BE37C1"/>
    <w:rsid w:val="20BFA7E2"/>
    <w:rsid w:val="20C497EC"/>
    <w:rsid w:val="20EC54DA"/>
    <w:rsid w:val="211E5EA4"/>
    <w:rsid w:val="212692DB"/>
    <w:rsid w:val="214751EC"/>
    <w:rsid w:val="215B5C02"/>
    <w:rsid w:val="216BA491"/>
    <w:rsid w:val="21B58F10"/>
    <w:rsid w:val="21EA7BE7"/>
    <w:rsid w:val="21FB3B1D"/>
    <w:rsid w:val="227489FB"/>
    <w:rsid w:val="227C8A0C"/>
    <w:rsid w:val="2297A3EC"/>
    <w:rsid w:val="229873DE"/>
    <w:rsid w:val="2308FC1F"/>
    <w:rsid w:val="232D86E5"/>
    <w:rsid w:val="23402723"/>
    <w:rsid w:val="2340F05C"/>
    <w:rsid w:val="23591D85"/>
    <w:rsid w:val="23681083"/>
    <w:rsid w:val="236D1327"/>
    <w:rsid w:val="23975818"/>
    <w:rsid w:val="23C17E9E"/>
    <w:rsid w:val="23D4F2F4"/>
    <w:rsid w:val="23E60B31"/>
    <w:rsid w:val="2401FB97"/>
    <w:rsid w:val="240DB9AC"/>
    <w:rsid w:val="24E4E593"/>
    <w:rsid w:val="2528DE3E"/>
    <w:rsid w:val="2536589C"/>
    <w:rsid w:val="253BF1FE"/>
    <w:rsid w:val="256C2F63"/>
    <w:rsid w:val="25822783"/>
    <w:rsid w:val="25D5B5D7"/>
    <w:rsid w:val="26027E2C"/>
    <w:rsid w:val="265B9787"/>
    <w:rsid w:val="2682D760"/>
    <w:rsid w:val="26B2AE40"/>
    <w:rsid w:val="26C0EFA0"/>
    <w:rsid w:val="26F64CB8"/>
    <w:rsid w:val="26F8690F"/>
    <w:rsid w:val="27181292"/>
    <w:rsid w:val="27440BEC"/>
    <w:rsid w:val="276EBBE5"/>
    <w:rsid w:val="2770681E"/>
    <w:rsid w:val="2772AF7E"/>
    <w:rsid w:val="27A0253B"/>
    <w:rsid w:val="27B28022"/>
    <w:rsid w:val="27B76709"/>
    <w:rsid w:val="28463F9A"/>
    <w:rsid w:val="28615962"/>
    <w:rsid w:val="2866103A"/>
    <w:rsid w:val="28A71766"/>
    <w:rsid w:val="28B28260"/>
    <w:rsid w:val="28BE716A"/>
    <w:rsid w:val="28CC1458"/>
    <w:rsid w:val="28CC7ED2"/>
    <w:rsid w:val="2928FDC1"/>
    <w:rsid w:val="295D3D22"/>
    <w:rsid w:val="298D2F5B"/>
    <w:rsid w:val="29DB7793"/>
    <w:rsid w:val="29F48C0E"/>
    <w:rsid w:val="29FF5902"/>
    <w:rsid w:val="2A529185"/>
    <w:rsid w:val="2A632DC4"/>
    <w:rsid w:val="2A6A7A6F"/>
    <w:rsid w:val="2AA7988F"/>
    <w:rsid w:val="2ABA9F79"/>
    <w:rsid w:val="2B41BA95"/>
    <w:rsid w:val="2B4EF269"/>
    <w:rsid w:val="2B5484EF"/>
    <w:rsid w:val="2B9F3C69"/>
    <w:rsid w:val="2BA10688"/>
    <w:rsid w:val="2BD239C7"/>
    <w:rsid w:val="2C03D71F"/>
    <w:rsid w:val="2C1F26F9"/>
    <w:rsid w:val="2C215069"/>
    <w:rsid w:val="2C32B9D5"/>
    <w:rsid w:val="2C6AC906"/>
    <w:rsid w:val="2C6BF424"/>
    <w:rsid w:val="2C84A0A4"/>
    <w:rsid w:val="2CA37846"/>
    <w:rsid w:val="2CA83156"/>
    <w:rsid w:val="2CBA2BB9"/>
    <w:rsid w:val="2CD7252D"/>
    <w:rsid w:val="2D22D974"/>
    <w:rsid w:val="2D810435"/>
    <w:rsid w:val="2DE12417"/>
    <w:rsid w:val="2E036307"/>
    <w:rsid w:val="2E487DC0"/>
    <w:rsid w:val="2E8620A5"/>
    <w:rsid w:val="2E8AB414"/>
    <w:rsid w:val="2E9FD99E"/>
    <w:rsid w:val="2EA23BFD"/>
    <w:rsid w:val="2EC6B30D"/>
    <w:rsid w:val="2EDE4DAE"/>
    <w:rsid w:val="2EF705AF"/>
    <w:rsid w:val="2F0AF22B"/>
    <w:rsid w:val="2F3D326D"/>
    <w:rsid w:val="2F71EC34"/>
    <w:rsid w:val="2F81CDD6"/>
    <w:rsid w:val="2FAE073E"/>
    <w:rsid w:val="2FEFA172"/>
    <w:rsid w:val="300642CE"/>
    <w:rsid w:val="30091D60"/>
    <w:rsid w:val="30345CA7"/>
    <w:rsid w:val="3055026F"/>
    <w:rsid w:val="30867A2A"/>
    <w:rsid w:val="30B33285"/>
    <w:rsid w:val="30ECCC82"/>
    <w:rsid w:val="31447CE0"/>
    <w:rsid w:val="316F9B0E"/>
    <w:rsid w:val="31935416"/>
    <w:rsid w:val="319B3169"/>
    <w:rsid w:val="31AD08F5"/>
    <w:rsid w:val="32253F8C"/>
    <w:rsid w:val="32382AC4"/>
    <w:rsid w:val="32435338"/>
    <w:rsid w:val="3247ACE2"/>
    <w:rsid w:val="3265F237"/>
    <w:rsid w:val="3267B13B"/>
    <w:rsid w:val="326ACAE7"/>
    <w:rsid w:val="32BA6058"/>
    <w:rsid w:val="32C59CB6"/>
    <w:rsid w:val="3309A78F"/>
    <w:rsid w:val="330DDC06"/>
    <w:rsid w:val="332F97E8"/>
    <w:rsid w:val="33647526"/>
    <w:rsid w:val="33811B5D"/>
    <w:rsid w:val="338F2B17"/>
    <w:rsid w:val="33B08661"/>
    <w:rsid w:val="3404E930"/>
    <w:rsid w:val="342D4EFF"/>
    <w:rsid w:val="343A7C2D"/>
    <w:rsid w:val="3450DC1F"/>
    <w:rsid w:val="347C8FF3"/>
    <w:rsid w:val="34E640CB"/>
    <w:rsid w:val="35173806"/>
    <w:rsid w:val="353A34CF"/>
    <w:rsid w:val="354BF5FC"/>
    <w:rsid w:val="358DC8D0"/>
    <w:rsid w:val="35E734F0"/>
    <w:rsid w:val="362F1FA2"/>
    <w:rsid w:val="36409461"/>
    <w:rsid w:val="3647801D"/>
    <w:rsid w:val="364C9DCE"/>
    <w:rsid w:val="36BCC317"/>
    <w:rsid w:val="36C75B72"/>
    <w:rsid w:val="36D26226"/>
    <w:rsid w:val="377A47EA"/>
    <w:rsid w:val="377A7EFC"/>
    <w:rsid w:val="3782256E"/>
    <w:rsid w:val="37959D26"/>
    <w:rsid w:val="37A27B9C"/>
    <w:rsid w:val="37C034BC"/>
    <w:rsid w:val="37C8B19E"/>
    <w:rsid w:val="37E1B07C"/>
    <w:rsid w:val="38324626"/>
    <w:rsid w:val="3856C535"/>
    <w:rsid w:val="38A35905"/>
    <w:rsid w:val="38A5A86E"/>
    <w:rsid w:val="38B136E1"/>
    <w:rsid w:val="38DEC0A7"/>
    <w:rsid w:val="391EBABF"/>
    <w:rsid w:val="3924997D"/>
    <w:rsid w:val="3924B40E"/>
    <w:rsid w:val="395696D4"/>
    <w:rsid w:val="39C55DA7"/>
    <w:rsid w:val="39E4DD7B"/>
    <w:rsid w:val="3A28C69E"/>
    <w:rsid w:val="3A5A3542"/>
    <w:rsid w:val="3A634960"/>
    <w:rsid w:val="3A7CCD75"/>
    <w:rsid w:val="3B2868FD"/>
    <w:rsid w:val="3B2EB8EF"/>
    <w:rsid w:val="3B4EC795"/>
    <w:rsid w:val="3B7291A8"/>
    <w:rsid w:val="3B899C56"/>
    <w:rsid w:val="3BD6EBCD"/>
    <w:rsid w:val="3BE7B7DD"/>
    <w:rsid w:val="3C061F13"/>
    <w:rsid w:val="3C560DEF"/>
    <w:rsid w:val="3C5C60D8"/>
    <w:rsid w:val="3C63886B"/>
    <w:rsid w:val="3CC9258F"/>
    <w:rsid w:val="3CCDD343"/>
    <w:rsid w:val="3CDB0615"/>
    <w:rsid w:val="3CEECF10"/>
    <w:rsid w:val="3D44F5DE"/>
    <w:rsid w:val="3D57D297"/>
    <w:rsid w:val="3D7FA152"/>
    <w:rsid w:val="3DA18178"/>
    <w:rsid w:val="3DA37711"/>
    <w:rsid w:val="3DDB6606"/>
    <w:rsid w:val="3DDD5EF8"/>
    <w:rsid w:val="3DEB5DE7"/>
    <w:rsid w:val="3E5B7AC1"/>
    <w:rsid w:val="3E8D9EAF"/>
    <w:rsid w:val="3FD6198C"/>
    <w:rsid w:val="3FDCF765"/>
    <w:rsid w:val="40266859"/>
    <w:rsid w:val="4083DE02"/>
    <w:rsid w:val="408E11F6"/>
    <w:rsid w:val="40984387"/>
    <w:rsid w:val="40BB75C8"/>
    <w:rsid w:val="40C34A9B"/>
    <w:rsid w:val="40E0E313"/>
    <w:rsid w:val="40ED1CE3"/>
    <w:rsid w:val="41672A3F"/>
    <w:rsid w:val="41C4E35D"/>
    <w:rsid w:val="41FD6791"/>
    <w:rsid w:val="420E429C"/>
    <w:rsid w:val="424EFD83"/>
    <w:rsid w:val="4294F865"/>
    <w:rsid w:val="430342B3"/>
    <w:rsid w:val="431280D2"/>
    <w:rsid w:val="432A12B6"/>
    <w:rsid w:val="436814A1"/>
    <w:rsid w:val="437C586D"/>
    <w:rsid w:val="43D2BE1B"/>
    <w:rsid w:val="43F6E297"/>
    <w:rsid w:val="442D1F52"/>
    <w:rsid w:val="447636C5"/>
    <w:rsid w:val="449391AD"/>
    <w:rsid w:val="44D1DC10"/>
    <w:rsid w:val="44DFDA3C"/>
    <w:rsid w:val="44F9275D"/>
    <w:rsid w:val="44FA0FC8"/>
    <w:rsid w:val="452CC66F"/>
    <w:rsid w:val="45634311"/>
    <w:rsid w:val="4579485A"/>
    <w:rsid w:val="4595209A"/>
    <w:rsid w:val="45FC05AC"/>
    <w:rsid w:val="464698BD"/>
    <w:rsid w:val="46676D90"/>
    <w:rsid w:val="469A7AA6"/>
    <w:rsid w:val="46AD4DE3"/>
    <w:rsid w:val="46C3177C"/>
    <w:rsid w:val="46C32D78"/>
    <w:rsid w:val="46D67937"/>
    <w:rsid w:val="46DA0AC3"/>
    <w:rsid w:val="46F4E658"/>
    <w:rsid w:val="470B618D"/>
    <w:rsid w:val="47597DB3"/>
    <w:rsid w:val="4778D79F"/>
    <w:rsid w:val="479F18AC"/>
    <w:rsid w:val="47A3F241"/>
    <w:rsid w:val="47D3D726"/>
    <w:rsid w:val="47F96EA1"/>
    <w:rsid w:val="481F3938"/>
    <w:rsid w:val="48320278"/>
    <w:rsid w:val="48AA01EF"/>
    <w:rsid w:val="48D5DD27"/>
    <w:rsid w:val="48E4F3F2"/>
    <w:rsid w:val="48E6C081"/>
    <w:rsid w:val="490B68A9"/>
    <w:rsid w:val="49375A26"/>
    <w:rsid w:val="49877A8E"/>
    <w:rsid w:val="49B58D81"/>
    <w:rsid w:val="49D4E0C5"/>
    <w:rsid w:val="49F6CF5B"/>
    <w:rsid w:val="4A0E47C3"/>
    <w:rsid w:val="4A35936D"/>
    <w:rsid w:val="4A4824AC"/>
    <w:rsid w:val="4A7317C6"/>
    <w:rsid w:val="4A84EA86"/>
    <w:rsid w:val="4AD0545A"/>
    <w:rsid w:val="4ADFD76A"/>
    <w:rsid w:val="4AF35B73"/>
    <w:rsid w:val="4AF8E51B"/>
    <w:rsid w:val="4B0D88FE"/>
    <w:rsid w:val="4B401E4D"/>
    <w:rsid w:val="4B9E76E6"/>
    <w:rsid w:val="4BADCE42"/>
    <w:rsid w:val="4BB5AD0A"/>
    <w:rsid w:val="4BF355A9"/>
    <w:rsid w:val="4BF979BE"/>
    <w:rsid w:val="4BFD19BA"/>
    <w:rsid w:val="4C093C63"/>
    <w:rsid w:val="4C51CD15"/>
    <w:rsid w:val="4C850552"/>
    <w:rsid w:val="4CCFE41F"/>
    <w:rsid w:val="4D11E3AA"/>
    <w:rsid w:val="4D139F73"/>
    <w:rsid w:val="4D1BA408"/>
    <w:rsid w:val="4D55C438"/>
    <w:rsid w:val="4D64EA06"/>
    <w:rsid w:val="4D6CCF75"/>
    <w:rsid w:val="4D928BCC"/>
    <w:rsid w:val="4DAA26C6"/>
    <w:rsid w:val="4DD2F788"/>
    <w:rsid w:val="4E4BB877"/>
    <w:rsid w:val="4E64B5EF"/>
    <w:rsid w:val="4E77B034"/>
    <w:rsid w:val="4EAA1860"/>
    <w:rsid w:val="4EF983E7"/>
    <w:rsid w:val="4F16A0EA"/>
    <w:rsid w:val="4F1FB249"/>
    <w:rsid w:val="4F288D1E"/>
    <w:rsid w:val="4F29FE52"/>
    <w:rsid w:val="4F2AA3AA"/>
    <w:rsid w:val="4F470FBC"/>
    <w:rsid w:val="4F4BF469"/>
    <w:rsid w:val="4F658540"/>
    <w:rsid w:val="4F75345F"/>
    <w:rsid w:val="4FB63F47"/>
    <w:rsid w:val="4FEB815E"/>
    <w:rsid w:val="5043D295"/>
    <w:rsid w:val="505B5103"/>
    <w:rsid w:val="505EA46E"/>
    <w:rsid w:val="50C79F4F"/>
    <w:rsid w:val="50E73964"/>
    <w:rsid w:val="50F9DA74"/>
    <w:rsid w:val="50FCC17F"/>
    <w:rsid w:val="51334D5B"/>
    <w:rsid w:val="51458739"/>
    <w:rsid w:val="51484D0A"/>
    <w:rsid w:val="51817C94"/>
    <w:rsid w:val="51D09965"/>
    <w:rsid w:val="51EE1B72"/>
    <w:rsid w:val="524BEEE8"/>
    <w:rsid w:val="526AFA1E"/>
    <w:rsid w:val="52788787"/>
    <w:rsid w:val="5292876B"/>
    <w:rsid w:val="52AB643D"/>
    <w:rsid w:val="52D50675"/>
    <w:rsid w:val="530D7C02"/>
    <w:rsid w:val="5312F573"/>
    <w:rsid w:val="5314B051"/>
    <w:rsid w:val="533FEEDC"/>
    <w:rsid w:val="533FF49B"/>
    <w:rsid w:val="53409CAD"/>
    <w:rsid w:val="538CB6CD"/>
    <w:rsid w:val="53DD0553"/>
    <w:rsid w:val="542AC917"/>
    <w:rsid w:val="54310032"/>
    <w:rsid w:val="5471AA8B"/>
    <w:rsid w:val="54796AB7"/>
    <w:rsid w:val="54813C33"/>
    <w:rsid w:val="54A09159"/>
    <w:rsid w:val="54FA63E9"/>
    <w:rsid w:val="554320DD"/>
    <w:rsid w:val="55597277"/>
    <w:rsid w:val="555DD645"/>
    <w:rsid w:val="55803F16"/>
    <w:rsid w:val="5580B710"/>
    <w:rsid w:val="55CCE64D"/>
    <w:rsid w:val="56007ABE"/>
    <w:rsid w:val="566EF1B9"/>
    <w:rsid w:val="56831E4D"/>
    <w:rsid w:val="56A1A1E4"/>
    <w:rsid w:val="56A86D1F"/>
    <w:rsid w:val="56B1ABB8"/>
    <w:rsid w:val="56C59918"/>
    <w:rsid w:val="5723F44B"/>
    <w:rsid w:val="573A17D8"/>
    <w:rsid w:val="573D4B00"/>
    <w:rsid w:val="575C86D6"/>
    <w:rsid w:val="57675DEF"/>
    <w:rsid w:val="57A2D3B8"/>
    <w:rsid w:val="57CCAFCB"/>
    <w:rsid w:val="5804049D"/>
    <w:rsid w:val="582A92D3"/>
    <w:rsid w:val="585A7107"/>
    <w:rsid w:val="58D4A9ED"/>
    <w:rsid w:val="58E2E879"/>
    <w:rsid w:val="58EE39F4"/>
    <w:rsid w:val="59B3DE98"/>
    <w:rsid w:val="5A1502D9"/>
    <w:rsid w:val="5A89E316"/>
    <w:rsid w:val="5AC502BE"/>
    <w:rsid w:val="5B0A8AB8"/>
    <w:rsid w:val="5B0B0897"/>
    <w:rsid w:val="5B0BDDDE"/>
    <w:rsid w:val="5B2B069B"/>
    <w:rsid w:val="5B389B31"/>
    <w:rsid w:val="5B3FB899"/>
    <w:rsid w:val="5C3B2CC7"/>
    <w:rsid w:val="5C58344F"/>
    <w:rsid w:val="5C8AD204"/>
    <w:rsid w:val="5C94860B"/>
    <w:rsid w:val="5C953D24"/>
    <w:rsid w:val="5C963366"/>
    <w:rsid w:val="5C9A4113"/>
    <w:rsid w:val="5CA0F0F6"/>
    <w:rsid w:val="5CAA6D02"/>
    <w:rsid w:val="5CC5A32D"/>
    <w:rsid w:val="5CC6B016"/>
    <w:rsid w:val="5CE0377A"/>
    <w:rsid w:val="5D145E4A"/>
    <w:rsid w:val="5D1F3C98"/>
    <w:rsid w:val="5D9CFB34"/>
    <w:rsid w:val="5DB77A5F"/>
    <w:rsid w:val="5DD711E2"/>
    <w:rsid w:val="5DE75F76"/>
    <w:rsid w:val="5DF08FE1"/>
    <w:rsid w:val="5E4712D3"/>
    <w:rsid w:val="5E4D85E6"/>
    <w:rsid w:val="5E9899D2"/>
    <w:rsid w:val="5EA40BB9"/>
    <w:rsid w:val="5F44014C"/>
    <w:rsid w:val="5F61B977"/>
    <w:rsid w:val="5F6DECB8"/>
    <w:rsid w:val="5F7A869E"/>
    <w:rsid w:val="5FA37578"/>
    <w:rsid w:val="5FBAA8EC"/>
    <w:rsid w:val="5FCC8D8F"/>
    <w:rsid w:val="5FF6D968"/>
    <w:rsid w:val="5FFA4987"/>
    <w:rsid w:val="6049B8F8"/>
    <w:rsid w:val="608F62DC"/>
    <w:rsid w:val="60B7D8CB"/>
    <w:rsid w:val="60EF83E7"/>
    <w:rsid w:val="6193FADF"/>
    <w:rsid w:val="619E05B1"/>
    <w:rsid w:val="61DCA6D9"/>
    <w:rsid w:val="621AE5EE"/>
    <w:rsid w:val="6266C479"/>
    <w:rsid w:val="628E3D83"/>
    <w:rsid w:val="62ADA038"/>
    <w:rsid w:val="62BA3DE6"/>
    <w:rsid w:val="62BFB167"/>
    <w:rsid w:val="62DFA01A"/>
    <w:rsid w:val="63027B1D"/>
    <w:rsid w:val="63498321"/>
    <w:rsid w:val="63996BAB"/>
    <w:rsid w:val="639C9A57"/>
    <w:rsid w:val="63C9ABEE"/>
    <w:rsid w:val="63CDBC04"/>
    <w:rsid w:val="63E4F2D1"/>
    <w:rsid w:val="63F17574"/>
    <w:rsid w:val="640CA67D"/>
    <w:rsid w:val="6411BC1C"/>
    <w:rsid w:val="6433EEE9"/>
    <w:rsid w:val="6453B93C"/>
    <w:rsid w:val="64786F44"/>
    <w:rsid w:val="64E97E22"/>
    <w:rsid w:val="655398E7"/>
    <w:rsid w:val="6576E78C"/>
    <w:rsid w:val="657F61C5"/>
    <w:rsid w:val="65802878"/>
    <w:rsid w:val="658FDEF0"/>
    <w:rsid w:val="6595BB22"/>
    <w:rsid w:val="65A21A8A"/>
    <w:rsid w:val="65B2086E"/>
    <w:rsid w:val="65D0DCBA"/>
    <w:rsid w:val="65DF023D"/>
    <w:rsid w:val="661B643C"/>
    <w:rsid w:val="6627625D"/>
    <w:rsid w:val="666F710E"/>
    <w:rsid w:val="667028E4"/>
    <w:rsid w:val="6681636B"/>
    <w:rsid w:val="66900355"/>
    <w:rsid w:val="66BB2D59"/>
    <w:rsid w:val="66EE1FB5"/>
    <w:rsid w:val="671CCFEB"/>
    <w:rsid w:val="674A12DA"/>
    <w:rsid w:val="677E03B7"/>
    <w:rsid w:val="67B03D2D"/>
    <w:rsid w:val="67DCEFE5"/>
    <w:rsid w:val="67E8C32C"/>
    <w:rsid w:val="67EA4F52"/>
    <w:rsid w:val="68DB9892"/>
    <w:rsid w:val="68F0A688"/>
    <w:rsid w:val="6906F83D"/>
    <w:rsid w:val="694E1A54"/>
    <w:rsid w:val="697EFE1C"/>
    <w:rsid w:val="699D67AD"/>
    <w:rsid w:val="69C1A61B"/>
    <w:rsid w:val="69F10972"/>
    <w:rsid w:val="6A1C6148"/>
    <w:rsid w:val="6A20E8A8"/>
    <w:rsid w:val="6A809FDE"/>
    <w:rsid w:val="6A9A2BD5"/>
    <w:rsid w:val="6ABFAE9C"/>
    <w:rsid w:val="6AF71B47"/>
    <w:rsid w:val="6AFEC1C7"/>
    <w:rsid w:val="6B09118C"/>
    <w:rsid w:val="6B393D6F"/>
    <w:rsid w:val="6B7C386C"/>
    <w:rsid w:val="6B859787"/>
    <w:rsid w:val="6C0035AB"/>
    <w:rsid w:val="6C182D29"/>
    <w:rsid w:val="6C410ED3"/>
    <w:rsid w:val="6CA4E980"/>
    <w:rsid w:val="6CA570D2"/>
    <w:rsid w:val="6D3ECE6C"/>
    <w:rsid w:val="6D8F8176"/>
    <w:rsid w:val="6D997683"/>
    <w:rsid w:val="6DA9CED1"/>
    <w:rsid w:val="6E1E69A0"/>
    <w:rsid w:val="6E2E2CCD"/>
    <w:rsid w:val="6E38E045"/>
    <w:rsid w:val="6E6DA9F2"/>
    <w:rsid w:val="6E7C17A5"/>
    <w:rsid w:val="6E8F4104"/>
    <w:rsid w:val="6E90325D"/>
    <w:rsid w:val="6EA307E3"/>
    <w:rsid w:val="6EBCC160"/>
    <w:rsid w:val="6EDBD940"/>
    <w:rsid w:val="6EF9BAAE"/>
    <w:rsid w:val="6F0B11CD"/>
    <w:rsid w:val="6F16C4F9"/>
    <w:rsid w:val="6F2E189B"/>
    <w:rsid w:val="6F30B4D7"/>
    <w:rsid w:val="6F5ADD2B"/>
    <w:rsid w:val="6F709E31"/>
    <w:rsid w:val="6FE7F276"/>
    <w:rsid w:val="6FF6FEE7"/>
    <w:rsid w:val="7038D387"/>
    <w:rsid w:val="70400402"/>
    <w:rsid w:val="70C6E2D6"/>
    <w:rsid w:val="70CB19BA"/>
    <w:rsid w:val="70CB1CAE"/>
    <w:rsid w:val="70E4960A"/>
    <w:rsid w:val="7101C7AC"/>
    <w:rsid w:val="715A9EF1"/>
    <w:rsid w:val="71B48DF0"/>
    <w:rsid w:val="71F33BAC"/>
    <w:rsid w:val="7229D254"/>
    <w:rsid w:val="723748DF"/>
    <w:rsid w:val="724F4323"/>
    <w:rsid w:val="726831EC"/>
    <w:rsid w:val="7272D2B1"/>
    <w:rsid w:val="727D2211"/>
    <w:rsid w:val="72B4BD20"/>
    <w:rsid w:val="72E0B970"/>
    <w:rsid w:val="72EE5CDE"/>
    <w:rsid w:val="73146835"/>
    <w:rsid w:val="734302F8"/>
    <w:rsid w:val="7346324E"/>
    <w:rsid w:val="7367F002"/>
    <w:rsid w:val="73757128"/>
    <w:rsid w:val="737BF1D6"/>
    <w:rsid w:val="73999336"/>
    <w:rsid w:val="739CDCA6"/>
    <w:rsid w:val="73A8A351"/>
    <w:rsid w:val="73B2A989"/>
    <w:rsid w:val="73B2AE12"/>
    <w:rsid w:val="74034159"/>
    <w:rsid w:val="74159D3A"/>
    <w:rsid w:val="74319368"/>
    <w:rsid w:val="7437A013"/>
    <w:rsid w:val="74604E58"/>
    <w:rsid w:val="74A730E3"/>
    <w:rsid w:val="74A822FD"/>
    <w:rsid w:val="74AC33A1"/>
    <w:rsid w:val="74DAAA2E"/>
    <w:rsid w:val="74EDC556"/>
    <w:rsid w:val="7535DD15"/>
    <w:rsid w:val="7576C64D"/>
    <w:rsid w:val="759E014C"/>
    <w:rsid w:val="76890894"/>
    <w:rsid w:val="76C63626"/>
    <w:rsid w:val="76E95C97"/>
    <w:rsid w:val="76FC3EA3"/>
    <w:rsid w:val="7702102C"/>
    <w:rsid w:val="77298048"/>
    <w:rsid w:val="772B0078"/>
    <w:rsid w:val="773BBEFC"/>
    <w:rsid w:val="7747B4DB"/>
    <w:rsid w:val="777F8529"/>
    <w:rsid w:val="7781DD21"/>
    <w:rsid w:val="78545D4C"/>
    <w:rsid w:val="785BCA17"/>
    <w:rsid w:val="7871A462"/>
    <w:rsid w:val="78A30B68"/>
    <w:rsid w:val="78ABF5B3"/>
    <w:rsid w:val="78BE0DE8"/>
    <w:rsid w:val="78C0914B"/>
    <w:rsid w:val="78D52AAF"/>
    <w:rsid w:val="78DAC12B"/>
    <w:rsid w:val="78F4813E"/>
    <w:rsid w:val="79342607"/>
    <w:rsid w:val="79409306"/>
    <w:rsid w:val="794949F0"/>
    <w:rsid w:val="7976FE1A"/>
    <w:rsid w:val="797A9ADA"/>
    <w:rsid w:val="799AA6C1"/>
    <w:rsid w:val="79B0C25E"/>
    <w:rsid w:val="7A62D381"/>
    <w:rsid w:val="7A89A289"/>
    <w:rsid w:val="7AA86804"/>
    <w:rsid w:val="7AB1B4A7"/>
    <w:rsid w:val="7AC2DEB0"/>
    <w:rsid w:val="7B00F2CE"/>
    <w:rsid w:val="7B421E6A"/>
    <w:rsid w:val="7B4533C3"/>
    <w:rsid w:val="7B5157EB"/>
    <w:rsid w:val="7B7AC5A9"/>
    <w:rsid w:val="7B7EBD48"/>
    <w:rsid w:val="7BAAEDBB"/>
    <w:rsid w:val="7BB3E329"/>
    <w:rsid w:val="7BE6BA1C"/>
    <w:rsid w:val="7C109656"/>
    <w:rsid w:val="7C4B6686"/>
    <w:rsid w:val="7CBC98D5"/>
    <w:rsid w:val="7CDB0083"/>
    <w:rsid w:val="7CF08066"/>
    <w:rsid w:val="7D00C8EE"/>
    <w:rsid w:val="7D588EAB"/>
    <w:rsid w:val="7D5EC630"/>
    <w:rsid w:val="7DB1C522"/>
    <w:rsid w:val="7DF01CAC"/>
    <w:rsid w:val="7E1E5A40"/>
    <w:rsid w:val="7E5C6B25"/>
    <w:rsid w:val="7ED1BE5B"/>
    <w:rsid w:val="7ED451CC"/>
    <w:rsid w:val="7EDA140D"/>
    <w:rsid w:val="7EF2338A"/>
    <w:rsid w:val="7F199A4B"/>
    <w:rsid w:val="7F57EC34"/>
    <w:rsid w:val="7F91F958"/>
    <w:rsid w:val="7FEDE5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4C593"/>
  <w15:chartTrackingRefBased/>
  <w15:docId w15:val="{86E1AC7F-B2AF-4C03-AC82-B1A8973142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70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70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70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70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70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70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70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70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70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70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70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70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70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70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70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70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70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70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70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70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70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70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70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70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70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70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70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70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705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3156AED"/>
    <w:rPr>
      <w:color w:val="467886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7624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journalslibrary.nihr.ac.uk/hsdr/GWTT8143" TargetMode="External"/><Relationship Id="rId18" Type="http://schemas.openxmlformats.org/officeDocument/2006/relationships/hyperlink" Target="https://assets.uea.ac.uk/f/185167/x/a6cecac41c/exploring-diversity-and-inclusion-in-the-nhs-final.pdf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www.tandfonline.com/doi/abs/10.1080/02763869.2015.1019324" TargetMode="External"/><Relationship Id="rId17" Type="http://schemas.openxmlformats.org/officeDocument/2006/relationships/hyperlink" Target="https://onlinelibrary.wiley.com/doi/abs/10.1002/car.90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merald.com/jhom/article-abstract/18/3/179/217709/NHS-workforce-issues-implications-for-future?redirectedFrom=fulltext" TargetMode="External"/><Relationship Id="rId20" Type="http://schemas.openxmlformats.org/officeDocument/2006/relationships/hyperlink" Target="https://www.ceeol.com/search/article-detail?id=743735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link.springer.com/article/10.1186/s12910-023-00987-w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tandfonline.com/doi/abs/10.1080/13603124.2015.1124925" TargetMode="External"/><Relationship Id="rId10" Type="http://schemas.openxmlformats.org/officeDocument/2006/relationships/hyperlink" Target="https://journals.sagepub.com/doi/full/10.1177/07334648251328400" TargetMode="External"/><Relationship Id="rId19" Type="http://schemas.openxmlformats.org/officeDocument/2006/relationships/hyperlink" Target="https://link.springer.com/article/10.1186/1472-6963-11-320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hyperlink" Target="https://www.proquest.com/openview/53256ccbb5149381cf9f1a59d0d00b1b/1?pq-origsite=gscholar&amp;cbl=2043523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9" ma:contentTypeDescription="Create a new document." ma:contentTypeScope="" ma:versionID="4309d0b5a61060511c9dad64b50f8872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c9398e52553096b25b14b62e711adb4d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8399619B-960C-490D-A8D7-8CF110F9285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3959B37-67A8-4B45-83C1-F40F86EEA8A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6AF59F7-B9AF-4EB0-B8F6-043E424512BE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8</Pages>
  <Words>1942</Words>
  <Characters>11074</Characters>
  <Application>Microsoft Office Word</Application>
  <DocSecurity>0</DocSecurity>
  <Lines>92</Lines>
  <Paragraphs>25</Paragraphs>
  <ScaleCrop>false</ScaleCrop>
  <Company/>
  <LinksUpToDate>false</LinksUpToDate>
  <CharactersWithSpaces>12991</CharactersWithSpaces>
  <SharedDoc>false</SharedDoc>
  <HLinks>
    <vt:vector size="60" baseType="variant">
      <vt:variant>
        <vt:i4>5570591</vt:i4>
      </vt:variant>
      <vt:variant>
        <vt:i4>27</vt:i4>
      </vt:variant>
      <vt:variant>
        <vt:i4>0</vt:i4>
      </vt:variant>
      <vt:variant>
        <vt:i4>5</vt:i4>
      </vt:variant>
      <vt:variant>
        <vt:lpwstr>https://www.ceeol.com/search/article-detail?id=743735</vt:lpwstr>
      </vt:variant>
      <vt:variant>
        <vt:lpwstr/>
      </vt:variant>
      <vt:variant>
        <vt:i4>2097258</vt:i4>
      </vt:variant>
      <vt:variant>
        <vt:i4>24</vt:i4>
      </vt:variant>
      <vt:variant>
        <vt:i4>0</vt:i4>
      </vt:variant>
      <vt:variant>
        <vt:i4>5</vt:i4>
      </vt:variant>
      <vt:variant>
        <vt:lpwstr>https://link.springer.com/article/10.1186/1472-6963-11-320</vt:lpwstr>
      </vt:variant>
      <vt:variant>
        <vt:lpwstr/>
      </vt:variant>
      <vt:variant>
        <vt:i4>655370</vt:i4>
      </vt:variant>
      <vt:variant>
        <vt:i4>21</vt:i4>
      </vt:variant>
      <vt:variant>
        <vt:i4>0</vt:i4>
      </vt:variant>
      <vt:variant>
        <vt:i4>5</vt:i4>
      </vt:variant>
      <vt:variant>
        <vt:lpwstr>https://assets.uea.ac.uk/f/185167/x/a6cecac41c/exploring-diversity-and-inclusion-in-the-nhs-final.pdf</vt:lpwstr>
      </vt:variant>
      <vt:variant>
        <vt:lpwstr/>
      </vt:variant>
      <vt:variant>
        <vt:i4>2162740</vt:i4>
      </vt:variant>
      <vt:variant>
        <vt:i4>18</vt:i4>
      </vt:variant>
      <vt:variant>
        <vt:i4>0</vt:i4>
      </vt:variant>
      <vt:variant>
        <vt:i4>5</vt:i4>
      </vt:variant>
      <vt:variant>
        <vt:lpwstr>https://www.emerald.com/jhom/article-abstract/18/3/179/217709/NHS-workforce-issues-implications-for-future?redirectedFrom=fulltext</vt:lpwstr>
      </vt:variant>
      <vt:variant>
        <vt:lpwstr/>
      </vt:variant>
      <vt:variant>
        <vt:i4>4784199</vt:i4>
      </vt:variant>
      <vt:variant>
        <vt:i4>15</vt:i4>
      </vt:variant>
      <vt:variant>
        <vt:i4>0</vt:i4>
      </vt:variant>
      <vt:variant>
        <vt:i4>5</vt:i4>
      </vt:variant>
      <vt:variant>
        <vt:lpwstr>https://www.tandfonline.com/doi/abs/10.1080/13603124.2015.1124925</vt:lpwstr>
      </vt:variant>
      <vt:variant>
        <vt:lpwstr/>
      </vt:variant>
      <vt:variant>
        <vt:i4>589836</vt:i4>
      </vt:variant>
      <vt:variant>
        <vt:i4>12</vt:i4>
      </vt:variant>
      <vt:variant>
        <vt:i4>0</vt:i4>
      </vt:variant>
      <vt:variant>
        <vt:i4>5</vt:i4>
      </vt:variant>
      <vt:variant>
        <vt:lpwstr>https://www.proquest.com/openview/53256ccbb5149381cf9f1a59d0d00b1b/1?pq-origsite=gscholar&amp;cbl=2043523</vt:lpwstr>
      </vt:variant>
      <vt:variant>
        <vt:lpwstr/>
      </vt:variant>
      <vt:variant>
        <vt:i4>1900612</vt:i4>
      </vt:variant>
      <vt:variant>
        <vt:i4>9</vt:i4>
      </vt:variant>
      <vt:variant>
        <vt:i4>0</vt:i4>
      </vt:variant>
      <vt:variant>
        <vt:i4>5</vt:i4>
      </vt:variant>
      <vt:variant>
        <vt:lpwstr>https://www.journalslibrary.nihr.ac.uk/hsdr/GWTT8143</vt:lpwstr>
      </vt:variant>
      <vt:variant>
        <vt:lpwstr/>
      </vt:variant>
      <vt:variant>
        <vt:i4>4587594</vt:i4>
      </vt:variant>
      <vt:variant>
        <vt:i4>6</vt:i4>
      </vt:variant>
      <vt:variant>
        <vt:i4>0</vt:i4>
      </vt:variant>
      <vt:variant>
        <vt:i4>5</vt:i4>
      </vt:variant>
      <vt:variant>
        <vt:lpwstr>https://www.tandfonline.com/doi/abs/10.1080/02763869.2015.1019324</vt:lpwstr>
      </vt:variant>
      <vt:variant>
        <vt:lpwstr/>
      </vt:variant>
      <vt:variant>
        <vt:i4>4915202</vt:i4>
      </vt:variant>
      <vt:variant>
        <vt:i4>3</vt:i4>
      </vt:variant>
      <vt:variant>
        <vt:i4>0</vt:i4>
      </vt:variant>
      <vt:variant>
        <vt:i4>5</vt:i4>
      </vt:variant>
      <vt:variant>
        <vt:lpwstr>https://link.springer.com/article/10.1186/s12910-023-00987-w</vt:lpwstr>
      </vt:variant>
      <vt:variant>
        <vt:lpwstr/>
      </vt:variant>
      <vt:variant>
        <vt:i4>2293802</vt:i4>
      </vt:variant>
      <vt:variant>
        <vt:i4>0</vt:i4>
      </vt:variant>
      <vt:variant>
        <vt:i4>0</vt:i4>
      </vt:variant>
      <vt:variant>
        <vt:i4>5</vt:i4>
      </vt:variant>
      <vt:variant>
        <vt:lpwstr>https://journals.sagepub.com/doi/full/10.1177/07334648251328400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Iesa Zaman (2421796)</dc:creator>
  <cp:keywords/>
  <dc:description/>
  <cp:lastModifiedBy>Iesa Zaman (2421796)</cp:lastModifiedBy>
  <cp:revision>90</cp:revision>
  <dcterms:created xsi:type="dcterms:W3CDTF">2026-09-10T07:54:00Z</dcterms:created>
  <dcterms:modified xsi:type="dcterms:W3CDTF">2026-10-22T15:50:00Z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