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A17" w:rsidRDefault="00B17A2D" w:rsidP="00E147B9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Essential Academic and Employment Skills</w:t>
      </w:r>
    </w:p>
    <w:p w:rsidR="004B2068" w:rsidRDefault="004B2068" w:rsidP="004B2068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Ethan Anderson</w:t>
      </w:r>
    </w:p>
    <w:p w:rsidR="004B2068" w:rsidRDefault="004B2068" w:rsidP="004B2068">
      <w:pPr>
        <w:spacing w:line="240" w:lineRule="auto"/>
        <w:jc w:val="center"/>
        <w:rPr>
          <w:rFonts w:ascii="Times New Roman" w:hAnsi="Times New Roman" w:cs="Times New Roman"/>
        </w:rPr>
      </w:pPr>
    </w:p>
    <w:p w:rsidR="004B2068" w:rsidRDefault="004B2068" w:rsidP="004B2068">
      <w:pPr>
        <w:spacing w:line="240" w:lineRule="auto"/>
        <w:jc w:val="center"/>
        <w:rPr>
          <w:rFonts w:ascii="Times New Roman" w:hAnsi="Times New Roman" w:cs="Times New Roman"/>
        </w:rPr>
      </w:pPr>
    </w:p>
    <w:p w:rsidR="004B2068" w:rsidRDefault="004B2068" w:rsidP="004B2068">
      <w:pPr>
        <w:spacing w:line="24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>I</w:t>
      </w:r>
      <w:r w:rsidRPr="004B2068">
        <w:rPr>
          <w:rFonts w:ascii="Times New Roman" w:hAnsi="Times New Roman" w:cs="Times New Roman"/>
          <w:sz w:val="24"/>
        </w:rPr>
        <w:t>.</w:t>
      </w:r>
      <w:r w:rsidR="009818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</w:t>
      </w:r>
      <w:r>
        <w:rPr>
          <w:rFonts w:ascii="Times New Roman" w:hAnsi="Times New Roman" w:cs="Times New Roman"/>
          <w:sz w:val="20"/>
        </w:rPr>
        <w:t>OTIVATION</w:t>
      </w:r>
    </w:p>
    <w:p w:rsidR="0045579E" w:rsidRPr="004B2068" w:rsidRDefault="0045579E" w:rsidP="004B2068">
      <w:pPr>
        <w:spacing w:line="240" w:lineRule="auto"/>
        <w:jc w:val="center"/>
        <w:rPr>
          <w:rFonts w:ascii="Times New Roman" w:hAnsi="Times New Roman" w:cs="Times New Roman"/>
        </w:rPr>
      </w:pPr>
    </w:p>
    <w:p w:rsidR="005A6507" w:rsidRDefault="00E35056" w:rsidP="00D75AF9">
      <w:p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Motivation is concerned with goal-based behaviour </w:t>
      </w:r>
      <w:sdt>
        <w:sdtPr>
          <w:rPr>
            <w:rFonts w:ascii="Times New Roman" w:hAnsi="Times New Roman" w:cs="Times New Roman"/>
            <w:sz w:val="20"/>
          </w:rPr>
          <w:id w:val="1463609211"/>
          <w:citation/>
        </w:sdtPr>
        <w:sdtContent>
          <w:r>
            <w:rPr>
              <w:rFonts w:ascii="Times New Roman" w:hAnsi="Times New Roman" w:cs="Times New Roman"/>
              <w:sz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</w:rPr>
            <w:instrText xml:space="preserve"> CITATION book \l 2057 </w:instrText>
          </w:r>
          <w:r>
            <w:rPr>
              <w:rFonts w:ascii="Times New Roman" w:hAnsi="Times New Roman" w:cs="Times New Roman"/>
              <w:sz w:val="20"/>
            </w:rPr>
            <w:fldChar w:fldCharType="separate"/>
          </w:r>
          <w:r w:rsidRPr="00E35056">
            <w:rPr>
              <w:rFonts w:ascii="Times New Roman" w:hAnsi="Times New Roman" w:cs="Times New Roman"/>
              <w:noProof/>
              <w:sz w:val="20"/>
            </w:rPr>
            <w:t>[1]</w:t>
          </w:r>
          <w:r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  <w:r>
        <w:rPr>
          <w:rFonts w:ascii="Times New Roman" w:hAnsi="Times New Roman" w:cs="Times New Roman"/>
          <w:sz w:val="20"/>
        </w:rPr>
        <w:t xml:space="preserve">. </w:t>
      </w:r>
      <w:r w:rsidR="0031723F">
        <w:rPr>
          <w:rFonts w:ascii="Times New Roman" w:hAnsi="Times New Roman" w:cs="Times New Roman"/>
          <w:sz w:val="20"/>
        </w:rPr>
        <w:t xml:space="preserve">The ability to motivate and discipline one’s self builds a stable foundation for which any further academic and professional skills can be built upon. </w:t>
      </w:r>
      <w:r w:rsidR="005A6507">
        <w:rPr>
          <w:rFonts w:ascii="Times New Roman" w:hAnsi="Times New Roman" w:cs="Times New Roman"/>
          <w:sz w:val="20"/>
        </w:rPr>
        <w:t xml:space="preserve">It is acknowledged by </w:t>
      </w:r>
      <w:r w:rsidR="0045579E">
        <w:rPr>
          <w:rFonts w:ascii="Times New Roman" w:hAnsi="Times New Roman" w:cs="Times New Roman"/>
          <w:sz w:val="20"/>
        </w:rPr>
        <w:t>Ramadanty and Martinus</w:t>
      </w:r>
      <w:r w:rsidR="00C9343D">
        <w:rPr>
          <w:rFonts w:ascii="Times New Roman" w:hAnsi="Times New Roman" w:cs="Times New Roman"/>
          <w:sz w:val="20"/>
        </w:rPr>
        <w:t xml:space="preserve"> </w:t>
      </w:r>
      <w:r w:rsidR="00804009">
        <w:rPr>
          <w:rFonts w:ascii="Times New Roman" w:hAnsi="Times New Roman" w:cs="Times New Roman"/>
          <w:sz w:val="20"/>
        </w:rPr>
        <w:t>that “e</w:t>
      </w:r>
      <w:r w:rsidR="00804009" w:rsidRPr="00804009">
        <w:rPr>
          <w:rFonts w:ascii="Times New Roman" w:hAnsi="Times New Roman" w:cs="Times New Roman"/>
          <w:sz w:val="20"/>
        </w:rPr>
        <w:t>very company is not just expecting employees who are able, competent, an</w:t>
      </w:r>
      <w:r w:rsidR="00804009">
        <w:rPr>
          <w:rFonts w:ascii="Times New Roman" w:hAnsi="Times New Roman" w:cs="Times New Roman"/>
          <w:sz w:val="20"/>
        </w:rPr>
        <w:t xml:space="preserve">d </w:t>
      </w:r>
      <w:r w:rsidR="00804009" w:rsidRPr="00804009">
        <w:rPr>
          <w:rFonts w:ascii="Times New Roman" w:hAnsi="Times New Roman" w:cs="Times New Roman"/>
          <w:sz w:val="20"/>
        </w:rPr>
        <w:t xml:space="preserve">skilled in their work, but the most important is their eagerness to work </w:t>
      </w:r>
      <w:r w:rsidR="00804009">
        <w:rPr>
          <w:rFonts w:ascii="Times New Roman" w:hAnsi="Times New Roman" w:cs="Times New Roman"/>
          <w:sz w:val="20"/>
        </w:rPr>
        <w:t>hard and achieve optimal result”</w:t>
      </w:r>
      <w:r>
        <w:rPr>
          <w:rFonts w:ascii="Times New Roman" w:hAnsi="Times New Roman" w:cs="Times New Roman"/>
          <w:sz w:val="20"/>
        </w:rPr>
        <w:t xml:space="preserve"> </w:t>
      </w:r>
      <w:sdt>
        <w:sdtPr>
          <w:rPr>
            <w:rFonts w:ascii="Times New Roman" w:hAnsi="Times New Roman" w:cs="Times New Roman"/>
            <w:sz w:val="20"/>
          </w:rPr>
          <w:id w:val="431547341"/>
          <w:citation/>
        </w:sdtPr>
        <w:sdtContent>
          <w:r>
            <w:rPr>
              <w:rFonts w:ascii="Times New Roman" w:hAnsi="Times New Roman" w:cs="Times New Roman"/>
              <w:sz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</w:rPr>
            <w:instrText xml:space="preserve"> CITATION Ram \l 2057 </w:instrText>
          </w:r>
          <w:r>
            <w:rPr>
              <w:rFonts w:ascii="Times New Roman" w:hAnsi="Times New Roman" w:cs="Times New Roman"/>
              <w:sz w:val="20"/>
            </w:rPr>
            <w:fldChar w:fldCharType="separate"/>
          </w:r>
          <w:r w:rsidRPr="00E35056">
            <w:rPr>
              <w:rFonts w:ascii="Times New Roman" w:hAnsi="Times New Roman" w:cs="Times New Roman"/>
              <w:noProof/>
              <w:sz w:val="20"/>
            </w:rPr>
            <w:t>[2]</w:t>
          </w:r>
          <w:r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  <w:r w:rsidR="00804009">
        <w:rPr>
          <w:rFonts w:ascii="Times New Roman" w:hAnsi="Times New Roman" w:cs="Times New Roman"/>
          <w:sz w:val="20"/>
        </w:rPr>
        <w:t>. It is, therefore, crucial for anyone who wishes to exceed in a professional environment to possess a source of independent motivation</w:t>
      </w:r>
      <w:r w:rsidR="0045579E">
        <w:rPr>
          <w:rFonts w:ascii="Times New Roman" w:hAnsi="Times New Roman" w:cs="Times New Roman"/>
          <w:sz w:val="20"/>
        </w:rPr>
        <w:t>.</w:t>
      </w:r>
    </w:p>
    <w:p w:rsidR="00804009" w:rsidRDefault="00804009" w:rsidP="00D75AF9">
      <w:pPr>
        <w:spacing w:line="240" w:lineRule="auto"/>
        <w:rPr>
          <w:rFonts w:ascii="Times New Roman" w:hAnsi="Times New Roman" w:cs="Times New Roman"/>
          <w:sz w:val="20"/>
        </w:rPr>
      </w:pPr>
    </w:p>
    <w:p w:rsidR="0045579E" w:rsidRDefault="00AD6FD8" w:rsidP="00D75AF9">
      <w:p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1168400</wp:posOffset>
            </wp:positionV>
            <wp:extent cx="3238500" cy="230505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8" t="1693" r="11112" b="3688"/>
                    <a:stretch/>
                  </pic:blipFill>
                  <pic:spPr bwMode="auto">
                    <a:xfrm>
                      <a:off x="0" y="0"/>
                      <a:ext cx="32385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4009">
        <w:rPr>
          <w:rFonts w:ascii="Times New Roman" w:hAnsi="Times New Roman" w:cs="Times New Roman"/>
          <w:sz w:val="20"/>
        </w:rPr>
        <w:t>For students</w:t>
      </w:r>
      <w:r w:rsidR="00EB67A2">
        <w:rPr>
          <w:rFonts w:ascii="Times New Roman" w:hAnsi="Times New Roman" w:cs="Times New Roman"/>
          <w:sz w:val="20"/>
        </w:rPr>
        <w:t xml:space="preserve"> and academia</w:t>
      </w:r>
      <w:r w:rsidR="00804009">
        <w:rPr>
          <w:rFonts w:ascii="Times New Roman" w:hAnsi="Times New Roman" w:cs="Times New Roman"/>
          <w:sz w:val="20"/>
        </w:rPr>
        <w:t xml:space="preserve"> it is motivation which is the primary driver of academic proficiency and success</w:t>
      </w:r>
      <w:r w:rsidR="00EB67A2">
        <w:rPr>
          <w:rFonts w:ascii="Times New Roman" w:hAnsi="Times New Roman" w:cs="Times New Roman"/>
          <w:sz w:val="20"/>
        </w:rPr>
        <w:t>,</w:t>
      </w:r>
      <w:r w:rsidR="00804009">
        <w:rPr>
          <w:rFonts w:ascii="Times New Roman" w:hAnsi="Times New Roman" w:cs="Times New Roman"/>
          <w:sz w:val="20"/>
        </w:rPr>
        <w:t xml:space="preserve"> to which other essential skills can</w:t>
      </w:r>
      <w:r w:rsidR="00EB67A2">
        <w:rPr>
          <w:rFonts w:ascii="Times New Roman" w:hAnsi="Times New Roman" w:cs="Times New Roman"/>
          <w:sz w:val="20"/>
        </w:rPr>
        <w:t xml:space="preserve"> be developed and refined. </w:t>
      </w:r>
      <w:r w:rsidR="00AA772C">
        <w:rPr>
          <w:rFonts w:ascii="Times New Roman" w:hAnsi="Times New Roman" w:cs="Times New Roman"/>
          <w:sz w:val="20"/>
        </w:rPr>
        <w:t xml:space="preserve">Tohidi and Jabbari discuss the concept of </w:t>
      </w:r>
      <w:r w:rsidR="0045579E">
        <w:rPr>
          <w:rFonts w:ascii="Times New Roman" w:hAnsi="Times New Roman" w:cs="Times New Roman"/>
          <w:sz w:val="20"/>
        </w:rPr>
        <w:t>motivation forming the foundation</w:t>
      </w:r>
      <w:r w:rsidR="00AA772C">
        <w:rPr>
          <w:rFonts w:ascii="Times New Roman" w:hAnsi="Times New Roman" w:cs="Times New Roman"/>
          <w:sz w:val="20"/>
        </w:rPr>
        <w:t xml:space="preserve"> for the development of other essential skills </w:t>
      </w:r>
      <w:sdt>
        <w:sdtPr>
          <w:rPr>
            <w:rFonts w:ascii="Times New Roman" w:hAnsi="Times New Roman" w:cs="Times New Roman"/>
            <w:sz w:val="20"/>
          </w:rPr>
          <w:id w:val="-939055929"/>
          <w:citation/>
        </w:sdtPr>
        <w:sdtContent>
          <w:r w:rsidR="00E35056">
            <w:rPr>
              <w:rFonts w:ascii="Times New Roman" w:hAnsi="Times New Roman" w:cs="Times New Roman"/>
              <w:sz w:val="20"/>
            </w:rPr>
            <w:fldChar w:fldCharType="begin"/>
          </w:r>
          <w:r w:rsidR="00E35056">
            <w:rPr>
              <w:rFonts w:ascii="Times New Roman" w:hAnsi="Times New Roman" w:cs="Times New Roman"/>
              <w:sz w:val="20"/>
            </w:rPr>
            <w:instrText xml:space="preserve"> CITATION Toh \l 2057 </w:instrText>
          </w:r>
          <w:r w:rsidR="00E35056">
            <w:rPr>
              <w:rFonts w:ascii="Times New Roman" w:hAnsi="Times New Roman" w:cs="Times New Roman"/>
              <w:sz w:val="20"/>
            </w:rPr>
            <w:fldChar w:fldCharType="separate"/>
          </w:r>
          <w:r w:rsidR="00E35056" w:rsidRPr="00E35056">
            <w:rPr>
              <w:rFonts w:ascii="Times New Roman" w:hAnsi="Times New Roman" w:cs="Times New Roman"/>
              <w:noProof/>
              <w:sz w:val="20"/>
            </w:rPr>
            <w:t>[3]</w:t>
          </w:r>
          <w:r w:rsidR="00E35056"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  <w:r w:rsidR="00E35056">
        <w:rPr>
          <w:rFonts w:ascii="Times New Roman" w:hAnsi="Times New Roman" w:cs="Times New Roman"/>
          <w:sz w:val="20"/>
        </w:rPr>
        <w:t xml:space="preserve"> </w:t>
      </w:r>
      <w:r w:rsidR="00AA772C">
        <w:rPr>
          <w:rFonts w:ascii="Times New Roman" w:hAnsi="Times New Roman" w:cs="Times New Roman"/>
          <w:sz w:val="20"/>
        </w:rPr>
        <w:t>and how students cannot expect to enhance other behaviours without a source of intrinsic motivation “driven by an interest or enjoyment in the task itself”</w:t>
      </w:r>
      <w:r w:rsidR="00DE0FF2">
        <w:rPr>
          <w:rFonts w:ascii="Times New Roman" w:hAnsi="Times New Roman" w:cs="Times New Roman"/>
          <w:sz w:val="20"/>
        </w:rPr>
        <w:t xml:space="preserve"> </w:t>
      </w:r>
      <w:sdt>
        <w:sdtPr>
          <w:rPr>
            <w:rFonts w:ascii="Times New Roman" w:hAnsi="Times New Roman" w:cs="Times New Roman"/>
            <w:sz w:val="20"/>
          </w:rPr>
          <w:id w:val="1364940257"/>
          <w:citation/>
        </w:sdtPr>
        <w:sdtContent>
          <w:r w:rsidR="00E35056">
            <w:rPr>
              <w:rFonts w:ascii="Times New Roman" w:hAnsi="Times New Roman" w:cs="Times New Roman"/>
              <w:sz w:val="20"/>
            </w:rPr>
            <w:fldChar w:fldCharType="begin"/>
          </w:r>
          <w:r w:rsidR="00E35056">
            <w:rPr>
              <w:rFonts w:ascii="Times New Roman" w:hAnsi="Times New Roman" w:cs="Times New Roman"/>
              <w:sz w:val="20"/>
            </w:rPr>
            <w:instrText xml:space="preserve"> CITATION Toh \l 2057 </w:instrText>
          </w:r>
          <w:r w:rsidR="00E35056">
            <w:rPr>
              <w:rFonts w:ascii="Times New Roman" w:hAnsi="Times New Roman" w:cs="Times New Roman"/>
              <w:sz w:val="20"/>
            </w:rPr>
            <w:fldChar w:fldCharType="separate"/>
          </w:r>
          <w:r w:rsidR="00E35056" w:rsidRPr="00E35056">
            <w:rPr>
              <w:rFonts w:ascii="Times New Roman" w:hAnsi="Times New Roman" w:cs="Times New Roman"/>
              <w:noProof/>
              <w:sz w:val="20"/>
            </w:rPr>
            <w:t>[3]</w:t>
          </w:r>
          <w:r w:rsidR="00E35056"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  <w:r w:rsidR="00E35056">
        <w:rPr>
          <w:rFonts w:ascii="Times New Roman" w:hAnsi="Times New Roman" w:cs="Times New Roman"/>
          <w:sz w:val="20"/>
        </w:rPr>
        <w:t xml:space="preserve">. </w:t>
      </w:r>
      <w:r w:rsidR="00DE0FF2">
        <w:rPr>
          <w:rFonts w:ascii="Times New Roman" w:hAnsi="Times New Roman" w:cs="Times New Roman"/>
          <w:sz w:val="20"/>
        </w:rPr>
        <w:t>T</w:t>
      </w:r>
      <w:r w:rsidR="0045579E">
        <w:rPr>
          <w:rFonts w:ascii="Times New Roman" w:hAnsi="Times New Roman" w:cs="Times New Roman"/>
          <w:sz w:val="20"/>
        </w:rPr>
        <w:t xml:space="preserve">he importance of a source of intrinsic motivation is </w:t>
      </w:r>
      <w:r w:rsidR="00F246E6">
        <w:rPr>
          <w:rFonts w:ascii="Times New Roman" w:hAnsi="Times New Roman" w:cs="Times New Roman"/>
          <w:sz w:val="20"/>
        </w:rPr>
        <w:t>illustrated in Figure 1</w:t>
      </w:r>
      <w:r w:rsidR="00E147B9">
        <w:rPr>
          <w:rFonts w:ascii="Times New Roman" w:hAnsi="Times New Roman" w:cs="Times New Roman"/>
          <w:sz w:val="20"/>
        </w:rPr>
        <w:t>.</w:t>
      </w:r>
      <w:sdt>
        <w:sdtPr>
          <w:rPr>
            <w:rFonts w:ascii="Times New Roman" w:hAnsi="Times New Roman" w:cs="Times New Roman"/>
            <w:sz w:val="20"/>
          </w:rPr>
          <w:id w:val="1484578471"/>
          <w:citation/>
        </w:sdtPr>
        <w:sdtContent>
          <w:r w:rsidR="00E35056">
            <w:rPr>
              <w:rFonts w:ascii="Times New Roman" w:hAnsi="Times New Roman" w:cs="Times New Roman"/>
              <w:sz w:val="20"/>
            </w:rPr>
            <w:fldChar w:fldCharType="begin"/>
          </w:r>
          <w:r w:rsidR="00E35056">
            <w:rPr>
              <w:rFonts w:ascii="Times New Roman" w:hAnsi="Times New Roman" w:cs="Times New Roman"/>
              <w:sz w:val="20"/>
            </w:rPr>
            <w:instrText xml:space="preserve"> CITATION 4 \l 2057 </w:instrText>
          </w:r>
          <w:r w:rsidR="00E35056">
            <w:rPr>
              <w:rFonts w:ascii="Times New Roman" w:hAnsi="Times New Roman" w:cs="Times New Roman"/>
              <w:sz w:val="20"/>
            </w:rPr>
            <w:fldChar w:fldCharType="separate"/>
          </w:r>
          <w:r w:rsidR="00E35056">
            <w:rPr>
              <w:rFonts w:ascii="Times New Roman" w:hAnsi="Times New Roman" w:cs="Times New Roman"/>
              <w:noProof/>
              <w:sz w:val="20"/>
            </w:rPr>
            <w:t xml:space="preserve"> </w:t>
          </w:r>
          <w:r w:rsidR="00E35056" w:rsidRPr="00E35056">
            <w:rPr>
              <w:rFonts w:ascii="Times New Roman" w:hAnsi="Times New Roman" w:cs="Times New Roman"/>
              <w:noProof/>
              <w:sz w:val="20"/>
            </w:rPr>
            <w:t>[4]</w:t>
          </w:r>
          <w:r w:rsidR="00E35056"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  <w:r w:rsidR="009818B4">
        <w:rPr>
          <w:rFonts w:ascii="Times New Roman" w:hAnsi="Times New Roman" w:cs="Times New Roman"/>
          <w:sz w:val="20"/>
        </w:rPr>
        <w:t>.</w:t>
      </w:r>
    </w:p>
    <w:p w:rsidR="0045579E" w:rsidRDefault="0045579E" w:rsidP="00E147B9">
      <w:pPr>
        <w:spacing w:line="240" w:lineRule="auto"/>
        <w:jc w:val="center"/>
        <w:rPr>
          <w:rFonts w:ascii="Times New Roman" w:hAnsi="Times New Roman" w:cs="Times New Roman"/>
          <w:sz w:val="20"/>
        </w:rPr>
      </w:pPr>
    </w:p>
    <w:p w:rsidR="00361A17" w:rsidRDefault="00E147B9" w:rsidP="00E147B9">
      <w:pPr>
        <w:spacing w:line="24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Figure 1: M</w:t>
      </w:r>
      <w:r w:rsidRPr="00E147B9">
        <w:rPr>
          <w:rFonts w:ascii="Times New Roman" w:hAnsi="Times New Roman" w:cs="Times New Roman"/>
          <w:sz w:val="20"/>
        </w:rPr>
        <w:t>aslow's hierarchy of needs</w:t>
      </w:r>
      <w:r>
        <w:rPr>
          <w:rFonts w:ascii="Times New Roman" w:hAnsi="Times New Roman" w:cs="Times New Roman"/>
          <w:sz w:val="20"/>
        </w:rPr>
        <w:t xml:space="preserve"> </w:t>
      </w:r>
      <w:sdt>
        <w:sdtPr>
          <w:rPr>
            <w:rFonts w:ascii="Times New Roman" w:hAnsi="Times New Roman" w:cs="Times New Roman"/>
            <w:sz w:val="20"/>
          </w:rPr>
          <w:id w:val="-282034275"/>
          <w:citation/>
        </w:sdtPr>
        <w:sdtContent>
          <w:r w:rsidR="00E35056">
            <w:rPr>
              <w:rFonts w:ascii="Times New Roman" w:hAnsi="Times New Roman" w:cs="Times New Roman"/>
              <w:sz w:val="20"/>
            </w:rPr>
            <w:fldChar w:fldCharType="begin"/>
          </w:r>
          <w:r w:rsidR="00E35056">
            <w:rPr>
              <w:rFonts w:ascii="Times New Roman" w:hAnsi="Times New Roman" w:cs="Times New Roman"/>
              <w:sz w:val="20"/>
            </w:rPr>
            <w:instrText xml:space="preserve"> CITATION 4 \l 2057 </w:instrText>
          </w:r>
          <w:r w:rsidR="00E35056">
            <w:rPr>
              <w:rFonts w:ascii="Times New Roman" w:hAnsi="Times New Roman" w:cs="Times New Roman"/>
              <w:sz w:val="20"/>
            </w:rPr>
            <w:fldChar w:fldCharType="separate"/>
          </w:r>
          <w:r w:rsidR="00E35056" w:rsidRPr="00E35056">
            <w:rPr>
              <w:rFonts w:ascii="Times New Roman" w:hAnsi="Times New Roman" w:cs="Times New Roman"/>
              <w:noProof/>
              <w:sz w:val="20"/>
            </w:rPr>
            <w:t>[4]</w:t>
          </w:r>
          <w:r w:rsidR="00E35056"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</w:p>
    <w:p w:rsidR="00E147B9" w:rsidRDefault="00E147B9" w:rsidP="00E147B9">
      <w:pPr>
        <w:spacing w:line="240" w:lineRule="auto"/>
        <w:jc w:val="center"/>
        <w:rPr>
          <w:rFonts w:ascii="Times New Roman" w:hAnsi="Times New Roman" w:cs="Times New Roman"/>
          <w:sz w:val="20"/>
        </w:rPr>
      </w:pPr>
    </w:p>
    <w:p w:rsidR="00AD6FD8" w:rsidRDefault="00AD6FD8" w:rsidP="00E147B9">
      <w:pPr>
        <w:spacing w:line="240" w:lineRule="auto"/>
        <w:jc w:val="center"/>
        <w:rPr>
          <w:rFonts w:ascii="Times New Roman" w:hAnsi="Times New Roman" w:cs="Times New Roman"/>
          <w:sz w:val="20"/>
        </w:rPr>
      </w:pPr>
    </w:p>
    <w:p w:rsidR="00E147B9" w:rsidRPr="002074DF" w:rsidRDefault="00E147B9" w:rsidP="00E147B9">
      <w:pPr>
        <w:spacing w:line="24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4"/>
        </w:rPr>
        <w:t>II. S</w:t>
      </w:r>
      <w:r w:rsidR="002074DF">
        <w:rPr>
          <w:rFonts w:ascii="Times New Roman" w:hAnsi="Times New Roman" w:cs="Times New Roman"/>
          <w:sz w:val="20"/>
        </w:rPr>
        <w:t>ELF-</w:t>
      </w:r>
      <w:r w:rsidR="002074DF">
        <w:rPr>
          <w:rFonts w:ascii="Times New Roman" w:hAnsi="Times New Roman" w:cs="Times New Roman"/>
          <w:sz w:val="24"/>
        </w:rPr>
        <w:t>D</w:t>
      </w:r>
      <w:r w:rsidR="002074DF">
        <w:rPr>
          <w:rFonts w:ascii="Times New Roman" w:hAnsi="Times New Roman" w:cs="Times New Roman"/>
          <w:sz w:val="20"/>
        </w:rPr>
        <w:t>ISCIPLINE</w:t>
      </w:r>
    </w:p>
    <w:p w:rsidR="00E147B9" w:rsidRDefault="00E147B9" w:rsidP="00E147B9">
      <w:pPr>
        <w:spacing w:line="240" w:lineRule="auto"/>
        <w:jc w:val="center"/>
        <w:rPr>
          <w:rFonts w:ascii="Times New Roman" w:hAnsi="Times New Roman" w:cs="Times New Roman"/>
          <w:sz w:val="24"/>
        </w:rPr>
      </w:pPr>
    </w:p>
    <w:p w:rsidR="00D75AF9" w:rsidRDefault="007D233C" w:rsidP="00D75AF9">
      <w:p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Self-discipline builds the framework</w:t>
      </w:r>
      <w:r w:rsidR="00E147B9">
        <w:rPr>
          <w:rFonts w:ascii="Times New Roman" w:hAnsi="Times New Roman" w:cs="Times New Roman"/>
          <w:sz w:val="20"/>
        </w:rPr>
        <w:t xml:space="preserve"> throug</w:t>
      </w:r>
      <w:r>
        <w:rPr>
          <w:rFonts w:ascii="Times New Roman" w:hAnsi="Times New Roman" w:cs="Times New Roman"/>
          <w:sz w:val="20"/>
        </w:rPr>
        <w:t>h which one can channel a</w:t>
      </w:r>
      <w:r w:rsidR="00E147B9">
        <w:rPr>
          <w:rFonts w:ascii="Times New Roman" w:hAnsi="Times New Roman" w:cs="Times New Roman"/>
          <w:sz w:val="20"/>
        </w:rPr>
        <w:t xml:space="preserve"> fou</w:t>
      </w:r>
      <w:r>
        <w:rPr>
          <w:rFonts w:ascii="Times New Roman" w:hAnsi="Times New Roman" w:cs="Times New Roman"/>
          <w:sz w:val="20"/>
        </w:rPr>
        <w:t xml:space="preserve">ndation of intrinsic motivation </w:t>
      </w:r>
      <w:r w:rsidR="00E147B9">
        <w:rPr>
          <w:rFonts w:ascii="Times New Roman" w:hAnsi="Times New Roman" w:cs="Times New Roman"/>
          <w:sz w:val="20"/>
        </w:rPr>
        <w:t>into actions</w:t>
      </w:r>
      <w:r w:rsidR="002074DF">
        <w:rPr>
          <w:rFonts w:ascii="Times New Roman" w:hAnsi="Times New Roman" w:cs="Times New Roman"/>
          <w:sz w:val="20"/>
        </w:rPr>
        <w:t xml:space="preserve"> which progress academic and professional performance</w:t>
      </w:r>
      <w:sdt>
        <w:sdtPr>
          <w:rPr>
            <w:rFonts w:ascii="Times New Roman" w:hAnsi="Times New Roman" w:cs="Times New Roman"/>
            <w:sz w:val="20"/>
          </w:rPr>
          <w:id w:val="-1938668978"/>
          <w:citation/>
        </w:sdtPr>
        <w:sdtContent>
          <w:r w:rsidR="00E35056">
            <w:rPr>
              <w:rFonts w:ascii="Times New Roman" w:hAnsi="Times New Roman" w:cs="Times New Roman"/>
              <w:sz w:val="20"/>
            </w:rPr>
            <w:fldChar w:fldCharType="begin"/>
          </w:r>
          <w:r w:rsidR="00E35056">
            <w:rPr>
              <w:rFonts w:ascii="Times New Roman" w:hAnsi="Times New Roman" w:cs="Times New Roman"/>
              <w:sz w:val="20"/>
            </w:rPr>
            <w:instrText xml:space="preserve"> CITATION Haq13 \l 2057 </w:instrText>
          </w:r>
          <w:r w:rsidR="00E35056">
            <w:rPr>
              <w:rFonts w:ascii="Times New Roman" w:hAnsi="Times New Roman" w:cs="Times New Roman"/>
              <w:sz w:val="20"/>
            </w:rPr>
            <w:fldChar w:fldCharType="separate"/>
          </w:r>
          <w:r w:rsidR="00E35056">
            <w:rPr>
              <w:rFonts w:ascii="Times New Roman" w:hAnsi="Times New Roman" w:cs="Times New Roman"/>
              <w:noProof/>
              <w:sz w:val="20"/>
            </w:rPr>
            <w:t xml:space="preserve"> </w:t>
          </w:r>
          <w:r w:rsidR="00E35056" w:rsidRPr="00E35056">
            <w:rPr>
              <w:rFonts w:ascii="Times New Roman" w:hAnsi="Times New Roman" w:cs="Times New Roman"/>
              <w:noProof/>
              <w:sz w:val="20"/>
            </w:rPr>
            <w:t>[5]</w:t>
          </w:r>
          <w:r w:rsidR="00E35056">
            <w:rPr>
              <w:rFonts w:ascii="Times New Roman" w:hAnsi="Times New Roman" w:cs="Times New Roman"/>
              <w:sz w:val="20"/>
            </w:rPr>
            <w:fldChar w:fldCharType="end"/>
          </w:r>
        </w:sdtContent>
      </w:sdt>
      <w:r w:rsidR="00E35056">
        <w:rPr>
          <w:rFonts w:ascii="Times New Roman" w:hAnsi="Times New Roman" w:cs="Times New Roman"/>
          <w:sz w:val="20"/>
        </w:rPr>
        <w:t>.</w:t>
      </w:r>
      <w:r w:rsidR="00AD6FD8">
        <w:rPr>
          <w:rFonts w:ascii="Times New Roman" w:hAnsi="Times New Roman" w:cs="Times New Roman"/>
          <w:sz w:val="20"/>
        </w:rPr>
        <w:t xml:space="preserve"> In an</w:t>
      </w:r>
      <w:r w:rsidR="00EA6320">
        <w:rPr>
          <w:rFonts w:ascii="Times New Roman" w:hAnsi="Times New Roman" w:cs="Times New Roman"/>
          <w:sz w:val="20"/>
        </w:rPr>
        <w:t xml:space="preserve"> academic context in particular, </w:t>
      </w:r>
      <w:r w:rsidR="00901A67">
        <w:rPr>
          <w:rFonts w:ascii="Times New Roman" w:hAnsi="Times New Roman" w:cs="Times New Roman"/>
          <w:sz w:val="20"/>
        </w:rPr>
        <w:t xml:space="preserve">the utilisation of strong self-discipline to </w:t>
      </w:r>
      <w:r>
        <w:rPr>
          <w:rFonts w:ascii="Times New Roman" w:hAnsi="Times New Roman" w:cs="Times New Roman"/>
          <w:sz w:val="20"/>
        </w:rPr>
        <w:t>evenly distribute</w:t>
      </w:r>
      <w:r w:rsidR="00901A67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the allocation of </w:t>
      </w:r>
      <w:r w:rsidR="00901A67">
        <w:rPr>
          <w:rFonts w:ascii="Times New Roman" w:hAnsi="Times New Roman" w:cs="Times New Roman"/>
          <w:sz w:val="20"/>
        </w:rPr>
        <w:t xml:space="preserve">time and effort to set </w:t>
      </w:r>
      <w:r>
        <w:rPr>
          <w:rFonts w:ascii="Times New Roman" w:hAnsi="Times New Roman" w:cs="Times New Roman"/>
          <w:sz w:val="20"/>
        </w:rPr>
        <w:t xml:space="preserve">tasks </w:t>
      </w:r>
      <w:r w:rsidR="00901A67">
        <w:rPr>
          <w:rFonts w:ascii="Times New Roman" w:hAnsi="Times New Roman" w:cs="Times New Roman"/>
          <w:sz w:val="20"/>
        </w:rPr>
        <w:t xml:space="preserve">is crucial to reduce the compaction of workload </w:t>
      </w:r>
      <w:r>
        <w:rPr>
          <w:rFonts w:ascii="Times New Roman" w:hAnsi="Times New Roman" w:cs="Times New Roman"/>
          <w:sz w:val="20"/>
        </w:rPr>
        <w:t>into narrow, intense and often ineffective periods of study.</w:t>
      </w:r>
    </w:p>
    <w:p w:rsidR="00281D55" w:rsidRDefault="00281D55" w:rsidP="00D75AF9">
      <w:pPr>
        <w:spacing w:line="240" w:lineRule="auto"/>
        <w:rPr>
          <w:rFonts w:ascii="Times New Roman" w:hAnsi="Times New Roman" w:cs="Times New Roman"/>
          <w:sz w:val="20"/>
        </w:rPr>
      </w:pPr>
    </w:p>
    <w:p w:rsidR="00281D55" w:rsidRDefault="00281D55" w:rsidP="00D75AF9">
      <w:pPr>
        <w:spacing w:line="240" w:lineRule="auto"/>
        <w:rPr>
          <w:rFonts w:ascii="Times New Roman" w:hAnsi="Times New Roman" w:cs="Times New Roman"/>
          <w:sz w:val="20"/>
        </w:rPr>
      </w:pPr>
      <w:bookmarkStart w:id="0" w:name="_GoBack"/>
      <w:bookmarkEnd w:id="0"/>
    </w:p>
    <w:sdt>
      <w:sdtPr>
        <w:rPr>
          <w:color w:val="auto"/>
          <w:sz w:val="24"/>
        </w:rPr>
        <w:id w:val="587122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  <w:lang w:val="en-GB"/>
        </w:rPr>
      </w:sdtEndPr>
      <w:sdtContent>
        <w:p w:rsidR="00D75AF9" w:rsidRPr="00D75AF9" w:rsidRDefault="00D75AF9">
          <w:pPr>
            <w:pStyle w:val="Heading1"/>
            <w:rPr>
              <w:rFonts w:ascii="Times New Roman" w:hAnsi="Times New Roman" w:cs="Times New Roman"/>
              <w:color w:val="auto"/>
              <w:sz w:val="24"/>
            </w:rPr>
          </w:pPr>
          <w:r w:rsidRPr="00D75AF9">
            <w:rPr>
              <w:rFonts w:ascii="Times New Roman" w:hAnsi="Times New Roman" w:cs="Times New Roman"/>
              <w:color w:val="auto"/>
              <w:sz w:val="24"/>
            </w:rPr>
            <w:t>References</w:t>
          </w:r>
        </w:p>
        <w:sdt>
          <w:sdtPr>
            <w:rPr>
              <w:rFonts w:ascii="Times New Roman" w:hAnsi="Times New Roman" w:cs="Times New Roman"/>
            </w:rPr>
            <w:id w:val="-573587230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:rsidR="00D75AF9" w:rsidRPr="00D75AF9" w:rsidRDefault="00D75AF9">
              <w:pPr>
                <w:rPr>
                  <w:rFonts w:ascii="Times New Roman" w:hAnsi="Times New Roman" w:cs="Times New Roman"/>
                  <w:noProof/>
                </w:rPr>
              </w:pPr>
              <w:r w:rsidRPr="00D75AF9">
                <w:rPr>
                  <w:rFonts w:ascii="Times New Roman" w:hAnsi="Times New Roman" w:cs="Times New Roman"/>
                </w:rPr>
                <w:fldChar w:fldCharType="begin"/>
              </w:r>
              <w:r w:rsidRPr="00D75AF9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D75AF9">
                <w:rPr>
                  <w:rFonts w:ascii="Times New Roman" w:hAnsi="Times New Roman" w:cs="Times New Roman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9"/>
                <w:gridCol w:w="8717"/>
              </w:tblGrid>
              <w:tr w:rsidR="00D75AF9" w:rsidRPr="00D75AF9">
                <w:trPr>
                  <w:divId w:val="586964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szCs w:val="24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P. Gorman, in </w:t>
                    </w:r>
                    <w:r w:rsidRPr="00D75AF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0"/>
                        <w:lang w:val="en-US"/>
                      </w:rPr>
                      <w:t>Motivation and Emotion</w:t>
                    </w: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>, London, Routledge, 2004, p. 1.</w:t>
                    </w:r>
                  </w:p>
                </w:tc>
              </w:tr>
              <w:tr w:rsidR="00D75AF9" w:rsidRPr="00D75AF9">
                <w:trPr>
                  <w:divId w:val="586964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S. Ramadanty and H. Martinus, "Organizational Communication: Communication and Motivation in The Workplace," </w:t>
                    </w:r>
                    <w:r w:rsidRPr="00D75AF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0"/>
                        <w:lang w:val="en-US"/>
                      </w:rPr>
                      <w:t xml:space="preserve">HUMANIORA, </w:t>
                    </w: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vol. 7, no. 1, 2016. </w:t>
                    </w:r>
                  </w:p>
                </w:tc>
              </w:tr>
              <w:tr w:rsidR="00D75AF9" w:rsidRPr="00D75AF9">
                <w:trPr>
                  <w:divId w:val="586964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H. Tohidi and J. M. Mohammad, "The effects of motivation in education," </w:t>
                    </w:r>
                    <w:r w:rsidRPr="00D75AF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0"/>
                        <w:lang w:val="en-US"/>
                      </w:rPr>
                      <w:t xml:space="preserve">Procedia - Social and Behavioral Sciences, </w:t>
                    </w: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vol. 31, pp. 820-824, 2012. </w:t>
                    </w:r>
                  </w:p>
                </w:tc>
              </w:tr>
              <w:tr w:rsidR="00D75AF9" w:rsidRPr="00D75AF9">
                <w:trPr>
                  <w:divId w:val="586964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>Z. Parincu, "Berkely Well-Being Institute," [Online]. Available: https://www.berkeleywellbeing.com/self-discipline.html. [Accessed 04 11 2022].</w:t>
                    </w:r>
                  </w:p>
                </w:tc>
              </w:tr>
              <w:tr w:rsidR="00D75AF9" w:rsidRPr="00D75AF9">
                <w:trPr>
                  <w:divId w:val="586964902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75AF9" w:rsidRPr="00D75AF9" w:rsidRDefault="00D75AF9">
                    <w:pPr>
                      <w:pStyle w:val="Bibliography"/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</w:pP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M. Haque, B. Z. Zulkifli, S. Haque and Z. Kamal, "Professionalism Perspectives Among Medical Students Of A Novel Medical Graduate School In Malaysia," in </w:t>
                    </w:r>
                    <w:r w:rsidRPr="00D75AF9">
                      <w:rPr>
                        <w:rFonts w:ascii="Times New Roman" w:hAnsi="Times New Roman" w:cs="Times New Roman"/>
                        <w:i/>
                        <w:iCs/>
                        <w:noProof/>
                        <w:sz w:val="20"/>
                        <w:lang w:val="en-US"/>
                      </w:rPr>
                      <w:t>Chinese University Medical Education Conference 2018</w:t>
                    </w:r>
                    <w:r w:rsidRPr="00D75AF9">
                      <w:rPr>
                        <w:rFonts w:ascii="Times New Roman" w:hAnsi="Times New Roman" w:cs="Times New Roman"/>
                        <w:noProof/>
                        <w:sz w:val="20"/>
                        <w:lang w:val="en-US"/>
                      </w:rPr>
                      <w:t xml:space="preserve">, Hong Kong, 2013. </w:t>
                    </w:r>
                  </w:p>
                </w:tc>
              </w:tr>
            </w:tbl>
            <w:p w:rsidR="00D75AF9" w:rsidRPr="00D75AF9" w:rsidRDefault="00D75AF9">
              <w:pPr>
                <w:divId w:val="586964902"/>
                <w:rPr>
                  <w:rFonts w:ascii="Times New Roman" w:eastAsia="Times New Roman" w:hAnsi="Times New Roman" w:cs="Times New Roman"/>
                  <w:noProof/>
                </w:rPr>
              </w:pPr>
            </w:p>
            <w:p w:rsidR="00D75AF9" w:rsidRPr="00281D55" w:rsidRDefault="00D75AF9" w:rsidP="00281D55">
              <w:pPr>
                <w:rPr>
                  <w:rFonts w:ascii="Times New Roman" w:hAnsi="Times New Roman" w:cs="Times New Roman"/>
                  <w:noProof/>
                  <w:sz w:val="20"/>
                  <w:lang w:val="en-US"/>
                </w:rPr>
              </w:pPr>
              <w:r w:rsidRPr="00D75AF9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D75AF9" w:rsidRPr="00281D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740" w:rsidRDefault="00D06740" w:rsidP="00DE0FF2">
      <w:pPr>
        <w:spacing w:after="0" w:line="240" w:lineRule="auto"/>
      </w:pPr>
      <w:r>
        <w:separator/>
      </w:r>
    </w:p>
  </w:endnote>
  <w:endnote w:type="continuationSeparator" w:id="0">
    <w:p w:rsidR="00D06740" w:rsidRDefault="00D06740" w:rsidP="00DE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740" w:rsidRDefault="00D06740" w:rsidP="00DE0FF2">
      <w:pPr>
        <w:spacing w:after="0" w:line="240" w:lineRule="auto"/>
      </w:pPr>
      <w:r>
        <w:separator/>
      </w:r>
    </w:p>
  </w:footnote>
  <w:footnote w:type="continuationSeparator" w:id="0">
    <w:p w:rsidR="00D06740" w:rsidRDefault="00D06740" w:rsidP="00DE0F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B6EAF"/>
    <w:multiLevelType w:val="hybridMultilevel"/>
    <w:tmpl w:val="ABA8FF98"/>
    <w:lvl w:ilvl="0" w:tplc="779E46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A17"/>
    <w:rsid w:val="000D28D1"/>
    <w:rsid w:val="002074DF"/>
    <w:rsid w:val="00281D55"/>
    <w:rsid w:val="0031723F"/>
    <w:rsid w:val="00361A17"/>
    <w:rsid w:val="004515D3"/>
    <w:rsid w:val="0045579E"/>
    <w:rsid w:val="004B2068"/>
    <w:rsid w:val="004F5EB8"/>
    <w:rsid w:val="005A6507"/>
    <w:rsid w:val="005E4CDC"/>
    <w:rsid w:val="006950EE"/>
    <w:rsid w:val="007D233C"/>
    <w:rsid w:val="00804009"/>
    <w:rsid w:val="00901A67"/>
    <w:rsid w:val="009818B4"/>
    <w:rsid w:val="00AA772C"/>
    <w:rsid w:val="00AD6FD8"/>
    <w:rsid w:val="00B17A2D"/>
    <w:rsid w:val="00C9343D"/>
    <w:rsid w:val="00D06740"/>
    <w:rsid w:val="00D75AF9"/>
    <w:rsid w:val="00DE0FF2"/>
    <w:rsid w:val="00DE2B9C"/>
    <w:rsid w:val="00E147B9"/>
    <w:rsid w:val="00E35056"/>
    <w:rsid w:val="00EA6320"/>
    <w:rsid w:val="00EB67A2"/>
    <w:rsid w:val="00F2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209CE"/>
  <w15:chartTrackingRefBased/>
  <w15:docId w15:val="{01B2CC0D-F7A4-4532-9CA1-2DEB647B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65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206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A650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A6507"/>
  </w:style>
  <w:style w:type="paragraph" w:styleId="FootnoteText">
    <w:name w:val="footnote text"/>
    <w:basedOn w:val="Normal"/>
    <w:link w:val="FootnoteTextChar"/>
    <w:uiPriority w:val="99"/>
    <w:semiHidden/>
    <w:unhideWhenUsed/>
    <w:rsid w:val="00DE0F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0F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0F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Ram</b:Tag>
    <b:SourceType>JournalArticle</b:SourceType>
    <b:Guid>{F3E125BD-BAA2-4F57-9E60-415FD7D87513}</b:Guid>
    <b:Author>
      <b:Author>
        <b:NameList>
          <b:Person>
            <b:Last>Ramadanty</b:Last>
            <b:First>Sari</b:First>
          </b:Person>
          <b:Person>
            <b:Last>Martinus</b:Last>
            <b:First>Handy</b:First>
          </b:Person>
        </b:NameList>
      </b:Author>
    </b:Author>
    <b:Title>Organizational Communication: Communication and Motivation in The Workplace</b:Title>
    <b:Year>2016</b:Year>
    <b:JournalName>HUMANIORA</b:JournalName>
    <b:Volume>7</b:Volume>
    <b:Issue>1</b:Issue>
    <b:RefOrder>2</b:RefOrder>
  </b:Source>
  <b:Source>
    <b:Tag>Toh</b:Tag>
    <b:SourceType>JournalArticle</b:SourceType>
    <b:Guid>{C8E56C30-8FE3-4B95-8354-E12D93F6D5C1}</b:Guid>
    <b:Author>
      <b:Author>
        <b:NameList>
          <b:Person>
            <b:Last>Tohidi</b:Last>
            <b:First>Hamid</b:First>
          </b:Person>
          <b:Person>
            <b:Last>Mohammad</b:Last>
            <b:First>Jabbari</b:First>
            <b:Middle>Mehdi</b:Middle>
          </b:Person>
        </b:NameList>
      </b:Author>
    </b:Author>
    <b:Title>The effects of motivation in education</b:Title>
    <b:JournalName>Procedia - Social and Behavioral Sciences</b:JournalName>
    <b:Year>2012</b:Year>
    <b:Pages>820-824</b:Pages>
    <b:Volume>31</b:Volume>
    <b:RefOrder>3</b:RefOrder>
  </b:Source>
  <b:Source>
    <b:Tag>Haq13</b:Tag>
    <b:SourceType>ConferenceProceedings</b:SourceType>
    <b:Guid>{9ED9F4C4-15E7-4E17-992D-D0FCDD25249A}</b:Guid>
    <b:Title>Professionalism Perspectives Among Medical Students Of A Novel Medical Graduate School In Malaysia</b:Title>
    <b:Year>2013</b:Year>
    <b:Author>
      <b:Author>
        <b:NameList>
          <b:Person>
            <b:Last>Haque</b:Last>
            <b:First>Mainul</b:First>
          </b:Person>
          <b:Person>
            <b:Last>Zulkifli</b:Last>
            <b:First>Bin</b:First>
            <b:Middle>Zainal</b:Middle>
          </b:Person>
          <b:Person>
            <b:Last>Haque</b:Last>
            <b:First>Seraj</b:First>
          </b:Person>
          <b:Person>
            <b:Last>Kamal</b:Last>
            <b:First>Zubair</b:First>
          </b:Person>
        </b:NameList>
      </b:Author>
    </b:Author>
    <b:ConferenceName>Chinese University Medical Education Conference 2018</b:ConferenceName>
    <b:City>Hong Kong</b:City>
    <b:RefOrder>5</b:RefOrder>
  </b:Source>
  <b:Source>
    <b:Tag>4</b:Tag>
    <b:SourceType>InternetSite</b:SourceType>
    <b:Guid>{956B254C-C4E2-495E-9619-48AA36B814A9}</b:Guid>
    <b:Title>Berkely Well-Being Institute</b:Title>
    <b:Author>
      <b:Author>
        <b:NameList>
          <b:Person>
            <b:Last>Parincu</b:Last>
            <b:First>Zamfira</b:First>
          </b:Person>
        </b:NameList>
      </b:Author>
    </b:Author>
    <b:YearAccessed>2022</b:YearAccessed>
    <b:MonthAccessed>11</b:MonthAccessed>
    <b:DayAccessed>04</b:DayAccessed>
    <b:URL>https://www.berkeleywellbeing.com/self-discipline.html</b:URL>
    <b:RefOrder>4</b:RefOrder>
  </b:Source>
  <b:Source>
    <b:Tag>book</b:Tag>
    <b:SourceType>BookSection</b:SourceType>
    <b:Guid>{B4284220-A829-4B6B-A02C-191C62424AB2}</b:Guid>
    <b:Year>2004</b:Year>
    <b:Author>
      <b:Author>
        <b:NameList>
          <b:Person>
            <b:Last>Gorman</b:Last>
            <b:First>Phillip</b:First>
          </b:Person>
        </b:NameList>
      </b:Author>
    </b:Author>
    <b:BookTitle>Motivation and Emotion</b:BookTitle>
    <b:Pages>1</b:Pages>
    <b:City>London</b:City>
    <b:Publisher>Routledge</b:Publisher>
    <b:RefOrder>1</b:RefOrder>
  </b:Source>
</b:Sources>
</file>

<file path=customXml/itemProps1.xml><?xml version="1.0" encoding="utf-8"?>
<ds:datastoreItem xmlns:ds="http://schemas.openxmlformats.org/officeDocument/2006/customXml" ds:itemID="{3FFCE33C-82E3-478B-AF5D-8D474A40C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Company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Anderson Ethan</dc:creator>
  <cp:keywords/>
  <dc:description/>
  <cp:lastModifiedBy>Anderson Ethan</cp:lastModifiedBy>
  <cp:revision>4</cp:revision>
  <dcterms:created xsi:type="dcterms:W3CDTF">2022-11-04T10:29:00Z</dcterms:created>
  <dcterms:modified xsi:type="dcterms:W3CDTF">2022-11-04T16:46:00Z</dcterms:modified>
</cp:coreProperties>
</file>