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4E8EC" w14:textId="77777777" w:rsidR="0050344A" w:rsidRDefault="0050344A" w:rsidP="0050344A">
      <w:pPr>
        <w:jc w:val="center"/>
        <w:rPr>
          <w:rFonts w:ascii="Arial" w:hAnsi="Arial"/>
          <w:b/>
          <w:color w:val="44546A"/>
        </w:rPr>
      </w:pPr>
    </w:p>
    <w:p w14:paraId="077A68C5" w14:textId="77777777" w:rsidR="0050344A" w:rsidRDefault="0050344A" w:rsidP="0050344A">
      <w:pPr>
        <w:jc w:val="center"/>
        <w:rPr>
          <w:rFonts w:ascii="Arial" w:hAnsi="Arial"/>
          <w:b/>
          <w:color w:val="44546A"/>
        </w:rPr>
      </w:pPr>
    </w:p>
    <w:p w14:paraId="11F8A91B" w14:textId="77777777" w:rsidR="0050344A" w:rsidRDefault="0050344A" w:rsidP="0050344A">
      <w:pPr>
        <w:jc w:val="center"/>
        <w:rPr>
          <w:rFonts w:ascii="Arial" w:hAnsi="Arial"/>
          <w:b/>
          <w:color w:val="44546A"/>
        </w:rPr>
      </w:pPr>
    </w:p>
    <w:p w14:paraId="344F58C7" w14:textId="77777777" w:rsidR="0050344A" w:rsidRDefault="0050344A" w:rsidP="0050344A">
      <w:pPr>
        <w:jc w:val="center"/>
        <w:rPr>
          <w:rFonts w:ascii="Arial" w:hAnsi="Arial"/>
          <w:b/>
          <w:color w:val="44546A"/>
        </w:rPr>
      </w:pPr>
    </w:p>
    <w:p w14:paraId="1E27B4F9" w14:textId="77777777" w:rsidR="0050344A" w:rsidRDefault="0050344A" w:rsidP="0050344A">
      <w:pPr>
        <w:jc w:val="center"/>
        <w:rPr>
          <w:rFonts w:ascii="Arial" w:hAnsi="Arial"/>
          <w:b/>
          <w:color w:val="44546A"/>
        </w:rPr>
      </w:pPr>
    </w:p>
    <w:p w14:paraId="348FEE75" w14:textId="77777777" w:rsidR="0050344A" w:rsidRDefault="0050344A" w:rsidP="0050344A">
      <w:pPr>
        <w:jc w:val="center"/>
        <w:rPr>
          <w:rFonts w:ascii="Arial" w:hAnsi="Arial"/>
          <w:b/>
          <w:color w:val="44546A"/>
        </w:rPr>
      </w:pPr>
    </w:p>
    <w:p w14:paraId="51E76BAE" w14:textId="745679EA" w:rsidR="0050344A" w:rsidRPr="006877A8" w:rsidRDefault="0050344A" w:rsidP="0050344A">
      <w:pPr>
        <w:jc w:val="center"/>
        <w:rPr>
          <w:rFonts w:ascii="Arial" w:hAnsi="Arial"/>
          <w:b/>
          <w:color w:val="44546A"/>
        </w:rPr>
      </w:pPr>
      <w:r w:rsidRPr="0070344C">
        <w:rPr>
          <w:rFonts w:ascii="Arial" w:hAnsi="Arial"/>
          <w:b/>
          <w:noProof/>
          <w:color w:val="44546A"/>
        </w:rPr>
        <w:drawing>
          <wp:inline distT="0" distB="0" distL="0" distR="0" wp14:anchorId="634A0B56" wp14:editId="2AA1CF7D">
            <wp:extent cx="2416810" cy="914400"/>
            <wp:effectExtent l="0" t="0" r="0" b="0"/>
            <wp:docPr id="3" name="Pictur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16810" cy="914400"/>
                    </a:xfrm>
                    <a:prstGeom prst="rect">
                      <a:avLst/>
                    </a:prstGeom>
                    <a:noFill/>
                    <a:ln>
                      <a:noFill/>
                    </a:ln>
                  </pic:spPr>
                </pic:pic>
              </a:graphicData>
            </a:graphic>
          </wp:inline>
        </w:drawing>
      </w:r>
    </w:p>
    <w:p w14:paraId="361AD857" w14:textId="77777777" w:rsidR="0050344A" w:rsidRDefault="0050344A" w:rsidP="0050344A">
      <w:pPr>
        <w:rPr>
          <w:rFonts w:ascii="Arial" w:hAnsi="Arial"/>
          <w:b/>
          <w:color w:val="0000FF"/>
          <w:sz w:val="32"/>
        </w:rPr>
      </w:pPr>
    </w:p>
    <w:p w14:paraId="3EEA4B2F" w14:textId="77777777" w:rsidR="0050344A" w:rsidRDefault="0050344A" w:rsidP="0050344A">
      <w:pPr>
        <w:ind w:hanging="142"/>
        <w:rPr>
          <w:rFonts w:ascii="Arial" w:hAnsi="Arial"/>
        </w:rPr>
      </w:pPr>
    </w:p>
    <w:p w14:paraId="3D533226" w14:textId="77777777" w:rsidR="0050344A" w:rsidRPr="00570CB7" w:rsidRDefault="0050344A" w:rsidP="0050344A">
      <w:pPr>
        <w:spacing w:line="600" w:lineRule="auto"/>
        <w:ind w:hanging="142"/>
        <w:rPr>
          <w:rFonts w:ascii="Arial" w:hAnsi="Arial"/>
        </w:rPr>
      </w:pPr>
      <w:r w:rsidRPr="00480D3F">
        <w:rPr>
          <w:rFonts w:ascii="Arial" w:hAnsi="Arial"/>
          <w:b/>
        </w:rPr>
        <w:t>NAME OF STUDENT</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t xml:space="preserve">           </w:t>
      </w:r>
      <w:r>
        <w:rPr>
          <w:rFonts w:ascii="Arial" w:hAnsi="Arial"/>
          <w:color w:val="0000FF"/>
        </w:rPr>
        <w:t>EMMANUEL OCHIENG</w:t>
      </w:r>
    </w:p>
    <w:p w14:paraId="3BB7C11C" w14:textId="77777777" w:rsidR="0050344A" w:rsidRPr="00570CB7" w:rsidRDefault="0050344A" w:rsidP="0050344A">
      <w:pPr>
        <w:spacing w:line="600" w:lineRule="auto"/>
        <w:ind w:hanging="142"/>
        <w:rPr>
          <w:rFonts w:ascii="Arial" w:hAnsi="Arial"/>
          <w:b/>
          <w:color w:val="0000FF"/>
        </w:rPr>
      </w:pPr>
      <w:r w:rsidRPr="00480D3F">
        <w:rPr>
          <w:rFonts w:ascii="Arial" w:hAnsi="Arial"/>
          <w:b/>
        </w:rPr>
        <w:t>STUDENT ID</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r>
      <w:r>
        <w:rPr>
          <w:rFonts w:ascii="Arial" w:hAnsi="Arial"/>
          <w:b/>
        </w:rPr>
        <w:tab/>
      </w:r>
      <w:r w:rsidRPr="009F60F0">
        <w:rPr>
          <w:rFonts w:ascii="Arial" w:hAnsi="Arial"/>
          <w:color w:val="0000FF"/>
        </w:rPr>
        <w:t>1807935</w:t>
      </w:r>
    </w:p>
    <w:p w14:paraId="137818D4" w14:textId="63E1FF34" w:rsidR="0050344A" w:rsidRDefault="0050344A" w:rsidP="0050344A">
      <w:pPr>
        <w:spacing w:line="600" w:lineRule="auto"/>
        <w:ind w:hanging="142"/>
        <w:rPr>
          <w:rFonts w:ascii="Arial" w:hAnsi="Arial"/>
          <w:color w:val="0000FF"/>
          <w:sz w:val="22"/>
        </w:rPr>
      </w:pPr>
      <w:r w:rsidRPr="00480D3F">
        <w:rPr>
          <w:rFonts w:ascii="Arial" w:hAnsi="Arial"/>
          <w:b/>
        </w:rPr>
        <w:t>NAME OF LECTURER</w:t>
      </w:r>
      <w:r>
        <w:rPr>
          <w:rFonts w:ascii="Arial" w:hAnsi="Arial"/>
          <w:b/>
        </w:rPr>
        <w:t xml:space="preserve"> </w:t>
      </w:r>
      <w:r w:rsidRPr="00480D3F">
        <w:rPr>
          <w:rFonts w:ascii="Arial" w:hAnsi="Arial"/>
          <w:b/>
        </w:rPr>
        <w:t>:</w:t>
      </w:r>
      <w:r>
        <w:rPr>
          <w:rFonts w:ascii="Arial" w:hAnsi="Arial"/>
          <w:b/>
        </w:rPr>
        <w:t xml:space="preserve"> </w:t>
      </w:r>
      <w:r>
        <w:rPr>
          <w:rFonts w:ascii="Arial" w:hAnsi="Arial"/>
          <w:b/>
        </w:rPr>
        <w:tab/>
        <w:t xml:space="preserve">           </w:t>
      </w:r>
      <w:r>
        <w:rPr>
          <w:rFonts w:ascii="Arial" w:hAnsi="Arial"/>
          <w:color w:val="0000FF"/>
        </w:rPr>
        <w:t>DAN HART</w:t>
      </w:r>
    </w:p>
    <w:p w14:paraId="084468E4" w14:textId="77777777" w:rsidR="002830B9" w:rsidRDefault="0050344A" w:rsidP="0050344A">
      <w:pPr>
        <w:ind w:left="3686" w:hanging="3828"/>
        <w:rPr>
          <w:rFonts w:ascii="Arial" w:hAnsi="Arial"/>
          <w:color w:val="0000FF"/>
        </w:rPr>
      </w:pPr>
      <w:r w:rsidRPr="00CB4873">
        <w:rPr>
          <w:rFonts w:ascii="Arial" w:hAnsi="Arial"/>
          <w:b/>
        </w:rPr>
        <w:t>MODULE NAME</w:t>
      </w:r>
      <w:r>
        <w:rPr>
          <w:rFonts w:ascii="Arial" w:hAnsi="Arial"/>
          <w:b/>
        </w:rPr>
        <w:t xml:space="preserve">           </w:t>
      </w:r>
      <w:r w:rsidRPr="00CB4873">
        <w:rPr>
          <w:rFonts w:ascii="Arial" w:hAnsi="Arial"/>
          <w:b/>
        </w:rPr>
        <w:t>:</w:t>
      </w:r>
      <w:r w:rsidRPr="00CB4873">
        <w:rPr>
          <w:rFonts w:ascii="Arial" w:hAnsi="Arial"/>
          <w:color w:val="0000FF"/>
        </w:rPr>
        <w:t xml:space="preserve">   </w:t>
      </w:r>
      <w:r>
        <w:rPr>
          <w:rFonts w:ascii="Arial" w:hAnsi="Arial"/>
          <w:color w:val="0000FF"/>
        </w:rPr>
        <w:t xml:space="preserve">              </w:t>
      </w:r>
      <w:r>
        <w:rPr>
          <w:rFonts w:ascii="Arial" w:hAnsi="Arial"/>
          <w:color w:val="0000FF"/>
        </w:rPr>
        <w:t>MANAGING PROJECTS IN THE</w:t>
      </w:r>
    </w:p>
    <w:p w14:paraId="015D45B3" w14:textId="56AEBAE3" w:rsidR="0050344A" w:rsidRPr="00570CB7" w:rsidRDefault="0050344A" w:rsidP="002830B9">
      <w:pPr>
        <w:ind w:left="3686" w:hanging="86"/>
        <w:rPr>
          <w:rFonts w:ascii="Arial" w:hAnsi="Arial"/>
          <w:color w:val="0000FF"/>
          <w:sz w:val="22"/>
        </w:rPr>
      </w:pPr>
      <w:r>
        <w:rPr>
          <w:rFonts w:ascii="Arial" w:hAnsi="Arial"/>
          <w:color w:val="0000FF"/>
        </w:rPr>
        <w:t>ORGANISATION</w:t>
      </w:r>
    </w:p>
    <w:p w14:paraId="72479ED8" w14:textId="77777777" w:rsidR="0050344A" w:rsidRDefault="0050344A" w:rsidP="0050344A">
      <w:pPr>
        <w:spacing w:line="600" w:lineRule="auto"/>
        <w:ind w:hanging="142"/>
        <w:rPr>
          <w:rFonts w:ascii="Arial" w:hAnsi="Arial"/>
          <w:b/>
        </w:rPr>
      </w:pPr>
    </w:p>
    <w:p w14:paraId="40A5B4DD" w14:textId="609F7548" w:rsidR="0050344A" w:rsidRDefault="0050344A" w:rsidP="0050344A">
      <w:pPr>
        <w:spacing w:line="600" w:lineRule="auto"/>
        <w:ind w:hanging="142"/>
        <w:rPr>
          <w:rFonts w:ascii="Arial" w:hAnsi="Arial"/>
          <w:color w:val="0000FF"/>
        </w:rPr>
      </w:pPr>
      <w:r w:rsidRPr="00CB4873">
        <w:rPr>
          <w:rFonts w:ascii="Arial" w:hAnsi="Arial"/>
          <w:b/>
        </w:rPr>
        <w:t>MODULE CODE</w:t>
      </w:r>
      <w:r>
        <w:rPr>
          <w:rFonts w:ascii="Arial" w:hAnsi="Arial"/>
          <w:b/>
        </w:rPr>
        <w:t xml:space="preserve">           </w:t>
      </w:r>
      <w:r w:rsidRPr="00CB4873">
        <w:rPr>
          <w:rFonts w:ascii="Arial" w:hAnsi="Arial"/>
          <w:b/>
        </w:rPr>
        <w:t>:</w:t>
      </w:r>
      <w:r w:rsidRPr="00CB4873">
        <w:rPr>
          <w:rFonts w:ascii="Arial" w:hAnsi="Arial"/>
          <w:b/>
          <w:color w:val="0000FF"/>
          <w:sz w:val="36"/>
        </w:rPr>
        <w:t xml:space="preserve"> </w:t>
      </w:r>
      <w:r>
        <w:rPr>
          <w:rFonts w:ascii="Arial" w:hAnsi="Arial"/>
          <w:b/>
          <w:color w:val="0000FF"/>
          <w:sz w:val="36"/>
        </w:rPr>
        <w:tab/>
      </w:r>
      <w:r>
        <w:rPr>
          <w:rFonts w:ascii="Arial" w:hAnsi="Arial"/>
          <w:b/>
          <w:color w:val="0000FF"/>
          <w:sz w:val="36"/>
        </w:rPr>
        <w:tab/>
      </w:r>
      <w:r w:rsidRPr="00CB4873">
        <w:rPr>
          <w:rFonts w:ascii="Arial" w:hAnsi="Arial"/>
          <w:color w:val="0000FF"/>
        </w:rPr>
        <w:t>BMSW</w:t>
      </w:r>
      <w:r>
        <w:rPr>
          <w:rFonts w:ascii="Arial" w:hAnsi="Arial"/>
          <w:color w:val="0000FF"/>
        </w:rPr>
        <w:t>510</w:t>
      </w:r>
      <w:r w:rsidR="002830B9">
        <w:rPr>
          <w:rFonts w:ascii="Arial" w:hAnsi="Arial"/>
          <w:color w:val="0000FF"/>
        </w:rPr>
        <w:t>4</w:t>
      </w:r>
    </w:p>
    <w:p w14:paraId="301852FC" w14:textId="77777777" w:rsidR="0050344A" w:rsidRDefault="0050344A" w:rsidP="0050344A">
      <w:pPr>
        <w:spacing w:line="600" w:lineRule="auto"/>
        <w:ind w:hanging="142"/>
        <w:rPr>
          <w:rFonts w:ascii="Arial" w:hAnsi="Arial"/>
          <w:b/>
        </w:rPr>
      </w:pPr>
    </w:p>
    <w:p w14:paraId="30345913" w14:textId="6B4573D2" w:rsidR="0050344A" w:rsidRPr="00561969" w:rsidRDefault="0050344A" w:rsidP="0050344A">
      <w:pPr>
        <w:spacing w:line="600" w:lineRule="auto"/>
        <w:ind w:hanging="142"/>
        <w:rPr>
          <w:rFonts w:ascii="Arial" w:hAnsi="Arial"/>
          <w:color w:val="0000FF"/>
          <w:sz w:val="18"/>
        </w:rPr>
      </w:pPr>
      <w:r>
        <w:rPr>
          <w:rFonts w:ascii="Arial" w:hAnsi="Arial"/>
          <w:b/>
        </w:rPr>
        <w:t>SUBMISSION</w:t>
      </w:r>
      <w:r w:rsidRPr="00480D3F">
        <w:rPr>
          <w:rFonts w:ascii="Arial" w:hAnsi="Arial"/>
          <w:b/>
        </w:rPr>
        <w:t xml:space="preserve"> DATE</w:t>
      </w:r>
      <w:r>
        <w:rPr>
          <w:rFonts w:ascii="Arial" w:hAnsi="Arial"/>
          <w:b/>
        </w:rPr>
        <w:t xml:space="preserve">     </w:t>
      </w:r>
      <w:r>
        <w:rPr>
          <w:rFonts w:ascii="Arial" w:hAnsi="Arial"/>
        </w:rPr>
        <w:t xml:space="preserve">:     </w:t>
      </w:r>
      <w:r>
        <w:rPr>
          <w:rFonts w:ascii="Arial" w:hAnsi="Arial"/>
        </w:rPr>
        <w:tab/>
        <w:t xml:space="preserve">           </w:t>
      </w:r>
      <w:r>
        <w:rPr>
          <w:rFonts w:ascii="Arial" w:hAnsi="Arial"/>
          <w:color w:val="0000FF"/>
          <w:sz w:val="22"/>
          <w:szCs w:val="22"/>
        </w:rPr>
        <w:t>2</w:t>
      </w:r>
      <w:r w:rsidR="002830B9">
        <w:rPr>
          <w:rFonts w:ascii="Arial" w:hAnsi="Arial"/>
          <w:color w:val="0000FF"/>
          <w:sz w:val="22"/>
          <w:szCs w:val="22"/>
        </w:rPr>
        <w:t>6</w:t>
      </w:r>
      <w:r w:rsidRPr="00FA1C78">
        <w:rPr>
          <w:rFonts w:ascii="Arial" w:hAnsi="Arial"/>
          <w:color w:val="0000FF"/>
          <w:sz w:val="22"/>
          <w:szCs w:val="22"/>
          <w:vertAlign w:val="superscript"/>
        </w:rPr>
        <w:t>TH</w:t>
      </w:r>
      <w:r>
        <w:rPr>
          <w:rFonts w:ascii="Arial" w:hAnsi="Arial"/>
          <w:color w:val="0000FF"/>
          <w:sz w:val="28"/>
        </w:rPr>
        <w:t xml:space="preserve">  </w:t>
      </w:r>
      <w:r>
        <w:rPr>
          <w:rFonts w:ascii="Arial" w:hAnsi="Arial"/>
          <w:color w:val="0000FF"/>
        </w:rPr>
        <w:t>MARCH</w:t>
      </w:r>
      <w:r w:rsidRPr="00CB4873">
        <w:rPr>
          <w:rFonts w:ascii="Arial" w:hAnsi="Arial"/>
          <w:color w:val="0000FF"/>
        </w:rPr>
        <w:t xml:space="preserve"> 20</w:t>
      </w:r>
      <w:r>
        <w:rPr>
          <w:rFonts w:ascii="Arial" w:hAnsi="Arial"/>
          <w:color w:val="0000FF"/>
        </w:rPr>
        <w:t>21</w:t>
      </w:r>
    </w:p>
    <w:p w14:paraId="0244BF4F" w14:textId="1CA1C1CF" w:rsidR="00AE1782" w:rsidRDefault="00AE1782" w:rsidP="00AE1782">
      <w:pPr>
        <w:spacing w:before="100" w:beforeAutospacing="1" w:after="100" w:afterAutospacing="1"/>
        <w:rPr>
          <w:rFonts w:ascii="ArialMT" w:eastAsia="Times New Roman" w:hAnsi="ArialMT" w:cs="Times New Roman"/>
          <w:sz w:val="22"/>
          <w:szCs w:val="22"/>
          <w:lang w:eastAsia="en-GB"/>
        </w:rPr>
      </w:pPr>
    </w:p>
    <w:p w14:paraId="0494DC0C" w14:textId="5DCA7486" w:rsidR="0050344A" w:rsidRDefault="0050344A" w:rsidP="00AE1782">
      <w:pPr>
        <w:spacing w:before="100" w:beforeAutospacing="1" w:after="100" w:afterAutospacing="1"/>
        <w:rPr>
          <w:rFonts w:ascii="ArialMT" w:eastAsia="Times New Roman" w:hAnsi="ArialMT" w:cs="Times New Roman"/>
          <w:sz w:val="22"/>
          <w:szCs w:val="22"/>
          <w:lang w:eastAsia="en-GB"/>
        </w:rPr>
      </w:pPr>
    </w:p>
    <w:p w14:paraId="3AE5336A" w14:textId="05F23138" w:rsidR="0050344A" w:rsidRDefault="0050344A" w:rsidP="00AE1782">
      <w:pPr>
        <w:spacing w:before="100" w:beforeAutospacing="1" w:after="100" w:afterAutospacing="1"/>
        <w:rPr>
          <w:rFonts w:ascii="ArialMT" w:eastAsia="Times New Roman" w:hAnsi="ArialMT" w:cs="Times New Roman"/>
          <w:sz w:val="22"/>
          <w:szCs w:val="22"/>
          <w:lang w:eastAsia="en-GB"/>
        </w:rPr>
      </w:pPr>
    </w:p>
    <w:p w14:paraId="3756DE4D" w14:textId="1A9B0937" w:rsidR="0050344A" w:rsidRDefault="0050344A" w:rsidP="00AE1782">
      <w:pPr>
        <w:spacing w:before="100" w:beforeAutospacing="1" w:after="100" w:afterAutospacing="1"/>
        <w:rPr>
          <w:rFonts w:ascii="ArialMT" w:eastAsia="Times New Roman" w:hAnsi="ArialMT" w:cs="Times New Roman"/>
          <w:sz w:val="22"/>
          <w:szCs w:val="22"/>
          <w:lang w:eastAsia="en-GB"/>
        </w:rPr>
      </w:pPr>
    </w:p>
    <w:p w14:paraId="48BD4345" w14:textId="1FCA8210" w:rsidR="0050344A" w:rsidRDefault="0050344A" w:rsidP="00AE1782">
      <w:pPr>
        <w:spacing w:before="100" w:beforeAutospacing="1" w:after="100" w:afterAutospacing="1"/>
        <w:rPr>
          <w:rFonts w:ascii="ArialMT" w:eastAsia="Times New Roman" w:hAnsi="ArialMT" w:cs="Times New Roman"/>
          <w:sz w:val="22"/>
          <w:szCs w:val="22"/>
          <w:lang w:eastAsia="en-GB"/>
        </w:rPr>
      </w:pPr>
    </w:p>
    <w:p w14:paraId="36EC6B0B" w14:textId="26D3468F" w:rsidR="0050344A" w:rsidRDefault="0050344A" w:rsidP="00AE1782">
      <w:pPr>
        <w:spacing w:before="100" w:beforeAutospacing="1" w:after="100" w:afterAutospacing="1"/>
        <w:rPr>
          <w:rFonts w:ascii="ArialMT" w:eastAsia="Times New Roman" w:hAnsi="ArialMT" w:cs="Times New Roman"/>
          <w:sz w:val="22"/>
          <w:szCs w:val="22"/>
          <w:lang w:eastAsia="en-GB"/>
        </w:rPr>
      </w:pPr>
    </w:p>
    <w:p w14:paraId="1246B352" w14:textId="3D59FC53" w:rsidR="0050344A" w:rsidRDefault="0050344A" w:rsidP="00AE1782">
      <w:pPr>
        <w:spacing w:before="100" w:beforeAutospacing="1" w:after="100" w:afterAutospacing="1"/>
        <w:rPr>
          <w:rFonts w:ascii="ArialMT" w:eastAsia="Times New Roman" w:hAnsi="ArialMT" w:cs="Times New Roman"/>
          <w:sz w:val="22"/>
          <w:szCs w:val="22"/>
          <w:lang w:eastAsia="en-GB"/>
        </w:rPr>
      </w:pPr>
    </w:p>
    <w:p w14:paraId="4031C415" w14:textId="503C41DA" w:rsidR="0050344A" w:rsidRDefault="0050344A" w:rsidP="00AE1782">
      <w:pPr>
        <w:spacing w:before="100" w:beforeAutospacing="1" w:after="100" w:afterAutospacing="1"/>
        <w:rPr>
          <w:rFonts w:ascii="ArialMT" w:eastAsia="Times New Roman" w:hAnsi="ArialMT" w:cs="Times New Roman"/>
          <w:sz w:val="22"/>
          <w:szCs w:val="22"/>
          <w:lang w:eastAsia="en-GB"/>
        </w:rPr>
      </w:pPr>
    </w:p>
    <w:p w14:paraId="32B73B70" w14:textId="3A6FF91A" w:rsidR="0050344A" w:rsidRDefault="0050344A" w:rsidP="00AE1782">
      <w:pPr>
        <w:spacing w:before="100" w:beforeAutospacing="1" w:after="100" w:afterAutospacing="1"/>
        <w:rPr>
          <w:rFonts w:ascii="ArialMT" w:eastAsia="Times New Roman" w:hAnsi="ArialMT" w:cs="Times New Roman"/>
          <w:sz w:val="22"/>
          <w:szCs w:val="22"/>
          <w:lang w:eastAsia="en-GB"/>
        </w:rPr>
      </w:pPr>
    </w:p>
    <w:p w14:paraId="6E9B2BAD" w14:textId="6AA9557A" w:rsidR="0050344A" w:rsidRDefault="0050344A" w:rsidP="000659EF">
      <w:pPr>
        <w:spacing w:line="360" w:lineRule="auto"/>
        <w:ind w:right="-20"/>
        <w:rPr>
          <w:rFonts w:ascii="ArialMT" w:eastAsia="Times New Roman" w:hAnsi="ArialMT" w:cs="Times New Roman"/>
          <w:sz w:val="22"/>
          <w:szCs w:val="22"/>
          <w:lang w:eastAsia="en-GB"/>
        </w:rPr>
      </w:pPr>
    </w:p>
    <w:p w14:paraId="7D411091" w14:textId="7BA78FA2" w:rsidR="000659EF" w:rsidRPr="000659EF" w:rsidRDefault="000659EF" w:rsidP="000659EF">
      <w:pPr>
        <w:spacing w:line="360" w:lineRule="auto"/>
        <w:ind w:right="-20"/>
        <w:rPr>
          <w:rFonts w:ascii="Arial" w:eastAsia="Arial" w:hAnsi="Arial" w:cs="Arial"/>
          <w:b/>
          <w:bCs/>
          <w:spacing w:val="-2"/>
          <w:sz w:val="22"/>
          <w:szCs w:val="22"/>
        </w:rPr>
      </w:pPr>
      <w:r w:rsidRPr="000659EF">
        <w:rPr>
          <w:rFonts w:ascii="ArialMT" w:eastAsia="Times New Roman" w:hAnsi="ArialMT" w:cs="Times New Roman"/>
          <w:b/>
          <w:bCs/>
          <w:sz w:val="22"/>
          <w:szCs w:val="22"/>
          <w:lang w:eastAsia="en-GB"/>
        </w:rPr>
        <w:t>Introduction</w:t>
      </w:r>
    </w:p>
    <w:p w14:paraId="6A7B26D5" w14:textId="31857B5A" w:rsidR="00F04C6F" w:rsidRDefault="00192821" w:rsidP="007755B3">
      <w:pPr>
        <w:spacing w:line="360" w:lineRule="auto"/>
        <w:ind w:left="130" w:right="-20"/>
        <w:rPr>
          <w:rFonts w:ascii="Arial" w:eastAsia="Arial" w:hAnsi="Arial" w:cs="Arial"/>
          <w:w w:val="114"/>
          <w:sz w:val="22"/>
          <w:szCs w:val="22"/>
        </w:rPr>
      </w:pPr>
      <w:r w:rsidRPr="00192821">
        <w:rPr>
          <w:rFonts w:ascii="Arial" w:eastAsia="Arial" w:hAnsi="Arial" w:cs="Arial"/>
          <w:spacing w:val="-2"/>
          <w:sz w:val="22"/>
          <w:szCs w:val="22"/>
        </w:rPr>
        <w:t>Th</w:t>
      </w:r>
      <w:r w:rsidRPr="00192821">
        <w:rPr>
          <w:rFonts w:ascii="Arial" w:eastAsia="Arial" w:hAnsi="Arial" w:cs="Arial"/>
          <w:sz w:val="22"/>
          <w:szCs w:val="22"/>
        </w:rPr>
        <w:t>e</w:t>
      </w:r>
      <w:r w:rsidRPr="00192821">
        <w:rPr>
          <w:rFonts w:ascii="Arial" w:eastAsia="Arial" w:hAnsi="Arial" w:cs="Arial"/>
          <w:spacing w:val="-6"/>
          <w:sz w:val="22"/>
          <w:szCs w:val="22"/>
        </w:rPr>
        <w:t xml:space="preserve"> Jopadhola Community UK</w:t>
      </w:r>
      <w:r w:rsidR="007755B3">
        <w:rPr>
          <w:rFonts w:ascii="Arial" w:eastAsia="Arial" w:hAnsi="Arial" w:cs="Arial"/>
          <w:spacing w:val="-6"/>
          <w:sz w:val="22"/>
          <w:szCs w:val="22"/>
        </w:rPr>
        <w:t xml:space="preserve"> (JCUK)</w:t>
      </w:r>
      <w:r w:rsidRPr="00192821">
        <w:rPr>
          <w:rFonts w:ascii="Arial" w:eastAsia="Arial" w:hAnsi="Arial" w:cs="Arial"/>
          <w:spacing w:val="-6"/>
          <w:sz w:val="22"/>
          <w:szCs w:val="22"/>
        </w:rPr>
        <w:t xml:space="preserve"> is a </w:t>
      </w:r>
      <w:r w:rsidR="00F04C6F">
        <w:rPr>
          <w:rFonts w:ascii="Arial" w:eastAsia="Arial" w:hAnsi="Arial" w:cs="Arial"/>
          <w:spacing w:val="-6"/>
          <w:sz w:val="22"/>
          <w:szCs w:val="22"/>
        </w:rPr>
        <w:t xml:space="preserve"> community interest company(CIC) and charity </w:t>
      </w:r>
      <w:r w:rsidRPr="00192821">
        <w:rPr>
          <w:rFonts w:ascii="Arial" w:eastAsia="Arial" w:hAnsi="Arial" w:cs="Arial"/>
          <w:spacing w:val="-6"/>
          <w:sz w:val="22"/>
          <w:szCs w:val="22"/>
        </w:rPr>
        <w:t xml:space="preserve">domiciled </w:t>
      </w:r>
      <w:r w:rsidRPr="00192821">
        <w:rPr>
          <w:rFonts w:ascii="Arial" w:eastAsia="Arial" w:hAnsi="Arial" w:cs="Arial"/>
          <w:spacing w:val="-2"/>
          <w:sz w:val="22"/>
          <w:szCs w:val="22"/>
        </w:rPr>
        <w:t>i</w:t>
      </w:r>
      <w:r w:rsidRPr="00192821">
        <w:rPr>
          <w:rFonts w:ascii="Arial" w:eastAsia="Arial" w:hAnsi="Arial" w:cs="Arial"/>
          <w:sz w:val="22"/>
          <w:szCs w:val="22"/>
        </w:rPr>
        <w:t>n</w:t>
      </w:r>
      <w:r w:rsidRPr="00192821">
        <w:rPr>
          <w:rFonts w:ascii="Arial" w:eastAsia="Arial" w:hAnsi="Arial" w:cs="Arial"/>
          <w:spacing w:val="-2"/>
          <w:sz w:val="22"/>
          <w:szCs w:val="22"/>
        </w:rPr>
        <w:t xml:space="preserve"> </w:t>
      </w:r>
      <w:r w:rsidRPr="00192821">
        <w:rPr>
          <w:rFonts w:ascii="Arial" w:eastAsia="Arial" w:hAnsi="Arial" w:cs="Arial"/>
          <w:spacing w:val="-4"/>
          <w:sz w:val="22"/>
          <w:szCs w:val="22"/>
        </w:rPr>
        <w:t>E</w:t>
      </w:r>
      <w:r w:rsidRPr="00192821">
        <w:rPr>
          <w:rFonts w:ascii="Arial" w:eastAsia="Arial" w:hAnsi="Arial" w:cs="Arial"/>
          <w:spacing w:val="-2"/>
          <w:sz w:val="22"/>
          <w:szCs w:val="22"/>
        </w:rPr>
        <w:t>nglan</w:t>
      </w:r>
      <w:r w:rsidRPr="00192821">
        <w:rPr>
          <w:rFonts w:ascii="Arial" w:eastAsia="Arial" w:hAnsi="Arial" w:cs="Arial"/>
          <w:sz w:val="22"/>
          <w:szCs w:val="22"/>
        </w:rPr>
        <w:t>d</w:t>
      </w:r>
      <w:r w:rsidRPr="00192821">
        <w:rPr>
          <w:rFonts w:ascii="Arial" w:eastAsia="Arial" w:hAnsi="Arial" w:cs="Arial"/>
          <w:spacing w:val="6"/>
          <w:sz w:val="22"/>
          <w:szCs w:val="22"/>
        </w:rPr>
        <w:t xml:space="preserve"> </w:t>
      </w:r>
      <w:r w:rsidRPr="00192821">
        <w:rPr>
          <w:rFonts w:ascii="Arial" w:eastAsia="Arial" w:hAnsi="Arial" w:cs="Arial"/>
          <w:spacing w:val="-2"/>
          <w:w w:val="104"/>
          <w:sz w:val="22"/>
          <w:szCs w:val="22"/>
        </w:rPr>
        <w:t xml:space="preserve">and </w:t>
      </w:r>
      <w:r w:rsidRPr="00192821">
        <w:rPr>
          <w:rFonts w:ascii="Arial" w:eastAsia="Arial" w:hAnsi="Arial" w:cs="Arial"/>
          <w:spacing w:val="-13"/>
          <w:sz w:val="22"/>
          <w:szCs w:val="22"/>
        </w:rPr>
        <w:t>W</w:t>
      </w:r>
      <w:r w:rsidRPr="00192821">
        <w:rPr>
          <w:rFonts w:ascii="Arial" w:eastAsia="Arial" w:hAnsi="Arial" w:cs="Arial"/>
          <w:spacing w:val="-2"/>
          <w:sz w:val="22"/>
          <w:szCs w:val="22"/>
        </w:rPr>
        <w:t>al</w:t>
      </w:r>
      <w:r w:rsidRPr="00192821">
        <w:rPr>
          <w:rFonts w:ascii="Arial" w:eastAsia="Arial" w:hAnsi="Arial" w:cs="Arial"/>
          <w:spacing w:val="-4"/>
          <w:sz w:val="22"/>
          <w:szCs w:val="22"/>
        </w:rPr>
        <w:t>es</w:t>
      </w:r>
      <w:r w:rsidR="00F04C6F">
        <w:rPr>
          <w:rFonts w:ascii="Arial" w:eastAsia="Arial" w:hAnsi="Arial" w:cs="Arial"/>
          <w:spacing w:val="-4"/>
          <w:sz w:val="22"/>
          <w:szCs w:val="22"/>
        </w:rPr>
        <w:t>,</w:t>
      </w:r>
      <w:r w:rsidR="00F04C6F">
        <w:rPr>
          <w:rFonts w:ascii="Arial" w:eastAsia="Arial" w:hAnsi="Arial" w:cs="Arial"/>
          <w:sz w:val="22"/>
          <w:szCs w:val="22"/>
        </w:rPr>
        <w:t xml:space="preserve"> e</w:t>
      </w:r>
      <w:r w:rsidRPr="00192821">
        <w:rPr>
          <w:rFonts w:ascii="Arial" w:eastAsia="Arial" w:hAnsi="Arial" w:cs="Arial"/>
          <w:spacing w:val="-4"/>
          <w:w w:val="102"/>
          <w:sz w:val="22"/>
          <w:szCs w:val="22"/>
        </w:rPr>
        <w:t>s</w:t>
      </w:r>
      <w:r w:rsidRPr="00192821">
        <w:rPr>
          <w:rFonts w:ascii="Arial" w:eastAsia="Arial" w:hAnsi="Arial" w:cs="Arial"/>
          <w:spacing w:val="-3"/>
          <w:w w:val="135"/>
          <w:sz w:val="22"/>
          <w:szCs w:val="22"/>
        </w:rPr>
        <w:t>t</w:t>
      </w:r>
      <w:r w:rsidRPr="00192821">
        <w:rPr>
          <w:rFonts w:ascii="Arial" w:eastAsia="Arial" w:hAnsi="Arial" w:cs="Arial"/>
          <w:spacing w:val="-2"/>
          <w:w w:val="104"/>
          <w:sz w:val="22"/>
          <w:szCs w:val="22"/>
        </w:rPr>
        <w:t>ablishe</w:t>
      </w:r>
      <w:r w:rsidRPr="00192821">
        <w:rPr>
          <w:rFonts w:ascii="Arial" w:eastAsia="Arial" w:hAnsi="Arial" w:cs="Arial"/>
          <w:w w:val="104"/>
          <w:sz w:val="22"/>
          <w:szCs w:val="22"/>
        </w:rPr>
        <w:t>d</w:t>
      </w:r>
      <w:r w:rsidRPr="00192821">
        <w:rPr>
          <w:rFonts w:ascii="Arial" w:eastAsia="Arial" w:hAnsi="Arial" w:cs="Arial"/>
          <w:spacing w:val="-14"/>
          <w:sz w:val="22"/>
          <w:szCs w:val="22"/>
        </w:rPr>
        <w:t xml:space="preserve"> </w:t>
      </w:r>
      <w:r w:rsidRPr="00192821">
        <w:rPr>
          <w:rFonts w:ascii="Arial" w:eastAsia="Arial" w:hAnsi="Arial" w:cs="Arial"/>
          <w:spacing w:val="-2"/>
          <w:sz w:val="22"/>
          <w:szCs w:val="22"/>
        </w:rPr>
        <w:t>i</w:t>
      </w:r>
      <w:r w:rsidRPr="00192821">
        <w:rPr>
          <w:rFonts w:ascii="Arial" w:eastAsia="Arial" w:hAnsi="Arial" w:cs="Arial"/>
          <w:sz w:val="22"/>
          <w:szCs w:val="22"/>
        </w:rPr>
        <w:t>n</w:t>
      </w:r>
      <w:r w:rsidRPr="00192821">
        <w:rPr>
          <w:rFonts w:ascii="Arial" w:eastAsia="Arial" w:hAnsi="Arial" w:cs="Arial"/>
          <w:spacing w:val="-2"/>
          <w:sz w:val="22"/>
          <w:szCs w:val="22"/>
        </w:rPr>
        <w:t xml:space="preserve"> December 2018. I</w:t>
      </w:r>
      <w:r w:rsidRPr="00192821">
        <w:rPr>
          <w:rFonts w:ascii="Arial" w:eastAsia="Arial" w:hAnsi="Arial" w:cs="Arial"/>
          <w:sz w:val="22"/>
          <w:szCs w:val="22"/>
        </w:rPr>
        <w:t>t</w:t>
      </w:r>
      <w:r w:rsidRPr="00192821">
        <w:rPr>
          <w:rFonts w:ascii="Arial" w:eastAsia="Arial" w:hAnsi="Arial" w:cs="Arial"/>
          <w:spacing w:val="9"/>
          <w:sz w:val="22"/>
          <w:szCs w:val="22"/>
        </w:rPr>
        <w:t xml:space="preserve"> </w:t>
      </w:r>
      <w:r w:rsidRPr="00192821">
        <w:rPr>
          <w:rFonts w:ascii="Arial" w:eastAsia="Arial" w:hAnsi="Arial" w:cs="Arial"/>
          <w:spacing w:val="-2"/>
          <w:sz w:val="22"/>
          <w:szCs w:val="22"/>
        </w:rPr>
        <w:t>i</w:t>
      </w:r>
      <w:r w:rsidRPr="00192821">
        <w:rPr>
          <w:rFonts w:ascii="Arial" w:eastAsia="Arial" w:hAnsi="Arial" w:cs="Arial"/>
          <w:sz w:val="22"/>
          <w:szCs w:val="22"/>
        </w:rPr>
        <w:t>s</w:t>
      </w:r>
      <w:r w:rsidRPr="00192821">
        <w:rPr>
          <w:rFonts w:ascii="Arial" w:eastAsia="Arial" w:hAnsi="Arial" w:cs="Arial"/>
          <w:spacing w:val="-6"/>
          <w:sz w:val="22"/>
          <w:szCs w:val="22"/>
        </w:rPr>
        <w:t xml:space="preserve"> </w:t>
      </w:r>
      <w:r w:rsidRPr="00192821">
        <w:rPr>
          <w:rFonts w:ascii="Arial" w:eastAsia="Arial" w:hAnsi="Arial" w:cs="Arial"/>
          <w:spacing w:val="-7"/>
          <w:sz w:val="22"/>
          <w:szCs w:val="22"/>
        </w:rPr>
        <w:t>g</w:t>
      </w:r>
      <w:r w:rsidRPr="00192821">
        <w:rPr>
          <w:rFonts w:ascii="Arial" w:eastAsia="Arial" w:hAnsi="Arial" w:cs="Arial"/>
          <w:spacing w:val="-8"/>
          <w:sz w:val="22"/>
          <w:szCs w:val="22"/>
        </w:rPr>
        <w:t>ov</w:t>
      </w:r>
      <w:r w:rsidRPr="00192821">
        <w:rPr>
          <w:rFonts w:ascii="Arial" w:eastAsia="Arial" w:hAnsi="Arial" w:cs="Arial"/>
          <w:spacing w:val="-2"/>
          <w:sz w:val="22"/>
          <w:szCs w:val="22"/>
        </w:rPr>
        <w:t>erne</w:t>
      </w:r>
      <w:r w:rsidRPr="00192821">
        <w:rPr>
          <w:rFonts w:ascii="Arial" w:eastAsia="Arial" w:hAnsi="Arial" w:cs="Arial"/>
          <w:sz w:val="22"/>
          <w:szCs w:val="22"/>
        </w:rPr>
        <w:t>d</w:t>
      </w:r>
      <w:r w:rsidRPr="00192821">
        <w:rPr>
          <w:rFonts w:ascii="Arial" w:eastAsia="Arial" w:hAnsi="Arial" w:cs="Arial"/>
          <w:spacing w:val="26"/>
          <w:sz w:val="22"/>
          <w:szCs w:val="22"/>
        </w:rPr>
        <w:t xml:space="preserve"> </w:t>
      </w:r>
      <w:r w:rsidRPr="00192821">
        <w:rPr>
          <w:rFonts w:ascii="Arial" w:eastAsia="Arial" w:hAnsi="Arial" w:cs="Arial"/>
          <w:spacing w:val="-7"/>
          <w:sz w:val="22"/>
          <w:szCs w:val="22"/>
        </w:rPr>
        <w:t>b</w:t>
      </w:r>
      <w:r w:rsidRPr="00192821">
        <w:rPr>
          <w:rFonts w:ascii="Arial" w:eastAsia="Arial" w:hAnsi="Arial" w:cs="Arial"/>
          <w:sz w:val="22"/>
          <w:szCs w:val="22"/>
        </w:rPr>
        <w:t>y</w:t>
      </w:r>
      <w:r w:rsidRPr="00192821">
        <w:rPr>
          <w:rFonts w:ascii="Arial" w:eastAsia="Arial" w:hAnsi="Arial" w:cs="Arial"/>
          <w:spacing w:val="1"/>
          <w:sz w:val="22"/>
          <w:szCs w:val="22"/>
        </w:rPr>
        <w:t xml:space="preserve"> </w:t>
      </w:r>
      <w:r w:rsidRPr="00192821">
        <w:rPr>
          <w:rFonts w:ascii="Arial" w:eastAsia="Arial" w:hAnsi="Arial" w:cs="Arial"/>
          <w:spacing w:val="-2"/>
          <w:w w:val="125"/>
          <w:sz w:val="22"/>
          <w:szCs w:val="22"/>
        </w:rPr>
        <w:t>i</w:t>
      </w:r>
      <w:r w:rsidRPr="00192821">
        <w:rPr>
          <w:rFonts w:ascii="Arial" w:eastAsia="Arial" w:hAnsi="Arial" w:cs="Arial"/>
          <w:spacing w:val="-4"/>
          <w:w w:val="125"/>
          <w:sz w:val="22"/>
          <w:szCs w:val="22"/>
        </w:rPr>
        <w:t>t</w:t>
      </w:r>
      <w:r w:rsidRPr="00192821">
        <w:rPr>
          <w:rFonts w:ascii="Arial" w:eastAsia="Arial" w:hAnsi="Arial" w:cs="Arial"/>
          <w:w w:val="102"/>
          <w:sz w:val="22"/>
          <w:szCs w:val="22"/>
        </w:rPr>
        <w:t>s Constitution</w:t>
      </w:r>
      <w:r w:rsidR="007755B3">
        <w:rPr>
          <w:rFonts w:ascii="Arial" w:eastAsia="Arial" w:hAnsi="Arial" w:cs="Arial"/>
          <w:w w:val="102"/>
          <w:sz w:val="22"/>
          <w:szCs w:val="22"/>
        </w:rPr>
        <w:t xml:space="preserve"> and the charity commission regulations</w:t>
      </w:r>
      <w:r w:rsidRPr="00192821">
        <w:rPr>
          <w:rFonts w:ascii="Arial" w:eastAsia="Arial" w:hAnsi="Arial" w:cs="Arial"/>
          <w:sz w:val="22"/>
          <w:szCs w:val="22"/>
        </w:rPr>
        <w:t>,</w:t>
      </w:r>
      <w:r w:rsidRPr="00192821">
        <w:rPr>
          <w:rFonts w:ascii="Arial" w:eastAsia="Arial" w:hAnsi="Arial" w:cs="Arial"/>
          <w:spacing w:val="42"/>
          <w:sz w:val="22"/>
          <w:szCs w:val="22"/>
        </w:rPr>
        <w:t xml:space="preserve"> </w:t>
      </w:r>
      <w:r w:rsidRPr="00192821">
        <w:rPr>
          <w:rFonts w:ascii="Arial" w:eastAsia="Arial" w:hAnsi="Arial" w:cs="Arial"/>
          <w:spacing w:val="-2"/>
          <w:sz w:val="22"/>
          <w:szCs w:val="22"/>
        </w:rPr>
        <w:t>whic</w:t>
      </w:r>
      <w:r w:rsidRPr="00192821">
        <w:rPr>
          <w:rFonts w:ascii="Arial" w:eastAsia="Arial" w:hAnsi="Arial" w:cs="Arial"/>
          <w:sz w:val="22"/>
          <w:szCs w:val="22"/>
        </w:rPr>
        <w:t>h</w:t>
      </w:r>
      <w:r w:rsidRPr="00192821">
        <w:rPr>
          <w:rFonts w:ascii="Arial" w:eastAsia="Arial" w:hAnsi="Arial" w:cs="Arial"/>
          <w:spacing w:val="20"/>
          <w:sz w:val="22"/>
          <w:szCs w:val="22"/>
        </w:rPr>
        <w:t xml:space="preserve"> </w:t>
      </w:r>
      <w:r w:rsidRPr="00192821">
        <w:rPr>
          <w:rFonts w:ascii="Arial" w:eastAsia="Arial" w:hAnsi="Arial" w:cs="Arial"/>
          <w:spacing w:val="-4"/>
          <w:sz w:val="22"/>
          <w:szCs w:val="22"/>
        </w:rPr>
        <w:t>s</w:t>
      </w:r>
      <w:r w:rsidRPr="00192821">
        <w:rPr>
          <w:rFonts w:ascii="Arial" w:eastAsia="Arial" w:hAnsi="Arial" w:cs="Arial"/>
          <w:spacing w:val="-2"/>
          <w:sz w:val="22"/>
          <w:szCs w:val="22"/>
        </w:rPr>
        <w:t>e</w:t>
      </w:r>
      <w:r w:rsidRPr="00192821">
        <w:rPr>
          <w:rFonts w:ascii="Arial" w:eastAsia="Arial" w:hAnsi="Arial" w:cs="Arial"/>
          <w:sz w:val="22"/>
          <w:szCs w:val="22"/>
        </w:rPr>
        <w:t>ts</w:t>
      </w:r>
      <w:r w:rsidRPr="00192821">
        <w:rPr>
          <w:rFonts w:ascii="Arial" w:eastAsia="Arial" w:hAnsi="Arial" w:cs="Arial"/>
          <w:spacing w:val="8"/>
          <w:sz w:val="22"/>
          <w:szCs w:val="22"/>
        </w:rPr>
        <w:t xml:space="preserve"> </w:t>
      </w:r>
      <w:r w:rsidRPr="00192821">
        <w:rPr>
          <w:rFonts w:ascii="Arial" w:eastAsia="Arial" w:hAnsi="Arial" w:cs="Arial"/>
          <w:spacing w:val="-2"/>
          <w:sz w:val="22"/>
          <w:szCs w:val="22"/>
        </w:rPr>
        <w:t>ou</w:t>
      </w:r>
      <w:r w:rsidRPr="00192821">
        <w:rPr>
          <w:rFonts w:ascii="Arial" w:eastAsia="Arial" w:hAnsi="Arial" w:cs="Arial"/>
          <w:sz w:val="22"/>
          <w:szCs w:val="22"/>
        </w:rPr>
        <w:t>t</w:t>
      </w:r>
      <w:r w:rsidRPr="00192821">
        <w:rPr>
          <w:rFonts w:ascii="Arial" w:eastAsia="Arial" w:hAnsi="Arial" w:cs="Arial"/>
          <w:spacing w:val="20"/>
          <w:sz w:val="22"/>
          <w:szCs w:val="22"/>
        </w:rPr>
        <w:t xml:space="preserve"> </w:t>
      </w:r>
      <w:r w:rsidR="00F04C6F">
        <w:rPr>
          <w:rFonts w:ascii="Arial" w:eastAsia="Arial" w:hAnsi="Arial" w:cs="Arial"/>
          <w:spacing w:val="-2"/>
          <w:sz w:val="22"/>
          <w:szCs w:val="22"/>
        </w:rPr>
        <w:t>its</w:t>
      </w:r>
      <w:r w:rsidRPr="00192821">
        <w:rPr>
          <w:rFonts w:ascii="Arial" w:eastAsia="Arial" w:hAnsi="Arial" w:cs="Arial"/>
          <w:spacing w:val="11"/>
          <w:sz w:val="22"/>
          <w:szCs w:val="22"/>
        </w:rPr>
        <w:t xml:space="preserve"> </w:t>
      </w:r>
      <w:r w:rsidRPr="00192821">
        <w:rPr>
          <w:rFonts w:ascii="Arial" w:eastAsia="Arial" w:hAnsi="Arial" w:cs="Arial"/>
          <w:spacing w:val="-2"/>
          <w:w w:val="109"/>
          <w:sz w:val="22"/>
          <w:szCs w:val="22"/>
        </w:rPr>
        <w:t>princi</w:t>
      </w:r>
      <w:r w:rsidRPr="00192821">
        <w:rPr>
          <w:rFonts w:ascii="Arial" w:eastAsia="Arial" w:hAnsi="Arial" w:cs="Arial"/>
          <w:spacing w:val="-4"/>
          <w:w w:val="109"/>
          <w:sz w:val="22"/>
          <w:szCs w:val="22"/>
        </w:rPr>
        <w:t>p</w:t>
      </w:r>
      <w:r w:rsidRPr="00192821">
        <w:rPr>
          <w:rFonts w:ascii="Arial" w:eastAsia="Arial" w:hAnsi="Arial" w:cs="Arial"/>
          <w:spacing w:val="-2"/>
          <w:w w:val="103"/>
          <w:sz w:val="22"/>
          <w:szCs w:val="22"/>
        </w:rPr>
        <w:t xml:space="preserve">al </w:t>
      </w:r>
      <w:r w:rsidRPr="00192821">
        <w:rPr>
          <w:rFonts w:ascii="Arial" w:eastAsia="Arial" w:hAnsi="Arial" w:cs="Arial"/>
          <w:spacing w:val="-2"/>
          <w:sz w:val="22"/>
          <w:szCs w:val="22"/>
        </w:rPr>
        <w:t>objecti</w:t>
      </w:r>
      <w:r w:rsidRPr="00192821">
        <w:rPr>
          <w:rFonts w:ascii="Arial" w:eastAsia="Arial" w:hAnsi="Arial" w:cs="Arial"/>
          <w:spacing w:val="-8"/>
          <w:sz w:val="22"/>
          <w:szCs w:val="22"/>
        </w:rPr>
        <w:t>v</w:t>
      </w:r>
      <w:r w:rsidRPr="00192821">
        <w:rPr>
          <w:rFonts w:ascii="Arial" w:eastAsia="Arial" w:hAnsi="Arial" w:cs="Arial"/>
          <w:spacing w:val="-2"/>
          <w:sz w:val="22"/>
          <w:szCs w:val="22"/>
        </w:rPr>
        <w:t>e</w:t>
      </w:r>
      <w:r w:rsidR="00F04C6F">
        <w:rPr>
          <w:rFonts w:ascii="Arial" w:eastAsia="Arial" w:hAnsi="Arial" w:cs="Arial"/>
          <w:spacing w:val="-2"/>
          <w:sz w:val="22"/>
          <w:szCs w:val="22"/>
        </w:rPr>
        <w:t xml:space="preserve"> which is</w:t>
      </w:r>
      <w:r w:rsidRPr="00192821">
        <w:rPr>
          <w:rFonts w:ascii="Arial" w:eastAsia="Arial" w:hAnsi="Arial" w:cs="Arial"/>
          <w:spacing w:val="44"/>
          <w:sz w:val="22"/>
          <w:szCs w:val="22"/>
        </w:rPr>
        <w:t xml:space="preserve"> </w:t>
      </w:r>
      <w:r w:rsidRPr="00192821">
        <w:rPr>
          <w:rFonts w:ascii="Arial" w:eastAsia="Arial" w:hAnsi="Arial" w:cs="Arial"/>
          <w:spacing w:val="-5"/>
          <w:w w:val="114"/>
          <w:sz w:val="22"/>
          <w:szCs w:val="22"/>
        </w:rPr>
        <w:t>t</w:t>
      </w:r>
      <w:r w:rsidRPr="00192821">
        <w:rPr>
          <w:rFonts w:ascii="Arial" w:eastAsia="Arial" w:hAnsi="Arial" w:cs="Arial"/>
          <w:w w:val="114"/>
          <w:sz w:val="22"/>
          <w:szCs w:val="22"/>
        </w:rPr>
        <w:t xml:space="preserve">o promote social inclusion, integration and advancement of </w:t>
      </w:r>
      <w:r w:rsidR="00F04C6F">
        <w:rPr>
          <w:rFonts w:ascii="Arial" w:eastAsia="Arial" w:hAnsi="Arial" w:cs="Arial"/>
          <w:w w:val="114"/>
          <w:sz w:val="22"/>
          <w:szCs w:val="22"/>
        </w:rPr>
        <w:t>its</w:t>
      </w:r>
      <w:r w:rsidRPr="00192821">
        <w:rPr>
          <w:rFonts w:ascii="Arial" w:eastAsia="Arial" w:hAnsi="Arial" w:cs="Arial"/>
          <w:w w:val="114"/>
          <w:sz w:val="22"/>
          <w:szCs w:val="22"/>
        </w:rPr>
        <w:t xml:space="preserve"> members</w:t>
      </w:r>
      <w:r w:rsidR="00F04C6F">
        <w:rPr>
          <w:rFonts w:ascii="Arial" w:eastAsia="Arial" w:hAnsi="Arial" w:cs="Arial"/>
          <w:w w:val="114"/>
          <w:sz w:val="22"/>
          <w:szCs w:val="22"/>
        </w:rPr>
        <w:t xml:space="preserve"> and the surrounding communities</w:t>
      </w:r>
      <w:r w:rsidRPr="00192821">
        <w:rPr>
          <w:rFonts w:ascii="Arial" w:eastAsia="Arial" w:hAnsi="Arial" w:cs="Arial"/>
          <w:w w:val="114"/>
          <w:sz w:val="22"/>
          <w:szCs w:val="22"/>
        </w:rPr>
        <w:t xml:space="preserve"> through the provision of supportive recreational, cultural and welfare programs</w:t>
      </w:r>
      <w:r w:rsidR="00F04C6F">
        <w:rPr>
          <w:rFonts w:ascii="Arial" w:eastAsia="Arial" w:hAnsi="Arial" w:cs="Arial"/>
          <w:w w:val="114"/>
          <w:sz w:val="22"/>
          <w:szCs w:val="22"/>
        </w:rPr>
        <w:t xml:space="preserve"> to alleviate social isolation and loneliness. </w:t>
      </w:r>
    </w:p>
    <w:p w14:paraId="0019143A" w14:textId="27EFBB8A" w:rsidR="00F04C6F" w:rsidRPr="00F04C6F" w:rsidRDefault="00F04C6F" w:rsidP="00F04C6F">
      <w:pPr>
        <w:spacing w:line="360" w:lineRule="auto"/>
        <w:ind w:left="130" w:right="-20"/>
        <w:rPr>
          <w:rFonts w:ascii="Arial" w:eastAsia="Arial" w:hAnsi="Arial" w:cs="Arial"/>
          <w:spacing w:val="-22"/>
          <w:sz w:val="22"/>
          <w:szCs w:val="22"/>
        </w:rPr>
      </w:pPr>
      <w:r>
        <w:rPr>
          <w:rFonts w:ascii="Arial" w:eastAsia="Arial" w:hAnsi="Arial" w:cs="Arial"/>
          <w:w w:val="114"/>
          <w:sz w:val="22"/>
          <w:szCs w:val="22"/>
        </w:rPr>
        <w:t xml:space="preserve">The project I have chosen for </w:t>
      </w:r>
      <w:r w:rsidR="007755B3">
        <w:rPr>
          <w:rFonts w:ascii="Arial" w:eastAsia="Arial" w:hAnsi="Arial" w:cs="Arial"/>
          <w:w w:val="114"/>
          <w:sz w:val="22"/>
          <w:szCs w:val="22"/>
        </w:rPr>
        <w:t>JCUK</w:t>
      </w:r>
      <w:r>
        <w:rPr>
          <w:rFonts w:ascii="Arial" w:eastAsia="Arial" w:hAnsi="Arial" w:cs="Arial"/>
          <w:w w:val="114"/>
          <w:sz w:val="22"/>
          <w:szCs w:val="22"/>
        </w:rPr>
        <w:t xml:space="preserve"> is</w:t>
      </w:r>
      <w:r w:rsidR="007755B3">
        <w:rPr>
          <w:rFonts w:ascii="Arial" w:eastAsia="Arial" w:hAnsi="Arial" w:cs="Arial"/>
          <w:w w:val="114"/>
          <w:sz w:val="22"/>
          <w:szCs w:val="22"/>
        </w:rPr>
        <w:t xml:space="preserve"> Repositioning in the post Covid-19 environment.</w:t>
      </w:r>
    </w:p>
    <w:p w14:paraId="141B4BAC" w14:textId="6A90239B" w:rsidR="00AE1782" w:rsidRPr="00AE1782" w:rsidRDefault="00AE1782" w:rsidP="00AE1782">
      <w:pPr>
        <w:spacing w:before="100" w:beforeAutospacing="1" w:after="100" w:afterAutospacing="1"/>
        <w:rPr>
          <w:rFonts w:ascii="Times New Roman" w:eastAsia="Times New Roman" w:hAnsi="Times New Roman" w:cs="Times New Roman"/>
          <w:lang w:eastAsia="en-GB"/>
        </w:rPr>
      </w:pPr>
      <w:r w:rsidRPr="00F04C6F">
        <w:rPr>
          <w:rFonts w:ascii="ArialMT" w:eastAsia="Times New Roman" w:hAnsi="ArialMT" w:cs="Times New Roman"/>
          <w:sz w:val="22"/>
          <w:szCs w:val="22"/>
          <w:lang w:eastAsia="en-GB"/>
        </w:rPr>
        <w:t>T</w:t>
      </w:r>
      <w:r w:rsidRPr="00AE1782">
        <w:rPr>
          <w:rFonts w:ascii="ArialMT" w:eastAsia="Times New Roman" w:hAnsi="ArialMT" w:cs="Times New Roman"/>
          <w:sz w:val="22"/>
          <w:szCs w:val="22"/>
          <w:lang w:eastAsia="en-GB"/>
        </w:rPr>
        <w:t xml:space="preserve">he key project management tools and techniques that will underpin </w:t>
      </w:r>
      <w:r w:rsidRPr="00F04C6F">
        <w:rPr>
          <w:rFonts w:ascii="ArialMT" w:eastAsia="Times New Roman" w:hAnsi="ArialMT" w:cs="Times New Roman"/>
          <w:sz w:val="22"/>
          <w:szCs w:val="22"/>
          <w:lang w:eastAsia="en-GB"/>
        </w:rPr>
        <w:t>the</w:t>
      </w:r>
      <w:r w:rsidRPr="00AE1782">
        <w:rPr>
          <w:rFonts w:ascii="ArialMT" w:eastAsia="Times New Roman" w:hAnsi="ArialMT" w:cs="Times New Roman"/>
          <w:sz w:val="22"/>
          <w:szCs w:val="22"/>
          <w:lang w:eastAsia="en-GB"/>
        </w:rPr>
        <w:t xml:space="preserve"> report</w:t>
      </w:r>
      <w:r w:rsidRPr="00F04C6F">
        <w:rPr>
          <w:rFonts w:ascii="ArialMT" w:eastAsia="Times New Roman" w:hAnsi="ArialMT" w:cs="Times New Roman"/>
          <w:sz w:val="22"/>
          <w:szCs w:val="22"/>
          <w:lang w:eastAsia="en-GB"/>
        </w:rPr>
        <w:t xml:space="preserve"> are;-</w:t>
      </w:r>
      <w:r w:rsidRPr="00AE1782">
        <w:rPr>
          <w:rFonts w:ascii="ArialMT" w:eastAsia="Times New Roman" w:hAnsi="ArialMT" w:cs="Times New Roman"/>
          <w:sz w:val="22"/>
          <w:szCs w:val="22"/>
          <w:lang w:eastAsia="en-GB"/>
        </w:rPr>
        <w:t xml:space="preserve"> </w:t>
      </w:r>
    </w:p>
    <w:p w14:paraId="5148710D" w14:textId="0A38BA5F" w:rsidR="00AE1782" w:rsidRPr="008264D6" w:rsidRDefault="00AE1782" w:rsidP="00AE1782">
      <w:pPr>
        <w:pStyle w:val="Heading3"/>
        <w:spacing w:line="360" w:lineRule="auto"/>
        <w:rPr>
          <w:rFonts w:ascii="Arial" w:hAnsi="Arial" w:cs="Arial"/>
          <w:color w:val="auto"/>
        </w:rPr>
      </w:pPr>
      <w:r w:rsidRPr="008264D6">
        <w:rPr>
          <w:rFonts w:ascii="Arial" w:hAnsi="Arial" w:cs="Arial"/>
          <w:bCs w:val="0"/>
          <w:color w:val="auto"/>
        </w:rPr>
        <w:t>The Critical Path Method </w:t>
      </w:r>
    </w:p>
    <w:p w14:paraId="6325E699" w14:textId="15D259E5" w:rsidR="00AE1782" w:rsidRDefault="00AE1782" w:rsidP="00AE1782">
      <w:pPr>
        <w:pStyle w:val="NormalWeb"/>
        <w:spacing w:before="0" w:beforeAutospacing="0" w:line="360" w:lineRule="auto"/>
        <w:jc w:val="both"/>
        <w:rPr>
          <w:rStyle w:val="reference-text"/>
        </w:rPr>
      </w:pPr>
      <w:r w:rsidRPr="008264D6">
        <w:rPr>
          <w:rFonts w:ascii="Arial" w:hAnsi="Arial" w:cs="Arial"/>
          <w:sz w:val="22"/>
          <w:szCs w:val="22"/>
        </w:rPr>
        <w:t xml:space="preserve">The critical path method (CPM) is </w:t>
      </w:r>
      <w:r w:rsidR="00AC4F1A">
        <w:rPr>
          <w:rFonts w:ascii="Arial" w:hAnsi="Arial" w:cs="Arial"/>
          <w:sz w:val="22"/>
          <w:szCs w:val="22"/>
        </w:rPr>
        <w:t xml:space="preserve">project management technique used to manage project activities with known time lines. </w:t>
      </w:r>
      <w:r w:rsidRPr="008264D6">
        <w:rPr>
          <w:rFonts w:ascii="Arial" w:hAnsi="Arial" w:cs="Arial"/>
          <w:sz w:val="22"/>
          <w:szCs w:val="22"/>
        </w:rPr>
        <w:t>The critical path represents the longest (in terms of duration) sequence of essential project activities that must be completed on time. Calculating the critical path is key to determining the total duration of a project, its milestones, deadlines and essential activities that need to be completed on time. Complex projects where delivery terms and deadlines are critical, in such areas as construction, defense, software development, and others</w:t>
      </w:r>
      <w:r w:rsidRPr="00443CF0">
        <w:rPr>
          <w:rStyle w:val="ref-journal"/>
        </w:rPr>
        <w:t xml:space="preserve"> </w:t>
      </w:r>
      <w:r>
        <w:rPr>
          <w:rStyle w:val="ref-journal"/>
        </w:rPr>
        <w:t>(</w:t>
      </w:r>
      <w:r>
        <w:rPr>
          <w:rStyle w:val="reference-text"/>
        </w:rPr>
        <w:t xml:space="preserve">Dennis, </w:t>
      </w:r>
      <w:r w:rsidRPr="00AA35F7">
        <w:rPr>
          <w:rStyle w:val="reference-text"/>
        </w:rPr>
        <w:t>2007</w:t>
      </w:r>
      <w:r>
        <w:rPr>
          <w:rStyle w:val="reference-text"/>
        </w:rPr>
        <w:t>).</w:t>
      </w:r>
    </w:p>
    <w:p w14:paraId="0B34E230" w14:textId="77777777" w:rsidR="00AE1782" w:rsidRPr="008264D6" w:rsidRDefault="00AE1782" w:rsidP="00AE1782">
      <w:pPr>
        <w:pStyle w:val="Heading3"/>
        <w:spacing w:line="360" w:lineRule="auto"/>
        <w:rPr>
          <w:rFonts w:ascii="Arial" w:hAnsi="Arial" w:cs="Arial"/>
          <w:color w:val="auto"/>
        </w:rPr>
      </w:pPr>
      <w:r w:rsidRPr="008264D6">
        <w:rPr>
          <w:rFonts w:ascii="Arial" w:hAnsi="Arial" w:cs="Arial"/>
          <w:bCs w:val="0"/>
          <w:color w:val="auto"/>
        </w:rPr>
        <w:t>The Critical Chain Method</w:t>
      </w:r>
    </w:p>
    <w:p w14:paraId="06D5FED8" w14:textId="77777777" w:rsidR="00AE1782" w:rsidRPr="008264D6" w:rsidRDefault="00AE1782" w:rsidP="00AE1782">
      <w:pPr>
        <w:pStyle w:val="Heading3"/>
        <w:spacing w:line="360" w:lineRule="auto"/>
        <w:rPr>
          <w:rFonts w:ascii="Arial" w:hAnsi="Arial" w:cs="Arial"/>
          <w:color w:val="auto"/>
        </w:rPr>
      </w:pPr>
      <w:r w:rsidRPr="008264D6">
        <w:rPr>
          <w:rFonts w:ascii="Arial" w:hAnsi="Arial" w:cs="Arial"/>
          <w:b w:val="0"/>
          <w:bCs w:val="0"/>
          <w:color w:val="auto"/>
        </w:rPr>
        <w:t>Kanban </w:t>
      </w:r>
    </w:p>
    <w:p w14:paraId="5A9E48CF" w14:textId="4256D1D0" w:rsidR="00AE1782" w:rsidRPr="008264D6" w:rsidRDefault="00AE1782" w:rsidP="00AE1782">
      <w:pPr>
        <w:pStyle w:val="NormalWeb"/>
        <w:spacing w:before="0" w:beforeAutospacing="0" w:after="0" w:afterAutospacing="0" w:line="360" w:lineRule="auto"/>
        <w:jc w:val="both"/>
        <w:rPr>
          <w:rFonts w:ascii="Arial" w:hAnsi="Arial" w:cs="Arial"/>
          <w:sz w:val="22"/>
          <w:szCs w:val="22"/>
        </w:rPr>
      </w:pPr>
      <w:r w:rsidRPr="008264D6">
        <w:rPr>
          <w:rFonts w:ascii="Arial" w:hAnsi="Arial" w:cs="Arial"/>
          <w:sz w:val="22"/>
          <w:szCs w:val="22"/>
        </w:rPr>
        <w:t>Kanban is an Agile approach that visualizes work, limits work in progress and helps to quickly move work from the “Doing” to the “Done” status. Work items are organi</w:t>
      </w:r>
      <w:r w:rsidR="00671754">
        <w:rPr>
          <w:rFonts w:ascii="Arial" w:hAnsi="Arial" w:cs="Arial"/>
          <w:sz w:val="22"/>
          <w:szCs w:val="22"/>
        </w:rPr>
        <w:t>z</w:t>
      </w:r>
      <w:r w:rsidRPr="008264D6">
        <w:rPr>
          <w:rFonts w:ascii="Arial" w:hAnsi="Arial" w:cs="Arial"/>
          <w:sz w:val="22"/>
          <w:szCs w:val="22"/>
        </w:rPr>
        <w:t>ed on Kanban boards where they flow from one development stage to another. The best part about</w:t>
      </w:r>
      <w:r w:rsidR="00671754">
        <w:rPr>
          <w:rFonts w:ascii="Arial" w:hAnsi="Arial" w:cs="Arial"/>
          <w:sz w:val="22"/>
          <w:szCs w:val="22"/>
        </w:rPr>
        <w:t xml:space="preserve"> Kanban boards </w:t>
      </w:r>
      <w:r w:rsidRPr="008264D6">
        <w:rPr>
          <w:rFonts w:ascii="Arial" w:hAnsi="Arial" w:cs="Arial"/>
          <w:sz w:val="22"/>
          <w:szCs w:val="22"/>
        </w:rPr>
        <w:t xml:space="preserve"> is that you can customize the number and the names of the stages to make them fit your industry and project workflow needs. Kanban approach does</w:t>
      </w:r>
      <w:r w:rsidR="00671754">
        <w:rPr>
          <w:rFonts w:ascii="Arial" w:hAnsi="Arial" w:cs="Arial"/>
          <w:sz w:val="22"/>
          <w:szCs w:val="22"/>
        </w:rPr>
        <w:t xml:space="preserve"> </w:t>
      </w:r>
      <w:r w:rsidRPr="008264D6">
        <w:rPr>
          <w:rFonts w:ascii="Arial" w:hAnsi="Arial" w:cs="Arial"/>
          <w:sz w:val="22"/>
          <w:szCs w:val="22"/>
        </w:rPr>
        <w:t>n</w:t>
      </w:r>
      <w:r w:rsidR="00671754">
        <w:rPr>
          <w:rFonts w:ascii="Arial" w:hAnsi="Arial" w:cs="Arial"/>
          <w:sz w:val="22"/>
          <w:szCs w:val="22"/>
        </w:rPr>
        <w:t>o</w:t>
      </w:r>
      <w:r w:rsidRPr="008264D6">
        <w:rPr>
          <w:rFonts w:ascii="Arial" w:hAnsi="Arial" w:cs="Arial"/>
          <w:sz w:val="22"/>
          <w:szCs w:val="22"/>
        </w:rPr>
        <w:t xml:space="preserve">t prescribe any deadlines or set other fixed time frames. </w:t>
      </w:r>
    </w:p>
    <w:p w14:paraId="055C0AB7" w14:textId="77777777" w:rsidR="00AE1782" w:rsidRPr="008264D6" w:rsidRDefault="00AE1782" w:rsidP="00AE1782">
      <w:pPr>
        <w:pStyle w:val="Heading3"/>
        <w:spacing w:line="360" w:lineRule="auto"/>
        <w:rPr>
          <w:rFonts w:ascii="Arial" w:hAnsi="Arial" w:cs="Arial"/>
          <w:color w:val="auto"/>
        </w:rPr>
      </w:pPr>
      <w:r w:rsidRPr="008264D6">
        <w:rPr>
          <w:rFonts w:ascii="Arial" w:hAnsi="Arial" w:cs="Arial"/>
          <w:bCs w:val="0"/>
          <w:color w:val="auto"/>
        </w:rPr>
        <w:t>Extreme Project Management</w:t>
      </w:r>
    </w:p>
    <w:p w14:paraId="3713B5F8" w14:textId="77777777" w:rsidR="00AE1782" w:rsidRPr="008264D6" w:rsidRDefault="00AE1782" w:rsidP="00AE1782">
      <w:pPr>
        <w:pStyle w:val="NormalWeb"/>
        <w:spacing w:before="0" w:beforeAutospacing="0" w:line="360" w:lineRule="auto"/>
        <w:jc w:val="both"/>
        <w:rPr>
          <w:rFonts w:ascii="Arial" w:hAnsi="Arial" w:cs="Arial"/>
          <w:sz w:val="22"/>
          <w:szCs w:val="22"/>
        </w:rPr>
      </w:pPr>
      <w:r w:rsidRPr="008264D6">
        <w:rPr>
          <w:rFonts w:ascii="Arial" w:hAnsi="Arial" w:cs="Arial"/>
          <w:sz w:val="22"/>
          <w:szCs w:val="22"/>
        </w:rPr>
        <w:t>Extreme project management (XPM) method allows altering the project plan, budgets and final outcome at any stage of the project to fit the changing needs. In other words, it offers a people-driven approach, instead of the process-driven, meaning that in XPM, people adapt models to fit the project, not otherwise. </w:t>
      </w:r>
    </w:p>
    <w:p w14:paraId="66021F0F" w14:textId="77777777" w:rsidR="00FC40A7" w:rsidRDefault="005D34C5"/>
    <w:sectPr w:rsidR="00FC40A7" w:rsidSect="003C4F9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5"/>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A9"/>
    <w:rsid w:val="000659EF"/>
    <w:rsid w:val="00192821"/>
    <w:rsid w:val="002830B9"/>
    <w:rsid w:val="002E4EA9"/>
    <w:rsid w:val="003C4F94"/>
    <w:rsid w:val="0050344A"/>
    <w:rsid w:val="005D34C5"/>
    <w:rsid w:val="00671754"/>
    <w:rsid w:val="007755B3"/>
    <w:rsid w:val="009A1FF0"/>
    <w:rsid w:val="00AC4F1A"/>
    <w:rsid w:val="00AE1782"/>
    <w:rsid w:val="00E10405"/>
    <w:rsid w:val="00F04C6F"/>
    <w:rsid w:val="00F35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86CA251"/>
  <w15:chartTrackingRefBased/>
  <w15:docId w15:val="{EF2DD61C-937D-9D45-8611-D110AC605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AE1782"/>
    <w:pPr>
      <w:keepNext/>
      <w:keepLines/>
      <w:spacing w:before="200" w:line="276" w:lineRule="auto"/>
      <w:outlineLvl w:val="2"/>
    </w:pPr>
    <w:rPr>
      <w:rFonts w:asciiTheme="majorHAnsi" w:eastAsiaTheme="majorEastAsia" w:hAnsiTheme="majorHAnsi" w:cstheme="majorBidi"/>
      <w:b/>
      <w:bCs/>
      <w:color w:val="4472C4" w:themeColor="accent1"/>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E1782"/>
    <w:rPr>
      <w:rFonts w:asciiTheme="majorHAnsi" w:eastAsiaTheme="majorEastAsia" w:hAnsiTheme="majorHAnsi" w:cstheme="majorBidi"/>
      <w:b/>
      <w:bCs/>
      <w:color w:val="4472C4" w:themeColor="accent1"/>
      <w:sz w:val="22"/>
      <w:szCs w:val="22"/>
      <w:lang w:val="en-US"/>
    </w:rPr>
  </w:style>
  <w:style w:type="paragraph" w:styleId="NormalWeb">
    <w:name w:val="Normal (Web)"/>
    <w:basedOn w:val="Normal"/>
    <w:uiPriority w:val="99"/>
    <w:unhideWhenUsed/>
    <w:rsid w:val="00AE1782"/>
    <w:pPr>
      <w:spacing w:before="100" w:beforeAutospacing="1" w:after="100" w:afterAutospacing="1"/>
    </w:pPr>
    <w:rPr>
      <w:rFonts w:ascii="Times New Roman" w:eastAsia="Times New Roman" w:hAnsi="Times New Roman" w:cs="Times New Roman"/>
      <w:lang w:val="en-US"/>
    </w:rPr>
  </w:style>
  <w:style w:type="character" w:customStyle="1" w:styleId="ref-journal">
    <w:name w:val="ref-journal"/>
    <w:basedOn w:val="DefaultParagraphFont"/>
    <w:rsid w:val="00AE1782"/>
  </w:style>
  <w:style w:type="character" w:customStyle="1" w:styleId="reference-text">
    <w:name w:val="reference-text"/>
    <w:basedOn w:val="DefaultParagraphFont"/>
    <w:rsid w:val="00AE1782"/>
  </w:style>
  <w:style w:type="character" w:styleId="Hyperlink">
    <w:name w:val="Hyperlink"/>
    <w:basedOn w:val="DefaultParagraphFont"/>
    <w:uiPriority w:val="99"/>
    <w:semiHidden/>
    <w:unhideWhenUsed/>
    <w:rsid w:val="00AE17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5990746">
      <w:bodyDiv w:val="1"/>
      <w:marLeft w:val="0"/>
      <w:marRight w:val="0"/>
      <w:marTop w:val="0"/>
      <w:marBottom w:val="0"/>
      <w:divBdr>
        <w:top w:val="none" w:sz="0" w:space="0" w:color="auto"/>
        <w:left w:val="none" w:sz="0" w:space="0" w:color="auto"/>
        <w:bottom w:val="none" w:sz="0" w:space="0" w:color="auto"/>
        <w:right w:val="none" w:sz="0" w:space="0" w:color="auto"/>
      </w:divBdr>
      <w:divsChild>
        <w:div w:id="700204958">
          <w:marLeft w:val="0"/>
          <w:marRight w:val="0"/>
          <w:marTop w:val="0"/>
          <w:marBottom w:val="0"/>
          <w:divBdr>
            <w:top w:val="none" w:sz="0" w:space="0" w:color="auto"/>
            <w:left w:val="none" w:sz="0" w:space="0" w:color="auto"/>
            <w:bottom w:val="none" w:sz="0" w:space="0" w:color="auto"/>
            <w:right w:val="none" w:sz="0" w:space="0" w:color="auto"/>
          </w:divBdr>
          <w:divsChild>
            <w:div w:id="1159535676">
              <w:marLeft w:val="0"/>
              <w:marRight w:val="0"/>
              <w:marTop w:val="0"/>
              <w:marBottom w:val="0"/>
              <w:divBdr>
                <w:top w:val="none" w:sz="0" w:space="0" w:color="auto"/>
                <w:left w:val="none" w:sz="0" w:space="0" w:color="auto"/>
                <w:bottom w:val="none" w:sz="0" w:space="0" w:color="auto"/>
                <w:right w:val="none" w:sz="0" w:space="0" w:color="auto"/>
              </w:divBdr>
              <w:divsChild>
                <w:div w:id="649211305">
                  <w:marLeft w:val="0"/>
                  <w:marRight w:val="0"/>
                  <w:marTop w:val="0"/>
                  <w:marBottom w:val="0"/>
                  <w:divBdr>
                    <w:top w:val="none" w:sz="0" w:space="0" w:color="auto"/>
                    <w:left w:val="none" w:sz="0" w:space="0" w:color="auto"/>
                    <w:bottom w:val="none" w:sz="0" w:space="0" w:color="auto"/>
                    <w:right w:val="none" w:sz="0" w:space="0" w:color="auto"/>
                  </w:divBdr>
                </w:div>
              </w:divsChild>
            </w:div>
            <w:div w:id="544876067">
              <w:marLeft w:val="0"/>
              <w:marRight w:val="0"/>
              <w:marTop w:val="0"/>
              <w:marBottom w:val="0"/>
              <w:divBdr>
                <w:top w:val="none" w:sz="0" w:space="0" w:color="auto"/>
                <w:left w:val="none" w:sz="0" w:space="0" w:color="auto"/>
                <w:bottom w:val="none" w:sz="0" w:space="0" w:color="auto"/>
                <w:right w:val="none" w:sz="0" w:space="0" w:color="auto"/>
              </w:divBdr>
              <w:divsChild>
                <w:div w:id="105408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368</Words>
  <Characters>2103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 Ochieng (1807935)</dc:creator>
  <cp:keywords/>
  <dc:description/>
  <cp:lastModifiedBy>Denis Ochieng (1807935)</cp:lastModifiedBy>
  <cp:revision>2</cp:revision>
  <dcterms:created xsi:type="dcterms:W3CDTF">2021-03-23T17:48:00Z</dcterms:created>
  <dcterms:modified xsi:type="dcterms:W3CDTF">2021-03-23T17:48:00Z</dcterms:modified>
</cp:coreProperties>
</file>