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47A5C341" w:rsidR="00F82F15" w:rsidRPr="0081246A" w:rsidRDefault="006A5C3F" w:rsidP="00F82F15">
            <w:pPr>
              <w:rPr>
                <w:rFonts w:ascii="Arial" w:hAnsi="Arial" w:cs="Arial"/>
              </w:rPr>
            </w:pPr>
            <w:r>
              <w:rPr>
                <w:rFonts w:ascii="Arial" w:hAnsi="Arial" w:cs="Arial"/>
              </w:rPr>
              <w:t xml:space="preserve">Caoimhe Alanna Darcy Ulyett </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3048A68E" w:rsidR="00F82F15" w:rsidRPr="0081246A" w:rsidRDefault="006A5C3F" w:rsidP="00F82F15">
            <w:pPr>
              <w:rPr>
                <w:rFonts w:ascii="Arial" w:hAnsi="Arial" w:cs="Arial"/>
              </w:rPr>
            </w:pPr>
            <w:r>
              <w:rPr>
                <w:rFonts w:ascii="Arial" w:hAnsi="Arial" w:cs="Arial"/>
              </w:rPr>
              <w:t xml:space="preserve">1800588 </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239C3E67" w14:textId="77777777" w:rsidR="00045674" w:rsidRDefault="006A5C3F" w:rsidP="009E517F">
            <w:pPr>
              <w:rPr>
                <w:rFonts w:ascii="Arial" w:hAnsi="Arial" w:cs="Arial"/>
              </w:rPr>
            </w:pPr>
            <w:r>
              <w:rPr>
                <w:rFonts w:ascii="Arial" w:hAnsi="Arial" w:cs="Arial"/>
              </w:rPr>
              <w:t xml:space="preserve">An annual budget is developed and announced by the Chancellor of the Exchequer and takes into consideration new proposals for taxation within the UK, as well as reviewing the countries expenditure for the year prior. </w:t>
            </w:r>
          </w:p>
          <w:p w14:paraId="7B53F989" w14:textId="77777777" w:rsidR="00E51C64" w:rsidRDefault="006A5C3F" w:rsidP="009E517F">
            <w:pPr>
              <w:rPr>
                <w:rFonts w:ascii="Arial" w:hAnsi="Arial" w:cs="Arial"/>
              </w:rPr>
            </w:pPr>
            <w:r>
              <w:rPr>
                <w:rFonts w:ascii="Arial" w:hAnsi="Arial" w:cs="Arial"/>
              </w:rPr>
              <w:t xml:space="preserve">The UK Government </w:t>
            </w:r>
            <w:r w:rsidR="007B5DD6">
              <w:rPr>
                <w:rFonts w:ascii="Arial" w:hAnsi="Arial" w:cs="Arial"/>
              </w:rPr>
              <w:t>can</w:t>
            </w:r>
            <w:r>
              <w:rPr>
                <w:rFonts w:ascii="Arial" w:hAnsi="Arial" w:cs="Arial"/>
              </w:rPr>
              <w:t xml:space="preserve"> access emergency funding </w:t>
            </w:r>
            <w:r w:rsidR="007B5DD6">
              <w:rPr>
                <w:rFonts w:ascii="Arial" w:hAnsi="Arial" w:cs="Arial"/>
              </w:rPr>
              <w:t xml:space="preserve">during economic crisis such as the Coronavirus Pandemic. The pandemic has put a massive strain on the UK economy and has affected most people’s lives in some way. </w:t>
            </w:r>
          </w:p>
          <w:p w14:paraId="07B2964C" w14:textId="77777777" w:rsidR="00E51C64" w:rsidRDefault="007B5DD6" w:rsidP="009E517F">
            <w:pPr>
              <w:rPr>
                <w:rFonts w:ascii="Arial" w:hAnsi="Arial" w:cs="Arial"/>
              </w:rPr>
            </w:pPr>
            <w:r>
              <w:rPr>
                <w:rFonts w:ascii="Arial" w:hAnsi="Arial" w:cs="Arial"/>
              </w:rPr>
              <w:t xml:space="preserve">Due to government restrictions and social distancing measures being introduced, many businesses had to temporarily close, meaning many people lost their jobs and were left unemployed. The Government has a duty to ensure that people’s jobs and livelihoods are protected during these times of uncertainty. </w:t>
            </w:r>
          </w:p>
          <w:p w14:paraId="50B04868" w14:textId="5546CD8F" w:rsidR="006A5C3F" w:rsidRDefault="007B5DD6" w:rsidP="009E517F">
            <w:pPr>
              <w:rPr>
                <w:rFonts w:ascii="Arial" w:hAnsi="Arial" w:cs="Arial"/>
              </w:rPr>
            </w:pPr>
            <w:r>
              <w:rPr>
                <w:rFonts w:ascii="Arial" w:hAnsi="Arial" w:cs="Arial"/>
              </w:rPr>
              <w:t xml:space="preserve">One measure introduced by the </w:t>
            </w:r>
            <w:r w:rsidR="00E51C64">
              <w:rPr>
                <w:rFonts w:ascii="Arial" w:hAnsi="Arial" w:cs="Arial"/>
              </w:rPr>
              <w:t>g</w:t>
            </w:r>
            <w:r>
              <w:rPr>
                <w:rFonts w:ascii="Arial" w:hAnsi="Arial" w:cs="Arial"/>
              </w:rPr>
              <w:t xml:space="preserve">overnment was the Furlough Scheme, which allowed people to still get paid a percentage of their average wage, even if the business that they work for had too temporarily close. Not only did it support the working people, but it also supported the businesses directly buy offering grants to help keep them </w:t>
            </w:r>
            <w:r w:rsidR="00E51C64">
              <w:rPr>
                <w:rFonts w:ascii="Arial" w:hAnsi="Arial" w:cs="Arial"/>
              </w:rPr>
              <w:t xml:space="preserve">afloat. The key consideration of the Furlough Scheme has helped to keep as many people employed as possible as well as trying to reduce uncertainty within the economy. </w:t>
            </w:r>
          </w:p>
          <w:p w14:paraId="3FB4D1D0" w14:textId="6592DE0D" w:rsidR="0081246A" w:rsidRDefault="0081246A" w:rsidP="009E517F">
            <w:pPr>
              <w:rPr>
                <w:rFonts w:ascii="Arial" w:hAnsi="Arial" w:cs="Arial"/>
                <w:b/>
                <w:bCs/>
              </w:rPr>
            </w:pPr>
          </w:p>
          <w:p w14:paraId="4E5D8AEA" w14:textId="77777777" w:rsidR="00045674" w:rsidRPr="0081246A" w:rsidRDefault="00045674"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lastRenderedPageBreak/>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2CED884C" w14:textId="6A030807" w:rsidR="00111EF0" w:rsidRDefault="00AB6050" w:rsidP="00111EF0">
            <w:pPr>
              <w:rPr>
                <w:rFonts w:ascii="Arial" w:hAnsi="Arial" w:cs="Arial"/>
              </w:rPr>
            </w:pPr>
            <w:r>
              <w:rPr>
                <w:rFonts w:ascii="Arial" w:hAnsi="Arial" w:cs="Arial"/>
              </w:rPr>
              <w:lastRenderedPageBreak/>
              <w:t xml:space="preserve">Local councils have the role and responsibility of local leadership, they have the power to deliver local services such as education, </w:t>
            </w:r>
            <w:r w:rsidR="00AD68DE">
              <w:rPr>
                <w:rFonts w:ascii="Arial" w:hAnsi="Arial" w:cs="Arial"/>
              </w:rPr>
              <w:t>housing,</w:t>
            </w:r>
            <w:r>
              <w:rPr>
                <w:rFonts w:ascii="Arial" w:hAnsi="Arial" w:cs="Arial"/>
              </w:rPr>
              <w:t xml:space="preserve"> and social services. They have the responsibility of delegating funding efficiently, this means that it is important for the </w:t>
            </w:r>
            <w:r w:rsidR="002B51F9">
              <w:rPr>
                <w:rFonts w:ascii="Arial" w:hAnsi="Arial" w:cs="Arial"/>
              </w:rPr>
              <w:t>leaders</w:t>
            </w:r>
            <w:r>
              <w:rPr>
                <w:rFonts w:ascii="Arial" w:hAnsi="Arial" w:cs="Arial"/>
              </w:rPr>
              <w:t xml:space="preserve"> of local councils, such as </w:t>
            </w:r>
            <w:proofErr w:type="spellStart"/>
            <w:r>
              <w:rPr>
                <w:rFonts w:ascii="Arial" w:hAnsi="Arial" w:cs="Arial"/>
              </w:rPr>
              <w:t>Gendros</w:t>
            </w:r>
            <w:proofErr w:type="spellEnd"/>
            <w:r>
              <w:rPr>
                <w:rFonts w:ascii="Arial" w:hAnsi="Arial" w:cs="Arial"/>
              </w:rPr>
              <w:t xml:space="preserve"> Council to identify the needs of the local people. </w:t>
            </w:r>
            <w:r w:rsidR="00AD68DE">
              <w:rPr>
                <w:rFonts w:ascii="Arial" w:hAnsi="Arial" w:cs="Arial"/>
              </w:rPr>
              <w:t xml:space="preserve">Building a strong relationship with local communities is important as it not only encourages transparency and </w:t>
            </w:r>
            <w:r w:rsidR="00EE159B">
              <w:rPr>
                <w:rFonts w:ascii="Arial" w:hAnsi="Arial" w:cs="Arial"/>
              </w:rPr>
              <w:t>trust,</w:t>
            </w:r>
            <w:r w:rsidR="00AD68DE">
              <w:rPr>
                <w:rFonts w:ascii="Arial" w:hAnsi="Arial" w:cs="Arial"/>
              </w:rPr>
              <w:t xml:space="preserve"> but it helps to identify what local communities need, such as funding youth clubs for the large population of younger people. </w:t>
            </w:r>
          </w:p>
          <w:p w14:paraId="612D1511" w14:textId="2290FCC1" w:rsidR="002B51F9" w:rsidRDefault="002B51F9" w:rsidP="00111EF0">
            <w:pPr>
              <w:rPr>
                <w:rFonts w:ascii="Arial" w:hAnsi="Arial" w:cs="Arial"/>
              </w:rPr>
            </w:pPr>
            <w:r>
              <w:rPr>
                <w:rFonts w:ascii="Arial" w:hAnsi="Arial" w:cs="Arial"/>
              </w:rPr>
              <w:t xml:space="preserve">Local councils are allocated funding from the Government, as the Welsh Government is devolved, this means that Wales can decide how to spend its finances without influence from the UK Parliament. Local councils are allocated funding based on factors such as their size and population, for example, a higher population and size means more funding. Local councils must focus on capital expenditure, which focuses on how money is spent on assets such as renovations of buildings which can add value to a local area and provide benefits for communities. </w:t>
            </w:r>
          </w:p>
          <w:p w14:paraId="2F3D47EA" w14:textId="54029DF2" w:rsidR="002B51F9" w:rsidRDefault="002B51F9" w:rsidP="00111EF0">
            <w:pPr>
              <w:rPr>
                <w:rFonts w:ascii="Arial" w:hAnsi="Arial" w:cs="Arial"/>
              </w:rPr>
            </w:pPr>
            <w:r>
              <w:rPr>
                <w:rFonts w:ascii="Arial" w:hAnsi="Arial" w:cs="Arial"/>
              </w:rPr>
              <w:t xml:space="preserve">Trust between the local council and the communities they serve is incredibly important. As elected representatives, there should be focus on meeting the needs of the local people and delivering the services that they believe they need. Within reason, local councils have the means to delegate their funding however they wish to, so if it is believed that there is a need to prioritise something, such as social housing, then they have the power to do that. </w:t>
            </w:r>
          </w:p>
          <w:p w14:paraId="03723C7C" w14:textId="42F617FC" w:rsidR="002B51F9" w:rsidRPr="0081246A" w:rsidRDefault="002B51F9" w:rsidP="00111EF0">
            <w:pPr>
              <w:rPr>
                <w:rFonts w:ascii="Arial" w:hAnsi="Arial" w:cs="Arial"/>
              </w:rPr>
            </w:pPr>
            <w:r>
              <w:rPr>
                <w:rFonts w:ascii="Arial" w:hAnsi="Arial" w:cs="Arial"/>
              </w:rPr>
              <w:t xml:space="preserve">Transparency is incredibly important within local councils, often these councils present transparent reports that </w:t>
            </w:r>
            <w:r w:rsidR="00AD68DE">
              <w:rPr>
                <w:rFonts w:ascii="Arial" w:hAnsi="Arial" w:cs="Arial"/>
              </w:rPr>
              <w:t xml:space="preserve">are then published for anyone to access, this allows the local people to see how their council is spending money and to see what they are deciding to prioritise. Local councils are also subject to performance and accountability checks, which also builds trust with the communities they are representing as Audits can be accessed by the local people and local councils can be held responsible for their actions. </w:t>
            </w:r>
          </w:p>
          <w:p w14:paraId="0E7EAD43" w14:textId="1C5E3011" w:rsidR="00111EF0" w:rsidRPr="0081246A" w:rsidRDefault="00111EF0"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249D00FC" w14:textId="04C752A3" w:rsidR="00111EF0" w:rsidRPr="0081246A" w:rsidRDefault="00111EF0" w:rsidP="00111EF0">
            <w:pPr>
              <w:rPr>
                <w:rFonts w:ascii="Arial" w:hAnsi="Arial" w:cs="Arial"/>
              </w:rPr>
            </w:pPr>
          </w:p>
          <w:p w14:paraId="6DB9D76E" w14:textId="24EDC290" w:rsidR="0081246A" w:rsidRDefault="00221A56" w:rsidP="00111EF0">
            <w:pPr>
              <w:rPr>
                <w:rFonts w:ascii="Arial" w:hAnsi="Arial" w:cs="Arial"/>
              </w:rPr>
            </w:pPr>
            <w:r>
              <w:rPr>
                <w:rFonts w:ascii="Arial" w:hAnsi="Arial" w:cs="Arial"/>
              </w:rPr>
              <w:t xml:space="preserve">When considering Governments as a whole, authority can be held by the head of the government, who then hold the power to delegate responsibility to lower members such as councillors for local governments. Strategic management can be used to deliver successful plans for the 22 councils in Wales for example. </w:t>
            </w:r>
          </w:p>
          <w:p w14:paraId="504DE621" w14:textId="24B1B246" w:rsidR="000F662D" w:rsidRDefault="000F662D" w:rsidP="00111EF0">
            <w:pPr>
              <w:rPr>
                <w:rFonts w:ascii="Arial" w:hAnsi="Arial" w:cs="Arial"/>
              </w:rPr>
            </w:pPr>
            <w:r>
              <w:rPr>
                <w:rFonts w:ascii="Arial" w:hAnsi="Arial" w:cs="Arial"/>
              </w:rPr>
              <w:t xml:space="preserve">The First Minister of Wales, Mark Drakeford holds the ultimate authority within Wales, and Prime Minister Boris Johnson holds the authority within the UK. These two leaders work alongside other people with high levels of authority and have the power to delegate on lower levels. Authority can be delegated to different departments within the Government, such as the </w:t>
            </w:r>
            <w:r w:rsidR="00926AA2">
              <w:rPr>
                <w:rFonts w:ascii="Arial" w:hAnsi="Arial" w:cs="Arial"/>
              </w:rPr>
              <w:t xml:space="preserve">Department for Education, this means that the Education Secretary is delegated power and </w:t>
            </w:r>
            <w:r w:rsidR="008F1983">
              <w:rPr>
                <w:rFonts w:ascii="Arial" w:hAnsi="Arial" w:cs="Arial"/>
              </w:rPr>
              <w:t>must</w:t>
            </w:r>
            <w:r w:rsidR="00926AA2">
              <w:rPr>
                <w:rFonts w:ascii="Arial" w:hAnsi="Arial" w:cs="Arial"/>
              </w:rPr>
              <w:t xml:space="preserve"> report directly back to the Prime Minister, but he has the power and responsibility to delegate funding and power to those lower than himself. </w:t>
            </w:r>
          </w:p>
          <w:p w14:paraId="6986F41E" w14:textId="77777777" w:rsidR="00111EF0" w:rsidRDefault="00926AA2" w:rsidP="008F1983">
            <w:pPr>
              <w:rPr>
                <w:rFonts w:ascii="Arial" w:hAnsi="Arial" w:cs="Arial"/>
              </w:rPr>
            </w:pPr>
            <w:r>
              <w:rPr>
                <w:rFonts w:ascii="Arial" w:hAnsi="Arial" w:cs="Arial"/>
              </w:rPr>
              <w:t xml:space="preserve">Ultimately the power and responsibility </w:t>
            </w:r>
            <w:r w:rsidR="008F1983">
              <w:rPr>
                <w:rFonts w:ascii="Arial" w:hAnsi="Arial" w:cs="Arial"/>
              </w:rPr>
              <w:t>are</w:t>
            </w:r>
            <w:r>
              <w:rPr>
                <w:rFonts w:ascii="Arial" w:hAnsi="Arial" w:cs="Arial"/>
              </w:rPr>
              <w:t xml:space="preserve"> always delegated down the chain</w:t>
            </w:r>
            <w:r w:rsidR="008F1983">
              <w:rPr>
                <w:rFonts w:ascii="Arial" w:hAnsi="Arial" w:cs="Arial"/>
              </w:rPr>
              <w:t xml:space="preserve"> from high-level strategies to low-level action. </w:t>
            </w:r>
          </w:p>
          <w:p w14:paraId="610506B3" w14:textId="77777777" w:rsidR="00C36773" w:rsidRDefault="00C36773" w:rsidP="008F1983">
            <w:pPr>
              <w:rPr>
                <w:rFonts w:ascii="Arial" w:hAnsi="Arial" w:cs="Arial"/>
              </w:rPr>
            </w:pPr>
            <w:r>
              <w:rPr>
                <w:rFonts w:ascii="Arial" w:hAnsi="Arial" w:cs="Arial"/>
              </w:rPr>
              <w:t xml:space="preserve">Delegating authority to those people who have certain expertise is incredibly important as it allows funding to be </w:t>
            </w:r>
            <w:r w:rsidR="00A467F0">
              <w:rPr>
                <w:rFonts w:ascii="Arial" w:hAnsi="Arial" w:cs="Arial"/>
              </w:rPr>
              <w:t xml:space="preserve">spent efficiently and for responsibility to be shared. Performance </w:t>
            </w:r>
            <w:r w:rsidR="00A467F0">
              <w:rPr>
                <w:rFonts w:ascii="Arial" w:hAnsi="Arial" w:cs="Arial"/>
              </w:rPr>
              <w:lastRenderedPageBreak/>
              <w:t xml:space="preserve">Management exists within every organisation, the police for example, the Chief Constable has delegated authority from the Police and Crime Commissioner, they can then delegate to lower levels </w:t>
            </w:r>
            <w:r w:rsidR="00830769">
              <w:rPr>
                <w:rFonts w:ascii="Arial" w:hAnsi="Arial" w:cs="Arial"/>
              </w:rPr>
              <w:t xml:space="preserve">and are managed to ensure the needs of the organisations are being met. </w:t>
            </w:r>
          </w:p>
          <w:p w14:paraId="15305CF9" w14:textId="4D4812C6" w:rsidR="00830769" w:rsidRPr="0081246A" w:rsidRDefault="00830769" w:rsidP="008F1983">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5700C3AB" w:rsidR="0081246A" w:rsidRPr="0081246A" w:rsidRDefault="0081246A" w:rsidP="0081246A">
            <w:pPr>
              <w:rPr>
                <w:rFonts w:ascii="Arial" w:hAnsi="Arial" w:cs="Arial"/>
              </w:rPr>
            </w:pPr>
          </w:p>
          <w:p w14:paraId="36929EFF" w14:textId="35AD9C4B" w:rsidR="00370D33" w:rsidRDefault="008F1983" w:rsidP="00111EF0">
            <w:pPr>
              <w:rPr>
                <w:rFonts w:ascii="Arial" w:hAnsi="Arial" w:cs="Arial"/>
              </w:rPr>
            </w:pPr>
            <w:r>
              <w:rPr>
                <w:rFonts w:ascii="Arial" w:hAnsi="Arial" w:cs="Arial"/>
              </w:rPr>
              <w:t xml:space="preserve">The policy of Austerity was introduced by the coalition government </w:t>
            </w:r>
            <w:r w:rsidR="00370D33">
              <w:rPr>
                <w:rFonts w:ascii="Arial" w:hAnsi="Arial" w:cs="Arial"/>
              </w:rPr>
              <w:t xml:space="preserve">with the aim of reducing the public deficit, this means that the Government were making huge cuts to public spending. </w:t>
            </w:r>
          </w:p>
          <w:p w14:paraId="6051AD94" w14:textId="77777777" w:rsidR="00791F73" w:rsidRDefault="00791F73" w:rsidP="00111EF0">
            <w:pPr>
              <w:rPr>
                <w:rFonts w:ascii="Arial" w:hAnsi="Arial" w:cs="Arial"/>
              </w:rPr>
            </w:pPr>
          </w:p>
          <w:p w14:paraId="776052E5" w14:textId="5D716612" w:rsidR="00370D33" w:rsidRDefault="00370D33" w:rsidP="00111EF0">
            <w:pPr>
              <w:rPr>
                <w:rFonts w:ascii="Arial" w:hAnsi="Arial" w:cs="Arial"/>
              </w:rPr>
            </w:pPr>
            <w:r>
              <w:rPr>
                <w:rFonts w:ascii="Arial" w:hAnsi="Arial" w:cs="Arial"/>
              </w:rPr>
              <w:t xml:space="preserve">Though the policy of Austerity was sold well by the media </w:t>
            </w:r>
            <w:r w:rsidR="00912D28">
              <w:rPr>
                <w:rFonts w:ascii="Arial" w:hAnsi="Arial" w:cs="Arial"/>
              </w:rPr>
              <w:t>after the financial crash in 2008,</w:t>
            </w:r>
            <w:r>
              <w:rPr>
                <w:rFonts w:ascii="Arial" w:hAnsi="Arial" w:cs="Arial"/>
              </w:rPr>
              <w:t xml:space="preserve"> many academics and theorists argue that Austerity was a dangerous idea. Mark Blyth wrote a book concerning the introduction of Austerity and is greatly passionate that it was a tool used by governments to support rich people, and in fact make them richer, whilst disregarding the needs of the poor, this maintained the upper-class dominance over the weak and poor.</w:t>
            </w:r>
          </w:p>
          <w:p w14:paraId="200982E6" w14:textId="540A8040" w:rsidR="00370D33" w:rsidRDefault="00370D33" w:rsidP="00111EF0">
            <w:pPr>
              <w:rPr>
                <w:rFonts w:ascii="Arial" w:hAnsi="Arial" w:cs="Arial"/>
              </w:rPr>
            </w:pPr>
            <w:r>
              <w:rPr>
                <w:rFonts w:ascii="Arial" w:hAnsi="Arial" w:cs="Arial"/>
              </w:rPr>
              <w:t xml:space="preserve">Much like Blyth, Stephanie Kelton, an academic and economist, felt very passionately that Governments have no regard for ‘fairness’ and focus solely on the rich. Kelton explains that </w:t>
            </w:r>
            <w:r w:rsidR="00497B80">
              <w:rPr>
                <w:rFonts w:ascii="Arial" w:hAnsi="Arial" w:cs="Arial"/>
              </w:rPr>
              <w:t>government’s</w:t>
            </w:r>
            <w:r w:rsidR="00912D28">
              <w:rPr>
                <w:rFonts w:ascii="Arial" w:hAnsi="Arial" w:cs="Arial"/>
              </w:rPr>
              <w:t xml:space="preserve"> feed the public lies to gain their political </w:t>
            </w:r>
            <w:r w:rsidR="000F61F4">
              <w:rPr>
                <w:rFonts w:ascii="Arial" w:hAnsi="Arial" w:cs="Arial"/>
              </w:rPr>
              <w:t xml:space="preserve">support and believes that the government have money for things that interest them- an example of this is funding War’s. Arguably, if a government can take the risk of funding war’s they should be able to take the risk of “over-spending” to support their people. </w:t>
            </w:r>
          </w:p>
          <w:p w14:paraId="297C7A6B" w14:textId="40F70723" w:rsidR="0081246A" w:rsidRDefault="0081246A" w:rsidP="00111EF0">
            <w:pPr>
              <w:rPr>
                <w:rFonts w:ascii="Arial" w:hAnsi="Arial" w:cs="Arial"/>
              </w:rPr>
            </w:pPr>
          </w:p>
          <w:p w14:paraId="5FD98DD3" w14:textId="6CBB2AD0" w:rsidR="00912D28" w:rsidRDefault="00912D28" w:rsidP="00111EF0">
            <w:pPr>
              <w:rPr>
                <w:rFonts w:ascii="Arial" w:hAnsi="Arial" w:cs="Arial"/>
              </w:rPr>
            </w:pPr>
            <w:r>
              <w:rPr>
                <w:rFonts w:ascii="Arial" w:hAnsi="Arial" w:cs="Arial"/>
              </w:rPr>
              <w:t xml:space="preserve">The Modern Monetary Theory links to the ideas and opinions shared by Blyth and Kelton. The theory focuses on the idea that governments do not need to rely on taxation and borrowing as they have the power to create more currency and control their economy how they wish to do so. </w:t>
            </w:r>
          </w:p>
          <w:p w14:paraId="63666A2B" w14:textId="2C0BA830" w:rsidR="00912D28" w:rsidRDefault="00791F73" w:rsidP="00111EF0">
            <w:pPr>
              <w:rPr>
                <w:rFonts w:ascii="Arial" w:hAnsi="Arial" w:cs="Arial"/>
              </w:rPr>
            </w:pPr>
            <w:r>
              <w:rPr>
                <w:rFonts w:ascii="Arial" w:hAnsi="Arial" w:cs="Arial"/>
              </w:rPr>
              <w:t xml:space="preserve"> </w:t>
            </w:r>
          </w:p>
          <w:p w14:paraId="56401034" w14:textId="26B06BCB" w:rsidR="00791F73" w:rsidRDefault="00791F73" w:rsidP="00111EF0">
            <w:pPr>
              <w:rPr>
                <w:rFonts w:ascii="Arial" w:hAnsi="Arial" w:cs="Arial"/>
              </w:rPr>
            </w:pPr>
            <w:r>
              <w:rPr>
                <w:rFonts w:ascii="Arial" w:hAnsi="Arial" w:cs="Arial"/>
              </w:rPr>
              <w:t xml:space="preserve">O’Hara (2014) also shared a similar idea, that Austerity was a radical economic experiment that left the poor and working-class people invisible as they were victims of this ‘destructive’ experiment. O’Hara also argues that the Government’s claims that there was a desperate need to introduce authority and to make devastating cuts to the welfare state was a misconception. </w:t>
            </w:r>
          </w:p>
          <w:p w14:paraId="59241526" w14:textId="584C3ACE" w:rsidR="00791F73" w:rsidRDefault="00791F73" w:rsidP="00111EF0">
            <w:pPr>
              <w:rPr>
                <w:rFonts w:ascii="Arial" w:hAnsi="Arial" w:cs="Arial"/>
              </w:rPr>
            </w:pPr>
          </w:p>
          <w:p w14:paraId="7F78CF2B" w14:textId="4C1063D5" w:rsidR="00791F73" w:rsidRDefault="00791F73" w:rsidP="00111EF0">
            <w:pPr>
              <w:rPr>
                <w:rFonts w:ascii="Arial" w:hAnsi="Arial" w:cs="Arial"/>
              </w:rPr>
            </w:pPr>
            <w:r>
              <w:rPr>
                <w:rFonts w:ascii="Arial" w:hAnsi="Arial" w:cs="Arial"/>
              </w:rPr>
              <w:t xml:space="preserve">McTaggart (2015) argues that the government have the power to recalibrate themselves at any time, this could suggest that austerity was not a need but a choice that was chosen based off political views held by the coalition government. </w:t>
            </w:r>
          </w:p>
          <w:p w14:paraId="2BD2C822" w14:textId="50548D74" w:rsidR="001B68A8" w:rsidRDefault="001B68A8" w:rsidP="00111EF0">
            <w:pPr>
              <w:rPr>
                <w:rFonts w:ascii="Arial" w:hAnsi="Arial" w:cs="Arial"/>
              </w:rPr>
            </w:pPr>
          </w:p>
          <w:p w14:paraId="56C37175" w14:textId="3E81FDDF" w:rsidR="001B68A8" w:rsidRPr="00912D28" w:rsidRDefault="001B68A8" w:rsidP="00111EF0">
            <w:pPr>
              <w:rPr>
                <w:rFonts w:ascii="Arial" w:hAnsi="Arial" w:cs="Arial"/>
              </w:rPr>
            </w:pPr>
            <w:r>
              <w:rPr>
                <w:rFonts w:ascii="Arial" w:hAnsi="Arial" w:cs="Arial"/>
              </w:rPr>
              <w:t xml:space="preserve">Arguably, not only was the policy of austerity dangerous it was also unnecessary. Opinions differ due to political views, but these theorists have identified that myths, often created by the government, should not be accepted and </w:t>
            </w:r>
            <w:r w:rsidR="005E531E">
              <w:rPr>
                <w:rFonts w:ascii="Arial" w:hAnsi="Arial" w:cs="Arial"/>
              </w:rPr>
              <w:t xml:space="preserve">that people should question how these systems really work. </w:t>
            </w: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5BA70" w14:textId="77777777" w:rsidR="002F42AB" w:rsidRDefault="002F42AB" w:rsidP="00857872">
      <w:pPr>
        <w:spacing w:after="0" w:line="240" w:lineRule="auto"/>
      </w:pPr>
      <w:r>
        <w:separator/>
      </w:r>
    </w:p>
  </w:endnote>
  <w:endnote w:type="continuationSeparator" w:id="0">
    <w:p w14:paraId="3C06CE67" w14:textId="77777777" w:rsidR="002F42AB" w:rsidRDefault="002F42AB"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F87DF" w14:textId="77777777" w:rsidR="002F42AB" w:rsidRDefault="002F42AB" w:rsidP="00857872">
      <w:pPr>
        <w:spacing w:after="0" w:line="240" w:lineRule="auto"/>
      </w:pPr>
      <w:r>
        <w:separator/>
      </w:r>
    </w:p>
  </w:footnote>
  <w:footnote w:type="continuationSeparator" w:id="0">
    <w:p w14:paraId="7A475A57" w14:textId="77777777" w:rsidR="002F42AB" w:rsidRDefault="002F42AB"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45674"/>
    <w:rsid w:val="000F61F4"/>
    <w:rsid w:val="000F662D"/>
    <w:rsid w:val="0010015B"/>
    <w:rsid w:val="00111EF0"/>
    <w:rsid w:val="001B68A8"/>
    <w:rsid w:val="001E383A"/>
    <w:rsid w:val="00221A56"/>
    <w:rsid w:val="002B51F9"/>
    <w:rsid w:val="002F42AB"/>
    <w:rsid w:val="00370D33"/>
    <w:rsid w:val="00497B80"/>
    <w:rsid w:val="005E531E"/>
    <w:rsid w:val="00634D72"/>
    <w:rsid w:val="006A5C3F"/>
    <w:rsid w:val="006E1E9A"/>
    <w:rsid w:val="00791F73"/>
    <w:rsid w:val="007B5DD6"/>
    <w:rsid w:val="0081246A"/>
    <w:rsid w:val="00830769"/>
    <w:rsid w:val="00857872"/>
    <w:rsid w:val="008F1983"/>
    <w:rsid w:val="00912D28"/>
    <w:rsid w:val="00926AA2"/>
    <w:rsid w:val="0097226F"/>
    <w:rsid w:val="009E517F"/>
    <w:rsid w:val="00A04D8D"/>
    <w:rsid w:val="00A467F0"/>
    <w:rsid w:val="00A8767B"/>
    <w:rsid w:val="00AB6050"/>
    <w:rsid w:val="00AD68DE"/>
    <w:rsid w:val="00C36773"/>
    <w:rsid w:val="00E51C64"/>
    <w:rsid w:val="00EE159B"/>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1387</Words>
  <Characters>7909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Home</cp:lastModifiedBy>
  <cp:revision>15</cp:revision>
  <dcterms:created xsi:type="dcterms:W3CDTF">2021-05-10T09:44:00Z</dcterms:created>
  <dcterms:modified xsi:type="dcterms:W3CDTF">2021-05-10T10:55:00Z</dcterms:modified>
</cp:coreProperties>
</file>