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10440" w14:textId="775119A4" w:rsidR="00246ADA" w:rsidRDefault="00246ADA">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1B367BE" w14:textId="77777777" w:rsidR="00246ADA" w:rsidRDefault="00246ADA"/>
    <w:p w14:paraId="7FC77BFC" w14:textId="77777777" w:rsidR="00246ADA" w:rsidRDefault="00246ADA"/>
    <w:p w14:paraId="638DC669" w14:textId="77777777" w:rsidR="00246ADA" w:rsidRDefault="00246ADA"/>
    <w:p w14:paraId="43A3FB89" w14:textId="77777777" w:rsidR="00246ADA" w:rsidRDefault="00246ADA"/>
    <w:p w14:paraId="5C7A19AD" w14:textId="77777777" w:rsidR="00246ADA" w:rsidRDefault="00246ADA"/>
    <w:p w14:paraId="257FEC3C" w14:textId="77777777" w:rsidR="00246ADA" w:rsidRDefault="00246ADA"/>
    <w:p w14:paraId="23B0E829" w14:textId="77777777" w:rsidR="00246ADA" w:rsidRDefault="00246ADA"/>
    <w:p w14:paraId="78CF700C" w14:textId="77777777" w:rsidR="00246ADA" w:rsidRDefault="00246ADA"/>
    <w:p w14:paraId="321D14DA" w14:textId="77777777" w:rsidR="00246ADA" w:rsidRDefault="00246ADA"/>
    <w:p w14:paraId="76AC69EF" w14:textId="77777777" w:rsidR="00246ADA" w:rsidRDefault="00246ADA"/>
    <w:p w14:paraId="06493806" w14:textId="77777777" w:rsidR="00246ADA" w:rsidRDefault="00246ADA"/>
    <w:p w14:paraId="3A1D2625" w14:textId="77777777" w:rsidR="00246ADA" w:rsidRDefault="00246ADA"/>
    <w:p w14:paraId="2814AC9A" w14:textId="77777777" w:rsidR="00246ADA" w:rsidRDefault="00246ADA"/>
    <w:p w14:paraId="59CE4A83" w14:textId="77777777" w:rsidR="00246ADA" w:rsidRDefault="00246ADA"/>
    <w:p w14:paraId="4F66E3E1" w14:textId="77777777" w:rsidR="00246ADA" w:rsidRDefault="00246ADA"/>
    <w:p w14:paraId="11516C27" w14:textId="77777777" w:rsidR="00246ADA" w:rsidRDefault="00246ADA"/>
    <w:p w14:paraId="7D082145" w14:textId="77777777" w:rsidR="00246ADA" w:rsidRDefault="00246ADA"/>
    <w:p w14:paraId="35C19B3A" w14:textId="77777777" w:rsidR="00246ADA" w:rsidRDefault="00246ADA"/>
    <w:p w14:paraId="6B69CE6A" w14:textId="77777777" w:rsidR="00246ADA" w:rsidRDefault="00246ADA"/>
    <w:p w14:paraId="5E840787" w14:textId="77777777" w:rsidR="00246ADA" w:rsidRDefault="00246ADA"/>
    <w:p w14:paraId="48A5FFC3" w14:textId="77777777" w:rsidR="00246ADA" w:rsidRDefault="00246ADA"/>
    <w:p w14:paraId="11D5F8D3" w14:textId="77777777" w:rsidR="00246ADA" w:rsidRDefault="00246ADA"/>
    <w:p w14:paraId="103B5C7B" w14:textId="77777777" w:rsidR="00246ADA" w:rsidRDefault="00246ADA"/>
    <w:p w14:paraId="4C0954A4" w14:textId="77777777" w:rsidR="00246ADA" w:rsidRDefault="00246ADA"/>
    <w:p w14:paraId="59D4546A" w14:textId="77777777" w:rsidR="00246ADA" w:rsidRDefault="00246ADA"/>
    <w:p w14:paraId="7DEDC052" w14:textId="77777777" w:rsidR="00246ADA" w:rsidRPr="00D0773B" w:rsidRDefault="00246ADA" w:rsidP="00246ADA">
      <w:pPr>
        <w:jc w:val="center"/>
      </w:pPr>
      <w:r>
        <w:rPr>
          <w:noProof/>
          <w:color w:val="000000"/>
          <w:sz w:val="20"/>
          <w:szCs w:val="20"/>
          <w:bdr w:val="none" w:sz="0" w:space="0" w:color="auto" w:frame="1"/>
        </w:rPr>
        <w:lastRenderedPageBreak/>
        <w:drawing>
          <wp:inline distT="0" distB="0" distL="0" distR="0" wp14:anchorId="7FE5DD2B" wp14:editId="3062A52C">
            <wp:extent cx="1804467" cy="606188"/>
            <wp:effectExtent l="0" t="0" r="5715" b="3810"/>
            <wp:docPr id="72749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2220" cy="612152"/>
                    </a:xfrm>
                    <a:prstGeom prst="rect">
                      <a:avLst/>
                    </a:prstGeom>
                    <a:noFill/>
                    <a:ln>
                      <a:noFill/>
                    </a:ln>
                  </pic:spPr>
                </pic:pic>
              </a:graphicData>
            </a:graphic>
          </wp:inline>
        </w:drawing>
      </w:r>
    </w:p>
    <w:p w14:paraId="24F8056C" w14:textId="77777777" w:rsidR="00246ADA" w:rsidRDefault="00246ADA" w:rsidP="00246ADA">
      <w:pPr>
        <w:rPr>
          <w:sz w:val="36"/>
          <w:szCs w:val="36"/>
        </w:rPr>
      </w:pPr>
    </w:p>
    <w:p w14:paraId="59F4CEFC" w14:textId="77777777" w:rsidR="00246ADA" w:rsidRPr="00BC1AE9" w:rsidRDefault="00246ADA" w:rsidP="00246ADA">
      <w:pPr>
        <w:rPr>
          <w:sz w:val="36"/>
          <w:szCs w:val="36"/>
        </w:rPr>
      </w:pPr>
    </w:p>
    <w:p w14:paraId="1FB56FB7" w14:textId="77777777" w:rsidR="00246ADA" w:rsidRPr="00BC1AE9" w:rsidRDefault="00246ADA" w:rsidP="00246ADA">
      <w:pPr>
        <w:jc w:val="center"/>
        <w:rPr>
          <w:b/>
          <w:sz w:val="32"/>
          <w:szCs w:val="32"/>
        </w:rPr>
      </w:pPr>
      <w:r w:rsidRPr="00BC1AE9">
        <w:rPr>
          <w:b/>
          <w:sz w:val="32"/>
          <w:szCs w:val="32"/>
        </w:rPr>
        <w:t>Module Name: Contemporary Themes in the Hotel and Hospitality Sector</w:t>
      </w:r>
    </w:p>
    <w:p w14:paraId="0E8B94FA" w14:textId="77777777" w:rsidR="00246ADA" w:rsidRPr="00BC1AE9" w:rsidRDefault="00246ADA" w:rsidP="00246ADA">
      <w:pPr>
        <w:jc w:val="center"/>
        <w:rPr>
          <w:b/>
          <w:sz w:val="32"/>
          <w:szCs w:val="32"/>
        </w:rPr>
      </w:pPr>
      <w:r w:rsidRPr="00BC1AE9">
        <w:rPr>
          <w:b/>
          <w:sz w:val="32"/>
          <w:szCs w:val="32"/>
        </w:rPr>
        <w:t>Module Code: BMIH6001</w:t>
      </w:r>
    </w:p>
    <w:p w14:paraId="1BDEF7F7" w14:textId="77777777" w:rsidR="00246ADA" w:rsidRPr="00BC1AE9" w:rsidRDefault="00246ADA" w:rsidP="00246ADA">
      <w:pPr>
        <w:jc w:val="center"/>
        <w:rPr>
          <w:sz w:val="32"/>
          <w:szCs w:val="32"/>
        </w:rPr>
      </w:pPr>
    </w:p>
    <w:p w14:paraId="53DB7A99" w14:textId="77777777" w:rsidR="00246ADA" w:rsidRPr="00BC1AE9" w:rsidRDefault="00246ADA" w:rsidP="00246ADA">
      <w:pPr>
        <w:jc w:val="center"/>
        <w:rPr>
          <w:sz w:val="32"/>
          <w:szCs w:val="32"/>
        </w:rPr>
      </w:pPr>
    </w:p>
    <w:p w14:paraId="25FB1E71" w14:textId="77777777" w:rsidR="00246ADA" w:rsidRPr="00BC1AE9" w:rsidRDefault="00246ADA" w:rsidP="00246ADA">
      <w:pPr>
        <w:jc w:val="center"/>
        <w:rPr>
          <w:b/>
          <w:sz w:val="32"/>
          <w:szCs w:val="32"/>
        </w:rPr>
      </w:pPr>
      <w:r w:rsidRPr="00BC1AE9">
        <w:rPr>
          <w:b/>
          <w:sz w:val="32"/>
          <w:szCs w:val="32"/>
        </w:rPr>
        <w:t>Conference Research Paper</w:t>
      </w:r>
    </w:p>
    <w:p w14:paraId="2DCBAD3E" w14:textId="77777777" w:rsidR="00246ADA" w:rsidRPr="00BC1AE9" w:rsidRDefault="00246ADA" w:rsidP="00246ADA">
      <w:pPr>
        <w:jc w:val="center"/>
        <w:rPr>
          <w:sz w:val="32"/>
          <w:szCs w:val="32"/>
        </w:rPr>
      </w:pPr>
    </w:p>
    <w:p w14:paraId="79C1F558" w14:textId="77777777" w:rsidR="00246ADA" w:rsidRPr="00BC1AE9" w:rsidRDefault="00246ADA" w:rsidP="00246ADA">
      <w:pPr>
        <w:rPr>
          <w:sz w:val="32"/>
          <w:szCs w:val="32"/>
        </w:rPr>
      </w:pPr>
    </w:p>
    <w:p w14:paraId="20EE184C" w14:textId="77777777" w:rsidR="00246ADA" w:rsidRPr="00BC1AE9" w:rsidRDefault="00246ADA" w:rsidP="00246ADA">
      <w:pPr>
        <w:rPr>
          <w:sz w:val="32"/>
          <w:szCs w:val="32"/>
        </w:rPr>
      </w:pPr>
    </w:p>
    <w:p w14:paraId="6926E1AA" w14:textId="3BEAA817" w:rsidR="00246ADA" w:rsidRDefault="00246ADA" w:rsidP="00246ADA">
      <w:pPr>
        <w:jc w:val="center"/>
        <w:rPr>
          <w:sz w:val="32"/>
          <w:szCs w:val="32"/>
        </w:rPr>
      </w:pPr>
      <w:r w:rsidRPr="00BC1AE9">
        <w:rPr>
          <w:sz w:val="32"/>
          <w:szCs w:val="32"/>
        </w:rPr>
        <w:t>Student Name</w:t>
      </w:r>
      <w:r w:rsidR="006472D4">
        <w:rPr>
          <w:sz w:val="32"/>
          <w:szCs w:val="32"/>
        </w:rPr>
        <w:t xml:space="preserve"> </w:t>
      </w:r>
    </w:p>
    <w:p w14:paraId="7D0C4E24" w14:textId="7C996DD3" w:rsidR="006472D4" w:rsidRPr="00BC1AE9" w:rsidRDefault="006472D4" w:rsidP="00246ADA">
      <w:pPr>
        <w:jc w:val="center"/>
        <w:rPr>
          <w:sz w:val="32"/>
          <w:szCs w:val="32"/>
        </w:rPr>
      </w:pPr>
      <w:r>
        <w:rPr>
          <w:sz w:val="32"/>
          <w:szCs w:val="32"/>
        </w:rPr>
        <w:t>Natalia Mirosnicova</w:t>
      </w:r>
    </w:p>
    <w:p w14:paraId="5687A007" w14:textId="719247A4" w:rsidR="003B5DA8" w:rsidRPr="003B5DA8" w:rsidRDefault="00246ADA" w:rsidP="003B5DA8">
      <w:pPr>
        <w:jc w:val="center"/>
        <w:rPr>
          <w:sz w:val="28"/>
          <w:szCs w:val="28"/>
          <w:lang w:val="en-US"/>
        </w:rPr>
      </w:pPr>
      <w:r w:rsidRPr="00BC1AE9">
        <w:rPr>
          <w:sz w:val="32"/>
          <w:szCs w:val="32"/>
        </w:rPr>
        <w:t>Student ID Number</w:t>
      </w:r>
      <w:r w:rsidRPr="003B5DA8">
        <w:rPr>
          <w:sz w:val="32"/>
          <w:szCs w:val="32"/>
        </w:rPr>
        <w:t>:</w:t>
      </w:r>
      <w:r w:rsidR="003B5DA8" w:rsidRPr="003B5DA8">
        <w:rPr>
          <w:sz w:val="28"/>
          <w:szCs w:val="28"/>
          <w:lang w:val="en-US"/>
        </w:rPr>
        <w:t xml:space="preserve"> 2129102</w:t>
      </w:r>
    </w:p>
    <w:p w14:paraId="1EC82951" w14:textId="23F449C5" w:rsidR="00246ADA" w:rsidRPr="006472D4" w:rsidRDefault="003B5DA8" w:rsidP="003B5DA8">
      <w:pPr>
        <w:rPr>
          <w:sz w:val="32"/>
          <w:szCs w:val="32"/>
        </w:rPr>
      </w:pPr>
      <w:r>
        <w:rPr>
          <w:sz w:val="32"/>
          <w:szCs w:val="32"/>
        </w:rPr>
        <w:t xml:space="preserve">                                 </w:t>
      </w:r>
      <w:r w:rsidR="00246ADA" w:rsidRPr="00BC1AE9">
        <w:rPr>
          <w:sz w:val="32"/>
          <w:szCs w:val="32"/>
        </w:rPr>
        <w:t xml:space="preserve">Lecturer’s Name: </w:t>
      </w:r>
      <w:r w:rsidR="006472D4" w:rsidRPr="006472D4">
        <w:rPr>
          <w:sz w:val="32"/>
          <w:szCs w:val="32"/>
        </w:rPr>
        <w:t>Natalie Brailsford</w:t>
      </w:r>
    </w:p>
    <w:p w14:paraId="2DED2ADA" w14:textId="77777777" w:rsidR="00246ADA" w:rsidRDefault="00246ADA"/>
    <w:p w14:paraId="6D5F02E7" w14:textId="77777777" w:rsidR="00246ADA" w:rsidRDefault="00246ADA"/>
    <w:p w14:paraId="0A300520" w14:textId="77777777" w:rsidR="00246ADA" w:rsidRDefault="00246ADA"/>
    <w:p w14:paraId="37AAC71E" w14:textId="77777777" w:rsidR="00246ADA" w:rsidRDefault="00246ADA"/>
    <w:p w14:paraId="467BDBD9" w14:textId="77777777" w:rsidR="00246ADA" w:rsidRDefault="00246ADA"/>
    <w:p w14:paraId="65EAD57A" w14:textId="77777777" w:rsidR="00246ADA" w:rsidRDefault="00246ADA"/>
    <w:p w14:paraId="69D04B59" w14:textId="77777777" w:rsidR="00246ADA" w:rsidRDefault="00246ADA"/>
    <w:p w14:paraId="2D54FAF6" w14:textId="77777777" w:rsidR="00246ADA" w:rsidRDefault="00246ADA"/>
    <w:p w14:paraId="7BBD7519" w14:textId="77777777" w:rsidR="00246ADA" w:rsidRDefault="00246ADA" w:rsidP="00246ADA">
      <w:pPr>
        <w:jc w:val="center"/>
        <w:rPr>
          <w:b/>
          <w:sz w:val="32"/>
        </w:rPr>
      </w:pPr>
      <w:r w:rsidRPr="00D0773B">
        <w:rPr>
          <w:b/>
          <w:sz w:val="32"/>
        </w:rPr>
        <w:t>Title: The Role of Generative AI and Predictive Analytics in Enhancing Customer Experience in the UK Hotel Sector</w:t>
      </w:r>
    </w:p>
    <w:p w14:paraId="77B93E44" w14:textId="77777777" w:rsidR="00246ADA" w:rsidRDefault="00246ADA" w:rsidP="00246ADA">
      <w:pPr>
        <w:jc w:val="center"/>
        <w:rPr>
          <w:b/>
          <w:sz w:val="32"/>
        </w:rPr>
      </w:pPr>
    </w:p>
    <w:p w14:paraId="67F3DF9C" w14:textId="77777777" w:rsidR="00246ADA" w:rsidRDefault="00246ADA" w:rsidP="00246ADA">
      <w:pPr>
        <w:jc w:val="center"/>
        <w:rPr>
          <w:b/>
          <w:sz w:val="32"/>
        </w:rPr>
      </w:pPr>
    </w:p>
    <w:p w14:paraId="34451CF8" w14:textId="77777777" w:rsidR="00246ADA" w:rsidRDefault="00246ADA" w:rsidP="00246ADA">
      <w:pPr>
        <w:jc w:val="center"/>
        <w:rPr>
          <w:b/>
          <w:sz w:val="28"/>
        </w:rPr>
      </w:pPr>
      <w:r w:rsidRPr="00D0773B">
        <w:rPr>
          <w:b/>
          <w:sz w:val="28"/>
        </w:rPr>
        <w:t>Abstract</w:t>
      </w:r>
    </w:p>
    <w:p w14:paraId="6840FFDD" w14:textId="5A752897" w:rsidR="00246ADA" w:rsidRDefault="00246ADA" w:rsidP="00246ADA">
      <w:pPr>
        <w:jc w:val="center"/>
      </w:pPr>
      <w:r w:rsidRPr="00EC023E">
        <w:t>The emphasis of the conference paper is on the influence of “Generative AI”, and “Predictive Analytics” on the overall experience of the customers within the hospitality industry in the UK. Different benefits encompass “service excellence”, “hyper-personalisation”, and “customer satisfaction”, and these are accomplished through the evaluation of previous data encapsulating their needs and preferences. Operations and interaction with the guests have been enhanced through the deployment of “predictive maintenance”, “AI Chatbots”, and so on. Besides gaining benefits different challenges also hamper the application encompassing “ethical issues”, “data privacy” and the cost of deployment. Different strategies that may be incorporated to overcome these barriers encapsulate abiding by regulations, conducting training for the staff, and so on so that the sector can gain long-term success concerning the employment of AI and accomplish customer satisfaction.</w:t>
      </w:r>
    </w:p>
    <w:p w14:paraId="6B889769" w14:textId="77777777" w:rsidR="00246ADA" w:rsidRDefault="00246ADA" w:rsidP="00246ADA">
      <w:pPr>
        <w:jc w:val="center"/>
      </w:pPr>
    </w:p>
    <w:p w14:paraId="2631EE42" w14:textId="77777777" w:rsidR="00246ADA" w:rsidRDefault="00246ADA" w:rsidP="00246ADA">
      <w:pPr>
        <w:jc w:val="center"/>
      </w:pPr>
    </w:p>
    <w:p w14:paraId="3A955692" w14:textId="77777777" w:rsidR="00246ADA" w:rsidRDefault="00246ADA" w:rsidP="00246ADA">
      <w:pPr>
        <w:jc w:val="center"/>
      </w:pPr>
    </w:p>
    <w:p w14:paraId="055801BF" w14:textId="77777777" w:rsidR="00246ADA" w:rsidRDefault="00246ADA" w:rsidP="00246ADA">
      <w:pPr>
        <w:jc w:val="center"/>
      </w:pPr>
    </w:p>
    <w:p w14:paraId="044C8D4F" w14:textId="77777777" w:rsidR="00246ADA" w:rsidRDefault="00246ADA" w:rsidP="00246ADA">
      <w:pPr>
        <w:jc w:val="center"/>
      </w:pPr>
    </w:p>
    <w:p w14:paraId="2C4642B2" w14:textId="77777777" w:rsidR="00246ADA" w:rsidRDefault="00246ADA" w:rsidP="00246ADA">
      <w:pPr>
        <w:jc w:val="center"/>
      </w:pPr>
    </w:p>
    <w:p w14:paraId="36212817" w14:textId="77777777" w:rsidR="00246ADA" w:rsidRDefault="00246ADA" w:rsidP="00246ADA">
      <w:pPr>
        <w:jc w:val="center"/>
      </w:pPr>
    </w:p>
    <w:p w14:paraId="29B0C3B0" w14:textId="77777777" w:rsidR="00246ADA" w:rsidRDefault="00246ADA" w:rsidP="00246ADA">
      <w:pPr>
        <w:jc w:val="center"/>
      </w:pPr>
    </w:p>
    <w:p w14:paraId="0219858F" w14:textId="77777777" w:rsidR="00246ADA" w:rsidRDefault="00246ADA" w:rsidP="00246ADA">
      <w:pPr>
        <w:jc w:val="center"/>
      </w:pPr>
    </w:p>
    <w:p w14:paraId="3D592BA8" w14:textId="77777777" w:rsidR="00246ADA" w:rsidRDefault="00246ADA" w:rsidP="00246ADA">
      <w:pPr>
        <w:jc w:val="center"/>
      </w:pPr>
    </w:p>
    <w:p w14:paraId="2EC72EAA" w14:textId="77777777" w:rsidR="00246ADA" w:rsidRDefault="00246ADA" w:rsidP="00246ADA">
      <w:pPr>
        <w:jc w:val="center"/>
      </w:pPr>
    </w:p>
    <w:p w14:paraId="3E2BCD40" w14:textId="77777777" w:rsidR="00246ADA" w:rsidRDefault="00246ADA" w:rsidP="00246ADA">
      <w:pPr>
        <w:jc w:val="center"/>
      </w:pPr>
    </w:p>
    <w:p w14:paraId="40A0259E" w14:textId="77777777" w:rsidR="00246ADA" w:rsidRDefault="00246ADA" w:rsidP="00246ADA">
      <w:pPr>
        <w:jc w:val="center"/>
      </w:pPr>
    </w:p>
    <w:p w14:paraId="241DE5FC" w14:textId="77777777" w:rsidR="00246ADA" w:rsidRPr="00A57F7A" w:rsidRDefault="00246ADA" w:rsidP="00246ADA">
      <w:pPr>
        <w:pStyle w:val="Heading1"/>
        <w:rPr>
          <w:color w:val="auto"/>
        </w:rPr>
      </w:pPr>
      <w:r w:rsidRPr="00A57F7A">
        <w:rPr>
          <w:color w:val="auto"/>
        </w:rPr>
        <w:lastRenderedPageBreak/>
        <w:t xml:space="preserve">Introduction </w:t>
      </w:r>
    </w:p>
    <w:p w14:paraId="2A0CA986" w14:textId="77777777" w:rsidR="00246ADA" w:rsidRPr="00A57F7A" w:rsidRDefault="00246ADA" w:rsidP="00246ADA">
      <w:pPr>
        <w:pStyle w:val="Heading2"/>
        <w:rPr>
          <w:color w:val="auto"/>
        </w:rPr>
      </w:pPr>
      <w:bookmarkStart w:id="0" w:name="_Toc189840959"/>
      <w:r w:rsidRPr="00A57F7A">
        <w:rPr>
          <w:color w:val="auto"/>
        </w:rPr>
        <w:t>Selected Contemporary Theme</w:t>
      </w:r>
      <w:bookmarkEnd w:id="0"/>
    </w:p>
    <w:p w14:paraId="42D03D44" w14:textId="77777777" w:rsidR="00246ADA" w:rsidRPr="00D0773B" w:rsidRDefault="00246ADA" w:rsidP="00246ADA">
      <w:r w:rsidRPr="00D0773B">
        <w:t xml:space="preserve">The role of Generative AI and Predictive Analytics in enhancing customer experiences in the UK hotel sector. </w:t>
      </w:r>
    </w:p>
    <w:p w14:paraId="49CB2D66" w14:textId="77777777" w:rsidR="00246ADA" w:rsidRPr="00A57F7A" w:rsidRDefault="00246ADA" w:rsidP="00246ADA">
      <w:pPr>
        <w:pStyle w:val="Heading2"/>
        <w:rPr>
          <w:color w:val="auto"/>
        </w:rPr>
      </w:pPr>
      <w:bookmarkStart w:id="1" w:name="_Toc189840960"/>
      <w:r w:rsidRPr="00A57F7A">
        <w:rPr>
          <w:color w:val="auto"/>
        </w:rPr>
        <w:t>Relevance and Significance</w:t>
      </w:r>
      <w:bookmarkEnd w:id="1"/>
      <w:r w:rsidRPr="00A57F7A">
        <w:rPr>
          <w:color w:val="auto"/>
        </w:rPr>
        <w:t xml:space="preserve"> </w:t>
      </w:r>
    </w:p>
    <w:p w14:paraId="129977C7" w14:textId="77777777" w:rsidR="00246ADA" w:rsidRPr="00A57F7A" w:rsidRDefault="00246ADA" w:rsidP="00246ADA">
      <w:r w:rsidRPr="00A57F7A">
        <w:t>Currently, in such a competitive business environment it is evident that the use of generative artificial intelligence (AI) and predictive analysis play a role in assessing the use of generative artificial intelligence (AI) and predictive analysis in the UK hotel sector to improve customer experiences. This contemporary theme is in line and important to understand these technologies' role in personalisation, service effectiveness and guest satisfaction.</w:t>
      </w:r>
    </w:p>
    <w:p w14:paraId="2494B8FA" w14:textId="77777777" w:rsidR="00246ADA" w:rsidRPr="00A57F7A" w:rsidRDefault="00246ADA" w:rsidP="00246ADA">
      <w:pPr>
        <w:pStyle w:val="Heading2"/>
        <w:rPr>
          <w:color w:val="auto"/>
        </w:rPr>
      </w:pPr>
      <w:bookmarkStart w:id="2" w:name="_Toc189840961"/>
      <w:r w:rsidRPr="00A57F7A">
        <w:rPr>
          <w:color w:val="auto"/>
        </w:rPr>
        <w:t>Background</w:t>
      </w:r>
      <w:bookmarkEnd w:id="2"/>
      <w:r w:rsidRPr="00A57F7A">
        <w:rPr>
          <w:color w:val="auto"/>
        </w:rPr>
        <w:t xml:space="preserve"> </w:t>
      </w:r>
    </w:p>
    <w:p w14:paraId="788924AF" w14:textId="77777777" w:rsidR="00246ADA" w:rsidRPr="00A57F7A" w:rsidRDefault="00246ADA" w:rsidP="00246ADA">
      <w:r w:rsidRPr="00A57F7A">
        <w:t xml:space="preserve">Predictive Analysis and Generative AI are revolutionising the UK hotel industry and impacting customers’ experience tremendously. Predictive analytics can help hotels better anticipate requirements and preferences of their guests and it can focus on such areas rather than guessing what will fit in their minds as historical trends and behaviour will be there to examine (Anam, 2024). Consequently, UK hotels can position themselves to proactively deliver services like offering personalised amenities and room upgrade before the request of guests. Hotels may offer individualised services by using generative AI to analyse visitor preferences and behaviour. For instance, AI chatbots can offer tailored suggestions for activities, dining and local attractions (Spink, 2023). </w:t>
      </w:r>
    </w:p>
    <w:p w14:paraId="405153EC" w14:textId="77777777" w:rsidR="00246ADA" w:rsidRPr="00A57F7A" w:rsidRDefault="00246ADA" w:rsidP="00246ADA">
      <w:pPr>
        <w:pStyle w:val="Heading2"/>
        <w:rPr>
          <w:color w:val="auto"/>
        </w:rPr>
      </w:pPr>
      <w:bookmarkStart w:id="3" w:name="_Toc189840962"/>
      <w:r w:rsidRPr="00A57F7A">
        <w:rPr>
          <w:color w:val="auto"/>
        </w:rPr>
        <w:t>Prevalence of the contemporary theme in the industry</w:t>
      </w:r>
      <w:bookmarkEnd w:id="3"/>
    </w:p>
    <w:p w14:paraId="0B0D5270" w14:textId="32D6EB28" w:rsidR="00246ADA" w:rsidRPr="00A57F7A" w:rsidRDefault="00246ADA" w:rsidP="00246ADA">
      <w:r w:rsidRPr="00A57F7A">
        <w:t xml:space="preserve">The selected contemporary theme is prevalent in the context of the UK hotel and hospitality sector. To improve guest experiences and operational efficiency, a greater number of hotels in the UK are implementing AI technologies. </w:t>
      </w:r>
      <w:r w:rsidR="00A57F7A" w:rsidRPr="00A57F7A">
        <w:t>These covers</w:t>
      </w:r>
      <w:r w:rsidRPr="00A57F7A">
        <w:t xml:space="preserve"> applying AI for automating daily routine activities, contactless services and customised interactions with guests as per their requirements. </w:t>
      </w:r>
    </w:p>
    <w:p w14:paraId="19205407" w14:textId="77777777" w:rsidR="00246ADA" w:rsidRPr="00A57F7A" w:rsidRDefault="00246ADA" w:rsidP="00246ADA">
      <w:pPr>
        <w:pStyle w:val="Heading1"/>
        <w:rPr>
          <w:color w:val="auto"/>
        </w:rPr>
      </w:pPr>
      <w:bookmarkStart w:id="4" w:name="_Toc189840963"/>
      <w:r w:rsidRPr="00A57F7A">
        <w:rPr>
          <w:color w:val="auto"/>
        </w:rPr>
        <w:t>Overview of Literature</w:t>
      </w:r>
      <w:bookmarkEnd w:id="4"/>
    </w:p>
    <w:p w14:paraId="08445302" w14:textId="77777777" w:rsidR="00246ADA" w:rsidRPr="00A57F7A" w:rsidRDefault="00246ADA" w:rsidP="00246ADA">
      <w:pPr>
        <w:pStyle w:val="Heading2"/>
        <w:rPr>
          <w:color w:val="auto"/>
        </w:rPr>
      </w:pPr>
      <w:bookmarkStart w:id="5" w:name="_Toc189840964"/>
      <w:r w:rsidRPr="00A57F7A">
        <w:rPr>
          <w:color w:val="auto"/>
        </w:rPr>
        <w:t>Real impacts of the contemporary theme</w:t>
      </w:r>
      <w:bookmarkEnd w:id="5"/>
    </w:p>
    <w:p w14:paraId="40312BA0" w14:textId="77777777" w:rsidR="00246ADA" w:rsidRPr="00A57F7A" w:rsidRDefault="00246ADA" w:rsidP="00246ADA">
      <w:r w:rsidRPr="00A57F7A">
        <w:t xml:space="preserve">In a real-world context, Yotel and similar other hotels have completely embraced smart technology while enabling visitors to use an app to check in, generate room keys, order services and access information seamlessly (Siebrits, Bastable and Clark, 2024). As per a poll conducted in 2023, hotel chains anticipated the greatest advancements in the field of AI </w:t>
      </w:r>
      <w:r w:rsidRPr="00A57F7A">
        <w:lastRenderedPageBreak/>
        <w:t xml:space="preserve">during the next two years. Nowadays, AI-enabled robots are also applied for activities, like making room deliveries and storing luggage. </w:t>
      </w:r>
    </w:p>
    <w:p w14:paraId="39635FEF" w14:textId="77777777" w:rsidR="00246ADA" w:rsidRPr="00A57F7A" w:rsidRDefault="00246ADA" w:rsidP="00246ADA">
      <w:pPr>
        <w:pStyle w:val="Heading2"/>
        <w:rPr>
          <w:color w:val="auto"/>
        </w:rPr>
      </w:pPr>
      <w:bookmarkStart w:id="6" w:name="_Toc189840965"/>
      <w:r w:rsidRPr="00A57F7A">
        <w:rPr>
          <w:color w:val="auto"/>
        </w:rPr>
        <w:t>Current Literature</w:t>
      </w:r>
      <w:bookmarkEnd w:id="6"/>
      <w:r w:rsidRPr="00A57F7A">
        <w:rPr>
          <w:color w:val="auto"/>
        </w:rPr>
        <w:t xml:space="preserve"> </w:t>
      </w:r>
    </w:p>
    <w:p w14:paraId="34642041" w14:textId="77777777" w:rsidR="00246ADA" w:rsidRPr="00A57F7A" w:rsidRDefault="00246ADA" w:rsidP="00246ADA">
      <w:pPr>
        <w:rPr>
          <w:b/>
          <w:bCs/>
        </w:rPr>
      </w:pPr>
      <w:bookmarkStart w:id="7" w:name="_Toc189840832"/>
      <w:r w:rsidRPr="00A57F7A">
        <w:rPr>
          <w:b/>
          <w:bCs/>
        </w:rPr>
        <w:t>Literature about the use of generative AI and predictive analysis in the UK hotel sector</w:t>
      </w:r>
      <w:bookmarkEnd w:id="7"/>
      <w:r w:rsidRPr="00A57F7A">
        <w:rPr>
          <w:b/>
          <w:bCs/>
        </w:rPr>
        <w:t xml:space="preserve">  </w:t>
      </w:r>
    </w:p>
    <w:p w14:paraId="00361B95" w14:textId="77777777" w:rsidR="00246ADA" w:rsidRPr="00A57F7A" w:rsidRDefault="00246ADA" w:rsidP="00246ADA">
      <w:r w:rsidRPr="00A57F7A">
        <w:t xml:space="preserve">According to Vinnakota </w:t>
      </w:r>
      <w:r w:rsidRPr="00A57F7A">
        <w:rPr>
          <w:i/>
        </w:rPr>
        <w:t>et al.</w:t>
      </w:r>
      <w:r w:rsidRPr="00A57F7A">
        <w:t xml:space="preserve"> (2022), the hospitality/ hotel sector has undergone a huge change along with the rapid adoption and proliferation of AI technologies. Different AI applications, like personalised marketing, facial recognition, revenue management, virtual assistants and chatbots greatly impact cost minimisation, operational effectiveness and guest experiences. Some of the major applications of VR (virtual reality) and AR (augmented reality) in the hotel and hospitality sector, are virtual tours, training and development, enhanced menu experience, virtual events, virtual simulations of customer experiences, promotion and marketing. On the other hand, Khurana, (2023) has stated that the use of Generative AI is also done in the form of Hyper-personalization to make the tourism companies develop tailored content for the users based on their preferences. The use of AI-based chatbots is also done to advance efficiency and flexibility in communication to expand the scope of customer service across different sectors. </w:t>
      </w:r>
    </w:p>
    <w:p w14:paraId="36CCDEEC" w14:textId="77777777" w:rsidR="00246ADA" w:rsidRPr="00A57F7A" w:rsidRDefault="00246ADA" w:rsidP="00246ADA">
      <w:pPr>
        <w:rPr>
          <w:b/>
          <w:bCs/>
        </w:rPr>
      </w:pPr>
      <w:bookmarkStart w:id="8" w:name="_Toc189840833"/>
      <w:r w:rsidRPr="00A57F7A">
        <w:rPr>
          <w:b/>
          <w:bCs/>
        </w:rPr>
        <w:t>Impact of generative AI on customer personalization in UK hotels</w:t>
      </w:r>
      <w:bookmarkEnd w:id="8"/>
      <w:r w:rsidRPr="00A57F7A">
        <w:rPr>
          <w:b/>
          <w:bCs/>
        </w:rPr>
        <w:t xml:space="preserve">   </w:t>
      </w:r>
    </w:p>
    <w:p w14:paraId="6C90DBA0" w14:textId="77777777" w:rsidR="00246ADA" w:rsidRPr="00A57F7A" w:rsidRDefault="00246ADA" w:rsidP="00246ADA">
      <w:pPr>
        <w:rPr>
          <w:lang w:val="en-IN"/>
        </w:rPr>
      </w:pPr>
      <w:r w:rsidRPr="00A57F7A">
        <w:rPr>
          <w:lang w:val="en-IN"/>
        </w:rPr>
        <w:t xml:space="preserve">The assessment of the author Fouad </w:t>
      </w:r>
      <w:r w:rsidRPr="00A57F7A">
        <w:rPr>
          <w:i/>
          <w:lang w:val="en-IN"/>
        </w:rPr>
        <w:t xml:space="preserve">et al. </w:t>
      </w:r>
      <w:r w:rsidRPr="00A57F7A">
        <w:rPr>
          <w:lang w:val="en-IN"/>
        </w:rPr>
        <w:t xml:space="preserve">(2024) has stated that the use of AI helps to add to the flexibility and efficiency of customer experience. The use of Generative AI is done to present suggestions to the customers based on their demands and preferences. Along with this, GAI also helps to respond to the questions of customers from different parts of the world by communicating in different languages that can be applicable due to NLP (Natural Language Processor). Along with this, the use of GAI is also done to present personalised pricing policies to the customers based on their previous demands, budgets and personal income. The use of 3D food printing is also done by hotels in the UK with the help of GAI to enhance the taste, flavour and presentation of foods. There is also scope to apply personalised nutrition for specific customer based on their specific needs. </w:t>
      </w:r>
    </w:p>
    <w:p w14:paraId="0C4673D4" w14:textId="77777777" w:rsidR="00246ADA" w:rsidRPr="00A57F7A" w:rsidRDefault="00246ADA" w:rsidP="00246ADA">
      <w:pPr>
        <w:rPr>
          <w:lang w:val="en-IN"/>
        </w:rPr>
      </w:pPr>
      <w:r w:rsidRPr="00A57F7A">
        <w:rPr>
          <w:lang w:val="en-IN"/>
        </w:rPr>
        <w:t>Contrary to that, Wan, (2024) has stated that the tendency to have extensive use of GAI comes with certain forms of ethical concerns. For example, the AI algorithm tends to capture the personal data of customers without their consent and as a result of this, there is a threat to data security. Generative AI also have a limited capacity to deal with different complex customer demands that require human intervention. As a result of this, having over-reliance on user data is one of the major factors that have ensured a strong and effective challenge. Alongside this, there is also a sufficient amount of concern regarding the safety and security of data due to the high scope of cyber-attacks. Attacks like DDoS (Distributed Denial of Service) attack can damage the server by burdening themselves. On the other hand, there is also scope for SQL injections and Malware attacks that can tamper with AI algorithms to capture user data.</w:t>
      </w:r>
    </w:p>
    <w:p w14:paraId="05D6324F" w14:textId="77777777" w:rsidR="00246ADA" w:rsidRPr="00A57F7A" w:rsidRDefault="00246ADA" w:rsidP="00246ADA">
      <w:pPr>
        <w:rPr>
          <w:b/>
          <w:bCs/>
        </w:rPr>
      </w:pPr>
      <w:bookmarkStart w:id="9" w:name="_Toc189840834"/>
      <w:r w:rsidRPr="00A57F7A">
        <w:rPr>
          <w:b/>
          <w:bCs/>
        </w:rPr>
        <w:lastRenderedPageBreak/>
        <w:t>Role of predictive analysis to enhance the service effectiveness to satisfy the guests</w:t>
      </w:r>
      <w:bookmarkEnd w:id="9"/>
      <w:r w:rsidRPr="00A57F7A">
        <w:rPr>
          <w:b/>
          <w:bCs/>
        </w:rPr>
        <w:t xml:space="preserve">     </w:t>
      </w:r>
    </w:p>
    <w:p w14:paraId="0554AD36" w14:textId="77777777" w:rsidR="00246ADA" w:rsidRPr="00A57F7A" w:rsidRDefault="00246ADA" w:rsidP="00246ADA">
      <w:pPr>
        <w:rPr>
          <w:lang w:val="en-IN"/>
        </w:rPr>
      </w:pPr>
      <w:r w:rsidRPr="00A57F7A">
        <w:rPr>
          <w:lang w:val="en-IN"/>
        </w:rPr>
        <w:t xml:space="preserve">The assessment of the author Al-Hyari </w:t>
      </w:r>
      <w:r w:rsidRPr="00A57F7A">
        <w:rPr>
          <w:i/>
          <w:lang w:val="en-IN"/>
        </w:rPr>
        <w:t xml:space="preserve">et al. </w:t>
      </w:r>
      <w:r w:rsidRPr="00A57F7A">
        <w:rPr>
          <w:lang w:val="en-IN"/>
        </w:rPr>
        <w:t xml:space="preserve">(2023) has stated that the use of predictive analysis helps to anticipate the demands and preferences of the guests by analysing the previous data. Along with this, the use of predictive analysis is also done to assess the present equipment and make advanced assessments about the possibility of maintenance. With the use of such factors, there is a growing scope to make improvements in terms of providing the facilities that are being provided to the customers. On the other side, Wang </w:t>
      </w:r>
      <w:r w:rsidRPr="00A57F7A">
        <w:rPr>
          <w:i/>
          <w:lang w:val="en-IN"/>
        </w:rPr>
        <w:t xml:space="preserve">et al. </w:t>
      </w:r>
      <w:r w:rsidRPr="00A57F7A">
        <w:rPr>
          <w:lang w:val="en-IN"/>
        </w:rPr>
        <w:t xml:space="preserve">(2024) have stated that the use of predictive analysis also comes with certain forms of limitation when the requirement of the customers changes. With the evolution of the technology and changing demand of customers, there is a concern regarding the ways predictive analysis is going to be applied across market standards.  </w:t>
      </w:r>
    </w:p>
    <w:p w14:paraId="1C85A00D" w14:textId="77777777" w:rsidR="00246ADA" w:rsidRPr="00A57F7A" w:rsidRDefault="00246ADA" w:rsidP="00246ADA">
      <w:pPr>
        <w:rPr>
          <w:b/>
          <w:bCs/>
        </w:rPr>
      </w:pPr>
      <w:bookmarkStart w:id="10" w:name="_Toc189840835"/>
      <w:r w:rsidRPr="00A57F7A">
        <w:rPr>
          <w:b/>
          <w:bCs/>
        </w:rPr>
        <w:t>Make appropriate recommendations for UK hotels regarding best practices.</w:t>
      </w:r>
      <w:bookmarkEnd w:id="10"/>
      <w:r w:rsidRPr="00A57F7A">
        <w:rPr>
          <w:b/>
          <w:bCs/>
        </w:rPr>
        <w:t xml:space="preserve"> </w:t>
      </w:r>
    </w:p>
    <w:p w14:paraId="4D59C560" w14:textId="77777777" w:rsidR="00246ADA" w:rsidRPr="00A57F7A" w:rsidRDefault="00246ADA" w:rsidP="00246ADA">
      <w:r w:rsidRPr="00A57F7A">
        <w:t xml:space="preserve">While recommending the best practice, Schwarz, (2024) has stated that the best use of AI is in the form of a virtual assistant that helps to optimize the scheduling of housekeeping. While making real-time transitions, there is always a scope to improve the dynamic pricing to find the best possible option. On the other hand, Cook, (2024) has talked about the use of AI is also recommended to implement facilities like the combination of voice recognition, and facial recognition to replace the digital keys or passwords. The use of such facilities is integral to addressing the concerns regarding data security theft and ensuring the protection of personal data. </w:t>
      </w:r>
    </w:p>
    <w:p w14:paraId="07F5C5A0" w14:textId="77777777" w:rsidR="00246ADA" w:rsidRPr="00A57F7A" w:rsidRDefault="00246ADA" w:rsidP="00246ADA">
      <w:pPr>
        <w:pStyle w:val="Heading2"/>
        <w:rPr>
          <w:color w:val="auto"/>
        </w:rPr>
      </w:pPr>
      <w:bookmarkStart w:id="11" w:name="_Toc189840966"/>
      <w:r w:rsidRPr="00A57F7A">
        <w:rPr>
          <w:color w:val="auto"/>
        </w:rPr>
        <w:t>Latest Findings from Current Credible Sources and Journal Articles</w:t>
      </w:r>
      <w:bookmarkEnd w:id="11"/>
    </w:p>
    <w:p w14:paraId="7AAB451E" w14:textId="77777777" w:rsidR="00246ADA" w:rsidRPr="00A57F7A" w:rsidRDefault="00246ADA" w:rsidP="00246ADA">
      <w:r w:rsidRPr="00A57F7A">
        <w:t xml:space="preserve">As per the report of The Business Research Company (2024), with a compound annual growth rate (CAGR) of 30.1%, the global AI in the hospitality and tourism market is expected to increase from $12.06 billion in 2023 to $15.69 billion in 2024. This specific progress/ growth is boosted by the requirement for enhanced data analytics, operational effectiveness, as well as, customer experience. Statistical data have stated that the use of AI Chatbot helps UK hotels to increase their reservation by around 30% (Tsymbal, 2024). On the other hand, data from Statista have stated that there is around 11% of hotels are presently using AI to enhance their performance (Statista, 2024). However, the number is expected to rise significantly to advance internal operations all across the world. </w:t>
      </w:r>
    </w:p>
    <w:p w14:paraId="1787805E" w14:textId="77777777" w:rsidR="00246ADA" w:rsidRPr="00A57F7A" w:rsidRDefault="00246ADA" w:rsidP="00246ADA">
      <w:pPr>
        <w:pStyle w:val="Heading1"/>
        <w:rPr>
          <w:color w:val="auto"/>
          <w:sz w:val="48"/>
          <w:szCs w:val="48"/>
        </w:rPr>
      </w:pPr>
      <w:bookmarkStart w:id="12" w:name="_Toc189840836"/>
      <w:bookmarkStart w:id="13" w:name="_Toc189840967"/>
      <w:r w:rsidRPr="00A57F7A">
        <w:rPr>
          <w:color w:val="auto"/>
          <w:shd w:val="clear" w:color="auto" w:fill="FFFFFF"/>
        </w:rPr>
        <w:t>Application to the Hotel and Hospitality Sector</w:t>
      </w:r>
      <w:bookmarkEnd w:id="12"/>
      <w:bookmarkEnd w:id="13"/>
    </w:p>
    <w:p w14:paraId="4454625A" w14:textId="77777777" w:rsidR="00246ADA" w:rsidRPr="00A57F7A" w:rsidRDefault="00246ADA" w:rsidP="00246ADA">
      <w:pPr>
        <w:pStyle w:val="Heading2"/>
        <w:rPr>
          <w:color w:val="auto"/>
          <w:sz w:val="36"/>
          <w:szCs w:val="36"/>
        </w:rPr>
      </w:pPr>
      <w:bookmarkStart w:id="14" w:name="_Toc189840837"/>
      <w:bookmarkStart w:id="15" w:name="_Toc189840968"/>
      <w:r w:rsidRPr="00A57F7A">
        <w:rPr>
          <w:color w:val="auto"/>
        </w:rPr>
        <w:t>PESTLE Analysis</w:t>
      </w:r>
      <w:bookmarkEnd w:id="14"/>
      <w:bookmarkEnd w:id="15"/>
    </w:p>
    <w:p w14:paraId="744DE61E" w14:textId="77777777" w:rsidR="00246ADA" w:rsidRPr="00A57F7A" w:rsidRDefault="00246ADA" w:rsidP="00246ADA">
      <w:pPr>
        <w:spacing w:after="0"/>
        <w:rPr>
          <w:kern w:val="0"/>
          <w14:ligatures w14:val="none"/>
        </w:rPr>
      </w:pPr>
      <w:r w:rsidRPr="00A57F7A">
        <w:rPr>
          <w:b/>
          <w:bCs/>
          <w:kern w:val="0"/>
          <w14:ligatures w14:val="none"/>
        </w:rPr>
        <w:t>Political</w:t>
      </w:r>
    </w:p>
    <w:p w14:paraId="6B81FB6A" w14:textId="77777777" w:rsidR="00246ADA" w:rsidRPr="00A57F7A" w:rsidRDefault="00246ADA" w:rsidP="00246ADA">
      <w:pPr>
        <w:spacing w:after="0"/>
        <w:rPr>
          <w:kern w:val="0"/>
          <w14:ligatures w14:val="none"/>
        </w:rPr>
      </w:pPr>
      <w:r w:rsidRPr="00A57F7A">
        <w:rPr>
          <w:kern w:val="0"/>
          <w14:ligatures w14:val="none"/>
        </w:rPr>
        <w:t xml:space="preserve">The role of governmental policies is imperative in technology adoption. The UK Government's drive for new digital infrastructure to enable the application of AI solutions in hospitality to improve operational efficiency (Gallo and Nair, 2024). The latest data </w:t>
      </w:r>
      <w:r w:rsidRPr="00A57F7A">
        <w:rPr>
          <w:kern w:val="0"/>
          <w14:ligatures w14:val="none"/>
        </w:rPr>
        <w:lastRenderedPageBreak/>
        <w:t>protection and AI ethics legislation will set the context for the hotel industry to apply guest data for compliance with strict regulations.</w:t>
      </w:r>
    </w:p>
    <w:p w14:paraId="74970EB6" w14:textId="77777777" w:rsidR="00246ADA" w:rsidRPr="00A57F7A" w:rsidRDefault="00246ADA" w:rsidP="00246ADA">
      <w:pPr>
        <w:spacing w:after="0"/>
        <w:rPr>
          <w:kern w:val="0"/>
          <w14:ligatures w14:val="none"/>
        </w:rPr>
      </w:pPr>
      <w:r w:rsidRPr="00A57F7A">
        <w:rPr>
          <w:b/>
          <w:bCs/>
          <w:kern w:val="0"/>
          <w14:ligatures w14:val="none"/>
        </w:rPr>
        <w:t>Economic</w:t>
      </w:r>
    </w:p>
    <w:p w14:paraId="621C4A09" w14:textId="77777777" w:rsidR="00246ADA" w:rsidRPr="00A57F7A" w:rsidRDefault="00246ADA" w:rsidP="00246ADA">
      <w:pPr>
        <w:spacing w:after="0"/>
        <w:rPr>
          <w:kern w:val="0"/>
          <w14:ligatures w14:val="none"/>
        </w:rPr>
      </w:pPr>
      <w:r w:rsidRPr="00A57F7A">
        <w:rPr>
          <w:kern w:val="0"/>
          <w14:ligatures w14:val="none"/>
        </w:rPr>
        <w:t>The combination of the recovery of the UK economy from the pandemic and technology is a great advantage for the hospitality sector. The hotel market is forecasted to grow, with an increase of 3% expected in “Revenue Per Available Room (RevPAR)” (Wakefield, 2024). The hotel sector is using generative AI and predictive analytics to optimise pricing and forecast demand, leading to revenue maximization. Investments in technologies have improved with the progression of time, with the generative AI market in hospitality growing rapidly from “$16.98 billion” in 2023 to “$24.08 billion” in 2024 at a CAGR of “41.8%” (Koenig, 2024).</w:t>
      </w:r>
    </w:p>
    <w:p w14:paraId="72512717" w14:textId="77777777" w:rsidR="00246ADA" w:rsidRPr="00A57F7A" w:rsidRDefault="00246ADA" w:rsidP="00246ADA">
      <w:pPr>
        <w:spacing w:after="0"/>
        <w:rPr>
          <w:kern w:val="0"/>
          <w14:ligatures w14:val="none"/>
        </w:rPr>
      </w:pPr>
      <w:r w:rsidRPr="00A57F7A">
        <w:rPr>
          <w:b/>
          <w:bCs/>
          <w:kern w:val="0"/>
          <w14:ligatures w14:val="none"/>
        </w:rPr>
        <w:t>Social</w:t>
      </w:r>
    </w:p>
    <w:p w14:paraId="2E5585CF" w14:textId="77777777" w:rsidR="00246ADA" w:rsidRPr="00A57F7A" w:rsidRDefault="00246ADA" w:rsidP="00246ADA">
      <w:pPr>
        <w:spacing w:after="0"/>
        <w:rPr>
          <w:kern w:val="0"/>
          <w14:ligatures w14:val="none"/>
        </w:rPr>
      </w:pPr>
      <w:r w:rsidRPr="00A57F7A">
        <w:rPr>
          <w:kern w:val="0"/>
          <w14:ligatures w14:val="none"/>
        </w:rPr>
        <w:t xml:space="preserve">Changing consumer expectations for personalized experiences drive the need for advanced AI solutions. Research shows that 78 percent of travellers want hotels to provide personalized features, illustrating the need for tailored services (Johnson, 2024). With the help of AI, hotels can effectively analyze and understand their clients' preferences, so that they can offer services that match their wishes, which would ultimately drive satisfaction and loyalty (Doborjeh </w:t>
      </w:r>
      <w:r w:rsidRPr="00A57F7A">
        <w:rPr>
          <w:i/>
          <w:iCs/>
          <w:kern w:val="0"/>
          <w14:ligatures w14:val="none"/>
        </w:rPr>
        <w:t xml:space="preserve">et al. </w:t>
      </w:r>
      <w:r w:rsidRPr="00A57F7A">
        <w:rPr>
          <w:kern w:val="0"/>
          <w14:ligatures w14:val="none"/>
        </w:rPr>
        <w:t>2022).</w:t>
      </w:r>
    </w:p>
    <w:p w14:paraId="21FB11C5" w14:textId="77777777" w:rsidR="00246ADA" w:rsidRPr="00A57F7A" w:rsidRDefault="00246ADA" w:rsidP="00246ADA">
      <w:pPr>
        <w:spacing w:after="0"/>
        <w:rPr>
          <w:kern w:val="0"/>
          <w14:ligatures w14:val="none"/>
        </w:rPr>
      </w:pPr>
      <w:r w:rsidRPr="00A57F7A">
        <w:rPr>
          <w:b/>
          <w:bCs/>
          <w:kern w:val="0"/>
          <w14:ligatures w14:val="none"/>
        </w:rPr>
        <w:t>Technological</w:t>
      </w:r>
    </w:p>
    <w:p w14:paraId="37E5758E" w14:textId="77777777" w:rsidR="00246ADA" w:rsidRPr="00A57F7A" w:rsidRDefault="00246ADA" w:rsidP="00246ADA">
      <w:pPr>
        <w:spacing w:after="0"/>
        <w:rPr>
          <w:kern w:val="0"/>
          <w14:ligatures w14:val="none"/>
        </w:rPr>
      </w:pPr>
      <w:r w:rsidRPr="00A57F7A">
        <w:rPr>
          <w:kern w:val="0"/>
          <w14:ligatures w14:val="none"/>
        </w:rPr>
        <w:t xml:space="preserve">The rapid evaluation of AI technologies has allowed hotels to automate virtually all processes, from booking to customer service interactions (Sahota, 2024). AI-driven chatbots pervade the industry today and help respond to routine inquiries, which bolsters guest engagement and frees up staff to focus on higher-touch services (Al-Hyari </w:t>
      </w:r>
      <w:r w:rsidRPr="00A57F7A">
        <w:rPr>
          <w:i/>
          <w:iCs/>
          <w:kern w:val="0"/>
          <w14:ligatures w14:val="none"/>
        </w:rPr>
        <w:t>et al.</w:t>
      </w:r>
      <w:r w:rsidRPr="00A57F7A">
        <w:rPr>
          <w:kern w:val="0"/>
          <w14:ligatures w14:val="none"/>
        </w:rPr>
        <w:t xml:space="preserve"> 2023). Predictive analytics also helps understand consumer behaviour, enabling hotels to adjust their offerings proactively.</w:t>
      </w:r>
    </w:p>
    <w:p w14:paraId="78DB8AE5" w14:textId="77777777" w:rsidR="00246ADA" w:rsidRPr="00A57F7A" w:rsidRDefault="00246ADA" w:rsidP="00246ADA">
      <w:pPr>
        <w:spacing w:after="0"/>
        <w:rPr>
          <w:kern w:val="0"/>
          <w14:ligatures w14:val="none"/>
        </w:rPr>
      </w:pPr>
      <w:r w:rsidRPr="00A57F7A">
        <w:rPr>
          <w:b/>
          <w:bCs/>
          <w:kern w:val="0"/>
          <w14:ligatures w14:val="none"/>
        </w:rPr>
        <w:t>Legal</w:t>
      </w:r>
    </w:p>
    <w:p w14:paraId="196C69E1" w14:textId="77777777" w:rsidR="00246ADA" w:rsidRPr="00A57F7A" w:rsidRDefault="00246ADA" w:rsidP="00246ADA">
      <w:pPr>
        <w:spacing w:after="0"/>
        <w:rPr>
          <w:kern w:val="0"/>
          <w14:ligatures w14:val="none"/>
        </w:rPr>
      </w:pPr>
      <w:r w:rsidRPr="00A57F7A">
        <w:rPr>
          <w:kern w:val="0"/>
          <w14:ligatures w14:val="none"/>
        </w:rPr>
        <w:t>As the application of generative AI is common within the hospitality sector, abiding by all legal scenarios is a crucial necessity including the “EU AI Act” (Globallegalinsights, 2024). As regulations around AI usage change and are constantly updated, the hotel will have to focus on securing guest data or suffering legal consequences. This legal landscape leads to a cautious approach to the adoption of technology, targeting regulatory compliance.</w:t>
      </w:r>
    </w:p>
    <w:p w14:paraId="6F26ABC9" w14:textId="77777777" w:rsidR="00246ADA" w:rsidRPr="00A57F7A" w:rsidRDefault="00246ADA" w:rsidP="00246ADA">
      <w:pPr>
        <w:spacing w:after="0"/>
        <w:rPr>
          <w:kern w:val="0"/>
          <w14:ligatures w14:val="none"/>
        </w:rPr>
      </w:pPr>
      <w:r w:rsidRPr="00A57F7A">
        <w:rPr>
          <w:b/>
          <w:bCs/>
          <w:kern w:val="0"/>
          <w14:ligatures w14:val="none"/>
        </w:rPr>
        <w:t>Environmental</w:t>
      </w:r>
    </w:p>
    <w:p w14:paraId="39993010" w14:textId="77777777" w:rsidR="00246ADA" w:rsidRPr="00A57F7A" w:rsidRDefault="00246ADA" w:rsidP="00246ADA">
      <w:pPr>
        <w:spacing w:after="0"/>
        <w:rPr>
          <w:kern w:val="0"/>
          <w14:ligatures w14:val="none"/>
        </w:rPr>
      </w:pPr>
      <w:r w:rsidRPr="00A57F7A">
        <w:rPr>
          <w:kern w:val="0"/>
          <w14:ligatures w14:val="none"/>
        </w:rPr>
        <w:t>To address consumer demand for sustainability, the hospitality sector in the UK has incorporated more eco-friendly methods. Generative AI can assist in the optimization of resources like energy and waste management, thus responding to the larger agenda of reducing hospitality carbon footprints (Legrand, 2024). This comes at a critical time when the sector is under immense pressure to acknowledge its commitment to sustainability and thus will be helpful for long-term success.</w:t>
      </w:r>
    </w:p>
    <w:p w14:paraId="44D59AF9" w14:textId="77777777" w:rsidR="00246ADA" w:rsidRPr="00A57F7A" w:rsidRDefault="00246ADA" w:rsidP="00246ADA">
      <w:pPr>
        <w:pStyle w:val="Heading2"/>
        <w:rPr>
          <w:color w:val="auto"/>
          <w:sz w:val="36"/>
          <w:szCs w:val="36"/>
        </w:rPr>
      </w:pPr>
      <w:bookmarkStart w:id="16" w:name="_Toc189840838"/>
      <w:bookmarkStart w:id="17" w:name="_Toc189840969"/>
      <w:r w:rsidRPr="00A57F7A">
        <w:rPr>
          <w:color w:val="auto"/>
        </w:rPr>
        <w:t>Impact on the hospitality and hotel sector</w:t>
      </w:r>
      <w:bookmarkEnd w:id="16"/>
      <w:bookmarkEnd w:id="17"/>
    </w:p>
    <w:p w14:paraId="51A70F08" w14:textId="77777777" w:rsidR="00246ADA" w:rsidRPr="00A57F7A" w:rsidRDefault="00246ADA" w:rsidP="00246ADA">
      <w:pPr>
        <w:spacing w:after="0"/>
        <w:rPr>
          <w:kern w:val="0"/>
          <w14:ligatures w14:val="none"/>
        </w:rPr>
      </w:pPr>
      <w:r w:rsidRPr="00A57F7A">
        <w:rPr>
          <w:kern w:val="0"/>
          <w14:ligatures w14:val="none"/>
        </w:rPr>
        <w:t xml:space="preserve">The deployment of “Generative AI” and “Predictive Analytics” have changed the dimensions of customer experience in the UK hotel industry. Through the evaluation of the past </w:t>
      </w:r>
      <w:r w:rsidRPr="00A57F7A">
        <w:rPr>
          <w:kern w:val="0"/>
          <w14:ligatures w14:val="none"/>
        </w:rPr>
        <w:lastRenderedPageBreak/>
        <w:t xml:space="preserve">behaviours of the guests, the application of these technologies facilitates the offering of personalised services (Lee </w:t>
      </w:r>
      <w:r w:rsidRPr="00A57F7A">
        <w:rPr>
          <w:i/>
          <w:iCs/>
          <w:kern w:val="0"/>
          <w14:ligatures w14:val="none"/>
        </w:rPr>
        <w:t>et al.</w:t>
      </w:r>
      <w:r w:rsidRPr="00A57F7A">
        <w:rPr>
          <w:kern w:val="0"/>
          <w14:ligatures w14:val="none"/>
        </w:rPr>
        <w:t xml:space="preserve"> 2021). Based on such datasets, hotels might be able to use Predictive Analytics to consider factors such as demand forecast by 15-30%, staff optimization, inventory management, and operational efficiency enhancement (Carl, 2024). On the other hand, Generative AI assists in personalizing touchpoints with guests in such a way that communications and recommendations can be tailored to the individual, improving guest loyalty and satisfaction. AI chatbots can provide speedy solutions and information in 50% less time than normal, generally referred to as instant support (Revfine, 2023). Considerable technology integration efforts have been seen to return at least 10-20% onto hotel revenues. These advanced technologies are moving hotels in the direction of further personalization and enhanced efficiency of customer experience in setting standards for hospitality service delivery (Ally, 2024).</w:t>
      </w:r>
    </w:p>
    <w:p w14:paraId="10F8982D" w14:textId="77777777" w:rsidR="00246ADA" w:rsidRPr="00A57F7A" w:rsidRDefault="00246ADA" w:rsidP="00246ADA">
      <w:pPr>
        <w:pStyle w:val="Heading2"/>
        <w:rPr>
          <w:color w:val="auto"/>
          <w:sz w:val="36"/>
          <w:szCs w:val="36"/>
        </w:rPr>
      </w:pPr>
      <w:bookmarkStart w:id="18" w:name="_Toc189840839"/>
      <w:bookmarkStart w:id="19" w:name="_Toc189840970"/>
      <w:r w:rsidRPr="00A57F7A">
        <w:rPr>
          <w:color w:val="auto"/>
        </w:rPr>
        <w:t>Examples of Industry Responses</w:t>
      </w:r>
      <w:bookmarkEnd w:id="18"/>
      <w:bookmarkEnd w:id="19"/>
    </w:p>
    <w:p w14:paraId="2BF2A9E6" w14:textId="77777777" w:rsidR="00246ADA" w:rsidRPr="00A57F7A" w:rsidRDefault="00246ADA" w:rsidP="00246ADA">
      <w:pPr>
        <w:spacing w:after="0"/>
        <w:rPr>
          <w:kern w:val="0"/>
          <w14:ligatures w14:val="none"/>
        </w:rPr>
      </w:pPr>
      <w:r w:rsidRPr="00A57F7A">
        <w:rPr>
          <w:kern w:val="0"/>
          <w14:ligatures w14:val="none"/>
        </w:rPr>
        <w:t>In recent times, different technological advancements like “Generative AI” and “Predictive Analytics” have optimized customer experiences for the UK hotel sector. “Travelodge”, for instance, uses Medallia's experience management platform to ensure real-time customer feedback to enhance service delivery (Businesswire, 2022). Hilton, on its part, deploys its AI concierge, “Connie”, to help guests address inquiries and make their staying experience better (Renascence, 2024). Meanwhile, “Warwick Hotels” partnered with “Quicktext”, which said the implementation of the AI chatbot “Velma” resulted in an 11% growth in direct online revenue (Nunwick, 2024). This gradual embrace of AI technology allows hotels to fulfil the changing landscape of customer engagement, with many hotels now working on enhancing their personalization agenda and managing operational constraints.</w:t>
      </w:r>
    </w:p>
    <w:p w14:paraId="176CB533" w14:textId="77777777" w:rsidR="00246ADA" w:rsidRPr="00A57F7A" w:rsidRDefault="00246ADA" w:rsidP="00246ADA">
      <w:pPr>
        <w:pStyle w:val="Heading2"/>
        <w:rPr>
          <w:color w:val="auto"/>
          <w:sz w:val="36"/>
          <w:szCs w:val="36"/>
        </w:rPr>
      </w:pPr>
      <w:bookmarkStart w:id="20" w:name="_Toc189840840"/>
      <w:bookmarkStart w:id="21" w:name="_Toc189840971"/>
      <w:r w:rsidRPr="00A57F7A">
        <w:rPr>
          <w:color w:val="auto"/>
        </w:rPr>
        <w:t>Analysis of the levels of impact-Strengths and Limitations</w:t>
      </w:r>
      <w:bookmarkEnd w:id="20"/>
      <w:bookmarkEnd w:id="21"/>
    </w:p>
    <w:p w14:paraId="4070146F" w14:textId="77777777" w:rsidR="00246ADA" w:rsidRPr="00A57F7A" w:rsidRDefault="00246ADA" w:rsidP="00246ADA">
      <w:pPr>
        <w:spacing w:after="0"/>
        <w:rPr>
          <w:kern w:val="0"/>
          <w14:ligatures w14:val="none"/>
        </w:rPr>
      </w:pPr>
      <w:r w:rsidRPr="00A57F7A">
        <w:rPr>
          <w:kern w:val="0"/>
          <w14:ligatures w14:val="none"/>
        </w:rPr>
        <w:t xml:space="preserve">In the hotel industry in the UK, generative AI and predictive analytics enhance customer experience through personalized recommendations, dynamic pricing, and efficient service automation (Wang, 2024). The strengths are improved guest satisfaction due to catering to their individual preferences, increased operational efficiency, and better demand forecasting. Limitations include data privacy issues, inherent biases with AI models, and expensive implementation costs (Dwivedi </w:t>
      </w:r>
      <w:r w:rsidRPr="00A57F7A">
        <w:rPr>
          <w:i/>
          <w:iCs/>
          <w:kern w:val="0"/>
          <w14:ligatures w14:val="none"/>
        </w:rPr>
        <w:t>et al.</w:t>
      </w:r>
      <w:r w:rsidRPr="00A57F7A">
        <w:rPr>
          <w:kern w:val="0"/>
          <w14:ligatures w14:val="none"/>
        </w:rPr>
        <w:t xml:space="preserve"> 2024). While predictive analytics support better decision-making, it is important to remember that the performance is dependent on the quality of data employed. However, generative AI lacks the ability to perform human-like conversations (Florido-Benítez and del Alcázar Martínez, 2024). It may also be regarded that, these technologies have an important role to play in transforming the hospitality industry, but integration of these technologies must be responsible to the society, as well as the challenge of innovation and operations.</w:t>
      </w:r>
    </w:p>
    <w:p w14:paraId="26CCB4ED" w14:textId="77777777" w:rsidR="00246ADA" w:rsidRPr="00A57F7A" w:rsidRDefault="00246ADA" w:rsidP="00246ADA">
      <w:pPr>
        <w:pStyle w:val="Heading1"/>
        <w:rPr>
          <w:color w:val="auto"/>
          <w:sz w:val="48"/>
          <w:szCs w:val="48"/>
        </w:rPr>
      </w:pPr>
      <w:bookmarkStart w:id="22" w:name="_Toc189840841"/>
      <w:bookmarkStart w:id="23" w:name="_Toc189840972"/>
      <w:r w:rsidRPr="00A57F7A">
        <w:rPr>
          <w:color w:val="auto"/>
          <w:shd w:val="clear" w:color="auto" w:fill="FFFFFF"/>
        </w:rPr>
        <w:lastRenderedPageBreak/>
        <w:t>Evaluation of Future Policy and Management Operations</w:t>
      </w:r>
      <w:bookmarkEnd w:id="22"/>
      <w:bookmarkEnd w:id="23"/>
    </w:p>
    <w:p w14:paraId="1645B055" w14:textId="77777777" w:rsidR="00246ADA" w:rsidRPr="00A57F7A" w:rsidRDefault="00246ADA" w:rsidP="00246ADA">
      <w:pPr>
        <w:pStyle w:val="Heading2"/>
        <w:rPr>
          <w:color w:val="auto"/>
        </w:rPr>
      </w:pPr>
      <w:bookmarkStart w:id="24" w:name="_Toc189840842"/>
      <w:bookmarkStart w:id="25" w:name="_Toc189840973"/>
      <w:r w:rsidRPr="00A57F7A">
        <w:rPr>
          <w:color w:val="auto"/>
        </w:rPr>
        <w:t>Foundation of Findings</w:t>
      </w:r>
      <w:bookmarkEnd w:id="24"/>
      <w:bookmarkEnd w:id="25"/>
    </w:p>
    <w:p w14:paraId="0A8A6441" w14:textId="77777777" w:rsidR="00246ADA" w:rsidRPr="00A57F7A" w:rsidRDefault="00246ADA" w:rsidP="00246ADA">
      <w:pPr>
        <w:rPr>
          <w:lang w:val="en-IN"/>
        </w:rPr>
      </w:pPr>
      <w:r w:rsidRPr="00A57F7A">
        <w:t xml:space="preserve">The implementation of “Predictive analytics” and “Generative AI” is playing a pivotal role in revolutionising the overall experience of customers across the hospitality sector of the UK. These are accomplished through amplifying operational effectiveness, personalisation and proper management of revenue. “Hyper-personalisation”, “multilingual consumer encounter” and “dynamic pricing” are facilitated by “Generative AI” (Yadav </w:t>
      </w:r>
      <w:r w:rsidRPr="00A57F7A">
        <w:rPr>
          <w:i/>
          <w:iCs/>
        </w:rPr>
        <w:t>et al.</w:t>
      </w:r>
      <w:r w:rsidRPr="00A57F7A">
        <w:t xml:space="preserve"> 2024). These features present fruitful experiences through automated services and AI chatbots. “Equipment maintenance”, “demand forecasting” and “personalised service delivery” are enabled through the employment of “predictive analytics”. However, different challenges including cybersecurity and data privacy threats create barriers in the path of encapsulation of AI successfully (Rodríguez Guzmán, 2024). As per research different reputed hotels including “Hilton” and “Warwick Hotels” have incorporated different forms of AI like “experience management platforms”, “chatbots”, and so on to make their service quality effective (Snäll, 2023). Besides gaining benefits there are certain challenges including the cost of implementation, changing customer requirements are necessitated to be handled effectively to accomplish long-term success.</w:t>
      </w:r>
    </w:p>
    <w:p w14:paraId="7A34CE01" w14:textId="77777777" w:rsidR="00246ADA" w:rsidRPr="00A57F7A" w:rsidRDefault="00246ADA" w:rsidP="00246ADA">
      <w:pPr>
        <w:pStyle w:val="Heading2"/>
        <w:rPr>
          <w:color w:val="auto"/>
        </w:rPr>
      </w:pPr>
      <w:bookmarkStart w:id="26" w:name="_Toc189840843"/>
      <w:bookmarkStart w:id="27" w:name="_Toc189840974"/>
      <w:r w:rsidRPr="00A57F7A">
        <w:rPr>
          <w:color w:val="auto"/>
        </w:rPr>
        <w:t>Future Recommendations</w:t>
      </w:r>
      <w:bookmarkEnd w:id="26"/>
      <w:bookmarkEnd w:id="27"/>
    </w:p>
    <w:p w14:paraId="56CFE5A3" w14:textId="24BD51AA" w:rsidR="00246ADA" w:rsidRPr="00A57F7A" w:rsidRDefault="00246ADA" w:rsidP="00246ADA">
      <w:pPr>
        <w:rPr>
          <w:lang w:val="en-IN"/>
        </w:rPr>
      </w:pPr>
      <w:r w:rsidRPr="00A57F7A">
        <w:t xml:space="preserve">For adding more personalization, dynamic pricing and multilingual communication to the guest experience, “Generative AI” will need to be deployed by the hotels in the UK. Demand forecasting, staff optimization, and maintenance enhancement should be carried out using Predictive Analytics (Štilić </w:t>
      </w:r>
      <w:r w:rsidRPr="00A57F7A">
        <w:rPr>
          <w:i/>
          <w:iCs/>
        </w:rPr>
        <w:t>et al.</w:t>
      </w:r>
      <w:r w:rsidRPr="00A57F7A">
        <w:t xml:space="preserve"> 2023). To avoid cultural issues, hotels will have to give the utmost importance in protecting data and conforming to AI laws. All these are great investments in virtual assistants, chatbots and biometric security to increase the speed of operations and bring about customer satisfaction. Training employees with AI tools will ease the way for them to integrate these tools. Lastly, hotels can further exploit AI to lend credence to energy and waste management, sustainability (Remountakis </w:t>
      </w:r>
      <w:r w:rsidRPr="00A57F7A">
        <w:rPr>
          <w:i/>
          <w:iCs/>
        </w:rPr>
        <w:t>et al.</w:t>
      </w:r>
      <w:r w:rsidRPr="00A57F7A">
        <w:t xml:space="preserve"> 2023). The </w:t>
      </w:r>
      <w:r w:rsidR="00A57F7A" w:rsidRPr="00A57F7A">
        <w:t>long-term</w:t>
      </w:r>
      <w:r w:rsidRPr="00A57F7A">
        <w:t xml:space="preserve"> sustainability will promote a balanced viewpoint on AI through adopting the advantages as well eradicating the disadvantages.</w:t>
      </w:r>
    </w:p>
    <w:p w14:paraId="00A98000" w14:textId="77777777" w:rsidR="00246ADA" w:rsidRPr="00A57F7A" w:rsidRDefault="00246ADA" w:rsidP="00246ADA">
      <w:pPr>
        <w:pStyle w:val="Heading2"/>
        <w:rPr>
          <w:color w:val="auto"/>
          <w:sz w:val="36"/>
          <w:szCs w:val="36"/>
        </w:rPr>
      </w:pPr>
      <w:bookmarkStart w:id="28" w:name="_Toc189840844"/>
      <w:bookmarkStart w:id="29" w:name="_Toc189840975"/>
      <w:r w:rsidRPr="00A57F7A">
        <w:rPr>
          <w:color w:val="auto"/>
        </w:rPr>
        <w:t>Implementation/Implication</w:t>
      </w:r>
      <w:bookmarkEnd w:id="28"/>
      <w:bookmarkEnd w:id="29"/>
    </w:p>
    <w:p w14:paraId="01A0350E" w14:textId="77777777" w:rsidR="00246ADA" w:rsidRPr="00A57F7A" w:rsidRDefault="00246ADA" w:rsidP="00246ADA">
      <w:pPr>
        <w:spacing w:after="0"/>
        <w:rPr>
          <w:kern w:val="0"/>
          <w14:ligatures w14:val="none"/>
        </w:rPr>
      </w:pPr>
      <w:r w:rsidRPr="00A57F7A">
        <w:rPr>
          <w:kern w:val="0"/>
          <w14:ligatures w14:val="none"/>
        </w:rPr>
        <w:t xml:space="preserve">With the implementation of Generative AI and Predictive Analytics in the UK hotel sector, the main transformation will be hyper-personalization, dynamic pricing, and predictive maintenance, which helps enhance customer experience. Hotels can use AI chatbots and virtual assistants to increase engagement through real-time interactions in multiple languages (Essien and Chukwukelu, 2022). Predictive Analytics gives hotels the tools to </w:t>
      </w:r>
      <w:r w:rsidRPr="00A57F7A">
        <w:rPr>
          <w:kern w:val="0"/>
          <w14:ligatures w14:val="none"/>
        </w:rPr>
        <w:lastRenderedPageBreak/>
        <w:t xml:space="preserve">optimize staffing, anticipate demand shocks, and allocate resources well, thus improving service delivery and operational efficiency. However, successful implementation will require heavy investment in AI infrastructure training of hotel staff and adherence to data privacy regulations, such as the “UK GDPR” (Wen and Laporte, 2024). There are various ethical issues regarding AI, such as biases, cybersecurity risks, and more, which hotels need to consider to maintain customer trust (Dwivedi </w:t>
      </w:r>
      <w:r w:rsidRPr="00A57F7A">
        <w:rPr>
          <w:i/>
          <w:iCs/>
          <w:kern w:val="0"/>
          <w14:ligatures w14:val="none"/>
        </w:rPr>
        <w:t>et al.</w:t>
      </w:r>
      <w:r w:rsidRPr="00A57F7A">
        <w:rPr>
          <w:kern w:val="0"/>
          <w14:ligatures w14:val="none"/>
        </w:rPr>
        <w:t xml:space="preserve"> 2023). AI can support revenue generation and sustainability initiatives, but there must be a balance between automated and manual decision-making to ensure a seamless guest experience. By selectively adopting AI solutions, UK hotels will be contributing to innovation, elevating competitiveness, and laying down a strong foundation for sustaining growth, while also taking measures against attendant risk factors.</w:t>
      </w:r>
    </w:p>
    <w:p w14:paraId="7A1FFE46" w14:textId="77777777" w:rsidR="00246ADA" w:rsidRPr="00A57F7A" w:rsidRDefault="00246ADA" w:rsidP="00246ADA">
      <w:pPr>
        <w:pStyle w:val="Heading1"/>
        <w:rPr>
          <w:color w:val="auto"/>
          <w:shd w:val="clear" w:color="auto" w:fill="FFFFFF"/>
        </w:rPr>
      </w:pPr>
      <w:bookmarkStart w:id="30" w:name="_Toc189840845"/>
      <w:bookmarkStart w:id="31" w:name="_Toc189840976"/>
      <w:r w:rsidRPr="00A57F7A">
        <w:rPr>
          <w:color w:val="auto"/>
          <w:shd w:val="clear" w:color="auto" w:fill="FFFFFF"/>
        </w:rPr>
        <w:t>Conclusion</w:t>
      </w:r>
      <w:bookmarkEnd w:id="30"/>
      <w:bookmarkEnd w:id="31"/>
    </w:p>
    <w:p w14:paraId="386AC4DE" w14:textId="77777777" w:rsidR="00246ADA" w:rsidRPr="00A57F7A" w:rsidRDefault="00246ADA" w:rsidP="00246ADA">
      <w:pPr>
        <w:rPr>
          <w:sz w:val="48"/>
          <w:szCs w:val="48"/>
        </w:rPr>
      </w:pPr>
      <w:r w:rsidRPr="00A57F7A">
        <w:t>From the analysis, it may be concluded that the aforementioned factors induced by Generative AI and Predictive Analytics are having a transformational impact on the UK hotel industry by providing opportunities to enhance customer experiences, personalization, and operational optimization. Although this technology provides opportunities for hyper-personalization, resource efficiency, and revenue enhancement, it creates challenges revolving around data privacy, ethical issues, and implementation costs. In the interest of maximizing the potential forcing factors of AI, ethicality in processing AI must receive the utmost consideration from UK hotels, with continued investment in personnel training and compliance with changing regulations including the “EU AI Act” and “UK GDPR” terms. A prime need for hotels in any economic cycle is to strike a fair balance between technological management and human-centric service, creating in so doing an economically viable, competitive, and customer-centric future. The intelligent and responsible application of AI will be essential to chart the course of the hospitality industry and guarantee long-term viability.</w:t>
      </w:r>
    </w:p>
    <w:p w14:paraId="730F467F" w14:textId="77777777" w:rsidR="00246ADA" w:rsidRPr="00A57F7A" w:rsidRDefault="00246ADA" w:rsidP="00246ADA"/>
    <w:p w14:paraId="2C106BC7" w14:textId="77777777" w:rsidR="00246ADA" w:rsidRPr="00A57F7A" w:rsidRDefault="00246ADA" w:rsidP="00246ADA"/>
    <w:p w14:paraId="0D036BAA" w14:textId="77777777" w:rsidR="00246ADA" w:rsidRPr="00A57F7A" w:rsidRDefault="00246ADA" w:rsidP="00246ADA">
      <w:pPr>
        <w:spacing w:line="259" w:lineRule="auto"/>
        <w:rPr>
          <w:b/>
          <w:sz w:val="28"/>
        </w:rPr>
      </w:pPr>
      <w:r w:rsidRPr="00A57F7A">
        <w:rPr>
          <w:b/>
          <w:sz w:val="28"/>
        </w:rPr>
        <w:br w:type="page"/>
      </w:r>
    </w:p>
    <w:p w14:paraId="57461F57" w14:textId="77777777" w:rsidR="00246ADA" w:rsidRPr="00A57F7A" w:rsidRDefault="00246ADA" w:rsidP="00246ADA">
      <w:pPr>
        <w:rPr>
          <w:b/>
          <w:sz w:val="28"/>
        </w:rPr>
      </w:pPr>
      <w:r w:rsidRPr="00A57F7A">
        <w:rPr>
          <w:b/>
          <w:sz w:val="28"/>
        </w:rPr>
        <w:lastRenderedPageBreak/>
        <w:t xml:space="preserve">References </w:t>
      </w:r>
    </w:p>
    <w:p w14:paraId="382D2A7E" w14:textId="77777777" w:rsidR="00246ADA" w:rsidRPr="00D84C55" w:rsidRDefault="00246ADA" w:rsidP="00246ADA">
      <w:r w:rsidRPr="00D84C55">
        <w:t xml:space="preserve">Al-Hyari, H.S.A., Al-Smadi, H.M. and Weshah, S.R., 2023. The impact of artificial intelligence (AI) on guest satisfaction in hotel management: An empirical study of luxury hotels. </w:t>
      </w:r>
      <w:r w:rsidRPr="00D84C55">
        <w:rPr>
          <w:i/>
        </w:rPr>
        <w:t>Geo Journal of Tourism and Geosites</w:t>
      </w:r>
      <w:r w:rsidRPr="00D84C55">
        <w:t>, 48, pp.810-819. Available at:</w:t>
      </w:r>
      <w:hyperlink r:id="rId7" w:history="1">
        <w:r w:rsidRPr="00D84C55">
          <w:rPr>
            <w:rStyle w:val="Hyperlink"/>
          </w:rPr>
          <w:t>https://gtg.webhost.uoradea.ro/PDF/GTG-2spl-2023/gtg.482spl15-1081.pdf</w:t>
        </w:r>
      </w:hyperlink>
      <w:r w:rsidRPr="00D84C55">
        <w:t xml:space="preserve"> [Accessed 3 Feb. 2025]. </w:t>
      </w:r>
    </w:p>
    <w:p w14:paraId="37C3EE1A" w14:textId="77777777" w:rsidR="00246ADA" w:rsidRDefault="00246ADA" w:rsidP="00246ADA">
      <w:r w:rsidRPr="009B09F6">
        <w:t>Al-Hyari, H.S.A., Al-Smadi, H.M. and Weshah, S.R., 2023. The impact of artificial intelligence (AI) on guest satisfaction in hotel management: An empirical study of luxury hotels. </w:t>
      </w:r>
      <w:r w:rsidRPr="00D84C55">
        <w:rPr>
          <w:i/>
          <w:iCs/>
        </w:rPr>
        <w:t>Geo Journal of Tourism and Geosites</w:t>
      </w:r>
      <w:r w:rsidRPr="009B09F6">
        <w:t>, </w:t>
      </w:r>
      <w:r w:rsidRPr="00D84C55">
        <w:rPr>
          <w:i/>
          <w:iCs/>
        </w:rPr>
        <w:t>48</w:t>
      </w:r>
      <w:r w:rsidRPr="009B09F6">
        <w:t>, pp.810-819.</w:t>
      </w:r>
      <w:r>
        <w:t xml:space="preserve"> </w:t>
      </w:r>
      <w:hyperlink r:id="rId8" w:history="1">
        <w:r w:rsidRPr="00541B5C">
          <w:rPr>
            <w:rStyle w:val="Hyperlink"/>
          </w:rPr>
          <w:t>https://gtg.webhost.uoradea.ro/PDF/GTG-2spl-2023/gtg.482spl15-1081.pdf</w:t>
        </w:r>
      </w:hyperlink>
    </w:p>
    <w:p w14:paraId="72923C7A" w14:textId="77777777" w:rsidR="00246ADA" w:rsidRDefault="00246ADA" w:rsidP="00246ADA">
      <w:r w:rsidRPr="000E40FA">
        <w:t xml:space="preserve">Ally, R. (2024). </w:t>
      </w:r>
      <w:r w:rsidRPr="00D84C55">
        <w:rPr>
          <w:i/>
          <w:iCs/>
        </w:rPr>
        <w:t>How AI is Changing the Game for Outsourced Revenue Management in Hospitality</w:t>
      </w:r>
      <w:r w:rsidRPr="000E40FA">
        <w:t xml:space="preserve">. [online] Revenue </w:t>
      </w:r>
      <w:proofErr w:type="gramStart"/>
      <w:r w:rsidRPr="000E40FA">
        <w:t>By</w:t>
      </w:r>
      <w:proofErr w:type="gramEnd"/>
      <w:r w:rsidRPr="000E40FA">
        <w:t xml:space="preserve"> Design. Available at: https://revenuebydesign.co.uk/how-ai-is-changing-the-game-for-outsourced-revenue-management-in-hospitality/ </w:t>
      </w:r>
      <w:r w:rsidRPr="00D90F5D">
        <w:t xml:space="preserve">[Accessed </w:t>
      </w:r>
      <w:r>
        <w:t>29 Jan</w:t>
      </w:r>
      <w:r w:rsidRPr="00D90F5D">
        <w:t>. 2025]</w:t>
      </w:r>
      <w:r w:rsidRPr="000E40FA">
        <w:t>.</w:t>
      </w:r>
    </w:p>
    <w:p w14:paraId="6F26F6C6" w14:textId="77777777" w:rsidR="00246ADA" w:rsidRPr="00D84C55" w:rsidRDefault="00246ADA" w:rsidP="00246ADA">
      <w:r w:rsidRPr="00D84C55">
        <w:t xml:space="preserve">Anam, V., 2024. </w:t>
      </w:r>
      <w:r w:rsidRPr="00D84C55">
        <w:rPr>
          <w:i/>
          <w:iCs/>
        </w:rPr>
        <w:t>Predictive Analytics for Proactive and Seamless Customer Experience: A Comprehensive Approach</w:t>
      </w:r>
      <w:r w:rsidRPr="00D84C55">
        <w:t xml:space="preserve">. [online] Datamatics.com. Available at: </w:t>
      </w:r>
      <w:hyperlink r:id="rId9" w:history="1">
        <w:r w:rsidRPr="00D84C55">
          <w:rPr>
            <w:rStyle w:val="Hyperlink"/>
          </w:rPr>
          <w:t>https://blog.datamatics.com/predictive-analytics-for-proactive-and-seamless-customer-experience-a-comprehensive-approach</w:t>
        </w:r>
      </w:hyperlink>
      <w:r w:rsidRPr="00D84C55">
        <w:t xml:space="preserve"> [Accessed 3 Feb. 2025].</w:t>
      </w:r>
    </w:p>
    <w:p w14:paraId="44D5FDD8" w14:textId="77777777" w:rsidR="00246ADA" w:rsidRDefault="00246ADA" w:rsidP="00246ADA">
      <w:r w:rsidRPr="000E40FA">
        <w:t>Businesswire</w:t>
      </w:r>
      <w:r>
        <w:t xml:space="preserve">, </w:t>
      </w:r>
      <w:r w:rsidRPr="000E40FA">
        <w:t xml:space="preserve">2022. </w:t>
      </w:r>
      <w:r w:rsidRPr="00D84C55">
        <w:rPr>
          <w:i/>
          <w:iCs/>
        </w:rPr>
        <w:t>Travelodge (UK) Selects Medallia to Power its New Voice of the Customer Programme</w:t>
      </w:r>
      <w:r w:rsidRPr="000E40FA">
        <w:t xml:space="preserve">. [online] www.businesswire.com. Available at: https://www.businesswire.com/news/home/20220616005140/en/Travelodge-UK-Selects-Medallia-to-Power-its-New-Voice-of-the-Customer-Programme </w:t>
      </w:r>
      <w:r w:rsidRPr="00D90F5D">
        <w:t xml:space="preserve">[Accessed </w:t>
      </w:r>
      <w:r>
        <w:t>27 Jan</w:t>
      </w:r>
      <w:r w:rsidRPr="00D90F5D">
        <w:t>. 2025]</w:t>
      </w:r>
      <w:r w:rsidRPr="000E40FA">
        <w:t>.</w:t>
      </w:r>
    </w:p>
    <w:p w14:paraId="6078214E" w14:textId="77777777" w:rsidR="00246ADA" w:rsidRDefault="00246ADA" w:rsidP="00246ADA">
      <w:r w:rsidRPr="00554E77">
        <w:t xml:space="preserve">Carl, K. (2024). </w:t>
      </w:r>
      <w:r w:rsidRPr="00D84C55">
        <w:rPr>
          <w:i/>
          <w:iCs/>
        </w:rPr>
        <w:t>Transforming the Hospitality Industry: AI’s Evolving Impact on Customer Experience and Hotel Operations</w:t>
      </w:r>
      <w:r w:rsidRPr="00554E77">
        <w:t xml:space="preserve">. [online] Alvarez &amp; Marsal | Management Consulting | Professional Services. Available at: https://www.alvarezandmarsal.com/insights/transforming-hospitality-industry-ais-evolving-impact-customer-experience-and-hotel </w:t>
      </w:r>
      <w:r w:rsidRPr="00D90F5D">
        <w:t xml:space="preserve">[Accessed </w:t>
      </w:r>
      <w:r>
        <w:t>3 Feb</w:t>
      </w:r>
      <w:r w:rsidRPr="00D90F5D">
        <w:t>. 2025]</w:t>
      </w:r>
      <w:r w:rsidRPr="00554E77">
        <w:t>.</w:t>
      </w:r>
    </w:p>
    <w:p w14:paraId="7BA2A55E" w14:textId="77777777" w:rsidR="00246ADA" w:rsidRDefault="00246ADA" w:rsidP="00246ADA">
      <w:pPr>
        <w:pStyle w:val="NormalWeb"/>
        <w:spacing w:before="0" w:beforeAutospacing="0" w:after="240" w:afterAutospacing="0" w:line="360" w:lineRule="auto"/>
        <w:jc w:val="both"/>
      </w:pPr>
      <w:r>
        <w:t xml:space="preserve">Cook, L. 2024. </w:t>
      </w:r>
      <w:r>
        <w:rPr>
          <w:i/>
          <w:iCs/>
        </w:rPr>
        <w:t>AI in hospitality: 12 ways artificial intelligence is impacting hotels</w:t>
      </w:r>
      <w:r>
        <w:t xml:space="preserve">. [online] Cloudbeds. Available at: https://www.cloudbeds.com/articles/ai-in-hospitality/ </w:t>
      </w:r>
      <w:r w:rsidRPr="00D90F5D">
        <w:t xml:space="preserve">[Accessed </w:t>
      </w:r>
      <w:r>
        <w:t>3 Feb</w:t>
      </w:r>
      <w:r w:rsidRPr="00D90F5D">
        <w:t>. 2025]</w:t>
      </w:r>
      <w:r>
        <w:t>.</w:t>
      </w:r>
    </w:p>
    <w:p w14:paraId="29AF06E7" w14:textId="77777777" w:rsidR="00246ADA" w:rsidRDefault="00246ADA" w:rsidP="00246ADA">
      <w:r w:rsidRPr="009B09F6">
        <w:t>Doborjeh, Z., Hemmington, N., Doborjeh, M. and Kasabov, N., 2022. Artificial intelligence: a systematic review of methods and applications in hospitality and tourism. </w:t>
      </w:r>
      <w:r w:rsidRPr="00D84C55">
        <w:rPr>
          <w:i/>
          <w:iCs/>
        </w:rPr>
        <w:t>International Journal of Contemporary Hospitality Management</w:t>
      </w:r>
      <w:r w:rsidRPr="009B09F6">
        <w:t>, </w:t>
      </w:r>
      <w:r w:rsidRPr="00D84C55">
        <w:rPr>
          <w:i/>
          <w:iCs/>
        </w:rPr>
        <w:t>34</w:t>
      </w:r>
      <w:r w:rsidRPr="009B09F6">
        <w:t>(3), pp.1154-1176.</w:t>
      </w:r>
      <w:r>
        <w:t xml:space="preserve"> </w:t>
      </w:r>
      <w:hyperlink r:id="rId10" w:history="1">
        <w:r w:rsidRPr="00541B5C">
          <w:rPr>
            <w:rStyle w:val="Hyperlink"/>
          </w:rPr>
          <w:t>https://www.emerald.com/insight/content/doi/10.1108/IJCHM-06-2021-0767/full/html</w:t>
        </w:r>
      </w:hyperlink>
    </w:p>
    <w:p w14:paraId="3AA89A38" w14:textId="77777777" w:rsidR="00246ADA" w:rsidRDefault="00246ADA" w:rsidP="00246ADA">
      <w:r w:rsidRPr="00A93B5C">
        <w:lastRenderedPageBreak/>
        <w:t xml:space="preserve">Dwivedi, Y.K., Kshetri, N., Hughes, L., Slade, E.L., Jeyaraj, A., Kar, A.K., Baabdullah, A.M., Koohang, A., Raghavan, V., Ahuja, M. and Albanna, H., 2023. Opinion </w:t>
      </w:r>
      <w:proofErr w:type="gramStart"/>
      <w:r w:rsidRPr="00A93B5C">
        <w:t>Paper:“</w:t>
      </w:r>
      <w:proofErr w:type="gramEnd"/>
      <w:r w:rsidRPr="00A93B5C">
        <w:t>So what if ChatGPT wrote it?” Multidisciplinary perspectives on opportunities, challenges and implications of generative conversational AI for research, practice and policy. </w:t>
      </w:r>
      <w:r w:rsidRPr="00D84C55">
        <w:rPr>
          <w:i/>
          <w:iCs/>
        </w:rPr>
        <w:t>International Journal of Information Management</w:t>
      </w:r>
      <w:r w:rsidRPr="00A93B5C">
        <w:t>, </w:t>
      </w:r>
      <w:r w:rsidRPr="00D84C55">
        <w:rPr>
          <w:i/>
          <w:iCs/>
        </w:rPr>
        <w:t>71</w:t>
      </w:r>
      <w:r w:rsidRPr="00A93B5C">
        <w:t>, p.102642.</w:t>
      </w:r>
      <w:r>
        <w:t xml:space="preserve"> </w:t>
      </w:r>
      <w:hyperlink r:id="rId11" w:history="1">
        <w:r w:rsidRPr="00541B5C">
          <w:rPr>
            <w:rStyle w:val="Hyperlink"/>
          </w:rPr>
          <w:t>https://www.sciencedirect.com/science/article/pii/S0268401223000233</w:t>
        </w:r>
      </w:hyperlink>
    </w:p>
    <w:p w14:paraId="71312910" w14:textId="77777777" w:rsidR="00246ADA" w:rsidRDefault="00246ADA" w:rsidP="00246ADA">
      <w:r w:rsidRPr="00DE5676">
        <w:t>Dwivedi, Y.K., Pandey, N., Currie, W. and Micu, A., 2024. Leveraging ChatGPT and other generative artificial intelligence (AI)-based applications in the hospitality and tourism industry: practices, challenges and research agenda. </w:t>
      </w:r>
      <w:r w:rsidRPr="00D84C55">
        <w:rPr>
          <w:i/>
          <w:iCs/>
        </w:rPr>
        <w:t>International Journal of Contemporary Hospitality Management</w:t>
      </w:r>
      <w:r w:rsidRPr="00DE5676">
        <w:t>, </w:t>
      </w:r>
      <w:r w:rsidRPr="00D84C55">
        <w:rPr>
          <w:i/>
          <w:iCs/>
        </w:rPr>
        <w:t>36</w:t>
      </w:r>
      <w:r w:rsidRPr="00DE5676">
        <w:t>(1), pp.1-12.</w:t>
      </w:r>
      <w:r>
        <w:t xml:space="preserve"> </w:t>
      </w:r>
      <w:hyperlink r:id="rId12" w:history="1">
        <w:r w:rsidRPr="00541B5C">
          <w:rPr>
            <w:rStyle w:val="Hyperlink"/>
          </w:rPr>
          <w:t>https://www.emerald.com/insight/content/doi/10.1108/IJCHM-05-2023-0686/full/html</w:t>
        </w:r>
      </w:hyperlink>
    </w:p>
    <w:p w14:paraId="06013909" w14:textId="77777777" w:rsidR="00246ADA" w:rsidRDefault="00246ADA" w:rsidP="00246ADA">
      <w:r w:rsidRPr="00A93B5C">
        <w:t>Essien, A. and Chukwukelu, G., 2022. Deep learning in hospitality and tourism: a research framework agenda for future research. </w:t>
      </w:r>
      <w:r w:rsidRPr="00D84C55">
        <w:rPr>
          <w:i/>
          <w:iCs/>
        </w:rPr>
        <w:t>International Journal of Contemporary Hospitality Management</w:t>
      </w:r>
      <w:r w:rsidRPr="00A93B5C">
        <w:t>, </w:t>
      </w:r>
      <w:r w:rsidRPr="00D84C55">
        <w:rPr>
          <w:i/>
          <w:iCs/>
        </w:rPr>
        <w:t>34</w:t>
      </w:r>
      <w:r w:rsidRPr="00A93B5C">
        <w:t xml:space="preserve">(12), pp.4480-4515. </w:t>
      </w:r>
      <w:hyperlink r:id="rId13" w:history="1">
        <w:r w:rsidRPr="00541B5C">
          <w:rPr>
            <w:rStyle w:val="Hyperlink"/>
          </w:rPr>
          <w:t>https://www.emerald.com/insight/content/doi/10.1108/IJCHM-09-2021-1176/full/html</w:t>
        </w:r>
      </w:hyperlink>
    </w:p>
    <w:p w14:paraId="77F5C93C" w14:textId="77777777" w:rsidR="00246ADA" w:rsidRDefault="00246ADA" w:rsidP="00246ADA">
      <w:r w:rsidRPr="00DE5676">
        <w:t xml:space="preserve">Florido-Benítez, L. and del Alcázar Martínez, B., 2024. </w:t>
      </w:r>
      <w:proofErr w:type="gramStart"/>
      <w:r w:rsidRPr="00DE5676">
        <w:t>How</w:t>
      </w:r>
      <w:proofErr w:type="gramEnd"/>
      <w:r w:rsidRPr="00DE5676">
        <w:t xml:space="preserve"> artificial intelligence (ai) is powering new tourism marketing and the future agenda for smart tourist destinations. </w:t>
      </w:r>
      <w:r w:rsidRPr="00D84C55">
        <w:rPr>
          <w:i/>
          <w:iCs/>
        </w:rPr>
        <w:t>Electronics</w:t>
      </w:r>
      <w:r w:rsidRPr="00DE5676">
        <w:t>, </w:t>
      </w:r>
      <w:r w:rsidRPr="00D84C55">
        <w:rPr>
          <w:i/>
          <w:iCs/>
        </w:rPr>
        <w:t>13</w:t>
      </w:r>
      <w:r w:rsidRPr="00DE5676">
        <w:t>(21), p.4151.</w:t>
      </w:r>
      <w:r>
        <w:t xml:space="preserve"> </w:t>
      </w:r>
      <w:hyperlink r:id="rId14" w:history="1">
        <w:r w:rsidRPr="00541B5C">
          <w:rPr>
            <w:rStyle w:val="Hyperlink"/>
          </w:rPr>
          <w:t>https://www.mdpi.com/2079-9292/13/21/4151</w:t>
        </w:r>
      </w:hyperlink>
    </w:p>
    <w:p w14:paraId="2B360121" w14:textId="77777777" w:rsidR="00246ADA" w:rsidRPr="00D84C55" w:rsidRDefault="00246ADA" w:rsidP="00246ADA">
      <w:r w:rsidRPr="00D84C55">
        <w:t xml:space="preserve">Fouad, A.M., Salem, I.E. and Fathy, E.A., 2024. Generative AI insights in tourism and hospitality: A comprehensive review and strategic research roadmap. </w:t>
      </w:r>
      <w:r w:rsidRPr="00D84C55">
        <w:rPr>
          <w:i/>
        </w:rPr>
        <w:t>Tourism and Hospitality Research</w:t>
      </w:r>
      <w:r w:rsidRPr="00D84C55">
        <w:t xml:space="preserve">, p.14673584241293125. Available at: </w:t>
      </w:r>
      <w:hyperlink r:id="rId15" w:history="1">
        <w:r w:rsidRPr="00D84C55">
          <w:rPr>
            <w:rStyle w:val="Hyperlink"/>
          </w:rPr>
          <w:t>https://www.researchgate.net/profile/Amr-Fouad-3/publication/385214422_Generative_AI_insights_in_tourism_and_hospitality_A_comprehensive_review_and_strategic_research_roadmap/links/672b0daf2326b47637ca0680/Generative-AI-insights-in-tourism-and-hospitality-A-comprehensive-review-and-strategic-research-roadmap.pdf</w:t>
        </w:r>
      </w:hyperlink>
      <w:r w:rsidRPr="00D84C55">
        <w:t>. [Accessed 3 Feb. 2025].</w:t>
      </w:r>
    </w:p>
    <w:p w14:paraId="51D60C0E" w14:textId="77777777" w:rsidR="00246ADA" w:rsidRDefault="00246ADA" w:rsidP="00246ADA">
      <w:r w:rsidRPr="00D90F5D">
        <w:t>Gallo, V. and Nair, S.</w:t>
      </w:r>
      <w:r>
        <w:t xml:space="preserve">, </w:t>
      </w:r>
      <w:r w:rsidRPr="00D90F5D">
        <w:t xml:space="preserve">2024. </w:t>
      </w:r>
      <w:r w:rsidRPr="00D84C55">
        <w:rPr>
          <w:i/>
          <w:iCs/>
        </w:rPr>
        <w:t>The UK’s framework for AI regulation | Deloitte UK</w:t>
      </w:r>
      <w:r w:rsidRPr="00D90F5D">
        <w:t xml:space="preserve">. [online] www.deloitte.com. Available at: https://www.deloitte.com/uk/en/Industries/financial-services/blogs/the-uks-framework-for-ai-regulation.html [Accessed </w:t>
      </w:r>
      <w:r>
        <w:t>28 Jan</w:t>
      </w:r>
      <w:r w:rsidRPr="00D90F5D">
        <w:t>. 2025].</w:t>
      </w:r>
    </w:p>
    <w:p w14:paraId="1B99505A" w14:textId="77777777" w:rsidR="00246ADA" w:rsidRDefault="00246ADA" w:rsidP="00246ADA">
      <w:r w:rsidRPr="00410E81">
        <w:t>Globallegalinsights</w:t>
      </w:r>
      <w:r>
        <w:t xml:space="preserve">, </w:t>
      </w:r>
      <w:r w:rsidRPr="00410E81">
        <w:t xml:space="preserve">2024. </w:t>
      </w:r>
      <w:r w:rsidRPr="00D84C55">
        <w:rPr>
          <w:i/>
          <w:iCs/>
        </w:rPr>
        <w:t>AI, Machine Learning &amp; Big Data Laws &amp; Regulations | UK</w:t>
      </w:r>
      <w:r w:rsidRPr="00410E81">
        <w:t xml:space="preserve">. [online] GLI. Available at: https://www.globallegalinsights.com/practice-areas/ai-machine-learning-and-big-data-laws-and-regulations/united-kingdom/ </w:t>
      </w:r>
      <w:r w:rsidRPr="00D90F5D">
        <w:t xml:space="preserve">[Accessed </w:t>
      </w:r>
      <w:r>
        <w:t>27 Jan</w:t>
      </w:r>
      <w:r w:rsidRPr="00D90F5D">
        <w:t>. 2025]</w:t>
      </w:r>
      <w:r w:rsidRPr="00410E81">
        <w:t>.</w:t>
      </w:r>
    </w:p>
    <w:p w14:paraId="63AC494F" w14:textId="77777777" w:rsidR="00246ADA" w:rsidRDefault="00246ADA" w:rsidP="00246ADA">
      <w:r w:rsidRPr="009B09F6">
        <w:t>Johnson, K.</w:t>
      </w:r>
      <w:r>
        <w:t xml:space="preserve">, </w:t>
      </w:r>
      <w:r w:rsidRPr="009B09F6">
        <w:t xml:space="preserve">2024. </w:t>
      </w:r>
      <w:r w:rsidRPr="00D84C55">
        <w:rPr>
          <w:i/>
          <w:iCs/>
        </w:rPr>
        <w:t>The Value of Personalization for Hotels: Are Personalized Experiences Essential for Hotel Guests?</w:t>
      </w:r>
      <w:r w:rsidRPr="009B09F6">
        <w:t xml:space="preserve"> [online] TrustYou. Available at: https://www.trustyou.com/blog/trends-insights/value-of-personalization-for-hotels/ [Accessed </w:t>
      </w:r>
      <w:r>
        <w:t>3</w:t>
      </w:r>
      <w:r w:rsidRPr="009B09F6">
        <w:t xml:space="preserve"> Feb. 2025].</w:t>
      </w:r>
    </w:p>
    <w:p w14:paraId="638559E0" w14:textId="77777777" w:rsidR="00246ADA" w:rsidRPr="00D84C55" w:rsidRDefault="00246ADA" w:rsidP="00246ADA">
      <w:r w:rsidRPr="00D84C55">
        <w:lastRenderedPageBreak/>
        <w:t xml:space="preserve">Khurana, R., 2023. Architecting the future of e-commerce payments with generative ai: Driving next-generation fraud intelligence, hyper-personalization, and autonomous transactional ecosystems for global market leadership. Available at: </w:t>
      </w:r>
      <w:hyperlink r:id="rId16" w:history="1">
        <w:r w:rsidRPr="00D84C55">
          <w:rPr>
            <w:rStyle w:val="Hyperlink"/>
          </w:rPr>
          <w:t>https://www.researchgate.net/profile/Rahul-Khurana-10/publication/386288903_Architecting_the_Future_of_E-Commerce_Payments_with_Generative_AI_Driving_Next-Generation_Fraud_Intelligence_Hyper-Personalization_and_Autonomous_Transactional_Ecosystems_for_Global_Market_Leadership/links/674c04f5359dcb4d9d48e33d/Architecting-the-Future-of-E-Commerce-Payments-with-Generative-AI-Driving-Next-Generation-Fraud-Intelligence-Hyper-Personalization-and-Autonomous-Transactional-Ecosystems-for-Global-Market-Leadershi.pdf</w:t>
        </w:r>
      </w:hyperlink>
      <w:r w:rsidRPr="00D84C55">
        <w:t xml:space="preserve"> [Accessed 3 Feb. 2025]. </w:t>
      </w:r>
    </w:p>
    <w:p w14:paraId="0DD5E216" w14:textId="77777777" w:rsidR="00246ADA" w:rsidRDefault="00246ADA" w:rsidP="00246ADA">
      <w:r w:rsidRPr="00D90F5D">
        <w:t>Koenig, A.</w:t>
      </w:r>
      <w:r>
        <w:t xml:space="preserve">, </w:t>
      </w:r>
      <w:r w:rsidRPr="00D90F5D">
        <w:t xml:space="preserve">2024. </w:t>
      </w:r>
      <w:r w:rsidRPr="00D84C55">
        <w:rPr>
          <w:i/>
          <w:iCs/>
        </w:rPr>
        <w:t>AI in Hospitality: Everything You Need to Know in 2024</w:t>
      </w:r>
      <w:r w:rsidRPr="00D90F5D">
        <w:t xml:space="preserve">. [online] LGC. Available at: https://lgcassociates.com/ai-in-hospitality-everything-to-know/ [Accessed </w:t>
      </w:r>
      <w:r>
        <w:t>24 Jan</w:t>
      </w:r>
      <w:r w:rsidRPr="00D90F5D">
        <w:t>. 2025].</w:t>
      </w:r>
    </w:p>
    <w:p w14:paraId="614F1532" w14:textId="77777777" w:rsidR="00246ADA" w:rsidRDefault="00246ADA" w:rsidP="00246ADA">
      <w:r w:rsidRPr="00554E77">
        <w:t>Lee, S.H., Yun, J.J., Díaz, M.M. and Duque, C.M., 2021. Open innovation through customer satisfaction: A logit model to explain customer recommendations in the hotel sector. </w:t>
      </w:r>
      <w:r w:rsidRPr="00D84C55">
        <w:rPr>
          <w:i/>
          <w:iCs/>
        </w:rPr>
        <w:t>Journal of Open Innovation: Technology, Market, and Complexity</w:t>
      </w:r>
      <w:r w:rsidRPr="00554E77">
        <w:t>, </w:t>
      </w:r>
      <w:r w:rsidRPr="00D84C55">
        <w:rPr>
          <w:i/>
          <w:iCs/>
        </w:rPr>
        <w:t>7</w:t>
      </w:r>
      <w:r w:rsidRPr="00554E77">
        <w:t xml:space="preserve">(3), p.180. </w:t>
      </w:r>
      <w:hyperlink r:id="rId17" w:history="1">
        <w:r w:rsidRPr="00541B5C">
          <w:rPr>
            <w:rStyle w:val="Hyperlink"/>
          </w:rPr>
          <w:t>https://www.sciencedirect.com/science/article/pii/S2199853122009490</w:t>
        </w:r>
      </w:hyperlink>
    </w:p>
    <w:p w14:paraId="31ED09A3" w14:textId="77777777" w:rsidR="00246ADA" w:rsidRDefault="00246ADA" w:rsidP="00246ADA">
      <w:r w:rsidRPr="00410E81">
        <w:t>Legrand, W.</w:t>
      </w:r>
      <w:r>
        <w:t xml:space="preserve">, </w:t>
      </w:r>
      <w:r w:rsidRPr="00410E81">
        <w:t xml:space="preserve">2024. </w:t>
      </w:r>
      <w:r w:rsidRPr="00D84C55">
        <w:rPr>
          <w:i/>
          <w:iCs/>
        </w:rPr>
        <w:t>AI and Sustainable Hospitality: Boon or Bane?</w:t>
      </w:r>
      <w:r w:rsidRPr="00410E81">
        <w:t xml:space="preserve"> [online] Hospitality Net. Available at: https://www.hospitalitynet.org/viewpoint/125000222.html [Accessed </w:t>
      </w:r>
      <w:r>
        <w:t>4</w:t>
      </w:r>
      <w:r w:rsidRPr="00410E81">
        <w:t xml:space="preserve"> Feb. 2025].</w:t>
      </w:r>
    </w:p>
    <w:p w14:paraId="6D979053" w14:textId="77777777" w:rsidR="00246ADA" w:rsidRDefault="00246ADA" w:rsidP="00246ADA">
      <w:r w:rsidRPr="00DE5676">
        <w:t>Nunwick, A.</w:t>
      </w:r>
      <w:r>
        <w:t xml:space="preserve">, </w:t>
      </w:r>
      <w:r w:rsidRPr="00DE5676">
        <w:t xml:space="preserve">2024. </w:t>
      </w:r>
      <w:r w:rsidRPr="00D84C55">
        <w:rPr>
          <w:i/>
          <w:iCs/>
        </w:rPr>
        <w:t>Warwick Hotels leverages AI to elevate guest experience</w:t>
      </w:r>
      <w:r w:rsidRPr="00DE5676">
        <w:t xml:space="preserve">. [online] Verdict. Available at: https://www.verdict.co.uk/warwick-hotels-leverages-ai-to-elevate-guest-experience/ </w:t>
      </w:r>
      <w:r w:rsidRPr="00D90F5D">
        <w:t xml:space="preserve">[Accessed </w:t>
      </w:r>
      <w:r>
        <w:t>27 Jan</w:t>
      </w:r>
      <w:r w:rsidRPr="00D90F5D">
        <w:t>. 2025]</w:t>
      </w:r>
      <w:r w:rsidRPr="00DE5676">
        <w:t>.</w:t>
      </w:r>
    </w:p>
    <w:p w14:paraId="6A889F62" w14:textId="77777777" w:rsidR="00246ADA" w:rsidRDefault="00246ADA" w:rsidP="00246ADA">
      <w:r w:rsidRPr="00A93B5C">
        <w:t>Remountakis, M., Kotis, K., Kourtzis, B. and Tsekouras, G.E., 2023. ChatGPT and Persuasive Technologies for the Management and Delivery of Personalized Recommendations in Hotel Hospitality. </w:t>
      </w:r>
      <w:r w:rsidRPr="00D84C55">
        <w:rPr>
          <w:i/>
          <w:iCs/>
        </w:rPr>
        <w:t>arXiv preprint arXiv:2307.14298</w:t>
      </w:r>
      <w:r w:rsidRPr="00A93B5C">
        <w:t>.</w:t>
      </w:r>
      <w:r>
        <w:t xml:space="preserve"> </w:t>
      </w:r>
      <w:hyperlink r:id="rId18" w:history="1">
        <w:r w:rsidRPr="00541B5C">
          <w:rPr>
            <w:rStyle w:val="Hyperlink"/>
          </w:rPr>
          <w:t>https://arxiv.org/abs/2307.14298</w:t>
        </w:r>
      </w:hyperlink>
    </w:p>
    <w:p w14:paraId="16576DB6" w14:textId="77777777" w:rsidR="00246ADA" w:rsidRDefault="00246ADA" w:rsidP="00246ADA">
      <w:r w:rsidRPr="00DE5676">
        <w:t>Renascence</w:t>
      </w:r>
      <w:r>
        <w:t xml:space="preserve">, </w:t>
      </w:r>
      <w:r w:rsidRPr="00DE5676">
        <w:t xml:space="preserve">2024. </w:t>
      </w:r>
      <w:r w:rsidRPr="00D84C55">
        <w:rPr>
          <w:i/>
          <w:iCs/>
        </w:rPr>
        <w:t>How Hilton Enhances Customer Experience (CX) with Digital Innovations in Hospitality</w:t>
      </w:r>
      <w:r w:rsidRPr="00DE5676">
        <w:t xml:space="preserve">. [online] Renascence.io. Available at: https://www.renascence.io/journal/how-hilton-enhances-customer-experience-cx-with-digital-innovations-in-hospitality [Accessed </w:t>
      </w:r>
      <w:r>
        <w:t>3</w:t>
      </w:r>
      <w:r w:rsidRPr="00DE5676">
        <w:t xml:space="preserve"> Feb. 2025].</w:t>
      </w:r>
    </w:p>
    <w:p w14:paraId="3318A34E" w14:textId="77777777" w:rsidR="00246ADA" w:rsidRDefault="00246ADA" w:rsidP="00246ADA">
      <w:r w:rsidRPr="000E40FA">
        <w:t>Revfine</w:t>
      </w:r>
      <w:r>
        <w:t xml:space="preserve">, </w:t>
      </w:r>
      <w:r w:rsidRPr="000E40FA">
        <w:t xml:space="preserve">2023. </w:t>
      </w:r>
      <w:r w:rsidRPr="00D84C55">
        <w:rPr>
          <w:i/>
          <w:iCs/>
        </w:rPr>
        <w:t>Harnessing the Power of Generative AI in Guest Communications</w:t>
      </w:r>
      <w:r w:rsidRPr="000E40FA">
        <w:t xml:space="preserve">. [online] Revfine.com. Available at: https://www.revfine.com/generative-ai-in-guest-communications/ </w:t>
      </w:r>
      <w:r w:rsidRPr="00D90F5D">
        <w:t xml:space="preserve">[Accessed </w:t>
      </w:r>
      <w:r>
        <w:t>27 Jan</w:t>
      </w:r>
      <w:r w:rsidRPr="00D90F5D">
        <w:t>. 2025]</w:t>
      </w:r>
    </w:p>
    <w:p w14:paraId="533DA60D" w14:textId="77777777" w:rsidR="00246ADA" w:rsidRDefault="00246ADA" w:rsidP="00246ADA">
      <w:r w:rsidRPr="00E23681">
        <w:lastRenderedPageBreak/>
        <w:t>Rodríguez Guzmán, M.M., 2024. Using generative AI tools to improve marketing communication: opportunities, challenges and best practices.</w:t>
      </w:r>
      <w:r>
        <w:t xml:space="preserve"> </w:t>
      </w:r>
      <w:hyperlink r:id="rId19" w:history="1">
        <w:r w:rsidRPr="006C3230">
          <w:rPr>
            <w:rStyle w:val="Hyperlink"/>
          </w:rPr>
          <w:t>https://riunet.upv.es/handle/10251/207793</w:t>
        </w:r>
      </w:hyperlink>
    </w:p>
    <w:p w14:paraId="7F181BD5" w14:textId="77777777" w:rsidR="00246ADA" w:rsidRDefault="00246ADA" w:rsidP="00246ADA">
      <w:r w:rsidRPr="009B09F6">
        <w:t>Sahota, N.</w:t>
      </w:r>
      <w:r>
        <w:t xml:space="preserve">, </w:t>
      </w:r>
      <w:r w:rsidRPr="009B09F6">
        <w:t xml:space="preserve">2024. </w:t>
      </w:r>
      <w:r w:rsidRPr="00D84C55">
        <w:rPr>
          <w:i/>
          <w:iCs/>
        </w:rPr>
        <w:t>AI In Hospitality: Elevating The Hotel Guest Experience Through Innovation</w:t>
      </w:r>
      <w:r w:rsidRPr="009B09F6">
        <w:t xml:space="preserve">. [online] Forbes. Available at: https://www.forbes.com/sites/neilsahota/2024/03/06/ai-in-hospitality-elevating-the-hotel-guest-experience-through-innovation/ [Accessed </w:t>
      </w:r>
      <w:r>
        <w:t>3</w:t>
      </w:r>
      <w:r w:rsidRPr="009B09F6">
        <w:t xml:space="preserve"> Feb. 2025].</w:t>
      </w:r>
    </w:p>
    <w:p w14:paraId="5AF0B5C9" w14:textId="77777777" w:rsidR="00246ADA" w:rsidRDefault="00246ADA" w:rsidP="00246ADA">
      <w:pPr>
        <w:pStyle w:val="NormalWeb"/>
        <w:spacing w:before="0" w:beforeAutospacing="0" w:after="240" w:afterAutospacing="0" w:line="360" w:lineRule="auto"/>
        <w:jc w:val="both"/>
      </w:pPr>
      <w:r>
        <w:t xml:space="preserve">Schwarz, L. 2024. </w:t>
      </w:r>
      <w:r>
        <w:rPr>
          <w:i/>
          <w:iCs/>
        </w:rPr>
        <w:t>AI in Hospitality: Advantages &amp; Use Cases</w:t>
      </w:r>
      <w:r>
        <w:t xml:space="preserve">. [online] Oracle NetSuite. Available at: https://www.netsuite.com/portal/resource/articles/business-strategy/ai-hospitality.shtml </w:t>
      </w:r>
      <w:r w:rsidRPr="00D90F5D">
        <w:t xml:space="preserve">[Accessed </w:t>
      </w:r>
      <w:r>
        <w:t>27 Jan</w:t>
      </w:r>
      <w:r w:rsidRPr="00D90F5D">
        <w:t>. 2025]</w:t>
      </w:r>
      <w:r>
        <w:t>.</w:t>
      </w:r>
    </w:p>
    <w:p w14:paraId="5F7AC027" w14:textId="77777777" w:rsidR="00246ADA" w:rsidRDefault="00246ADA" w:rsidP="00246ADA">
      <w:r w:rsidRPr="00D84C55">
        <w:t xml:space="preserve">Siebrits, J., Bastable, E. and Clark, L., 2024. </w:t>
      </w:r>
      <w:r w:rsidRPr="00D84C55">
        <w:rPr>
          <w:i/>
          <w:iCs/>
        </w:rPr>
        <w:t>Boosting efficiency: The role of AI in the hotel industry</w:t>
      </w:r>
      <w:r w:rsidRPr="00D84C55">
        <w:t xml:space="preserve">. [online] Cbre.co.uk. Available at: </w:t>
      </w:r>
      <w:hyperlink r:id="rId20" w:history="1">
        <w:r w:rsidRPr="00D84C55">
          <w:rPr>
            <w:rStyle w:val="Hyperlink"/>
          </w:rPr>
          <w:t>https://www.cbre.co.uk/insights/articles/boosting-efficiency-the-role-of-ai-in-the-hotel-industry</w:t>
        </w:r>
      </w:hyperlink>
      <w:r w:rsidRPr="00D84C55">
        <w:t xml:space="preserve"> [Accessed 3 Feb. 2025].</w:t>
      </w:r>
    </w:p>
    <w:p w14:paraId="032A73BC" w14:textId="77777777" w:rsidR="00246ADA" w:rsidRDefault="00246ADA" w:rsidP="00246ADA">
      <w:r w:rsidRPr="00D939DA">
        <w:t xml:space="preserve">Snäll, A., 2023. How Artificial Intelligence (AI) Can be Utilized for the Competitive Advantage of an International Luxury </w:t>
      </w:r>
      <w:proofErr w:type="gramStart"/>
      <w:r w:rsidRPr="00D939DA">
        <w:t>Hotel?.</w:t>
      </w:r>
      <w:proofErr w:type="gramEnd"/>
      <w:r>
        <w:t xml:space="preserve"> </w:t>
      </w:r>
      <w:hyperlink r:id="rId21" w:history="1">
        <w:r w:rsidRPr="006C3230">
          <w:rPr>
            <w:rStyle w:val="Hyperlink"/>
          </w:rPr>
          <w:t>https://www.theseus.fi/handle/10024/802142</w:t>
        </w:r>
      </w:hyperlink>
    </w:p>
    <w:p w14:paraId="0EA6A56D" w14:textId="77777777" w:rsidR="00246ADA" w:rsidRPr="00D84C55" w:rsidRDefault="00246ADA" w:rsidP="00246ADA">
      <w:r w:rsidRPr="00D84C55">
        <w:t xml:space="preserve">Spink, J., 2023. </w:t>
      </w:r>
      <w:r w:rsidRPr="00D84C55">
        <w:rPr>
          <w:i/>
          <w:iCs/>
        </w:rPr>
        <w:t>Hospitality’s Next Frontier: The Generative AI Wave» hotel magazine</w:t>
      </w:r>
      <w:r w:rsidRPr="00D84C55">
        <w:t xml:space="preserve">. [online] Hotel Magazine. Available at: </w:t>
      </w:r>
      <w:hyperlink r:id="rId22" w:history="1">
        <w:r w:rsidRPr="00D84C55">
          <w:rPr>
            <w:rStyle w:val="Hyperlink"/>
          </w:rPr>
          <w:t>https://thehotelmagazine.co.uk/hospitalitys-next-frontier-the-generative-ai-wave/</w:t>
        </w:r>
      </w:hyperlink>
      <w:r w:rsidRPr="00D84C55">
        <w:t xml:space="preserve"> [Accessed 3 Feb. 2025].</w:t>
      </w:r>
    </w:p>
    <w:p w14:paraId="2A250DEF" w14:textId="77777777" w:rsidR="00246ADA" w:rsidRDefault="00246ADA" w:rsidP="00246ADA">
      <w:pPr>
        <w:pStyle w:val="NormalWeb"/>
        <w:spacing w:before="0" w:beforeAutospacing="0" w:after="240" w:afterAutospacing="0" w:line="360" w:lineRule="auto"/>
        <w:jc w:val="both"/>
      </w:pPr>
      <w:r>
        <w:t xml:space="preserve">Statista, 2024. </w:t>
      </w:r>
      <w:r>
        <w:rPr>
          <w:i/>
          <w:iCs/>
        </w:rPr>
        <w:t>Topic: Artificial intelligence (AI) use in hospitality</w:t>
      </w:r>
      <w:r>
        <w:t xml:space="preserve">. [online] Statista. Available at: https://www.statista.com/topics/12390/artificial-intelligence-ai-use-in-hospitality/ </w:t>
      </w:r>
      <w:r w:rsidRPr="00D90F5D">
        <w:t xml:space="preserve">[Accessed </w:t>
      </w:r>
      <w:r>
        <w:t>27 Jan</w:t>
      </w:r>
      <w:r w:rsidRPr="00D90F5D">
        <w:t>. 2025]</w:t>
      </w:r>
      <w:r>
        <w:t xml:space="preserve">. </w:t>
      </w:r>
    </w:p>
    <w:p w14:paraId="6A94514E" w14:textId="77777777" w:rsidR="00246ADA" w:rsidRDefault="00246ADA" w:rsidP="00246ADA">
      <w:r w:rsidRPr="00A93B5C">
        <w:t>Štilić, A., Nicić, M. and Puška, A., 2023. Check-in to the future: Exploring the impact of contemporary information technologies and artificial intelligence on the hotel industry. </w:t>
      </w:r>
      <w:r w:rsidRPr="00D84C55">
        <w:rPr>
          <w:i/>
          <w:iCs/>
        </w:rPr>
        <w:t>Turističko poslovanje</w:t>
      </w:r>
      <w:r w:rsidRPr="00A93B5C">
        <w:t>, (31).</w:t>
      </w:r>
      <w:r>
        <w:t xml:space="preserve"> </w:t>
      </w:r>
      <w:hyperlink r:id="rId23" w:history="1">
        <w:r w:rsidRPr="00541B5C">
          <w:rPr>
            <w:rStyle w:val="Hyperlink"/>
          </w:rPr>
          <w:t>https://www.aseestant.ceon.rs/index.php/turpos/article/view/43739</w:t>
        </w:r>
      </w:hyperlink>
    </w:p>
    <w:p w14:paraId="5700021D" w14:textId="77777777" w:rsidR="00246ADA" w:rsidRPr="00D84C55" w:rsidRDefault="00246ADA" w:rsidP="00246ADA">
      <w:r w:rsidRPr="00D84C55">
        <w:t xml:space="preserve">The Business Research Company, 2024. </w:t>
      </w:r>
      <w:r w:rsidRPr="00D84C55">
        <w:rPr>
          <w:i/>
          <w:iCs/>
        </w:rPr>
        <w:t>AI in Hospitality and Tourism Market Size 2024 and Share Analysis</w:t>
      </w:r>
      <w:r w:rsidRPr="00D84C55">
        <w:t xml:space="preserve">. [online] The Business Research Company. Available at: </w:t>
      </w:r>
      <w:hyperlink r:id="rId24" w:history="1">
        <w:r w:rsidRPr="00D84C55">
          <w:rPr>
            <w:rStyle w:val="Hyperlink"/>
          </w:rPr>
          <w:t>https://www.thebusinessresearchcompany.com/market-insights/ai-in-hospitality-and-tourism-global-market-report-2024</w:t>
        </w:r>
      </w:hyperlink>
      <w:r w:rsidRPr="00D84C55">
        <w:t xml:space="preserve"> [Accessed 3 Feb. 2025].</w:t>
      </w:r>
    </w:p>
    <w:p w14:paraId="365DF824" w14:textId="77777777" w:rsidR="00246ADA" w:rsidRDefault="00246ADA" w:rsidP="00246ADA">
      <w:pPr>
        <w:pStyle w:val="NormalWeb"/>
        <w:spacing w:before="0" w:beforeAutospacing="0" w:after="240" w:afterAutospacing="0" w:line="360" w:lineRule="auto"/>
        <w:jc w:val="both"/>
      </w:pPr>
      <w:r w:rsidRPr="0035366A">
        <w:t xml:space="preserve">Tsymbal, T. 2024. </w:t>
      </w:r>
      <w:r w:rsidRPr="0035366A">
        <w:rPr>
          <w:i/>
        </w:rPr>
        <w:t>AI Hotel Chatbots: Use Cases &amp; Success Stories</w:t>
      </w:r>
      <w:r w:rsidRPr="0035366A">
        <w:t xml:space="preserve">. [online] Master of Code Global. Available at: https://masterofcode.com/blog/hotel-chatbot </w:t>
      </w:r>
      <w:r w:rsidRPr="00D90F5D">
        <w:t xml:space="preserve">[Accessed </w:t>
      </w:r>
      <w:r>
        <w:t>24 Jan</w:t>
      </w:r>
      <w:r w:rsidRPr="00D90F5D">
        <w:t>. 2025]</w:t>
      </w:r>
      <w:r w:rsidRPr="0035366A">
        <w:t>.</w:t>
      </w:r>
      <w:r>
        <w:t xml:space="preserve"> </w:t>
      </w:r>
    </w:p>
    <w:p w14:paraId="4E053C3E" w14:textId="77777777" w:rsidR="00246ADA" w:rsidRPr="00D84C55" w:rsidRDefault="00246ADA" w:rsidP="00246ADA">
      <w:r w:rsidRPr="00D84C55">
        <w:t xml:space="preserve">Vinnakota, S., Mohan, M.D., Boda, J., Sekuini, J., Mustafa, M. and Madala, H., 2022. Leveraging artificial intelligence in the hospitality industry: opportunities and </w:t>
      </w:r>
      <w:r w:rsidRPr="00D84C55">
        <w:lastRenderedPageBreak/>
        <w:t>challenges. </w:t>
      </w:r>
      <w:r w:rsidRPr="00D84C55">
        <w:rPr>
          <w:i/>
          <w:iCs/>
        </w:rPr>
        <w:t>Asian Journal of Social Science and Management Technology</w:t>
      </w:r>
      <w:r w:rsidRPr="00D84C55">
        <w:t>, </w:t>
      </w:r>
      <w:r w:rsidRPr="00D84C55">
        <w:rPr>
          <w:i/>
          <w:iCs/>
        </w:rPr>
        <w:t>5</w:t>
      </w:r>
      <w:r w:rsidRPr="00D84C55">
        <w:t xml:space="preserve">(3), pp. 201-261. </w:t>
      </w:r>
      <w:hyperlink r:id="rId25" w:history="1">
        <w:r w:rsidRPr="00D84C55">
          <w:rPr>
            <w:rStyle w:val="Hyperlink"/>
          </w:rPr>
          <w:t>https://www.ajssmt.com/Papers/53201260.pdf</w:t>
        </w:r>
      </w:hyperlink>
    </w:p>
    <w:p w14:paraId="39E4F515" w14:textId="77777777" w:rsidR="00246ADA" w:rsidRDefault="00246ADA" w:rsidP="00246ADA">
      <w:r w:rsidRPr="00D90F5D">
        <w:t>Wakefield, C.</w:t>
      </w:r>
      <w:r>
        <w:t xml:space="preserve">, </w:t>
      </w:r>
      <w:r w:rsidRPr="00D90F5D">
        <w:t xml:space="preserve">2024. </w:t>
      </w:r>
      <w:r w:rsidRPr="00D84C55">
        <w:rPr>
          <w:i/>
          <w:iCs/>
        </w:rPr>
        <w:t xml:space="preserve">UK Hotel Investment Set </w:t>
      </w:r>
      <w:proofErr w:type="gramStart"/>
      <w:r w:rsidRPr="00D84C55">
        <w:rPr>
          <w:i/>
          <w:iCs/>
        </w:rPr>
        <w:t>To</w:t>
      </w:r>
      <w:proofErr w:type="gramEnd"/>
      <w:r w:rsidRPr="00D84C55">
        <w:rPr>
          <w:i/>
          <w:iCs/>
        </w:rPr>
        <w:t xml:space="preserve"> Exceed £5 Billion By End Of Year</w:t>
      </w:r>
      <w:r w:rsidRPr="00D90F5D">
        <w:t xml:space="preserve">. [online] Hospitality Net. Available at: https://www.hospitalitynet.org/news/4124172.html [Accessed </w:t>
      </w:r>
      <w:r>
        <w:t>27 Jan</w:t>
      </w:r>
      <w:r w:rsidRPr="00D90F5D">
        <w:t>.  2025].</w:t>
      </w:r>
    </w:p>
    <w:p w14:paraId="1F9B0950" w14:textId="77777777" w:rsidR="00246ADA" w:rsidRPr="00D84C55" w:rsidRDefault="00246ADA" w:rsidP="00246ADA">
      <w:r w:rsidRPr="00D84C55">
        <w:t xml:space="preserve">Wan, Y.N., 2024, September. Language Differences in Online Complaint Responses between Generative Artificial Intelligence and Hotel Managers. </w:t>
      </w:r>
      <w:r w:rsidRPr="00D84C55">
        <w:rPr>
          <w:i/>
        </w:rPr>
        <w:t>In Informatics</w:t>
      </w:r>
      <w:r w:rsidRPr="00D84C55">
        <w:t xml:space="preserve"> (Vol. 11, No. 3, p. 66). MDPI. Available at: </w:t>
      </w:r>
      <w:hyperlink r:id="rId26" w:history="1">
        <w:r w:rsidRPr="00D84C55">
          <w:rPr>
            <w:rStyle w:val="Hyperlink"/>
          </w:rPr>
          <w:t>https://www.mdpi.com/2227-9709/11/3/66</w:t>
        </w:r>
      </w:hyperlink>
      <w:r>
        <w:t xml:space="preserve"> </w:t>
      </w:r>
      <w:r w:rsidRPr="00D90F5D">
        <w:t xml:space="preserve">[Accessed </w:t>
      </w:r>
      <w:r>
        <w:t>24 Jan</w:t>
      </w:r>
      <w:r w:rsidRPr="00D90F5D">
        <w:t>. 2025]</w:t>
      </w:r>
      <w:r w:rsidRPr="00D84C55">
        <w:t xml:space="preserve">. </w:t>
      </w:r>
    </w:p>
    <w:p w14:paraId="19C0FE02" w14:textId="77777777" w:rsidR="00246ADA" w:rsidRPr="00D84C55" w:rsidRDefault="00246ADA" w:rsidP="00246ADA">
      <w:r w:rsidRPr="00D84C55">
        <w:t xml:space="preserve">Wang, J., Wu, J., Sun, S. and Wang, S., 2024. The relationship between attribute performance and customer satisfaction: An interpretable machine learning approach. </w:t>
      </w:r>
      <w:r w:rsidRPr="00D84C55">
        <w:rPr>
          <w:i/>
        </w:rPr>
        <w:t>Data Science and Management</w:t>
      </w:r>
      <w:r w:rsidRPr="00D84C55">
        <w:t xml:space="preserve">, 7(3), pp.164-180. Available at: </w:t>
      </w:r>
      <w:hyperlink r:id="rId27" w:history="1">
        <w:r w:rsidRPr="00D84C55">
          <w:rPr>
            <w:rStyle w:val="Hyperlink"/>
          </w:rPr>
          <w:t>https://www.sciencedirect.com/science/article/pii/S2666764924000031</w:t>
        </w:r>
      </w:hyperlink>
      <w:r w:rsidRPr="00D84C55">
        <w:t xml:space="preserve"> [Accessed 3 Feb. 2025]. </w:t>
      </w:r>
    </w:p>
    <w:p w14:paraId="1BDD5232" w14:textId="77777777" w:rsidR="00246ADA" w:rsidRDefault="00246ADA" w:rsidP="00246ADA">
      <w:r w:rsidRPr="00DE5676">
        <w:t>Wang, P.Q., 2024. Personalizing guest experience with generative AI in the hotel industry: there's more to it than meets a Kiwi’s eye. </w:t>
      </w:r>
      <w:r w:rsidRPr="00D84C55">
        <w:rPr>
          <w:i/>
          <w:iCs/>
        </w:rPr>
        <w:t>Current Issues in Tourism</w:t>
      </w:r>
      <w:r w:rsidRPr="00DE5676">
        <w:t>, pp.1-18.</w:t>
      </w:r>
      <w:r>
        <w:t xml:space="preserve"> </w:t>
      </w:r>
      <w:hyperlink r:id="rId28" w:history="1">
        <w:r w:rsidRPr="00541B5C">
          <w:rPr>
            <w:rStyle w:val="Hyperlink"/>
          </w:rPr>
          <w:t>https://www.tandfonline.com/doi/abs/10.1080/13683500.2023.2300030</w:t>
        </w:r>
      </w:hyperlink>
    </w:p>
    <w:p w14:paraId="14A6F5E0" w14:textId="77777777" w:rsidR="00246ADA" w:rsidRDefault="00246ADA" w:rsidP="00246ADA">
      <w:r w:rsidRPr="00A93B5C">
        <w:t>Wen, Y. and Laporte, S., 2024. Experiential narratives in marketing: A comparison of generative AI and human content. </w:t>
      </w:r>
      <w:r w:rsidRPr="00D84C55">
        <w:rPr>
          <w:i/>
          <w:iCs/>
        </w:rPr>
        <w:t>Journal of Public Policy &amp; Marketing</w:t>
      </w:r>
      <w:r w:rsidRPr="00A93B5C">
        <w:t>, p.07439156241297973.</w:t>
      </w:r>
      <w:r>
        <w:t xml:space="preserve"> </w:t>
      </w:r>
      <w:hyperlink r:id="rId29" w:history="1">
        <w:r w:rsidRPr="00541B5C">
          <w:rPr>
            <w:rStyle w:val="Hyperlink"/>
          </w:rPr>
          <w:t>https://journals.sagepub.com/doi/abs/10.1177/07439156241297973</w:t>
        </w:r>
      </w:hyperlink>
    </w:p>
    <w:p w14:paraId="64333E35" w14:textId="77777777" w:rsidR="00246ADA" w:rsidRDefault="00246ADA" w:rsidP="00246ADA">
      <w:r w:rsidRPr="00E23681">
        <w:t>Yadav, N., Shukla, A., Khunasathitchai, K. and Kaur, R., 2024. AI Adaptions: Challenges and Strategies for the Hotel and Tourism Industry. In </w:t>
      </w:r>
      <w:r w:rsidRPr="00E23681">
        <w:rPr>
          <w:i/>
          <w:iCs/>
        </w:rPr>
        <w:t>Hotel and Travel Management in the AI Era</w:t>
      </w:r>
      <w:r w:rsidRPr="00E23681">
        <w:t> (pp. 19-38). IGI Global.</w:t>
      </w:r>
      <w:r>
        <w:t xml:space="preserve"> </w:t>
      </w:r>
      <w:hyperlink r:id="rId30" w:history="1">
        <w:r w:rsidRPr="006C3230">
          <w:rPr>
            <w:rStyle w:val="Hyperlink"/>
          </w:rPr>
          <w:t>https://www.igi-global.com/chapter/ai-adaptions/356241</w:t>
        </w:r>
      </w:hyperlink>
    </w:p>
    <w:p w14:paraId="1CE65B10" w14:textId="77777777" w:rsidR="00246ADA" w:rsidRPr="00D84C55" w:rsidRDefault="00246ADA" w:rsidP="00246ADA"/>
    <w:p w14:paraId="791C7AB0" w14:textId="77777777" w:rsidR="00246ADA" w:rsidRPr="00D0773B" w:rsidRDefault="00246ADA" w:rsidP="00246ADA">
      <w:pPr>
        <w:jc w:val="center"/>
        <w:rPr>
          <w:b/>
          <w:sz w:val="32"/>
        </w:rPr>
      </w:pPr>
    </w:p>
    <w:p w14:paraId="3382933A" w14:textId="77777777" w:rsidR="00246ADA" w:rsidRDefault="00246ADA"/>
    <w:sectPr w:rsidR="00246ADA">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6AD5F" w14:textId="77777777" w:rsidR="00394E6E" w:rsidRDefault="00394E6E" w:rsidP="00246ADA">
      <w:pPr>
        <w:spacing w:after="0" w:line="240" w:lineRule="auto"/>
      </w:pPr>
      <w:r>
        <w:separator/>
      </w:r>
    </w:p>
  </w:endnote>
  <w:endnote w:type="continuationSeparator" w:id="0">
    <w:p w14:paraId="772309A0" w14:textId="77777777" w:rsidR="00394E6E" w:rsidRDefault="00394E6E" w:rsidP="00246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62D2A" w14:textId="77777777" w:rsidR="005160BD" w:rsidRDefault="005160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452398"/>
      <w:docPartObj>
        <w:docPartGallery w:val="Page Numbers (Bottom of Page)"/>
        <w:docPartUnique/>
      </w:docPartObj>
    </w:sdtPr>
    <w:sdtEndPr>
      <w:rPr>
        <w:noProof/>
      </w:rPr>
    </w:sdtEndPr>
    <w:sdtContent>
      <w:p w14:paraId="3ACC481D" w14:textId="327DD919" w:rsidR="005160BD" w:rsidRDefault="005160BD">
        <w:pPr>
          <w:pStyle w:val="Footer"/>
        </w:pPr>
        <w:r>
          <w:fldChar w:fldCharType="begin"/>
        </w:r>
        <w:r>
          <w:instrText xml:space="preserve"> PAGE   \* MERGEFORMAT </w:instrText>
        </w:r>
        <w:r>
          <w:fldChar w:fldCharType="separate"/>
        </w:r>
        <w:r>
          <w:rPr>
            <w:noProof/>
          </w:rPr>
          <w:t>2</w:t>
        </w:r>
        <w:r>
          <w:rPr>
            <w:noProof/>
          </w:rPr>
          <w:fldChar w:fldCharType="end"/>
        </w:r>
      </w:p>
    </w:sdtContent>
  </w:sdt>
  <w:p w14:paraId="50AC70AD" w14:textId="77777777" w:rsidR="005160BD" w:rsidRDefault="005160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26DD5" w14:textId="77777777" w:rsidR="005160BD" w:rsidRDefault="00516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4889C" w14:textId="77777777" w:rsidR="00394E6E" w:rsidRDefault="00394E6E" w:rsidP="00246ADA">
      <w:pPr>
        <w:spacing w:after="0" w:line="240" w:lineRule="auto"/>
      </w:pPr>
      <w:r>
        <w:separator/>
      </w:r>
    </w:p>
  </w:footnote>
  <w:footnote w:type="continuationSeparator" w:id="0">
    <w:p w14:paraId="2A8E40AE" w14:textId="77777777" w:rsidR="00394E6E" w:rsidRDefault="00394E6E" w:rsidP="00246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9BC91" w14:textId="77777777" w:rsidR="005160BD" w:rsidRDefault="005160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A9A45" w14:textId="77777777" w:rsidR="005160BD" w:rsidRDefault="005160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BF39E" w14:textId="77777777" w:rsidR="005160BD" w:rsidRDefault="005160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974"/>
    <w:rsid w:val="000B2495"/>
    <w:rsid w:val="001D3F76"/>
    <w:rsid w:val="001D4B4C"/>
    <w:rsid w:val="00246ADA"/>
    <w:rsid w:val="00334974"/>
    <w:rsid w:val="00394E6E"/>
    <w:rsid w:val="003B5DA8"/>
    <w:rsid w:val="005160BD"/>
    <w:rsid w:val="006472D4"/>
    <w:rsid w:val="008464A9"/>
    <w:rsid w:val="00935373"/>
    <w:rsid w:val="00A5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81C2C"/>
  <w15:chartTrackingRefBased/>
  <w15:docId w15:val="{FF193C8F-243A-4931-9127-F71C0D4C6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9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49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49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49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49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4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9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349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49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49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49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4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974"/>
    <w:rPr>
      <w:rFonts w:eastAsiaTheme="majorEastAsia" w:cstheme="majorBidi"/>
      <w:color w:val="272727" w:themeColor="text1" w:themeTint="D8"/>
    </w:rPr>
  </w:style>
  <w:style w:type="paragraph" w:styleId="Title">
    <w:name w:val="Title"/>
    <w:basedOn w:val="Normal"/>
    <w:next w:val="Normal"/>
    <w:link w:val="TitleChar"/>
    <w:uiPriority w:val="10"/>
    <w:qFormat/>
    <w:rsid w:val="00334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974"/>
    <w:pPr>
      <w:spacing w:before="160"/>
      <w:jc w:val="center"/>
    </w:pPr>
    <w:rPr>
      <w:i/>
      <w:iCs/>
      <w:color w:val="404040" w:themeColor="text1" w:themeTint="BF"/>
    </w:rPr>
  </w:style>
  <w:style w:type="character" w:customStyle="1" w:styleId="QuoteChar">
    <w:name w:val="Quote Char"/>
    <w:basedOn w:val="DefaultParagraphFont"/>
    <w:link w:val="Quote"/>
    <w:uiPriority w:val="29"/>
    <w:rsid w:val="00334974"/>
    <w:rPr>
      <w:i/>
      <w:iCs/>
      <w:color w:val="404040" w:themeColor="text1" w:themeTint="BF"/>
    </w:rPr>
  </w:style>
  <w:style w:type="paragraph" w:styleId="ListParagraph">
    <w:name w:val="List Paragraph"/>
    <w:basedOn w:val="Normal"/>
    <w:uiPriority w:val="34"/>
    <w:qFormat/>
    <w:rsid w:val="00334974"/>
    <w:pPr>
      <w:ind w:left="720"/>
      <w:contextualSpacing/>
    </w:pPr>
  </w:style>
  <w:style w:type="character" w:styleId="IntenseEmphasis">
    <w:name w:val="Intense Emphasis"/>
    <w:basedOn w:val="DefaultParagraphFont"/>
    <w:uiPriority w:val="21"/>
    <w:qFormat/>
    <w:rsid w:val="00334974"/>
    <w:rPr>
      <w:i/>
      <w:iCs/>
      <w:color w:val="2F5496" w:themeColor="accent1" w:themeShade="BF"/>
    </w:rPr>
  </w:style>
  <w:style w:type="paragraph" w:styleId="IntenseQuote">
    <w:name w:val="Intense Quote"/>
    <w:basedOn w:val="Normal"/>
    <w:next w:val="Normal"/>
    <w:link w:val="IntenseQuoteChar"/>
    <w:uiPriority w:val="30"/>
    <w:qFormat/>
    <w:rsid w:val="003349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4974"/>
    <w:rPr>
      <w:i/>
      <w:iCs/>
      <w:color w:val="2F5496" w:themeColor="accent1" w:themeShade="BF"/>
    </w:rPr>
  </w:style>
  <w:style w:type="character" w:styleId="IntenseReference">
    <w:name w:val="Intense Reference"/>
    <w:basedOn w:val="DefaultParagraphFont"/>
    <w:uiPriority w:val="32"/>
    <w:qFormat/>
    <w:rsid w:val="00334974"/>
    <w:rPr>
      <w:b/>
      <w:bCs/>
      <w:smallCaps/>
      <w:color w:val="2F5496" w:themeColor="accent1" w:themeShade="BF"/>
      <w:spacing w:val="5"/>
    </w:rPr>
  </w:style>
  <w:style w:type="paragraph" w:styleId="Header">
    <w:name w:val="header"/>
    <w:basedOn w:val="Normal"/>
    <w:link w:val="HeaderChar"/>
    <w:uiPriority w:val="99"/>
    <w:unhideWhenUsed/>
    <w:rsid w:val="00246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ADA"/>
  </w:style>
  <w:style w:type="paragraph" w:styleId="Footer">
    <w:name w:val="footer"/>
    <w:basedOn w:val="Normal"/>
    <w:link w:val="FooterChar"/>
    <w:uiPriority w:val="99"/>
    <w:unhideWhenUsed/>
    <w:rsid w:val="00246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ADA"/>
  </w:style>
  <w:style w:type="character" w:styleId="Hyperlink">
    <w:name w:val="Hyperlink"/>
    <w:basedOn w:val="DefaultParagraphFont"/>
    <w:uiPriority w:val="99"/>
    <w:unhideWhenUsed/>
    <w:rsid w:val="00246ADA"/>
    <w:rPr>
      <w:color w:val="0563C1" w:themeColor="hyperlink"/>
      <w:u w:val="single"/>
    </w:rPr>
  </w:style>
  <w:style w:type="paragraph" w:styleId="NormalWeb">
    <w:name w:val="Normal (Web)"/>
    <w:basedOn w:val="Normal"/>
    <w:uiPriority w:val="99"/>
    <w:semiHidden/>
    <w:unhideWhenUsed/>
    <w:rsid w:val="00246ADA"/>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tg.webhost.uoradea.ro/PDF/GTG-2spl-2023/gtg.482spl15-1081.pdf" TargetMode="External"/><Relationship Id="rId13" Type="http://schemas.openxmlformats.org/officeDocument/2006/relationships/hyperlink" Target="https://www.emerald.com/insight/content/doi/10.1108/IJCHM-09-2021-1176/full/html" TargetMode="External"/><Relationship Id="rId18" Type="http://schemas.openxmlformats.org/officeDocument/2006/relationships/hyperlink" Target="https://arxiv.org/abs/2307.14298" TargetMode="External"/><Relationship Id="rId26" Type="http://schemas.openxmlformats.org/officeDocument/2006/relationships/hyperlink" Target="https://www.mdpi.com/2227-9709/11/3/66" TargetMode="External"/><Relationship Id="rId3" Type="http://schemas.openxmlformats.org/officeDocument/2006/relationships/webSettings" Target="webSettings.xml"/><Relationship Id="rId21" Type="http://schemas.openxmlformats.org/officeDocument/2006/relationships/hyperlink" Target="https://www.theseus.fi/handle/10024/802142" TargetMode="External"/><Relationship Id="rId34" Type="http://schemas.openxmlformats.org/officeDocument/2006/relationships/footer" Target="footer2.xml"/><Relationship Id="rId7" Type="http://schemas.openxmlformats.org/officeDocument/2006/relationships/hyperlink" Target="https://gtg.webhost.uoradea.ro/PDF/GTG-2spl-2023/gtg.482spl15-1081.pdf" TargetMode="External"/><Relationship Id="rId12" Type="http://schemas.openxmlformats.org/officeDocument/2006/relationships/hyperlink" Target="https://www.emerald.com/insight/content/doi/10.1108/IJCHM-05-2023-0686/full/html" TargetMode="External"/><Relationship Id="rId17" Type="http://schemas.openxmlformats.org/officeDocument/2006/relationships/hyperlink" Target="https://www.sciencedirect.com/science/article/pii/S2199853122009490" TargetMode="External"/><Relationship Id="rId25" Type="http://schemas.openxmlformats.org/officeDocument/2006/relationships/hyperlink" Target="https://www.ajssmt.com/Papers/53201260.pdf"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rofile/Rahul-Khurana-10/publication/386288903_Architecting_the_Future_of_E-Commerce_Payments_with_Generative_AI_Driving_Next-Generation_Fraud_Intelligence_Hyper-Personalization_and_Autonomous_Transactional_Ecosystems_for_Global_Market_Leadership/links/674c04f5359dcb4d9d48e33d/Architecting-the-Future-of-E-Commerce-Payments-with-Generative-AI-Driving-Next-Generation-Fraud-Intelligence-Hyper-Personalization-and-Autonomous-Transactional-Ecosystems-for-Global-Market-Leadershi.pdf" TargetMode="External"/><Relationship Id="rId20" Type="http://schemas.openxmlformats.org/officeDocument/2006/relationships/hyperlink" Target="https://www.cbre.co.uk/insights/articles/boosting-efficiency-the-role-of-ai-in-the-hotel-industry" TargetMode="External"/><Relationship Id="rId29" Type="http://schemas.openxmlformats.org/officeDocument/2006/relationships/hyperlink" Target="https://journals.sagepub.com/doi/abs/10.1177/07439156241297973"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ciencedirect.com/science/article/pii/S0268401223000233" TargetMode="External"/><Relationship Id="rId24" Type="http://schemas.openxmlformats.org/officeDocument/2006/relationships/hyperlink" Target="https://www.thebusinessresearchcompany.com/market-insights/ai-in-hospitality-and-tourism-global-market-report-2024"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esearchgate.net/profile/Amr-Fouad-3/publication/385214422_Generative_AI_insights_in_tourism_and_hospitality_A_comprehensive_review_and_strategic_research_roadmap/links/672b0daf2326b47637ca0680/Generative-AI-insights-in-tourism-and-hospitality-A-comprehensive-review-and-strategic-research-roadmap.pdf" TargetMode="External"/><Relationship Id="rId23" Type="http://schemas.openxmlformats.org/officeDocument/2006/relationships/hyperlink" Target="https://www.aseestant.ceon.rs/index.php/turpos/article/view/43739" TargetMode="External"/><Relationship Id="rId28" Type="http://schemas.openxmlformats.org/officeDocument/2006/relationships/hyperlink" Target="https://www.tandfonline.com/doi/abs/10.1080/13683500.2023.2300030" TargetMode="External"/><Relationship Id="rId36" Type="http://schemas.openxmlformats.org/officeDocument/2006/relationships/footer" Target="footer3.xml"/><Relationship Id="rId10" Type="http://schemas.openxmlformats.org/officeDocument/2006/relationships/hyperlink" Target="https://www.emerald.com/insight/content/doi/10.1108/IJCHM-06-2021-0767/full/html" TargetMode="External"/><Relationship Id="rId19" Type="http://schemas.openxmlformats.org/officeDocument/2006/relationships/hyperlink" Target="https://riunet.upv.es/handle/10251/207793"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log.datamatics.com/predictive-analytics-for-proactive-and-seamless-customer-experience-a-comprehensive-approach" TargetMode="External"/><Relationship Id="rId14" Type="http://schemas.openxmlformats.org/officeDocument/2006/relationships/hyperlink" Target="https://www.mdpi.com/2079-9292/13/21/4151" TargetMode="External"/><Relationship Id="rId22" Type="http://schemas.openxmlformats.org/officeDocument/2006/relationships/hyperlink" Target="https://thehotelmagazine.co.uk/hospitalitys-next-frontier-the-generative-ai-wave/" TargetMode="External"/><Relationship Id="rId27" Type="http://schemas.openxmlformats.org/officeDocument/2006/relationships/hyperlink" Target="https://www.sciencedirect.com/science/article/pii/S2666764924000031" TargetMode="External"/><Relationship Id="rId30" Type="http://schemas.openxmlformats.org/officeDocument/2006/relationships/hyperlink" Target="https://www.igi-global.com/chapter/ai-adaptions/356241"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5260</Words>
  <Characters>29985</Characters>
  <Application>Microsoft Office Word</Application>
  <DocSecurity>0</DocSecurity>
  <Lines>249</Lines>
  <Paragraphs>70</Paragraphs>
  <ScaleCrop>false</ScaleCrop>
  <Company/>
  <LinksUpToDate>false</LinksUpToDate>
  <CharactersWithSpaces>35175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7</cp:revision>
  <dcterms:created xsi:type="dcterms:W3CDTF">2025-02-10T16:00:00Z</dcterms:created>
  <dcterms:modified xsi:type="dcterms:W3CDTF">2025-02-10T16:15:00Z</dcterms:modified>
</cp:coreProperties>
</file>