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4E2B8844" w:rsidP="1208A7EC" w:rsidRDefault="4E2B8844" w14:paraId="286D7B95" w14:textId="164C7ACC">
      <w:pPr>
        <w:rPr>
          <w:b w:val="1"/>
          <w:bCs w:val="1"/>
          <w:sz w:val="36"/>
          <w:szCs w:val="36"/>
        </w:rPr>
      </w:pPr>
      <w:bookmarkStart w:name="_GoBack" w:id="0"/>
      <w:bookmarkEnd w:id="0"/>
      <w:r w:rsidRPr="443DC0E3" w:rsidR="135BB6EA">
        <w:rPr>
          <w:b w:val="1"/>
          <w:bCs w:val="1"/>
          <w:sz w:val="36"/>
          <w:szCs w:val="36"/>
        </w:rPr>
        <w:t xml:space="preserve">   </w:t>
      </w:r>
      <w:r w:rsidRPr="443DC0E3" w:rsidR="583981A7">
        <w:rPr>
          <w:b w:val="1"/>
          <w:bCs w:val="1"/>
          <w:sz w:val="36"/>
          <w:szCs w:val="36"/>
        </w:rPr>
        <w:t xml:space="preserve">      </w:t>
      </w:r>
      <w:r w:rsidRPr="443DC0E3" w:rsidR="66F66646">
        <w:rPr>
          <w:b w:val="1"/>
          <w:bCs w:val="1"/>
          <w:sz w:val="36"/>
          <w:szCs w:val="36"/>
        </w:rPr>
        <w:t xml:space="preserve"> </w:t>
      </w:r>
      <w:r w:rsidRPr="443DC0E3" w:rsidR="583981A7">
        <w:rPr>
          <w:b w:val="1"/>
          <w:bCs w:val="1"/>
          <w:sz w:val="52"/>
          <w:szCs w:val="52"/>
        </w:rPr>
        <w:t xml:space="preserve"> Strategic Management for SMEs </w:t>
      </w:r>
    </w:p>
    <w:p w:rsidR="1208A7EC" w:rsidP="1208A7EC" w:rsidRDefault="1208A7EC" w14:paraId="61D35107" w14:textId="4A508373">
      <w:pPr>
        <w:pStyle w:val="Normal"/>
        <w:rPr>
          <w:b w:val="1"/>
          <w:bCs w:val="1"/>
          <w:sz w:val="28"/>
          <w:szCs w:val="28"/>
        </w:rPr>
      </w:pPr>
    </w:p>
    <w:p w:rsidR="09FE5EA5" w:rsidP="516F64F1" w:rsidRDefault="09FE5EA5" w14:paraId="20B5DD35" w14:textId="21BE2209">
      <w:pPr>
        <w:pStyle w:val="Normal"/>
        <w:rPr>
          <w:b w:val="0"/>
          <w:bCs w:val="0"/>
          <w:sz w:val="32"/>
          <w:szCs w:val="32"/>
        </w:rPr>
      </w:pPr>
      <w:r w:rsidRPr="516F64F1" w:rsidR="09FE5EA5">
        <w:rPr>
          <w:b w:val="0"/>
          <w:bCs w:val="0"/>
          <w:sz w:val="32"/>
          <w:szCs w:val="32"/>
        </w:rPr>
        <w:t xml:space="preserve">Name: Sara Al </w:t>
      </w:r>
      <w:proofErr w:type="spellStart"/>
      <w:r w:rsidRPr="516F64F1" w:rsidR="09FE5EA5">
        <w:rPr>
          <w:b w:val="0"/>
          <w:bCs w:val="0"/>
          <w:sz w:val="32"/>
          <w:szCs w:val="32"/>
        </w:rPr>
        <w:t>Hashidi</w:t>
      </w:r>
      <w:proofErr w:type="spellEnd"/>
    </w:p>
    <w:p w:rsidR="09FE5EA5" w:rsidP="516F64F1" w:rsidRDefault="09FE5EA5" w14:paraId="69847449" w14:textId="03F1D52B">
      <w:pPr>
        <w:pStyle w:val="Normal"/>
        <w:rPr>
          <w:b w:val="0"/>
          <w:bCs w:val="0"/>
          <w:sz w:val="32"/>
          <w:szCs w:val="32"/>
        </w:rPr>
      </w:pPr>
      <w:r w:rsidRPr="516F64F1" w:rsidR="09FE5EA5">
        <w:rPr>
          <w:b w:val="0"/>
          <w:bCs w:val="0"/>
          <w:sz w:val="32"/>
          <w:szCs w:val="32"/>
        </w:rPr>
        <w:t>Student ID: 1919947</w:t>
      </w:r>
    </w:p>
    <w:p w:rsidR="7E625228" w:rsidP="516F64F1" w:rsidRDefault="7E625228" w14:paraId="0B62C9EF" w14:textId="14243B83">
      <w:pPr>
        <w:pStyle w:val="Normal"/>
        <w:rPr>
          <w:b w:val="0"/>
          <w:bCs w:val="0"/>
          <w:sz w:val="32"/>
          <w:szCs w:val="32"/>
        </w:rPr>
      </w:pPr>
      <w:r w:rsidRPr="516F64F1" w:rsidR="7E625228">
        <w:rPr>
          <w:b w:val="0"/>
          <w:bCs w:val="0"/>
          <w:sz w:val="32"/>
          <w:szCs w:val="32"/>
        </w:rPr>
        <w:t xml:space="preserve">Name of university: University </w:t>
      </w:r>
      <w:proofErr w:type="gramStart"/>
      <w:r w:rsidRPr="516F64F1" w:rsidR="7E625228">
        <w:rPr>
          <w:b w:val="0"/>
          <w:bCs w:val="0"/>
          <w:sz w:val="32"/>
          <w:szCs w:val="32"/>
        </w:rPr>
        <w:t>Of</w:t>
      </w:r>
      <w:proofErr w:type="gramEnd"/>
      <w:r w:rsidRPr="516F64F1" w:rsidR="7E625228">
        <w:rPr>
          <w:b w:val="0"/>
          <w:bCs w:val="0"/>
          <w:sz w:val="32"/>
          <w:szCs w:val="32"/>
        </w:rPr>
        <w:t xml:space="preserve"> Wales Trinity Saint David</w:t>
      </w:r>
    </w:p>
    <w:p w:rsidR="7E625228" w:rsidP="516F64F1" w:rsidRDefault="7E625228" w14:paraId="4F524150" w14:textId="65510E9E">
      <w:pPr>
        <w:pStyle w:val="Normal"/>
        <w:rPr>
          <w:b w:val="0"/>
          <w:bCs w:val="0"/>
          <w:sz w:val="32"/>
          <w:szCs w:val="32"/>
        </w:rPr>
      </w:pPr>
      <w:r w:rsidRPr="516F64F1" w:rsidR="7E625228">
        <w:rPr>
          <w:b w:val="0"/>
          <w:bCs w:val="0"/>
          <w:sz w:val="32"/>
          <w:szCs w:val="32"/>
        </w:rPr>
        <w:t>Name of lecturer: Eric Osei</w:t>
      </w:r>
    </w:p>
    <w:p w:rsidR="7E625228" w:rsidP="516F64F1" w:rsidRDefault="7E625228" w14:paraId="019D2F69" w14:textId="30914470">
      <w:pPr>
        <w:pStyle w:val="Normal"/>
        <w:rPr>
          <w:b w:val="0"/>
          <w:bCs w:val="0"/>
          <w:sz w:val="32"/>
          <w:szCs w:val="32"/>
        </w:rPr>
      </w:pPr>
      <w:r w:rsidRPr="516F64F1" w:rsidR="7E625228">
        <w:rPr>
          <w:b w:val="0"/>
          <w:bCs w:val="0"/>
          <w:sz w:val="32"/>
          <w:szCs w:val="32"/>
        </w:rPr>
        <w:t>Module code: BMSW6104</w:t>
      </w:r>
    </w:p>
    <w:p w:rsidR="7BAC1C8B" w:rsidP="516F64F1" w:rsidRDefault="7BAC1C8B" w14:paraId="1F45C9AC" w14:textId="28E60580">
      <w:pPr>
        <w:pStyle w:val="Normal"/>
        <w:rPr>
          <w:b w:val="0"/>
          <w:bCs w:val="0"/>
          <w:sz w:val="32"/>
          <w:szCs w:val="32"/>
        </w:rPr>
      </w:pPr>
      <w:r w:rsidRPr="516F64F1" w:rsidR="7BAC1C8B">
        <w:rPr>
          <w:b w:val="0"/>
          <w:bCs w:val="0"/>
          <w:sz w:val="32"/>
          <w:szCs w:val="32"/>
        </w:rPr>
        <w:t xml:space="preserve">Module name: Strategic Management for SMEs </w:t>
      </w:r>
    </w:p>
    <w:p w:rsidR="7BAC1C8B" w:rsidP="516F64F1" w:rsidRDefault="7BAC1C8B" w14:paraId="66798B85" w14:textId="7FD55BA4">
      <w:pPr>
        <w:pStyle w:val="Normal"/>
        <w:rPr>
          <w:b w:val="0"/>
          <w:bCs w:val="0"/>
          <w:sz w:val="32"/>
          <w:szCs w:val="32"/>
        </w:rPr>
      </w:pPr>
      <w:r w:rsidRPr="516F64F1" w:rsidR="40EBC351">
        <w:rPr>
          <w:b w:val="0"/>
          <w:bCs w:val="0"/>
          <w:sz w:val="32"/>
          <w:szCs w:val="32"/>
        </w:rPr>
        <w:t>Assignment title: Academic Report</w:t>
      </w:r>
      <w:r w:rsidRPr="516F64F1" w:rsidR="30229DD5">
        <w:rPr>
          <w:b w:val="0"/>
          <w:bCs w:val="0"/>
          <w:sz w:val="32"/>
          <w:szCs w:val="32"/>
        </w:rPr>
        <w:t xml:space="preserve">, Strategic Plan </w:t>
      </w:r>
    </w:p>
    <w:p w:rsidR="1D879D92" w:rsidP="1D879D92" w:rsidRDefault="1D879D92" w14:paraId="4C3D5F83" w14:textId="67EE4651">
      <w:pPr>
        <w:pStyle w:val="Normal"/>
        <w:rPr>
          <w:b w:val="0"/>
          <w:bCs w:val="0"/>
          <w:sz w:val="28"/>
          <w:szCs w:val="28"/>
        </w:rPr>
      </w:pPr>
    </w:p>
    <w:p w:rsidR="4449BD92" w:rsidP="4449BD92" w:rsidRDefault="4449BD92" w14:paraId="764A15F1" w14:textId="1BC8454C">
      <w:pPr>
        <w:pStyle w:val="Normal"/>
        <w:rPr>
          <w:b w:val="0"/>
          <w:bCs w:val="0"/>
          <w:sz w:val="28"/>
          <w:szCs w:val="28"/>
        </w:rPr>
      </w:pPr>
    </w:p>
    <w:p w:rsidR="131EE738" w:rsidP="4449BD92" w:rsidRDefault="131EE738" w14:paraId="1FA67841" w14:textId="51E23054">
      <w:pPr>
        <w:pStyle w:val="Normal"/>
      </w:pPr>
      <w:r w:rsidR="131EE738">
        <w:drawing>
          <wp:inline wp14:editId="7397B5A2" wp14:anchorId="69EB0494">
            <wp:extent cx="5955678" cy="5282380"/>
            <wp:effectExtent l="19050" t="0" r="6985" b="1461770"/>
            <wp:docPr id="836233252" name="" title=""/>
            <wp:cNvGraphicFramePr>
              <a:graphicFrameLocks noChangeAspect="1"/>
            </wp:cNvGraphicFramePr>
            <a:graphic>
              <a:graphicData uri="http://schemas.openxmlformats.org/drawingml/2006/picture">
                <pic:pic>
                  <pic:nvPicPr>
                    <pic:cNvPr id="0" name=""/>
                    <pic:cNvPicPr/>
                  </pic:nvPicPr>
                  <pic:blipFill>
                    <a:blip r:embed="R4bc016f8ce824405">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955678" cy="5282380"/>
                    </a:xfrm>
                    <a:prstGeom xmlns:a="http://schemas.openxmlformats.org/drawingml/2006/main" prst="roundRect">
                      <a:avLst>
                        <a:gd name="adj" fmla="val 8594"/>
                      </a:avLst>
                    </a:prstGeom>
                    <a:solidFill xmlns:a="http://schemas.openxmlformats.org/drawingml/2006/main">
                      <a:srgbClr val="FFFFFF">
                        <a:shade val="85000"/>
                      </a:srgbClr>
                    </a:solidFill>
                    <a:ln xmlns:a="http://schemas.openxmlformats.org/drawingml/2006/main">
                      <a:noFill/>
                    </a:ln>
                    <a:effectLst xmlns:a="http://schemas.openxmlformats.org/drawingml/2006/main">
                      <a:reflection blurRad="12700" stA="38000" endPos="28000" dist="5000" dir="5400000" sy="-100000" algn="bl" rotWithShape="0"/>
                    </a:effectLst>
                  </pic:spPr>
                </pic:pic>
              </a:graphicData>
            </a:graphic>
          </wp:inline>
        </w:drawing>
      </w:r>
    </w:p>
    <w:p w:rsidR="4449BD92" w:rsidP="4449BD92" w:rsidRDefault="4449BD92" w14:paraId="20A96F32" w14:textId="5726A544">
      <w:pPr>
        <w:pStyle w:val="Normal"/>
        <w:rPr>
          <w:b w:val="0"/>
          <w:bCs w:val="0"/>
          <w:sz w:val="28"/>
          <w:szCs w:val="28"/>
        </w:rPr>
      </w:pPr>
    </w:p>
    <w:p w:rsidR="4E2B8844" w:rsidP="4E2B8844" w:rsidRDefault="4E2B8844" w14:paraId="360C2119" w14:textId="2A15F1C6">
      <w:pPr>
        <w:pStyle w:val="Normal"/>
      </w:pPr>
    </w:p>
    <w:p w:rsidR="40EBC351" w:rsidP="4449BD92" w:rsidRDefault="40EBC351" w14:paraId="3F00C713" w14:textId="44514952">
      <w:pPr>
        <w:pStyle w:val="Normal"/>
        <w:rPr>
          <w:b w:val="1"/>
          <w:bCs w:val="1"/>
          <w:sz w:val="32"/>
          <w:szCs w:val="32"/>
        </w:rPr>
      </w:pPr>
      <w:r w:rsidRPr="4449BD92" w:rsidR="40EBC351">
        <w:rPr>
          <w:b w:val="1"/>
          <w:bCs w:val="1"/>
          <w:sz w:val="32"/>
          <w:szCs w:val="32"/>
        </w:rPr>
        <w:t xml:space="preserve">               </w:t>
      </w:r>
    </w:p>
    <w:p w:rsidR="4449BD92" w:rsidP="4449BD92" w:rsidRDefault="4449BD92" w14:paraId="0E1BB8ED" w14:textId="5097C600">
      <w:pPr>
        <w:pStyle w:val="Normal"/>
        <w:rPr>
          <w:b w:val="1"/>
          <w:bCs w:val="1"/>
          <w:sz w:val="32"/>
          <w:szCs w:val="32"/>
        </w:rPr>
      </w:pPr>
    </w:p>
    <w:p w:rsidR="40EBC351" w:rsidP="4449BD92" w:rsidRDefault="40EBC351" w14:paraId="61C7A6EB" w14:textId="2C89EA2E">
      <w:pPr>
        <w:pStyle w:val="Normal"/>
        <w:rPr>
          <w:b w:val="1"/>
          <w:bCs w:val="1"/>
          <w:sz w:val="36"/>
          <w:szCs w:val="36"/>
        </w:rPr>
      </w:pPr>
      <w:r w:rsidRPr="4449BD92" w:rsidR="40EBC351">
        <w:rPr>
          <w:b w:val="1"/>
          <w:bCs w:val="1"/>
          <w:sz w:val="32"/>
          <w:szCs w:val="32"/>
        </w:rPr>
        <w:t xml:space="preserve">    </w:t>
      </w:r>
      <w:r w:rsidRPr="4449BD92" w:rsidR="40EBC351">
        <w:rPr>
          <w:b w:val="1"/>
          <w:bCs w:val="1"/>
          <w:sz w:val="36"/>
          <w:szCs w:val="36"/>
        </w:rPr>
        <w:t xml:space="preserve">                     </w:t>
      </w:r>
      <w:r w:rsidRPr="4449BD92" w:rsidR="6728AB45">
        <w:rPr>
          <w:b w:val="1"/>
          <w:bCs w:val="1"/>
          <w:sz w:val="36"/>
          <w:szCs w:val="36"/>
        </w:rPr>
        <w:t>Table of conten</w:t>
      </w:r>
      <w:r w:rsidRPr="4449BD92" w:rsidR="23175ADA">
        <w:rPr>
          <w:b w:val="1"/>
          <w:bCs w:val="1"/>
          <w:sz w:val="36"/>
          <w:szCs w:val="36"/>
        </w:rPr>
        <w:t>t</w:t>
      </w:r>
    </w:p>
    <w:p w:rsidR="23175ADA" w:rsidP="4449BD92" w:rsidRDefault="23175ADA" w14:paraId="122D08A3" w14:textId="55524623">
      <w:pPr>
        <w:pStyle w:val="Heading1"/>
      </w:pPr>
      <w:bookmarkStart w:name="_Toc1174206128" w:id="1309999629"/>
      <w:bookmarkStart w:name="_Toc891963931" w:id="1541040595"/>
      <w:r w:rsidR="23175ADA">
        <w:rPr/>
        <w:t>Introduction.................................................................1</w:t>
      </w:r>
    </w:p>
    <w:p w:rsidR="4ECC0C5F" w:rsidP="4449BD92" w:rsidRDefault="4ECC0C5F" w14:paraId="3622977B" w14:textId="08572D8A">
      <w:pPr>
        <w:pStyle w:val="Heading1"/>
      </w:pPr>
      <w:r w:rsidR="4ECC0C5F">
        <w:rPr/>
        <w:t>Overview of the social enterprise</w:t>
      </w:r>
      <w:r w:rsidR="0030999A">
        <w:rPr/>
        <w:t>...............................2</w:t>
      </w:r>
      <w:bookmarkEnd w:id="1309999629"/>
      <w:bookmarkEnd w:id="1541040595"/>
    </w:p>
    <w:p w:rsidR="4ECC0C5F" w:rsidP="4449BD92" w:rsidRDefault="4ECC0C5F" w14:paraId="27DD2A3F" w14:textId="1D358FF9">
      <w:pPr>
        <w:pStyle w:val="Heading1"/>
        <w:rPr>
          <w:rFonts w:ascii="Calibri Light" w:hAnsi="Calibri Light" w:eastAsia="Calibri Light" w:cs="Calibri Light" w:asciiTheme="majorAscii" w:hAnsiTheme="majorAscii" w:eastAsiaTheme="majorAscii" w:cstheme="majorAscii"/>
          <w:b w:val="0"/>
          <w:bCs w:val="0"/>
          <w:sz w:val="28"/>
          <w:szCs w:val="28"/>
        </w:rPr>
      </w:pPr>
      <w:r w:rsidR="4ECC0C5F">
        <w:rPr/>
        <w:t xml:space="preserve">Strategic direction of the </w:t>
      </w:r>
      <w:r w:rsidR="4ECC0C5F">
        <w:rPr/>
        <w:t>organisation</w:t>
      </w:r>
      <w:r w:rsidR="0C460774">
        <w:rPr/>
        <w:t>.......................3</w:t>
      </w:r>
    </w:p>
    <w:p w:rsidR="684B896B" w:rsidP="4449BD92" w:rsidRDefault="684B896B" w14:paraId="75679509" w14:textId="5F07766E">
      <w:pPr>
        <w:pStyle w:val="Heading1"/>
        <w:rPr>
          <w:rFonts w:ascii="Calibri Light" w:hAnsi="Calibri Light" w:eastAsia="Calibri Light" w:cs="Calibri Light" w:asciiTheme="majorAscii" w:hAnsiTheme="majorAscii" w:eastAsiaTheme="majorAscii" w:cstheme="majorAscii"/>
          <w:b w:val="0"/>
          <w:bCs w:val="0"/>
          <w:sz w:val="28"/>
          <w:szCs w:val="28"/>
        </w:rPr>
      </w:pPr>
      <w:r w:rsidR="684B896B">
        <w:rPr/>
        <w:t>Vision &amp; Mission &amp; Objectives</w:t>
      </w:r>
      <w:r w:rsidR="51E34BF2">
        <w:rPr/>
        <w:t>....................................4</w:t>
      </w:r>
    </w:p>
    <w:p w:rsidR="4ECC0C5F" w:rsidP="4449BD92" w:rsidRDefault="4ECC0C5F" w14:paraId="7ABA961D" w14:textId="344B4629">
      <w:pPr>
        <w:pStyle w:val="Heading1"/>
        <w:rPr>
          <w:rFonts w:ascii="Calibri Light" w:hAnsi="Calibri Light" w:eastAsia="Calibri Light" w:cs="Calibri Light" w:asciiTheme="majorAscii" w:hAnsiTheme="majorAscii" w:eastAsiaTheme="majorAscii" w:cstheme="majorAscii"/>
          <w:b w:val="0"/>
          <w:bCs w:val="0"/>
          <w:sz w:val="28"/>
          <w:szCs w:val="28"/>
        </w:rPr>
      </w:pPr>
      <w:r w:rsidR="4ECC0C5F">
        <w:rPr/>
        <w:t>External environmental scanning</w:t>
      </w:r>
      <w:r w:rsidR="6DFEE5EC">
        <w:rPr/>
        <w:t>...............................5</w:t>
      </w:r>
    </w:p>
    <w:p w:rsidR="0D256EEA" w:rsidP="4449BD92" w:rsidRDefault="0D256EEA" w14:paraId="69A20427" w14:textId="74BFE16F">
      <w:pPr>
        <w:pStyle w:val="Heading1"/>
        <w:rPr>
          <w:rFonts w:ascii="Calibri Light" w:hAnsi="Calibri Light" w:eastAsia="Calibri Light" w:cs="Calibri Light" w:asciiTheme="majorAscii" w:hAnsiTheme="majorAscii" w:eastAsiaTheme="majorAscii" w:cstheme="majorAscii"/>
          <w:b w:val="0"/>
          <w:bCs w:val="0"/>
          <w:sz w:val="28"/>
          <w:szCs w:val="28"/>
        </w:rPr>
      </w:pPr>
      <w:r w:rsidR="0D256EEA">
        <w:rPr/>
        <w:t>Pestel Analysis &amp; Porters Five Forces</w:t>
      </w:r>
      <w:r w:rsidR="61BC400B">
        <w:rPr/>
        <w:t>.........................5</w:t>
      </w:r>
    </w:p>
    <w:p w:rsidR="272E3C4D" w:rsidP="1D879D92" w:rsidRDefault="272E3C4D" w14:paraId="033534F6" w14:textId="3FA71A0A">
      <w:pPr>
        <w:pStyle w:val="Heading1"/>
        <w:rPr>
          <w:rFonts w:ascii="Calibri Light" w:hAnsi="Calibri Light" w:eastAsia="Calibri Light" w:cs="Calibri Light" w:asciiTheme="majorAscii" w:hAnsiTheme="majorAscii" w:eastAsiaTheme="majorAscii" w:cstheme="majorAscii"/>
          <w:b w:val="0"/>
          <w:bCs w:val="0"/>
          <w:sz w:val="28"/>
          <w:szCs w:val="28"/>
        </w:rPr>
      </w:pPr>
      <w:r w:rsidR="4ECC0C5F">
        <w:rPr/>
        <w:t>Internal environmental analysis</w:t>
      </w:r>
      <w:r w:rsidR="36811D46">
        <w:rPr/>
        <w:t>.................................6</w:t>
      </w:r>
    </w:p>
    <w:p w:rsidR="49E3E9EA" w:rsidP="1D879D92" w:rsidRDefault="49E3E9EA" w14:paraId="064FF112" w14:textId="69C1C2DA">
      <w:pPr>
        <w:pStyle w:val="Heading1"/>
        <w:rPr>
          <w:rFonts w:ascii="Calibri Light" w:hAnsi="Calibri Light" w:eastAsia="Calibri Light" w:cs="Calibri Light" w:asciiTheme="majorAscii" w:hAnsiTheme="majorAscii" w:eastAsiaTheme="majorAscii" w:cstheme="majorAscii"/>
          <w:b w:val="0"/>
          <w:bCs w:val="0"/>
          <w:sz w:val="28"/>
          <w:szCs w:val="28"/>
        </w:rPr>
      </w:pPr>
      <w:r w:rsidR="49E3E9EA">
        <w:rPr/>
        <w:t>VRIO &amp; SWOT Analysis</w:t>
      </w:r>
      <w:r w:rsidR="19FA8ED9">
        <w:rPr/>
        <w:t>................................................6</w:t>
      </w:r>
    </w:p>
    <w:p w:rsidR="4ECC0C5F" w:rsidP="4449BD92" w:rsidRDefault="4ECC0C5F" w14:paraId="014B1B6E" w14:textId="4E386263">
      <w:pPr>
        <w:pStyle w:val="Heading1"/>
        <w:rPr>
          <w:rFonts w:ascii="Calibri Light" w:hAnsi="Calibri Light" w:eastAsia="Calibri Light" w:cs="Calibri Light" w:asciiTheme="majorAscii" w:hAnsiTheme="majorAscii" w:eastAsiaTheme="majorAscii" w:cstheme="majorAscii"/>
          <w:b w:val="0"/>
          <w:bCs w:val="0"/>
          <w:sz w:val="28"/>
          <w:szCs w:val="28"/>
        </w:rPr>
      </w:pPr>
      <w:r w:rsidR="4ECC0C5F">
        <w:rPr/>
        <w:t>Stakeholder analysis</w:t>
      </w:r>
      <w:r w:rsidR="108B0239">
        <w:rPr/>
        <w:t>...................................................6</w:t>
      </w:r>
    </w:p>
    <w:p w:rsidR="3A99FACB" w:rsidP="4449BD92" w:rsidRDefault="3A99FACB" w14:paraId="25976CBE" w14:textId="68F1D24A">
      <w:pPr>
        <w:pStyle w:val="Heading1"/>
        <w:rPr>
          <w:rFonts w:ascii="Calibri Light" w:hAnsi="Calibri Light" w:eastAsia="Calibri Light" w:cs="Calibri Light" w:asciiTheme="majorAscii" w:hAnsiTheme="majorAscii" w:eastAsiaTheme="majorAscii" w:cstheme="majorAscii"/>
          <w:b w:val="0"/>
          <w:bCs w:val="0"/>
          <w:sz w:val="28"/>
          <w:szCs w:val="28"/>
        </w:rPr>
      </w:pPr>
      <w:r w:rsidR="3A99FACB">
        <w:rPr/>
        <w:t>Strategic</w:t>
      </w:r>
      <w:r w:rsidR="387B93CB">
        <w:rPr/>
        <w:t xml:space="preserve"> Formulation</w:t>
      </w:r>
      <w:r w:rsidR="1CAC242B">
        <w:rPr/>
        <w:t>.................................................7</w:t>
      </w:r>
    </w:p>
    <w:p w:rsidR="1E95A26E" w:rsidP="0BEFC997" w:rsidRDefault="1E95A26E" w14:paraId="28A3872E" w14:textId="25245A8C">
      <w:pPr>
        <w:pStyle w:val="Heading1"/>
      </w:pPr>
      <w:r w:rsidR="3A99FACB">
        <w:rPr/>
        <w:t>S</w:t>
      </w:r>
      <w:r w:rsidR="698251EC">
        <w:rPr/>
        <w:t>trategic implementation</w:t>
      </w:r>
      <w:r w:rsidR="5D7C11E2">
        <w:rPr/>
        <w:t>...........................................8</w:t>
      </w:r>
    </w:p>
    <w:p w:rsidR="4F3C8B42" w:rsidP="1D879D92" w:rsidRDefault="4F3C8B42" w14:paraId="0082550C" w14:textId="25706A14">
      <w:pPr>
        <w:pStyle w:val="Heading1"/>
        <w:rPr>
          <w:rFonts w:ascii="Calibri Light" w:hAnsi="Calibri Light" w:eastAsia="Calibri Light" w:cs="Calibri Light" w:asciiTheme="majorAscii" w:hAnsiTheme="majorAscii" w:eastAsiaTheme="majorAscii" w:cstheme="majorAscii"/>
          <w:b w:val="0"/>
          <w:bCs w:val="0"/>
          <w:sz w:val="28"/>
          <w:szCs w:val="28"/>
        </w:rPr>
      </w:pPr>
      <w:r w:rsidR="5BE670FE">
        <w:rPr/>
        <w:t>Recommendations</w:t>
      </w:r>
      <w:r w:rsidR="1E27F164">
        <w:rPr/>
        <w:t>......................................................9</w:t>
      </w:r>
    </w:p>
    <w:p w:rsidR="4F3C8B42" w:rsidP="1D879D92" w:rsidRDefault="4F3C8B42" w14:paraId="04191C75" w14:textId="662D0B4B">
      <w:pPr>
        <w:pStyle w:val="Heading1"/>
        <w:rPr>
          <w:rFonts w:ascii="Calibri Light" w:hAnsi="Calibri Light" w:eastAsia="Calibri Light" w:cs="Calibri Light" w:asciiTheme="majorAscii" w:hAnsiTheme="majorAscii" w:eastAsiaTheme="majorAscii" w:cstheme="majorAscii"/>
          <w:b w:val="0"/>
          <w:bCs w:val="0"/>
          <w:sz w:val="28"/>
          <w:szCs w:val="28"/>
        </w:rPr>
      </w:pPr>
      <w:r w:rsidR="5BE670FE">
        <w:rPr/>
        <w:t>Conclusion</w:t>
      </w:r>
      <w:r w:rsidR="53CEAA5A">
        <w:rPr/>
        <w:t>.................................................................</w:t>
      </w:r>
      <w:r w:rsidR="53CEAA5A">
        <w:rPr/>
        <w:t>10</w:t>
      </w:r>
    </w:p>
    <w:p w:rsidR="4F3C8B42" w:rsidP="1D879D92" w:rsidRDefault="4F3C8B42" w14:paraId="7B1E8941" w14:textId="39F9951B">
      <w:pPr>
        <w:pStyle w:val="Heading1"/>
        <w:rPr>
          <w:rFonts w:ascii="Calibri Light" w:hAnsi="Calibri Light" w:eastAsia="Calibri Light" w:cs="Calibri Light" w:asciiTheme="majorAscii" w:hAnsiTheme="majorAscii" w:eastAsiaTheme="majorAscii" w:cstheme="majorAscii"/>
          <w:b w:val="0"/>
          <w:bCs w:val="0"/>
          <w:sz w:val="28"/>
          <w:szCs w:val="28"/>
        </w:rPr>
      </w:pPr>
      <w:r w:rsidR="5BE670FE">
        <w:rPr/>
        <w:t>Reference list</w:t>
      </w:r>
      <w:r w:rsidR="654D3A3F">
        <w:rPr/>
        <w:t>.............................................................11</w:t>
      </w:r>
    </w:p>
    <w:p w:rsidR="0C51D340" w:rsidP="0C51D340" w:rsidRDefault="0C51D340" w14:paraId="767F0992" w14:textId="3A18A121">
      <w:pPr>
        <w:pStyle w:val="Normal"/>
        <w:rPr>
          <w:b w:val="0"/>
          <w:bCs w:val="0"/>
          <w:sz w:val="28"/>
          <w:szCs w:val="28"/>
        </w:rPr>
      </w:pPr>
    </w:p>
    <w:p w:rsidR="0C51D340" w:rsidP="0C51D340" w:rsidRDefault="0C51D340" w14:paraId="47B739F7" w14:textId="0D2720A4">
      <w:pPr>
        <w:pStyle w:val="Normal"/>
        <w:rPr>
          <w:b w:val="0"/>
          <w:bCs w:val="0"/>
          <w:sz w:val="28"/>
          <w:szCs w:val="28"/>
        </w:rPr>
      </w:pPr>
    </w:p>
    <w:p w:rsidR="0C51D340" w:rsidP="0C51D340" w:rsidRDefault="0C51D340" w14:paraId="60D9816C" w14:textId="3FD67CD6">
      <w:pPr>
        <w:pStyle w:val="Normal"/>
        <w:rPr>
          <w:b w:val="0"/>
          <w:bCs w:val="0"/>
          <w:sz w:val="28"/>
          <w:szCs w:val="28"/>
        </w:rPr>
      </w:pPr>
    </w:p>
    <w:p w:rsidR="0C51D340" w:rsidP="0C51D340" w:rsidRDefault="0C51D340" w14:paraId="4C4961C7" w14:textId="53F5B08C">
      <w:pPr>
        <w:pStyle w:val="Normal"/>
        <w:rPr>
          <w:b w:val="0"/>
          <w:bCs w:val="0"/>
          <w:sz w:val="28"/>
          <w:szCs w:val="28"/>
        </w:rPr>
      </w:pPr>
    </w:p>
    <w:p w:rsidR="4449BD92" w:rsidP="4449BD92" w:rsidRDefault="4449BD92" w14:paraId="685F90E5" w14:textId="04C2539A">
      <w:pPr>
        <w:pStyle w:val="Normal"/>
        <w:rPr>
          <w:b w:val="0"/>
          <w:bCs w:val="0"/>
          <w:sz w:val="28"/>
          <w:szCs w:val="28"/>
        </w:rPr>
      </w:pPr>
    </w:p>
    <w:p w:rsidR="4449BD92" w:rsidP="4449BD92" w:rsidRDefault="4449BD92" w14:paraId="2CE60506" w14:textId="579E16B8">
      <w:pPr>
        <w:pStyle w:val="Normal"/>
        <w:rPr>
          <w:b w:val="0"/>
          <w:bCs w:val="0"/>
          <w:sz w:val="28"/>
          <w:szCs w:val="28"/>
        </w:rPr>
      </w:pPr>
    </w:p>
    <w:p w:rsidR="4449BD92" w:rsidP="4449BD92" w:rsidRDefault="4449BD92" w14:paraId="48C7A638" w14:textId="04E44341">
      <w:pPr>
        <w:pStyle w:val="Normal"/>
        <w:rPr>
          <w:b w:val="0"/>
          <w:bCs w:val="0"/>
          <w:sz w:val="28"/>
          <w:szCs w:val="28"/>
        </w:rPr>
      </w:pPr>
    </w:p>
    <w:p w:rsidR="4449BD92" w:rsidP="4449BD92" w:rsidRDefault="4449BD92" w14:paraId="0006FE34" w14:textId="7BBB6BEC">
      <w:pPr>
        <w:pStyle w:val="Normal"/>
        <w:rPr>
          <w:b w:val="0"/>
          <w:bCs w:val="0"/>
          <w:sz w:val="28"/>
          <w:szCs w:val="28"/>
        </w:rPr>
      </w:pPr>
    </w:p>
    <w:p w:rsidR="4449BD92" w:rsidP="4449BD92" w:rsidRDefault="4449BD92" w14:paraId="31EC24D0" w14:textId="36AB3A12">
      <w:pPr>
        <w:pStyle w:val="Normal"/>
        <w:rPr>
          <w:b w:val="0"/>
          <w:bCs w:val="0"/>
          <w:sz w:val="28"/>
          <w:szCs w:val="28"/>
        </w:rPr>
      </w:pPr>
    </w:p>
    <w:p w:rsidR="4449BD92" w:rsidP="4449BD92" w:rsidRDefault="4449BD92" w14:paraId="5154ECAE" w14:textId="08695A1B">
      <w:pPr>
        <w:pStyle w:val="Normal"/>
        <w:rPr>
          <w:b w:val="0"/>
          <w:bCs w:val="0"/>
          <w:sz w:val="28"/>
          <w:szCs w:val="28"/>
        </w:rPr>
      </w:pPr>
    </w:p>
    <w:p w:rsidR="0C51D340" w:rsidP="0C51D340" w:rsidRDefault="0C51D340" w14:paraId="347A2B73" w14:textId="568245DE">
      <w:pPr>
        <w:pStyle w:val="Normal"/>
        <w:rPr>
          <w:b w:val="0"/>
          <w:bCs w:val="0"/>
          <w:sz w:val="28"/>
          <w:szCs w:val="28"/>
        </w:rPr>
      </w:pPr>
    </w:p>
    <w:p w:rsidR="4F3C8B42" w:rsidP="0C51D340" w:rsidRDefault="4F3C8B42" w14:paraId="79791C44" w14:textId="2103DD69">
      <w:pPr>
        <w:pStyle w:val="Normal"/>
        <w:rPr>
          <w:b w:val="1"/>
          <w:bCs w:val="1"/>
          <w:sz w:val="32"/>
          <w:szCs w:val="32"/>
        </w:rPr>
      </w:pPr>
      <w:r w:rsidRPr="58F9654B" w:rsidR="4F3C8B42">
        <w:rPr>
          <w:b w:val="1"/>
          <w:bCs w:val="1"/>
          <w:sz w:val="32"/>
          <w:szCs w:val="32"/>
        </w:rPr>
        <w:t xml:space="preserve">                                              </w:t>
      </w:r>
      <w:r w:rsidRPr="58F9654B" w:rsidR="4F3C8B42">
        <w:rPr>
          <w:b w:val="1"/>
          <w:bCs w:val="1"/>
          <w:sz w:val="36"/>
          <w:szCs w:val="36"/>
        </w:rPr>
        <w:t xml:space="preserve"> Introduction </w:t>
      </w:r>
    </w:p>
    <w:p w:rsidR="41290327" w:rsidP="58F9654B" w:rsidRDefault="41290327" w14:paraId="13574DD0" w14:textId="13A1D851">
      <w:pPr>
        <w:pStyle w:val="Normal"/>
        <w:jc w:val="both"/>
        <w:rPr>
          <w:b w:val="0"/>
          <w:bCs w:val="0"/>
          <w:sz w:val="22"/>
          <w:szCs w:val="22"/>
        </w:rPr>
      </w:pPr>
      <w:r w:rsidRPr="7FC1DCED" w:rsidR="0D61A165">
        <w:rPr>
          <w:b w:val="0"/>
          <w:bCs w:val="0"/>
          <w:sz w:val="22"/>
          <w:szCs w:val="22"/>
        </w:rPr>
        <w:t xml:space="preserve">Strategic planning is the process through which an </w:t>
      </w:r>
      <w:r w:rsidRPr="7FC1DCED" w:rsidR="0D61A165">
        <w:rPr>
          <w:b w:val="0"/>
          <w:bCs w:val="0"/>
          <w:sz w:val="22"/>
          <w:szCs w:val="22"/>
        </w:rPr>
        <w:t>organisation</w:t>
      </w:r>
      <w:r w:rsidRPr="7FC1DCED" w:rsidR="0D61A165">
        <w:rPr>
          <w:b w:val="0"/>
          <w:bCs w:val="0"/>
          <w:sz w:val="22"/>
          <w:szCs w:val="22"/>
        </w:rPr>
        <w:t xml:space="preserve"> </w:t>
      </w:r>
      <w:r w:rsidRPr="7FC1DCED" w:rsidR="428015A5">
        <w:rPr>
          <w:b w:val="0"/>
          <w:bCs w:val="0"/>
          <w:sz w:val="22"/>
          <w:szCs w:val="22"/>
        </w:rPr>
        <w:t>adopt</w:t>
      </w:r>
      <w:r w:rsidRPr="7FC1DCED" w:rsidR="0D61A165">
        <w:rPr>
          <w:b w:val="0"/>
          <w:bCs w:val="0"/>
          <w:sz w:val="22"/>
          <w:szCs w:val="22"/>
        </w:rPr>
        <w:t xml:space="preserve"> its strateg</w:t>
      </w:r>
      <w:r w:rsidRPr="7FC1DCED" w:rsidR="21C63426">
        <w:rPr>
          <w:b w:val="0"/>
          <w:bCs w:val="0"/>
          <w:sz w:val="22"/>
          <w:szCs w:val="22"/>
        </w:rPr>
        <w:t xml:space="preserve">y or direction and </w:t>
      </w:r>
      <w:bookmarkStart w:name="_Int_3FnjHQC9" w:id="959736193"/>
      <w:r w:rsidRPr="7FC1DCED" w:rsidR="12F6F28C">
        <w:rPr>
          <w:b w:val="0"/>
          <w:bCs w:val="0"/>
          <w:sz w:val="22"/>
          <w:szCs w:val="22"/>
        </w:rPr>
        <w:t>determines</w:t>
      </w:r>
      <w:bookmarkEnd w:id="959736193"/>
      <w:r w:rsidRPr="7FC1DCED" w:rsidR="12F6F28C">
        <w:rPr>
          <w:b w:val="0"/>
          <w:bCs w:val="0"/>
          <w:sz w:val="22"/>
          <w:szCs w:val="22"/>
        </w:rPr>
        <w:t xml:space="preserve"> </w:t>
      </w:r>
      <w:r w:rsidRPr="7FC1DCED" w:rsidR="21C63426">
        <w:rPr>
          <w:b w:val="0"/>
          <w:bCs w:val="0"/>
          <w:sz w:val="22"/>
          <w:szCs w:val="22"/>
        </w:rPr>
        <w:t xml:space="preserve">how to spend its resources </w:t>
      </w:r>
      <w:bookmarkStart w:name="_Int_R2mllcdc" w:id="721846364"/>
      <w:r w:rsidRPr="7FC1DCED" w:rsidR="7785E1B5">
        <w:rPr>
          <w:b w:val="0"/>
          <w:bCs w:val="0"/>
          <w:sz w:val="22"/>
          <w:szCs w:val="22"/>
        </w:rPr>
        <w:t xml:space="preserve">to </w:t>
      </w:r>
      <w:r w:rsidRPr="7FC1DCED" w:rsidR="7785E1B5">
        <w:rPr>
          <w:b w:val="0"/>
          <w:bCs w:val="0"/>
          <w:sz w:val="22"/>
          <w:szCs w:val="22"/>
        </w:rPr>
        <w:t>accomplish</w:t>
      </w:r>
      <w:bookmarkEnd w:id="721846364"/>
      <w:r w:rsidRPr="7FC1DCED" w:rsidR="21C63426">
        <w:rPr>
          <w:b w:val="0"/>
          <w:bCs w:val="0"/>
          <w:sz w:val="22"/>
          <w:szCs w:val="22"/>
        </w:rPr>
        <w:t xml:space="preserve"> </w:t>
      </w:r>
      <w:r w:rsidRPr="7FC1DCED" w:rsidR="1BACF65F">
        <w:rPr>
          <w:b w:val="0"/>
          <w:bCs w:val="0"/>
          <w:sz w:val="22"/>
          <w:szCs w:val="22"/>
        </w:rPr>
        <w:t>its strategic goals</w:t>
      </w:r>
      <w:r w:rsidRPr="7FC1DCED" w:rsidR="76138690">
        <w:rPr>
          <w:b w:val="0"/>
          <w:bCs w:val="0"/>
          <w:sz w:val="22"/>
          <w:szCs w:val="22"/>
        </w:rPr>
        <w:t xml:space="preserve"> effectively</w:t>
      </w:r>
      <w:r w:rsidRPr="7FC1DCED" w:rsidR="1BACF65F">
        <w:rPr>
          <w:b w:val="0"/>
          <w:bCs w:val="0"/>
          <w:sz w:val="22"/>
          <w:szCs w:val="22"/>
        </w:rPr>
        <w:t xml:space="preserve">. </w:t>
      </w:r>
      <w:r w:rsidRPr="7FC1DCED" w:rsidR="1B1B81AC">
        <w:rPr>
          <w:b w:val="0"/>
          <w:bCs w:val="0"/>
          <w:sz w:val="22"/>
          <w:szCs w:val="22"/>
        </w:rPr>
        <w:t xml:space="preserve">It </w:t>
      </w:r>
      <w:r w:rsidRPr="7FC1DCED" w:rsidR="3500ECB8">
        <w:rPr>
          <w:b w:val="0"/>
          <w:bCs w:val="0"/>
          <w:sz w:val="22"/>
          <w:szCs w:val="22"/>
        </w:rPr>
        <w:t>may also set</w:t>
      </w:r>
      <w:r w:rsidRPr="7FC1DCED" w:rsidR="1B1B81AC">
        <w:rPr>
          <w:b w:val="0"/>
          <w:bCs w:val="0"/>
          <w:sz w:val="22"/>
          <w:szCs w:val="22"/>
        </w:rPr>
        <w:t xml:space="preserve"> limitations on how the strategy is applied. </w:t>
      </w:r>
      <w:bookmarkStart w:name="_Int_gzflq3G0" w:id="1023448729"/>
      <w:r w:rsidRPr="7FC1DCED" w:rsidR="02D4B132">
        <w:rPr>
          <w:b w:val="0"/>
          <w:bCs w:val="0"/>
          <w:sz w:val="22"/>
          <w:szCs w:val="22"/>
        </w:rPr>
        <w:t>Strategic</w:t>
      </w:r>
      <w:bookmarkEnd w:id="1023448729"/>
      <w:r w:rsidRPr="7FC1DCED" w:rsidR="38E0FC84">
        <w:rPr>
          <w:b w:val="0"/>
          <w:bCs w:val="0"/>
          <w:sz w:val="22"/>
          <w:szCs w:val="22"/>
        </w:rPr>
        <w:t xml:space="preserve"> planning became more popular in corporations in the 1960</w:t>
      </w:r>
      <w:r w:rsidRPr="7FC1DCED" w:rsidR="2D9935C4">
        <w:rPr>
          <w:b w:val="0"/>
          <w:bCs w:val="0"/>
          <w:sz w:val="22"/>
          <w:szCs w:val="22"/>
        </w:rPr>
        <w:t xml:space="preserve">s, and it is still </w:t>
      </w:r>
      <w:r w:rsidRPr="7FC1DCED" w:rsidR="5EB386AC">
        <w:rPr>
          <w:b w:val="0"/>
          <w:bCs w:val="0"/>
          <w:sz w:val="22"/>
          <w:szCs w:val="22"/>
        </w:rPr>
        <w:t>a dominant</w:t>
      </w:r>
      <w:r w:rsidRPr="7FC1DCED" w:rsidR="2D9935C4">
        <w:rPr>
          <w:b w:val="0"/>
          <w:bCs w:val="0"/>
          <w:sz w:val="22"/>
          <w:szCs w:val="22"/>
        </w:rPr>
        <w:t xml:space="preserve"> </w:t>
      </w:r>
      <w:r w:rsidRPr="7FC1DCED" w:rsidR="2D9935C4">
        <w:rPr>
          <w:b w:val="0"/>
          <w:bCs w:val="0"/>
          <w:sz w:val="22"/>
          <w:szCs w:val="22"/>
        </w:rPr>
        <w:t xml:space="preserve">part of strategic management in the present. </w:t>
      </w:r>
      <w:r w:rsidRPr="7FC1DCED" w:rsidR="27329F60">
        <w:rPr>
          <w:b w:val="0"/>
          <w:bCs w:val="0"/>
          <w:sz w:val="22"/>
          <w:szCs w:val="22"/>
        </w:rPr>
        <w:t xml:space="preserve">Strategic planners and </w:t>
      </w:r>
      <w:bookmarkStart w:name="_Int_SBld1A6T" w:id="2075904338"/>
      <w:r w:rsidRPr="7FC1DCED" w:rsidR="27329F60">
        <w:rPr>
          <w:b w:val="0"/>
          <w:bCs w:val="0"/>
          <w:sz w:val="22"/>
          <w:szCs w:val="22"/>
        </w:rPr>
        <w:t xml:space="preserve">strategists execute it after </w:t>
      </w:r>
      <w:bookmarkStart w:name="_Int_YHPP89rp" w:id="400826680"/>
      <w:r w:rsidRPr="7FC1DCED" w:rsidR="4EC5E04E">
        <w:rPr>
          <w:b w:val="0"/>
          <w:bCs w:val="0"/>
          <w:sz w:val="22"/>
          <w:szCs w:val="22"/>
        </w:rPr>
        <w:t>implementation</w:t>
      </w:r>
      <w:bookmarkEnd w:id="400826680"/>
      <w:r w:rsidRPr="7FC1DCED" w:rsidR="4EC5E04E">
        <w:rPr>
          <w:b w:val="0"/>
          <w:bCs w:val="0"/>
          <w:sz w:val="22"/>
          <w:szCs w:val="22"/>
        </w:rPr>
        <w:t xml:space="preserve"> of a</w:t>
      </w:r>
      <w:r w:rsidRPr="7FC1DCED" w:rsidR="688DBA2E">
        <w:rPr>
          <w:b w:val="0"/>
          <w:bCs w:val="0"/>
          <w:sz w:val="22"/>
          <w:szCs w:val="22"/>
        </w:rPr>
        <w:t xml:space="preserve"> thorough examination of the </w:t>
      </w:r>
      <w:r w:rsidRPr="7FC1DCED" w:rsidR="688DBA2E">
        <w:rPr>
          <w:b w:val="0"/>
          <w:bCs w:val="0"/>
          <w:sz w:val="22"/>
          <w:szCs w:val="22"/>
        </w:rPr>
        <w:t>organisation</w:t>
      </w:r>
      <w:r w:rsidRPr="7FC1DCED" w:rsidR="688DBA2E">
        <w:rPr>
          <w:b w:val="0"/>
          <w:bCs w:val="0"/>
          <w:sz w:val="22"/>
          <w:szCs w:val="22"/>
        </w:rPr>
        <w:t xml:space="preserve"> and how it interacts with its competit</w:t>
      </w:r>
      <w:r w:rsidRPr="7FC1DCED" w:rsidR="622723CA">
        <w:rPr>
          <w:b w:val="0"/>
          <w:bCs w:val="0"/>
          <w:sz w:val="22"/>
          <w:szCs w:val="22"/>
        </w:rPr>
        <w:t>ive environment</w:t>
      </w:r>
      <w:r w:rsidRPr="7FC1DCED" w:rsidR="319E34AA">
        <w:rPr>
          <w:b w:val="0"/>
          <w:bCs w:val="0"/>
          <w:sz w:val="22"/>
          <w:szCs w:val="22"/>
        </w:rPr>
        <w:t xml:space="preserve"> </w:t>
      </w:r>
      <w:bookmarkEnd w:id="2075904338"/>
      <w:r w:rsidRPr="7FC1DCED" w:rsidR="319E34AA">
        <w:rPr>
          <w:b w:val="0"/>
          <w:bCs w:val="0"/>
          <w:sz w:val="22"/>
          <w:szCs w:val="22"/>
        </w:rPr>
        <w:t xml:space="preserve">(Doherty, B. (2009). The goal of strategic planning is to create a desired </w:t>
      </w:r>
      <w:r w:rsidRPr="7FC1DCED" w:rsidR="3FCA753B">
        <w:rPr>
          <w:b w:val="0"/>
          <w:bCs w:val="0"/>
          <w:sz w:val="22"/>
          <w:szCs w:val="22"/>
        </w:rPr>
        <w:t>vision</w:t>
      </w:r>
      <w:r w:rsidRPr="7FC1DCED" w:rsidR="319E34AA">
        <w:rPr>
          <w:b w:val="0"/>
          <w:bCs w:val="0"/>
          <w:sz w:val="22"/>
          <w:szCs w:val="22"/>
        </w:rPr>
        <w:t xml:space="preserve"> </w:t>
      </w:r>
      <w:r w:rsidRPr="7FC1DCED" w:rsidR="12581397">
        <w:rPr>
          <w:b w:val="0"/>
          <w:bCs w:val="0"/>
          <w:sz w:val="22"/>
          <w:szCs w:val="22"/>
        </w:rPr>
        <w:t xml:space="preserve">for a company or </w:t>
      </w:r>
      <w:r w:rsidRPr="7FC1DCED" w:rsidR="12581397">
        <w:rPr>
          <w:b w:val="0"/>
          <w:bCs w:val="0"/>
          <w:sz w:val="22"/>
          <w:szCs w:val="22"/>
        </w:rPr>
        <w:t>organisation</w:t>
      </w:r>
      <w:r w:rsidRPr="7FC1DCED" w:rsidR="12581397">
        <w:rPr>
          <w:b w:val="0"/>
          <w:bCs w:val="0"/>
          <w:sz w:val="22"/>
          <w:szCs w:val="22"/>
        </w:rPr>
        <w:t>.</w:t>
      </w:r>
      <w:r w:rsidRPr="7FC1DCED" w:rsidR="7A533C65">
        <w:rPr>
          <w:b w:val="0"/>
          <w:bCs w:val="0"/>
          <w:sz w:val="22"/>
          <w:szCs w:val="22"/>
        </w:rPr>
        <w:t xml:space="preserve"> This future is then transformed into broad goals or </w:t>
      </w:r>
      <w:r w:rsidRPr="7FC1DCED" w:rsidR="7A533C65">
        <w:rPr>
          <w:b w:val="0"/>
          <w:bCs w:val="0"/>
          <w:sz w:val="22"/>
          <w:szCs w:val="22"/>
        </w:rPr>
        <w:t>objectives</w:t>
      </w:r>
      <w:r w:rsidRPr="7FC1DCED" w:rsidR="7A533C65">
        <w:rPr>
          <w:b w:val="0"/>
          <w:bCs w:val="0"/>
          <w:sz w:val="22"/>
          <w:szCs w:val="22"/>
        </w:rPr>
        <w:t xml:space="preserve">, which are </w:t>
      </w:r>
      <w:r w:rsidRPr="7FC1DCED" w:rsidR="4B69D0B0">
        <w:rPr>
          <w:b w:val="0"/>
          <w:bCs w:val="0"/>
          <w:sz w:val="22"/>
          <w:szCs w:val="22"/>
        </w:rPr>
        <w:t xml:space="preserve">separated into a </w:t>
      </w:r>
      <w:r w:rsidRPr="7FC1DCED" w:rsidR="66EBFABA">
        <w:rPr>
          <w:b w:val="0"/>
          <w:bCs w:val="0"/>
          <w:sz w:val="22"/>
          <w:szCs w:val="22"/>
        </w:rPr>
        <w:t>set of stage</w:t>
      </w:r>
      <w:r w:rsidRPr="7FC1DCED" w:rsidR="4B69D0B0">
        <w:rPr>
          <w:b w:val="0"/>
          <w:bCs w:val="0"/>
          <w:sz w:val="22"/>
          <w:szCs w:val="22"/>
        </w:rPr>
        <w:t xml:space="preserve">s that, if taken, will result in </w:t>
      </w:r>
      <w:r w:rsidRPr="7FC1DCED" w:rsidR="38BA3FA6">
        <w:rPr>
          <w:b w:val="0"/>
          <w:bCs w:val="0"/>
          <w:sz w:val="22"/>
          <w:szCs w:val="22"/>
        </w:rPr>
        <w:t xml:space="preserve">the </w:t>
      </w:r>
      <w:r w:rsidRPr="7FC1DCED" w:rsidR="38BA3FA6">
        <w:rPr>
          <w:b w:val="0"/>
          <w:bCs w:val="0"/>
          <w:sz w:val="22"/>
          <w:szCs w:val="22"/>
        </w:rPr>
        <w:t>realisation</w:t>
      </w:r>
      <w:r w:rsidRPr="7FC1DCED" w:rsidR="38BA3FA6">
        <w:rPr>
          <w:b w:val="0"/>
          <w:bCs w:val="0"/>
          <w:sz w:val="22"/>
          <w:szCs w:val="22"/>
        </w:rPr>
        <w:t xml:space="preserve"> of the vision.</w:t>
      </w:r>
      <w:r w:rsidRPr="7FC1DCED" w:rsidR="089788F4">
        <w:rPr>
          <w:b w:val="0"/>
          <w:bCs w:val="0"/>
          <w:sz w:val="22"/>
          <w:szCs w:val="22"/>
        </w:rPr>
        <w:t xml:space="preserve"> Although, strategic planning </w:t>
      </w:r>
      <w:r w:rsidRPr="7FC1DCED" w:rsidR="1DBA1531">
        <w:rPr>
          <w:b w:val="0"/>
          <w:bCs w:val="0"/>
          <w:sz w:val="22"/>
          <w:szCs w:val="22"/>
        </w:rPr>
        <w:t>covers</w:t>
      </w:r>
      <w:r w:rsidRPr="7FC1DCED" w:rsidR="089788F4">
        <w:rPr>
          <w:b w:val="0"/>
          <w:bCs w:val="0"/>
          <w:sz w:val="22"/>
          <w:szCs w:val="22"/>
        </w:rPr>
        <w:t xml:space="preserve"> an </w:t>
      </w:r>
      <w:r w:rsidRPr="7FC1DCED" w:rsidR="1C1E44D0">
        <w:rPr>
          <w:b w:val="0"/>
          <w:bCs w:val="0"/>
          <w:sz w:val="22"/>
          <w:szCs w:val="22"/>
        </w:rPr>
        <w:t>observation</w:t>
      </w:r>
      <w:r w:rsidRPr="7FC1DCED" w:rsidR="089788F4">
        <w:rPr>
          <w:b w:val="0"/>
          <w:bCs w:val="0"/>
          <w:sz w:val="22"/>
          <w:szCs w:val="22"/>
        </w:rPr>
        <w:t xml:space="preserve"> </w:t>
      </w:r>
      <w:r w:rsidRPr="7FC1DCED" w:rsidR="3EA7CEFE">
        <w:rPr>
          <w:b w:val="0"/>
          <w:bCs w:val="0"/>
          <w:sz w:val="22"/>
          <w:szCs w:val="22"/>
        </w:rPr>
        <w:t xml:space="preserve">of the current </w:t>
      </w:r>
      <w:bookmarkStart w:name="_Int_bfPqhPPw" w:id="1705522494"/>
      <w:r w:rsidRPr="7FC1DCED" w:rsidR="3EA7CEFE">
        <w:rPr>
          <w:b w:val="0"/>
          <w:bCs w:val="0"/>
          <w:sz w:val="22"/>
          <w:szCs w:val="22"/>
        </w:rPr>
        <w:t>organization</w:t>
      </w:r>
      <w:bookmarkEnd w:id="1705522494"/>
      <w:r w:rsidRPr="7FC1DCED" w:rsidR="3EA7CEFE">
        <w:rPr>
          <w:b w:val="0"/>
          <w:bCs w:val="0"/>
          <w:sz w:val="22"/>
          <w:szCs w:val="22"/>
        </w:rPr>
        <w:t xml:space="preserve"> </w:t>
      </w:r>
      <w:r w:rsidRPr="7FC1DCED" w:rsidR="4E20064D">
        <w:rPr>
          <w:b w:val="0"/>
          <w:bCs w:val="0"/>
          <w:sz w:val="22"/>
          <w:szCs w:val="22"/>
        </w:rPr>
        <w:t xml:space="preserve">and of the environment in which it operates, it is </w:t>
      </w:r>
      <w:r w:rsidRPr="7FC1DCED" w:rsidR="002797EB">
        <w:rPr>
          <w:b w:val="0"/>
          <w:bCs w:val="0"/>
          <w:sz w:val="22"/>
          <w:szCs w:val="22"/>
        </w:rPr>
        <w:t>preeminent</w:t>
      </w:r>
      <w:r w:rsidRPr="7FC1DCED" w:rsidR="4E20064D">
        <w:rPr>
          <w:b w:val="0"/>
          <w:bCs w:val="0"/>
          <w:sz w:val="22"/>
          <w:szCs w:val="22"/>
        </w:rPr>
        <w:t xml:space="preserve"> </w:t>
      </w:r>
      <w:r w:rsidRPr="7FC1DCED" w:rsidR="4E20064D">
        <w:rPr>
          <w:b w:val="0"/>
          <w:bCs w:val="0"/>
          <w:sz w:val="22"/>
          <w:szCs w:val="22"/>
        </w:rPr>
        <w:t>to start w</w:t>
      </w:r>
      <w:r w:rsidRPr="7FC1DCED" w:rsidR="6F63328B">
        <w:rPr>
          <w:b w:val="0"/>
          <w:bCs w:val="0"/>
          <w:sz w:val="22"/>
          <w:szCs w:val="22"/>
        </w:rPr>
        <w:t xml:space="preserve">ith the vision </w:t>
      </w:r>
      <w:r w:rsidRPr="7FC1DCED" w:rsidR="29CF640C">
        <w:rPr>
          <w:b w:val="0"/>
          <w:bCs w:val="0"/>
          <w:sz w:val="22"/>
          <w:szCs w:val="22"/>
        </w:rPr>
        <w:t xml:space="preserve">or ideal </w:t>
      </w:r>
      <w:r w:rsidRPr="7FC1DCED" w:rsidR="219EA81E">
        <w:rPr>
          <w:b w:val="0"/>
          <w:bCs w:val="0"/>
          <w:sz w:val="22"/>
          <w:szCs w:val="22"/>
        </w:rPr>
        <w:t>future</w:t>
      </w:r>
      <w:r w:rsidRPr="7FC1DCED" w:rsidR="29CF640C">
        <w:rPr>
          <w:b w:val="0"/>
          <w:bCs w:val="0"/>
          <w:sz w:val="22"/>
          <w:szCs w:val="22"/>
        </w:rPr>
        <w:t xml:space="preserve"> for the business and work backwards from there, </w:t>
      </w:r>
      <w:r w:rsidRPr="7FC1DCED" w:rsidR="51FD8110">
        <w:rPr>
          <w:b w:val="0"/>
          <w:bCs w:val="0"/>
          <w:sz w:val="22"/>
          <w:szCs w:val="22"/>
        </w:rPr>
        <w:t xml:space="preserve">assessing at </w:t>
      </w:r>
      <w:r w:rsidRPr="7FC1DCED" w:rsidR="448D4144">
        <w:rPr>
          <w:b w:val="0"/>
          <w:bCs w:val="0"/>
          <w:sz w:val="22"/>
          <w:szCs w:val="22"/>
        </w:rPr>
        <w:t>each stage</w:t>
      </w:r>
      <w:r w:rsidRPr="7FC1DCED" w:rsidR="09788DB2">
        <w:rPr>
          <w:b w:val="0"/>
          <w:bCs w:val="0"/>
          <w:sz w:val="22"/>
          <w:szCs w:val="22"/>
        </w:rPr>
        <w:t xml:space="preserve"> of the process on</w:t>
      </w:r>
      <w:r w:rsidRPr="7FC1DCED" w:rsidR="448D4144">
        <w:rPr>
          <w:b w:val="0"/>
          <w:bCs w:val="0"/>
          <w:sz w:val="22"/>
          <w:szCs w:val="22"/>
        </w:rPr>
        <w:t xml:space="preserve"> what must be done to reach </w:t>
      </w:r>
      <w:r w:rsidRPr="7FC1DCED" w:rsidR="448D4144">
        <w:rPr>
          <w:b w:val="0"/>
          <w:bCs w:val="0"/>
          <w:sz w:val="22"/>
          <w:szCs w:val="22"/>
        </w:rPr>
        <w:t xml:space="preserve">the previous stage, in order to </w:t>
      </w:r>
      <w:r w:rsidRPr="7FC1DCED" w:rsidR="05E85C13">
        <w:rPr>
          <w:b w:val="0"/>
          <w:bCs w:val="0"/>
          <w:sz w:val="22"/>
          <w:szCs w:val="22"/>
        </w:rPr>
        <w:t>achieve the vision (Doherty, B. (2009).</w:t>
      </w:r>
    </w:p>
    <w:p w:rsidR="41290327" w:rsidP="33B27414" w:rsidRDefault="41290327" w14:paraId="71618334" w14:textId="7390C69C">
      <w:pPr>
        <w:pStyle w:val="Normal"/>
        <w:jc w:val="both"/>
        <w:rPr>
          <w:b w:val="0"/>
          <w:bCs w:val="0"/>
          <w:sz w:val="22"/>
          <w:szCs w:val="22"/>
        </w:rPr>
      </w:pPr>
      <w:r w:rsidRPr="58F9654B" w:rsidR="41290327">
        <w:rPr>
          <w:b w:val="0"/>
          <w:bCs w:val="0"/>
          <w:sz w:val="22"/>
          <w:szCs w:val="22"/>
        </w:rPr>
        <w:t xml:space="preserve">However, the purpose of this report is to </w:t>
      </w:r>
      <w:r w:rsidRPr="58F9654B" w:rsidR="41290327">
        <w:rPr>
          <w:b w:val="0"/>
          <w:bCs w:val="0"/>
          <w:sz w:val="22"/>
          <w:szCs w:val="22"/>
        </w:rPr>
        <w:t>demonstrate</w:t>
      </w:r>
      <w:r w:rsidRPr="58F9654B" w:rsidR="41290327">
        <w:rPr>
          <w:b w:val="0"/>
          <w:bCs w:val="0"/>
          <w:sz w:val="22"/>
          <w:szCs w:val="22"/>
        </w:rPr>
        <w:t xml:space="preserve"> the key elements of strategic plan </w:t>
      </w:r>
      <w:r w:rsidRPr="58F9654B" w:rsidR="61CB85BB">
        <w:rPr>
          <w:b w:val="0"/>
          <w:bCs w:val="0"/>
          <w:sz w:val="22"/>
          <w:szCs w:val="22"/>
        </w:rPr>
        <w:t xml:space="preserve">which involves the strategic goals </w:t>
      </w:r>
      <w:r w:rsidRPr="58F9654B" w:rsidR="11EE3C6E">
        <w:rPr>
          <w:b w:val="0"/>
          <w:bCs w:val="0"/>
          <w:sz w:val="22"/>
          <w:szCs w:val="22"/>
        </w:rPr>
        <w:t xml:space="preserve">and the determination of actions and resources that </w:t>
      </w:r>
      <w:r w:rsidRPr="58F9654B" w:rsidR="11EE3C6E">
        <w:rPr>
          <w:b w:val="0"/>
          <w:bCs w:val="0"/>
          <w:sz w:val="22"/>
          <w:szCs w:val="22"/>
        </w:rPr>
        <w:t>is</w:t>
      </w:r>
      <w:r w:rsidRPr="58F9654B" w:rsidR="11EE3C6E">
        <w:rPr>
          <w:b w:val="0"/>
          <w:bCs w:val="0"/>
          <w:sz w:val="22"/>
          <w:szCs w:val="22"/>
        </w:rPr>
        <w:t xml:space="preserve"> </w:t>
      </w:r>
      <w:r w:rsidRPr="58F9654B" w:rsidR="11EE3C6E">
        <w:rPr>
          <w:b w:val="0"/>
          <w:bCs w:val="0"/>
          <w:sz w:val="22"/>
          <w:szCs w:val="22"/>
        </w:rPr>
        <w:t>required</w:t>
      </w:r>
      <w:r w:rsidRPr="58F9654B" w:rsidR="11EE3C6E">
        <w:rPr>
          <w:b w:val="0"/>
          <w:bCs w:val="0"/>
          <w:sz w:val="22"/>
          <w:szCs w:val="22"/>
        </w:rPr>
        <w:t xml:space="preserve"> to </w:t>
      </w:r>
      <w:r w:rsidRPr="58F9654B" w:rsidR="11EE3C6E">
        <w:rPr>
          <w:b w:val="0"/>
          <w:bCs w:val="0"/>
          <w:sz w:val="22"/>
          <w:szCs w:val="22"/>
        </w:rPr>
        <w:t>attain</w:t>
      </w:r>
      <w:r w:rsidRPr="58F9654B" w:rsidR="11EE3C6E">
        <w:rPr>
          <w:b w:val="0"/>
          <w:bCs w:val="0"/>
          <w:sz w:val="22"/>
          <w:szCs w:val="22"/>
        </w:rPr>
        <w:t xml:space="preserve"> those targets. </w:t>
      </w:r>
      <w:r w:rsidRPr="58F9654B" w:rsidR="2F616216">
        <w:rPr>
          <w:b w:val="0"/>
          <w:bCs w:val="0"/>
          <w:sz w:val="22"/>
          <w:szCs w:val="22"/>
        </w:rPr>
        <w:t>The strategy is a process of formulation and implementation</w:t>
      </w:r>
      <w:r w:rsidRPr="58F9654B" w:rsidR="61BD4CA1">
        <w:rPr>
          <w:b w:val="0"/>
          <w:bCs w:val="0"/>
          <w:sz w:val="22"/>
          <w:szCs w:val="22"/>
        </w:rPr>
        <w:t xml:space="preserve">. Therefore, in this report the </w:t>
      </w:r>
      <w:r w:rsidRPr="58F9654B" w:rsidR="0955A28F">
        <w:rPr>
          <w:b w:val="0"/>
          <w:bCs w:val="0"/>
          <w:sz w:val="22"/>
          <w:szCs w:val="22"/>
        </w:rPr>
        <w:t xml:space="preserve">social </w:t>
      </w:r>
      <w:r w:rsidRPr="58F9654B" w:rsidR="68184FEF">
        <w:rPr>
          <w:b w:val="0"/>
          <w:bCs w:val="0"/>
          <w:sz w:val="22"/>
          <w:szCs w:val="22"/>
        </w:rPr>
        <w:t>enterprise will</w:t>
      </w:r>
      <w:r w:rsidRPr="58F9654B" w:rsidR="0955A28F">
        <w:rPr>
          <w:b w:val="0"/>
          <w:bCs w:val="0"/>
          <w:sz w:val="22"/>
          <w:szCs w:val="22"/>
        </w:rPr>
        <w:t xml:space="preserve"> </w:t>
      </w:r>
      <w:r w:rsidRPr="58F9654B" w:rsidR="68A81527">
        <w:rPr>
          <w:b w:val="0"/>
          <w:bCs w:val="0"/>
          <w:sz w:val="22"/>
          <w:szCs w:val="22"/>
        </w:rPr>
        <w:t xml:space="preserve">be covered including all the necessary aspects of the strategy </w:t>
      </w:r>
      <w:r w:rsidRPr="58F9654B" w:rsidR="274CFA59">
        <w:rPr>
          <w:b w:val="0"/>
          <w:bCs w:val="0"/>
          <w:sz w:val="22"/>
          <w:szCs w:val="22"/>
        </w:rPr>
        <w:t>such as the</w:t>
      </w:r>
      <w:r w:rsidRPr="58F9654B" w:rsidR="2EFEDB4E">
        <w:rPr>
          <w:b w:val="0"/>
          <w:bCs w:val="0"/>
          <w:sz w:val="22"/>
          <w:szCs w:val="22"/>
        </w:rPr>
        <w:t xml:space="preserve"> vision, mission and </w:t>
      </w:r>
      <w:r w:rsidRPr="58F9654B" w:rsidR="2EFEDB4E">
        <w:rPr>
          <w:b w:val="0"/>
          <w:bCs w:val="0"/>
          <w:sz w:val="22"/>
          <w:szCs w:val="22"/>
        </w:rPr>
        <w:t>objectives</w:t>
      </w:r>
      <w:r w:rsidRPr="58F9654B" w:rsidR="2EFEDB4E">
        <w:rPr>
          <w:b w:val="0"/>
          <w:bCs w:val="0"/>
          <w:sz w:val="22"/>
          <w:szCs w:val="22"/>
        </w:rPr>
        <w:t xml:space="preserve"> of the </w:t>
      </w:r>
      <w:r w:rsidRPr="58F9654B" w:rsidR="2EFEDB4E">
        <w:rPr>
          <w:b w:val="0"/>
          <w:bCs w:val="0"/>
          <w:sz w:val="22"/>
          <w:szCs w:val="22"/>
        </w:rPr>
        <w:t>organisation</w:t>
      </w:r>
      <w:r w:rsidRPr="58F9654B" w:rsidR="2EFEDB4E">
        <w:rPr>
          <w:b w:val="0"/>
          <w:bCs w:val="0"/>
          <w:sz w:val="22"/>
          <w:szCs w:val="22"/>
        </w:rPr>
        <w:t>, the</w:t>
      </w:r>
      <w:r w:rsidRPr="58F9654B" w:rsidR="274CFA59">
        <w:rPr>
          <w:b w:val="0"/>
          <w:bCs w:val="0"/>
          <w:sz w:val="22"/>
          <w:szCs w:val="22"/>
        </w:rPr>
        <w:t xml:space="preserve"> external and internal environmental factors and analysis as well as </w:t>
      </w:r>
      <w:r w:rsidRPr="58F9654B" w:rsidR="4FAC68B5">
        <w:rPr>
          <w:b w:val="0"/>
          <w:bCs w:val="0"/>
          <w:sz w:val="22"/>
          <w:szCs w:val="22"/>
        </w:rPr>
        <w:t xml:space="preserve">the different challenges and expectations that might arise within the </w:t>
      </w:r>
      <w:r w:rsidRPr="58F9654B" w:rsidR="4FAC68B5">
        <w:rPr>
          <w:b w:val="0"/>
          <w:bCs w:val="0"/>
          <w:sz w:val="22"/>
          <w:szCs w:val="22"/>
        </w:rPr>
        <w:t>organisation</w:t>
      </w:r>
      <w:r w:rsidRPr="58F9654B" w:rsidR="4FAC68B5">
        <w:rPr>
          <w:b w:val="0"/>
          <w:bCs w:val="0"/>
          <w:sz w:val="22"/>
          <w:szCs w:val="22"/>
        </w:rPr>
        <w:t xml:space="preserve">. </w:t>
      </w:r>
    </w:p>
    <w:p w:rsidR="2A5008D0" w:rsidP="2A5008D0" w:rsidRDefault="2A5008D0" w14:paraId="17F034A6" w14:textId="12F4C170">
      <w:pPr>
        <w:pStyle w:val="Normal"/>
        <w:jc w:val="both"/>
      </w:pPr>
      <w:r w:rsidR="54CB241F">
        <w:drawing>
          <wp:inline wp14:editId="14FA4C13" wp14:anchorId="4CA2698C">
            <wp:extent cx="5330838" cy="3438525"/>
            <wp:effectExtent l="19050" t="0" r="3175" b="962025"/>
            <wp:docPr id="927338495" name="" title=""/>
            <wp:cNvGraphicFramePr>
              <a:graphicFrameLocks noChangeAspect="1"/>
            </wp:cNvGraphicFramePr>
            <a:graphic>
              <a:graphicData uri="http://schemas.openxmlformats.org/drawingml/2006/picture">
                <pic:pic>
                  <pic:nvPicPr>
                    <pic:cNvPr id="0" name=""/>
                    <pic:cNvPicPr/>
                  </pic:nvPicPr>
                  <pic:blipFill>
                    <a:blip r:embed="Rdda3f41e372e4a4f">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5330838" cy="3438525"/>
                    </a:xfrm>
                    <a:prstGeom xmlns:a="http://schemas.openxmlformats.org/drawingml/2006/main" prst="roundRect">
                      <a:avLst>
                        <a:gd name="adj" fmla="val 8594"/>
                      </a:avLst>
                    </a:prstGeom>
                    <a:solidFill xmlns:a="http://schemas.openxmlformats.org/drawingml/2006/main">
                      <a:srgbClr val="FFFFFF">
                        <a:shade val="85000"/>
                      </a:srgbClr>
                    </a:solidFill>
                    <a:ln xmlns:a="http://schemas.openxmlformats.org/drawingml/2006/main">
                      <a:noFill/>
                    </a:ln>
                    <a:effectLst xmlns:a="http://schemas.openxmlformats.org/drawingml/2006/main">
                      <a:reflection blurRad="12700" stA="38000" endPos="28000" dist="5000" dir="5400000" sy="-100000" algn="bl" rotWithShape="0"/>
                    </a:effectLst>
                  </pic:spPr>
                </pic:pic>
              </a:graphicData>
            </a:graphic>
          </wp:inline>
        </w:drawing>
      </w:r>
    </w:p>
    <w:p w:rsidR="2A5008D0" w:rsidP="2A5008D0" w:rsidRDefault="2A5008D0" w14:paraId="064EF53D" w14:textId="1887798D">
      <w:pPr>
        <w:pStyle w:val="Normal"/>
        <w:jc w:val="both"/>
      </w:pPr>
    </w:p>
    <w:p w:rsidR="2A5008D0" w:rsidP="2A5008D0" w:rsidRDefault="2A5008D0" w14:paraId="26216297" w14:textId="62F3B26A">
      <w:pPr>
        <w:pStyle w:val="Normal"/>
        <w:jc w:val="both"/>
        <w:rPr>
          <w:b w:val="0"/>
          <w:bCs w:val="0"/>
          <w:sz w:val="28"/>
          <w:szCs w:val="28"/>
        </w:rPr>
      </w:pPr>
    </w:p>
    <w:p w:rsidR="2A5008D0" w:rsidP="2A5008D0" w:rsidRDefault="2A5008D0" w14:paraId="00493BE2" w14:textId="6575A938">
      <w:pPr>
        <w:pStyle w:val="Normal"/>
        <w:jc w:val="both"/>
        <w:rPr>
          <w:b w:val="0"/>
          <w:bCs w:val="0"/>
          <w:sz w:val="28"/>
          <w:szCs w:val="28"/>
        </w:rPr>
      </w:pPr>
    </w:p>
    <w:p w:rsidR="2A5008D0" w:rsidP="2A5008D0" w:rsidRDefault="2A5008D0" w14:paraId="22EB6F60" w14:textId="579F4330">
      <w:pPr>
        <w:pStyle w:val="Normal"/>
        <w:jc w:val="both"/>
        <w:rPr>
          <w:b w:val="0"/>
          <w:bCs w:val="0"/>
          <w:sz w:val="28"/>
          <w:szCs w:val="28"/>
        </w:rPr>
      </w:pPr>
    </w:p>
    <w:p w:rsidR="2A5008D0" w:rsidP="2A5008D0" w:rsidRDefault="2A5008D0" w14:paraId="1CF99205" w14:textId="4704BA4F">
      <w:pPr>
        <w:pStyle w:val="Normal"/>
        <w:jc w:val="both"/>
        <w:rPr>
          <w:b w:val="0"/>
          <w:bCs w:val="0"/>
          <w:sz w:val="28"/>
          <w:szCs w:val="28"/>
        </w:rPr>
      </w:pPr>
    </w:p>
    <w:p w:rsidR="2A5008D0" w:rsidP="2A5008D0" w:rsidRDefault="2A5008D0" w14:paraId="36C97BCD" w14:textId="599FB713">
      <w:pPr>
        <w:pStyle w:val="Normal"/>
        <w:jc w:val="both"/>
        <w:rPr>
          <w:b w:val="0"/>
          <w:bCs w:val="0"/>
          <w:sz w:val="28"/>
          <w:szCs w:val="28"/>
        </w:rPr>
      </w:pPr>
    </w:p>
    <w:p w:rsidR="194B3BE9" w:rsidP="194B3BE9" w:rsidRDefault="194B3BE9" w14:paraId="6EBCF8E9" w14:textId="12E51B5F">
      <w:pPr>
        <w:pStyle w:val="Normal"/>
        <w:jc w:val="both"/>
        <w:rPr>
          <w:b w:val="0"/>
          <w:bCs w:val="0"/>
          <w:sz w:val="28"/>
          <w:szCs w:val="28"/>
        </w:rPr>
      </w:pPr>
    </w:p>
    <w:p w:rsidR="56B8233F" w:rsidP="2A5008D0" w:rsidRDefault="56B8233F" w14:paraId="4A2AAE05" w14:textId="4D50ABF7">
      <w:pPr>
        <w:pStyle w:val="Normal"/>
        <w:jc w:val="both"/>
        <w:rPr>
          <w:b w:val="1"/>
          <w:bCs w:val="1"/>
          <w:sz w:val="32"/>
          <w:szCs w:val="32"/>
        </w:rPr>
      </w:pPr>
      <w:r w:rsidRPr="04EFF93D" w:rsidR="56B8233F">
        <w:rPr>
          <w:b w:val="1"/>
          <w:bCs w:val="1"/>
          <w:sz w:val="32"/>
          <w:szCs w:val="32"/>
        </w:rPr>
        <w:t xml:space="preserve">                  </w:t>
      </w:r>
      <w:r w:rsidRPr="04EFF93D" w:rsidR="56B8233F">
        <w:rPr>
          <w:b w:val="1"/>
          <w:bCs w:val="1"/>
          <w:sz w:val="36"/>
          <w:szCs w:val="36"/>
        </w:rPr>
        <w:t xml:space="preserve">       Overview of the social enterprise</w:t>
      </w:r>
    </w:p>
    <w:p w:rsidR="327B799D" w:rsidP="33B27414" w:rsidRDefault="327B799D" w14:paraId="28BC428B" w14:textId="204632E6">
      <w:pPr>
        <w:pStyle w:val="Normal"/>
        <w:jc w:val="both"/>
        <w:rPr>
          <w:b w:val="0"/>
          <w:bCs w:val="0"/>
          <w:sz w:val="22"/>
          <w:szCs w:val="22"/>
        </w:rPr>
      </w:pPr>
      <w:r w:rsidRPr="7FC1DCED" w:rsidR="327B799D">
        <w:rPr>
          <w:b w:val="0"/>
          <w:bCs w:val="0"/>
          <w:sz w:val="22"/>
          <w:szCs w:val="22"/>
        </w:rPr>
        <w:t xml:space="preserve">There are various valid reasons </w:t>
      </w:r>
      <w:r w:rsidRPr="7FC1DCED" w:rsidR="400C7613">
        <w:rPr>
          <w:b w:val="0"/>
          <w:bCs w:val="0"/>
          <w:sz w:val="22"/>
          <w:szCs w:val="22"/>
        </w:rPr>
        <w:t xml:space="preserve">to create a strategic plan for a social enterprise or nonprofit. </w:t>
      </w:r>
      <w:r w:rsidRPr="7FC1DCED" w:rsidR="784AC4E0">
        <w:rPr>
          <w:b w:val="0"/>
          <w:bCs w:val="0"/>
          <w:sz w:val="22"/>
          <w:szCs w:val="22"/>
        </w:rPr>
        <w:t xml:space="preserve">The fundamental advantage of </w:t>
      </w:r>
      <w:r w:rsidRPr="7FC1DCED" w:rsidR="01DD89EA">
        <w:rPr>
          <w:b w:val="0"/>
          <w:bCs w:val="0"/>
          <w:sz w:val="22"/>
          <w:szCs w:val="22"/>
        </w:rPr>
        <w:t xml:space="preserve">it </w:t>
      </w:r>
      <w:r w:rsidRPr="7FC1DCED" w:rsidR="784AC4E0">
        <w:rPr>
          <w:b w:val="0"/>
          <w:bCs w:val="0"/>
          <w:sz w:val="22"/>
          <w:szCs w:val="22"/>
        </w:rPr>
        <w:t xml:space="preserve">is the </w:t>
      </w:r>
      <w:r w:rsidRPr="7FC1DCED" w:rsidR="286D7B93">
        <w:rPr>
          <w:b w:val="0"/>
          <w:bCs w:val="0"/>
          <w:sz w:val="22"/>
          <w:szCs w:val="22"/>
        </w:rPr>
        <w:t xml:space="preserve">creation of shared objectives and a cooperative atmosphere where all parties are working towards </w:t>
      </w:r>
      <w:r w:rsidRPr="7FC1DCED" w:rsidR="6F2DF8DF">
        <w:rPr>
          <w:b w:val="0"/>
          <w:bCs w:val="0"/>
          <w:sz w:val="22"/>
          <w:szCs w:val="22"/>
        </w:rPr>
        <w:t xml:space="preserve">the same vision, mission and values. </w:t>
      </w:r>
      <w:r w:rsidRPr="7FC1DCED" w:rsidR="2BDEC02E">
        <w:rPr>
          <w:b w:val="0"/>
          <w:bCs w:val="0"/>
          <w:sz w:val="22"/>
          <w:szCs w:val="22"/>
        </w:rPr>
        <w:t xml:space="preserve">A social enterprise </w:t>
      </w:r>
      <w:r w:rsidRPr="7FC1DCED" w:rsidR="285CCBA8">
        <w:rPr>
          <w:b w:val="0"/>
          <w:bCs w:val="0"/>
          <w:sz w:val="22"/>
          <w:szCs w:val="22"/>
        </w:rPr>
        <w:t xml:space="preserve">refers to </w:t>
      </w:r>
      <w:r w:rsidRPr="7FC1DCED" w:rsidR="2D053032">
        <w:rPr>
          <w:b w:val="0"/>
          <w:bCs w:val="0"/>
          <w:sz w:val="22"/>
          <w:szCs w:val="22"/>
        </w:rPr>
        <w:t>aspects</w:t>
      </w:r>
      <w:r w:rsidRPr="7FC1DCED" w:rsidR="285CCBA8">
        <w:rPr>
          <w:b w:val="0"/>
          <w:bCs w:val="0"/>
          <w:sz w:val="22"/>
          <w:szCs w:val="22"/>
        </w:rPr>
        <w:t xml:space="preserve"> that </w:t>
      </w:r>
      <w:r w:rsidRPr="7FC1DCED" w:rsidR="092997BD">
        <w:rPr>
          <w:b w:val="0"/>
          <w:bCs w:val="0"/>
          <w:sz w:val="22"/>
          <w:szCs w:val="22"/>
        </w:rPr>
        <w:t xml:space="preserve">focus on </w:t>
      </w:r>
      <w:r w:rsidRPr="7FC1DCED" w:rsidR="285CCBA8">
        <w:rPr>
          <w:b w:val="0"/>
          <w:bCs w:val="0"/>
          <w:sz w:val="22"/>
          <w:szCs w:val="22"/>
        </w:rPr>
        <w:t>specific social aims as i</w:t>
      </w:r>
      <w:r w:rsidRPr="7FC1DCED" w:rsidR="29F89C09">
        <w:rPr>
          <w:b w:val="0"/>
          <w:bCs w:val="0"/>
          <w:sz w:val="22"/>
          <w:szCs w:val="22"/>
        </w:rPr>
        <w:t xml:space="preserve">ts main goal and </w:t>
      </w:r>
      <w:bookmarkStart w:name="_Int_VLXxuogI" w:id="149491896"/>
      <w:r w:rsidRPr="7FC1DCED" w:rsidR="687DE6BE">
        <w:rPr>
          <w:b w:val="0"/>
          <w:bCs w:val="0"/>
          <w:sz w:val="22"/>
          <w:szCs w:val="22"/>
        </w:rPr>
        <w:t>utilize</w:t>
      </w:r>
      <w:bookmarkEnd w:id="149491896"/>
      <w:r w:rsidRPr="7FC1DCED" w:rsidR="29F89C09">
        <w:rPr>
          <w:b w:val="0"/>
          <w:bCs w:val="0"/>
          <w:sz w:val="22"/>
          <w:szCs w:val="22"/>
        </w:rPr>
        <w:t xml:space="preserve"> a </w:t>
      </w:r>
      <w:r w:rsidRPr="7FC1DCED" w:rsidR="2D303CCB">
        <w:rPr>
          <w:b w:val="0"/>
          <w:bCs w:val="0"/>
          <w:sz w:val="22"/>
          <w:szCs w:val="22"/>
        </w:rPr>
        <w:t>commercial</w:t>
      </w:r>
      <w:r w:rsidRPr="7FC1DCED" w:rsidR="29F89C09">
        <w:rPr>
          <w:b w:val="0"/>
          <w:bCs w:val="0"/>
          <w:sz w:val="22"/>
          <w:szCs w:val="22"/>
        </w:rPr>
        <w:t xml:space="preserve"> structure to manage the </w:t>
      </w:r>
      <w:r w:rsidRPr="7FC1DCED" w:rsidR="21E737DF">
        <w:rPr>
          <w:b w:val="0"/>
          <w:bCs w:val="0"/>
          <w:sz w:val="22"/>
          <w:szCs w:val="22"/>
        </w:rPr>
        <w:t>organisation</w:t>
      </w:r>
      <w:r w:rsidRPr="7FC1DCED" w:rsidR="238ECBC3">
        <w:rPr>
          <w:rFonts w:ascii="Source Sans Pro" w:hAnsi="Source Sans Pro" w:eastAsia="Source Sans Pro" w:cs="Source Sans Pro"/>
          <w:b w:val="0"/>
          <w:bCs w:val="0"/>
          <w:i w:val="0"/>
          <w:iCs w:val="0"/>
          <w:caps w:val="0"/>
          <w:smallCaps w:val="0"/>
          <w:noProof w:val="0"/>
          <w:color w:val="3A3A3A"/>
          <w:sz w:val="22"/>
          <w:szCs w:val="22"/>
          <w:lang w:val="en-US"/>
        </w:rPr>
        <w:t xml:space="preserve"> </w:t>
      </w:r>
      <w:r w:rsidRPr="7FC1DCED" w:rsidR="238ECBC3">
        <w:rPr>
          <w:rFonts w:ascii="Source Sans Pro" w:hAnsi="Source Sans Pro" w:eastAsia="Source Sans Pro" w:cs="Source Sans Pro"/>
          <w:b w:val="0"/>
          <w:bCs w:val="0"/>
          <w:i w:val="0"/>
          <w:iCs w:val="0"/>
          <w:caps w:val="0"/>
          <w:smallCaps w:val="0"/>
          <w:noProof w:val="0"/>
          <w:color w:val="auto"/>
          <w:sz w:val="22"/>
          <w:szCs w:val="22"/>
          <w:lang w:val="en-US"/>
        </w:rPr>
        <w:t>(Gaiger, L.I.G., Nyssens, M. and Wanderley, F. (2019)</w:t>
      </w:r>
      <w:r w:rsidRPr="7FC1DCED" w:rsidR="21E737DF">
        <w:rPr>
          <w:b w:val="0"/>
          <w:bCs w:val="0"/>
          <w:color w:val="auto"/>
          <w:sz w:val="22"/>
          <w:szCs w:val="22"/>
        </w:rPr>
        <w:t xml:space="preserve">. Typically, social enterprises </w:t>
      </w:r>
      <w:r w:rsidRPr="7FC1DCED" w:rsidR="2C7B405E">
        <w:rPr>
          <w:b w:val="0"/>
          <w:bCs w:val="0"/>
          <w:color w:val="auto"/>
          <w:sz w:val="22"/>
          <w:szCs w:val="22"/>
        </w:rPr>
        <w:t>strive</w:t>
      </w:r>
      <w:r w:rsidRPr="7FC1DCED" w:rsidR="21E737DF">
        <w:rPr>
          <w:b w:val="0"/>
          <w:bCs w:val="0"/>
          <w:color w:val="auto"/>
          <w:sz w:val="22"/>
          <w:szCs w:val="22"/>
        </w:rPr>
        <w:t xml:space="preserve"> to </w:t>
      </w:r>
      <w:r w:rsidRPr="7FC1DCED" w:rsidR="21E737DF">
        <w:rPr>
          <w:b w:val="0"/>
          <w:bCs w:val="0"/>
          <w:color w:val="auto"/>
          <w:sz w:val="22"/>
          <w:szCs w:val="22"/>
        </w:rPr>
        <w:t>maximise</w:t>
      </w:r>
      <w:r w:rsidRPr="7FC1DCED" w:rsidR="21E737DF">
        <w:rPr>
          <w:b w:val="0"/>
          <w:bCs w:val="0"/>
          <w:color w:val="auto"/>
          <w:sz w:val="22"/>
          <w:szCs w:val="22"/>
        </w:rPr>
        <w:t xml:space="preserve"> </w:t>
      </w:r>
      <w:r w:rsidRPr="7FC1DCED" w:rsidR="75B53029">
        <w:rPr>
          <w:b w:val="0"/>
          <w:bCs w:val="0"/>
          <w:sz w:val="22"/>
          <w:szCs w:val="22"/>
        </w:rPr>
        <w:t xml:space="preserve">their profit </w:t>
      </w:r>
      <w:r w:rsidRPr="7FC1DCED" w:rsidR="3C889297">
        <w:rPr>
          <w:b w:val="0"/>
          <w:bCs w:val="0"/>
          <w:sz w:val="22"/>
          <w:szCs w:val="22"/>
        </w:rPr>
        <w:t xml:space="preserve">to </w:t>
      </w:r>
      <w:r w:rsidRPr="7FC1DCED" w:rsidR="719AB2BF">
        <w:rPr>
          <w:b w:val="0"/>
          <w:bCs w:val="0"/>
          <w:sz w:val="22"/>
          <w:szCs w:val="22"/>
        </w:rPr>
        <w:t xml:space="preserve">sustain and </w:t>
      </w:r>
      <w:bookmarkStart w:name="_Int_UNQm1ouA" w:id="1099543872"/>
      <w:r w:rsidRPr="7FC1DCED" w:rsidR="719AB2BF">
        <w:rPr>
          <w:b w:val="0"/>
          <w:bCs w:val="0"/>
          <w:sz w:val="22"/>
          <w:szCs w:val="22"/>
        </w:rPr>
        <w:t>carry-on</w:t>
      </w:r>
      <w:bookmarkEnd w:id="1099543872"/>
      <w:r w:rsidRPr="7FC1DCED" w:rsidR="719AB2BF">
        <w:rPr>
          <w:b w:val="0"/>
          <w:bCs w:val="0"/>
          <w:sz w:val="22"/>
          <w:szCs w:val="22"/>
        </w:rPr>
        <w:t xml:space="preserve"> payment</w:t>
      </w:r>
      <w:r w:rsidRPr="7FC1DCED" w:rsidR="75B53029">
        <w:rPr>
          <w:b w:val="0"/>
          <w:bCs w:val="0"/>
          <w:sz w:val="22"/>
          <w:szCs w:val="22"/>
        </w:rPr>
        <w:t xml:space="preserve"> </w:t>
      </w:r>
      <w:r w:rsidRPr="7FC1DCED" w:rsidR="75B53029">
        <w:rPr>
          <w:b w:val="0"/>
          <w:bCs w:val="0"/>
          <w:sz w:val="22"/>
          <w:szCs w:val="22"/>
        </w:rPr>
        <w:t>for their charitable projects</w:t>
      </w:r>
      <w:r w:rsidRPr="7FC1DCED" w:rsidR="4AFF7E33">
        <w:rPr>
          <w:b w:val="0"/>
          <w:bCs w:val="0"/>
          <w:sz w:val="22"/>
          <w:szCs w:val="22"/>
        </w:rPr>
        <w:t xml:space="preserve"> while still having a significant positive impact on society. </w:t>
      </w:r>
      <w:r w:rsidRPr="7FC1DCED" w:rsidR="5884AA0C">
        <w:rPr>
          <w:b w:val="0"/>
          <w:bCs w:val="0"/>
          <w:sz w:val="22"/>
          <w:szCs w:val="22"/>
        </w:rPr>
        <w:t>Social enterprises nevertheless place a high value on making a profit</w:t>
      </w:r>
      <w:r w:rsidRPr="7FC1DCED" w:rsidR="53013DF5">
        <w:rPr>
          <w:b w:val="0"/>
          <w:bCs w:val="0"/>
          <w:sz w:val="22"/>
          <w:szCs w:val="22"/>
        </w:rPr>
        <w:t xml:space="preserve">, because earnings are necessary to </w:t>
      </w:r>
      <w:r w:rsidRPr="7FC1DCED" w:rsidR="53013DF5">
        <w:rPr>
          <w:b w:val="0"/>
          <w:bCs w:val="0"/>
          <w:sz w:val="22"/>
          <w:szCs w:val="22"/>
        </w:rPr>
        <w:t>maintain</w:t>
      </w:r>
      <w:r w:rsidRPr="7FC1DCED" w:rsidR="53013DF5">
        <w:rPr>
          <w:b w:val="0"/>
          <w:bCs w:val="0"/>
          <w:sz w:val="22"/>
          <w:szCs w:val="22"/>
        </w:rPr>
        <w:t xml:space="preserve"> the venture’s existence. The key distinc</w:t>
      </w:r>
      <w:r w:rsidRPr="7FC1DCED" w:rsidR="1D2201B5">
        <w:rPr>
          <w:b w:val="0"/>
          <w:bCs w:val="0"/>
          <w:sz w:val="22"/>
          <w:szCs w:val="22"/>
        </w:rPr>
        <w:t>tion is that instead of distributing profits to shareholders,</w:t>
      </w:r>
      <w:r w:rsidRPr="7FC1DCED" w:rsidR="044CA32D">
        <w:rPr>
          <w:b w:val="0"/>
          <w:bCs w:val="0"/>
          <w:sz w:val="22"/>
          <w:szCs w:val="22"/>
        </w:rPr>
        <w:t xml:space="preserve"> </w:t>
      </w:r>
      <w:r w:rsidRPr="7FC1DCED" w:rsidR="1D2201B5">
        <w:rPr>
          <w:b w:val="0"/>
          <w:bCs w:val="0"/>
          <w:sz w:val="22"/>
          <w:szCs w:val="22"/>
        </w:rPr>
        <w:t xml:space="preserve">social enterprises </w:t>
      </w:r>
      <w:r w:rsidRPr="7FC1DCED" w:rsidR="57D4AF18">
        <w:rPr>
          <w:b w:val="0"/>
          <w:bCs w:val="0"/>
          <w:sz w:val="22"/>
          <w:szCs w:val="22"/>
        </w:rPr>
        <w:t xml:space="preserve">reinvest the earnings to further the </w:t>
      </w:r>
      <w:r w:rsidRPr="7FC1DCED" w:rsidR="57D4AF18">
        <w:rPr>
          <w:b w:val="0"/>
          <w:bCs w:val="0"/>
          <w:sz w:val="22"/>
          <w:szCs w:val="22"/>
        </w:rPr>
        <w:t>organisaton’s</w:t>
      </w:r>
      <w:r w:rsidRPr="7FC1DCED" w:rsidR="57D4AF18">
        <w:rPr>
          <w:b w:val="0"/>
          <w:bCs w:val="0"/>
          <w:sz w:val="22"/>
          <w:szCs w:val="22"/>
        </w:rPr>
        <w:t xml:space="preserve"> soc</w:t>
      </w:r>
      <w:r w:rsidRPr="7FC1DCED" w:rsidR="5B0C4FDA">
        <w:rPr>
          <w:b w:val="0"/>
          <w:bCs w:val="0"/>
          <w:sz w:val="22"/>
          <w:szCs w:val="22"/>
        </w:rPr>
        <w:t xml:space="preserve">ial </w:t>
      </w:r>
      <w:r w:rsidRPr="7FC1DCED" w:rsidR="5B0C4FDA">
        <w:rPr>
          <w:b w:val="0"/>
          <w:bCs w:val="0"/>
          <w:sz w:val="22"/>
          <w:szCs w:val="22"/>
        </w:rPr>
        <w:t>objective</w:t>
      </w:r>
      <w:r w:rsidRPr="7FC1DCED" w:rsidR="5D81A421">
        <w:rPr>
          <w:b w:val="0"/>
          <w:bCs w:val="0"/>
          <w:sz w:val="22"/>
          <w:szCs w:val="22"/>
        </w:rPr>
        <w:t>.</w:t>
      </w:r>
      <w:r w:rsidRPr="7FC1DCED" w:rsidR="5D81A421">
        <w:rPr>
          <w:rFonts w:ascii="Arial" w:hAnsi="Arial" w:eastAsia="Arial" w:cs="Arial"/>
          <w:b w:val="0"/>
          <w:bCs w:val="0"/>
          <w:i w:val="0"/>
          <w:iCs w:val="0"/>
          <w:caps w:val="0"/>
          <w:smallCaps w:val="0"/>
          <w:noProof w:val="0"/>
          <w:color w:val="222222"/>
          <w:sz w:val="19"/>
          <w:szCs w:val="19"/>
          <w:lang w:val="en-US"/>
        </w:rPr>
        <w:t xml:space="preserve"> </w:t>
      </w:r>
      <w:r w:rsidRPr="7FC1DCED" w:rsidR="5D81A421">
        <w:rPr>
          <w:rFonts w:ascii="Arial" w:hAnsi="Arial" w:eastAsia="Arial" w:cs="Arial"/>
          <w:b w:val="0"/>
          <w:bCs w:val="0"/>
          <w:i w:val="0"/>
          <w:iCs w:val="0"/>
          <w:caps w:val="0"/>
          <w:smallCaps w:val="0"/>
          <w:noProof w:val="0"/>
          <w:color w:val="auto"/>
          <w:sz w:val="20"/>
          <w:szCs w:val="20"/>
          <w:lang w:val="en-US"/>
        </w:rPr>
        <w:t>(Hynes, B., (2009).</w:t>
      </w:r>
    </w:p>
    <w:p w:rsidR="45A78916" w:rsidP="33B27414" w:rsidRDefault="45A78916" w14:paraId="5FE99A16" w14:textId="39FDF810">
      <w:pPr>
        <w:pStyle w:val="Normal"/>
        <w:jc w:val="both"/>
        <w:rPr>
          <w:b w:val="0"/>
          <w:bCs w:val="0"/>
          <w:sz w:val="22"/>
          <w:szCs w:val="22"/>
        </w:rPr>
      </w:pPr>
    </w:p>
    <w:p w:rsidR="194B3BE9" w:rsidP="33B27414" w:rsidRDefault="194B3BE9" w14:paraId="40CAC3C2" w14:textId="777904A0">
      <w:pPr>
        <w:pStyle w:val="Normal"/>
        <w:jc w:val="both"/>
        <w:rPr>
          <w:b w:val="0"/>
          <w:bCs w:val="0"/>
          <w:sz w:val="22"/>
          <w:szCs w:val="22"/>
        </w:rPr>
      </w:pPr>
      <w:r w:rsidRPr="7916ED7E" w:rsidR="5F3DBF8D">
        <w:rPr>
          <w:b w:val="0"/>
          <w:bCs w:val="0"/>
          <w:sz w:val="22"/>
          <w:szCs w:val="22"/>
        </w:rPr>
        <w:t>The</w:t>
      </w:r>
      <w:r w:rsidRPr="7916ED7E" w:rsidR="543EF730">
        <w:rPr>
          <w:b w:val="0"/>
          <w:bCs w:val="0"/>
          <w:sz w:val="22"/>
          <w:szCs w:val="22"/>
        </w:rPr>
        <w:t xml:space="preserve"> name of the</w:t>
      </w:r>
      <w:r w:rsidRPr="7916ED7E" w:rsidR="5F3DBF8D">
        <w:rPr>
          <w:b w:val="0"/>
          <w:bCs w:val="0"/>
          <w:sz w:val="22"/>
          <w:szCs w:val="22"/>
        </w:rPr>
        <w:t xml:space="preserve"> </w:t>
      </w:r>
      <w:r w:rsidRPr="7916ED7E" w:rsidR="5F3DBF8D">
        <w:rPr>
          <w:b w:val="0"/>
          <w:bCs w:val="0"/>
          <w:sz w:val="22"/>
          <w:szCs w:val="22"/>
        </w:rPr>
        <w:t>social</w:t>
      </w:r>
      <w:r w:rsidRPr="7916ED7E" w:rsidR="5F3DBF8D">
        <w:rPr>
          <w:b w:val="0"/>
          <w:bCs w:val="0"/>
          <w:sz w:val="22"/>
          <w:szCs w:val="22"/>
        </w:rPr>
        <w:t xml:space="preserve"> enterprise</w:t>
      </w:r>
      <w:r w:rsidRPr="7916ED7E" w:rsidR="5F3DBF8D">
        <w:rPr>
          <w:b w:val="0"/>
          <w:bCs w:val="0"/>
          <w:sz w:val="22"/>
          <w:szCs w:val="22"/>
        </w:rPr>
        <w:t xml:space="preserve"> that will be </w:t>
      </w:r>
      <w:r w:rsidRPr="7916ED7E" w:rsidR="7BB4174E">
        <w:rPr>
          <w:b w:val="0"/>
          <w:bCs w:val="0"/>
          <w:sz w:val="22"/>
          <w:szCs w:val="22"/>
        </w:rPr>
        <w:t>performed</w:t>
      </w:r>
      <w:r w:rsidRPr="7916ED7E" w:rsidR="5F3DBF8D">
        <w:rPr>
          <w:b w:val="0"/>
          <w:bCs w:val="0"/>
          <w:sz w:val="22"/>
          <w:szCs w:val="22"/>
        </w:rPr>
        <w:t xml:space="preserve"> </w:t>
      </w:r>
      <w:r w:rsidRPr="7916ED7E" w:rsidR="23AB5F80">
        <w:rPr>
          <w:b w:val="0"/>
          <w:bCs w:val="0"/>
          <w:sz w:val="22"/>
          <w:szCs w:val="22"/>
        </w:rPr>
        <w:t xml:space="preserve">in this report </w:t>
      </w:r>
      <w:r w:rsidRPr="7916ED7E" w:rsidR="7E535953">
        <w:rPr>
          <w:b w:val="0"/>
          <w:bCs w:val="0"/>
          <w:sz w:val="22"/>
          <w:szCs w:val="22"/>
        </w:rPr>
        <w:t xml:space="preserve">is </w:t>
      </w:r>
      <w:r w:rsidRPr="7916ED7E" w:rsidR="7731FF4D">
        <w:rPr>
          <w:b w:val="0"/>
          <w:bCs w:val="0"/>
          <w:sz w:val="22"/>
          <w:szCs w:val="22"/>
        </w:rPr>
        <w:t xml:space="preserve">new </w:t>
      </w:r>
      <w:r w:rsidRPr="7916ED7E" w:rsidR="2BFE8EC2">
        <w:rPr>
          <w:b w:val="0"/>
          <w:bCs w:val="0"/>
          <w:sz w:val="22"/>
          <w:szCs w:val="22"/>
        </w:rPr>
        <w:t>to</w:t>
      </w:r>
      <w:r w:rsidRPr="7916ED7E" w:rsidR="7731FF4D">
        <w:rPr>
          <w:b w:val="0"/>
          <w:bCs w:val="0"/>
          <w:sz w:val="22"/>
          <w:szCs w:val="22"/>
        </w:rPr>
        <w:t xml:space="preserve"> the firm and is called USAGE,</w:t>
      </w:r>
      <w:r w:rsidRPr="7916ED7E" w:rsidR="15FD3442">
        <w:rPr>
          <w:b w:val="0"/>
          <w:bCs w:val="0"/>
          <w:sz w:val="22"/>
          <w:szCs w:val="22"/>
        </w:rPr>
        <w:t xml:space="preserve"> which </w:t>
      </w:r>
      <w:r w:rsidRPr="7916ED7E" w:rsidR="300E03A7">
        <w:rPr>
          <w:b w:val="0"/>
          <w:bCs w:val="0"/>
          <w:sz w:val="22"/>
          <w:szCs w:val="22"/>
        </w:rPr>
        <w:t xml:space="preserve">will aim to solve social challenges </w:t>
      </w:r>
      <w:r w:rsidRPr="7916ED7E" w:rsidR="6A133945">
        <w:rPr>
          <w:b w:val="0"/>
          <w:bCs w:val="0"/>
          <w:sz w:val="22"/>
          <w:szCs w:val="22"/>
        </w:rPr>
        <w:t>while cooperatively providing goods and services.</w:t>
      </w:r>
      <w:r w:rsidRPr="7916ED7E" w:rsidR="4AA84C31">
        <w:rPr>
          <w:b w:val="0"/>
          <w:bCs w:val="0"/>
          <w:sz w:val="22"/>
          <w:szCs w:val="22"/>
        </w:rPr>
        <w:t xml:space="preserve"> There are lots of people that buy different types </w:t>
      </w:r>
      <w:r w:rsidRPr="7916ED7E" w:rsidR="2DC4E036">
        <w:rPr>
          <w:b w:val="0"/>
          <w:bCs w:val="0"/>
          <w:sz w:val="22"/>
          <w:szCs w:val="22"/>
        </w:rPr>
        <w:t xml:space="preserve">of </w:t>
      </w:r>
      <w:r w:rsidRPr="7916ED7E" w:rsidR="04AD5C81">
        <w:rPr>
          <w:b w:val="0"/>
          <w:bCs w:val="0"/>
          <w:sz w:val="22"/>
          <w:szCs w:val="22"/>
        </w:rPr>
        <w:t>clothing</w:t>
      </w:r>
      <w:r w:rsidRPr="7916ED7E" w:rsidR="2DC4E036">
        <w:rPr>
          <w:b w:val="0"/>
          <w:bCs w:val="0"/>
          <w:sz w:val="22"/>
          <w:szCs w:val="22"/>
        </w:rPr>
        <w:t xml:space="preserve">, unnecessary items </w:t>
      </w:r>
      <w:r w:rsidRPr="7916ED7E" w:rsidR="232A3AFD">
        <w:rPr>
          <w:b w:val="0"/>
          <w:bCs w:val="0"/>
          <w:sz w:val="22"/>
          <w:szCs w:val="22"/>
        </w:rPr>
        <w:t xml:space="preserve">which in turn </w:t>
      </w:r>
      <w:r w:rsidRPr="7916ED7E" w:rsidR="0C47D200">
        <w:rPr>
          <w:b w:val="0"/>
          <w:bCs w:val="0"/>
          <w:sz w:val="22"/>
          <w:szCs w:val="22"/>
        </w:rPr>
        <w:t>use</w:t>
      </w:r>
      <w:r w:rsidRPr="7916ED7E" w:rsidR="232A3AFD">
        <w:rPr>
          <w:b w:val="0"/>
          <w:bCs w:val="0"/>
          <w:sz w:val="22"/>
          <w:szCs w:val="22"/>
        </w:rPr>
        <w:t xml:space="preserve"> some of the </w:t>
      </w:r>
      <w:r w:rsidRPr="7916ED7E" w:rsidR="2258DD1D">
        <w:rPr>
          <w:b w:val="0"/>
          <w:bCs w:val="0"/>
          <w:sz w:val="22"/>
          <w:szCs w:val="22"/>
        </w:rPr>
        <w:t>brand-new</w:t>
      </w:r>
      <w:r w:rsidRPr="7916ED7E" w:rsidR="232A3AFD">
        <w:rPr>
          <w:b w:val="0"/>
          <w:bCs w:val="0"/>
          <w:sz w:val="22"/>
          <w:szCs w:val="22"/>
        </w:rPr>
        <w:t xml:space="preserve"> clothes for just </w:t>
      </w:r>
      <w:proofErr w:type="gramStart"/>
      <w:r w:rsidRPr="7916ED7E" w:rsidR="70E43F3C">
        <w:rPr>
          <w:b w:val="0"/>
          <w:bCs w:val="0"/>
          <w:sz w:val="22"/>
          <w:szCs w:val="22"/>
        </w:rPr>
        <w:t>ones</w:t>
      </w:r>
      <w:proofErr w:type="gramEnd"/>
      <w:r w:rsidRPr="7916ED7E" w:rsidR="70E43F3C">
        <w:rPr>
          <w:b w:val="0"/>
          <w:bCs w:val="0"/>
          <w:sz w:val="22"/>
          <w:szCs w:val="22"/>
        </w:rPr>
        <w:t>, twice</w:t>
      </w:r>
      <w:r w:rsidRPr="7916ED7E" w:rsidR="15B4E55E">
        <w:rPr>
          <w:b w:val="0"/>
          <w:bCs w:val="0"/>
          <w:sz w:val="22"/>
          <w:szCs w:val="22"/>
        </w:rPr>
        <w:t xml:space="preserve"> </w:t>
      </w:r>
      <w:r w:rsidRPr="7916ED7E" w:rsidR="0D660B7A">
        <w:rPr>
          <w:b w:val="0"/>
          <w:bCs w:val="0"/>
          <w:sz w:val="22"/>
          <w:szCs w:val="22"/>
        </w:rPr>
        <w:t xml:space="preserve">or </w:t>
      </w:r>
      <w:r w:rsidRPr="7916ED7E" w:rsidR="45B6230B">
        <w:rPr>
          <w:b w:val="0"/>
          <w:bCs w:val="0"/>
          <w:sz w:val="22"/>
          <w:szCs w:val="22"/>
        </w:rPr>
        <w:t xml:space="preserve">for </w:t>
      </w:r>
      <w:r w:rsidRPr="7916ED7E" w:rsidR="0D660B7A">
        <w:rPr>
          <w:b w:val="0"/>
          <w:bCs w:val="0"/>
          <w:sz w:val="22"/>
          <w:szCs w:val="22"/>
        </w:rPr>
        <w:t xml:space="preserve">several </w:t>
      </w:r>
      <w:r w:rsidRPr="7916ED7E" w:rsidR="7BAC29C8">
        <w:rPr>
          <w:b w:val="0"/>
          <w:bCs w:val="0"/>
          <w:sz w:val="22"/>
          <w:szCs w:val="22"/>
        </w:rPr>
        <w:t>occasions</w:t>
      </w:r>
      <w:r w:rsidRPr="7916ED7E" w:rsidR="0D660B7A">
        <w:rPr>
          <w:b w:val="0"/>
          <w:bCs w:val="0"/>
          <w:sz w:val="22"/>
          <w:szCs w:val="22"/>
        </w:rPr>
        <w:t xml:space="preserve"> and it could </w:t>
      </w:r>
      <w:proofErr w:type="gramStart"/>
      <w:r w:rsidRPr="7916ED7E" w:rsidR="0D660B7A">
        <w:rPr>
          <w:b w:val="0"/>
          <w:bCs w:val="0"/>
          <w:sz w:val="22"/>
          <w:szCs w:val="22"/>
        </w:rPr>
        <w:t>be even</w:t>
      </w:r>
      <w:proofErr w:type="gramEnd"/>
      <w:r w:rsidRPr="7916ED7E" w:rsidR="0D660B7A">
        <w:rPr>
          <w:b w:val="0"/>
          <w:bCs w:val="0"/>
          <w:sz w:val="22"/>
          <w:szCs w:val="22"/>
        </w:rPr>
        <w:t xml:space="preserve"> not worn at all. </w:t>
      </w:r>
      <w:r w:rsidRPr="7916ED7E" w:rsidR="2DC4E036">
        <w:rPr>
          <w:b w:val="0"/>
          <w:bCs w:val="0"/>
          <w:sz w:val="22"/>
          <w:szCs w:val="22"/>
        </w:rPr>
        <w:t xml:space="preserve"> </w:t>
      </w:r>
      <w:r w:rsidRPr="7916ED7E" w:rsidR="6A133945">
        <w:rPr>
          <w:b w:val="0"/>
          <w:bCs w:val="0"/>
          <w:sz w:val="22"/>
          <w:szCs w:val="22"/>
        </w:rPr>
        <w:t>The main idea of the social enterpri</w:t>
      </w:r>
      <w:r w:rsidRPr="7916ED7E" w:rsidR="7CC2CA4F">
        <w:rPr>
          <w:b w:val="0"/>
          <w:bCs w:val="0"/>
          <w:sz w:val="22"/>
          <w:szCs w:val="22"/>
        </w:rPr>
        <w:t>se</w:t>
      </w:r>
      <w:r w:rsidRPr="7916ED7E" w:rsidR="30E3589B">
        <w:rPr>
          <w:b w:val="0"/>
          <w:bCs w:val="0"/>
          <w:sz w:val="22"/>
          <w:szCs w:val="22"/>
        </w:rPr>
        <w:t xml:space="preserve"> for the</w:t>
      </w:r>
      <w:r w:rsidRPr="7916ED7E" w:rsidR="6A133945">
        <w:rPr>
          <w:b w:val="0"/>
          <w:bCs w:val="0"/>
          <w:sz w:val="22"/>
          <w:szCs w:val="22"/>
        </w:rPr>
        <w:t xml:space="preserve"> </w:t>
      </w:r>
      <w:r w:rsidRPr="7916ED7E" w:rsidR="6A133945">
        <w:rPr>
          <w:b w:val="0"/>
          <w:bCs w:val="0"/>
          <w:sz w:val="22"/>
          <w:szCs w:val="22"/>
        </w:rPr>
        <w:t>st</w:t>
      </w:r>
      <w:r w:rsidRPr="7916ED7E" w:rsidR="47025A0A">
        <w:rPr>
          <w:b w:val="0"/>
          <w:bCs w:val="0"/>
          <w:sz w:val="22"/>
          <w:szCs w:val="22"/>
        </w:rPr>
        <w:t xml:space="preserve">rategic plan is </w:t>
      </w:r>
      <w:r w:rsidRPr="7916ED7E" w:rsidR="19EBBF70">
        <w:rPr>
          <w:b w:val="0"/>
          <w:bCs w:val="0"/>
          <w:sz w:val="22"/>
          <w:szCs w:val="22"/>
        </w:rPr>
        <w:t xml:space="preserve">to buy all the unnecessary clothes, shoes, accessories </w:t>
      </w:r>
      <w:r w:rsidRPr="7916ED7E" w:rsidR="3B67AF81">
        <w:rPr>
          <w:b w:val="0"/>
          <w:bCs w:val="0"/>
          <w:sz w:val="22"/>
          <w:szCs w:val="22"/>
        </w:rPr>
        <w:t>etc.</w:t>
      </w:r>
      <w:r w:rsidRPr="7916ED7E" w:rsidR="19EBBF70">
        <w:rPr>
          <w:b w:val="0"/>
          <w:bCs w:val="0"/>
          <w:sz w:val="22"/>
          <w:szCs w:val="22"/>
        </w:rPr>
        <w:t xml:space="preserve"> </w:t>
      </w:r>
      <w:r w:rsidRPr="7916ED7E" w:rsidR="4C081BF9">
        <w:rPr>
          <w:b w:val="0"/>
          <w:bCs w:val="0"/>
          <w:sz w:val="22"/>
          <w:szCs w:val="22"/>
        </w:rPr>
        <w:t xml:space="preserve">from </w:t>
      </w:r>
      <w:r w:rsidRPr="7916ED7E" w:rsidR="5187B3A3">
        <w:rPr>
          <w:b w:val="0"/>
          <w:bCs w:val="0"/>
          <w:sz w:val="22"/>
          <w:szCs w:val="22"/>
        </w:rPr>
        <w:t>a variety of consumers and use these items t</w:t>
      </w:r>
      <w:r w:rsidRPr="7916ED7E" w:rsidR="6DC39A0C">
        <w:rPr>
          <w:b w:val="0"/>
          <w:bCs w:val="0"/>
          <w:sz w:val="22"/>
          <w:szCs w:val="22"/>
        </w:rPr>
        <w:t>o make a better developed product</w:t>
      </w:r>
      <w:r w:rsidRPr="7916ED7E" w:rsidR="41259B75">
        <w:rPr>
          <w:b w:val="0"/>
          <w:bCs w:val="0"/>
          <w:sz w:val="22"/>
          <w:szCs w:val="22"/>
        </w:rPr>
        <w:t xml:space="preserve"> </w:t>
      </w:r>
      <w:r w:rsidRPr="7916ED7E" w:rsidR="41259B75">
        <w:rPr>
          <w:b w:val="0"/>
          <w:bCs w:val="0"/>
          <w:color w:val="auto"/>
          <w:sz w:val="22"/>
          <w:szCs w:val="22"/>
        </w:rPr>
        <w:t>(</w:t>
      </w:r>
      <w:r w:rsidRPr="7916ED7E" w:rsidR="41259B75">
        <w:rPr>
          <w:rFonts w:ascii="Source Sans Pro" w:hAnsi="Source Sans Pro" w:eastAsia="Source Sans Pro" w:cs="Source Sans Pro"/>
          <w:b w:val="0"/>
          <w:bCs w:val="0"/>
          <w:i w:val="0"/>
          <w:iCs w:val="0"/>
          <w:caps w:val="0"/>
          <w:smallCaps w:val="0"/>
          <w:noProof w:val="0"/>
          <w:color w:val="auto"/>
          <w:sz w:val="22"/>
          <w:szCs w:val="22"/>
          <w:lang w:val="en-US"/>
        </w:rPr>
        <w:t>Gaiger, L.I.G., Nyssens, M. and Wanderley, F. (2019</w:t>
      </w:r>
      <w:r w:rsidRPr="7916ED7E" w:rsidR="41259B75">
        <w:rPr>
          <w:rFonts w:ascii="Source Sans Pro" w:hAnsi="Source Sans Pro" w:eastAsia="Source Sans Pro" w:cs="Source Sans Pro"/>
          <w:b w:val="0"/>
          <w:bCs w:val="0"/>
          <w:i w:val="0"/>
          <w:iCs w:val="0"/>
          <w:caps w:val="0"/>
          <w:smallCaps w:val="0"/>
          <w:noProof w:val="0"/>
          <w:color w:val="3A3A3A"/>
          <w:sz w:val="22"/>
          <w:szCs w:val="22"/>
          <w:lang w:val="en-US"/>
        </w:rPr>
        <w:t>)</w:t>
      </w:r>
      <w:r w:rsidRPr="7916ED7E" w:rsidR="6DC39A0C">
        <w:rPr>
          <w:b w:val="0"/>
          <w:bCs w:val="0"/>
          <w:sz w:val="22"/>
          <w:szCs w:val="22"/>
        </w:rPr>
        <w:t xml:space="preserve">. This is the ideal </w:t>
      </w:r>
      <w:r w:rsidRPr="7916ED7E" w:rsidR="05545B73">
        <w:rPr>
          <w:b w:val="0"/>
          <w:bCs w:val="0"/>
          <w:sz w:val="22"/>
          <w:szCs w:val="22"/>
        </w:rPr>
        <w:t xml:space="preserve">common issue to be resolved which </w:t>
      </w:r>
      <w:r w:rsidRPr="7916ED7E" w:rsidR="327F28FC">
        <w:rPr>
          <w:b w:val="0"/>
          <w:bCs w:val="0"/>
          <w:sz w:val="22"/>
          <w:szCs w:val="22"/>
        </w:rPr>
        <w:t>assists</w:t>
      </w:r>
      <w:r w:rsidRPr="7916ED7E" w:rsidR="05545B73">
        <w:rPr>
          <w:b w:val="0"/>
          <w:bCs w:val="0"/>
          <w:sz w:val="22"/>
          <w:szCs w:val="22"/>
        </w:rPr>
        <w:t xml:space="preserve"> </w:t>
      </w:r>
      <w:r w:rsidRPr="7916ED7E" w:rsidR="2A6E8771">
        <w:rPr>
          <w:b w:val="0"/>
          <w:bCs w:val="0"/>
          <w:sz w:val="22"/>
          <w:szCs w:val="22"/>
        </w:rPr>
        <w:t>many</w:t>
      </w:r>
      <w:r w:rsidRPr="7916ED7E" w:rsidR="54524854">
        <w:rPr>
          <w:b w:val="0"/>
          <w:bCs w:val="0"/>
          <w:sz w:val="22"/>
          <w:szCs w:val="22"/>
        </w:rPr>
        <w:t xml:space="preserve"> people </w:t>
      </w:r>
      <w:r w:rsidRPr="7916ED7E" w:rsidR="05545B73">
        <w:rPr>
          <w:b w:val="0"/>
          <w:bCs w:val="0"/>
          <w:sz w:val="22"/>
          <w:szCs w:val="22"/>
        </w:rPr>
        <w:t xml:space="preserve">to benefit from their used, damaged and </w:t>
      </w:r>
      <w:r w:rsidRPr="7916ED7E" w:rsidR="6F255D82">
        <w:rPr>
          <w:b w:val="0"/>
          <w:bCs w:val="0"/>
          <w:sz w:val="22"/>
          <w:szCs w:val="22"/>
        </w:rPr>
        <w:t xml:space="preserve">unwanted items </w:t>
      </w:r>
      <w:r w:rsidRPr="7916ED7E" w:rsidR="29B249A1">
        <w:rPr>
          <w:b w:val="0"/>
          <w:bCs w:val="0"/>
          <w:sz w:val="22"/>
          <w:szCs w:val="22"/>
        </w:rPr>
        <w:t>and get the determined price from each item involved</w:t>
      </w:r>
      <w:r w:rsidRPr="7916ED7E" w:rsidR="154DB6E0">
        <w:rPr>
          <w:b w:val="0"/>
          <w:bCs w:val="0"/>
          <w:sz w:val="22"/>
          <w:szCs w:val="22"/>
        </w:rPr>
        <w:t>.</w:t>
      </w:r>
      <w:r w:rsidRPr="7916ED7E" w:rsidR="23F5DB2B">
        <w:rPr>
          <w:b w:val="0"/>
          <w:bCs w:val="0"/>
          <w:sz w:val="22"/>
          <w:szCs w:val="22"/>
        </w:rPr>
        <w:t xml:space="preserve"> </w:t>
      </w:r>
    </w:p>
    <w:p w:rsidR="194B3BE9" w:rsidP="7916ED7E" w:rsidRDefault="194B3BE9" w14:paraId="081E0659" w14:textId="2797EFB9">
      <w:pPr>
        <w:pStyle w:val="Normal"/>
        <w:jc w:val="both"/>
        <w:rPr>
          <w:b w:val="0"/>
          <w:bCs w:val="0"/>
          <w:color w:val="auto"/>
          <w:sz w:val="20"/>
          <w:szCs w:val="20"/>
        </w:rPr>
      </w:pPr>
      <w:r w:rsidRPr="7916ED7E" w:rsidR="39C28C2F">
        <w:rPr>
          <w:b w:val="0"/>
          <w:bCs w:val="0"/>
          <w:sz w:val="22"/>
          <w:szCs w:val="22"/>
        </w:rPr>
        <w:t xml:space="preserve">However, the whole process will </w:t>
      </w:r>
      <w:r w:rsidRPr="7916ED7E" w:rsidR="39C28C2F">
        <w:rPr>
          <w:b w:val="0"/>
          <w:bCs w:val="0"/>
          <w:sz w:val="22"/>
          <w:szCs w:val="22"/>
        </w:rPr>
        <w:t xml:space="preserve">be </w:t>
      </w:r>
      <w:r w:rsidRPr="7916ED7E" w:rsidR="4F5D0551">
        <w:rPr>
          <w:b w:val="0"/>
          <w:bCs w:val="0"/>
          <w:sz w:val="22"/>
          <w:szCs w:val="22"/>
        </w:rPr>
        <w:t>starting</w:t>
      </w:r>
      <w:r w:rsidRPr="7916ED7E" w:rsidR="39C28C2F">
        <w:rPr>
          <w:b w:val="0"/>
          <w:bCs w:val="0"/>
          <w:sz w:val="22"/>
          <w:szCs w:val="22"/>
        </w:rPr>
        <w:t xml:space="preserve"> from the </w:t>
      </w:r>
      <w:r w:rsidRPr="7916ED7E" w:rsidR="4DC134F0">
        <w:rPr>
          <w:b w:val="0"/>
          <w:bCs w:val="0"/>
          <w:sz w:val="22"/>
          <w:szCs w:val="22"/>
        </w:rPr>
        <w:t xml:space="preserve">consumers </w:t>
      </w:r>
      <w:r w:rsidRPr="7916ED7E" w:rsidR="663C1278">
        <w:rPr>
          <w:b w:val="0"/>
          <w:bCs w:val="0"/>
          <w:sz w:val="22"/>
          <w:szCs w:val="22"/>
        </w:rPr>
        <w:t xml:space="preserve">going forward to the </w:t>
      </w:r>
      <w:r w:rsidRPr="7916ED7E" w:rsidR="663C1278">
        <w:rPr>
          <w:b w:val="0"/>
          <w:bCs w:val="0"/>
          <w:sz w:val="22"/>
          <w:szCs w:val="22"/>
        </w:rPr>
        <w:t>buyer</w:t>
      </w:r>
      <w:r w:rsidRPr="7916ED7E" w:rsidR="663C1278">
        <w:rPr>
          <w:b w:val="0"/>
          <w:bCs w:val="0"/>
          <w:sz w:val="22"/>
          <w:szCs w:val="22"/>
        </w:rPr>
        <w:t xml:space="preserve"> </w:t>
      </w:r>
      <w:r w:rsidRPr="7916ED7E" w:rsidR="5903E797">
        <w:rPr>
          <w:b w:val="0"/>
          <w:bCs w:val="0"/>
          <w:sz w:val="22"/>
          <w:szCs w:val="22"/>
        </w:rPr>
        <w:t xml:space="preserve">which is the </w:t>
      </w:r>
      <w:r w:rsidRPr="7916ED7E" w:rsidR="5903E797">
        <w:rPr>
          <w:b w:val="0"/>
          <w:bCs w:val="0"/>
          <w:sz w:val="22"/>
          <w:szCs w:val="22"/>
        </w:rPr>
        <w:t xml:space="preserve">company, </w:t>
      </w:r>
      <w:r w:rsidRPr="7916ED7E" w:rsidR="663C1278">
        <w:rPr>
          <w:b w:val="0"/>
          <w:bCs w:val="0"/>
          <w:sz w:val="22"/>
          <w:szCs w:val="22"/>
        </w:rPr>
        <w:t>and</w:t>
      </w:r>
      <w:r w:rsidRPr="7916ED7E" w:rsidR="663C1278">
        <w:rPr>
          <w:b w:val="0"/>
          <w:bCs w:val="0"/>
          <w:sz w:val="22"/>
          <w:szCs w:val="22"/>
        </w:rPr>
        <w:t xml:space="preserve"> be</w:t>
      </w:r>
      <w:r w:rsidRPr="7916ED7E" w:rsidR="5294A613">
        <w:rPr>
          <w:b w:val="0"/>
          <w:bCs w:val="0"/>
          <w:sz w:val="22"/>
          <w:szCs w:val="22"/>
        </w:rPr>
        <w:t>ing converted and recycled in a certain way to improve quality of the bra</w:t>
      </w:r>
      <w:r w:rsidRPr="7916ED7E" w:rsidR="6ABDC948">
        <w:rPr>
          <w:b w:val="0"/>
          <w:bCs w:val="0"/>
          <w:sz w:val="22"/>
          <w:szCs w:val="22"/>
        </w:rPr>
        <w:t>nd and enhance</w:t>
      </w:r>
      <w:r w:rsidRPr="7916ED7E" w:rsidR="5294A613">
        <w:rPr>
          <w:b w:val="0"/>
          <w:bCs w:val="0"/>
          <w:sz w:val="22"/>
          <w:szCs w:val="22"/>
        </w:rPr>
        <w:t xml:space="preserve"> the future </w:t>
      </w:r>
      <w:r w:rsidRPr="7916ED7E" w:rsidR="055569EF">
        <w:rPr>
          <w:b w:val="0"/>
          <w:bCs w:val="0"/>
          <w:sz w:val="22"/>
          <w:szCs w:val="22"/>
        </w:rPr>
        <w:t>customers</w:t>
      </w:r>
      <w:r w:rsidRPr="7916ED7E" w:rsidR="5294A613">
        <w:rPr>
          <w:b w:val="0"/>
          <w:bCs w:val="0"/>
          <w:sz w:val="22"/>
          <w:szCs w:val="22"/>
        </w:rPr>
        <w:t xml:space="preserve"> </w:t>
      </w:r>
      <w:r w:rsidRPr="7916ED7E" w:rsidR="3028BE6A">
        <w:rPr>
          <w:b w:val="0"/>
          <w:bCs w:val="0"/>
          <w:sz w:val="22"/>
          <w:szCs w:val="22"/>
        </w:rPr>
        <w:t>to buy these products</w:t>
      </w:r>
      <w:r w:rsidRPr="7916ED7E" w:rsidR="6CD8DD1F">
        <w:rPr>
          <w:b w:val="0"/>
          <w:bCs w:val="0"/>
          <w:sz w:val="22"/>
          <w:szCs w:val="22"/>
        </w:rPr>
        <w:t xml:space="preserve"> (Dart, R., (2004)</w:t>
      </w:r>
      <w:r w:rsidRPr="7916ED7E" w:rsidR="0A28DB12">
        <w:rPr>
          <w:b w:val="0"/>
          <w:bCs w:val="0"/>
          <w:sz w:val="22"/>
          <w:szCs w:val="22"/>
        </w:rPr>
        <w:t xml:space="preserve">. The consumers which are the people that wear </w:t>
      </w:r>
      <w:r w:rsidRPr="7916ED7E" w:rsidR="265C4C19">
        <w:rPr>
          <w:b w:val="0"/>
          <w:bCs w:val="0"/>
          <w:sz w:val="22"/>
          <w:szCs w:val="22"/>
        </w:rPr>
        <w:t xml:space="preserve">the </w:t>
      </w:r>
      <w:proofErr w:type="gramStart"/>
      <w:r w:rsidRPr="7916ED7E" w:rsidR="265C4C19">
        <w:rPr>
          <w:b w:val="0"/>
          <w:bCs w:val="0"/>
          <w:sz w:val="22"/>
          <w:szCs w:val="22"/>
        </w:rPr>
        <w:t>clothes ,</w:t>
      </w:r>
      <w:proofErr w:type="gramEnd"/>
      <w:r w:rsidRPr="7916ED7E" w:rsidR="265C4C19">
        <w:rPr>
          <w:b w:val="0"/>
          <w:bCs w:val="0"/>
          <w:sz w:val="22"/>
          <w:szCs w:val="22"/>
        </w:rPr>
        <w:t xml:space="preserve"> shoes and the different products that they may have</w:t>
      </w:r>
      <w:r w:rsidRPr="7916ED7E" w:rsidR="76007BEF">
        <w:rPr>
          <w:b w:val="0"/>
          <w:bCs w:val="0"/>
          <w:sz w:val="22"/>
          <w:szCs w:val="22"/>
        </w:rPr>
        <w:t xml:space="preserve">, will make use of these products in a more effective way which helps him or her to get </w:t>
      </w:r>
      <w:r w:rsidRPr="7916ED7E" w:rsidR="1233ECF7">
        <w:rPr>
          <w:b w:val="0"/>
          <w:bCs w:val="0"/>
          <w:sz w:val="22"/>
          <w:szCs w:val="22"/>
        </w:rPr>
        <w:t>rid of the unwanted items for a reasonable amount of price</w:t>
      </w:r>
      <w:r w:rsidRPr="7916ED7E" w:rsidR="677E3B00">
        <w:rPr>
          <w:b w:val="0"/>
          <w:bCs w:val="0"/>
          <w:sz w:val="22"/>
          <w:szCs w:val="22"/>
        </w:rPr>
        <w:t xml:space="preserve">. Although, this </w:t>
      </w:r>
      <w:r w:rsidRPr="7916ED7E" w:rsidR="17075E1A">
        <w:rPr>
          <w:b w:val="0"/>
          <w:bCs w:val="0"/>
          <w:sz w:val="22"/>
          <w:szCs w:val="22"/>
        </w:rPr>
        <w:t xml:space="preserve">is productive way to benefit from the clothes </w:t>
      </w:r>
      <w:r w:rsidRPr="7916ED7E" w:rsidR="333ACF21">
        <w:rPr>
          <w:b w:val="0"/>
          <w:bCs w:val="0"/>
          <w:sz w:val="22"/>
          <w:szCs w:val="22"/>
        </w:rPr>
        <w:t xml:space="preserve">but also helps to maintain a better </w:t>
      </w:r>
      <w:r w:rsidRPr="7916ED7E" w:rsidR="4C4F304B">
        <w:rPr>
          <w:b w:val="0"/>
          <w:bCs w:val="0"/>
          <w:sz w:val="22"/>
          <w:szCs w:val="22"/>
        </w:rPr>
        <w:t>environment</w:t>
      </w:r>
      <w:r w:rsidRPr="7916ED7E" w:rsidR="333ACF21">
        <w:rPr>
          <w:b w:val="0"/>
          <w:bCs w:val="0"/>
          <w:sz w:val="22"/>
          <w:szCs w:val="22"/>
        </w:rPr>
        <w:t xml:space="preserve"> rather than </w:t>
      </w:r>
      <w:r w:rsidRPr="7916ED7E" w:rsidR="51D333DA">
        <w:rPr>
          <w:b w:val="0"/>
          <w:bCs w:val="0"/>
          <w:sz w:val="22"/>
          <w:szCs w:val="22"/>
        </w:rPr>
        <w:t>throwing</w:t>
      </w:r>
      <w:r w:rsidRPr="7916ED7E" w:rsidR="51D333DA">
        <w:rPr>
          <w:b w:val="0"/>
          <w:bCs w:val="0"/>
          <w:sz w:val="22"/>
          <w:szCs w:val="22"/>
        </w:rPr>
        <w:t xml:space="preserve"> </w:t>
      </w:r>
      <w:r w:rsidRPr="7916ED7E" w:rsidR="6F894CE5">
        <w:rPr>
          <w:b w:val="0"/>
          <w:bCs w:val="0"/>
          <w:sz w:val="22"/>
          <w:szCs w:val="22"/>
        </w:rPr>
        <w:t xml:space="preserve">them into waste as well as </w:t>
      </w:r>
      <w:r w:rsidRPr="7916ED7E" w:rsidR="6F894CE5">
        <w:rPr>
          <w:b w:val="0"/>
          <w:bCs w:val="0"/>
          <w:sz w:val="22"/>
          <w:szCs w:val="22"/>
        </w:rPr>
        <w:t>seeking to</w:t>
      </w:r>
      <w:r w:rsidRPr="7916ED7E" w:rsidR="6F894CE5">
        <w:rPr>
          <w:b w:val="0"/>
          <w:bCs w:val="0"/>
          <w:sz w:val="22"/>
          <w:szCs w:val="22"/>
        </w:rPr>
        <w:t xml:space="preserve"> produce </w:t>
      </w:r>
      <w:r w:rsidRPr="7916ED7E" w:rsidR="06169FBA">
        <w:rPr>
          <w:b w:val="0"/>
          <w:bCs w:val="0"/>
          <w:sz w:val="22"/>
          <w:szCs w:val="22"/>
        </w:rPr>
        <w:t xml:space="preserve">more improved and developed fabric and other materials that helps the community to </w:t>
      </w:r>
      <w:r w:rsidRPr="7916ED7E" w:rsidR="38807CDB">
        <w:rPr>
          <w:b w:val="0"/>
          <w:bCs w:val="0"/>
          <w:sz w:val="22"/>
          <w:szCs w:val="22"/>
        </w:rPr>
        <w:t>take advantage of</w:t>
      </w:r>
      <w:r w:rsidRPr="7916ED7E" w:rsidR="05D37A25">
        <w:rPr>
          <w:rFonts w:ascii="Arial" w:hAnsi="Arial" w:eastAsia="Arial" w:cs="Arial"/>
          <w:b w:val="0"/>
          <w:bCs w:val="0"/>
          <w:i w:val="0"/>
          <w:iCs w:val="0"/>
          <w:caps w:val="0"/>
          <w:smallCaps w:val="0"/>
          <w:noProof w:val="0"/>
          <w:color w:val="222222"/>
          <w:sz w:val="22"/>
          <w:szCs w:val="22"/>
          <w:lang w:val="en-US"/>
        </w:rPr>
        <w:t xml:space="preserve"> </w:t>
      </w:r>
      <w:r w:rsidRPr="7916ED7E" w:rsidR="05D37A25">
        <w:rPr>
          <w:rFonts w:ascii="Arial" w:hAnsi="Arial" w:eastAsia="Arial" w:cs="Arial"/>
          <w:b w:val="0"/>
          <w:bCs w:val="0"/>
          <w:i w:val="0"/>
          <w:iCs w:val="0"/>
          <w:caps w:val="0"/>
          <w:smallCaps w:val="0"/>
          <w:noProof w:val="0"/>
          <w:color w:val="auto"/>
          <w:sz w:val="20"/>
          <w:szCs w:val="20"/>
          <w:lang w:val="en-US"/>
        </w:rPr>
        <w:t>(Hynes, B., (2009)</w:t>
      </w:r>
      <w:r w:rsidRPr="7916ED7E" w:rsidR="05D37A25">
        <w:rPr>
          <w:rFonts w:ascii="Arial" w:hAnsi="Arial" w:eastAsia="Arial" w:cs="Arial"/>
          <w:b w:val="0"/>
          <w:bCs w:val="0"/>
          <w:i w:val="0"/>
          <w:iCs w:val="0"/>
          <w:caps w:val="0"/>
          <w:smallCaps w:val="0"/>
          <w:noProof w:val="0"/>
          <w:color w:val="auto"/>
          <w:sz w:val="20"/>
          <w:szCs w:val="20"/>
          <w:lang w:val="en-US"/>
        </w:rPr>
        <w:t>.</w:t>
      </w:r>
      <w:r w:rsidRPr="7916ED7E" w:rsidR="05D37A25">
        <w:rPr>
          <w:b w:val="0"/>
          <w:bCs w:val="0"/>
          <w:color w:val="auto"/>
          <w:sz w:val="20"/>
          <w:szCs w:val="20"/>
        </w:rPr>
        <w:t xml:space="preserve"> </w:t>
      </w:r>
    </w:p>
    <w:p w:rsidR="194B3BE9" w:rsidP="33B27414" w:rsidRDefault="194B3BE9" w14:paraId="5D6D52FC" w14:textId="23A87AD5">
      <w:pPr>
        <w:pStyle w:val="Normal"/>
        <w:jc w:val="both"/>
        <w:rPr>
          <w:b w:val="0"/>
          <w:bCs w:val="0"/>
          <w:sz w:val="22"/>
          <w:szCs w:val="22"/>
        </w:rPr>
      </w:pPr>
    </w:p>
    <w:p w:rsidR="0D1956F2" w:rsidP="33B27414" w:rsidRDefault="0D1956F2" w14:paraId="24BF5921" w14:textId="392873CF">
      <w:pPr>
        <w:pStyle w:val="Normal"/>
        <w:jc w:val="both"/>
        <w:rPr>
          <w:b w:val="0"/>
          <w:bCs w:val="0"/>
          <w:sz w:val="22"/>
          <w:szCs w:val="22"/>
        </w:rPr>
      </w:pPr>
      <w:r w:rsidRPr="33B27414" w:rsidR="48591ECD">
        <w:rPr>
          <w:b w:val="0"/>
          <w:bCs w:val="0"/>
          <w:sz w:val="22"/>
          <w:szCs w:val="22"/>
        </w:rPr>
        <w:t xml:space="preserve">USAGE </w:t>
      </w:r>
      <w:r w:rsidRPr="33B27414" w:rsidR="3653F360">
        <w:rPr>
          <w:b w:val="0"/>
          <w:bCs w:val="0"/>
          <w:sz w:val="22"/>
          <w:szCs w:val="22"/>
        </w:rPr>
        <w:t xml:space="preserve">is the </w:t>
      </w:r>
      <w:r w:rsidRPr="33B27414" w:rsidR="48591ECD">
        <w:rPr>
          <w:b w:val="0"/>
          <w:bCs w:val="0"/>
          <w:sz w:val="22"/>
          <w:szCs w:val="22"/>
        </w:rPr>
        <w:t xml:space="preserve">social enterprise </w:t>
      </w:r>
      <w:r w:rsidRPr="33B27414" w:rsidR="015B9E44">
        <w:rPr>
          <w:b w:val="0"/>
          <w:bCs w:val="0"/>
          <w:sz w:val="22"/>
          <w:szCs w:val="22"/>
        </w:rPr>
        <w:t xml:space="preserve">that is </w:t>
      </w:r>
      <w:r w:rsidRPr="33B27414" w:rsidR="48591ECD">
        <w:rPr>
          <w:b w:val="0"/>
          <w:bCs w:val="0"/>
          <w:sz w:val="22"/>
          <w:szCs w:val="22"/>
        </w:rPr>
        <w:t>defined as the utility of consumers use</w:t>
      </w:r>
      <w:r w:rsidRPr="33B27414" w:rsidR="5FE9E033">
        <w:rPr>
          <w:b w:val="0"/>
          <w:bCs w:val="0"/>
          <w:sz w:val="22"/>
          <w:szCs w:val="22"/>
        </w:rPr>
        <w:t xml:space="preserve"> and the social objective which aim to be reus</w:t>
      </w:r>
      <w:r w:rsidRPr="33B27414" w:rsidR="37EFC3C1">
        <w:rPr>
          <w:b w:val="0"/>
          <w:bCs w:val="0"/>
          <w:sz w:val="22"/>
          <w:szCs w:val="22"/>
        </w:rPr>
        <w:t xml:space="preserve">ed </w:t>
      </w:r>
      <w:r w:rsidRPr="33B27414" w:rsidR="5FE9E033">
        <w:rPr>
          <w:b w:val="0"/>
          <w:bCs w:val="0"/>
          <w:sz w:val="22"/>
          <w:szCs w:val="22"/>
        </w:rPr>
        <w:t>and</w:t>
      </w:r>
      <w:r w:rsidRPr="33B27414" w:rsidR="1F08F791">
        <w:rPr>
          <w:b w:val="0"/>
          <w:bCs w:val="0"/>
          <w:sz w:val="22"/>
          <w:szCs w:val="22"/>
        </w:rPr>
        <w:t xml:space="preserve"> preserved regularly and take an advantage of it for both </w:t>
      </w:r>
      <w:r w:rsidRPr="33B27414" w:rsidR="65B70963">
        <w:rPr>
          <w:b w:val="0"/>
          <w:bCs w:val="0"/>
          <w:sz w:val="22"/>
          <w:szCs w:val="22"/>
        </w:rPr>
        <w:t>customers, seller which is both consumers and the company and workers.</w:t>
      </w:r>
      <w:r w:rsidRPr="33B27414" w:rsidR="1AE64AB0">
        <w:rPr>
          <w:b w:val="0"/>
          <w:bCs w:val="0"/>
          <w:sz w:val="22"/>
          <w:szCs w:val="22"/>
        </w:rPr>
        <w:t xml:space="preserve"> However, below is a brief overview of the social enterprise process</w:t>
      </w:r>
      <w:r w:rsidRPr="33B27414" w:rsidR="6CF48AD1">
        <w:rPr>
          <w:b w:val="0"/>
          <w:bCs w:val="0"/>
          <w:sz w:val="22"/>
          <w:szCs w:val="22"/>
        </w:rPr>
        <w:t xml:space="preserve"> and the different steps that </w:t>
      </w:r>
      <w:proofErr w:type="gramStart"/>
      <w:r w:rsidRPr="33B27414" w:rsidR="6CF48AD1">
        <w:rPr>
          <w:b w:val="0"/>
          <w:bCs w:val="0"/>
          <w:sz w:val="22"/>
          <w:szCs w:val="22"/>
        </w:rPr>
        <w:t>is</w:t>
      </w:r>
      <w:proofErr w:type="gramEnd"/>
      <w:r w:rsidRPr="33B27414" w:rsidR="6CF48AD1">
        <w:rPr>
          <w:b w:val="0"/>
          <w:bCs w:val="0"/>
          <w:sz w:val="22"/>
          <w:szCs w:val="22"/>
        </w:rPr>
        <w:t xml:space="preserve"> taken to develop the product</w:t>
      </w:r>
      <w:r w:rsidRPr="33B27414" w:rsidR="5330FBA4">
        <w:rPr>
          <w:b w:val="0"/>
          <w:bCs w:val="0"/>
          <w:sz w:val="22"/>
          <w:szCs w:val="22"/>
        </w:rPr>
        <w:t>.</w:t>
      </w:r>
    </w:p>
    <w:p w:rsidR="0D1956F2" w:rsidP="0D1956F2" w:rsidRDefault="0D1956F2" w14:paraId="610ED6F4" w14:textId="68BD5A7C">
      <w:pPr>
        <w:pStyle w:val="Normal"/>
        <w:jc w:val="both"/>
      </w:pPr>
    </w:p>
    <w:p w:rsidR="0D1956F2" w:rsidP="0D1956F2" w:rsidRDefault="0D1956F2" w14:paraId="69A69C8A" w14:textId="2D849815">
      <w:pPr>
        <w:pStyle w:val="Normal"/>
        <w:jc w:val="both"/>
        <w:rPr>
          <w:b w:val="0"/>
          <w:bCs w:val="0"/>
          <w:sz w:val="28"/>
          <w:szCs w:val="28"/>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555120E8" wp14:editId="246CD66C">
                <wp:extent cx="6452870" cy="2459990"/>
                <wp:effectExtent l="0" t="0" r="24130" b="16510"/>
                <wp:docPr xmlns:wp="http://schemas.openxmlformats.org/drawingml/2006/wordprocessingDrawing" id="1444994657" name="Group 4"/>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6452870" cy="2459990"/>
                          <a:chOff x="0" y="0"/>
                          <a:chExt cx="7500204" cy="2181860"/>
                        </a:xfrm>
                      </wpg:grpSpPr>
                      <wps:wsp xmlns:wps="http://schemas.microsoft.com/office/word/2010/wordprocessingShape">
                        <wps:cNvPr id="2" name="Rectangle: Rounded Corners 2"/>
                        <wps:cNvSpPr/>
                        <wps:spPr>
                          <a:xfrm>
                            <a:off x="1761614" y="397561"/>
                            <a:ext cx="1424638" cy="1270247"/>
                          </a:xfrm>
                          <a:prstGeom prst="roundRect">
                            <a:avLst/>
                          </a:prstGeom>
                          <a:solidFill>
                            <a:schemeClr val="tx1">
                              <a:tint val="75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0B102A" w:rsidP="000B102A" w:rsidRDefault="000B102A">
                              <w:pPr>
                                <w:spacing w:line="254" w:lineRule="auto"/>
                                <w:rPr>
                                  <w:rFonts w:hAnsi="Calibri" w:eastAsia="Calibri" w:cs="Calibri"/>
                                  <w:b/>
                                  <w:bCs/>
                                  <w:color w:val="0D0D0D"/>
                                  <w:lang w:val="en-US"/>
                                </w:rPr>
                              </w:pPr>
                              <w:r>
                                <w:rPr>
                                  <w:rFonts w:hAnsi="Calibri" w:eastAsia="Calibri" w:cs="Calibri"/>
                                  <w:b/>
                                  <w:bCs/>
                                  <w:color w:val="0D0D0D"/>
                                </w:rPr>
                                <w:t>The company purchase the used items from consumers.</w:t>
                              </w:r>
                            </w:p>
                          </w:txbxContent>
                        </wps:txbx>
                        <wps:bodyPr anchor="ctr"/>
                      </wps:wsp>
                      <wps:wsp xmlns:wps="http://schemas.microsoft.com/office/word/2010/wordprocessingShape">
                        <wps:cNvPr id="3" name="Rectangle: Rounded Corners 3"/>
                        <wps:cNvSpPr/>
                        <wps:spPr>
                          <a:xfrm>
                            <a:off x="0" y="397561"/>
                            <a:ext cx="1639202" cy="1311825"/>
                          </a:xfrm>
                          <a:prstGeom prst="roundRect">
                            <a:avLst/>
                          </a:prstGeom>
                          <a:solidFill>
                            <a:schemeClr val="tx1">
                              <a:tint val="75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0B102A" w:rsidP="000B102A" w:rsidRDefault="000B102A">
                              <w:pPr>
                                <w:spacing w:line="254" w:lineRule="auto"/>
                                <w:rPr>
                                  <w:rFonts w:hAnsi="Calibri" w:eastAsia="Calibri" w:cs="Calibri"/>
                                  <w:b/>
                                  <w:bCs/>
                                  <w:color w:val="0D0D0D"/>
                                  <w:lang w:val="en-US"/>
                                </w:rPr>
                              </w:pPr>
                              <w:r>
                                <w:rPr>
                                  <w:rFonts w:hAnsi="Calibri" w:eastAsia="Calibri" w:cs="Calibri"/>
                                  <w:b/>
                                  <w:bCs/>
                                  <w:color w:val="0D0D0D"/>
                                </w:rPr>
                                <w:t xml:space="preserve">The company advertise on various platform to buy the used products by a decreased price. </w:t>
                              </w:r>
                            </w:p>
                          </w:txbxContent>
                        </wps:txbx>
                        <wps:bodyPr anchor="ctr"/>
                      </wps:wsp>
                      <wps:wsp xmlns:wps="http://schemas.microsoft.com/office/word/2010/wordprocessingShape">
                        <wps:cNvPr id="4" name="Rectangle: Rounded Corners 4"/>
                        <wps:cNvSpPr/>
                        <wps:spPr>
                          <a:xfrm>
                            <a:off x="3299199" y="386081"/>
                            <a:ext cx="2031786" cy="1323306"/>
                          </a:xfrm>
                          <a:prstGeom prst="roundRect">
                            <a:avLst/>
                          </a:prstGeom>
                          <a:solidFill>
                            <a:schemeClr val="tx1">
                              <a:tint val="75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0B102A" w:rsidP="000B102A" w:rsidRDefault="000B102A">
                              <w:pPr>
                                <w:spacing w:line="254" w:lineRule="auto"/>
                                <w:rPr>
                                  <w:rFonts w:hAnsi="Calibri" w:eastAsia="Calibri" w:cs="Calibri"/>
                                  <w:b/>
                                  <w:bCs/>
                                  <w:color w:val="0D0D0D"/>
                                  <w:lang w:val="en-US"/>
                                </w:rPr>
                              </w:pPr>
                              <w:r>
                                <w:rPr>
                                  <w:rFonts w:hAnsi="Calibri" w:eastAsia="Calibri" w:cs="Calibri"/>
                                  <w:b/>
                                  <w:bCs/>
                                  <w:color w:val="0D0D0D"/>
                                </w:rPr>
                                <w:t xml:space="preserve">The company begin to convert  the products into more developed  quality products depends on the fabric and materials received  from consumers. </w:t>
                              </w:r>
                            </w:p>
                          </w:txbxContent>
                        </wps:txbx>
                        <wps:bodyPr anchor="ctr"/>
                      </wps:wsp>
                      <wps:wsp xmlns:wps="http://schemas.microsoft.com/office/word/2010/wordprocessingShape">
                        <wps:cNvPr id="5" name="Rectangle: Rounded Corners 5"/>
                        <wps:cNvSpPr/>
                        <wps:spPr>
                          <a:xfrm>
                            <a:off x="5471622" y="335327"/>
                            <a:ext cx="2028582" cy="1463288"/>
                          </a:xfrm>
                          <a:prstGeom prst="roundRect">
                            <a:avLst/>
                          </a:prstGeom>
                          <a:solidFill>
                            <a:schemeClr val="tx1">
                              <a:tint val="75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0B102A" w:rsidP="000B102A" w:rsidRDefault="000B102A">
                              <w:pPr>
                                <w:spacing w:line="254" w:lineRule="auto"/>
                                <w:rPr>
                                  <w:rFonts w:hAnsi="Calibri" w:eastAsia="Calibri" w:cs="Calibri"/>
                                  <w:b/>
                                  <w:bCs/>
                                  <w:color w:val="0D0D0D"/>
                                  <w:lang w:val="en-US"/>
                                </w:rPr>
                              </w:pPr>
                              <w:r>
                                <w:rPr>
                                  <w:rFonts w:hAnsi="Calibri" w:eastAsia="Calibri" w:cs="Calibri"/>
                                  <w:b/>
                                  <w:bCs/>
                                  <w:color w:val="0D0D0D"/>
                                </w:rPr>
                                <w:t>The company upload the products on the website, customers buy these products as a brand new product, sales and profits increase.</w:t>
                              </w:r>
                            </w:p>
                          </w:txbxContent>
                        </wps:txbx>
                        <wps:bodyPr anchor="ctr"/>
                      </wps:wsp>
                      <wps:wsp xmlns:wps="http://schemas.microsoft.com/office/word/2010/wordprocessingShape">
                        <wps:cNvPr id="6" name="Arrow: Curved Down 6"/>
                        <wps:cNvSpPr/>
                        <wps:spPr>
                          <a:xfrm>
                            <a:off x="1219819" y="0"/>
                            <a:ext cx="1145587" cy="344503"/>
                          </a:xfrm>
                          <a:prstGeom prst="curvedDownArrow">
                            <a:avLst/>
                          </a:prstGeom>
                          <a:solidFill>
                            <a:schemeClr val="tx1">
                              <a:tint val="95000"/>
                            </a:schemeClr>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7" name="Arrow: Curved Down 7"/>
                        <wps:cNvSpPr/>
                        <wps:spPr>
                          <a:xfrm>
                            <a:off x="2685479" y="0"/>
                            <a:ext cx="1227440" cy="344503"/>
                          </a:xfrm>
                          <a:prstGeom prst="curvedDownArrow">
                            <a:avLst/>
                          </a:prstGeom>
                          <a:solidFill>
                            <a:schemeClr val="tx1">
                              <a:tint val="95000"/>
                            </a:schemeClr>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8" name="Arrow: Curved Down 8"/>
                        <wps:cNvSpPr/>
                        <wps:spPr>
                          <a:xfrm>
                            <a:off x="4308839" y="0"/>
                            <a:ext cx="1170536" cy="344503"/>
                          </a:xfrm>
                          <a:prstGeom prst="curvedDownArrow">
                            <a:avLst/>
                          </a:prstGeom>
                          <a:solidFill>
                            <a:schemeClr val="tx1">
                              <a:tint val="95000"/>
                            </a:schemeClr>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9" name="Arrow: Curved Down 9"/>
                        <wps:cNvSpPr/>
                        <wps:spPr>
                          <a:xfrm flipH="1" flipV="1">
                            <a:off x="1239216" y="1777959"/>
                            <a:ext cx="1234716" cy="403901"/>
                          </a:xfrm>
                          <a:prstGeom prst="curvedDownArrow">
                            <a:avLst/>
                          </a:prstGeom>
                          <a:solidFill>
                            <a:schemeClr val="tx1">
                              <a:tint val="95000"/>
                            </a:schemeClr>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10" name="Arrow: Curved Down 10"/>
                        <wps:cNvSpPr/>
                        <wps:spPr>
                          <a:xfrm flipH="1" flipV="1">
                            <a:off x="2757140" y="1798615"/>
                            <a:ext cx="1281317" cy="362589"/>
                          </a:xfrm>
                          <a:prstGeom prst="curvedDownArrow">
                            <a:avLst/>
                          </a:prstGeom>
                          <a:solidFill>
                            <a:schemeClr val="tx1">
                              <a:tint val="95000"/>
                            </a:schemeClr>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11" name="Arrow: Curved Down 11"/>
                        <wps:cNvSpPr/>
                        <wps:spPr>
                          <a:xfrm flipH="1" flipV="1">
                            <a:off x="4308839" y="1777959"/>
                            <a:ext cx="1269940" cy="403901"/>
                          </a:xfrm>
                          <a:prstGeom prst="curvedDownArrow">
                            <a:avLst/>
                          </a:prstGeom>
                          <a:solidFill>
                            <a:schemeClr val="tx1">
                              <a:tint val="95000"/>
                            </a:schemeClr>
                          </a:solidFill>
                          <a:ln/>
                        </wps:spPr>
                        <wps:style>
                          <a:lnRef idx="2">
                            <a:schemeClr val="accent1">
                              <a:shade val="50000"/>
                            </a:schemeClr>
                          </a:lnRef>
                          <a:fillRef idx="1">
                            <a:schemeClr val="accent1"/>
                          </a:fillRef>
                          <a:effectRef idx="0">
                            <a:scrgbClr r="0" g="0" b="0"/>
                          </a:effectRef>
                          <a:fontRef idx="minor">
                            <a:schemeClr val="lt1"/>
                          </a:fontRef>
                        </wps:style>
                        <wps:bodyPr anchor="ctr"/>
                      </wps:wsp>
                    </wpg:wgp>
                  </a:graphicData>
                </a:graphic>
              </wp:inline>
            </w:drawing>
          </mc:Choice>
          <mc:Fallback xmlns:a="http://schemas.openxmlformats.org/drawingml/2006/main"/>
        </mc:AlternateContent>
      </w:r>
    </w:p>
    <w:p w:rsidR="194B3BE9" w:rsidP="194B3BE9" w:rsidRDefault="194B3BE9" w14:paraId="073E600D" w14:textId="7134830F">
      <w:pPr>
        <w:pStyle w:val="Normal"/>
        <w:jc w:val="both"/>
      </w:pPr>
    </w:p>
    <w:p w:rsidR="01C116D9" w:rsidP="01C116D9" w:rsidRDefault="01C116D9" w14:paraId="721D7EE8" w14:textId="6321000E">
      <w:pPr>
        <w:pStyle w:val="Normal"/>
        <w:jc w:val="both"/>
      </w:pPr>
    </w:p>
    <w:p w:rsidR="01C116D9" w:rsidP="01C116D9" w:rsidRDefault="01C116D9" w14:paraId="5B72C58A" w14:textId="0E6D4C61">
      <w:pPr>
        <w:pStyle w:val="Normal"/>
        <w:jc w:val="both"/>
      </w:pPr>
    </w:p>
    <w:p w:rsidR="01C116D9" w:rsidP="01C116D9" w:rsidRDefault="01C116D9" w14:paraId="1F70C4CF" w14:textId="4EC0C7EB">
      <w:pPr>
        <w:pStyle w:val="Normal"/>
        <w:jc w:val="both"/>
      </w:pPr>
    </w:p>
    <w:p w:rsidR="01C116D9" w:rsidP="01C116D9" w:rsidRDefault="01C116D9" w14:paraId="59F93292" w14:textId="76A3DF52">
      <w:pPr>
        <w:pStyle w:val="Normal"/>
        <w:jc w:val="both"/>
      </w:pPr>
    </w:p>
    <w:p w:rsidR="01C116D9" w:rsidP="01C116D9" w:rsidRDefault="01C116D9" w14:paraId="612B61AD" w14:textId="6FF06345">
      <w:pPr>
        <w:pStyle w:val="Normal"/>
        <w:jc w:val="both"/>
      </w:pPr>
    </w:p>
    <w:p w:rsidR="01C116D9" w:rsidP="01C116D9" w:rsidRDefault="01C116D9" w14:paraId="3454F579" w14:textId="27DAA1BE">
      <w:pPr>
        <w:pStyle w:val="Normal"/>
        <w:jc w:val="both"/>
      </w:pPr>
    </w:p>
    <w:p w:rsidR="01C116D9" w:rsidP="01C116D9" w:rsidRDefault="01C116D9" w14:paraId="0B9D5E7D" w14:textId="1152D9F0">
      <w:pPr>
        <w:pStyle w:val="Normal"/>
        <w:jc w:val="both"/>
      </w:pPr>
    </w:p>
    <w:p w:rsidR="5A03FA42" w:rsidP="01C116D9" w:rsidRDefault="5A03FA42" w14:paraId="022F9C88" w14:textId="46B53CC1">
      <w:pPr>
        <w:pStyle w:val="Normal"/>
        <w:jc w:val="both"/>
      </w:pPr>
      <w:r w:rsidR="5A03FA42">
        <w:rPr/>
        <w:t xml:space="preserve">                 </w:t>
      </w:r>
    </w:p>
    <w:p w:rsidR="5A03FA42" w:rsidP="01C116D9" w:rsidRDefault="5A03FA42" w14:paraId="33F2AC7D" w14:textId="34FA36F1">
      <w:pPr>
        <w:pStyle w:val="Normal"/>
        <w:jc w:val="both"/>
        <w:rPr>
          <w:b w:val="1"/>
          <w:bCs w:val="1"/>
          <w:sz w:val="32"/>
          <w:szCs w:val="32"/>
        </w:rPr>
      </w:pPr>
      <w:r w:rsidRPr="04EFF93D" w:rsidR="5A03FA42">
        <w:rPr>
          <w:b w:val="1"/>
          <w:bCs w:val="1"/>
          <w:sz w:val="32"/>
          <w:szCs w:val="32"/>
        </w:rPr>
        <w:t xml:space="preserve">                           </w:t>
      </w:r>
      <w:r w:rsidRPr="04EFF93D" w:rsidR="5A03FA42">
        <w:rPr>
          <w:b w:val="1"/>
          <w:bCs w:val="1"/>
          <w:sz w:val="36"/>
          <w:szCs w:val="36"/>
        </w:rPr>
        <w:t>Strategic direction of the organisation</w:t>
      </w:r>
    </w:p>
    <w:p w:rsidR="40C0FB5A" w:rsidP="01C116D9" w:rsidRDefault="40C0FB5A" w14:paraId="5D03EFFC" w14:textId="2B9F9B02">
      <w:pPr>
        <w:pStyle w:val="Normal"/>
        <w:jc w:val="both"/>
        <w:rPr>
          <w:b w:val="0"/>
          <w:bCs w:val="0"/>
        </w:rPr>
      </w:pPr>
      <w:r w:rsidR="40C0FB5A">
        <w:rPr>
          <w:b w:val="0"/>
          <w:bCs w:val="0"/>
        </w:rPr>
        <w:t xml:space="preserve">The purpose of </w:t>
      </w:r>
      <w:r w:rsidR="49E7EA63">
        <w:rPr>
          <w:b w:val="0"/>
          <w:bCs w:val="0"/>
        </w:rPr>
        <w:t xml:space="preserve">a strategic plan or a </w:t>
      </w:r>
      <w:r w:rsidR="40C0FB5A">
        <w:rPr>
          <w:b w:val="0"/>
          <w:bCs w:val="0"/>
        </w:rPr>
        <w:t xml:space="preserve">business creation and development is crucial as it determines the key factors of the </w:t>
      </w:r>
      <w:r w:rsidR="078178A7">
        <w:rPr>
          <w:b w:val="0"/>
          <w:bCs w:val="0"/>
        </w:rPr>
        <w:t xml:space="preserve">organisation's existence and the </w:t>
      </w:r>
      <w:r w:rsidR="6FE27E26">
        <w:rPr>
          <w:b w:val="0"/>
          <w:bCs w:val="0"/>
        </w:rPr>
        <w:t xml:space="preserve">goals </w:t>
      </w:r>
      <w:r w:rsidR="49E42318">
        <w:rPr>
          <w:b w:val="0"/>
          <w:bCs w:val="0"/>
        </w:rPr>
        <w:t xml:space="preserve">they </w:t>
      </w:r>
      <w:r w:rsidR="6FE27E26">
        <w:rPr>
          <w:b w:val="0"/>
          <w:bCs w:val="0"/>
        </w:rPr>
        <w:t>ai</w:t>
      </w:r>
      <w:r w:rsidR="7B0A6BA7">
        <w:rPr>
          <w:b w:val="0"/>
          <w:bCs w:val="0"/>
        </w:rPr>
        <w:t>m</w:t>
      </w:r>
      <w:r w:rsidR="6FE27E26">
        <w:rPr>
          <w:b w:val="0"/>
          <w:bCs w:val="0"/>
        </w:rPr>
        <w:t xml:space="preserve"> to achieve. </w:t>
      </w:r>
      <w:r w:rsidR="418273DD">
        <w:rPr>
          <w:b w:val="0"/>
          <w:bCs w:val="0"/>
        </w:rPr>
        <w:t>Below are the</w:t>
      </w:r>
      <w:r w:rsidR="2F9D2C15">
        <w:rPr>
          <w:b w:val="0"/>
          <w:bCs w:val="0"/>
        </w:rPr>
        <w:t xml:space="preserve"> definitions of the</w:t>
      </w:r>
      <w:r w:rsidR="418273DD">
        <w:rPr>
          <w:b w:val="0"/>
          <w:bCs w:val="0"/>
        </w:rPr>
        <w:t xml:space="preserve"> key aspects of </w:t>
      </w:r>
      <w:r w:rsidR="3603C279">
        <w:rPr>
          <w:b w:val="0"/>
          <w:bCs w:val="0"/>
        </w:rPr>
        <w:t>strategic</w:t>
      </w:r>
      <w:r w:rsidR="418273DD">
        <w:rPr>
          <w:b w:val="0"/>
          <w:bCs w:val="0"/>
        </w:rPr>
        <w:t xml:space="preserve"> direction</w:t>
      </w:r>
      <w:r w:rsidR="2F17BA26">
        <w:rPr>
          <w:b w:val="0"/>
          <w:bCs w:val="0"/>
        </w:rPr>
        <w:t>.</w:t>
      </w:r>
      <w:r w:rsidR="03276D17">
        <w:rPr>
          <w:b w:val="0"/>
          <w:bCs w:val="0"/>
        </w:rPr>
        <w:t xml:space="preserve"> </w:t>
      </w:r>
    </w:p>
    <w:p w:rsidR="7F1AAD4B" w:rsidP="01C116D9" w:rsidRDefault="7F1AAD4B" w14:paraId="75F451F2" w14:textId="5B6B6825">
      <w:pPr>
        <w:pStyle w:val="Normal"/>
        <w:jc w:val="both"/>
        <w:rPr>
          <w:b w:val="0"/>
          <w:bCs w:val="0"/>
        </w:rPr>
      </w:pPr>
      <w:r w:rsidRPr="3DDBC0B1" w:rsidR="7F1AAD4B">
        <w:rPr>
          <w:b w:val="1"/>
          <w:bCs w:val="1"/>
        </w:rPr>
        <w:t xml:space="preserve">Vision: </w:t>
      </w:r>
      <w:r w:rsidR="1491EEFB">
        <w:rPr>
          <w:b w:val="0"/>
          <w:bCs w:val="0"/>
        </w:rPr>
        <w:t xml:space="preserve">A vision statement is a formal declaration </w:t>
      </w:r>
      <w:r w:rsidR="7D39ECB8">
        <w:rPr>
          <w:b w:val="0"/>
          <w:bCs w:val="0"/>
        </w:rPr>
        <w:t>of an organisation’s future objectives. It presents a straightforward</w:t>
      </w:r>
      <w:r w:rsidR="73AC32CF">
        <w:rPr>
          <w:b w:val="0"/>
          <w:bCs w:val="0"/>
        </w:rPr>
        <w:t xml:space="preserve">, pure future scenario. Describing the </w:t>
      </w:r>
      <w:r w:rsidR="76E3D391">
        <w:rPr>
          <w:b w:val="0"/>
          <w:bCs w:val="0"/>
        </w:rPr>
        <w:t xml:space="preserve">organisation's goals for what it aspires to become </w:t>
      </w:r>
      <w:r w:rsidR="7A1B7453">
        <w:rPr>
          <w:b w:val="0"/>
          <w:bCs w:val="0"/>
        </w:rPr>
        <w:t>and achieve</w:t>
      </w:r>
      <w:r w:rsidR="342CBF0F">
        <w:rPr>
          <w:b w:val="0"/>
          <w:bCs w:val="0"/>
        </w:rPr>
        <w:t xml:space="preserve"> (Bora, B., Borah, S. and </w:t>
      </w:r>
      <w:proofErr w:type="spellStart"/>
      <w:r w:rsidR="342CBF0F">
        <w:rPr>
          <w:b w:val="0"/>
          <w:bCs w:val="0"/>
        </w:rPr>
        <w:t>Chungyalpa</w:t>
      </w:r>
      <w:proofErr w:type="spellEnd"/>
      <w:r w:rsidR="342CBF0F">
        <w:rPr>
          <w:b w:val="0"/>
          <w:bCs w:val="0"/>
        </w:rPr>
        <w:t>, W., (2017)</w:t>
      </w:r>
      <w:r w:rsidR="7A1B7453">
        <w:rPr>
          <w:b w:val="0"/>
          <w:bCs w:val="0"/>
        </w:rPr>
        <w:t>.</w:t>
      </w:r>
      <w:r w:rsidR="7A1B7453">
        <w:rPr>
          <w:b w:val="0"/>
          <w:bCs w:val="0"/>
        </w:rPr>
        <w:t xml:space="preserve"> Its purpose is to </w:t>
      </w:r>
      <w:r w:rsidR="443C3813">
        <w:rPr>
          <w:b w:val="0"/>
          <w:bCs w:val="0"/>
        </w:rPr>
        <w:t xml:space="preserve">direct corporate decision making. </w:t>
      </w:r>
      <w:r w:rsidR="7A5FA0F9">
        <w:rPr>
          <w:b w:val="0"/>
          <w:bCs w:val="0"/>
        </w:rPr>
        <w:t xml:space="preserve">Long term objectives are outlined in vision statements </w:t>
      </w:r>
      <w:r w:rsidR="30C11063">
        <w:rPr>
          <w:b w:val="0"/>
          <w:bCs w:val="0"/>
        </w:rPr>
        <w:t xml:space="preserve">for </w:t>
      </w:r>
      <w:r w:rsidR="7A5FA0F9">
        <w:rPr>
          <w:b w:val="0"/>
          <w:bCs w:val="0"/>
        </w:rPr>
        <w:t xml:space="preserve">an extended </w:t>
      </w:r>
      <w:proofErr w:type="gramStart"/>
      <w:r w:rsidR="7A5FA0F9">
        <w:rPr>
          <w:b w:val="0"/>
          <w:bCs w:val="0"/>
        </w:rPr>
        <w:t>period of time</w:t>
      </w:r>
      <w:proofErr w:type="gramEnd"/>
      <w:r w:rsidR="7A5FA0F9">
        <w:rPr>
          <w:b w:val="0"/>
          <w:bCs w:val="0"/>
        </w:rPr>
        <w:t>.</w:t>
      </w:r>
      <w:r w:rsidR="53AA1B9E">
        <w:rPr>
          <w:b w:val="0"/>
          <w:bCs w:val="0"/>
        </w:rPr>
        <w:t xml:space="preserve"> It takes a </w:t>
      </w:r>
      <w:r w:rsidR="6E421146">
        <w:rPr>
          <w:b w:val="0"/>
          <w:bCs w:val="0"/>
        </w:rPr>
        <w:t>forward-looking</w:t>
      </w:r>
      <w:r w:rsidR="53AA1B9E">
        <w:rPr>
          <w:b w:val="0"/>
          <w:bCs w:val="0"/>
        </w:rPr>
        <w:t xml:space="preserve"> perspective and </w:t>
      </w:r>
      <w:r w:rsidR="341D7C15">
        <w:rPr>
          <w:b w:val="0"/>
          <w:bCs w:val="0"/>
        </w:rPr>
        <w:t>gives</w:t>
      </w:r>
      <w:r w:rsidR="53AA1B9E">
        <w:rPr>
          <w:b w:val="0"/>
          <w:bCs w:val="0"/>
        </w:rPr>
        <w:t xml:space="preserve"> corporate </w:t>
      </w:r>
      <w:r w:rsidR="5545EBFF">
        <w:rPr>
          <w:b w:val="0"/>
          <w:bCs w:val="0"/>
        </w:rPr>
        <w:t xml:space="preserve">actions a motivating purpose. </w:t>
      </w:r>
    </w:p>
    <w:p w:rsidR="7F1AAD4B" w:rsidP="33B27414" w:rsidRDefault="7F1AAD4B" w14:paraId="74D03320" w14:textId="1DA14DF0">
      <w:pPr>
        <w:pStyle w:val="Normal"/>
        <w:jc w:val="both"/>
        <w:rPr>
          <w:b w:val="0"/>
          <w:bCs w:val="0"/>
        </w:rPr>
      </w:pPr>
      <w:r w:rsidRPr="7FC1DCED" w:rsidR="7F1AAD4B">
        <w:rPr>
          <w:b w:val="1"/>
          <w:bCs w:val="1"/>
        </w:rPr>
        <w:t>Mission:</w:t>
      </w:r>
      <w:r w:rsidRPr="7FC1DCED" w:rsidR="5DF90B72">
        <w:rPr>
          <w:b w:val="1"/>
          <w:bCs w:val="1"/>
        </w:rPr>
        <w:t xml:space="preserve"> </w:t>
      </w:r>
      <w:r w:rsidR="6E214DB7">
        <w:rPr>
          <w:b w:val="0"/>
          <w:bCs w:val="0"/>
        </w:rPr>
        <w:t xml:space="preserve">A mission statement is </w:t>
      </w:r>
      <w:r w:rsidR="3D6E922B">
        <w:rPr>
          <w:b w:val="0"/>
          <w:bCs w:val="0"/>
        </w:rPr>
        <w:t xml:space="preserve">defined as an </w:t>
      </w:r>
      <w:bookmarkStart w:name="_Int_QzlZRThZ" w:id="599036582"/>
      <w:r w:rsidR="3D6E922B">
        <w:rPr>
          <w:b w:val="0"/>
          <w:bCs w:val="0"/>
        </w:rPr>
        <w:t>action-based</w:t>
      </w:r>
      <w:bookmarkEnd w:id="599036582"/>
      <w:r w:rsidR="3D6E922B">
        <w:rPr>
          <w:b w:val="0"/>
          <w:bCs w:val="0"/>
        </w:rPr>
        <w:t xml:space="preserve"> proclamation of an </w:t>
      </w:r>
      <w:r w:rsidR="3D6E922B">
        <w:rPr>
          <w:b w:val="0"/>
          <w:bCs w:val="0"/>
        </w:rPr>
        <w:t>organisation’s</w:t>
      </w:r>
      <w:r w:rsidR="3D6E922B">
        <w:rPr>
          <w:b w:val="0"/>
          <w:bCs w:val="0"/>
        </w:rPr>
        <w:t xml:space="preserve"> </w:t>
      </w:r>
      <w:r w:rsidR="3D6E922B">
        <w:rPr>
          <w:b w:val="0"/>
          <w:bCs w:val="0"/>
        </w:rPr>
        <w:t>objectives</w:t>
      </w:r>
      <w:r w:rsidR="3D6E922B">
        <w:rPr>
          <w:b w:val="0"/>
          <w:bCs w:val="0"/>
        </w:rPr>
        <w:t xml:space="preserve"> </w:t>
      </w:r>
      <w:r w:rsidR="3707FBC7">
        <w:rPr>
          <w:b w:val="0"/>
          <w:bCs w:val="0"/>
        </w:rPr>
        <w:t xml:space="preserve">and strategy for customer service. An explanation of the company, </w:t>
      </w:r>
      <w:r w:rsidR="4C6DC26E">
        <w:rPr>
          <w:b w:val="0"/>
          <w:bCs w:val="0"/>
        </w:rPr>
        <w:t xml:space="preserve">desired </w:t>
      </w:r>
      <w:bookmarkStart w:name="_Int_kGeWPZoO" w:id="1680262995"/>
      <w:r w:rsidR="4C6DC26E">
        <w:rPr>
          <w:b w:val="0"/>
          <w:bCs w:val="0"/>
        </w:rPr>
        <w:t xml:space="preserve">accomplishment, and its </w:t>
      </w:r>
      <w:r w:rsidR="4C6DC26E">
        <w:rPr>
          <w:b w:val="0"/>
          <w:bCs w:val="0"/>
        </w:rPr>
        <w:t>objectives</w:t>
      </w:r>
      <w:r w:rsidR="4C6DC26E">
        <w:rPr>
          <w:b w:val="0"/>
          <w:bCs w:val="0"/>
        </w:rPr>
        <w:t xml:space="preserve"> may occasionally be included in t</w:t>
      </w:r>
      <w:r w:rsidR="0DC8DD3D">
        <w:rPr>
          <w:b w:val="0"/>
          <w:bCs w:val="0"/>
        </w:rPr>
        <w:t>hi</w:t>
      </w:r>
      <w:r w:rsidR="0DC8DD3D">
        <w:rPr>
          <w:b w:val="0"/>
          <w:bCs w:val="0"/>
        </w:rPr>
        <w:t>s.</w:t>
      </w:r>
      <w:r w:rsidR="5065B904">
        <w:rPr>
          <w:b w:val="0"/>
          <w:bCs w:val="0"/>
        </w:rPr>
        <w:t xml:space="preserve"> </w:t>
      </w:r>
      <w:bookmarkEnd w:id="1680262995"/>
      <w:r w:rsidR="5401BFC0">
        <w:rPr>
          <w:b w:val="0"/>
          <w:bCs w:val="0"/>
        </w:rPr>
        <w:t>T</w:t>
      </w:r>
      <w:r w:rsidR="5401BFC0">
        <w:rPr>
          <w:b w:val="0"/>
          <w:bCs w:val="0"/>
        </w:rPr>
        <w:t>he best mission statements serve as rules of conduct for a</w:t>
      </w:r>
      <w:r w:rsidR="5401BFC0">
        <w:rPr>
          <w:b w:val="0"/>
          <w:bCs w:val="0"/>
        </w:rPr>
        <w:t>n org</w:t>
      </w:r>
      <w:r w:rsidR="33543259">
        <w:rPr>
          <w:b w:val="0"/>
          <w:bCs w:val="0"/>
        </w:rPr>
        <w:t>anisati</w:t>
      </w:r>
      <w:r w:rsidR="33543259">
        <w:rPr>
          <w:b w:val="0"/>
          <w:bCs w:val="0"/>
        </w:rPr>
        <w:t xml:space="preserve">on. The company’s mission statement should be the driving force behind everything </w:t>
      </w:r>
      <w:r w:rsidR="514B8A23">
        <w:rPr>
          <w:b w:val="0"/>
          <w:bCs w:val="0"/>
        </w:rPr>
        <w:t xml:space="preserve">they work for. </w:t>
      </w:r>
      <w:r w:rsidR="4C6F6B4B">
        <w:rPr>
          <w:b w:val="0"/>
          <w:bCs w:val="0"/>
        </w:rPr>
        <w:t xml:space="preserve">The mission of the company </w:t>
      </w:r>
      <w:r w:rsidR="57B7320B">
        <w:rPr>
          <w:b w:val="0"/>
          <w:bCs w:val="0"/>
        </w:rPr>
        <w:t>should also define the corporate strategy</w:t>
      </w:r>
      <w:r w:rsidR="001D03D2">
        <w:rPr>
          <w:b w:val="0"/>
          <w:bCs w:val="0"/>
        </w:rPr>
        <w:t xml:space="preserve"> (Bora, B., Borah, S. an</w:t>
      </w:r>
      <w:r w:rsidR="001D03D2">
        <w:rPr>
          <w:b w:val="0"/>
          <w:bCs w:val="0"/>
        </w:rPr>
        <w:t xml:space="preserve">d </w:t>
      </w:r>
      <w:r w:rsidR="001D03D2">
        <w:rPr>
          <w:b w:val="0"/>
          <w:bCs w:val="0"/>
        </w:rPr>
        <w:t>Chungyal</w:t>
      </w:r>
      <w:r w:rsidR="001D03D2">
        <w:rPr>
          <w:b w:val="0"/>
          <w:bCs w:val="0"/>
        </w:rPr>
        <w:t>pa</w:t>
      </w:r>
      <w:r w:rsidR="001D03D2">
        <w:rPr>
          <w:b w:val="0"/>
          <w:bCs w:val="0"/>
        </w:rPr>
        <w:t>, W., (2017).</w:t>
      </w:r>
    </w:p>
    <w:p w:rsidR="7F1AAD4B" w:rsidP="4E2C0696" w:rsidRDefault="7F1AAD4B" w14:paraId="5BF87220" w14:textId="0CEF38C8">
      <w:pPr>
        <w:pStyle w:val="Normal"/>
        <w:jc w:val="both"/>
        <w:rPr>
          <w:b w:val="0"/>
          <w:bCs w:val="0"/>
        </w:rPr>
      </w:pPr>
      <w:r w:rsidRPr="516F64F1" w:rsidR="7F1AAD4B">
        <w:rPr>
          <w:b w:val="1"/>
          <w:bCs w:val="1"/>
        </w:rPr>
        <w:t>Objectives:</w:t>
      </w:r>
    </w:p>
    <w:p w:rsidR="7F1AAD4B" w:rsidP="4E2C0696" w:rsidRDefault="7F1AAD4B" w14:paraId="6FCC6973" w14:textId="715D96C5">
      <w:pPr>
        <w:pStyle w:val="Normal"/>
        <w:jc w:val="both"/>
        <w:rPr>
          <w:b w:val="0"/>
          <w:bCs w:val="0"/>
        </w:rPr>
      </w:pPr>
      <w:r w:rsidR="18B478E0">
        <w:rPr>
          <w:b w:val="0"/>
          <w:bCs w:val="0"/>
        </w:rPr>
        <w:t>Goals</w:t>
      </w:r>
      <w:r w:rsidR="24AFFB96">
        <w:rPr>
          <w:b w:val="0"/>
          <w:bCs w:val="0"/>
        </w:rPr>
        <w:t xml:space="preserve"> </w:t>
      </w:r>
      <w:r w:rsidR="18B478E0">
        <w:rPr>
          <w:b w:val="0"/>
          <w:bCs w:val="0"/>
        </w:rPr>
        <w:t xml:space="preserve">and </w:t>
      </w:r>
      <w:r w:rsidR="18B478E0">
        <w:rPr>
          <w:b w:val="0"/>
          <w:bCs w:val="0"/>
        </w:rPr>
        <w:t>objectives</w:t>
      </w:r>
      <w:r w:rsidR="18B478E0">
        <w:rPr>
          <w:b w:val="0"/>
          <w:bCs w:val="0"/>
        </w:rPr>
        <w:t xml:space="preserve"> are part of every aspect </w:t>
      </w:r>
      <w:r w:rsidR="7875B422">
        <w:rPr>
          <w:b w:val="0"/>
          <w:bCs w:val="0"/>
        </w:rPr>
        <w:t>of</w:t>
      </w:r>
      <w:r w:rsidR="33B2CF3A">
        <w:rPr>
          <w:b w:val="0"/>
          <w:bCs w:val="0"/>
        </w:rPr>
        <w:t xml:space="preserve"> business which </w:t>
      </w:r>
      <w:r w:rsidR="33B2CF3A">
        <w:rPr>
          <w:b w:val="0"/>
          <w:bCs w:val="0"/>
        </w:rPr>
        <w:t>provides</w:t>
      </w:r>
      <w:r w:rsidR="33B2CF3A">
        <w:rPr>
          <w:b w:val="0"/>
          <w:bCs w:val="0"/>
        </w:rPr>
        <w:t xml:space="preserve"> a sense </w:t>
      </w:r>
      <w:r w:rsidR="04831354">
        <w:rPr>
          <w:b w:val="0"/>
          <w:bCs w:val="0"/>
        </w:rPr>
        <w:t>of direction</w:t>
      </w:r>
      <w:r w:rsidR="07AF41F9">
        <w:rPr>
          <w:b w:val="0"/>
          <w:bCs w:val="0"/>
        </w:rPr>
        <w:t>,</w:t>
      </w:r>
      <w:r w:rsidR="04831354">
        <w:rPr>
          <w:b w:val="0"/>
          <w:bCs w:val="0"/>
        </w:rPr>
        <w:t xml:space="preserve"> clarit</w:t>
      </w:r>
      <w:r w:rsidR="34A5CA06">
        <w:rPr>
          <w:b w:val="0"/>
          <w:bCs w:val="0"/>
        </w:rPr>
        <w:t>y</w:t>
      </w:r>
      <w:r w:rsidR="1AE23964">
        <w:rPr>
          <w:b w:val="0"/>
          <w:bCs w:val="0"/>
        </w:rPr>
        <w:t xml:space="preserve">, motivation and </w:t>
      </w:r>
      <w:r w:rsidR="064675C7">
        <w:rPr>
          <w:b w:val="0"/>
          <w:bCs w:val="0"/>
        </w:rPr>
        <w:t xml:space="preserve">clarify </w:t>
      </w:r>
      <w:r w:rsidR="099B7AB2">
        <w:rPr>
          <w:b w:val="0"/>
          <w:bCs w:val="0"/>
        </w:rPr>
        <w:t>significance</w:t>
      </w:r>
      <w:r w:rsidR="064675C7">
        <w:rPr>
          <w:b w:val="0"/>
          <w:bCs w:val="0"/>
        </w:rPr>
        <w:t>.</w:t>
      </w:r>
      <w:r w:rsidR="34A5CA06">
        <w:rPr>
          <w:b w:val="0"/>
          <w:bCs w:val="0"/>
        </w:rPr>
        <w:t xml:space="preserve"> </w:t>
      </w:r>
      <w:r w:rsidR="04917410">
        <w:rPr>
          <w:b w:val="0"/>
          <w:bCs w:val="0"/>
        </w:rPr>
        <w:t xml:space="preserve">By </w:t>
      </w:r>
      <w:r w:rsidR="04917410">
        <w:rPr>
          <w:b w:val="0"/>
          <w:bCs w:val="0"/>
        </w:rPr>
        <w:t>establishing</w:t>
      </w:r>
      <w:r w:rsidR="04917410">
        <w:rPr>
          <w:b w:val="0"/>
          <w:bCs w:val="0"/>
        </w:rPr>
        <w:t xml:space="preserve"> goals</w:t>
      </w:r>
      <w:r w:rsidR="6C384F30">
        <w:rPr>
          <w:b w:val="0"/>
          <w:bCs w:val="0"/>
        </w:rPr>
        <w:t xml:space="preserve">, </w:t>
      </w:r>
      <w:r w:rsidR="6C384F30">
        <w:rPr>
          <w:b w:val="0"/>
          <w:bCs w:val="0"/>
        </w:rPr>
        <w:t>organisations</w:t>
      </w:r>
      <w:r w:rsidR="6C384F30">
        <w:rPr>
          <w:b w:val="0"/>
          <w:bCs w:val="0"/>
        </w:rPr>
        <w:t xml:space="preserve"> </w:t>
      </w:r>
      <w:r w:rsidR="60D68B2D">
        <w:rPr>
          <w:b w:val="0"/>
          <w:bCs w:val="0"/>
        </w:rPr>
        <w:t>provide</w:t>
      </w:r>
      <w:r w:rsidR="60D68B2D">
        <w:rPr>
          <w:b w:val="0"/>
          <w:bCs w:val="0"/>
        </w:rPr>
        <w:t xml:space="preserve"> a target to aim</w:t>
      </w:r>
      <w:r w:rsidR="08D1E59C">
        <w:rPr>
          <w:b w:val="0"/>
          <w:bCs w:val="0"/>
        </w:rPr>
        <w:t xml:space="preserve"> for. A </w:t>
      </w:r>
      <w:r w:rsidR="08D1E59C">
        <w:rPr>
          <w:b w:val="0"/>
          <w:bCs w:val="0"/>
        </w:rPr>
        <w:t>SMART</w:t>
      </w:r>
      <w:r w:rsidR="08D1E59C">
        <w:rPr>
          <w:b w:val="0"/>
          <w:bCs w:val="0"/>
        </w:rPr>
        <w:t xml:space="preserve"> goal is u</w:t>
      </w:r>
      <w:r w:rsidR="1627469D">
        <w:rPr>
          <w:b w:val="0"/>
          <w:bCs w:val="0"/>
        </w:rPr>
        <w:t xml:space="preserve">sed to </w:t>
      </w:r>
      <w:r w:rsidR="1BC6D99A">
        <w:rPr>
          <w:b w:val="0"/>
          <w:bCs w:val="0"/>
        </w:rPr>
        <w:t>assist</w:t>
      </w:r>
      <w:r w:rsidR="2B4A3BFF">
        <w:rPr>
          <w:b w:val="0"/>
          <w:bCs w:val="0"/>
        </w:rPr>
        <w:t xml:space="preserve"> in </w:t>
      </w:r>
      <w:r w:rsidR="45913302">
        <w:rPr>
          <w:b w:val="0"/>
          <w:bCs w:val="0"/>
        </w:rPr>
        <w:t>guiding</w:t>
      </w:r>
      <w:r w:rsidR="1627469D">
        <w:rPr>
          <w:b w:val="0"/>
          <w:bCs w:val="0"/>
        </w:rPr>
        <w:t xml:space="preserve"> goal setting. </w:t>
      </w:r>
      <w:r w:rsidR="3FC5117A">
        <w:rPr>
          <w:b w:val="0"/>
          <w:bCs w:val="0"/>
        </w:rPr>
        <w:t>SMART is an acronym that stands for Specific, Measurable,</w:t>
      </w:r>
      <w:r w:rsidR="044C5AEE">
        <w:rPr>
          <w:b w:val="0"/>
          <w:bCs w:val="0"/>
        </w:rPr>
        <w:t xml:space="preserve"> </w:t>
      </w:r>
      <w:r w:rsidR="3B564431">
        <w:rPr>
          <w:b w:val="0"/>
          <w:bCs w:val="0"/>
        </w:rPr>
        <w:t>Achievable, Realistic</w:t>
      </w:r>
      <w:r w:rsidR="044C5AEE">
        <w:rPr>
          <w:b w:val="0"/>
          <w:bCs w:val="0"/>
        </w:rPr>
        <w:t xml:space="preserve"> and target. </w:t>
      </w:r>
      <w:r w:rsidR="25ECE321">
        <w:rPr>
          <w:b w:val="0"/>
          <w:bCs w:val="0"/>
        </w:rPr>
        <w:t xml:space="preserve">Therefore, a SMART goal </w:t>
      </w:r>
      <w:r w:rsidR="25ECE321">
        <w:rPr>
          <w:b w:val="0"/>
          <w:bCs w:val="0"/>
        </w:rPr>
        <w:t>contains</w:t>
      </w:r>
      <w:r w:rsidR="25ECE321">
        <w:rPr>
          <w:b w:val="0"/>
          <w:bCs w:val="0"/>
        </w:rPr>
        <w:t xml:space="preserve"> each of these </w:t>
      </w:r>
      <w:r w:rsidR="5AE050EE">
        <w:rPr>
          <w:b w:val="0"/>
          <w:bCs w:val="0"/>
        </w:rPr>
        <w:t>elements to help</w:t>
      </w:r>
      <w:r w:rsidR="25ECE321">
        <w:rPr>
          <w:b w:val="0"/>
          <w:bCs w:val="0"/>
        </w:rPr>
        <w:t xml:space="preserve"> the business, or s</w:t>
      </w:r>
      <w:r w:rsidR="66CAFC2B">
        <w:rPr>
          <w:b w:val="0"/>
          <w:bCs w:val="0"/>
        </w:rPr>
        <w:t>ocial enterprise to</w:t>
      </w:r>
      <w:r w:rsidR="3FC5117A">
        <w:rPr>
          <w:b w:val="0"/>
          <w:bCs w:val="0"/>
        </w:rPr>
        <w:t xml:space="preserve"> </w:t>
      </w:r>
      <w:r w:rsidR="3712116D">
        <w:rPr>
          <w:b w:val="0"/>
          <w:bCs w:val="0"/>
        </w:rPr>
        <w:t>focus on the efforts and increase th</w:t>
      </w:r>
      <w:r w:rsidR="58CCFFCE">
        <w:rPr>
          <w:b w:val="0"/>
          <w:bCs w:val="0"/>
        </w:rPr>
        <w:t>e chances of success</w:t>
      </w:r>
      <w:r w:rsidR="37CD2651">
        <w:rPr>
          <w:b w:val="0"/>
          <w:bCs w:val="0"/>
        </w:rPr>
        <w:t>. (</w:t>
      </w:r>
      <w:r w:rsidR="37CD2651">
        <w:rPr>
          <w:b w:val="0"/>
          <w:bCs w:val="0"/>
        </w:rPr>
        <w:t>Ogbeiwi</w:t>
      </w:r>
      <w:r w:rsidR="37CD2651">
        <w:rPr>
          <w:b w:val="0"/>
          <w:bCs w:val="0"/>
        </w:rPr>
        <w:t xml:space="preserve">, O., (2017). </w:t>
      </w:r>
      <w:r w:rsidR="36F97208">
        <w:rPr>
          <w:b w:val="0"/>
          <w:bCs w:val="0"/>
        </w:rPr>
        <w:t xml:space="preserve">SMART goals </w:t>
      </w:r>
      <w:r w:rsidR="36F97208">
        <w:rPr>
          <w:b w:val="0"/>
          <w:bCs w:val="0"/>
        </w:rPr>
        <w:t>identifies</w:t>
      </w:r>
      <w:r w:rsidR="36F97208">
        <w:rPr>
          <w:b w:val="0"/>
          <w:bCs w:val="0"/>
        </w:rPr>
        <w:t xml:space="preserve"> specific to </w:t>
      </w:r>
      <w:r w:rsidR="1069805F">
        <w:rPr>
          <w:b w:val="0"/>
          <w:bCs w:val="0"/>
        </w:rPr>
        <w:t xml:space="preserve">clearly define and state </w:t>
      </w:r>
      <w:r w:rsidR="7F311C42">
        <w:rPr>
          <w:b w:val="0"/>
          <w:bCs w:val="0"/>
        </w:rPr>
        <w:t>unambiguous</w:t>
      </w:r>
      <w:r w:rsidR="1069805F">
        <w:rPr>
          <w:b w:val="0"/>
          <w:bCs w:val="0"/>
        </w:rPr>
        <w:t xml:space="preserve"> target, </w:t>
      </w:r>
      <w:r w:rsidR="5729FDAB">
        <w:rPr>
          <w:b w:val="0"/>
          <w:bCs w:val="0"/>
        </w:rPr>
        <w:t>measurable</w:t>
      </w:r>
      <w:r w:rsidR="78CA85DE">
        <w:rPr>
          <w:b w:val="0"/>
          <w:bCs w:val="0"/>
        </w:rPr>
        <w:t>, measures with precise standards that track the progress towards achieving the</w:t>
      </w:r>
      <w:r w:rsidR="54994DDD">
        <w:rPr>
          <w:b w:val="0"/>
          <w:bCs w:val="0"/>
        </w:rPr>
        <w:t xml:space="preserve"> </w:t>
      </w:r>
      <w:r w:rsidR="54994DDD">
        <w:rPr>
          <w:b w:val="0"/>
          <w:bCs w:val="0"/>
        </w:rPr>
        <w:t>objective</w:t>
      </w:r>
      <w:r w:rsidR="78CA85DE">
        <w:rPr>
          <w:b w:val="0"/>
          <w:bCs w:val="0"/>
        </w:rPr>
        <w:t>.</w:t>
      </w:r>
      <w:r w:rsidR="5CD2B6F1">
        <w:rPr>
          <w:b w:val="0"/>
          <w:bCs w:val="0"/>
        </w:rPr>
        <w:t xml:space="preserve"> Achievable, looks at the attainabl</w:t>
      </w:r>
      <w:r w:rsidR="0CD79CAB">
        <w:rPr>
          <w:b w:val="0"/>
          <w:bCs w:val="0"/>
        </w:rPr>
        <w:t xml:space="preserve">e and not insurmountable of the </w:t>
      </w:r>
      <w:r w:rsidR="0CD79CAB">
        <w:rPr>
          <w:b w:val="0"/>
          <w:bCs w:val="0"/>
        </w:rPr>
        <w:t>organisat</w:t>
      </w:r>
      <w:r w:rsidR="7ED9A04D">
        <w:rPr>
          <w:b w:val="0"/>
          <w:bCs w:val="0"/>
        </w:rPr>
        <w:t>ion</w:t>
      </w:r>
      <w:r w:rsidR="7ED9A04D">
        <w:rPr>
          <w:b w:val="0"/>
          <w:bCs w:val="0"/>
        </w:rPr>
        <w:t>. Realistic, checks whether its achie</w:t>
      </w:r>
      <w:r w:rsidR="78F73C0B">
        <w:rPr>
          <w:b w:val="0"/>
          <w:bCs w:val="0"/>
        </w:rPr>
        <w:t xml:space="preserve">vable, </w:t>
      </w:r>
      <w:r w:rsidR="78F73C0B">
        <w:rPr>
          <w:b w:val="0"/>
          <w:bCs w:val="0"/>
        </w:rPr>
        <w:t>practical</w:t>
      </w:r>
      <w:r w:rsidR="78F73C0B">
        <w:rPr>
          <w:b w:val="0"/>
          <w:bCs w:val="0"/>
        </w:rPr>
        <w:t xml:space="preserve"> and pertinent to the </w:t>
      </w:r>
      <w:r w:rsidR="77E0ABD5">
        <w:rPr>
          <w:b w:val="0"/>
          <w:bCs w:val="0"/>
        </w:rPr>
        <w:t>real-life</w:t>
      </w:r>
      <w:r w:rsidR="379C213D">
        <w:rPr>
          <w:b w:val="0"/>
          <w:bCs w:val="0"/>
        </w:rPr>
        <w:t xml:space="preserve"> workplace</w:t>
      </w:r>
      <w:r w:rsidR="48F75153">
        <w:rPr>
          <w:b w:val="0"/>
          <w:bCs w:val="0"/>
        </w:rPr>
        <w:t xml:space="preserve"> (</w:t>
      </w:r>
      <w:r w:rsidR="48F75153">
        <w:rPr>
          <w:b w:val="0"/>
          <w:bCs w:val="0"/>
        </w:rPr>
        <w:t>Ogbeiwi</w:t>
      </w:r>
      <w:r w:rsidR="48F75153">
        <w:rPr>
          <w:b w:val="0"/>
          <w:bCs w:val="0"/>
        </w:rPr>
        <w:t>, O., (2017)</w:t>
      </w:r>
      <w:r w:rsidR="379C213D">
        <w:rPr>
          <w:b w:val="0"/>
          <w:bCs w:val="0"/>
        </w:rPr>
        <w:t>. Timely, looks at the time</w:t>
      </w:r>
      <w:r w:rsidR="1F78F49B">
        <w:rPr>
          <w:b w:val="0"/>
          <w:bCs w:val="0"/>
        </w:rPr>
        <w:t xml:space="preserve">line that is precisely specified, </w:t>
      </w:r>
      <w:r w:rsidR="1F78F49B">
        <w:rPr>
          <w:b w:val="0"/>
          <w:bCs w:val="0"/>
        </w:rPr>
        <w:t>containing</w:t>
      </w:r>
      <w:r w:rsidR="1F78F49B">
        <w:rPr>
          <w:b w:val="0"/>
          <w:bCs w:val="0"/>
        </w:rPr>
        <w:t xml:space="preserve"> a start date and </w:t>
      </w:r>
      <w:r w:rsidR="3F2A9C9E">
        <w:rPr>
          <w:b w:val="0"/>
          <w:bCs w:val="0"/>
        </w:rPr>
        <w:t xml:space="preserve">an </w:t>
      </w:r>
      <w:r w:rsidR="1F78F49B">
        <w:rPr>
          <w:b w:val="0"/>
          <w:bCs w:val="0"/>
        </w:rPr>
        <w:t>end</w:t>
      </w:r>
      <w:r w:rsidR="076B3171">
        <w:rPr>
          <w:b w:val="0"/>
          <w:bCs w:val="0"/>
        </w:rPr>
        <w:t xml:space="preserve"> </w:t>
      </w:r>
      <w:r w:rsidR="1F78F49B">
        <w:rPr>
          <w:b w:val="0"/>
          <w:bCs w:val="0"/>
        </w:rPr>
        <w:t>date</w:t>
      </w:r>
      <w:r w:rsidR="4AF3A3A0">
        <w:rPr>
          <w:b w:val="0"/>
          <w:bCs w:val="0"/>
        </w:rPr>
        <w:t xml:space="preserve">, the </w:t>
      </w:r>
      <w:r w:rsidR="0085B76D">
        <w:rPr>
          <w:b w:val="0"/>
          <w:bCs w:val="0"/>
        </w:rPr>
        <w:t>concept</w:t>
      </w:r>
      <w:r w:rsidR="4AF3A3A0">
        <w:rPr>
          <w:b w:val="0"/>
          <w:bCs w:val="0"/>
        </w:rPr>
        <w:t xml:space="preserve"> is to make things urgent</w:t>
      </w:r>
      <w:r w:rsidR="5505F4B7">
        <w:rPr>
          <w:b w:val="0"/>
          <w:bCs w:val="0"/>
        </w:rPr>
        <w:t>.</w:t>
      </w:r>
    </w:p>
    <w:p w:rsidR="7F1AAD4B" w:rsidP="4E2C0696" w:rsidRDefault="7F1AAD4B" w14:paraId="5B69D342" w14:textId="22BEBABD">
      <w:pPr>
        <w:pStyle w:val="Normal"/>
        <w:jc w:val="both"/>
        <w:rPr>
          <w:b w:val="0"/>
          <w:bCs w:val="0"/>
        </w:rPr>
      </w:pPr>
      <w:r w:rsidR="7ED9A04D">
        <w:rPr>
          <w:b w:val="0"/>
          <w:bCs w:val="0"/>
        </w:rPr>
        <w:t xml:space="preserve"> </w:t>
      </w:r>
      <w:r w:rsidR="24AFFB96">
        <w:rPr>
          <w:b w:val="0"/>
          <w:bCs w:val="0"/>
        </w:rPr>
        <w:t xml:space="preserve">Businesses have a variety of goals that are directly </w:t>
      </w:r>
      <w:r w:rsidR="01C93A56">
        <w:rPr>
          <w:b w:val="0"/>
          <w:bCs w:val="0"/>
        </w:rPr>
        <w:t>related to their aspirations. The size and ownership of t</w:t>
      </w:r>
      <w:r w:rsidR="5B3948AC">
        <w:rPr>
          <w:b w:val="0"/>
          <w:bCs w:val="0"/>
        </w:rPr>
        <w:t xml:space="preserve">he company </w:t>
      </w:r>
      <w:r w:rsidR="59DDA627">
        <w:rPr>
          <w:b w:val="0"/>
          <w:bCs w:val="0"/>
        </w:rPr>
        <w:t xml:space="preserve">have an impact on these goals. </w:t>
      </w:r>
      <w:r w:rsidR="0A370E6D">
        <w:rPr>
          <w:b w:val="0"/>
          <w:bCs w:val="0"/>
        </w:rPr>
        <w:t xml:space="preserve">An objective is a target set by a business. It assists the company </w:t>
      </w:r>
      <w:r w:rsidR="42755D3A">
        <w:rPr>
          <w:b w:val="0"/>
          <w:bCs w:val="0"/>
        </w:rPr>
        <w:t xml:space="preserve">in setting priorities for the tasks necessary to attain the success </w:t>
      </w:r>
      <w:r w:rsidR="0D633D12">
        <w:rPr>
          <w:b w:val="0"/>
          <w:bCs w:val="0"/>
        </w:rPr>
        <w:t xml:space="preserve">they seek for. The many forms of business objectives are numerous. </w:t>
      </w:r>
      <w:r w:rsidR="731C460E">
        <w:rPr>
          <w:b w:val="0"/>
          <w:bCs w:val="0"/>
        </w:rPr>
        <w:t xml:space="preserve">The choice of business objectives is influenced by its economic </w:t>
      </w:r>
      <w:r w:rsidR="7E640CCE">
        <w:rPr>
          <w:b w:val="0"/>
          <w:bCs w:val="0"/>
        </w:rPr>
        <w:t>sector and stage of development. Business objectives commonly</w:t>
      </w:r>
      <w:r w:rsidR="4FB8830A">
        <w:rPr>
          <w:b w:val="0"/>
          <w:bCs w:val="0"/>
        </w:rPr>
        <w:t xml:space="preserve"> </w:t>
      </w:r>
      <w:r w:rsidR="49D61EC8">
        <w:rPr>
          <w:b w:val="0"/>
          <w:bCs w:val="0"/>
        </w:rPr>
        <w:t>include</w:t>
      </w:r>
      <w:r w:rsidR="4FB8830A">
        <w:rPr>
          <w:b w:val="0"/>
          <w:bCs w:val="0"/>
        </w:rPr>
        <w:t xml:space="preserve"> survival, profit, provision of a service, social responsibility, market share, customer satisfaction and enter</w:t>
      </w:r>
      <w:r w:rsidR="3453C944">
        <w:rPr>
          <w:b w:val="0"/>
          <w:bCs w:val="0"/>
        </w:rPr>
        <w:t xml:space="preserve">prise. </w:t>
      </w:r>
      <w:r w:rsidR="0703E0F7">
        <w:rPr>
          <w:b w:val="0"/>
          <w:bCs w:val="0"/>
        </w:rPr>
        <w:t xml:space="preserve">Objectives also </w:t>
      </w:r>
      <w:r w:rsidR="1EB36932">
        <w:rPr>
          <w:b w:val="0"/>
          <w:bCs w:val="0"/>
        </w:rPr>
        <w:t>need</w:t>
      </w:r>
      <w:r w:rsidR="0703E0F7">
        <w:rPr>
          <w:b w:val="0"/>
          <w:bCs w:val="0"/>
        </w:rPr>
        <w:t xml:space="preserve"> to </w:t>
      </w:r>
      <w:r w:rsidR="6C0A766C">
        <w:rPr>
          <w:b w:val="0"/>
          <w:bCs w:val="0"/>
        </w:rPr>
        <w:t>be taken</w:t>
      </w:r>
      <w:r w:rsidR="0703E0F7">
        <w:rPr>
          <w:b w:val="0"/>
          <w:bCs w:val="0"/>
        </w:rPr>
        <w:t xml:space="preserve"> </w:t>
      </w:r>
      <w:r w:rsidR="4877AE66">
        <w:rPr>
          <w:b w:val="0"/>
          <w:bCs w:val="0"/>
        </w:rPr>
        <w:t>into</w:t>
      </w:r>
      <w:r w:rsidR="0703E0F7">
        <w:rPr>
          <w:b w:val="0"/>
          <w:bCs w:val="0"/>
        </w:rPr>
        <w:t xml:space="preserve"> </w:t>
      </w:r>
      <w:r w:rsidR="292553B9">
        <w:rPr>
          <w:b w:val="0"/>
          <w:bCs w:val="0"/>
        </w:rPr>
        <w:t>consideration</w:t>
      </w:r>
      <w:r w:rsidR="0703E0F7">
        <w:rPr>
          <w:b w:val="0"/>
          <w:bCs w:val="0"/>
        </w:rPr>
        <w:t xml:space="preserve"> to meet the SMART </w:t>
      </w:r>
      <w:r w:rsidR="2D04415A">
        <w:rPr>
          <w:b w:val="0"/>
          <w:bCs w:val="0"/>
        </w:rPr>
        <w:t xml:space="preserve">components of every </w:t>
      </w:r>
      <w:r w:rsidR="486997DD">
        <w:rPr>
          <w:b w:val="0"/>
          <w:bCs w:val="0"/>
        </w:rPr>
        <w:t xml:space="preserve">aspect </w:t>
      </w:r>
      <w:r w:rsidR="2EA011BB">
        <w:rPr>
          <w:b w:val="0"/>
          <w:bCs w:val="0"/>
        </w:rPr>
        <w:t>and check if it does align with the different factors</w:t>
      </w:r>
      <w:r w:rsidR="757F10B6">
        <w:rPr>
          <w:b w:val="0"/>
          <w:bCs w:val="0"/>
        </w:rPr>
        <w:t xml:space="preserve"> (</w:t>
      </w:r>
      <w:r w:rsidR="757F10B6">
        <w:rPr>
          <w:b w:val="0"/>
          <w:bCs w:val="0"/>
        </w:rPr>
        <w:t>Ogbeiwi</w:t>
      </w:r>
      <w:r w:rsidR="757F10B6">
        <w:rPr>
          <w:b w:val="0"/>
          <w:bCs w:val="0"/>
        </w:rPr>
        <w:t>, O., (2017).</w:t>
      </w:r>
    </w:p>
    <w:p w:rsidR="33B27414" w:rsidP="33B27414" w:rsidRDefault="33B27414" w14:paraId="2FC55FE9" w14:textId="4F170111">
      <w:pPr>
        <w:pStyle w:val="Normal"/>
        <w:jc w:val="both"/>
        <w:rPr>
          <w:b w:val="1"/>
          <w:bCs w:val="1"/>
        </w:rPr>
      </w:pPr>
    </w:p>
    <w:p w:rsidR="4C7F52E6" w:rsidP="33B27414" w:rsidRDefault="4C7F52E6" w14:paraId="0815E8F4" w14:textId="031A1274">
      <w:pPr>
        <w:pStyle w:val="Normal"/>
        <w:jc w:val="both"/>
        <w:rPr>
          <w:b w:val="1"/>
          <w:bCs w:val="1"/>
        </w:rPr>
      </w:pPr>
      <w:r w:rsidRPr="0BEFC997" w:rsidR="5BC188BE">
        <w:rPr>
          <w:b w:val="1"/>
          <w:bCs w:val="1"/>
        </w:rPr>
        <w:t>USAGE social</w:t>
      </w:r>
      <w:r w:rsidRPr="0BEFC997" w:rsidR="4C7F52E6">
        <w:rPr>
          <w:b w:val="1"/>
          <w:bCs w:val="1"/>
        </w:rPr>
        <w:t xml:space="preserve"> enterprise strategic direction </w:t>
      </w:r>
    </w:p>
    <w:p w:rsidR="01C116D9" w:rsidP="01C116D9" w:rsidRDefault="01C116D9" w14:paraId="4F1E26EF" w14:textId="69AF4F53">
      <w:pPr>
        <w:pStyle w:val="Normal"/>
        <w:jc w:val="both"/>
        <w:rPr>
          <w:b w:val="0"/>
          <w:bCs w:val="0"/>
        </w:rPr>
      </w:pPr>
      <w:r w:rsidRPr="0BEFC997" w:rsidR="4C7F52E6">
        <w:rPr>
          <w:b w:val="1"/>
          <w:bCs w:val="1"/>
        </w:rPr>
        <w:t xml:space="preserve">Vision: </w:t>
      </w:r>
      <w:r w:rsidR="132AF7E3">
        <w:rPr>
          <w:b w:val="0"/>
          <w:bCs w:val="0"/>
        </w:rPr>
        <w:t xml:space="preserve">Excellent driving force of the organisation </w:t>
      </w:r>
      <w:r w:rsidR="76AACD06">
        <w:rPr>
          <w:b w:val="0"/>
          <w:bCs w:val="0"/>
        </w:rPr>
        <w:t xml:space="preserve">in converting and developing </w:t>
      </w:r>
      <w:r w:rsidR="717F0907">
        <w:rPr>
          <w:b w:val="0"/>
          <w:bCs w:val="0"/>
        </w:rPr>
        <w:t>used</w:t>
      </w:r>
      <w:r w:rsidR="76AACD06">
        <w:rPr>
          <w:b w:val="0"/>
          <w:bCs w:val="0"/>
        </w:rPr>
        <w:t xml:space="preserve">, damaged and unwanted products into </w:t>
      </w:r>
      <w:r w:rsidR="0276C5E9">
        <w:rPr>
          <w:b w:val="0"/>
          <w:bCs w:val="0"/>
        </w:rPr>
        <w:t xml:space="preserve">preferred </w:t>
      </w:r>
      <w:r w:rsidR="0276C5E9">
        <w:rPr>
          <w:b w:val="0"/>
          <w:bCs w:val="0"/>
        </w:rPr>
        <w:t xml:space="preserve">quality </w:t>
      </w:r>
      <w:r w:rsidR="565ED328">
        <w:rPr>
          <w:b w:val="0"/>
          <w:bCs w:val="0"/>
        </w:rPr>
        <w:t>products</w:t>
      </w:r>
      <w:r w:rsidR="0276C5E9">
        <w:rPr>
          <w:b w:val="0"/>
          <w:bCs w:val="0"/>
        </w:rPr>
        <w:t xml:space="preserve"> for customers. </w:t>
      </w:r>
    </w:p>
    <w:p w:rsidR="01C116D9" w:rsidP="01C116D9" w:rsidRDefault="01C116D9" w14:paraId="58C8475B" w14:textId="3A35BCAA">
      <w:pPr>
        <w:pStyle w:val="Normal"/>
        <w:jc w:val="both"/>
        <w:rPr>
          <w:b w:val="0"/>
          <w:bCs w:val="0"/>
        </w:rPr>
      </w:pPr>
      <w:r w:rsidRPr="33B27414" w:rsidR="4C7F52E6">
        <w:rPr>
          <w:b w:val="1"/>
          <w:bCs w:val="1"/>
        </w:rPr>
        <w:t>Mission:</w:t>
      </w:r>
      <w:r w:rsidRPr="33B27414" w:rsidR="46FE0F5C">
        <w:rPr>
          <w:b w:val="1"/>
          <w:bCs w:val="1"/>
        </w:rPr>
        <w:t xml:space="preserve"> </w:t>
      </w:r>
      <w:r w:rsidR="3EEDFFCD">
        <w:rPr>
          <w:b w:val="0"/>
          <w:bCs w:val="0"/>
        </w:rPr>
        <w:t xml:space="preserve">Implementing an increased </w:t>
      </w:r>
      <w:r w:rsidR="69B2845F">
        <w:rPr>
          <w:b w:val="0"/>
          <w:bCs w:val="0"/>
        </w:rPr>
        <w:t>number</w:t>
      </w:r>
      <w:r w:rsidR="3EEDFFCD">
        <w:rPr>
          <w:b w:val="0"/>
          <w:bCs w:val="0"/>
        </w:rPr>
        <w:t xml:space="preserve"> of </w:t>
      </w:r>
      <w:r w:rsidR="24A708CA">
        <w:rPr>
          <w:b w:val="0"/>
          <w:bCs w:val="0"/>
        </w:rPr>
        <w:t xml:space="preserve">reused items sustainably </w:t>
      </w:r>
      <w:r w:rsidR="3E4C3190">
        <w:rPr>
          <w:b w:val="0"/>
          <w:bCs w:val="0"/>
        </w:rPr>
        <w:t>by purchasing different items from consumers converted into</w:t>
      </w:r>
      <w:r w:rsidR="50FBC29A">
        <w:rPr>
          <w:b w:val="0"/>
          <w:bCs w:val="0"/>
        </w:rPr>
        <w:t xml:space="preserve"> reusable improved products that meet</w:t>
      </w:r>
      <w:r w:rsidR="0357AD26">
        <w:rPr>
          <w:b w:val="0"/>
          <w:bCs w:val="0"/>
        </w:rPr>
        <w:t xml:space="preserve"> </w:t>
      </w:r>
      <w:r w:rsidR="0357AD26">
        <w:rPr>
          <w:b w:val="0"/>
          <w:bCs w:val="0"/>
        </w:rPr>
        <w:t>customers'</w:t>
      </w:r>
      <w:r w:rsidR="0357AD26">
        <w:rPr>
          <w:b w:val="0"/>
          <w:bCs w:val="0"/>
        </w:rPr>
        <w:t xml:space="preserve"> demands. </w:t>
      </w:r>
    </w:p>
    <w:p w:rsidR="01C116D9" w:rsidP="33B27414" w:rsidRDefault="01C116D9" w14:paraId="7C47B65B" w14:textId="10DBD0EF">
      <w:pPr>
        <w:pStyle w:val="Normal"/>
        <w:jc w:val="both"/>
        <w:rPr>
          <w:b w:val="1"/>
          <w:bCs w:val="1"/>
        </w:rPr>
      </w:pPr>
      <w:r w:rsidRPr="0BEFC997" w:rsidR="4C7F52E6">
        <w:rPr>
          <w:b w:val="1"/>
          <w:bCs w:val="1"/>
        </w:rPr>
        <w:t xml:space="preserve">Objectives: </w:t>
      </w:r>
    </w:p>
    <w:p w:rsidR="01C116D9" w:rsidP="33B27414" w:rsidRDefault="01C116D9" w14:paraId="48DC37CD" w14:textId="4E061DCE">
      <w:pPr>
        <w:pStyle w:val="ListParagraph"/>
        <w:numPr>
          <w:ilvl w:val="0"/>
          <w:numId w:val="1"/>
        </w:numPr>
        <w:jc w:val="both"/>
        <w:rPr>
          <w:b w:val="0"/>
          <w:bCs w:val="0"/>
        </w:rPr>
      </w:pPr>
      <w:proofErr w:type="gramStart"/>
      <w:r w:rsidR="5FF3EA21">
        <w:rPr>
          <w:b w:val="0"/>
          <w:bCs w:val="0"/>
        </w:rPr>
        <w:t xml:space="preserve">Take advantage of the used products </w:t>
      </w:r>
      <w:proofErr w:type="gramEnd"/>
    </w:p>
    <w:p w:rsidR="01C116D9" w:rsidP="33B27414" w:rsidRDefault="01C116D9" w14:paraId="29546EC6" w14:textId="03A1B46F">
      <w:pPr>
        <w:pStyle w:val="ListParagraph"/>
        <w:numPr>
          <w:ilvl w:val="0"/>
          <w:numId w:val="1"/>
        </w:numPr>
        <w:jc w:val="both"/>
        <w:rPr>
          <w:b w:val="0"/>
          <w:bCs w:val="0"/>
        </w:rPr>
      </w:pPr>
      <w:r w:rsidR="5FF3EA21">
        <w:rPr>
          <w:b w:val="0"/>
          <w:bCs w:val="0"/>
        </w:rPr>
        <w:t>Increase market share</w:t>
      </w:r>
      <w:r w:rsidR="5BAAE837">
        <w:rPr>
          <w:b w:val="0"/>
          <w:bCs w:val="0"/>
        </w:rPr>
        <w:t xml:space="preserve"> </w:t>
      </w:r>
      <w:r w:rsidR="5BAAE837">
        <w:rPr>
          <w:b w:val="0"/>
          <w:bCs w:val="0"/>
        </w:rPr>
        <w:t>and growth</w:t>
      </w:r>
    </w:p>
    <w:p w:rsidR="01C116D9" w:rsidP="33B27414" w:rsidRDefault="01C116D9" w14:paraId="6424E11A" w14:textId="5936A6D2">
      <w:pPr>
        <w:pStyle w:val="ListParagraph"/>
        <w:numPr>
          <w:ilvl w:val="0"/>
          <w:numId w:val="1"/>
        </w:numPr>
        <w:jc w:val="both"/>
        <w:rPr>
          <w:b w:val="0"/>
          <w:bCs w:val="0"/>
        </w:rPr>
      </w:pPr>
      <w:r w:rsidR="45433BF8">
        <w:rPr>
          <w:b w:val="0"/>
          <w:bCs w:val="0"/>
        </w:rPr>
        <w:t xml:space="preserve">Help the economy by converting waste into useful </w:t>
      </w:r>
      <w:r w:rsidR="5CD3FD5E">
        <w:rPr>
          <w:b w:val="0"/>
          <w:bCs w:val="0"/>
        </w:rPr>
        <w:t>goods and services</w:t>
      </w:r>
    </w:p>
    <w:p w:rsidR="7F9A0A6E" w:rsidP="0BEFC997" w:rsidRDefault="7F9A0A6E" w14:paraId="7DE6CB21" w14:textId="34053D60">
      <w:pPr>
        <w:pStyle w:val="Normal"/>
        <w:ind w:left="0"/>
        <w:jc w:val="both"/>
        <w:rPr>
          <w:b w:val="0"/>
          <w:bCs w:val="0"/>
        </w:rPr>
      </w:pPr>
      <w:r w:rsidR="7F9A0A6E">
        <w:rPr>
          <w:b w:val="0"/>
          <w:bCs w:val="0"/>
        </w:rPr>
        <w:t xml:space="preserve">USAGE considers </w:t>
      </w:r>
      <w:r w:rsidR="39369BA1">
        <w:rPr>
          <w:b w:val="0"/>
          <w:bCs w:val="0"/>
        </w:rPr>
        <w:t>meeting</w:t>
      </w:r>
      <w:r w:rsidR="7F9A0A6E">
        <w:rPr>
          <w:b w:val="0"/>
          <w:bCs w:val="0"/>
        </w:rPr>
        <w:t xml:space="preserve"> all the components of the SMART area</w:t>
      </w:r>
      <w:r w:rsidR="2448C53A">
        <w:rPr>
          <w:b w:val="0"/>
          <w:bCs w:val="0"/>
        </w:rPr>
        <w:t>, although</w:t>
      </w:r>
      <w:r w:rsidR="2448C53A">
        <w:rPr>
          <w:b w:val="0"/>
          <w:bCs w:val="0"/>
        </w:rPr>
        <w:t xml:space="preserve"> the objectives</w:t>
      </w:r>
      <w:r w:rsidR="2D575821">
        <w:rPr>
          <w:b w:val="0"/>
          <w:bCs w:val="0"/>
        </w:rPr>
        <w:t xml:space="preserve"> align with the factors in which </w:t>
      </w:r>
      <w:r w:rsidR="2DEED4E1">
        <w:rPr>
          <w:b w:val="0"/>
          <w:bCs w:val="0"/>
        </w:rPr>
        <w:t>it achieves all the different aspects</w:t>
      </w:r>
      <w:r w:rsidR="7C6F1625">
        <w:rPr>
          <w:b w:val="0"/>
          <w:bCs w:val="0"/>
        </w:rPr>
        <w:t xml:space="preserve"> expect the target</w:t>
      </w:r>
      <w:r w:rsidR="2DEED4E1">
        <w:rPr>
          <w:b w:val="0"/>
          <w:bCs w:val="0"/>
        </w:rPr>
        <w:t xml:space="preserve">. The company </w:t>
      </w:r>
      <w:r w:rsidR="68861C02">
        <w:rPr>
          <w:b w:val="0"/>
          <w:bCs w:val="0"/>
        </w:rPr>
        <w:t>strives</w:t>
      </w:r>
      <w:r w:rsidR="2DEED4E1">
        <w:rPr>
          <w:b w:val="0"/>
          <w:bCs w:val="0"/>
        </w:rPr>
        <w:t xml:space="preserve"> to </w:t>
      </w:r>
      <w:r w:rsidR="6572D463">
        <w:rPr>
          <w:b w:val="0"/>
          <w:bCs w:val="0"/>
        </w:rPr>
        <w:t>improve</w:t>
      </w:r>
      <w:r w:rsidR="2DEED4E1">
        <w:rPr>
          <w:b w:val="0"/>
          <w:bCs w:val="0"/>
        </w:rPr>
        <w:t xml:space="preserve"> on the t</w:t>
      </w:r>
      <w:r w:rsidR="0D41477A">
        <w:rPr>
          <w:b w:val="0"/>
          <w:bCs w:val="0"/>
        </w:rPr>
        <w:t>imely factor to develop and improve on the service within the timebound</w:t>
      </w:r>
      <w:r w:rsidR="2849C3EC">
        <w:rPr>
          <w:b w:val="0"/>
          <w:bCs w:val="0"/>
        </w:rPr>
        <w:t xml:space="preserve"> (Ogbeiwi, O., (2017).</w:t>
      </w:r>
    </w:p>
    <w:p w:rsidR="01C116D9" w:rsidP="01C116D9" w:rsidRDefault="01C116D9" w14:paraId="1926E120" w14:textId="4EE9AE16">
      <w:pPr>
        <w:pStyle w:val="Normal"/>
        <w:jc w:val="both"/>
        <w:rPr>
          <w:b w:val="0"/>
          <w:bCs w:val="0"/>
        </w:rPr>
      </w:pPr>
    </w:p>
    <w:p w:rsidR="01C116D9" w:rsidP="01C116D9" w:rsidRDefault="01C116D9" w14:paraId="3F8B7C7C" w14:textId="463D4EE1">
      <w:pPr>
        <w:pStyle w:val="Normal"/>
        <w:jc w:val="both"/>
        <w:rPr>
          <w:b w:val="0"/>
          <w:bCs w:val="0"/>
        </w:rPr>
      </w:pPr>
    </w:p>
    <w:p w:rsidR="01C116D9" w:rsidP="33B27414" w:rsidRDefault="01C116D9" w14:paraId="42855BDF" w14:textId="7437CBDC">
      <w:pPr>
        <w:pStyle w:val="Normal"/>
        <w:jc w:val="both"/>
        <w:rPr>
          <w:b w:val="1"/>
          <w:bCs w:val="1"/>
          <w:color w:val="002060"/>
          <w:sz w:val="52"/>
          <w:szCs w:val="52"/>
        </w:rPr>
      </w:pPr>
      <w:r w:rsidRPr="33B27414" w:rsidR="1C1B91C5">
        <w:rPr>
          <w:b w:val="1"/>
          <w:bCs w:val="1"/>
          <w:color w:val="002060"/>
          <w:sz w:val="52"/>
          <w:szCs w:val="52"/>
        </w:rPr>
        <w:t>USA</w:t>
      </w:r>
      <w:r w:rsidRPr="33B27414" w:rsidR="1C1B91C5">
        <w:rPr>
          <w:b w:val="1"/>
          <w:bCs w:val="1"/>
          <w:color w:val="002060"/>
          <w:sz w:val="52"/>
          <w:szCs w:val="52"/>
        </w:rPr>
        <w:t>GE</w:t>
      </w:r>
    </w:p>
    <w:p w:rsidR="01C116D9" w:rsidP="01C116D9" w:rsidRDefault="01C116D9" w14:paraId="533718D5" w14:textId="4EB1793C">
      <w:pPr>
        <w:pStyle w:val="Normal"/>
        <w:jc w:val="both"/>
      </w:pPr>
      <w:r w:rsidR="4F6A771C">
        <w:drawing>
          <wp:inline wp14:editId="58F9CB2F" wp14:anchorId="75EBB70D">
            <wp:extent cx="4572000" cy="3048000"/>
            <wp:effectExtent l="152400" t="152400" r="209550" b="209550"/>
            <wp:docPr id="378676830" name="" title=""/>
            <wp:cNvGraphicFramePr>
              <a:graphicFrameLocks noChangeAspect="1"/>
            </wp:cNvGraphicFramePr>
            <a:graphic>
              <a:graphicData uri="http://schemas.openxmlformats.org/drawingml/2006/picture">
                <pic:pic>
                  <pic:nvPicPr>
                    <pic:cNvPr id="0" name=""/>
                    <pic:cNvPicPr/>
                  </pic:nvPicPr>
                  <pic:blipFill>
                    <a:blip r:embed="Ra663b558a61f4973">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572000" cy="3048000"/>
                    </a:xfrm>
                    <a:prstGeom xmlns:a="http://schemas.openxmlformats.org/drawingml/2006/main" prst="rect">
                      <a:avLst/>
                    </a:prstGeom>
                    <a:ln xmlns:a="http://schemas.openxmlformats.org/drawingml/2006/main" w="127000" cap="sq">
                      <a:solidFill>
                        <a:srgbClr val="000000"/>
                      </a:solidFill>
                      <a:miter lim="800000"/>
                    </a:ln>
                    <a:effectLst xmlns:a="http://schemas.openxmlformats.org/drawingml/2006/main">
                      <a:outerShdw blurRad="57150" dist="50800" dir="2700000" algn="tl" rotWithShape="0">
                        <a:srgbClr val="000000">
                          <a:alpha val="40000"/>
                        </a:srgbClr>
                      </a:outerShdw>
                    </a:effectLst>
                  </pic:spPr>
                </pic:pic>
              </a:graphicData>
            </a:graphic>
          </wp:inline>
        </w:drawing>
      </w:r>
    </w:p>
    <w:p w:rsidR="33B27414" w:rsidP="33B27414" w:rsidRDefault="33B27414" w14:paraId="213ACD96" w14:textId="4796D189">
      <w:pPr>
        <w:pStyle w:val="Normal"/>
        <w:jc w:val="both"/>
      </w:pPr>
    </w:p>
    <w:p w:rsidR="33B27414" w:rsidP="33B27414" w:rsidRDefault="33B27414" w14:paraId="48935CD7" w14:textId="1C9ADCA0">
      <w:pPr>
        <w:pStyle w:val="Normal"/>
        <w:jc w:val="both"/>
      </w:pPr>
    </w:p>
    <w:p w:rsidR="33B27414" w:rsidP="33B27414" w:rsidRDefault="33B27414" w14:paraId="0415FE14" w14:textId="33DA1093">
      <w:pPr>
        <w:pStyle w:val="Normal"/>
        <w:jc w:val="both"/>
      </w:pPr>
    </w:p>
    <w:p w:rsidR="33B27414" w:rsidP="33B27414" w:rsidRDefault="33B27414" w14:paraId="1BF3AC63" w14:textId="3216338A">
      <w:pPr>
        <w:pStyle w:val="Normal"/>
        <w:jc w:val="both"/>
      </w:pPr>
    </w:p>
    <w:p w:rsidR="33B27414" w:rsidP="33B27414" w:rsidRDefault="33B27414" w14:paraId="043B23D8" w14:textId="6DFC15A7">
      <w:pPr>
        <w:pStyle w:val="Normal"/>
        <w:jc w:val="both"/>
      </w:pPr>
    </w:p>
    <w:p w:rsidR="33B27414" w:rsidP="33B27414" w:rsidRDefault="33B27414" w14:paraId="10BDF793" w14:textId="4498EC75">
      <w:pPr>
        <w:pStyle w:val="Normal"/>
        <w:jc w:val="both"/>
      </w:pPr>
    </w:p>
    <w:p w:rsidR="33B27414" w:rsidP="33B27414" w:rsidRDefault="33B27414" w14:paraId="2FC14EA3" w14:textId="017DD34F">
      <w:pPr>
        <w:pStyle w:val="Normal"/>
        <w:jc w:val="both"/>
      </w:pPr>
    </w:p>
    <w:p w:rsidR="33B27414" w:rsidP="33B27414" w:rsidRDefault="33B27414" w14:paraId="3E2DF6A1" w14:textId="2140D16E">
      <w:pPr>
        <w:pStyle w:val="Normal"/>
        <w:jc w:val="both"/>
      </w:pPr>
    </w:p>
    <w:p w:rsidR="33B27414" w:rsidP="33B27414" w:rsidRDefault="33B27414" w14:paraId="00EFDEB3" w14:textId="26AE29DC">
      <w:pPr>
        <w:pStyle w:val="Normal"/>
        <w:jc w:val="both"/>
      </w:pPr>
    </w:p>
    <w:p w:rsidR="33B27414" w:rsidP="33B27414" w:rsidRDefault="33B27414" w14:paraId="4C239610" w14:textId="2D7268D0">
      <w:pPr>
        <w:pStyle w:val="Normal"/>
        <w:jc w:val="both"/>
      </w:pPr>
    </w:p>
    <w:p w:rsidR="6F4FA10A" w:rsidP="33B27414" w:rsidRDefault="6F4FA10A" w14:paraId="6EDDBEB9" w14:textId="7479EF75">
      <w:pPr>
        <w:pStyle w:val="Normal"/>
        <w:jc w:val="both"/>
        <w:rPr>
          <w:b w:val="1"/>
          <w:bCs w:val="1"/>
          <w:sz w:val="28"/>
          <w:szCs w:val="28"/>
        </w:rPr>
      </w:pPr>
      <w:r w:rsidRPr="04EFF93D" w:rsidR="6F4FA10A">
        <w:rPr>
          <w:b w:val="1"/>
          <w:bCs w:val="1"/>
          <w:sz w:val="28"/>
          <w:szCs w:val="28"/>
        </w:rPr>
        <w:t xml:space="preserve">                                    </w:t>
      </w:r>
      <w:r w:rsidRPr="04EFF93D" w:rsidR="6F4FA10A">
        <w:rPr>
          <w:b w:val="1"/>
          <w:bCs w:val="1"/>
          <w:sz w:val="36"/>
          <w:szCs w:val="36"/>
        </w:rPr>
        <w:t xml:space="preserve"> External environmental scanning</w:t>
      </w:r>
    </w:p>
    <w:p w:rsidR="6F4FA10A" w:rsidP="04EFF93D" w:rsidRDefault="6F4FA10A" w14:paraId="65EF951E" w14:textId="07014CE8">
      <w:pPr>
        <w:pStyle w:val="Normal"/>
        <w:jc w:val="both"/>
        <w:rPr>
          <w:b w:val="1"/>
          <w:bCs w:val="1"/>
          <w:sz w:val="28"/>
          <w:szCs w:val="28"/>
        </w:rPr>
      </w:pPr>
      <w:r w:rsidRPr="04EFF93D" w:rsidR="6F4FA10A">
        <w:rPr>
          <w:b w:val="1"/>
          <w:bCs w:val="1"/>
          <w:sz w:val="28"/>
          <w:szCs w:val="28"/>
        </w:rPr>
        <w:t xml:space="preserve">PESTEL </w:t>
      </w:r>
      <w:r w:rsidRPr="04EFF93D" w:rsidR="04651C1B">
        <w:rPr>
          <w:b w:val="1"/>
          <w:bCs w:val="1"/>
          <w:sz w:val="28"/>
          <w:szCs w:val="28"/>
        </w:rPr>
        <w:t>Analysis</w:t>
      </w:r>
    </w:p>
    <w:p w:rsidR="07A78808" w:rsidP="34209D2C" w:rsidRDefault="07A78808" w14:paraId="460A424B" w14:textId="126E1ECF">
      <w:pPr>
        <w:pStyle w:val="Normal"/>
        <w:jc w:val="both"/>
        <w:rPr>
          <w:b w:val="0"/>
          <w:bCs w:val="0"/>
          <w:sz w:val="24"/>
          <w:szCs w:val="24"/>
        </w:rPr>
      </w:pPr>
      <w:r w:rsidRPr="7FC1DCED" w:rsidR="07A78808">
        <w:rPr>
          <w:b w:val="0"/>
          <w:bCs w:val="0"/>
          <w:sz w:val="24"/>
          <w:szCs w:val="24"/>
        </w:rPr>
        <w:t xml:space="preserve">A PESTEL analysis is a framework for examining the major external influences </w:t>
      </w:r>
      <w:r w:rsidRPr="7FC1DCED" w:rsidR="1EC980C4">
        <w:rPr>
          <w:b w:val="0"/>
          <w:bCs w:val="0"/>
          <w:sz w:val="24"/>
          <w:szCs w:val="24"/>
        </w:rPr>
        <w:t xml:space="preserve">on an </w:t>
      </w:r>
      <w:r w:rsidRPr="7FC1DCED" w:rsidR="1EC980C4">
        <w:rPr>
          <w:b w:val="0"/>
          <w:bCs w:val="0"/>
          <w:sz w:val="24"/>
          <w:szCs w:val="24"/>
        </w:rPr>
        <w:t>organisation</w:t>
      </w:r>
      <w:r w:rsidRPr="7FC1DCED" w:rsidR="1EC980C4">
        <w:rPr>
          <w:b w:val="0"/>
          <w:bCs w:val="0"/>
          <w:sz w:val="24"/>
          <w:szCs w:val="24"/>
        </w:rPr>
        <w:t xml:space="preserve">. </w:t>
      </w:r>
      <w:r w:rsidRPr="7FC1DCED" w:rsidR="497FCC3C">
        <w:rPr>
          <w:b w:val="0"/>
          <w:bCs w:val="0"/>
          <w:sz w:val="24"/>
          <w:szCs w:val="24"/>
        </w:rPr>
        <w:t>(Political</w:t>
      </w:r>
      <w:r w:rsidRPr="7FC1DCED" w:rsidR="1EC980C4">
        <w:rPr>
          <w:b w:val="0"/>
          <w:bCs w:val="0"/>
          <w:sz w:val="24"/>
          <w:szCs w:val="24"/>
        </w:rPr>
        <w:t xml:space="preserve">, economic, </w:t>
      </w:r>
      <w:r w:rsidRPr="7FC1DCED" w:rsidR="69B7609B">
        <w:rPr>
          <w:b w:val="0"/>
          <w:bCs w:val="0"/>
          <w:sz w:val="24"/>
          <w:szCs w:val="24"/>
        </w:rPr>
        <w:t>sociocultural, technological, environmental and legal). It provides human resource professionals with</w:t>
      </w:r>
      <w:r w:rsidRPr="7FC1DCED" w:rsidR="213344D4">
        <w:rPr>
          <w:b w:val="0"/>
          <w:bCs w:val="0"/>
          <w:sz w:val="24"/>
          <w:szCs w:val="24"/>
        </w:rPr>
        <w:t xml:space="preserve"> the desired</w:t>
      </w:r>
      <w:r w:rsidRPr="7FC1DCED" w:rsidR="69B7609B">
        <w:rPr>
          <w:b w:val="0"/>
          <w:bCs w:val="0"/>
          <w:sz w:val="24"/>
          <w:szCs w:val="24"/>
        </w:rPr>
        <w:t xml:space="preserve"> knowledge of the</w:t>
      </w:r>
      <w:r w:rsidRPr="7FC1DCED" w:rsidR="753DF0AC">
        <w:rPr>
          <w:b w:val="0"/>
          <w:bCs w:val="0"/>
          <w:sz w:val="24"/>
          <w:szCs w:val="24"/>
        </w:rPr>
        <w:t xml:space="preserve"> external forces that may influence </w:t>
      </w:r>
      <w:r w:rsidRPr="7FC1DCED" w:rsidR="3B0BD6D7">
        <w:rPr>
          <w:b w:val="0"/>
          <w:bCs w:val="0"/>
          <w:sz w:val="24"/>
          <w:szCs w:val="24"/>
        </w:rPr>
        <w:t>the company</w:t>
      </w:r>
      <w:r w:rsidRPr="7FC1DCED" w:rsidR="0BCD97A0">
        <w:rPr>
          <w:b w:val="0"/>
          <w:bCs w:val="0"/>
          <w:sz w:val="24"/>
          <w:szCs w:val="24"/>
        </w:rPr>
        <w:t xml:space="preserve"> (Bismark, O., Kofi, O.A., Frank, A.G. and Eric, H., (2018)</w:t>
      </w:r>
      <w:r w:rsidRPr="7FC1DCED" w:rsidR="3B0BD6D7">
        <w:rPr>
          <w:b w:val="0"/>
          <w:bCs w:val="0"/>
          <w:sz w:val="24"/>
          <w:szCs w:val="24"/>
        </w:rPr>
        <w:t>. Because the ana</w:t>
      </w:r>
      <w:r w:rsidRPr="7FC1DCED" w:rsidR="50636464">
        <w:rPr>
          <w:b w:val="0"/>
          <w:bCs w:val="0"/>
          <w:sz w:val="24"/>
          <w:szCs w:val="24"/>
        </w:rPr>
        <w:t>lysis is</w:t>
      </w:r>
      <w:r w:rsidRPr="7FC1DCED" w:rsidR="3B0BD6D7">
        <w:rPr>
          <w:b w:val="0"/>
          <w:bCs w:val="0"/>
          <w:sz w:val="24"/>
          <w:szCs w:val="24"/>
        </w:rPr>
        <w:t xml:space="preserve"> adaptable, </w:t>
      </w:r>
      <w:r w:rsidRPr="7FC1DCED" w:rsidR="3B0BD6D7">
        <w:rPr>
          <w:b w:val="0"/>
          <w:bCs w:val="0"/>
          <w:sz w:val="24"/>
          <w:szCs w:val="24"/>
        </w:rPr>
        <w:t>organisations</w:t>
      </w:r>
      <w:r w:rsidRPr="7FC1DCED" w:rsidR="3B0BD6D7">
        <w:rPr>
          <w:b w:val="0"/>
          <w:bCs w:val="0"/>
          <w:sz w:val="24"/>
          <w:szCs w:val="24"/>
        </w:rPr>
        <w:t xml:space="preserve"> </w:t>
      </w:r>
      <w:r w:rsidRPr="7FC1DCED" w:rsidR="7316E5B6">
        <w:rPr>
          <w:b w:val="0"/>
          <w:bCs w:val="0"/>
          <w:sz w:val="24"/>
          <w:szCs w:val="24"/>
        </w:rPr>
        <w:t xml:space="preserve">can </w:t>
      </w:r>
      <w:r w:rsidRPr="7FC1DCED" w:rsidR="7316E5B6">
        <w:rPr>
          <w:b w:val="0"/>
          <w:bCs w:val="0"/>
          <w:sz w:val="24"/>
          <w:szCs w:val="24"/>
        </w:rPr>
        <w:t>utilise</w:t>
      </w:r>
      <w:r w:rsidRPr="7FC1DCED" w:rsidR="7316E5B6">
        <w:rPr>
          <w:b w:val="0"/>
          <w:bCs w:val="0"/>
          <w:sz w:val="24"/>
          <w:szCs w:val="24"/>
        </w:rPr>
        <w:t xml:space="preserve"> it in a variety of situations. </w:t>
      </w:r>
      <w:r w:rsidRPr="7FC1DCED" w:rsidR="7316E5B6">
        <w:rPr>
          <w:b w:val="0"/>
          <w:bCs w:val="0"/>
          <w:sz w:val="24"/>
          <w:szCs w:val="24"/>
        </w:rPr>
        <w:t>It</w:t>
      </w:r>
      <w:r w:rsidRPr="7FC1DCED" w:rsidR="7316E5B6">
        <w:rPr>
          <w:b w:val="0"/>
          <w:bCs w:val="0"/>
          <w:sz w:val="24"/>
          <w:szCs w:val="24"/>
        </w:rPr>
        <w:t xml:space="preserve"> can also be used to </w:t>
      </w:r>
      <w:r w:rsidRPr="7FC1DCED" w:rsidR="21FCDFC7">
        <w:rPr>
          <w:b w:val="0"/>
          <w:bCs w:val="0"/>
          <w:sz w:val="24"/>
          <w:szCs w:val="24"/>
        </w:rPr>
        <w:t>guide strategic decision making.</w:t>
      </w:r>
    </w:p>
    <w:p w:rsidR="2F99B574" w:rsidP="02767D6D" w:rsidRDefault="2F99B574" w14:paraId="0314225F" w14:textId="4EABF5ED">
      <w:pPr>
        <w:pStyle w:val="Normal"/>
        <w:jc w:val="both"/>
        <w:rPr>
          <w:b w:val="0"/>
          <w:bCs w:val="0"/>
          <w:sz w:val="24"/>
          <w:szCs w:val="24"/>
        </w:rPr>
      </w:pPr>
      <w:r w:rsidRPr="2DD8E01C" w:rsidR="2F99B574">
        <w:rPr>
          <w:b w:val="1"/>
          <w:bCs w:val="1"/>
          <w:sz w:val="24"/>
          <w:szCs w:val="24"/>
        </w:rPr>
        <w:t>Political:</w:t>
      </w:r>
      <w:r w:rsidRPr="2DD8E01C" w:rsidR="1AC2FF6E">
        <w:rPr>
          <w:b w:val="1"/>
          <w:bCs w:val="1"/>
          <w:sz w:val="24"/>
          <w:szCs w:val="24"/>
        </w:rPr>
        <w:t xml:space="preserve"> </w:t>
      </w:r>
      <w:r w:rsidRPr="2DD8E01C" w:rsidR="0B8C63D0">
        <w:rPr>
          <w:b w:val="0"/>
          <w:bCs w:val="0"/>
          <w:sz w:val="24"/>
          <w:szCs w:val="24"/>
        </w:rPr>
        <w:t xml:space="preserve">The political aspects of a firm’s overall environment </w:t>
      </w:r>
      <w:proofErr w:type="gramStart"/>
      <w:r w:rsidRPr="2DD8E01C" w:rsidR="0B8C63D0">
        <w:rPr>
          <w:b w:val="0"/>
          <w:bCs w:val="0"/>
          <w:sz w:val="24"/>
          <w:szCs w:val="24"/>
        </w:rPr>
        <w:t>relates</w:t>
      </w:r>
      <w:proofErr w:type="gramEnd"/>
      <w:r w:rsidRPr="2DD8E01C" w:rsidR="0B8C63D0">
        <w:rPr>
          <w:b w:val="0"/>
          <w:bCs w:val="0"/>
          <w:sz w:val="24"/>
          <w:szCs w:val="24"/>
        </w:rPr>
        <w:t xml:space="preserve"> to governmen</w:t>
      </w:r>
      <w:r w:rsidRPr="2DD8E01C" w:rsidR="314D8EC0">
        <w:rPr>
          <w:b w:val="0"/>
          <w:bCs w:val="0"/>
          <w:sz w:val="24"/>
          <w:szCs w:val="24"/>
        </w:rPr>
        <w:t xml:space="preserve">tal actions. The legitimacy of various industries, taxation </w:t>
      </w:r>
      <w:r w:rsidRPr="2DD8E01C" w:rsidR="105FD4F3">
        <w:rPr>
          <w:b w:val="0"/>
          <w:bCs w:val="0"/>
          <w:sz w:val="24"/>
          <w:szCs w:val="24"/>
        </w:rPr>
        <w:t>laws, and environmental regulations</w:t>
      </w:r>
      <w:r w:rsidRPr="2DD8E01C" w:rsidR="6520351E">
        <w:rPr>
          <w:b w:val="0"/>
          <w:bCs w:val="0"/>
          <w:sz w:val="24"/>
          <w:szCs w:val="24"/>
        </w:rPr>
        <w:t xml:space="preserve"> are just a few examples of the kinds of decisions that </w:t>
      </w:r>
      <w:r w:rsidRPr="2DD8E01C" w:rsidR="66BC057F">
        <w:rPr>
          <w:b w:val="0"/>
          <w:bCs w:val="0"/>
          <w:sz w:val="24"/>
          <w:szCs w:val="24"/>
        </w:rPr>
        <w:t xml:space="preserve">a local or national government might take. The decisions made can have a significant impact </w:t>
      </w:r>
      <w:r w:rsidRPr="2DD8E01C" w:rsidR="3EAF0F3A">
        <w:rPr>
          <w:b w:val="0"/>
          <w:bCs w:val="0"/>
          <w:sz w:val="24"/>
          <w:szCs w:val="24"/>
        </w:rPr>
        <w:t>on a wide range of industries given the si</w:t>
      </w:r>
      <w:r w:rsidRPr="2DD8E01C" w:rsidR="34146A01">
        <w:rPr>
          <w:b w:val="0"/>
          <w:bCs w:val="0"/>
          <w:sz w:val="24"/>
          <w:szCs w:val="24"/>
        </w:rPr>
        <w:t>ze of the government</w:t>
      </w:r>
      <w:r w:rsidRPr="2DD8E01C" w:rsidR="23DABD0B">
        <w:rPr>
          <w:b w:val="0"/>
          <w:bCs w:val="0"/>
          <w:sz w:val="24"/>
          <w:szCs w:val="24"/>
        </w:rPr>
        <w:t xml:space="preserve"> (Bismark, O., Kofi, O.A., Frank, A.G. and Eric, H., (2018).</w:t>
      </w:r>
      <w:r w:rsidRPr="2DD8E01C" w:rsidR="03B899D8">
        <w:rPr>
          <w:b w:val="0"/>
          <w:bCs w:val="0"/>
          <w:sz w:val="24"/>
          <w:szCs w:val="24"/>
        </w:rPr>
        <w:t xml:space="preserve"> Some businesses </w:t>
      </w:r>
      <w:r w:rsidRPr="2DD8E01C" w:rsidR="22B251CF">
        <w:rPr>
          <w:b w:val="0"/>
          <w:bCs w:val="0"/>
          <w:sz w:val="24"/>
          <w:szCs w:val="24"/>
        </w:rPr>
        <w:t>are more</w:t>
      </w:r>
      <w:r w:rsidRPr="2DD8E01C" w:rsidR="05546A39">
        <w:rPr>
          <w:b w:val="0"/>
          <w:bCs w:val="0"/>
          <w:sz w:val="24"/>
          <w:szCs w:val="24"/>
        </w:rPr>
        <w:t xml:space="preserve"> sensitive to political decisions than others, su</w:t>
      </w:r>
      <w:r w:rsidRPr="2DD8E01C" w:rsidR="06F03A9A">
        <w:rPr>
          <w:b w:val="0"/>
          <w:bCs w:val="0"/>
          <w:sz w:val="24"/>
          <w:szCs w:val="24"/>
        </w:rPr>
        <w:t xml:space="preserve">ch as those whose goods are more likely to be </w:t>
      </w:r>
      <w:r w:rsidRPr="2DD8E01C" w:rsidR="5C3A88A3">
        <w:rPr>
          <w:b w:val="0"/>
          <w:bCs w:val="0"/>
          <w:sz w:val="24"/>
          <w:szCs w:val="24"/>
        </w:rPr>
        <w:t xml:space="preserve">subject to restrictions or whose main customers </w:t>
      </w:r>
      <w:proofErr w:type="gramStart"/>
      <w:r w:rsidRPr="2DD8E01C" w:rsidR="5C3A88A3">
        <w:rPr>
          <w:b w:val="0"/>
          <w:bCs w:val="0"/>
          <w:sz w:val="24"/>
          <w:szCs w:val="24"/>
        </w:rPr>
        <w:t>is</w:t>
      </w:r>
      <w:proofErr w:type="gramEnd"/>
      <w:r w:rsidRPr="2DD8E01C" w:rsidR="5C3A88A3">
        <w:rPr>
          <w:b w:val="0"/>
          <w:bCs w:val="0"/>
          <w:sz w:val="24"/>
          <w:szCs w:val="24"/>
        </w:rPr>
        <w:t xml:space="preserve"> the government</w:t>
      </w:r>
      <w:r w:rsidRPr="2DD8E01C" w:rsidR="6A9BB3AF">
        <w:rPr>
          <w:b w:val="0"/>
          <w:bCs w:val="0"/>
          <w:sz w:val="24"/>
          <w:szCs w:val="24"/>
        </w:rPr>
        <w:t xml:space="preserve"> </w:t>
      </w:r>
      <w:r w:rsidRPr="2DD8E01C" w:rsidR="70036E49">
        <w:rPr>
          <w:b w:val="0"/>
          <w:bCs w:val="0"/>
          <w:sz w:val="24"/>
          <w:szCs w:val="24"/>
        </w:rPr>
        <w:t>(such</w:t>
      </w:r>
      <w:r w:rsidRPr="2DD8E01C" w:rsidR="6A9BB3AF">
        <w:rPr>
          <w:b w:val="0"/>
          <w:bCs w:val="0"/>
          <w:sz w:val="24"/>
          <w:szCs w:val="24"/>
        </w:rPr>
        <w:t xml:space="preserve"> as in construction, education or health areas).</w:t>
      </w:r>
      <w:r w:rsidRPr="2DD8E01C" w:rsidR="31EEA21D">
        <w:rPr>
          <w:b w:val="0"/>
          <w:bCs w:val="0"/>
          <w:sz w:val="24"/>
          <w:szCs w:val="24"/>
        </w:rPr>
        <w:t xml:space="preserve"> </w:t>
      </w:r>
    </w:p>
    <w:p w:rsidR="31EEA21D" w:rsidP="02767D6D" w:rsidRDefault="31EEA21D" w14:paraId="35B42A1D" w14:textId="3EA8E91B">
      <w:pPr>
        <w:pStyle w:val="Normal"/>
        <w:jc w:val="both"/>
        <w:rPr>
          <w:b w:val="0"/>
          <w:bCs w:val="0"/>
          <w:sz w:val="24"/>
          <w:szCs w:val="24"/>
        </w:rPr>
      </w:pPr>
      <w:r w:rsidRPr="2DD8E01C" w:rsidR="31EEA21D">
        <w:rPr>
          <w:b w:val="0"/>
          <w:bCs w:val="0"/>
          <w:sz w:val="24"/>
          <w:szCs w:val="24"/>
        </w:rPr>
        <w:t xml:space="preserve">However, one of the major </w:t>
      </w:r>
      <w:r w:rsidRPr="2DD8E01C" w:rsidR="431D5B3E">
        <w:rPr>
          <w:b w:val="0"/>
          <w:bCs w:val="0"/>
          <w:sz w:val="24"/>
          <w:szCs w:val="24"/>
        </w:rPr>
        <w:t>issues</w:t>
      </w:r>
      <w:r w:rsidRPr="2DD8E01C" w:rsidR="31EEA21D">
        <w:rPr>
          <w:b w:val="0"/>
          <w:bCs w:val="0"/>
          <w:sz w:val="24"/>
          <w:szCs w:val="24"/>
        </w:rPr>
        <w:t xml:space="preserve"> that may influ</w:t>
      </w:r>
      <w:r w:rsidRPr="2DD8E01C" w:rsidR="487BF4F1">
        <w:rPr>
          <w:b w:val="0"/>
          <w:bCs w:val="0"/>
          <w:sz w:val="24"/>
          <w:szCs w:val="24"/>
        </w:rPr>
        <w:t>ence on the USAGE social enterprise of the political factors could be the pandemic of COVID-19</w:t>
      </w:r>
      <w:r w:rsidRPr="2DD8E01C" w:rsidR="129CB8B1">
        <w:rPr>
          <w:b w:val="0"/>
          <w:bCs w:val="0"/>
          <w:sz w:val="24"/>
          <w:szCs w:val="24"/>
        </w:rPr>
        <w:t xml:space="preserve">. This has a significant impact on the environment of the enterprise which </w:t>
      </w:r>
      <w:r w:rsidRPr="2DD8E01C" w:rsidR="732F1282">
        <w:rPr>
          <w:b w:val="0"/>
          <w:bCs w:val="0"/>
          <w:sz w:val="24"/>
          <w:szCs w:val="24"/>
        </w:rPr>
        <w:t>influences</w:t>
      </w:r>
      <w:r w:rsidRPr="2DD8E01C" w:rsidR="129CB8B1">
        <w:rPr>
          <w:b w:val="0"/>
          <w:bCs w:val="0"/>
          <w:sz w:val="24"/>
          <w:szCs w:val="24"/>
        </w:rPr>
        <w:t xml:space="preserve"> the standard of</w:t>
      </w:r>
      <w:r w:rsidRPr="2DD8E01C" w:rsidR="00E2D700">
        <w:rPr>
          <w:b w:val="0"/>
          <w:bCs w:val="0"/>
          <w:sz w:val="24"/>
          <w:szCs w:val="24"/>
        </w:rPr>
        <w:t xml:space="preserve"> </w:t>
      </w:r>
      <w:r w:rsidRPr="2DD8E01C" w:rsidR="392DAB98">
        <w:rPr>
          <w:b w:val="0"/>
          <w:bCs w:val="0"/>
          <w:sz w:val="24"/>
          <w:szCs w:val="24"/>
        </w:rPr>
        <w:t>hygiene</w:t>
      </w:r>
      <w:r w:rsidRPr="2DD8E01C" w:rsidR="00E2D700">
        <w:rPr>
          <w:b w:val="0"/>
          <w:bCs w:val="0"/>
          <w:sz w:val="24"/>
          <w:szCs w:val="24"/>
        </w:rPr>
        <w:t xml:space="preserve"> on the </w:t>
      </w:r>
      <w:r w:rsidRPr="2DD8E01C" w:rsidR="6CC975F5">
        <w:rPr>
          <w:b w:val="0"/>
          <w:bCs w:val="0"/>
          <w:sz w:val="24"/>
          <w:szCs w:val="24"/>
        </w:rPr>
        <w:t>items used overall</w:t>
      </w:r>
      <w:r w:rsidRPr="2DD8E01C" w:rsidR="03519288">
        <w:rPr>
          <w:b w:val="0"/>
          <w:bCs w:val="0"/>
          <w:sz w:val="24"/>
          <w:szCs w:val="24"/>
        </w:rPr>
        <w:t xml:space="preserve"> (Bismark, O., Kofi, O.A., Frank, A.G. and Eric, H., (2018).</w:t>
      </w:r>
      <w:r w:rsidRPr="2DD8E01C" w:rsidR="00E2D700">
        <w:rPr>
          <w:b w:val="0"/>
          <w:bCs w:val="0"/>
          <w:sz w:val="24"/>
          <w:szCs w:val="24"/>
        </w:rPr>
        <w:t xml:space="preserve"> This </w:t>
      </w:r>
      <w:r w:rsidRPr="2DD8E01C" w:rsidR="1AA7CA96">
        <w:rPr>
          <w:b w:val="0"/>
          <w:bCs w:val="0"/>
          <w:sz w:val="24"/>
          <w:szCs w:val="24"/>
        </w:rPr>
        <w:t>is because used items such as clothes might no</w:t>
      </w:r>
      <w:r w:rsidRPr="2DD8E01C" w:rsidR="6FF2189F">
        <w:rPr>
          <w:b w:val="0"/>
          <w:bCs w:val="0"/>
          <w:sz w:val="24"/>
          <w:szCs w:val="24"/>
        </w:rPr>
        <w:t xml:space="preserve">t be </w:t>
      </w:r>
      <w:r w:rsidRPr="2DD8E01C" w:rsidR="7BC0A629">
        <w:rPr>
          <w:b w:val="0"/>
          <w:bCs w:val="0"/>
          <w:sz w:val="24"/>
          <w:szCs w:val="24"/>
        </w:rPr>
        <w:t>clean,</w:t>
      </w:r>
      <w:r w:rsidRPr="2DD8E01C" w:rsidR="6FF2189F">
        <w:rPr>
          <w:b w:val="0"/>
          <w:bCs w:val="0"/>
          <w:sz w:val="24"/>
          <w:szCs w:val="24"/>
        </w:rPr>
        <w:t xml:space="preserve"> and germs may be </w:t>
      </w:r>
      <w:r w:rsidRPr="2DD8E01C" w:rsidR="3A12DC5F">
        <w:rPr>
          <w:b w:val="0"/>
          <w:bCs w:val="0"/>
          <w:sz w:val="24"/>
          <w:szCs w:val="24"/>
        </w:rPr>
        <w:t>collected from one another before the recycling process. Another political factor that may affect the</w:t>
      </w:r>
      <w:r w:rsidRPr="2DD8E01C" w:rsidR="76615A23">
        <w:rPr>
          <w:b w:val="0"/>
          <w:bCs w:val="0"/>
          <w:sz w:val="24"/>
          <w:szCs w:val="24"/>
        </w:rPr>
        <w:t xml:space="preserve"> venture is the government regulations on recycling </w:t>
      </w:r>
      <w:r w:rsidRPr="2DD8E01C" w:rsidR="7279BE6D">
        <w:rPr>
          <w:b w:val="0"/>
          <w:bCs w:val="0"/>
          <w:sz w:val="24"/>
          <w:szCs w:val="24"/>
        </w:rPr>
        <w:t xml:space="preserve">based on tax rates in which it could increase the tax average pay </w:t>
      </w:r>
      <w:r w:rsidRPr="2DD8E01C" w:rsidR="00083C6A">
        <w:rPr>
          <w:b w:val="0"/>
          <w:bCs w:val="0"/>
          <w:sz w:val="24"/>
          <w:szCs w:val="24"/>
        </w:rPr>
        <w:t>compared to previous years. This may lead to profit reduction</w:t>
      </w:r>
      <w:r w:rsidRPr="2DD8E01C" w:rsidR="312D2FE4">
        <w:rPr>
          <w:b w:val="0"/>
          <w:bCs w:val="0"/>
          <w:sz w:val="24"/>
          <w:szCs w:val="24"/>
        </w:rPr>
        <w:t xml:space="preserve">. </w:t>
      </w:r>
    </w:p>
    <w:p w:rsidR="2F99B574" w:rsidP="356951B0" w:rsidRDefault="2F99B574" w14:paraId="3C796DC0" w14:textId="1EEE4C17">
      <w:pPr>
        <w:pStyle w:val="Normal"/>
        <w:jc w:val="both"/>
        <w:rPr>
          <w:b w:val="0"/>
          <w:bCs w:val="0"/>
          <w:sz w:val="24"/>
          <w:szCs w:val="24"/>
        </w:rPr>
      </w:pPr>
      <w:r w:rsidRPr="2DD8E01C" w:rsidR="2F99B574">
        <w:rPr>
          <w:b w:val="1"/>
          <w:bCs w:val="1"/>
          <w:sz w:val="24"/>
          <w:szCs w:val="24"/>
        </w:rPr>
        <w:t>Economical:</w:t>
      </w:r>
      <w:r w:rsidRPr="2DD8E01C" w:rsidR="70781236">
        <w:rPr>
          <w:b w:val="1"/>
          <w:bCs w:val="1"/>
          <w:sz w:val="24"/>
          <w:szCs w:val="24"/>
        </w:rPr>
        <w:t xml:space="preserve"> </w:t>
      </w:r>
      <w:r w:rsidRPr="2DD8E01C" w:rsidR="6A10164E">
        <w:rPr>
          <w:b w:val="0"/>
          <w:bCs w:val="0"/>
          <w:sz w:val="24"/>
          <w:szCs w:val="24"/>
        </w:rPr>
        <w:t xml:space="preserve">The economic component is concerned with the potential </w:t>
      </w:r>
      <w:r w:rsidRPr="2DD8E01C" w:rsidR="642DB20C">
        <w:rPr>
          <w:b w:val="0"/>
          <w:bCs w:val="0"/>
          <w:sz w:val="24"/>
          <w:szCs w:val="24"/>
        </w:rPr>
        <w:t xml:space="preserve">effects that the economy’s status may have on the business. </w:t>
      </w:r>
      <w:r w:rsidRPr="2DD8E01C" w:rsidR="54AA4FA7">
        <w:rPr>
          <w:b w:val="0"/>
          <w:bCs w:val="0"/>
          <w:sz w:val="24"/>
          <w:szCs w:val="24"/>
        </w:rPr>
        <w:t>E</w:t>
      </w:r>
      <w:r w:rsidRPr="2DD8E01C" w:rsidR="642DB20C">
        <w:rPr>
          <w:b w:val="0"/>
          <w:bCs w:val="0"/>
          <w:sz w:val="24"/>
          <w:szCs w:val="24"/>
        </w:rPr>
        <w:t>xchang</w:t>
      </w:r>
      <w:r w:rsidRPr="2DD8E01C" w:rsidR="54AA4FA7">
        <w:rPr>
          <w:b w:val="0"/>
          <w:bCs w:val="0"/>
          <w:sz w:val="24"/>
          <w:szCs w:val="24"/>
        </w:rPr>
        <w:t xml:space="preserve">e rates, economic growth rates, and capital costs for businesses </w:t>
      </w:r>
      <w:r w:rsidRPr="2DD8E01C" w:rsidR="4EC7EB65">
        <w:rPr>
          <w:b w:val="0"/>
          <w:bCs w:val="0"/>
          <w:sz w:val="24"/>
          <w:szCs w:val="24"/>
        </w:rPr>
        <w:t>can all be impacted by the present economic climate</w:t>
      </w:r>
      <w:r w:rsidRPr="2DD8E01C" w:rsidR="68F5320C">
        <w:rPr>
          <w:b w:val="0"/>
          <w:bCs w:val="0"/>
          <w:sz w:val="24"/>
          <w:szCs w:val="24"/>
        </w:rPr>
        <w:t xml:space="preserve"> (Bismark, O., Kofi, O.A., Frank, A.G. and Eric, H., (2018)</w:t>
      </w:r>
      <w:r w:rsidRPr="2DD8E01C" w:rsidR="4EC7EB65">
        <w:rPr>
          <w:b w:val="0"/>
          <w:bCs w:val="0"/>
          <w:sz w:val="24"/>
          <w:szCs w:val="24"/>
        </w:rPr>
        <w:t>. The general eco</w:t>
      </w:r>
      <w:r w:rsidRPr="2DD8E01C" w:rsidR="471B1BF4">
        <w:rPr>
          <w:b w:val="0"/>
          <w:bCs w:val="0"/>
          <w:sz w:val="24"/>
          <w:szCs w:val="24"/>
        </w:rPr>
        <w:t>nomic environment can have a significant impact on business inv</w:t>
      </w:r>
      <w:r w:rsidRPr="2DD8E01C" w:rsidR="6CBF432F">
        <w:rPr>
          <w:b w:val="0"/>
          <w:bCs w:val="0"/>
          <w:sz w:val="24"/>
          <w:szCs w:val="24"/>
        </w:rPr>
        <w:t xml:space="preserve">estment decisions as well as </w:t>
      </w:r>
      <w:r w:rsidRPr="2DD8E01C" w:rsidR="0216D0BD">
        <w:rPr>
          <w:b w:val="0"/>
          <w:bCs w:val="0"/>
          <w:sz w:val="24"/>
          <w:szCs w:val="24"/>
        </w:rPr>
        <w:t xml:space="preserve">consumer purchase decisions </w:t>
      </w:r>
      <w:r w:rsidRPr="2DD8E01C" w:rsidR="52E7EF09">
        <w:rPr>
          <w:b w:val="0"/>
          <w:bCs w:val="0"/>
          <w:sz w:val="24"/>
          <w:szCs w:val="24"/>
        </w:rPr>
        <w:t>(for</w:t>
      </w:r>
      <w:r w:rsidRPr="2DD8E01C" w:rsidR="0216D0BD">
        <w:rPr>
          <w:b w:val="0"/>
          <w:bCs w:val="0"/>
          <w:sz w:val="24"/>
          <w:szCs w:val="24"/>
        </w:rPr>
        <w:t xml:space="preserve"> instance, economic growth is frequently linked to </w:t>
      </w:r>
      <w:r w:rsidRPr="2DD8E01C" w:rsidR="6A090D92">
        <w:rPr>
          <w:b w:val="0"/>
          <w:bCs w:val="0"/>
          <w:sz w:val="24"/>
          <w:szCs w:val="24"/>
        </w:rPr>
        <w:t>higher</w:t>
      </w:r>
      <w:r w:rsidRPr="2DD8E01C" w:rsidR="0216D0BD">
        <w:rPr>
          <w:b w:val="0"/>
          <w:bCs w:val="0"/>
          <w:sz w:val="24"/>
          <w:szCs w:val="24"/>
        </w:rPr>
        <w:t xml:space="preserve"> </w:t>
      </w:r>
      <w:r w:rsidRPr="2DD8E01C" w:rsidR="4E4D0DD5">
        <w:rPr>
          <w:b w:val="0"/>
          <w:bCs w:val="0"/>
          <w:sz w:val="24"/>
          <w:szCs w:val="24"/>
        </w:rPr>
        <w:t xml:space="preserve">consumer </w:t>
      </w:r>
      <w:r w:rsidRPr="2DD8E01C" w:rsidR="1402B67B">
        <w:rPr>
          <w:b w:val="0"/>
          <w:bCs w:val="0"/>
          <w:sz w:val="24"/>
          <w:szCs w:val="24"/>
        </w:rPr>
        <w:t>confidence and spending, especially in the retail sector</w:t>
      </w:r>
      <w:r w:rsidRPr="2DD8E01C" w:rsidR="0DE2C99F">
        <w:rPr>
          <w:b w:val="0"/>
          <w:bCs w:val="0"/>
          <w:sz w:val="24"/>
          <w:szCs w:val="24"/>
        </w:rPr>
        <w:t xml:space="preserve">) </w:t>
      </w:r>
      <w:r w:rsidRPr="2DD8E01C" w:rsidR="1F920851">
        <w:rPr>
          <w:b w:val="0"/>
          <w:bCs w:val="0"/>
          <w:sz w:val="24"/>
          <w:szCs w:val="24"/>
        </w:rPr>
        <w:t>e.g.,</w:t>
      </w:r>
      <w:r w:rsidRPr="2DD8E01C" w:rsidR="0DE2C99F">
        <w:rPr>
          <w:b w:val="0"/>
          <w:bCs w:val="0"/>
          <w:sz w:val="24"/>
          <w:szCs w:val="24"/>
        </w:rPr>
        <w:t xml:space="preserve"> the ability to raise funds for expansion. </w:t>
      </w:r>
      <w:r w:rsidRPr="2DD8E01C" w:rsidR="15CD67CD">
        <w:rPr>
          <w:b w:val="0"/>
          <w:bCs w:val="0"/>
          <w:sz w:val="24"/>
          <w:szCs w:val="24"/>
        </w:rPr>
        <w:t xml:space="preserve">Environmental factors that may affect USAGE enterprise include the price lift </w:t>
      </w:r>
      <w:r w:rsidRPr="2DD8E01C" w:rsidR="52391925">
        <w:rPr>
          <w:b w:val="0"/>
          <w:bCs w:val="0"/>
          <w:sz w:val="24"/>
          <w:szCs w:val="24"/>
        </w:rPr>
        <w:t xml:space="preserve">that is decided by the venture due to economic change </w:t>
      </w:r>
      <w:r w:rsidRPr="2DD8E01C" w:rsidR="5E051207">
        <w:rPr>
          <w:b w:val="0"/>
          <w:bCs w:val="0"/>
          <w:sz w:val="24"/>
          <w:szCs w:val="24"/>
        </w:rPr>
        <w:t>and this may not suit everybody.</w:t>
      </w:r>
      <w:r w:rsidRPr="2DD8E01C" w:rsidR="3FFF8123">
        <w:rPr>
          <w:b w:val="0"/>
          <w:bCs w:val="0"/>
          <w:sz w:val="24"/>
          <w:szCs w:val="24"/>
        </w:rPr>
        <w:t xml:space="preserve"> </w:t>
      </w:r>
      <w:r w:rsidRPr="2DD8E01C" w:rsidR="52321069">
        <w:rPr>
          <w:b w:val="0"/>
          <w:bCs w:val="0"/>
          <w:sz w:val="24"/>
          <w:szCs w:val="24"/>
        </w:rPr>
        <w:t>Another factor</w:t>
      </w:r>
      <w:r w:rsidRPr="2DD8E01C" w:rsidR="761A058F">
        <w:rPr>
          <w:b w:val="0"/>
          <w:bCs w:val="0"/>
          <w:sz w:val="24"/>
          <w:szCs w:val="24"/>
        </w:rPr>
        <w:t xml:space="preserve"> </w:t>
      </w:r>
      <w:r w:rsidRPr="2DD8E01C" w:rsidR="761A058F">
        <w:rPr>
          <w:b w:val="0"/>
          <w:bCs w:val="0"/>
          <w:sz w:val="24"/>
          <w:szCs w:val="24"/>
        </w:rPr>
        <w:t xml:space="preserve">could also positively </w:t>
      </w:r>
      <w:r w:rsidRPr="2DD8E01C" w:rsidR="52B6428B">
        <w:rPr>
          <w:b w:val="0"/>
          <w:bCs w:val="0"/>
          <w:sz w:val="24"/>
          <w:szCs w:val="24"/>
        </w:rPr>
        <w:t>influence the venture by</w:t>
      </w:r>
      <w:r w:rsidRPr="2DD8E01C" w:rsidR="5898A6CD">
        <w:rPr>
          <w:b w:val="0"/>
          <w:bCs w:val="0"/>
          <w:sz w:val="24"/>
          <w:szCs w:val="24"/>
        </w:rPr>
        <w:t xml:space="preserve"> </w:t>
      </w:r>
      <w:r w:rsidRPr="2DD8E01C" w:rsidR="761A058F">
        <w:rPr>
          <w:b w:val="0"/>
          <w:bCs w:val="0"/>
          <w:sz w:val="24"/>
          <w:szCs w:val="24"/>
        </w:rPr>
        <w:t>target</w:t>
      </w:r>
      <w:r w:rsidRPr="2DD8E01C" w:rsidR="24E05868">
        <w:rPr>
          <w:b w:val="0"/>
          <w:bCs w:val="0"/>
          <w:sz w:val="24"/>
          <w:szCs w:val="24"/>
        </w:rPr>
        <w:t xml:space="preserve">ing </w:t>
      </w:r>
      <w:r w:rsidRPr="2DD8E01C" w:rsidR="58315F68">
        <w:rPr>
          <w:b w:val="0"/>
          <w:bCs w:val="0"/>
          <w:sz w:val="24"/>
          <w:szCs w:val="24"/>
        </w:rPr>
        <w:t xml:space="preserve">customers with good purchasing power </w:t>
      </w:r>
      <w:r w:rsidRPr="2DD8E01C" w:rsidR="2B64FCBC">
        <w:rPr>
          <w:b w:val="0"/>
          <w:bCs w:val="0"/>
          <w:sz w:val="24"/>
          <w:szCs w:val="24"/>
        </w:rPr>
        <w:t>that helps the industry to develop power within the economy</w:t>
      </w:r>
      <w:r w:rsidRPr="2DD8E01C" w:rsidR="5E13B4E5">
        <w:rPr>
          <w:b w:val="0"/>
          <w:bCs w:val="0"/>
          <w:sz w:val="24"/>
          <w:szCs w:val="24"/>
        </w:rPr>
        <w:t xml:space="preserve"> (Bismark, O., Kofi, O.A., Frank, A.G. and Eric, H., (2018).</w:t>
      </w:r>
    </w:p>
    <w:p w:rsidR="0EF3E1E6" w:rsidP="02767D6D" w:rsidRDefault="0EF3E1E6" w14:paraId="32A6F2B1" w14:textId="3C82BAE0">
      <w:pPr>
        <w:pStyle w:val="Normal"/>
        <w:jc w:val="both"/>
        <w:rPr>
          <w:b w:val="0"/>
          <w:bCs w:val="0"/>
          <w:sz w:val="24"/>
          <w:szCs w:val="24"/>
        </w:rPr>
      </w:pPr>
      <w:r w:rsidRPr="2DD8E01C" w:rsidR="0EF3E1E6">
        <w:rPr>
          <w:b w:val="1"/>
          <w:bCs w:val="1"/>
          <w:sz w:val="24"/>
          <w:szCs w:val="24"/>
        </w:rPr>
        <w:t>Social</w:t>
      </w:r>
      <w:r w:rsidRPr="2DD8E01C" w:rsidR="284898CA">
        <w:rPr>
          <w:b w:val="1"/>
          <w:bCs w:val="1"/>
          <w:sz w:val="24"/>
          <w:szCs w:val="24"/>
        </w:rPr>
        <w:t>:</w:t>
      </w:r>
      <w:r w:rsidRPr="2DD8E01C" w:rsidR="09CA7A75">
        <w:rPr>
          <w:b w:val="1"/>
          <w:bCs w:val="1"/>
          <w:sz w:val="24"/>
          <w:szCs w:val="24"/>
        </w:rPr>
        <w:t xml:space="preserve"> </w:t>
      </w:r>
      <w:r w:rsidRPr="2DD8E01C" w:rsidR="09CA7A75">
        <w:rPr>
          <w:b w:val="0"/>
          <w:bCs w:val="0"/>
          <w:sz w:val="24"/>
          <w:szCs w:val="24"/>
        </w:rPr>
        <w:t>The social component of this framework</w:t>
      </w:r>
      <w:r w:rsidRPr="2DD8E01C" w:rsidR="691CED0D">
        <w:rPr>
          <w:b w:val="0"/>
          <w:bCs w:val="0"/>
          <w:sz w:val="24"/>
          <w:szCs w:val="24"/>
        </w:rPr>
        <w:t xml:space="preserve"> </w:t>
      </w:r>
      <w:r w:rsidRPr="2DD8E01C" w:rsidR="691CED0D">
        <w:rPr>
          <w:b w:val="0"/>
          <w:bCs w:val="0"/>
          <w:sz w:val="24"/>
          <w:szCs w:val="24"/>
        </w:rPr>
        <w:t>considers</w:t>
      </w:r>
      <w:r w:rsidRPr="2DD8E01C" w:rsidR="691CED0D">
        <w:rPr>
          <w:b w:val="0"/>
          <w:bCs w:val="0"/>
          <w:sz w:val="24"/>
          <w:szCs w:val="24"/>
        </w:rPr>
        <w:t xml:space="preserve"> the impact of changing social and demographic</w:t>
      </w:r>
      <w:r w:rsidRPr="2DD8E01C" w:rsidR="00ADAE74">
        <w:rPr>
          <w:b w:val="0"/>
          <w:bCs w:val="0"/>
          <w:sz w:val="24"/>
          <w:szCs w:val="24"/>
        </w:rPr>
        <w:t xml:space="preserve"> </w:t>
      </w:r>
      <w:r w:rsidRPr="2DD8E01C" w:rsidR="07C13256">
        <w:rPr>
          <w:b w:val="0"/>
          <w:bCs w:val="0"/>
          <w:sz w:val="24"/>
          <w:szCs w:val="24"/>
        </w:rPr>
        <w:t>trends</w:t>
      </w:r>
      <w:r w:rsidRPr="2DD8E01C" w:rsidR="00ADAE74">
        <w:rPr>
          <w:b w:val="0"/>
          <w:bCs w:val="0"/>
          <w:sz w:val="24"/>
          <w:szCs w:val="24"/>
        </w:rPr>
        <w:t>.</w:t>
      </w:r>
      <w:r w:rsidRPr="2DD8E01C" w:rsidR="00ADAE74">
        <w:rPr>
          <w:b w:val="1"/>
          <w:bCs w:val="1"/>
          <w:sz w:val="24"/>
          <w:szCs w:val="24"/>
        </w:rPr>
        <w:t xml:space="preserve"> </w:t>
      </w:r>
      <w:r w:rsidRPr="2DD8E01C" w:rsidR="00ADAE74">
        <w:rPr>
          <w:b w:val="0"/>
          <w:bCs w:val="0"/>
          <w:sz w:val="24"/>
          <w:szCs w:val="24"/>
        </w:rPr>
        <w:t>In a very short amount of time</w:t>
      </w:r>
      <w:r w:rsidRPr="2DD8E01C" w:rsidR="6000210C">
        <w:rPr>
          <w:b w:val="0"/>
          <w:bCs w:val="0"/>
          <w:sz w:val="24"/>
          <w:szCs w:val="24"/>
        </w:rPr>
        <w:t xml:space="preserve">, prevailing attitudes about what is appropriate for businesses to do </w:t>
      </w:r>
      <w:r w:rsidRPr="2DD8E01C" w:rsidR="520224AF">
        <w:rPr>
          <w:b w:val="0"/>
          <w:bCs w:val="0"/>
          <w:sz w:val="24"/>
          <w:szCs w:val="24"/>
        </w:rPr>
        <w:t>have changed significantly, thus it is crucial that businesses are aware of these changes</w:t>
      </w:r>
      <w:r w:rsidRPr="2DD8E01C" w:rsidR="41F677B9">
        <w:rPr>
          <w:b w:val="0"/>
          <w:bCs w:val="0"/>
          <w:sz w:val="24"/>
          <w:szCs w:val="24"/>
        </w:rPr>
        <w:t xml:space="preserve"> (Bismark, O., Kofi, O.A., Frank, A.G. and Eric, H., (2018). </w:t>
      </w:r>
    </w:p>
    <w:p w:rsidR="0EF3E1E6" w:rsidP="356951B0" w:rsidRDefault="0EF3E1E6" w14:paraId="6E1BDAA7" w14:textId="7A5508BC">
      <w:pPr>
        <w:pStyle w:val="Normal"/>
        <w:jc w:val="both"/>
        <w:rPr>
          <w:b w:val="0"/>
          <w:bCs w:val="0"/>
          <w:sz w:val="24"/>
          <w:szCs w:val="24"/>
        </w:rPr>
      </w:pPr>
      <w:r w:rsidRPr="02767D6D" w:rsidR="6A4703F1">
        <w:rPr>
          <w:b w:val="0"/>
          <w:bCs w:val="0"/>
          <w:sz w:val="24"/>
          <w:szCs w:val="24"/>
        </w:rPr>
        <w:t>However,</w:t>
      </w:r>
      <w:r w:rsidRPr="02767D6D" w:rsidR="28EBE923">
        <w:rPr>
          <w:b w:val="0"/>
          <w:bCs w:val="0"/>
          <w:sz w:val="24"/>
          <w:szCs w:val="24"/>
        </w:rPr>
        <w:t xml:space="preserve"> influencing </w:t>
      </w:r>
      <w:r w:rsidRPr="02767D6D" w:rsidR="7F218FBA">
        <w:rPr>
          <w:b w:val="0"/>
          <w:bCs w:val="0"/>
          <w:sz w:val="24"/>
          <w:szCs w:val="24"/>
        </w:rPr>
        <w:t>socially</w:t>
      </w:r>
      <w:r w:rsidRPr="02767D6D" w:rsidR="28EBE923">
        <w:rPr>
          <w:b w:val="0"/>
          <w:bCs w:val="0"/>
          <w:sz w:val="24"/>
          <w:szCs w:val="24"/>
        </w:rPr>
        <w:t xml:space="preserve"> on the enterprise could also be t</w:t>
      </w:r>
      <w:r w:rsidRPr="02767D6D" w:rsidR="6A4703F1">
        <w:rPr>
          <w:b w:val="0"/>
          <w:bCs w:val="0"/>
          <w:sz w:val="24"/>
          <w:szCs w:val="24"/>
        </w:rPr>
        <w:t xml:space="preserve">he lifestyle </w:t>
      </w:r>
      <w:r w:rsidRPr="02767D6D" w:rsidR="225DC9E1">
        <w:rPr>
          <w:b w:val="0"/>
          <w:bCs w:val="0"/>
          <w:sz w:val="24"/>
          <w:szCs w:val="24"/>
        </w:rPr>
        <w:t>of customers and consumer</w:t>
      </w:r>
      <w:r w:rsidRPr="02767D6D" w:rsidR="65579A7B">
        <w:rPr>
          <w:b w:val="0"/>
          <w:bCs w:val="0"/>
          <w:sz w:val="24"/>
          <w:szCs w:val="24"/>
        </w:rPr>
        <w:t xml:space="preserve">s which may change </w:t>
      </w:r>
      <w:r w:rsidRPr="02767D6D" w:rsidR="5E740253">
        <w:rPr>
          <w:b w:val="0"/>
          <w:bCs w:val="0"/>
          <w:sz w:val="24"/>
          <w:szCs w:val="24"/>
        </w:rPr>
        <w:t>with</w:t>
      </w:r>
      <w:r w:rsidRPr="02767D6D" w:rsidR="65579A7B">
        <w:rPr>
          <w:b w:val="0"/>
          <w:bCs w:val="0"/>
          <w:sz w:val="24"/>
          <w:szCs w:val="24"/>
        </w:rPr>
        <w:t xml:space="preserve"> time and due to </w:t>
      </w:r>
      <w:r w:rsidRPr="02767D6D" w:rsidR="1ADFB3AC">
        <w:rPr>
          <w:b w:val="0"/>
          <w:bCs w:val="0"/>
          <w:sz w:val="24"/>
          <w:szCs w:val="24"/>
        </w:rPr>
        <w:t>trends,</w:t>
      </w:r>
      <w:r w:rsidRPr="02767D6D" w:rsidR="65579A7B">
        <w:rPr>
          <w:b w:val="0"/>
          <w:bCs w:val="0"/>
          <w:sz w:val="24"/>
          <w:szCs w:val="24"/>
        </w:rPr>
        <w:t xml:space="preserve"> </w:t>
      </w:r>
      <w:r w:rsidRPr="02767D6D" w:rsidR="23C0BFC0">
        <w:rPr>
          <w:b w:val="0"/>
          <w:bCs w:val="0"/>
          <w:sz w:val="24"/>
          <w:szCs w:val="24"/>
        </w:rPr>
        <w:t>that could</w:t>
      </w:r>
      <w:r w:rsidRPr="02767D6D" w:rsidR="65579A7B">
        <w:rPr>
          <w:b w:val="0"/>
          <w:bCs w:val="0"/>
          <w:sz w:val="24"/>
          <w:szCs w:val="24"/>
        </w:rPr>
        <w:t xml:space="preserve"> affect </w:t>
      </w:r>
      <w:r w:rsidRPr="02767D6D" w:rsidR="365BD565">
        <w:rPr>
          <w:b w:val="0"/>
          <w:bCs w:val="0"/>
          <w:sz w:val="24"/>
          <w:szCs w:val="24"/>
        </w:rPr>
        <w:t>customers'</w:t>
      </w:r>
      <w:r w:rsidRPr="02767D6D" w:rsidR="5CCB3403">
        <w:rPr>
          <w:b w:val="0"/>
          <w:bCs w:val="0"/>
          <w:sz w:val="24"/>
          <w:szCs w:val="24"/>
        </w:rPr>
        <w:t xml:space="preserve"> </w:t>
      </w:r>
      <w:r w:rsidRPr="02767D6D" w:rsidR="65579A7B">
        <w:rPr>
          <w:b w:val="0"/>
          <w:bCs w:val="0"/>
          <w:sz w:val="24"/>
          <w:szCs w:val="24"/>
        </w:rPr>
        <w:t xml:space="preserve">demands and </w:t>
      </w:r>
      <w:r w:rsidRPr="02767D6D" w:rsidR="25546360">
        <w:rPr>
          <w:b w:val="0"/>
          <w:bCs w:val="0"/>
          <w:sz w:val="24"/>
          <w:szCs w:val="24"/>
        </w:rPr>
        <w:t xml:space="preserve">overall </w:t>
      </w:r>
      <w:r w:rsidRPr="02767D6D" w:rsidR="43F051BA">
        <w:rPr>
          <w:b w:val="0"/>
          <w:bCs w:val="0"/>
          <w:sz w:val="24"/>
          <w:szCs w:val="24"/>
        </w:rPr>
        <w:t>interest</w:t>
      </w:r>
      <w:r w:rsidRPr="02767D6D" w:rsidR="14FD4F6A">
        <w:rPr>
          <w:b w:val="0"/>
          <w:bCs w:val="0"/>
          <w:sz w:val="24"/>
          <w:szCs w:val="24"/>
        </w:rPr>
        <w:t xml:space="preserve"> of the market. Another negative impact that might harm the market </w:t>
      </w:r>
      <w:r w:rsidRPr="02767D6D" w:rsidR="0B152D46">
        <w:rPr>
          <w:b w:val="0"/>
          <w:bCs w:val="0"/>
          <w:sz w:val="24"/>
          <w:szCs w:val="24"/>
        </w:rPr>
        <w:t>is the health conditions of consumers that purchase new products from the marke</w:t>
      </w:r>
      <w:r w:rsidRPr="02767D6D" w:rsidR="672F56F9">
        <w:rPr>
          <w:b w:val="0"/>
          <w:bCs w:val="0"/>
          <w:sz w:val="24"/>
          <w:szCs w:val="24"/>
        </w:rPr>
        <w:t xml:space="preserve">t. This is due to the </w:t>
      </w:r>
      <w:r w:rsidRPr="02767D6D" w:rsidR="672F56F9">
        <w:rPr>
          <w:b w:val="0"/>
          <w:bCs w:val="0"/>
          <w:sz w:val="24"/>
          <w:szCs w:val="24"/>
        </w:rPr>
        <w:t>utilization</w:t>
      </w:r>
      <w:r w:rsidRPr="02767D6D" w:rsidR="672F56F9">
        <w:rPr>
          <w:b w:val="0"/>
          <w:bCs w:val="0"/>
          <w:sz w:val="24"/>
          <w:szCs w:val="24"/>
        </w:rPr>
        <w:t xml:space="preserve"> of inappropriate materials.</w:t>
      </w:r>
    </w:p>
    <w:p w:rsidR="6BDCE771" w:rsidP="356951B0" w:rsidRDefault="6BDCE771" w14:paraId="7C1B17BE" w14:textId="02BBED6F">
      <w:pPr>
        <w:pStyle w:val="Normal"/>
        <w:jc w:val="both"/>
        <w:rPr>
          <w:b w:val="0"/>
          <w:bCs w:val="0"/>
          <w:sz w:val="24"/>
          <w:szCs w:val="24"/>
        </w:rPr>
      </w:pPr>
      <w:r w:rsidRPr="2DD8E01C" w:rsidR="6BDCE771">
        <w:rPr>
          <w:b w:val="1"/>
          <w:bCs w:val="1"/>
          <w:sz w:val="24"/>
          <w:szCs w:val="24"/>
        </w:rPr>
        <w:t>Technological:</w:t>
      </w:r>
      <w:r w:rsidRPr="2DD8E01C" w:rsidR="2635B896">
        <w:rPr>
          <w:b w:val="1"/>
          <w:bCs w:val="1"/>
          <w:sz w:val="24"/>
          <w:szCs w:val="24"/>
        </w:rPr>
        <w:t xml:space="preserve"> </w:t>
      </w:r>
      <w:r w:rsidRPr="2DD8E01C" w:rsidR="25FB82A5">
        <w:rPr>
          <w:b w:val="0"/>
          <w:bCs w:val="0"/>
          <w:sz w:val="24"/>
          <w:szCs w:val="24"/>
        </w:rPr>
        <w:t xml:space="preserve">The technological component looks at how emerging technologies </w:t>
      </w:r>
      <w:r w:rsidRPr="2DD8E01C" w:rsidR="0E13F24E">
        <w:rPr>
          <w:b w:val="0"/>
          <w:bCs w:val="0"/>
          <w:sz w:val="24"/>
          <w:szCs w:val="24"/>
        </w:rPr>
        <w:t>affect</w:t>
      </w:r>
      <w:r w:rsidRPr="2DD8E01C" w:rsidR="20191E63">
        <w:rPr>
          <w:b w:val="0"/>
          <w:bCs w:val="0"/>
          <w:sz w:val="24"/>
          <w:szCs w:val="24"/>
        </w:rPr>
        <w:t xml:space="preserve"> businesses. Both the items that businesses can </w:t>
      </w:r>
      <w:r w:rsidRPr="2DD8E01C" w:rsidR="340A0D61">
        <w:rPr>
          <w:b w:val="0"/>
          <w:bCs w:val="0"/>
          <w:sz w:val="24"/>
          <w:szCs w:val="24"/>
        </w:rPr>
        <w:t>generate,</w:t>
      </w:r>
      <w:r w:rsidRPr="2DD8E01C" w:rsidR="20191E63">
        <w:rPr>
          <w:b w:val="0"/>
          <w:bCs w:val="0"/>
          <w:sz w:val="24"/>
          <w:szCs w:val="24"/>
        </w:rPr>
        <w:t xml:space="preserve"> and internal operations of the organi</w:t>
      </w:r>
      <w:r w:rsidRPr="2DD8E01C" w:rsidR="37A9DFC9">
        <w:rPr>
          <w:b w:val="0"/>
          <w:bCs w:val="0"/>
          <w:sz w:val="24"/>
          <w:szCs w:val="24"/>
        </w:rPr>
        <w:t>sation can be significantly impacted by technological advancement.</w:t>
      </w:r>
      <w:r w:rsidRPr="2DD8E01C" w:rsidR="14C31E89">
        <w:rPr>
          <w:b w:val="0"/>
          <w:bCs w:val="0"/>
          <w:sz w:val="24"/>
          <w:szCs w:val="24"/>
        </w:rPr>
        <w:t xml:space="preserve"> These adjustments might, for instance, ma</w:t>
      </w:r>
      <w:r w:rsidRPr="2DD8E01C" w:rsidR="577FFCCD">
        <w:rPr>
          <w:b w:val="0"/>
          <w:bCs w:val="0"/>
          <w:sz w:val="24"/>
          <w:szCs w:val="24"/>
        </w:rPr>
        <w:t>ke it possible for completely new business models to compete in a certain market</w:t>
      </w:r>
      <w:r w:rsidRPr="2DD8E01C" w:rsidR="208F176B">
        <w:rPr>
          <w:b w:val="0"/>
          <w:bCs w:val="0"/>
          <w:sz w:val="24"/>
          <w:szCs w:val="24"/>
        </w:rPr>
        <w:t xml:space="preserve"> </w:t>
      </w:r>
      <w:r w:rsidRPr="2DD8E01C" w:rsidR="7701D0C9">
        <w:rPr>
          <w:b w:val="0"/>
          <w:bCs w:val="0"/>
          <w:sz w:val="24"/>
          <w:szCs w:val="24"/>
        </w:rPr>
        <w:t>(like</w:t>
      </w:r>
      <w:r w:rsidRPr="2DD8E01C" w:rsidR="208F176B">
        <w:rPr>
          <w:b w:val="0"/>
          <w:bCs w:val="0"/>
          <w:sz w:val="24"/>
          <w:szCs w:val="24"/>
        </w:rPr>
        <w:t xml:space="preserve"> Uber entering the taxi industry) or for current products to be im</w:t>
      </w:r>
      <w:r w:rsidRPr="2DD8E01C" w:rsidR="26F5ADCF">
        <w:rPr>
          <w:b w:val="0"/>
          <w:bCs w:val="0"/>
          <w:sz w:val="24"/>
          <w:szCs w:val="24"/>
        </w:rPr>
        <w:t>proved</w:t>
      </w:r>
      <w:r w:rsidRPr="2DD8E01C" w:rsidR="2148EA52">
        <w:rPr>
          <w:b w:val="0"/>
          <w:bCs w:val="0"/>
          <w:sz w:val="24"/>
          <w:szCs w:val="24"/>
        </w:rPr>
        <w:t>. (Bismark, O., Kofi, O.A., Frank, A.G. and Eric, H., (2018)</w:t>
      </w:r>
      <w:r w:rsidRPr="2DD8E01C" w:rsidR="26F5ADCF">
        <w:rPr>
          <w:b w:val="0"/>
          <w:bCs w:val="0"/>
          <w:sz w:val="24"/>
          <w:szCs w:val="24"/>
        </w:rPr>
        <w:t xml:space="preserve">. </w:t>
      </w:r>
      <w:r w:rsidRPr="2DD8E01C" w:rsidR="0619A8D7">
        <w:rPr>
          <w:b w:val="0"/>
          <w:bCs w:val="0"/>
          <w:sz w:val="24"/>
          <w:szCs w:val="24"/>
        </w:rPr>
        <w:t>For the USAGE enterprise the technological factors that may affect the indus</w:t>
      </w:r>
      <w:r w:rsidRPr="2DD8E01C" w:rsidR="0A5E34E9">
        <w:rPr>
          <w:b w:val="0"/>
          <w:bCs w:val="0"/>
          <w:sz w:val="24"/>
          <w:szCs w:val="24"/>
        </w:rPr>
        <w:t xml:space="preserve">try </w:t>
      </w:r>
      <w:r w:rsidRPr="2DD8E01C" w:rsidR="0D8F942C">
        <w:rPr>
          <w:b w:val="0"/>
          <w:bCs w:val="0"/>
          <w:sz w:val="24"/>
          <w:szCs w:val="24"/>
        </w:rPr>
        <w:t>are</w:t>
      </w:r>
      <w:r w:rsidRPr="2DD8E01C" w:rsidR="0A5E34E9">
        <w:rPr>
          <w:b w:val="0"/>
          <w:bCs w:val="0"/>
          <w:sz w:val="24"/>
          <w:szCs w:val="24"/>
        </w:rPr>
        <w:t xml:space="preserve"> always positive and </w:t>
      </w:r>
      <w:r w:rsidRPr="2DD8E01C" w:rsidR="25E0401C">
        <w:rPr>
          <w:b w:val="0"/>
          <w:bCs w:val="0"/>
          <w:sz w:val="24"/>
          <w:szCs w:val="24"/>
        </w:rPr>
        <w:t>operate</w:t>
      </w:r>
      <w:r w:rsidRPr="2DD8E01C" w:rsidR="0A5E34E9">
        <w:rPr>
          <w:b w:val="0"/>
          <w:bCs w:val="0"/>
          <w:sz w:val="24"/>
          <w:szCs w:val="24"/>
        </w:rPr>
        <w:t xml:space="preserve"> in </w:t>
      </w:r>
      <w:r w:rsidRPr="2DD8E01C" w:rsidR="3F8D7635">
        <w:rPr>
          <w:b w:val="0"/>
          <w:bCs w:val="0"/>
          <w:sz w:val="24"/>
          <w:szCs w:val="24"/>
        </w:rPr>
        <w:t>handling</w:t>
      </w:r>
      <w:r w:rsidRPr="2DD8E01C" w:rsidR="0A5E34E9">
        <w:rPr>
          <w:b w:val="0"/>
          <w:bCs w:val="0"/>
          <w:sz w:val="24"/>
          <w:szCs w:val="24"/>
        </w:rPr>
        <w:t xml:space="preserve"> the situations </w:t>
      </w:r>
      <w:r w:rsidRPr="2DD8E01C" w:rsidR="7AF93B7D">
        <w:rPr>
          <w:b w:val="0"/>
          <w:bCs w:val="0"/>
          <w:sz w:val="24"/>
          <w:szCs w:val="24"/>
        </w:rPr>
        <w:t>effectively</w:t>
      </w:r>
      <w:r w:rsidRPr="2DD8E01C" w:rsidR="793600AC">
        <w:rPr>
          <w:b w:val="0"/>
          <w:bCs w:val="0"/>
          <w:sz w:val="24"/>
          <w:szCs w:val="24"/>
        </w:rPr>
        <w:t>,</w:t>
      </w:r>
      <w:r w:rsidRPr="2DD8E01C" w:rsidR="0A5E34E9">
        <w:rPr>
          <w:b w:val="0"/>
          <w:bCs w:val="0"/>
          <w:sz w:val="24"/>
          <w:szCs w:val="24"/>
        </w:rPr>
        <w:t xml:space="preserve"> </w:t>
      </w:r>
      <w:r w:rsidRPr="2DD8E01C" w:rsidR="2785D378">
        <w:rPr>
          <w:b w:val="0"/>
          <w:bCs w:val="0"/>
          <w:sz w:val="24"/>
          <w:szCs w:val="24"/>
        </w:rPr>
        <w:t>which</w:t>
      </w:r>
      <w:r w:rsidRPr="2DD8E01C" w:rsidR="0A5E34E9">
        <w:rPr>
          <w:b w:val="0"/>
          <w:bCs w:val="0"/>
          <w:sz w:val="24"/>
          <w:szCs w:val="24"/>
        </w:rPr>
        <w:t xml:space="preserve"> makes it</w:t>
      </w:r>
      <w:r w:rsidRPr="2DD8E01C" w:rsidR="0714FC2B">
        <w:rPr>
          <w:b w:val="0"/>
          <w:bCs w:val="0"/>
          <w:sz w:val="24"/>
          <w:szCs w:val="24"/>
        </w:rPr>
        <w:t xml:space="preserve"> useful for the </w:t>
      </w:r>
      <w:r w:rsidRPr="2DD8E01C" w:rsidR="3357009B">
        <w:rPr>
          <w:b w:val="0"/>
          <w:bCs w:val="0"/>
          <w:sz w:val="24"/>
          <w:szCs w:val="24"/>
        </w:rPr>
        <w:t xml:space="preserve">venture </w:t>
      </w:r>
      <w:r w:rsidRPr="2DD8E01C" w:rsidR="024B357E">
        <w:rPr>
          <w:b w:val="0"/>
          <w:bCs w:val="0"/>
          <w:sz w:val="24"/>
          <w:szCs w:val="24"/>
        </w:rPr>
        <w:t>to</w:t>
      </w:r>
      <w:r w:rsidRPr="2DD8E01C" w:rsidR="3357009B">
        <w:rPr>
          <w:b w:val="0"/>
          <w:bCs w:val="0"/>
          <w:sz w:val="24"/>
          <w:szCs w:val="24"/>
        </w:rPr>
        <w:t xml:space="preserve"> take advantage of the technology where it exists on</w:t>
      </w:r>
      <w:r w:rsidRPr="2DD8E01C" w:rsidR="57B6996A">
        <w:rPr>
          <w:b w:val="0"/>
          <w:bCs w:val="0"/>
          <w:sz w:val="24"/>
          <w:szCs w:val="24"/>
        </w:rPr>
        <w:t>line only</w:t>
      </w:r>
      <w:r w:rsidRPr="2DD8E01C" w:rsidR="7E7E610D">
        <w:rPr>
          <w:b w:val="0"/>
          <w:bCs w:val="0"/>
          <w:sz w:val="24"/>
          <w:szCs w:val="24"/>
        </w:rPr>
        <w:t>. However, t</w:t>
      </w:r>
      <w:r w:rsidRPr="2DD8E01C" w:rsidR="57B6996A">
        <w:rPr>
          <w:b w:val="0"/>
          <w:bCs w:val="0"/>
          <w:sz w:val="24"/>
          <w:szCs w:val="24"/>
        </w:rPr>
        <w:t xml:space="preserve">his </w:t>
      </w:r>
      <w:r w:rsidRPr="2DD8E01C" w:rsidR="56AB41B1">
        <w:rPr>
          <w:b w:val="0"/>
          <w:bCs w:val="0"/>
          <w:sz w:val="24"/>
          <w:szCs w:val="24"/>
        </w:rPr>
        <w:t>increases</w:t>
      </w:r>
      <w:r w:rsidRPr="2DD8E01C" w:rsidR="57B6996A">
        <w:rPr>
          <w:b w:val="0"/>
          <w:bCs w:val="0"/>
          <w:sz w:val="24"/>
          <w:szCs w:val="24"/>
        </w:rPr>
        <w:t xml:space="preserve"> sales and profits throughout a </w:t>
      </w:r>
      <w:r w:rsidRPr="2DD8E01C" w:rsidR="6617A6F8">
        <w:rPr>
          <w:b w:val="0"/>
          <w:bCs w:val="0"/>
          <w:sz w:val="24"/>
          <w:szCs w:val="24"/>
        </w:rPr>
        <w:t>long-term</w:t>
      </w:r>
      <w:r w:rsidRPr="2DD8E01C" w:rsidR="382A71BE">
        <w:rPr>
          <w:b w:val="0"/>
          <w:bCs w:val="0"/>
          <w:sz w:val="24"/>
          <w:szCs w:val="24"/>
        </w:rPr>
        <w:t xml:space="preserve"> period</w:t>
      </w:r>
      <w:r w:rsidRPr="2DD8E01C" w:rsidR="316204E5">
        <w:rPr>
          <w:b w:val="0"/>
          <w:bCs w:val="0"/>
          <w:sz w:val="24"/>
          <w:szCs w:val="24"/>
        </w:rPr>
        <w:t xml:space="preserve"> </w:t>
      </w:r>
      <w:r w:rsidRPr="2DD8E01C" w:rsidR="62F94C11">
        <w:rPr>
          <w:b w:val="0"/>
          <w:bCs w:val="0"/>
          <w:sz w:val="24"/>
          <w:szCs w:val="24"/>
        </w:rPr>
        <w:t>considering</w:t>
      </w:r>
      <w:r w:rsidRPr="2DD8E01C" w:rsidR="7F173AD0">
        <w:rPr>
          <w:b w:val="0"/>
          <w:bCs w:val="0"/>
          <w:sz w:val="24"/>
          <w:szCs w:val="24"/>
        </w:rPr>
        <w:t xml:space="preserve"> uncertainties and obstacles</w:t>
      </w:r>
      <w:r w:rsidRPr="2DD8E01C" w:rsidR="2F888D42">
        <w:rPr>
          <w:b w:val="0"/>
          <w:bCs w:val="0"/>
          <w:sz w:val="24"/>
          <w:szCs w:val="24"/>
        </w:rPr>
        <w:t xml:space="preserve">. Another useful factor is </w:t>
      </w:r>
      <w:r w:rsidRPr="2DD8E01C" w:rsidR="72F6477E">
        <w:rPr>
          <w:b w:val="0"/>
          <w:bCs w:val="0"/>
          <w:sz w:val="24"/>
          <w:szCs w:val="24"/>
        </w:rPr>
        <w:t xml:space="preserve">the </w:t>
      </w:r>
      <w:r w:rsidRPr="2DD8E01C" w:rsidR="2F888D42">
        <w:rPr>
          <w:b w:val="0"/>
          <w:bCs w:val="0"/>
          <w:sz w:val="24"/>
          <w:szCs w:val="24"/>
        </w:rPr>
        <w:t>advertisement that develops on social media and on</w:t>
      </w:r>
      <w:r w:rsidRPr="2DD8E01C" w:rsidR="6630ECD3">
        <w:rPr>
          <w:b w:val="0"/>
          <w:bCs w:val="0"/>
          <w:sz w:val="24"/>
          <w:szCs w:val="24"/>
        </w:rPr>
        <w:t>line offers</w:t>
      </w:r>
      <w:r w:rsidRPr="2DD8E01C" w:rsidR="0158C926">
        <w:rPr>
          <w:b w:val="0"/>
          <w:bCs w:val="0"/>
          <w:sz w:val="24"/>
          <w:szCs w:val="24"/>
        </w:rPr>
        <w:t xml:space="preserve">, which makes it convenient way to reach as </w:t>
      </w:r>
      <w:r w:rsidRPr="2DD8E01C" w:rsidR="7087A73E">
        <w:rPr>
          <w:b w:val="0"/>
          <w:bCs w:val="0"/>
          <w:sz w:val="24"/>
          <w:szCs w:val="24"/>
        </w:rPr>
        <w:t>many</w:t>
      </w:r>
      <w:r w:rsidRPr="2DD8E01C" w:rsidR="0158C926">
        <w:rPr>
          <w:b w:val="0"/>
          <w:bCs w:val="0"/>
          <w:sz w:val="24"/>
          <w:szCs w:val="24"/>
        </w:rPr>
        <w:t xml:space="preserve"> </w:t>
      </w:r>
      <w:r w:rsidRPr="2DD8E01C" w:rsidR="0F29B886">
        <w:rPr>
          <w:b w:val="0"/>
          <w:bCs w:val="0"/>
          <w:sz w:val="24"/>
          <w:szCs w:val="24"/>
        </w:rPr>
        <w:t>customers as possible.</w:t>
      </w:r>
    </w:p>
    <w:p w:rsidR="0EF3E1E6" w:rsidP="0B41D377" w:rsidRDefault="0EF3E1E6" w14:paraId="7D160560" w14:textId="07BAD1CE">
      <w:pPr>
        <w:pStyle w:val="Normal"/>
        <w:jc w:val="both"/>
        <w:rPr>
          <w:b w:val="0"/>
          <w:bCs w:val="0"/>
          <w:sz w:val="24"/>
          <w:szCs w:val="24"/>
        </w:rPr>
      </w:pPr>
      <w:r w:rsidRPr="2DD8E01C" w:rsidR="0EF3E1E6">
        <w:rPr>
          <w:b w:val="1"/>
          <w:bCs w:val="1"/>
          <w:sz w:val="24"/>
          <w:szCs w:val="24"/>
        </w:rPr>
        <w:t>Environmental</w:t>
      </w:r>
      <w:r w:rsidRPr="2DD8E01C" w:rsidR="2CDBDDFD">
        <w:rPr>
          <w:b w:val="1"/>
          <w:bCs w:val="1"/>
          <w:sz w:val="24"/>
          <w:szCs w:val="24"/>
        </w:rPr>
        <w:t xml:space="preserve">: </w:t>
      </w:r>
      <w:r w:rsidRPr="2DD8E01C" w:rsidR="6CEBCAE7">
        <w:rPr>
          <w:b w:val="0"/>
          <w:bCs w:val="0"/>
          <w:sz w:val="24"/>
          <w:szCs w:val="24"/>
        </w:rPr>
        <w:t xml:space="preserve">The environmental factors are those </w:t>
      </w:r>
      <w:r w:rsidRPr="2DD8E01C" w:rsidR="63E0729D">
        <w:rPr>
          <w:b w:val="0"/>
          <w:bCs w:val="0"/>
          <w:sz w:val="24"/>
          <w:szCs w:val="24"/>
        </w:rPr>
        <w:t>that relate to how the environment, including weather, climate, natural disas</w:t>
      </w:r>
      <w:r w:rsidRPr="2DD8E01C" w:rsidR="4F7BDFDC">
        <w:rPr>
          <w:b w:val="0"/>
          <w:bCs w:val="0"/>
          <w:sz w:val="24"/>
          <w:szCs w:val="24"/>
        </w:rPr>
        <w:t xml:space="preserve">ters, and pandemics </w:t>
      </w:r>
      <w:r w:rsidRPr="2DD8E01C" w:rsidR="5AC96585">
        <w:rPr>
          <w:b w:val="0"/>
          <w:bCs w:val="0"/>
          <w:sz w:val="24"/>
          <w:szCs w:val="24"/>
        </w:rPr>
        <w:t>affect</w:t>
      </w:r>
      <w:r w:rsidRPr="2DD8E01C" w:rsidR="4F7BDFDC">
        <w:rPr>
          <w:b w:val="0"/>
          <w:bCs w:val="0"/>
          <w:sz w:val="24"/>
          <w:szCs w:val="24"/>
        </w:rPr>
        <w:t xml:space="preserve"> businesses. These could have major </w:t>
      </w:r>
      <w:r w:rsidRPr="2DD8E01C" w:rsidR="7504B656">
        <w:rPr>
          <w:b w:val="0"/>
          <w:bCs w:val="0"/>
          <w:sz w:val="24"/>
          <w:szCs w:val="24"/>
        </w:rPr>
        <w:t>short-term</w:t>
      </w:r>
      <w:r w:rsidRPr="2DD8E01C" w:rsidR="4F7BDFDC">
        <w:rPr>
          <w:b w:val="0"/>
          <w:bCs w:val="0"/>
          <w:sz w:val="24"/>
          <w:szCs w:val="24"/>
        </w:rPr>
        <w:t xml:space="preserve"> effects </w:t>
      </w:r>
      <w:r w:rsidRPr="2DD8E01C" w:rsidR="1CA2F38D">
        <w:rPr>
          <w:b w:val="0"/>
          <w:bCs w:val="0"/>
          <w:sz w:val="24"/>
          <w:szCs w:val="24"/>
        </w:rPr>
        <w:t xml:space="preserve">on businesses </w:t>
      </w:r>
      <w:r w:rsidRPr="2DD8E01C" w:rsidR="71C1D3B0">
        <w:rPr>
          <w:b w:val="0"/>
          <w:bCs w:val="0"/>
          <w:sz w:val="24"/>
          <w:szCs w:val="24"/>
        </w:rPr>
        <w:t>(such</w:t>
      </w:r>
      <w:r w:rsidRPr="2DD8E01C" w:rsidR="1CA2F38D">
        <w:rPr>
          <w:b w:val="0"/>
          <w:bCs w:val="0"/>
          <w:sz w:val="24"/>
          <w:szCs w:val="24"/>
        </w:rPr>
        <w:t xml:space="preserve"> as disrupting supply chains) </w:t>
      </w:r>
      <w:r w:rsidRPr="2DD8E01C" w:rsidR="7C642ECF">
        <w:rPr>
          <w:b w:val="0"/>
          <w:bCs w:val="0"/>
          <w:sz w:val="24"/>
          <w:szCs w:val="24"/>
        </w:rPr>
        <w:t xml:space="preserve">as well as </w:t>
      </w:r>
      <w:r w:rsidRPr="2DD8E01C" w:rsidR="56D317FC">
        <w:rPr>
          <w:b w:val="0"/>
          <w:bCs w:val="0"/>
          <w:sz w:val="24"/>
          <w:szCs w:val="24"/>
        </w:rPr>
        <w:t>long-term</w:t>
      </w:r>
      <w:r w:rsidRPr="2DD8E01C" w:rsidR="7C642ECF">
        <w:rPr>
          <w:b w:val="0"/>
          <w:bCs w:val="0"/>
          <w:sz w:val="24"/>
          <w:szCs w:val="24"/>
        </w:rPr>
        <w:t xml:space="preserve"> effects on how organisations must function in </w:t>
      </w:r>
      <w:r w:rsidRPr="2DD8E01C" w:rsidR="1386278C">
        <w:rPr>
          <w:b w:val="0"/>
          <w:bCs w:val="0"/>
          <w:sz w:val="24"/>
          <w:szCs w:val="24"/>
        </w:rPr>
        <w:t>a changing</w:t>
      </w:r>
      <w:r w:rsidRPr="2DD8E01C" w:rsidR="7C642ECF">
        <w:rPr>
          <w:b w:val="0"/>
          <w:bCs w:val="0"/>
          <w:sz w:val="24"/>
          <w:szCs w:val="24"/>
        </w:rPr>
        <w:t xml:space="preserve"> environment</w:t>
      </w:r>
      <w:r w:rsidRPr="2DD8E01C" w:rsidR="4D3E3E79">
        <w:rPr>
          <w:b w:val="0"/>
          <w:bCs w:val="0"/>
          <w:sz w:val="24"/>
          <w:szCs w:val="24"/>
        </w:rPr>
        <w:t xml:space="preserve"> (Bismark, O., Kofi, O.A., Frank, A.G. and Eric, H., (2018)</w:t>
      </w:r>
      <w:r w:rsidRPr="2DD8E01C" w:rsidR="7C642ECF">
        <w:rPr>
          <w:b w:val="0"/>
          <w:bCs w:val="0"/>
          <w:sz w:val="24"/>
          <w:szCs w:val="24"/>
        </w:rPr>
        <w:t>.</w:t>
      </w:r>
      <w:r w:rsidRPr="2DD8E01C" w:rsidR="1C7CFB66">
        <w:rPr>
          <w:b w:val="0"/>
          <w:bCs w:val="0"/>
          <w:sz w:val="24"/>
          <w:szCs w:val="24"/>
        </w:rPr>
        <w:t xml:space="preserve"> One of the major factors that may negatively influence the venture and the environment is </w:t>
      </w:r>
      <w:r w:rsidRPr="2DD8E01C" w:rsidR="081868A5">
        <w:rPr>
          <w:b w:val="0"/>
          <w:bCs w:val="0"/>
          <w:sz w:val="24"/>
          <w:szCs w:val="24"/>
        </w:rPr>
        <w:t xml:space="preserve">the </w:t>
      </w:r>
      <w:r w:rsidRPr="2DD8E01C" w:rsidR="6DD171A1">
        <w:rPr>
          <w:b w:val="0"/>
          <w:bCs w:val="0"/>
          <w:sz w:val="24"/>
          <w:szCs w:val="24"/>
        </w:rPr>
        <w:t>inappropriate</w:t>
      </w:r>
      <w:r w:rsidRPr="2DD8E01C" w:rsidR="081868A5">
        <w:rPr>
          <w:b w:val="0"/>
          <w:bCs w:val="0"/>
          <w:sz w:val="24"/>
          <w:szCs w:val="24"/>
        </w:rPr>
        <w:t xml:space="preserve"> use of recycling </w:t>
      </w:r>
      <w:r w:rsidRPr="2DD8E01C" w:rsidR="024FA03A">
        <w:rPr>
          <w:b w:val="0"/>
          <w:bCs w:val="0"/>
          <w:sz w:val="24"/>
          <w:szCs w:val="24"/>
        </w:rPr>
        <w:t>methods</w:t>
      </w:r>
      <w:r w:rsidRPr="2DD8E01C" w:rsidR="081868A5">
        <w:rPr>
          <w:b w:val="0"/>
          <w:bCs w:val="0"/>
          <w:sz w:val="24"/>
          <w:szCs w:val="24"/>
        </w:rPr>
        <w:t xml:space="preserve"> or materials that could harm the pollution.</w:t>
      </w:r>
      <w:r w:rsidRPr="2DD8E01C" w:rsidR="178D91F0">
        <w:rPr>
          <w:b w:val="0"/>
          <w:bCs w:val="0"/>
          <w:sz w:val="24"/>
          <w:szCs w:val="24"/>
        </w:rPr>
        <w:t xml:space="preserve"> The whole concept of USAGE ente</w:t>
      </w:r>
      <w:r w:rsidRPr="2DD8E01C" w:rsidR="49E97C7B">
        <w:rPr>
          <w:b w:val="0"/>
          <w:bCs w:val="0"/>
          <w:sz w:val="24"/>
          <w:szCs w:val="24"/>
        </w:rPr>
        <w:t xml:space="preserve">rprise is </w:t>
      </w:r>
      <w:r w:rsidRPr="2DD8E01C" w:rsidR="23598AD2">
        <w:rPr>
          <w:b w:val="0"/>
          <w:bCs w:val="0"/>
          <w:sz w:val="24"/>
          <w:szCs w:val="24"/>
        </w:rPr>
        <w:t>to decrease</w:t>
      </w:r>
      <w:r w:rsidRPr="2DD8E01C" w:rsidR="49E97C7B">
        <w:rPr>
          <w:b w:val="0"/>
          <w:bCs w:val="0"/>
          <w:sz w:val="24"/>
          <w:szCs w:val="24"/>
        </w:rPr>
        <w:t xml:space="preserve"> </w:t>
      </w:r>
      <w:r w:rsidRPr="2DD8E01C" w:rsidR="5B97D99F">
        <w:rPr>
          <w:b w:val="0"/>
          <w:bCs w:val="0"/>
          <w:sz w:val="24"/>
          <w:szCs w:val="24"/>
        </w:rPr>
        <w:t xml:space="preserve">wastage </w:t>
      </w:r>
      <w:r w:rsidRPr="2DD8E01C" w:rsidR="49E97C7B">
        <w:rPr>
          <w:b w:val="0"/>
          <w:bCs w:val="0"/>
          <w:sz w:val="24"/>
          <w:szCs w:val="24"/>
        </w:rPr>
        <w:t xml:space="preserve">for the </w:t>
      </w:r>
      <w:r w:rsidRPr="2DD8E01C" w:rsidR="66650904">
        <w:rPr>
          <w:b w:val="0"/>
          <w:bCs w:val="0"/>
          <w:sz w:val="24"/>
          <w:szCs w:val="24"/>
        </w:rPr>
        <w:t>environment,</w:t>
      </w:r>
      <w:r w:rsidRPr="2DD8E01C" w:rsidR="49E97C7B">
        <w:rPr>
          <w:b w:val="0"/>
          <w:bCs w:val="0"/>
          <w:sz w:val="24"/>
          <w:szCs w:val="24"/>
        </w:rPr>
        <w:t xml:space="preserve"> and this could positively impact the </w:t>
      </w:r>
      <w:r w:rsidRPr="2DD8E01C" w:rsidR="4A28C1A0">
        <w:rPr>
          <w:b w:val="0"/>
          <w:bCs w:val="0"/>
          <w:sz w:val="24"/>
          <w:szCs w:val="24"/>
        </w:rPr>
        <w:t>environment</w:t>
      </w:r>
      <w:r w:rsidRPr="2DD8E01C" w:rsidR="49E97C7B">
        <w:rPr>
          <w:b w:val="0"/>
          <w:bCs w:val="0"/>
          <w:sz w:val="24"/>
          <w:szCs w:val="24"/>
        </w:rPr>
        <w:t xml:space="preserve"> to get rid of unwant</w:t>
      </w:r>
      <w:r w:rsidRPr="2DD8E01C" w:rsidR="6B1B3C04">
        <w:rPr>
          <w:b w:val="0"/>
          <w:bCs w:val="0"/>
          <w:sz w:val="24"/>
          <w:szCs w:val="24"/>
        </w:rPr>
        <w:t xml:space="preserve">ed clothes while the venture </w:t>
      </w:r>
      <w:r w:rsidRPr="2DD8E01C" w:rsidR="406EEDFD">
        <w:rPr>
          <w:b w:val="0"/>
          <w:bCs w:val="0"/>
          <w:sz w:val="24"/>
          <w:szCs w:val="24"/>
        </w:rPr>
        <w:t>makes</w:t>
      </w:r>
      <w:r w:rsidRPr="2DD8E01C" w:rsidR="6B1B3C04">
        <w:rPr>
          <w:b w:val="0"/>
          <w:bCs w:val="0"/>
          <w:sz w:val="24"/>
          <w:szCs w:val="24"/>
        </w:rPr>
        <w:t xml:space="preserve"> use of it effectively. </w:t>
      </w:r>
    </w:p>
    <w:p w:rsidR="577598B1" w:rsidP="356951B0" w:rsidRDefault="577598B1" w14:paraId="49C9F02B" w14:textId="2AFD4DA2">
      <w:pPr>
        <w:pStyle w:val="Normal"/>
        <w:jc w:val="both"/>
        <w:rPr>
          <w:b w:val="0"/>
          <w:bCs w:val="0"/>
          <w:sz w:val="24"/>
          <w:szCs w:val="24"/>
        </w:rPr>
      </w:pPr>
      <w:r w:rsidRPr="2DD8E01C" w:rsidR="577598B1">
        <w:rPr>
          <w:b w:val="1"/>
          <w:bCs w:val="1"/>
          <w:sz w:val="24"/>
          <w:szCs w:val="24"/>
        </w:rPr>
        <w:t>Legal:</w:t>
      </w:r>
      <w:r w:rsidRPr="2DD8E01C" w:rsidR="36DF7F95">
        <w:rPr>
          <w:b w:val="1"/>
          <w:bCs w:val="1"/>
          <w:sz w:val="24"/>
          <w:szCs w:val="24"/>
        </w:rPr>
        <w:t xml:space="preserve"> </w:t>
      </w:r>
      <w:r w:rsidRPr="2DD8E01C" w:rsidR="36DF7F95">
        <w:rPr>
          <w:b w:val="0"/>
          <w:bCs w:val="0"/>
          <w:sz w:val="24"/>
          <w:szCs w:val="24"/>
        </w:rPr>
        <w:t xml:space="preserve">The legal segment is the final component of the framework. The legal aspect </w:t>
      </w:r>
      <w:r w:rsidRPr="2DD8E01C" w:rsidR="5452A53D">
        <w:rPr>
          <w:b w:val="0"/>
          <w:bCs w:val="0"/>
          <w:sz w:val="24"/>
          <w:szCs w:val="24"/>
        </w:rPr>
        <w:t xml:space="preserve">pertains to how laws are put into practice and upheld, such as </w:t>
      </w:r>
      <w:r w:rsidRPr="2DD8E01C" w:rsidR="488DDCB9">
        <w:rPr>
          <w:b w:val="0"/>
          <w:bCs w:val="0"/>
          <w:sz w:val="24"/>
          <w:szCs w:val="24"/>
        </w:rPr>
        <w:t>consumer protection laws, antitrust regulations, environmental r</w:t>
      </w:r>
      <w:r w:rsidRPr="2DD8E01C" w:rsidR="31F0161F">
        <w:rPr>
          <w:b w:val="0"/>
          <w:bCs w:val="0"/>
          <w:sz w:val="24"/>
          <w:szCs w:val="24"/>
        </w:rPr>
        <w:t xml:space="preserve">egulations, and employment rules that businesses are </w:t>
      </w:r>
      <w:r w:rsidRPr="2DD8E01C" w:rsidR="0CC82537">
        <w:rPr>
          <w:b w:val="0"/>
          <w:bCs w:val="0"/>
          <w:sz w:val="24"/>
          <w:szCs w:val="24"/>
        </w:rPr>
        <w:t>required to</w:t>
      </w:r>
      <w:r w:rsidRPr="2DD8E01C" w:rsidR="31F0161F">
        <w:rPr>
          <w:b w:val="0"/>
          <w:bCs w:val="0"/>
          <w:sz w:val="24"/>
          <w:szCs w:val="24"/>
        </w:rPr>
        <w:t xml:space="preserve"> </w:t>
      </w:r>
      <w:r w:rsidRPr="2DD8E01C" w:rsidR="66853483">
        <w:rPr>
          <w:b w:val="0"/>
          <w:bCs w:val="0"/>
          <w:sz w:val="24"/>
          <w:szCs w:val="24"/>
        </w:rPr>
        <w:t xml:space="preserve">abide </w:t>
      </w:r>
      <w:r w:rsidRPr="2DD8E01C" w:rsidR="66853483">
        <w:rPr>
          <w:b w:val="0"/>
          <w:bCs w:val="0"/>
          <w:sz w:val="24"/>
          <w:szCs w:val="24"/>
        </w:rPr>
        <w:t>with</w:t>
      </w:r>
      <w:r w:rsidRPr="2DD8E01C" w:rsidR="30A8AA25">
        <w:rPr>
          <w:b w:val="0"/>
          <w:bCs w:val="0"/>
          <w:sz w:val="24"/>
          <w:szCs w:val="24"/>
        </w:rPr>
        <w:t xml:space="preserve"> (Bismark, O., Kofi, O.A., Frank, A.G. and Eric, H., (2018). </w:t>
      </w:r>
      <w:r w:rsidRPr="2DD8E01C" w:rsidR="3C375F8C">
        <w:rPr>
          <w:b w:val="0"/>
          <w:bCs w:val="0"/>
          <w:sz w:val="24"/>
          <w:szCs w:val="24"/>
        </w:rPr>
        <w:t xml:space="preserve">However, based on the new enterprise, the legal factors that could affect the business </w:t>
      </w:r>
      <w:proofErr w:type="gramStart"/>
      <w:r w:rsidRPr="2DD8E01C" w:rsidR="3C375F8C">
        <w:rPr>
          <w:b w:val="0"/>
          <w:bCs w:val="0"/>
          <w:sz w:val="24"/>
          <w:szCs w:val="24"/>
        </w:rPr>
        <w:t>is</w:t>
      </w:r>
      <w:proofErr w:type="gramEnd"/>
      <w:r w:rsidRPr="2DD8E01C" w:rsidR="3C375F8C">
        <w:rPr>
          <w:b w:val="0"/>
          <w:bCs w:val="0"/>
          <w:sz w:val="24"/>
          <w:szCs w:val="24"/>
        </w:rPr>
        <w:t xml:space="preserve"> the government legislation</w:t>
      </w:r>
      <w:r w:rsidRPr="2DD8E01C" w:rsidR="15A76DE3">
        <w:rPr>
          <w:b w:val="0"/>
          <w:bCs w:val="0"/>
          <w:sz w:val="24"/>
          <w:szCs w:val="24"/>
        </w:rPr>
        <w:t>s that consider setting strict regulations on businesses</w:t>
      </w:r>
      <w:r w:rsidRPr="2DD8E01C" w:rsidR="2856FEED">
        <w:rPr>
          <w:b w:val="0"/>
          <w:bCs w:val="0"/>
          <w:sz w:val="24"/>
          <w:szCs w:val="24"/>
        </w:rPr>
        <w:t xml:space="preserve"> recycling process and the amount limit that is required to not exceed.</w:t>
      </w:r>
      <w:r w:rsidRPr="2DD8E01C" w:rsidR="5879B59F">
        <w:rPr>
          <w:b w:val="0"/>
          <w:bCs w:val="0"/>
          <w:sz w:val="24"/>
          <w:szCs w:val="24"/>
        </w:rPr>
        <w:t xml:space="preserve"> Another factor is the legal issues in which </w:t>
      </w:r>
      <w:r w:rsidRPr="2DD8E01C" w:rsidR="7E8CA584">
        <w:rPr>
          <w:b w:val="0"/>
          <w:bCs w:val="0"/>
          <w:sz w:val="24"/>
          <w:szCs w:val="24"/>
        </w:rPr>
        <w:t xml:space="preserve">the different </w:t>
      </w:r>
      <w:r w:rsidRPr="2DD8E01C" w:rsidR="497A855C">
        <w:rPr>
          <w:b w:val="0"/>
          <w:bCs w:val="0"/>
          <w:sz w:val="24"/>
          <w:szCs w:val="24"/>
        </w:rPr>
        <w:t>rules</w:t>
      </w:r>
      <w:r w:rsidRPr="2DD8E01C" w:rsidR="7E8CA584">
        <w:rPr>
          <w:b w:val="0"/>
          <w:bCs w:val="0"/>
          <w:sz w:val="24"/>
          <w:szCs w:val="24"/>
        </w:rPr>
        <w:t xml:space="preserve"> may arise due to climate change and other env</w:t>
      </w:r>
      <w:r w:rsidRPr="2DD8E01C" w:rsidR="72B67E84">
        <w:rPr>
          <w:b w:val="0"/>
          <w:bCs w:val="0"/>
          <w:sz w:val="24"/>
          <w:szCs w:val="24"/>
        </w:rPr>
        <w:t xml:space="preserve">ironmental </w:t>
      </w:r>
      <w:r w:rsidRPr="2DD8E01C" w:rsidR="01B8D42A">
        <w:rPr>
          <w:b w:val="0"/>
          <w:bCs w:val="0"/>
          <w:sz w:val="24"/>
          <w:szCs w:val="24"/>
        </w:rPr>
        <w:t>changes</w:t>
      </w:r>
      <w:r w:rsidRPr="2DD8E01C" w:rsidR="72B67E84">
        <w:rPr>
          <w:b w:val="0"/>
          <w:bCs w:val="0"/>
          <w:sz w:val="24"/>
          <w:szCs w:val="24"/>
        </w:rPr>
        <w:t xml:space="preserve">. </w:t>
      </w:r>
      <w:r w:rsidRPr="2DD8E01C" w:rsidR="4CC06371">
        <w:rPr>
          <w:b w:val="0"/>
          <w:bCs w:val="0"/>
          <w:sz w:val="24"/>
          <w:szCs w:val="24"/>
        </w:rPr>
        <w:t xml:space="preserve">This could extremely influence the industry </w:t>
      </w:r>
      <w:r w:rsidRPr="2DD8E01C" w:rsidR="2B74F478">
        <w:rPr>
          <w:b w:val="0"/>
          <w:bCs w:val="0"/>
          <w:sz w:val="24"/>
          <w:szCs w:val="24"/>
        </w:rPr>
        <w:t xml:space="preserve">not to develop further or </w:t>
      </w:r>
      <w:r w:rsidRPr="2DD8E01C" w:rsidR="2B74F478">
        <w:rPr>
          <w:b w:val="0"/>
          <w:bCs w:val="0"/>
          <w:sz w:val="24"/>
          <w:szCs w:val="24"/>
        </w:rPr>
        <w:t>improve</w:t>
      </w:r>
      <w:r w:rsidRPr="2DD8E01C" w:rsidR="2B74F478">
        <w:rPr>
          <w:b w:val="0"/>
          <w:bCs w:val="0"/>
          <w:sz w:val="24"/>
          <w:szCs w:val="24"/>
        </w:rPr>
        <w:t xml:space="preserve"> various ways of recycling procedures. </w:t>
      </w:r>
      <w:r w:rsidRPr="2DD8E01C" w:rsidR="4CC06371">
        <w:rPr>
          <w:b w:val="0"/>
          <w:bCs w:val="0"/>
          <w:sz w:val="24"/>
          <w:szCs w:val="24"/>
        </w:rPr>
        <w:t xml:space="preserve"> </w:t>
      </w:r>
    </w:p>
    <w:p w:rsidR="34209D2C" w:rsidP="34209D2C" w:rsidRDefault="34209D2C" w14:paraId="100544C6" w14:textId="27C7D3C5">
      <w:pPr>
        <w:pStyle w:val="Normal"/>
        <w:jc w:val="both"/>
        <w:rPr>
          <w:b w:val="1"/>
          <w:bCs w:val="1"/>
          <w:sz w:val="24"/>
          <w:szCs w:val="24"/>
        </w:rPr>
      </w:pPr>
    </w:p>
    <w:tbl>
      <w:tblPr>
        <w:tblStyle w:val="TableGrid"/>
        <w:tblW w:w="0" w:type="auto"/>
        <w:tblLayout w:type="fixed"/>
        <w:tblLook w:val="06A0" w:firstRow="1" w:lastRow="0" w:firstColumn="1" w:lastColumn="0" w:noHBand="1" w:noVBand="1"/>
      </w:tblPr>
      <w:tblGrid>
        <w:gridCol w:w="3120"/>
        <w:gridCol w:w="3120"/>
        <w:gridCol w:w="3120"/>
      </w:tblGrid>
      <w:tr w:rsidR="0B41D377" w:rsidTr="4310C0A6" w14:paraId="7258B31F">
        <w:tc>
          <w:tcPr>
            <w:tcW w:w="3120" w:type="dxa"/>
            <w:tcMar/>
          </w:tcPr>
          <w:p w:rsidR="20A326C0" w:rsidP="0B41D377" w:rsidRDefault="20A326C0" w14:paraId="62A7330F" w14:textId="65D2E78B">
            <w:pPr>
              <w:pStyle w:val="Normal"/>
              <w:rPr>
                <w:b w:val="1"/>
                <w:bCs w:val="1"/>
                <w:sz w:val="24"/>
                <w:szCs w:val="24"/>
              </w:rPr>
            </w:pPr>
            <w:r w:rsidRPr="0B41D377" w:rsidR="20A326C0">
              <w:rPr>
                <w:b w:val="1"/>
                <w:bCs w:val="1"/>
                <w:sz w:val="24"/>
                <w:szCs w:val="24"/>
              </w:rPr>
              <w:t xml:space="preserve">Factors </w:t>
            </w:r>
          </w:p>
        </w:tc>
        <w:tc>
          <w:tcPr>
            <w:tcW w:w="3120" w:type="dxa"/>
            <w:tcMar/>
          </w:tcPr>
          <w:p w:rsidR="20A326C0" w:rsidP="0B41D377" w:rsidRDefault="20A326C0" w14:paraId="06EACD03" w14:textId="68BF0637">
            <w:pPr>
              <w:pStyle w:val="Normal"/>
              <w:rPr>
                <w:b w:val="1"/>
                <w:bCs w:val="1"/>
                <w:sz w:val="24"/>
                <w:szCs w:val="24"/>
              </w:rPr>
            </w:pPr>
            <w:r w:rsidRPr="0B41D377" w:rsidR="20A326C0">
              <w:rPr>
                <w:b w:val="1"/>
                <w:bCs w:val="1"/>
                <w:sz w:val="24"/>
                <w:szCs w:val="24"/>
              </w:rPr>
              <w:t xml:space="preserve">Opportunities </w:t>
            </w:r>
          </w:p>
        </w:tc>
        <w:tc>
          <w:tcPr>
            <w:tcW w:w="3120" w:type="dxa"/>
            <w:tcMar/>
          </w:tcPr>
          <w:p w:rsidR="20A326C0" w:rsidP="0B41D377" w:rsidRDefault="20A326C0" w14:paraId="2E606AB6" w14:textId="4FE721E2">
            <w:pPr>
              <w:pStyle w:val="Normal"/>
              <w:rPr>
                <w:b w:val="1"/>
                <w:bCs w:val="1"/>
                <w:sz w:val="24"/>
                <w:szCs w:val="24"/>
              </w:rPr>
            </w:pPr>
            <w:r w:rsidRPr="0B41D377" w:rsidR="20A326C0">
              <w:rPr>
                <w:b w:val="1"/>
                <w:bCs w:val="1"/>
                <w:sz w:val="24"/>
                <w:szCs w:val="24"/>
              </w:rPr>
              <w:t xml:space="preserve">Threats </w:t>
            </w:r>
          </w:p>
        </w:tc>
      </w:tr>
      <w:tr w:rsidR="0B41D377" w:rsidTr="4310C0A6" w14:paraId="1A52A636">
        <w:tc>
          <w:tcPr>
            <w:tcW w:w="3120" w:type="dxa"/>
            <w:tcMar/>
          </w:tcPr>
          <w:p w:rsidR="20A326C0" w:rsidP="0B41D377" w:rsidRDefault="20A326C0" w14:paraId="207FA9B8" w14:textId="528D625D">
            <w:pPr>
              <w:pStyle w:val="Normal"/>
              <w:rPr>
                <w:b w:val="1"/>
                <w:bCs w:val="1"/>
                <w:sz w:val="24"/>
                <w:szCs w:val="24"/>
              </w:rPr>
            </w:pPr>
            <w:r w:rsidRPr="0B41D377" w:rsidR="20A326C0">
              <w:rPr>
                <w:b w:val="1"/>
                <w:bCs w:val="1"/>
                <w:sz w:val="24"/>
                <w:szCs w:val="24"/>
              </w:rPr>
              <w:t xml:space="preserve">Political </w:t>
            </w:r>
          </w:p>
        </w:tc>
        <w:tc>
          <w:tcPr>
            <w:tcW w:w="3120" w:type="dxa"/>
            <w:tcMar/>
          </w:tcPr>
          <w:p w:rsidR="0B41D377" w:rsidP="4310C0A6" w:rsidRDefault="0B41D377" w14:paraId="43496B9B" w14:textId="26A5A356">
            <w:pPr>
              <w:pStyle w:val="Normal"/>
              <w:rPr>
                <w:b w:val="0"/>
                <w:bCs w:val="0"/>
                <w:sz w:val="24"/>
                <w:szCs w:val="24"/>
              </w:rPr>
            </w:pPr>
            <w:r w:rsidRPr="4310C0A6" w:rsidR="02CA8233">
              <w:rPr>
                <w:b w:val="0"/>
                <w:bCs w:val="0"/>
                <w:sz w:val="24"/>
                <w:szCs w:val="24"/>
              </w:rPr>
              <w:t>Washing the used items before recycling process.</w:t>
            </w:r>
            <w:r w:rsidRPr="4310C0A6" w:rsidR="29547A8D">
              <w:rPr>
                <w:b w:val="0"/>
                <w:bCs w:val="0"/>
                <w:sz w:val="24"/>
                <w:szCs w:val="24"/>
              </w:rPr>
              <w:t xml:space="preserve"> </w:t>
            </w:r>
          </w:p>
        </w:tc>
        <w:tc>
          <w:tcPr>
            <w:tcW w:w="3120" w:type="dxa"/>
            <w:tcMar/>
          </w:tcPr>
          <w:p w:rsidR="0B41D377" w:rsidP="4310C0A6" w:rsidRDefault="0B41D377" w14:paraId="0E6E75DB" w14:textId="65022AE3">
            <w:pPr>
              <w:pStyle w:val="Normal"/>
              <w:rPr>
                <w:b w:val="0"/>
                <w:bCs w:val="0"/>
                <w:sz w:val="24"/>
                <w:szCs w:val="24"/>
              </w:rPr>
            </w:pPr>
            <w:r w:rsidRPr="4310C0A6" w:rsidR="02CA8233">
              <w:rPr>
                <w:b w:val="0"/>
                <w:bCs w:val="0"/>
                <w:sz w:val="24"/>
                <w:szCs w:val="24"/>
              </w:rPr>
              <w:t xml:space="preserve">Lack of hygiene could </w:t>
            </w:r>
            <w:r w:rsidRPr="4310C0A6" w:rsidR="6448FEF7">
              <w:rPr>
                <w:b w:val="0"/>
                <w:bCs w:val="0"/>
                <w:sz w:val="24"/>
                <w:szCs w:val="24"/>
              </w:rPr>
              <w:t xml:space="preserve">increase </w:t>
            </w:r>
            <w:r w:rsidRPr="4310C0A6" w:rsidR="47C8D41B">
              <w:rPr>
                <w:b w:val="0"/>
                <w:bCs w:val="0"/>
                <w:sz w:val="24"/>
                <w:szCs w:val="24"/>
              </w:rPr>
              <w:t xml:space="preserve">cases of </w:t>
            </w:r>
            <w:r w:rsidRPr="4310C0A6" w:rsidR="6448FEF7">
              <w:rPr>
                <w:b w:val="0"/>
                <w:bCs w:val="0"/>
                <w:sz w:val="24"/>
                <w:szCs w:val="24"/>
              </w:rPr>
              <w:t>covid i</w:t>
            </w:r>
            <w:r w:rsidRPr="4310C0A6" w:rsidR="0D126C5E">
              <w:rPr>
                <w:b w:val="0"/>
                <w:bCs w:val="0"/>
                <w:sz w:val="24"/>
                <w:szCs w:val="24"/>
              </w:rPr>
              <w:t>nfection.</w:t>
            </w:r>
            <w:r w:rsidRPr="4310C0A6" w:rsidR="0AAA1C49">
              <w:rPr>
                <w:b w:val="0"/>
                <w:bCs w:val="0"/>
                <w:sz w:val="24"/>
                <w:szCs w:val="24"/>
              </w:rPr>
              <w:t xml:space="preserve"> </w:t>
            </w:r>
            <w:r w:rsidRPr="4310C0A6" w:rsidR="31D93FD1">
              <w:rPr>
                <w:b w:val="0"/>
                <w:bCs w:val="0"/>
                <w:sz w:val="24"/>
                <w:szCs w:val="24"/>
              </w:rPr>
              <w:t>This leads</w:t>
            </w:r>
            <w:r w:rsidRPr="4310C0A6" w:rsidR="0AAA1C49">
              <w:rPr>
                <w:b w:val="0"/>
                <w:bCs w:val="0"/>
                <w:sz w:val="24"/>
                <w:szCs w:val="24"/>
              </w:rPr>
              <w:t xml:space="preserve"> to </w:t>
            </w:r>
            <w:r w:rsidRPr="4310C0A6" w:rsidR="385092F0">
              <w:rPr>
                <w:b w:val="0"/>
                <w:bCs w:val="0"/>
                <w:sz w:val="24"/>
                <w:szCs w:val="24"/>
              </w:rPr>
              <w:t>the closure</w:t>
            </w:r>
            <w:r w:rsidRPr="4310C0A6" w:rsidR="0AAA1C49">
              <w:rPr>
                <w:b w:val="0"/>
                <w:bCs w:val="0"/>
                <w:sz w:val="24"/>
                <w:szCs w:val="24"/>
              </w:rPr>
              <w:t xml:space="preserve"> of the venture. </w:t>
            </w:r>
          </w:p>
        </w:tc>
      </w:tr>
      <w:tr w:rsidR="0B41D377" w:rsidTr="4310C0A6" w14:paraId="20441E91">
        <w:tc>
          <w:tcPr>
            <w:tcW w:w="3120" w:type="dxa"/>
            <w:tcMar/>
          </w:tcPr>
          <w:p w:rsidR="20A326C0" w:rsidP="0B41D377" w:rsidRDefault="20A326C0" w14:paraId="0B91CB8E" w14:textId="57B73B0F">
            <w:pPr>
              <w:pStyle w:val="Normal"/>
              <w:rPr>
                <w:b w:val="1"/>
                <w:bCs w:val="1"/>
                <w:sz w:val="24"/>
                <w:szCs w:val="24"/>
              </w:rPr>
            </w:pPr>
            <w:r w:rsidRPr="0B41D377" w:rsidR="20A326C0">
              <w:rPr>
                <w:b w:val="1"/>
                <w:bCs w:val="1"/>
                <w:sz w:val="24"/>
                <w:szCs w:val="24"/>
              </w:rPr>
              <w:t xml:space="preserve">Economical </w:t>
            </w:r>
          </w:p>
        </w:tc>
        <w:tc>
          <w:tcPr>
            <w:tcW w:w="3120" w:type="dxa"/>
            <w:tcMar/>
          </w:tcPr>
          <w:p w:rsidR="0B41D377" w:rsidP="4310C0A6" w:rsidRDefault="0B41D377" w14:paraId="245B7A44" w14:textId="4EBBA61F">
            <w:pPr>
              <w:pStyle w:val="Normal"/>
              <w:rPr>
                <w:b w:val="0"/>
                <w:bCs w:val="0"/>
                <w:sz w:val="24"/>
                <w:szCs w:val="24"/>
              </w:rPr>
            </w:pPr>
            <w:r w:rsidRPr="4310C0A6" w:rsidR="730E220E">
              <w:rPr>
                <w:b w:val="0"/>
                <w:bCs w:val="0"/>
                <w:sz w:val="24"/>
                <w:szCs w:val="24"/>
              </w:rPr>
              <w:t>The quality</w:t>
            </w:r>
            <w:r w:rsidRPr="4310C0A6" w:rsidR="4AF502C0">
              <w:rPr>
                <w:b w:val="0"/>
                <w:bCs w:val="0"/>
                <w:sz w:val="24"/>
                <w:szCs w:val="24"/>
              </w:rPr>
              <w:t xml:space="preserve"> of the products </w:t>
            </w:r>
            <w:r w:rsidRPr="4310C0A6" w:rsidR="112BB26A">
              <w:rPr>
                <w:b w:val="0"/>
                <w:bCs w:val="0"/>
                <w:sz w:val="24"/>
                <w:szCs w:val="24"/>
              </w:rPr>
              <w:t>enhances</w:t>
            </w:r>
            <w:r w:rsidRPr="4310C0A6" w:rsidR="65EB4AD8">
              <w:rPr>
                <w:b w:val="0"/>
                <w:bCs w:val="0"/>
                <w:sz w:val="24"/>
                <w:szCs w:val="24"/>
              </w:rPr>
              <w:t xml:space="preserve"> </w:t>
            </w:r>
            <w:r w:rsidRPr="4310C0A6" w:rsidR="4AF502C0">
              <w:rPr>
                <w:b w:val="0"/>
                <w:bCs w:val="0"/>
                <w:sz w:val="24"/>
                <w:szCs w:val="24"/>
              </w:rPr>
              <w:t xml:space="preserve">opportunities </w:t>
            </w:r>
            <w:r w:rsidRPr="4310C0A6" w:rsidR="05D2F7E8">
              <w:rPr>
                <w:b w:val="0"/>
                <w:bCs w:val="0"/>
                <w:sz w:val="24"/>
                <w:szCs w:val="24"/>
              </w:rPr>
              <w:t>for</w:t>
            </w:r>
            <w:r w:rsidRPr="4310C0A6" w:rsidR="4AF502C0">
              <w:rPr>
                <w:b w:val="0"/>
                <w:bCs w:val="0"/>
                <w:sz w:val="24"/>
                <w:szCs w:val="24"/>
              </w:rPr>
              <w:t xml:space="preserve"> sales.</w:t>
            </w:r>
          </w:p>
        </w:tc>
        <w:tc>
          <w:tcPr>
            <w:tcW w:w="3120" w:type="dxa"/>
            <w:tcMar/>
          </w:tcPr>
          <w:p w:rsidR="0B41D377" w:rsidP="4310C0A6" w:rsidRDefault="0B41D377" w14:paraId="0C96F447" w14:textId="6EAA57AB">
            <w:pPr>
              <w:pStyle w:val="Normal"/>
              <w:rPr>
                <w:b w:val="0"/>
                <w:bCs w:val="0"/>
                <w:sz w:val="24"/>
                <w:szCs w:val="24"/>
              </w:rPr>
            </w:pPr>
            <w:r w:rsidRPr="4310C0A6" w:rsidR="4AF502C0">
              <w:rPr>
                <w:b w:val="0"/>
                <w:bCs w:val="0"/>
                <w:sz w:val="24"/>
                <w:szCs w:val="24"/>
              </w:rPr>
              <w:t>Negative feedback from previous customers.</w:t>
            </w:r>
          </w:p>
        </w:tc>
      </w:tr>
      <w:tr w:rsidR="0B41D377" w:rsidTr="4310C0A6" w14:paraId="1BBFE644">
        <w:tc>
          <w:tcPr>
            <w:tcW w:w="3120" w:type="dxa"/>
            <w:tcMar/>
          </w:tcPr>
          <w:p w:rsidR="20A326C0" w:rsidP="0B41D377" w:rsidRDefault="20A326C0" w14:paraId="19256864" w14:textId="6ECA2CA3">
            <w:pPr>
              <w:pStyle w:val="Normal"/>
              <w:rPr>
                <w:b w:val="1"/>
                <w:bCs w:val="1"/>
                <w:sz w:val="24"/>
                <w:szCs w:val="24"/>
              </w:rPr>
            </w:pPr>
            <w:r w:rsidRPr="0B41D377" w:rsidR="20A326C0">
              <w:rPr>
                <w:b w:val="1"/>
                <w:bCs w:val="1"/>
                <w:sz w:val="24"/>
                <w:szCs w:val="24"/>
              </w:rPr>
              <w:t xml:space="preserve">Social </w:t>
            </w:r>
          </w:p>
        </w:tc>
        <w:tc>
          <w:tcPr>
            <w:tcW w:w="3120" w:type="dxa"/>
            <w:tcMar/>
          </w:tcPr>
          <w:p w:rsidR="0B41D377" w:rsidP="4310C0A6" w:rsidRDefault="0B41D377" w14:paraId="001F652C" w14:textId="6EFEEA67">
            <w:pPr>
              <w:pStyle w:val="Normal"/>
              <w:rPr>
                <w:b w:val="0"/>
                <w:bCs w:val="0"/>
                <w:sz w:val="24"/>
                <w:szCs w:val="24"/>
              </w:rPr>
            </w:pPr>
            <w:r w:rsidRPr="4310C0A6" w:rsidR="32EB41AD">
              <w:rPr>
                <w:b w:val="0"/>
                <w:bCs w:val="0"/>
                <w:sz w:val="24"/>
                <w:szCs w:val="24"/>
              </w:rPr>
              <w:t>New trends may enhance the relevant brand</w:t>
            </w:r>
            <w:r w:rsidRPr="4310C0A6" w:rsidR="3951D811">
              <w:rPr>
                <w:b w:val="0"/>
                <w:bCs w:val="0"/>
                <w:sz w:val="24"/>
                <w:szCs w:val="24"/>
              </w:rPr>
              <w:t xml:space="preserve">s and the cost differentiate (such </w:t>
            </w:r>
            <w:r w:rsidRPr="4310C0A6" w:rsidR="7AD373E7">
              <w:rPr>
                <w:b w:val="0"/>
                <w:bCs w:val="0"/>
                <w:sz w:val="24"/>
                <w:szCs w:val="24"/>
              </w:rPr>
              <w:t>as</w:t>
            </w:r>
            <w:r w:rsidRPr="4310C0A6" w:rsidR="3951D811">
              <w:rPr>
                <w:b w:val="0"/>
                <w:bCs w:val="0"/>
                <w:sz w:val="24"/>
                <w:szCs w:val="24"/>
              </w:rPr>
              <w:t xml:space="preserve"> discounts, low pri</w:t>
            </w:r>
            <w:r w:rsidRPr="4310C0A6" w:rsidR="50E29977">
              <w:rPr>
                <w:b w:val="0"/>
                <w:bCs w:val="0"/>
                <w:sz w:val="24"/>
                <w:szCs w:val="24"/>
              </w:rPr>
              <w:t>c</w:t>
            </w:r>
            <w:r w:rsidRPr="4310C0A6" w:rsidR="3951D811">
              <w:rPr>
                <w:b w:val="0"/>
                <w:bCs w:val="0"/>
                <w:sz w:val="24"/>
                <w:szCs w:val="24"/>
              </w:rPr>
              <w:t>es compared to other brands).</w:t>
            </w:r>
          </w:p>
        </w:tc>
        <w:tc>
          <w:tcPr>
            <w:tcW w:w="3120" w:type="dxa"/>
            <w:tcMar/>
          </w:tcPr>
          <w:p w:rsidR="0B41D377" w:rsidP="4310C0A6" w:rsidRDefault="0B41D377" w14:paraId="799379C1" w14:textId="67236F61">
            <w:pPr>
              <w:pStyle w:val="Normal"/>
              <w:rPr>
                <w:b w:val="0"/>
                <w:bCs w:val="0"/>
                <w:sz w:val="24"/>
                <w:szCs w:val="24"/>
              </w:rPr>
            </w:pPr>
            <w:r w:rsidRPr="4310C0A6" w:rsidR="6A3CF23C">
              <w:rPr>
                <w:b w:val="0"/>
                <w:bCs w:val="0"/>
                <w:sz w:val="24"/>
                <w:szCs w:val="24"/>
              </w:rPr>
              <w:t>Unsatisfied customers</w:t>
            </w:r>
            <w:r w:rsidRPr="4310C0A6" w:rsidR="5AAC2C5C">
              <w:rPr>
                <w:b w:val="0"/>
                <w:bCs w:val="0"/>
                <w:sz w:val="24"/>
                <w:szCs w:val="24"/>
              </w:rPr>
              <w:t>, unmet customer demand.</w:t>
            </w:r>
          </w:p>
        </w:tc>
      </w:tr>
      <w:tr w:rsidR="0B41D377" w:rsidTr="4310C0A6" w14:paraId="7FB08F88">
        <w:tc>
          <w:tcPr>
            <w:tcW w:w="3120" w:type="dxa"/>
            <w:tcMar/>
          </w:tcPr>
          <w:p w:rsidR="20A326C0" w:rsidP="0B41D377" w:rsidRDefault="20A326C0" w14:paraId="51EB4851" w14:textId="6DC81922">
            <w:pPr>
              <w:pStyle w:val="Normal"/>
              <w:rPr>
                <w:b w:val="1"/>
                <w:bCs w:val="1"/>
                <w:sz w:val="24"/>
                <w:szCs w:val="24"/>
              </w:rPr>
            </w:pPr>
            <w:r w:rsidRPr="0B41D377" w:rsidR="20A326C0">
              <w:rPr>
                <w:b w:val="1"/>
                <w:bCs w:val="1"/>
                <w:sz w:val="24"/>
                <w:szCs w:val="24"/>
              </w:rPr>
              <w:t xml:space="preserve">Technological </w:t>
            </w:r>
          </w:p>
        </w:tc>
        <w:tc>
          <w:tcPr>
            <w:tcW w:w="3120" w:type="dxa"/>
            <w:tcMar/>
          </w:tcPr>
          <w:p w:rsidR="0B41D377" w:rsidP="4310C0A6" w:rsidRDefault="0B41D377" w14:paraId="743D72B8" w14:textId="1C2547AC">
            <w:pPr>
              <w:pStyle w:val="Normal"/>
              <w:rPr>
                <w:b w:val="0"/>
                <w:bCs w:val="0"/>
                <w:sz w:val="24"/>
                <w:szCs w:val="24"/>
              </w:rPr>
            </w:pPr>
            <w:r w:rsidRPr="4310C0A6" w:rsidR="1BB97949">
              <w:rPr>
                <w:b w:val="0"/>
                <w:bCs w:val="0"/>
                <w:sz w:val="24"/>
                <w:szCs w:val="24"/>
              </w:rPr>
              <w:t xml:space="preserve">Availability and stability during pandemics. Online offers and deliveries </w:t>
            </w:r>
            <w:r w:rsidRPr="4310C0A6" w:rsidR="1BB97949">
              <w:rPr>
                <w:b w:val="0"/>
                <w:bCs w:val="0"/>
                <w:sz w:val="24"/>
                <w:szCs w:val="24"/>
              </w:rPr>
              <w:t>under</w:t>
            </w:r>
            <w:r w:rsidRPr="4310C0A6" w:rsidR="1BB97949">
              <w:rPr>
                <w:b w:val="0"/>
                <w:bCs w:val="0"/>
                <w:sz w:val="24"/>
                <w:szCs w:val="24"/>
              </w:rPr>
              <w:t xml:space="preserve"> all circumstances.</w:t>
            </w:r>
          </w:p>
        </w:tc>
        <w:tc>
          <w:tcPr>
            <w:tcW w:w="3120" w:type="dxa"/>
            <w:tcMar/>
          </w:tcPr>
          <w:p w:rsidR="0B41D377" w:rsidP="4310C0A6" w:rsidRDefault="0B41D377" w14:paraId="7B737EBD" w14:textId="2EAA1289">
            <w:pPr>
              <w:pStyle w:val="Normal"/>
              <w:rPr>
                <w:b w:val="0"/>
                <w:bCs w:val="0"/>
                <w:sz w:val="24"/>
                <w:szCs w:val="24"/>
              </w:rPr>
            </w:pPr>
            <w:r w:rsidRPr="4310C0A6" w:rsidR="1BB97949">
              <w:rPr>
                <w:b w:val="0"/>
                <w:bCs w:val="0"/>
                <w:sz w:val="24"/>
                <w:szCs w:val="24"/>
              </w:rPr>
              <w:t xml:space="preserve">Lack of advertisement support and promotion. </w:t>
            </w:r>
          </w:p>
        </w:tc>
      </w:tr>
      <w:tr w:rsidR="0B41D377" w:rsidTr="4310C0A6" w14:paraId="277D7787">
        <w:tc>
          <w:tcPr>
            <w:tcW w:w="3120" w:type="dxa"/>
            <w:tcMar/>
          </w:tcPr>
          <w:p w:rsidR="20A326C0" w:rsidP="0B41D377" w:rsidRDefault="20A326C0" w14:paraId="6883EACF" w14:textId="009C051F">
            <w:pPr>
              <w:pStyle w:val="Normal"/>
              <w:rPr>
                <w:b w:val="1"/>
                <w:bCs w:val="1"/>
                <w:sz w:val="24"/>
                <w:szCs w:val="24"/>
              </w:rPr>
            </w:pPr>
            <w:r w:rsidRPr="0B41D377" w:rsidR="20A326C0">
              <w:rPr>
                <w:b w:val="1"/>
                <w:bCs w:val="1"/>
                <w:sz w:val="24"/>
                <w:szCs w:val="24"/>
              </w:rPr>
              <w:t xml:space="preserve">Environmental </w:t>
            </w:r>
          </w:p>
        </w:tc>
        <w:tc>
          <w:tcPr>
            <w:tcW w:w="3120" w:type="dxa"/>
            <w:tcMar/>
          </w:tcPr>
          <w:p w:rsidR="0B41D377" w:rsidP="4310C0A6" w:rsidRDefault="0B41D377" w14:paraId="08F69336" w14:textId="4AEF9A4B">
            <w:pPr>
              <w:pStyle w:val="Normal"/>
              <w:rPr>
                <w:b w:val="0"/>
                <w:bCs w:val="0"/>
                <w:sz w:val="24"/>
                <w:szCs w:val="24"/>
              </w:rPr>
            </w:pPr>
            <w:r w:rsidRPr="4310C0A6" w:rsidR="6E2D3734">
              <w:rPr>
                <w:b w:val="0"/>
                <w:bCs w:val="0"/>
                <w:sz w:val="24"/>
                <w:szCs w:val="24"/>
              </w:rPr>
              <w:t xml:space="preserve">Follow </w:t>
            </w:r>
            <w:r w:rsidRPr="4310C0A6" w:rsidR="7E9C8BA9">
              <w:rPr>
                <w:b w:val="0"/>
                <w:bCs w:val="0"/>
                <w:sz w:val="24"/>
                <w:szCs w:val="24"/>
              </w:rPr>
              <w:t>restrictions</w:t>
            </w:r>
            <w:r w:rsidRPr="4310C0A6" w:rsidR="6E2D3734">
              <w:rPr>
                <w:b w:val="0"/>
                <w:bCs w:val="0"/>
                <w:sz w:val="24"/>
                <w:szCs w:val="24"/>
              </w:rPr>
              <w:t xml:space="preserve"> on recycling </w:t>
            </w:r>
            <w:r w:rsidRPr="4310C0A6" w:rsidR="6E2D3734">
              <w:rPr>
                <w:b w:val="0"/>
                <w:bCs w:val="0"/>
                <w:sz w:val="24"/>
                <w:szCs w:val="24"/>
              </w:rPr>
              <w:t>proces</w:t>
            </w:r>
            <w:r w:rsidRPr="4310C0A6" w:rsidR="53E64031">
              <w:rPr>
                <w:b w:val="0"/>
                <w:bCs w:val="0"/>
                <w:sz w:val="24"/>
                <w:szCs w:val="24"/>
              </w:rPr>
              <w:t>s</w:t>
            </w:r>
            <w:r w:rsidRPr="4310C0A6" w:rsidR="53E64031">
              <w:rPr>
                <w:b w:val="0"/>
                <w:bCs w:val="0"/>
                <w:sz w:val="24"/>
                <w:szCs w:val="24"/>
              </w:rPr>
              <w:t xml:space="preserve"> and develop different ways </w:t>
            </w:r>
            <w:r w:rsidRPr="4310C0A6" w:rsidR="3F81AD70">
              <w:rPr>
                <w:b w:val="0"/>
                <w:bCs w:val="0"/>
                <w:sz w:val="24"/>
                <w:szCs w:val="24"/>
              </w:rPr>
              <w:t xml:space="preserve">to avoid destroying the pollution. </w:t>
            </w:r>
          </w:p>
        </w:tc>
        <w:tc>
          <w:tcPr>
            <w:tcW w:w="3120" w:type="dxa"/>
            <w:tcMar/>
          </w:tcPr>
          <w:p w:rsidR="0B41D377" w:rsidP="4310C0A6" w:rsidRDefault="0B41D377" w14:paraId="78D96431" w14:textId="78B2FE8C">
            <w:pPr>
              <w:pStyle w:val="Normal"/>
              <w:rPr>
                <w:b w:val="0"/>
                <w:bCs w:val="0"/>
                <w:sz w:val="24"/>
                <w:szCs w:val="24"/>
              </w:rPr>
            </w:pPr>
            <w:r w:rsidRPr="4310C0A6" w:rsidR="06DD9A48">
              <w:rPr>
                <w:b w:val="0"/>
                <w:bCs w:val="0"/>
                <w:sz w:val="24"/>
                <w:szCs w:val="24"/>
              </w:rPr>
              <w:t>An unsuccessful</w:t>
            </w:r>
            <w:r w:rsidRPr="4310C0A6" w:rsidR="51300A94">
              <w:rPr>
                <w:b w:val="0"/>
                <w:bCs w:val="0"/>
                <w:sz w:val="24"/>
                <w:szCs w:val="24"/>
              </w:rPr>
              <w:t xml:space="preserve"> recycling </w:t>
            </w:r>
            <w:r w:rsidRPr="4310C0A6" w:rsidR="44D87DC8">
              <w:rPr>
                <w:b w:val="0"/>
                <w:bCs w:val="0"/>
                <w:sz w:val="24"/>
                <w:szCs w:val="24"/>
              </w:rPr>
              <w:t>process</w:t>
            </w:r>
            <w:r w:rsidRPr="4310C0A6" w:rsidR="51300A94">
              <w:rPr>
                <w:b w:val="0"/>
                <w:bCs w:val="0"/>
                <w:sz w:val="24"/>
                <w:szCs w:val="24"/>
              </w:rPr>
              <w:t xml:space="preserve"> could </w:t>
            </w:r>
            <w:r w:rsidRPr="4310C0A6" w:rsidR="0FD4EFC6">
              <w:rPr>
                <w:b w:val="0"/>
                <w:bCs w:val="0"/>
                <w:sz w:val="24"/>
                <w:szCs w:val="24"/>
              </w:rPr>
              <w:t>destroy</w:t>
            </w:r>
            <w:r w:rsidRPr="4310C0A6" w:rsidR="48133E93">
              <w:rPr>
                <w:b w:val="0"/>
                <w:bCs w:val="0"/>
                <w:sz w:val="24"/>
                <w:szCs w:val="24"/>
              </w:rPr>
              <w:t xml:space="preserve"> the pollution and lead to loss of fund</w:t>
            </w:r>
            <w:r w:rsidRPr="4310C0A6" w:rsidR="192F89E3">
              <w:rPr>
                <w:b w:val="0"/>
                <w:bCs w:val="0"/>
                <w:sz w:val="24"/>
                <w:szCs w:val="24"/>
              </w:rPr>
              <w:t>s.</w:t>
            </w:r>
          </w:p>
        </w:tc>
      </w:tr>
      <w:tr w:rsidR="0B41D377" w:rsidTr="4310C0A6" w14:paraId="426E2435">
        <w:tc>
          <w:tcPr>
            <w:tcW w:w="3120" w:type="dxa"/>
            <w:tcMar/>
          </w:tcPr>
          <w:p w:rsidR="20A326C0" w:rsidP="0B41D377" w:rsidRDefault="20A326C0" w14:paraId="4FB9437F" w14:textId="25CDB5D4">
            <w:pPr>
              <w:pStyle w:val="Normal"/>
              <w:rPr>
                <w:b w:val="1"/>
                <w:bCs w:val="1"/>
                <w:sz w:val="24"/>
                <w:szCs w:val="24"/>
              </w:rPr>
            </w:pPr>
            <w:r w:rsidRPr="0B41D377" w:rsidR="20A326C0">
              <w:rPr>
                <w:b w:val="1"/>
                <w:bCs w:val="1"/>
                <w:sz w:val="24"/>
                <w:szCs w:val="24"/>
              </w:rPr>
              <w:t xml:space="preserve">Legal </w:t>
            </w:r>
          </w:p>
        </w:tc>
        <w:tc>
          <w:tcPr>
            <w:tcW w:w="3120" w:type="dxa"/>
            <w:tcMar/>
          </w:tcPr>
          <w:p w:rsidR="0B41D377" w:rsidP="4310C0A6" w:rsidRDefault="0B41D377" w14:paraId="0603CE63" w14:textId="3C29A8B3">
            <w:pPr>
              <w:pStyle w:val="Normal"/>
              <w:rPr>
                <w:b w:val="0"/>
                <w:bCs w:val="0"/>
                <w:sz w:val="24"/>
                <w:szCs w:val="24"/>
              </w:rPr>
            </w:pPr>
            <w:r w:rsidRPr="4310C0A6" w:rsidR="5CF98E85">
              <w:rPr>
                <w:b w:val="0"/>
                <w:bCs w:val="0"/>
                <w:sz w:val="24"/>
                <w:szCs w:val="24"/>
              </w:rPr>
              <w:t xml:space="preserve">Enhance wastage recycling process effectively. Benefit from them </w:t>
            </w:r>
            <w:r w:rsidRPr="4310C0A6" w:rsidR="5B1F6717">
              <w:rPr>
                <w:b w:val="0"/>
                <w:bCs w:val="0"/>
                <w:sz w:val="24"/>
                <w:szCs w:val="24"/>
              </w:rPr>
              <w:t xml:space="preserve">by producing improved products for use. </w:t>
            </w:r>
          </w:p>
        </w:tc>
        <w:tc>
          <w:tcPr>
            <w:tcW w:w="3120" w:type="dxa"/>
            <w:tcMar/>
          </w:tcPr>
          <w:p w:rsidR="0B41D377" w:rsidP="4310C0A6" w:rsidRDefault="0B41D377" w14:paraId="17A17EBD" w14:textId="64F9E898">
            <w:pPr>
              <w:pStyle w:val="Normal"/>
              <w:rPr>
                <w:b w:val="0"/>
                <w:bCs w:val="0"/>
                <w:sz w:val="24"/>
                <w:szCs w:val="24"/>
              </w:rPr>
            </w:pPr>
            <w:r w:rsidRPr="4310C0A6" w:rsidR="6A949062">
              <w:rPr>
                <w:b w:val="0"/>
                <w:bCs w:val="0"/>
                <w:sz w:val="24"/>
                <w:szCs w:val="24"/>
              </w:rPr>
              <w:t xml:space="preserve">Climate change and </w:t>
            </w:r>
            <w:r w:rsidRPr="4310C0A6" w:rsidR="2B72A96D">
              <w:rPr>
                <w:b w:val="0"/>
                <w:bCs w:val="0"/>
                <w:sz w:val="24"/>
                <w:szCs w:val="24"/>
              </w:rPr>
              <w:t>legislative</w:t>
            </w:r>
            <w:r w:rsidRPr="4310C0A6" w:rsidR="6A949062">
              <w:rPr>
                <w:b w:val="0"/>
                <w:bCs w:val="0"/>
                <w:sz w:val="24"/>
                <w:szCs w:val="24"/>
              </w:rPr>
              <w:t xml:space="preserve"> obstacles.</w:t>
            </w:r>
          </w:p>
        </w:tc>
      </w:tr>
    </w:tbl>
    <w:p w:rsidR="171E4D0A" w:rsidP="171E4D0A" w:rsidRDefault="171E4D0A" w14:paraId="2A801D69" w14:textId="64F9FF6E">
      <w:pPr>
        <w:pStyle w:val="Normal"/>
        <w:jc w:val="both"/>
        <w:rPr>
          <w:b w:val="1"/>
          <w:bCs w:val="1"/>
          <w:sz w:val="24"/>
          <w:szCs w:val="24"/>
        </w:rPr>
      </w:pPr>
    </w:p>
    <w:p w:rsidR="04EFF93D" w:rsidP="04EFF93D" w:rsidRDefault="04EFF93D" w14:paraId="2AACF59E" w14:textId="0FB6A821">
      <w:pPr>
        <w:pStyle w:val="Normal"/>
        <w:jc w:val="both"/>
        <w:rPr>
          <w:b w:val="1"/>
          <w:bCs w:val="1"/>
          <w:sz w:val="24"/>
          <w:szCs w:val="24"/>
        </w:rPr>
      </w:pPr>
    </w:p>
    <w:p w:rsidR="6F4FA10A" w:rsidP="04EFF93D" w:rsidRDefault="6F4FA10A" w14:paraId="25E43575" w14:textId="5BFDB33F">
      <w:pPr>
        <w:pStyle w:val="Normal"/>
        <w:jc w:val="both"/>
        <w:rPr>
          <w:b w:val="1"/>
          <w:bCs w:val="1"/>
          <w:sz w:val="28"/>
          <w:szCs w:val="28"/>
        </w:rPr>
      </w:pPr>
      <w:r w:rsidRPr="04EFF93D" w:rsidR="6F4FA10A">
        <w:rPr>
          <w:b w:val="1"/>
          <w:bCs w:val="1"/>
          <w:sz w:val="28"/>
          <w:szCs w:val="28"/>
        </w:rPr>
        <w:t xml:space="preserve">Porter’s Five Forces </w:t>
      </w:r>
      <w:r w:rsidRPr="04EFF93D" w:rsidR="000F2C9F">
        <w:rPr>
          <w:b w:val="1"/>
          <w:bCs w:val="1"/>
          <w:sz w:val="28"/>
          <w:szCs w:val="28"/>
        </w:rPr>
        <w:t>of competitive position analysis</w:t>
      </w:r>
    </w:p>
    <w:p w:rsidR="000F2C9F" w:rsidP="171E4D0A" w:rsidRDefault="000F2C9F" w14:paraId="76919844" w14:textId="67DBDFF4">
      <w:pPr>
        <w:pStyle w:val="Normal"/>
        <w:jc w:val="both"/>
        <w:rPr>
          <w:b w:val="0"/>
          <w:bCs w:val="0"/>
          <w:sz w:val="24"/>
          <w:szCs w:val="24"/>
        </w:rPr>
      </w:pPr>
      <w:r w:rsidRPr="2DD8E01C" w:rsidR="000F2C9F">
        <w:rPr>
          <w:b w:val="0"/>
          <w:bCs w:val="0"/>
          <w:sz w:val="24"/>
          <w:szCs w:val="24"/>
        </w:rPr>
        <w:t>Porter’s five forces of competitive position analysis were developed in 1979 by Mich</w:t>
      </w:r>
      <w:r w:rsidRPr="2DD8E01C" w:rsidR="179FEE05">
        <w:rPr>
          <w:b w:val="0"/>
          <w:bCs w:val="0"/>
          <w:sz w:val="24"/>
          <w:szCs w:val="24"/>
        </w:rPr>
        <w:t xml:space="preserve">ael E Porter of Harvard business school as a </w:t>
      </w:r>
      <w:r w:rsidRPr="2DD8E01C" w:rsidR="5644D336">
        <w:rPr>
          <w:b w:val="0"/>
          <w:bCs w:val="0"/>
          <w:sz w:val="24"/>
          <w:szCs w:val="24"/>
        </w:rPr>
        <w:t xml:space="preserve">straightforward framework for determining the competitive </w:t>
      </w:r>
      <w:r w:rsidRPr="2DD8E01C" w:rsidR="236BE6E7">
        <w:rPr>
          <w:b w:val="0"/>
          <w:bCs w:val="0"/>
          <w:sz w:val="24"/>
          <w:szCs w:val="24"/>
        </w:rPr>
        <w:t>strength</w:t>
      </w:r>
      <w:r w:rsidRPr="2DD8E01C" w:rsidR="5644D336">
        <w:rPr>
          <w:b w:val="0"/>
          <w:bCs w:val="0"/>
          <w:sz w:val="24"/>
          <w:szCs w:val="24"/>
        </w:rPr>
        <w:t xml:space="preserve"> and </w:t>
      </w:r>
      <w:r w:rsidRPr="2DD8E01C" w:rsidR="10D7ED26">
        <w:rPr>
          <w:b w:val="0"/>
          <w:bCs w:val="0"/>
          <w:sz w:val="24"/>
          <w:szCs w:val="24"/>
        </w:rPr>
        <w:t>position</w:t>
      </w:r>
      <w:r w:rsidRPr="2DD8E01C" w:rsidR="5644D336">
        <w:rPr>
          <w:b w:val="0"/>
          <w:bCs w:val="0"/>
          <w:sz w:val="24"/>
          <w:szCs w:val="24"/>
        </w:rPr>
        <w:t xml:space="preserve"> </w:t>
      </w:r>
      <w:r w:rsidRPr="2DD8E01C" w:rsidR="55EA70E4">
        <w:rPr>
          <w:b w:val="0"/>
          <w:bCs w:val="0"/>
          <w:sz w:val="24"/>
          <w:szCs w:val="24"/>
        </w:rPr>
        <w:t>of a business organisation</w:t>
      </w:r>
      <w:r w:rsidRPr="2DD8E01C" w:rsidR="24F61CD2">
        <w:rPr>
          <w:b w:val="0"/>
          <w:bCs w:val="0"/>
          <w:sz w:val="24"/>
          <w:szCs w:val="24"/>
        </w:rPr>
        <w:t xml:space="preserve"> (Magretta, J. (2012)</w:t>
      </w:r>
      <w:r w:rsidRPr="2DD8E01C" w:rsidR="55EA70E4">
        <w:rPr>
          <w:b w:val="0"/>
          <w:bCs w:val="0"/>
          <w:sz w:val="24"/>
          <w:szCs w:val="24"/>
        </w:rPr>
        <w:t xml:space="preserve">. </w:t>
      </w:r>
    </w:p>
    <w:p w:rsidR="55EA70E4" w:rsidP="171E4D0A" w:rsidRDefault="55EA70E4" w14:paraId="55D8011E" w14:textId="6565DFA6">
      <w:pPr>
        <w:pStyle w:val="Normal"/>
        <w:jc w:val="both"/>
        <w:rPr>
          <w:b w:val="0"/>
          <w:bCs w:val="0"/>
          <w:sz w:val="24"/>
          <w:szCs w:val="24"/>
        </w:rPr>
      </w:pPr>
      <w:r w:rsidRPr="7FC1DCED" w:rsidR="55EA70E4">
        <w:rPr>
          <w:b w:val="0"/>
          <w:bCs w:val="0"/>
          <w:sz w:val="24"/>
          <w:szCs w:val="24"/>
        </w:rPr>
        <w:t>This theory is predicated on the concept</w:t>
      </w:r>
      <w:r w:rsidRPr="7FC1DCED" w:rsidR="6C54CF87">
        <w:rPr>
          <w:b w:val="0"/>
          <w:bCs w:val="0"/>
          <w:sz w:val="24"/>
          <w:szCs w:val="24"/>
        </w:rPr>
        <w:t xml:space="preserve"> that a</w:t>
      </w:r>
      <w:r w:rsidRPr="7FC1DCED" w:rsidR="1DDB054B">
        <w:rPr>
          <w:b w:val="0"/>
          <w:bCs w:val="0"/>
          <w:sz w:val="24"/>
          <w:szCs w:val="24"/>
        </w:rPr>
        <w:t xml:space="preserve"> market</w:t>
      </w:r>
      <w:r w:rsidRPr="7FC1DCED" w:rsidR="3CF881A0">
        <w:rPr>
          <w:b w:val="0"/>
          <w:bCs w:val="0"/>
          <w:sz w:val="24"/>
          <w:szCs w:val="24"/>
        </w:rPr>
        <w:t xml:space="preserve">’s competitive intensity and attractiveness are </w:t>
      </w:r>
      <w:r w:rsidRPr="7FC1DCED" w:rsidR="6EB35EE6">
        <w:rPr>
          <w:b w:val="0"/>
          <w:bCs w:val="0"/>
          <w:sz w:val="24"/>
          <w:szCs w:val="24"/>
        </w:rPr>
        <w:t xml:space="preserve">identified </w:t>
      </w:r>
      <w:r w:rsidRPr="7FC1DCED" w:rsidR="3CF881A0">
        <w:rPr>
          <w:b w:val="0"/>
          <w:bCs w:val="0"/>
          <w:sz w:val="24"/>
          <w:szCs w:val="24"/>
        </w:rPr>
        <w:t xml:space="preserve">by five forces. </w:t>
      </w:r>
      <w:r w:rsidRPr="7FC1DCED" w:rsidR="68AB9F1E">
        <w:rPr>
          <w:b w:val="0"/>
          <w:bCs w:val="0"/>
          <w:sz w:val="24"/>
          <w:szCs w:val="24"/>
        </w:rPr>
        <w:t xml:space="preserve">Portes five forces </w:t>
      </w:r>
      <w:r w:rsidRPr="7FC1DCED" w:rsidR="112BEBEA">
        <w:rPr>
          <w:b w:val="0"/>
          <w:bCs w:val="0"/>
          <w:sz w:val="24"/>
          <w:szCs w:val="24"/>
        </w:rPr>
        <w:t>may</w:t>
      </w:r>
      <w:r w:rsidRPr="7FC1DCED" w:rsidR="68AB9F1E">
        <w:rPr>
          <w:b w:val="0"/>
          <w:bCs w:val="0"/>
          <w:sz w:val="24"/>
          <w:szCs w:val="24"/>
        </w:rPr>
        <w:t xml:space="preserve"> b</w:t>
      </w:r>
      <w:r w:rsidRPr="7FC1DCED" w:rsidR="68AB9F1E">
        <w:rPr>
          <w:b w:val="0"/>
          <w:bCs w:val="0"/>
          <w:sz w:val="24"/>
          <w:szCs w:val="24"/>
        </w:rPr>
        <w:t>e used to</w:t>
      </w:r>
      <w:r w:rsidRPr="7FC1DCED" w:rsidR="68AB9F1E">
        <w:rPr>
          <w:b w:val="0"/>
          <w:bCs w:val="0"/>
          <w:sz w:val="24"/>
          <w:szCs w:val="24"/>
        </w:rPr>
        <w:t xml:space="preserve"> </w:t>
      </w:r>
      <w:r w:rsidRPr="7FC1DCED" w:rsidR="68AB9F1E">
        <w:rPr>
          <w:b w:val="0"/>
          <w:bCs w:val="0"/>
          <w:sz w:val="24"/>
          <w:szCs w:val="24"/>
        </w:rPr>
        <w:t>determine</w:t>
      </w:r>
      <w:r w:rsidRPr="7FC1DCED" w:rsidR="68AB9F1E">
        <w:rPr>
          <w:b w:val="0"/>
          <w:bCs w:val="0"/>
          <w:sz w:val="24"/>
          <w:szCs w:val="24"/>
        </w:rPr>
        <w:t xml:space="preserve"> who has the a</w:t>
      </w:r>
      <w:r w:rsidRPr="7FC1DCED" w:rsidR="68AB9F1E">
        <w:rPr>
          <w:b w:val="0"/>
          <w:bCs w:val="0"/>
          <w:sz w:val="24"/>
          <w:szCs w:val="24"/>
        </w:rPr>
        <w:t xml:space="preserve">dvantages </w:t>
      </w:r>
      <w:r w:rsidRPr="7FC1DCED" w:rsidR="68AB9F1E">
        <w:rPr>
          <w:b w:val="0"/>
          <w:bCs w:val="0"/>
          <w:sz w:val="24"/>
          <w:szCs w:val="24"/>
        </w:rPr>
        <w:t>in a give</w:t>
      </w:r>
      <w:r w:rsidRPr="7FC1DCED" w:rsidR="56EF08E0">
        <w:rPr>
          <w:b w:val="0"/>
          <w:bCs w:val="0"/>
          <w:sz w:val="24"/>
          <w:szCs w:val="24"/>
        </w:rPr>
        <w:t>n</w:t>
      </w:r>
      <w:r w:rsidRPr="7FC1DCED" w:rsidR="56EF08E0">
        <w:rPr>
          <w:b w:val="0"/>
          <w:bCs w:val="0"/>
          <w:sz w:val="24"/>
          <w:szCs w:val="24"/>
        </w:rPr>
        <w:t xml:space="preserve"> </w:t>
      </w:r>
      <w:r w:rsidRPr="7FC1DCED" w:rsidR="5AF33406">
        <w:rPr>
          <w:b w:val="0"/>
          <w:bCs w:val="0"/>
          <w:sz w:val="24"/>
          <w:szCs w:val="24"/>
        </w:rPr>
        <w:t>situation of the business</w:t>
      </w:r>
      <w:r w:rsidRPr="7FC1DCED" w:rsidR="2B0B4629">
        <w:rPr>
          <w:b w:val="0"/>
          <w:bCs w:val="0"/>
          <w:sz w:val="24"/>
          <w:szCs w:val="24"/>
        </w:rPr>
        <w:t xml:space="preserve"> (</w:t>
      </w:r>
      <w:r w:rsidRPr="7FC1DCED" w:rsidR="2B0B4629">
        <w:rPr>
          <w:b w:val="0"/>
          <w:bCs w:val="0"/>
          <w:sz w:val="24"/>
          <w:szCs w:val="24"/>
        </w:rPr>
        <w:t>Magretta</w:t>
      </w:r>
      <w:r w:rsidRPr="7FC1DCED" w:rsidR="2B0B4629">
        <w:rPr>
          <w:b w:val="0"/>
          <w:bCs w:val="0"/>
          <w:sz w:val="24"/>
          <w:szCs w:val="24"/>
        </w:rPr>
        <w:t>, J. (2012)</w:t>
      </w:r>
      <w:r w:rsidRPr="7FC1DCED" w:rsidR="56EF08E0">
        <w:rPr>
          <w:b w:val="0"/>
          <w:bCs w:val="0"/>
          <w:sz w:val="24"/>
          <w:szCs w:val="24"/>
        </w:rPr>
        <w:t>. This is h</w:t>
      </w:r>
      <w:r w:rsidRPr="7FC1DCED" w:rsidR="56EF08E0">
        <w:rPr>
          <w:b w:val="0"/>
          <w:bCs w:val="0"/>
          <w:sz w:val="24"/>
          <w:szCs w:val="24"/>
        </w:rPr>
        <w:t>elpful</w:t>
      </w:r>
      <w:r w:rsidRPr="7FC1DCED" w:rsidR="6C46966D">
        <w:rPr>
          <w:b w:val="0"/>
          <w:bCs w:val="0"/>
          <w:sz w:val="24"/>
          <w:szCs w:val="24"/>
        </w:rPr>
        <w:t xml:space="preserve"> in </w:t>
      </w:r>
      <w:r w:rsidRPr="7FC1DCED" w:rsidR="6C46966D">
        <w:rPr>
          <w:b w:val="0"/>
          <w:bCs w:val="0"/>
          <w:sz w:val="24"/>
          <w:szCs w:val="24"/>
        </w:rPr>
        <w:t>i</w:t>
      </w:r>
      <w:r w:rsidRPr="7FC1DCED" w:rsidR="6C46966D">
        <w:rPr>
          <w:b w:val="0"/>
          <w:bCs w:val="0"/>
          <w:sz w:val="24"/>
          <w:szCs w:val="24"/>
        </w:rPr>
        <w:t>dentifying</w:t>
      </w:r>
      <w:r w:rsidRPr="7FC1DCED" w:rsidR="6C46966D">
        <w:rPr>
          <w:b w:val="0"/>
          <w:bCs w:val="0"/>
          <w:sz w:val="24"/>
          <w:szCs w:val="24"/>
        </w:rPr>
        <w:t xml:space="preserve"> both the stren</w:t>
      </w:r>
      <w:r w:rsidRPr="7FC1DCED" w:rsidR="6C46966D">
        <w:rPr>
          <w:b w:val="0"/>
          <w:bCs w:val="0"/>
          <w:sz w:val="24"/>
          <w:szCs w:val="24"/>
        </w:rPr>
        <w:t xml:space="preserve">gth of an </w:t>
      </w:r>
      <w:r w:rsidRPr="7FC1DCED" w:rsidR="6C46966D">
        <w:rPr>
          <w:b w:val="0"/>
          <w:bCs w:val="0"/>
          <w:sz w:val="24"/>
          <w:szCs w:val="24"/>
        </w:rPr>
        <w:t>orga</w:t>
      </w:r>
      <w:r w:rsidRPr="7FC1DCED" w:rsidR="6C46966D">
        <w:rPr>
          <w:b w:val="0"/>
          <w:bCs w:val="0"/>
          <w:sz w:val="24"/>
          <w:szCs w:val="24"/>
        </w:rPr>
        <w:t>nisation’s</w:t>
      </w:r>
      <w:r w:rsidRPr="7FC1DCED" w:rsidR="6C46966D">
        <w:rPr>
          <w:b w:val="0"/>
          <w:bCs w:val="0"/>
          <w:sz w:val="24"/>
          <w:szCs w:val="24"/>
        </w:rPr>
        <w:t xml:space="preserve"> existing </w:t>
      </w:r>
      <w:r w:rsidRPr="7FC1DCED" w:rsidR="6C5BFFE5">
        <w:rPr>
          <w:b w:val="0"/>
          <w:bCs w:val="0"/>
          <w:sz w:val="24"/>
          <w:szCs w:val="24"/>
        </w:rPr>
        <w:t>competitive position and the strength of a positi</w:t>
      </w:r>
      <w:r w:rsidRPr="7FC1DCED" w:rsidR="6C5BFFE5">
        <w:rPr>
          <w:b w:val="0"/>
          <w:bCs w:val="0"/>
          <w:sz w:val="24"/>
          <w:szCs w:val="24"/>
        </w:rPr>
        <w:t>on i</w:t>
      </w:r>
      <w:r w:rsidRPr="7FC1DCED" w:rsidR="6C5BFFE5">
        <w:rPr>
          <w:b w:val="0"/>
          <w:bCs w:val="0"/>
          <w:sz w:val="24"/>
          <w:szCs w:val="24"/>
        </w:rPr>
        <w:t xml:space="preserve">t may </w:t>
      </w:r>
      <w:r w:rsidRPr="7FC1DCED" w:rsidR="6C5BFFE5">
        <w:rPr>
          <w:b w:val="0"/>
          <w:bCs w:val="0"/>
          <w:sz w:val="24"/>
          <w:szCs w:val="24"/>
        </w:rPr>
        <w:t>seek</w:t>
      </w:r>
      <w:r w:rsidRPr="7FC1DCED" w:rsidR="6C5BFFE5">
        <w:rPr>
          <w:b w:val="0"/>
          <w:bCs w:val="0"/>
          <w:sz w:val="24"/>
          <w:szCs w:val="24"/>
        </w:rPr>
        <w:t xml:space="preserve"> to </w:t>
      </w:r>
      <w:r w:rsidRPr="7FC1DCED" w:rsidR="5CD89D80">
        <w:rPr>
          <w:b w:val="0"/>
          <w:bCs w:val="0"/>
          <w:sz w:val="24"/>
          <w:szCs w:val="24"/>
        </w:rPr>
        <w:t>occupy in the future.</w:t>
      </w:r>
      <w:r w:rsidRPr="7FC1DCED" w:rsidR="5E209F50">
        <w:rPr>
          <w:b w:val="0"/>
          <w:bCs w:val="0"/>
          <w:sz w:val="24"/>
          <w:szCs w:val="24"/>
        </w:rPr>
        <w:t xml:space="preserve"> </w:t>
      </w:r>
      <w:r w:rsidRPr="7FC1DCED" w:rsidR="5E209F50">
        <w:rPr>
          <w:b w:val="0"/>
          <w:bCs w:val="0"/>
          <w:sz w:val="24"/>
          <w:szCs w:val="24"/>
        </w:rPr>
        <w:t>Porters</w:t>
      </w:r>
      <w:r w:rsidRPr="7FC1DCED" w:rsidR="5E209F50">
        <w:rPr>
          <w:b w:val="0"/>
          <w:bCs w:val="0"/>
          <w:sz w:val="24"/>
          <w:szCs w:val="24"/>
        </w:rPr>
        <w:t xml:space="preserve"> five forces</w:t>
      </w:r>
      <w:r w:rsidRPr="7FC1DCED" w:rsidR="6B6000FF">
        <w:rPr>
          <w:b w:val="0"/>
          <w:bCs w:val="0"/>
          <w:sz w:val="24"/>
          <w:szCs w:val="24"/>
        </w:rPr>
        <w:t xml:space="preserve"> consist of the</w:t>
      </w:r>
      <w:r w:rsidRPr="7FC1DCED" w:rsidR="5E209F50">
        <w:rPr>
          <w:b w:val="0"/>
          <w:bCs w:val="0"/>
          <w:sz w:val="24"/>
          <w:szCs w:val="24"/>
        </w:rPr>
        <w:t xml:space="preserve"> supplier power, buyer power, </w:t>
      </w:r>
      <w:r w:rsidRPr="7FC1DCED" w:rsidR="6EF16B20">
        <w:rPr>
          <w:b w:val="0"/>
          <w:bCs w:val="0"/>
          <w:sz w:val="24"/>
          <w:szCs w:val="24"/>
        </w:rPr>
        <w:t>competitive rivalry, threat of substitution</w:t>
      </w:r>
      <w:r w:rsidRPr="7FC1DCED" w:rsidR="5F6E08BB">
        <w:rPr>
          <w:b w:val="0"/>
          <w:bCs w:val="0"/>
          <w:sz w:val="24"/>
          <w:szCs w:val="24"/>
        </w:rPr>
        <w:t xml:space="preserve"> and threat of new entry. </w:t>
      </w:r>
    </w:p>
    <w:p w:rsidR="4726D77C" w:rsidP="12FC21B9" w:rsidRDefault="4726D77C" w14:paraId="22E5CF81" w14:textId="2243F83B">
      <w:pPr>
        <w:pStyle w:val="Normal"/>
        <w:jc w:val="both"/>
        <w:rPr>
          <w:b w:val="0"/>
          <w:bCs w:val="0"/>
          <w:sz w:val="24"/>
          <w:szCs w:val="24"/>
        </w:rPr>
      </w:pPr>
      <w:r w:rsidRPr="7FC1DCED" w:rsidR="4726D77C">
        <w:rPr>
          <w:b w:val="1"/>
          <w:bCs w:val="1"/>
          <w:sz w:val="24"/>
          <w:szCs w:val="24"/>
        </w:rPr>
        <w:t>Competitive rivalry:</w:t>
      </w:r>
      <w:r w:rsidRPr="7FC1DCED" w:rsidR="54750C26">
        <w:rPr>
          <w:b w:val="1"/>
          <w:bCs w:val="1"/>
          <w:sz w:val="24"/>
          <w:szCs w:val="24"/>
        </w:rPr>
        <w:t xml:space="preserve"> </w:t>
      </w:r>
      <w:r w:rsidRPr="7FC1DCED" w:rsidR="54750C26">
        <w:rPr>
          <w:b w:val="0"/>
          <w:bCs w:val="0"/>
          <w:sz w:val="24"/>
          <w:szCs w:val="24"/>
        </w:rPr>
        <w:t xml:space="preserve">A company’s strength is </w:t>
      </w:r>
      <w:r w:rsidRPr="7FC1DCED" w:rsidR="2965D0D4">
        <w:rPr>
          <w:b w:val="0"/>
          <w:bCs w:val="0"/>
          <w:sz w:val="24"/>
          <w:szCs w:val="24"/>
        </w:rPr>
        <w:t>compressed</w:t>
      </w:r>
      <w:r w:rsidRPr="7FC1DCED" w:rsidR="54750C26">
        <w:rPr>
          <w:b w:val="0"/>
          <w:bCs w:val="0"/>
          <w:sz w:val="24"/>
          <w:szCs w:val="24"/>
        </w:rPr>
        <w:t xml:space="preserve"> by increased competition and </w:t>
      </w:r>
      <w:r w:rsidRPr="7FC1DCED" w:rsidR="15DAC30D">
        <w:rPr>
          <w:b w:val="0"/>
          <w:bCs w:val="0"/>
          <w:sz w:val="24"/>
          <w:szCs w:val="24"/>
        </w:rPr>
        <w:t xml:space="preserve">related goods and services. </w:t>
      </w:r>
      <w:r w:rsidRPr="7FC1DCED" w:rsidR="4B8D9943">
        <w:rPr>
          <w:b w:val="0"/>
          <w:bCs w:val="0"/>
          <w:sz w:val="24"/>
          <w:szCs w:val="24"/>
        </w:rPr>
        <w:t xml:space="preserve">The competition in the market must be </w:t>
      </w:r>
      <w:r w:rsidRPr="7FC1DCED" w:rsidR="4B8D9943">
        <w:rPr>
          <w:b w:val="0"/>
          <w:bCs w:val="0"/>
          <w:sz w:val="24"/>
          <w:szCs w:val="24"/>
        </w:rPr>
        <w:t>firstly considered</w:t>
      </w:r>
      <w:r w:rsidRPr="7FC1DCED" w:rsidR="4B8D9943">
        <w:rPr>
          <w:b w:val="0"/>
          <w:bCs w:val="0"/>
          <w:sz w:val="24"/>
          <w:szCs w:val="24"/>
        </w:rPr>
        <w:t xml:space="preserve">. It </w:t>
      </w:r>
      <w:bookmarkStart w:name="_Int_1NXVqEgr" w:id="1356018064"/>
      <w:r w:rsidRPr="7FC1DCED" w:rsidR="55C6D612">
        <w:rPr>
          <w:b w:val="0"/>
          <w:bCs w:val="0"/>
          <w:sz w:val="24"/>
          <w:szCs w:val="24"/>
        </w:rPr>
        <w:t>exhibits</w:t>
      </w:r>
      <w:bookmarkEnd w:id="1356018064"/>
      <w:r w:rsidRPr="7FC1DCED" w:rsidR="4B8D9943">
        <w:rPr>
          <w:b w:val="0"/>
          <w:bCs w:val="0"/>
          <w:sz w:val="24"/>
          <w:szCs w:val="24"/>
        </w:rPr>
        <w:t xml:space="preserve"> the level of </w:t>
      </w:r>
      <w:r w:rsidRPr="7FC1DCED" w:rsidR="4D2969A4">
        <w:rPr>
          <w:b w:val="0"/>
          <w:bCs w:val="0"/>
          <w:sz w:val="24"/>
          <w:szCs w:val="24"/>
        </w:rPr>
        <w:t xml:space="preserve">competition in the market, </w:t>
      </w:r>
      <w:r w:rsidRPr="7FC1DCED" w:rsidR="4D2969A4">
        <w:rPr>
          <w:b w:val="0"/>
          <w:bCs w:val="0"/>
          <w:sz w:val="24"/>
          <w:szCs w:val="24"/>
        </w:rPr>
        <w:t>competitors</w:t>
      </w:r>
      <w:r w:rsidRPr="7FC1DCED" w:rsidR="4D2969A4">
        <w:rPr>
          <w:b w:val="0"/>
          <w:bCs w:val="0"/>
          <w:sz w:val="24"/>
          <w:szCs w:val="24"/>
        </w:rPr>
        <w:t xml:space="preserve"> and </w:t>
      </w:r>
      <w:r w:rsidRPr="7FC1DCED" w:rsidR="29D181EB">
        <w:rPr>
          <w:b w:val="0"/>
          <w:bCs w:val="0"/>
          <w:sz w:val="24"/>
          <w:szCs w:val="24"/>
        </w:rPr>
        <w:t>comprehension</w:t>
      </w:r>
      <w:r w:rsidRPr="7FC1DCED" w:rsidR="4D2969A4">
        <w:rPr>
          <w:b w:val="0"/>
          <w:bCs w:val="0"/>
          <w:sz w:val="24"/>
          <w:szCs w:val="24"/>
        </w:rPr>
        <w:t xml:space="preserve"> of competitive strateg</w:t>
      </w:r>
      <w:r w:rsidRPr="7FC1DCED" w:rsidR="4D2969A4">
        <w:rPr>
          <w:b w:val="0"/>
          <w:bCs w:val="0"/>
          <w:sz w:val="24"/>
          <w:szCs w:val="24"/>
        </w:rPr>
        <w:t>y</w:t>
      </w:r>
      <w:r w:rsidRPr="7FC1DCED" w:rsidR="174A2D64">
        <w:rPr>
          <w:b w:val="0"/>
          <w:bCs w:val="0"/>
          <w:sz w:val="24"/>
          <w:szCs w:val="24"/>
        </w:rPr>
        <w:t xml:space="preserve">. </w:t>
      </w:r>
      <w:r w:rsidRPr="7FC1DCED" w:rsidR="174A2D64">
        <w:rPr>
          <w:b w:val="0"/>
          <w:bCs w:val="0"/>
          <w:sz w:val="24"/>
          <w:szCs w:val="24"/>
        </w:rPr>
        <w:t xml:space="preserve"> </w:t>
      </w:r>
      <w:r w:rsidRPr="7FC1DCED" w:rsidR="20873A95">
        <w:rPr>
          <w:b w:val="0"/>
          <w:bCs w:val="0"/>
          <w:sz w:val="24"/>
          <w:szCs w:val="24"/>
        </w:rPr>
        <w:t>C</w:t>
      </w:r>
      <w:r w:rsidRPr="7FC1DCED" w:rsidR="174A2D64">
        <w:rPr>
          <w:b w:val="0"/>
          <w:bCs w:val="0"/>
          <w:sz w:val="24"/>
          <w:szCs w:val="24"/>
        </w:rPr>
        <w:t>ompetit</w:t>
      </w:r>
      <w:r w:rsidRPr="7FC1DCED" w:rsidR="1A45A136">
        <w:rPr>
          <w:b w:val="0"/>
          <w:bCs w:val="0"/>
          <w:sz w:val="24"/>
          <w:szCs w:val="24"/>
        </w:rPr>
        <w:t xml:space="preserve">ive rivalry </w:t>
      </w:r>
      <w:r w:rsidRPr="7FC1DCED" w:rsidR="174A2D64">
        <w:rPr>
          <w:b w:val="0"/>
          <w:bCs w:val="0"/>
          <w:sz w:val="24"/>
          <w:szCs w:val="24"/>
        </w:rPr>
        <w:t>Is</w:t>
      </w:r>
      <w:r w:rsidRPr="7FC1DCED" w:rsidR="174A2D64">
        <w:rPr>
          <w:b w:val="0"/>
          <w:bCs w:val="0"/>
          <w:sz w:val="24"/>
          <w:szCs w:val="24"/>
        </w:rPr>
        <w:t xml:space="preserve"> </w:t>
      </w:r>
      <w:r w:rsidRPr="7FC1DCED" w:rsidR="174A2D64">
        <w:rPr>
          <w:b w:val="0"/>
          <w:bCs w:val="0"/>
          <w:sz w:val="24"/>
          <w:szCs w:val="24"/>
        </w:rPr>
        <w:t>impacte</w:t>
      </w:r>
      <w:r w:rsidRPr="7FC1DCED" w:rsidR="174A2D64">
        <w:rPr>
          <w:b w:val="0"/>
          <w:bCs w:val="0"/>
          <w:sz w:val="24"/>
          <w:szCs w:val="24"/>
        </w:rPr>
        <w:t>d</w:t>
      </w:r>
      <w:r w:rsidRPr="7FC1DCED" w:rsidR="174A2D64">
        <w:rPr>
          <w:b w:val="0"/>
          <w:bCs w:val="0"/>
          <w:sz w:val="24"/>
          <w:szCs w:val="24"/>
        </w:rPr>
        <w:t xml:space="preserve"> by</w:t>
      </w:r>
      <w:r w:rsidRPr="7FC1DCED" w:rsidR="174A2D64">
        <w:rPr>
          <w:b w:val="0"/>
          <w:bCs w:val="0"/>
          <w:sz w:val="24"/>
          <w:szCs w:val="24"/>
        </w:rPr>
        <w:t xml:space="preserve"> </w:t>
      </w:r>
      <w:r w:rsidRPr="7FC1DCED" w:rsidR="2CE92557">
        <w:rPr>
          <w:b w:val="0"/>
          <w:bCs w:val="0"/>
          <w:sz w:val="24"/>
          <w:szCs w:val="24"/>
        </w:rPr>
        <w:t xml:space="preserve">various </w:t>
      </w:r>
      <w:r w:rsidRPr="7FC1DCED" w:rsidR="174A2D64">
        <w:rPr>
          <w:b w:val="0"/>
          <w:bCs w:val="0"/>
          <w:sz w:val="24"/>
          <w:szCs w:val="24"/>
        </w:rPr>
        <w:t>factor</w:t>
      </w:r>
      <w:r w:rsidRPr="7FC1DCED" w:rsidR="174A2D64">
        <w:rPr>
          <w:b w:val="0"/>
          <w:bCs w:val="0"/>
          <w:sz w:val="24"/>
          <w:szCs w:val="24"/>
        </w:rPr>
        <w:t>s</w:t>
      </w:r>
      <w:r w:rsidRPr="7FC1DCED" w:rsidR="174A2D64">
        <w:rPr>
          <w:b w:val="0"/>
          <w:bCs w:val="0"/>
          <w:sz w:val="24"/>
          <w:szCs w:val="24"/>
        </w:rPr>
        <w:t>. Expanding indust</w:t>
      </w:r>
      <w:r w:rsidRPr="7FC1DCED" w:rsidR="51FCDAC7">
        <w:rPr>
          <w:b w:val="0"/>
          <w:bCs w:val="0"/>
          <w:sz w:val="24"/>
          <w:szCs w:val="24"/>
        </w:rPr>
        <w:t xml:space="preserve">ry, fixed costs with value </w:t>
      </w:r>
      <w:r w:rsidRPr="7FC1DCED" w:rsidR="65277424">
        <w:rPr>
          <w:b w:val="0"/>
          <w:bCs w:val="0"/>
          <w:sz w:val="24"/>
          <w:szCs w:val="24"/>
        </w:rPr>
        <w:t>added, inequalities</w:t>
      </w:r>
      <w:r w:rsidRPr="7FC1DCED" w:rsidR="52221D94">
        <w:rPr>
          <w:b w:val="0"/>
          <w:bCs w:val="0"/>
          <w:sz w:val="24"/>
          <w:szCs w:val="24"/>
        </w:rPr>
        <w:t xml:space="preserve"> </w:t>
      </w:r>
      <w:r w:rsidRPr="7FC1DCED" w:rsidR="0CD4CAF8">
        <w:rPr>
          <w:b w:val="0"/>
          <w:bCs w:val="0"/>
          <w:sz w:val="24"/>
          <w:szCs w:val="24"/>
        </w:rPr>
        <w:t>in products, brand identification</w:t>
      </w:r>
      <w:r w:rsidRPr="7FC1DCED" w:rsidR="4C0FED62">
        <w:rPr>
          <w:b w:val="0"/>
          <w:bCs w:val="0"/>
          <w:sz w:val="24"/>
          <w:szCs w:val="24"/>
        </w:rPr>
        <w:t xml:space="preserve"> infrequent overcapacity</w:t>
      </w:r>
      <w:r w:rsidRPr="7FC1DCED" w:rsidR="0CD4CAF8">
        <w:rPr>
          <w:b w:val="0"/>
          <w:bCs w:val="0"/>
          <w:sz w:val="24"/>
          <w:szCs w:val="24"/>
        </w:rPr>
        <w:t>, switching costs</w:t>
      </w:r>
      <w:r w:rsidRPr="7FC1DCED" w:rsidR="0FC11BD7">
        <w:rPr>
          <w:b w:val="0"/>
          <w:bCs w:val="0"/>
          <w:sz w:val="24"/>
          <w:szCs w:val="24"/>
        </w:rPr>
        <w:t>, informational complexity, varied competition, corporate stakes and exit barriers</w:t>
      </w:r>
      <w:r w:rsidRPr="7FC1DCED" w:rsidR="2B5CB336">
        <w:rPr>
          <w:b w:val="0"/>
          <w:bCs w:val="0"/>
          <w:sz w:val="24"/>
          <w:szCs w:val="24"/>
        </w:rPr>
        <w:t xml:space="preserve"> </w:t>
      </w:r>
      <w:r w:rsidRPr="7FC1DCED" w:rsidR="2B5CB336">
        <w:rPr>
          <w:b w:val="0"/>
          <w:bCs w:val="0"/>
          <w:sz w:val="24"/>
          <w:szCs w:val="24"/>
        </w:rPr>
        <w:t>(</w:t>
      </w:r>
      <w:r w:rsidRPr="7FC1DCED" w:rsidR="2B5CB336">
        <w:rPr>
          <w:b w:val="0"/>
          <w:bCs w:val="0"/>
          <w:sz w:val="24"/>
          <w:szCs w:val="24"/>
        </w:rPr>
        <w:t>Magrett</w:t>
      </w:r>
      <w:r w:rsidRPr="7FC1DCED" w:rsidR="2B5CB336">
        <w:rPr>
          <w:b w:val="0"/>
          <w:bCs w:val="0"/>
          <w:sz w:val="24"/>
          <w:szCs w:val="24"/>
        </w:rPr>
        <w:t>a</w:t>
      </w:r>
      <w:r w:rsidRPr="7FC1DCED" w:rsidR="2B5CB336">
        <w:rPr>
          <w:b w:val="0"/>
          <w:bCs w:val="0"/>
          <w:sz w:val="24"/>
          <w:szCs w:val="24"/>
        </w:rPr>
        <w:t>, J. (2012)</w:t>
      </w:r>
      <w:r w:rsidRPr="7FC1DCED" w:rsidR="187C28B0">
        <w:rPr>
          <w:b w:val="0"/>
          <w:bCs w:val="0"/>
          <w:sz w:val="24"/>
          <w:szCs w:val="24"/>
        </w:rPr>
        <w:t xml:space="preserve">. When competition is high, </w:t>
      </w:r>
      <w:r w:rsidRPr="7FC1DCED" w:rsidR="06C246FF">
        <w:rPr>
          <w:b w:val="0"/>
          <w:bCs w:val="0"/>
          <w:sz w:val="24"/>
          <w:szCs w:val="24"/>
        </w:rPr>
        <w:t xml:space="preserve">promotions and pricing disputes may have an impact on a company’s </w:t>
      </w:r>
      <w:r w:rsidRPr="7FC1DCED" w:rsidR="50E30ABE">
        <w:rPr>
          <w:b w:val="0"/>
          <w:bCs w:val="0"/>
          <w:sz w:val="24"/>
          <w:szCs w:val="24"/>
        </w:rPr>
        <w:t>bottom line.</w:t>
      </w:r>
      <w:r w:rsidRPr="7FC1DCED" w:rsidR="5653F0F1">
        <w:rPr>
          <w:b w:val="0"/>
          <w:bCs w:val="0"/>
          <w:sz w:val="24"/>
          <w:szCs w:val="24"/>
        </w:rPr>
        <w:t xml:space="preserve"> </w:t>
      </w:r>
      <w:r w:rsidRPr="7FC1DCED" w:rsidR="62C6619A">
        <w:rPr>
          <w:b w:val="0"/>
          <w:bCs w:val="0"/>
          <w:sz w:val="24"/>
          <w:szCs w:val="24"/>
        </w:rPr>
        <w:t>According to USAGE enterprise competitive rivalry considers the possibility</w:t>
      </w:r>
      <w:r w:rsidRPr="7FC1DCED" w:rsidR="670AEDAC">
        <w:rPr>
          <w:b w:val="0"/>
          <w:bCs w:val="0"/>
          <w:sz w:val="24"/>
          <w:szCs w:val="24"/>
        </w:rPr>
        <w:t xml:space="preserve"> of slow industry </w:t>
      </w:r>
      <w:r w:rsidRPr="7FC1DCED" w:rsidR="5A247D1E">
        <w:rPr>
          <w:b w:val="0"/>
          <w:bCs w:val="0"/>
          <w:sz w:val="24"/>
          <w:szCs w:val="24"/>
        </w:rPr>
        <w:t>growth</w:t>
      </w:r>
      <w:r w:rsidRPr="7FC1DCED" w:rsidR="670AEDAC">
        <w:rPr>
          <w:b w:val="0"/>
          <w:bCs w:val="0"/>
          <w:sz w:val="24"/>
          <w:szCs w:val="24"/>
        </w:rPr>
        <w:t xml:space="preserve"> which</w:t>
      </w:r>
      <w:r w:rsidRPr="7FC1DCED" w:rsidR="670AEDAC">
        <w:rPr>
          <w:b w:val="0"/>
          <w:bCs w:val="0"/>
          <w:sz w:val="24"/>
          <w:szCs w:val="24"/>
        </w:rPr>
        <w:t xml:space="preserve"> </w:t>
      </w:r>
      <w:r w:rsidRPr="7FC1DCED" w:rsidR="670AEDAC">
        <w:rPr>
          <w:b w:val="0"/>
          <w:bCs w:val="0"/>
          <w:sz w:val="24"/>
          <w:szCs w:val="24"/>
        </w:rPr>
        <w:t>make</w:t>
      </w:r>
      <w:r w:rsidRPr="7FC1DCED" w:rsidR="670AEDAC">
        <w:rPr>
          <w:b w:val="0"/>
          <w:bCs w:val="0"/>
          <w:sz w:val="24"/>
          <w:szCs w:val="24"/>
        </w:rPr>
        <w:t>s</w:t>
      </w:r>
      <w:r w:rsidRPr="7FC1DCED" w:rsidR="670AEDAC">
        <w:rPr>
          <w:b w:val="0"/>
          <w:bCs w:val="0"/>
          <w:sz w:val="24"/>
          <w:szCs w:val="24"/>
        </w:rPr>
        <w:t xml:space="preserve"> </w:t>
      </w:r>
      <w:r w:rsidRPr="7FC1DCED" w:rsidR="13F5A7B5">
        <w:rPr>
          <w:b w:val="0"/>
          <w:bCs w:val="0"/>
          <w:sz w:val="24"/>
          <w:szCs w:val="24"/>
        </w:rPr>
        <w:t>it behind</w:t>
      </w:r>
      <w:r w:rsidRPr="7FC1DCED" w:rsidR="670AEDAC">
        <w:rPr>
          <w:b w:val="0"/>
          <w:bCs w:val="0"/>
          <w:sz w:val="24"/>
          <w:szCs w:val="24"/>
        </w:rPr>
        <w:t xml:space="preserve"> other competitors. Another factor that may enhance </w:t>
      </w:r>
      <w:r w:rsidRPr="7FC1DCED" w:rsidR="033E5EB4">
        <w:rPr>
          <w:b w:val="0"/>
          <w:bCs w:val="0"/>
          <w:sz w:val="24"/>
          <w:szCs w:val="24"/>
        </w:rPr>
        <w:t xml:space="preserve">competitive rivalry is </w:t>
      </w:r>
      <w:r w:rsidRPr="7FC1DCED" w:rsidR="16E85DDA">
        <w:rPr>
          <w:b w:val="0"/>
          <w:bCs w:val="0"/>
          <w:sz w:val="24"/>
          <w:szCs w:val="24"/>
        </w:rPr>
        <w:t>customer</w:t>
      </w:r>
      <w:r w:rsidRPr="7FC1DCED" w:rsidR="033E5EB4">
        <w:rPr>
          <w:b w:val="0"/>
          <w:bCs w:val="0"/>
          <w:sz w:val="24"/>
          <w:szCs w:val="24"/>
        </w:rPr>
        <w:t xml:space="preserve"> switch</w:t>
      </w:r>
      <w:r w:rsidRPr="7FC1DCED" w:rsidR="033E5EB4">
        <w:rPr>
          <w:b w:val="0"/>
          <w:bCs w:val="0"/>
          <w:sz w:val="24"/>
          <w:szCs w:val="24"/>
        </w:rPr>
        <w:t>, this</w:t>
      </w:r>
      <w:r w:rsidRPr="7FC1DCED" w:rsidR="033E5EB4">
        <w:rPr>
          <w:b w:val="0"/>
          <w:bCs w:val="0"/>
          <w:sz w:val="24"/>
          <w:szCs w:val="24"/>
        </w:rPr>
        <w:t xml:space="preserve"> may occur </w:t>
      </w:r>
      <w:r w:rsidRPr="7FC1DCED" w:rsidR="1003B95F">
        <w:rPr>
          <w:b w:val="0"/>
          <w:bCs w:val="0"/>
          <w:sz w:val="24"/>
          <w:szCs w:val="24"/>
        </w:rPr>
        <w:t xml:space="preserve">anytime due to strong competitors and developed </w:t>
      </w:r>
      <w:r w:rsidRPr="7FC1DCED" w:rsidR="08BE1BEB">
        <w:rPr>
          <w:b w:val="0"/>
          <w:bCs w:val="0"/>
          <w:sz w:val="24"/>
          <w:szCs w:val="24"/>
        </w:rPr>
        <w:t>goods</w:t>
      </w:r>
      <w:r w:rsidRPr="7FC1DCED" w:rsidR="1003B95F">
        <w:rPr>
          <w:b w:val="0"/>
          <w:bCs w:val="0"/>
          <w:sz w:val="24"/>
          <w:szCs w:val="24"/>
        </w:rPr>
        <w:t xml:space="preserve"> and services that may target </w:t>
      </w:r>
      <w:r w:rsidRPr="7FC1DCED" w:rsidR="55FC102B">
        <w:rPr>
          <w:b w:val="0"/>
          <w:bCs w:val="0"/>
          <w:sz w:val="24"/>
          <w:szCs w:val="24"/>
        </w:rPr>
        <w:t>customers'</w:t>
      </w:r>
      <w:r w:rsidRPr="7FC1DCED" w:rsidR="1003B95F">
        <w:rPr>
          <w:b w:val="0"/>
          <w:bCs w:val="0"/>
          <w:sz w:val="24"/>
          <w:szCs w:val="24"/>
        </w:rPr>
        <w:t xml:space="preserve"> needs more than the venture</w:t>
      </w:r>
      <w:r w:rsidRPr="7FC1DCED" w:rsidR="5752075D">
        <w:rPr>
          <w:b w:val="0"/>
          <w:bCs w:val="0"/>
          <w:sz w:val="24"/>
          <w:szCs w:val="24"/>
        </w:rPr>
        <w:t xml:space="preserve"> </w:t>
      </w:r>
      <w:r w:rsidRPr="7FC1DCED" w:rsidR="5752075D">
        <w:rPr>
          <w:b w:val="0"/>
          <w:bCs w:val="0"/>
          <w:sz w:val="24"/>
          <w:szCs w:val="24"/>
        </w:rPr>
        <w:t>(</w:t>
      </w:r>
      <w:r w:rsidRPr="7FC1DCED" w:rsidR="5752075D">
        <w:rPr>
          <w:b w:val="0"/>
          <w:bCs w:val="0"/>
          <w:sz w:val="24"/>
          <w:szCs w:val="24"/>
        </w:rPr>
        <w:t>Magrett</w:t>
      </w:r>
      <w:r w:rsidRPr="7FC1DCED" w:rsidR="5752075D">
        <w:rPr>
          <w:b w:val="0"/>
          <w:bCs w:val="0"/>
          <w:sz w:val="24"/>
          <w:szCs w:val="24"/>
        </w:rPr>
        <w:t>a</w:t>
      </w:r>
      <w:r w:rsidRPr="7FC1DCED" w:rsidR="5752075D">
        <w:rPr>
          <w:b w:val="0"/>
          <w:bCs w:val="0"/>
          <w:sz w:val="24"/>
          <w:szCs w:val="24"/>
        </w:rPr>
        <w:t>, J. (2012).</w:t>
      </w:r>
    </w:p>
    <w:p w:rsidR="7B44298C" w:rsidP="4001D2F4" w:rsidRDefault="7B44298C" w14:paraId="26E449ED" w14:textId="13E370F2">
      <w:pPr>
        <w:pStyle w:val="Normal"/>
        <w:jc w:val="both"/>
        <w:rPr>
          <w:b w:val="0"/>
          <w:bCs w:val="0"/>
          <w:sz w:val="24"/>
          <w:szCs w:val="24"/>
        </w:rPr>
      </w:pPr>
      <w:r w:rsidRPr="2DD8E01C" w:rsidR="7B44298C">
        <w:rPr>
          <w:b w:val="1"/>
          <w:bCs w:val="1"/>
          <w:sz w:val="24"/>
          <w:szCs w:val="24"/>
        </w:rPr>
        <w:t xml:space="preserve">Threat of new entrants: </w:t>
      </w:r>
      <w:r w:rsidRPr="2DD8E01C" w:rsidR="7B44298C">
        <w:rPr>
          <w:b w:val="0"/>
          <w:bCs w:val="0"/>
          <w:sz w:val="24"/>
          <w:szCs w:val="24"/>
        </w:rPr>
        <w:t xml:space="preserve">This aspect explores how </w:t>
      </w:r>
      <w:r w:rsidRPr="2DD8E01C" w:rsidR="527B040A">
        <w:rPr>
          <w:b w:val="0"/>
          <w:bCs w:val="0"/>
          <w:sz w:val="24"/>
          <w:szCs w:val="24"/>
        </w:rPr>
        <w:t xml:space="preserve">competitors might enter the market. </w:t>
      </w:r>
      <w:r w:rsidRPr="2DD8E01C" w:rsidR="2BEB1261">
        <w:rPr>
          <w:b w:val="0"/>
          <w:bCs w:val="0"/>
          <w:sz w:val="24"/>
          <w:szCs w:val="24"/>
        </w:rPr>
        <w:t xml:space="preserve">Businesses that are already in the market run the risk of losing </w:t>
      </w:r>
      <w:r w:rsidRPr="2DD8E01C" w:rsidR="64AD9350">
        <w:rPr>
          <w:b w:val="0"/>
          <w:bCs w:val="0"/>
          <w:sz w:val="24"/>
          <w:szCs w:val="24"/>
        </w:rPr>
        <w:t xml:space="preserve">customers to new competitors. </w:t>
      </w:r>
      <w:r w:rsidRPr="2DD8E01C" w:rsidR="43267277">
        <w:rPr>
          <w:b w:val="0"/>
          <w:bCs w:val="0"/>
          <w:sz w:val="24"/>
          <w:szCs w:val="24"/>
        </w:rPr>
        <w:t>Established businesses can demand higher pricing and bette</w:t>
      </w:r>
      <w:r w:rsidRPr="2DD8E01C" w:rsidR="40DAA722">
        <w:rPr>
          <w:b w:val="0"/>
          <w:bCs w:val="0"/>
          <w:sz w:val="24"/>
          <w:szCs w:val="24"/>
        </w:rPr>
        <w:t>r</w:t>
      </w:r>
      <w:r w:rsidRPr="2DD8E01C" w:rsidR="3DA30660">
        <w:rPr>
          <w:b w:val="0"/>
          <w:bCs w:val="0"/>
          <w:sz w:val="24"/>
          <w:szCs w:val="24"/>
        </w:rPr>
        <w:t xml:space="preserve"> conditions</w:t>
      </w:r>
      <w:r w:rsidRPr="2DD8E01C" w:rsidR="5039FCCD">
        <w:rPr>
          <w:b w:val="0"/>
          <w:bCs w:val="0"/>
          <w:sz w:val="24"/>
          <w:szCs w:val="24"/>
        </w:rPr>
        <w:t xml:space="preserve"> t</w:t>
      </w:r>
      <w:r w:rsidRPr="2DD8E01C" w:rsidR="3DA30660">
        <w:rPr>
          <w:b w:val="0"/>
          <w:bCs w:val="0"/>
          <w:sz w:val="24"/>
          <w:szCs w:val="24"/>
        </w:rPr>
        <w:t>o strong entry barriers</w:t>
      </w:r>
      <w:r w:rsidRPr="2DD8E01C" w:rsidR="1BD950D1">
        <w:rPr>
          <w:b w:val="0"/>
          <w:bCs w:val="0"/>
          <w:sz w:val="24"/>
          <w:szCs w:val="24"/>
        </w:rPr>
        <w:t xml:space="preserve"> (Magretta, J. (2012)</w:t>
      </w:r>
      <w:r w:rsidRPr="2DD8E01C" w:rsidR="3DA30660">
        <w:rPr>
          <w:b w:val="0"/>
          <w:bCs w:val="0"/>
          <w:sz w:val="24"/>
          <w:szCs w:val="24"/>
        </w:rPr>
        <w:t xml:space="preserve">. </w:t>
      </w:r>
      <w:r w:rsidRPr="2DD8E01C" w:rsidR="297AA73E">
        <w:rPr>
          <w:b w:val="0"/>
          <w:bCs w:val="0"/>
          <w:sz w:val="24"/>
          <w:szCs w:val="24"/>
        </w:rPr>
        <w:t>Entry barriers include scale, brand recognition</w:t>
      </w:r>
      <w:r w:rsidRPr="2DD8E01C" w:rsidR="5A9F9AB8">
        <w:rPr>
          <w:b w:val="0"/>
          <w:bCs w:val="0"/>
          <w:sz w:val="24"/>
          <w:szCs w:val="24"/>
        </w:rPr>
        <w:t xml:space="preserve">, resource access and comparative cost advantages. </w:t>
      </w:r>
      <w:r w:rsidRPr="2DD8E01C" w:rsidR="27E7ED6E">
        <w:rPr>
          <w:b w:val="0"/>
          <w:bCs w:val="0"/>
          <w:sz w:val="24"/>
          <w:szCs w:val="24"/>
        </w:rPr>
        <w:t xml:space="preserve">The threat of new entrants from USAGE’s point of view considers the high barriers to entry from other competitors which means </w:t>
      </w:r>
      <w:r w:rsidRPr="2DD8E01C" w:rsidR="750F011E">
        <w:rPr>
          <w:b w:val="0"/>
          <w:bCs w:val="0"/>
          <w:sz w:val="24"/>
          <w:szCs w:val="24"/>
        </w:rPr>
        <w:t>it’s not easy for anyone to enter the market as it needs lots of promotions to do so. Another factor also</w:t>
      </w:r>
      <w:r w:rsidRPr="2DD8E01C" w:rsidR="2DD1820E">
        <w:rPr>
          <w:b w:val="0"/>
          <w:bCs w:val="0"/>
          <w:sz w:val="24"/>
          <w:szCs w:val="24"/>
        </w:rPr>
        <w:t xml:space="preserve"> </w:t>
      </w:r>
      <w:proofErr w:type="gramStart"/>
      <w:r w:rsidRPr="2DD8E01C" w:rsidR="2DD1820E">
        <w:rPr>
          <w:b w:val="0"/>
          <w:bCs w:val="0"/>
          <w:sz w:val="24"/>
          <w:szCs w:val="24"/>
        </w:rPr>
        <w:t>influence on</w:t>
      </w:r>
      <w:proofErr w:type="gramEnd"/>
      <w:r w:rsidRPr="2DD8E01C" w:rsidR="2DD1820E">
        <w:rPr>
          <w:b w:val="0"/>
          <w:bCs w:val="0"/>
          <w:sz w:val="24"/>
          <w:szCs w:val="24"/>
        </w:rPr>
        <w:t xml:space="preserve"> the venture could be difficult to scale</w:t>
      </w:r>
      <w:r w:rsidRPr="2DD8E01C" w:rsidR="49540B00">
        <w:rPr>
          <w:b w:val="0"/>
          <w:bCs w:val="0"/>
          <w:sz w:val="24"/>
          <w:szCs w:val="24"/>
        </w:rPr>
        <w:t xml:space="preserve"> (Magretta, J. (2012)</w:t>
      </w:r>
      <w:r w:rsidRPr="2DD8E01C" w:rsidR="2DD1820E">
        <w:rPr>
          <w:b w:val="0"/>
          <w:bCs w:val="0"/>
          <w:sz w:val="24"/>
          <w:szCs w:val="24"/>
        </w:rPr>
        <w:t>.</w:t>
      </w:r>
      <w:r w:rsidRPr="2DD8E01C" w:rsidR="522F703C">
        <w:rPr>
          <w:b w:val="0"/>
          <w:bCs w:val="0"/>
          <w:sz w:val="24"/>
          <w:szCs w:val="24"/>
        </w:rPr>
        <w:t xml:space="preserve"> I</w:t>
      </w:r>
      <w:r w:rsidRPr="2DD8E01C" w:rsidR="07419065">
        <w:rPr>
          <w:b w:val="0"/>
          <w:bCs w:val="0"/>
          <w:sz w:val="24"/>
          <w:szCs w:val="24"/>
        </w:rPr>
        <w:t xml:space="preserve">t supposed to monitor </w:t>
      </w:r>
      <w:r w:rsidRPr="2DD8E01C" w:rsidR="7B6E8EC6">
        <w:rPr>
          <w:b w:val="0"/>
          <w:bCs w:val="0"/>
          <w:sz w:val="24"/>
          <w:szCs w:val="24"/>
        </w:rPr>
        <w:t>competitors'</w:t>
      </w:r>
      <w:r w:rsidRPr="2DD8E01C" w:rsidR="3429DF58">
        <w:rPr>
          <w:b w:val="0"/>
          <w:bCs w:val="0"/>
          <w:sz w:val="24"/>
          <w:szCs w:val="24"/>
        </w:rPr>
        <w:t xml:space="preserve"> level of improvement, </w:t>
      </w:r>
      <w:proofErr w:type="gramStart"/>
      <w:r w:rsidRPr="2DD8E01C" w:rsidR="3429DF58">
        <w:rPr>
          <w:b w:val="0"/>
          <w:bCs w:val="0"/>
          <w:sz w:val="24"/>
          <w:szCs w:val="24"/>
        </w:rPr>
        <w:t>In</w:t>
      </w:r>
      <w:proofErr w:type="gramEnd"/>
      <w:r w:rsidRPr="2DD8E01C" w:rsidR="3429DF58">
        <w:rPr>
          <w:b w:val="0"/>
          <w:bCs w:val="0"/>
          <w:sz w:val="24"/>
          <w:szCs w:val="24"/>
        </w:rPr>
        <w:t xml:space="preserve"> order to maintain the progress of the enterprise and this is difficult to scale</w:t>
      </w:r>
      <w:r w:rsidRPr="2DD8E01C" w:rsidR="4F793A9F">
        <w:rPr>
          <w:b w:val="0"/>
          <w:bCs w:val="0"/>
          <w:sz w:val="24"/>
          <w:szCs w:val="24"/>
        </w:rPr>
        <w:t xml:space="preserve">. </w:t>
      </w:r>
      <w:r w:rsidRPr="2DD8E01C" w:rsidR="28432209">
        <w:rPr>
          <w:b w:val="0"/>
          <w:bCs w:val="0"/>
          <w:sz w:val="24"/>
          <w:szCs w:val="24"/>
        </w:rPr>
        <w:t>So,</w:t>
      </w:r>
      <w:r w:rsidRPr="2DD8E01C" w:rsidR="4F793A9F">
        <w:rPr>
          <w:b w:val="0"/>
          <w:bCs w:val="0"/>
          <w:sz w:val="24"/>
          <w:szCs w:val="24"/>
        </w:rPr>
        <w:t xml:space="preserve"> this could impact on the market threat of entrant</w:t>
      </w:r>
      <w:r w:rsidRPr="2DD8E01C" w:rsidR="6C2DE6E0">
        <w:rPr>
          <w:b w:val="0"/>
          <w:bCs w:val="0"/>
          <w:sz w:val="24"/>
          <w:szCs w:val="24"/>
        </w:rPr>
        <w:t xml:space="preserve">s. </w:t>
      </w:r>
    </w:p>
    <w:p w:rsidR="40C87F82" w:rsidP="4001D2F4" w:rsidRDefault="40C87F82" w14:paraId="5D7335D1" w14:textId="10EB6D84">
      <w:pPr>
        <w:pStyle w:val="Normal"/>
        <w:jc w:val="both"/>
        <w:rPr>
          <w:b w:val="0"/>
          <w:bCs w:val="0"/>
          <w:sz w:val="24"/>
          <w:szCs w:val="24"/>
        </w:rPr>
      </w:pPr>
      <w:r w:rsidRPr="7FC1DCED" w:rsidR="40C87F82">
        <w:rPr>
          <w:b w:val="1"/>
          <w:bCs w:val="1"/>
          <w:sz w:val="24"/>
          <w:szCs w:val="24"/>
        </w:rPr>
        <w:t>Supplier bargaining power:</w:t>
      </w:r>
      <w:r w:rsidRPr="7FC1DCED" w:rsidR="40C87F82">
        <w:rPr>
          <w:b w:val="1"/>
          <w:bCs w:val="1"/>
          <w:sz w:val="24"/>
          <w:szCs w:val="24"/>
        </w:rPr>
        <w:t xml:space="preserve"> </w:t>
      </w:r>
      <w:r w:rsidRPr="7FC1DCED" w:rsidR="2F743AE6">
        <w:rPr>
          <w:b w:val="0"/>
          <w:bCs w:val="0"/>
          <w:sz w:val="24"/>
          <w:szCs w:val="24"/>
        </w:rPr>
        <w:t xml:space="preserve">Online and offline businesses depend on each other. This component </w:t>
      </w:r>
      <w:r w:rsidRPr="7FC1DCED" w:rsidR="2F743AE6">
        <w:rPr>
          <w:b w:val="0"/>
          <w:bCs w:val="0"/>
          <w:sz w:val="24"/>
          <w:szCs w:val="24"/>
        </w:rPr>
        <w:t>takes into account</w:t>
      </w:r>
      <w:r w:rsidRPr="7FC1DCED" w:rsidR="2F743AE6">
        <w:rPr>
          <w:b w:val="0"/>
          <w:bCs w:val="0"/>
          <w:sz w:val="24"/>
          <w:szCs w:val="24"/>
        </w:rPr>
        <w:t xml:space="preserve"> a supplie</w:t>
      </w:r>
      <w:r w:rsidRPr="7FC1DCED" w:rsidR="0EC6AD7F">
        <w:rPr>
          <w:b w:val="0"/>
          <w:bCs w:val="0"/>
          <w:sz w:val="24"/>
          <w:szCs w:val="24"/>
        </w:rPr>
        <w:t xml:space="preserve">r’s impact on a business. The factors to </w:t>
      </w:r>
      <w:r w:rsidRPr="7FC1DCED" w:rsidR="564790F1">
        <w:rPr>
          <w:b w:val="0"/>
          <w:bCs w:val="0"/>
          <w:sz w:val="24"/>
          <w:szCs w:val="24"/>
        </w:rPr>
        <w:t>consider</w:t>
      </w:r>
      <w:r w:rsidRPr="7FC1DCED" w:rsidR="0EC6AD7F">
        <w:rPr>
          <w:b w:val="0"/>
          <w:bCs w:val="0"/>
          <w:sz w:val="24"/>
          <w:szCs w:val="24"/>
        </w:rPr>
        <w:t xml:space="preserve"> while </w:t>
      </w:r>
      <w:r w:rsidRPr="7FC1DCED" w:rsidR="4D6B92B0">
        <w:rPr>
          <w:b w:val="0"/>
          <w:bCs w:val="0"/>
          <w:sz w:val="24"/>
          <w:szCs w:val="24"/>
        </w:rPr>
        <w:t>assessing the possibility of supplier overreliance are market supply</w:t>
      </w:r>
      <w:r w:rsidRPr="7FC1DCED" w:rsidR="0C1077E2">
        <w:rPr>
          <w:b w:val="0"/>
          <w:bCs w:val="0"/>
          <w:sz w:val="24"/>
          <w:szCs w:val="24"/>
        </w:rPr>
        <w:t xml:space="preserve">, negotiating strength, and the cost of switching suppliers, </w:t>
      </w:r>
      <w:r w:rsidRPr="7FC1DCED" w:rsidR="274A69B1">
        <w:rPr>
          <w:b w:val="0"/>
          <w:bCs w:val="0"/>
          <w:sz w:val="24"/>
          <w:szCs w:val="24"/>
        </w:rPr>
        <w:t>which</w:t>
      </w:r>
      <w:r w:rsidRPr="7FC1DCED" w:rsidR="7AEC6E63">
        <w:rPr>
          <w:b w:val="0"/>
          <w:bCs w:val="0"/>
          <w:sz w:val="24"/>
          <w:szCs w:val="24"/>
        </w:rPr>
        <w:t xml:space="preserve"> </w:t>
      </w:r>
      <w:bookmarkStart w:name="_Int_zX7Wf8iR" w:id="2014606376"/>
      <w:r w:rsidRPr="7FC1DCED" w:rsidR="7AEC6E63">
        <w:rPr>
          <w:b w:val="0"/>
          <w:bCs w:val="0"/>
          <w:sz w:val="24"/>
          <w:szCs w:val="24"/>
        </w:rPr>
        <w:t>extent</w:t>
      </w:r>
      <w:bookmarkEnd w:id="2014606376"/>
      <w:r w:rsidRPr="7FC1DCED" w:rsidR="7AEC6E63">
        <w:rPr>
          <w:b w:val="0"/>
          <w:bCs w:val="0"/>
          <w:sz w:val="24"/>
          <w:szCs w:val="24"/>
        </w:rPr>
        <w:t xml:space="preserve"> </w:t>
      </w:r>
      <w:r w:rsidRPr="7FC1DCED" w:rsidR="274A69B1">
        <w:rPr>
          <w:b w:val="0"/>
          <w:bCs w:val="0"/>
          <w:sz w:val="24"/>
          <w:szCs w:val="24"/>
        </w:rPr>
        <w:t xml:space="preserve">from rewiring hardware </w:t>
      </w:r>
      <w:r w:rsidRPr="7FC1DCED" w:rsidR="576D2063">
        <w:rPr>
          <w:b w:val="0"/>
          <w:bCs w:val="0"/>
          <w:sz w:val="24"/>
          <w:szCs w:val="24"/>
        </w:rPr>
        <w:t>to creating new supply networks.</w:t>
      </w:r>
      <w:r w:rsidRPr="7FC1DCED" w:rsidR="274A69B1">
        <w:rPr>
          <w:b w:val="0"/>
          <w:bCs w:val="0"/>
          <w:sz w:val="24"/>
          <w:szCs w:val="24"/>
        </w:rPr>
        <w:t xml:space="preserve"> </w:t>
      </w:r>
      <w:r w:rsidRPr="7FC1DCED" w:rsidR="3FF5D83A">
        <w:rPr>
          <w:b w:val="0"/>
          <w:bCs w:val="0"/>
          <w:sz w:val="24"/>
          <w:szCs w:val="24"/>
        </w:rPr>
        <w:t xml:space="preserve">USAGE enterprise indicates the factors which </w:t>
      </w:r>
      <w:r w:rsidRPr="7FC1DCED" w:rsidR="4BCA146E">
        <w:rPr>
          <w:b w:val="0"/>
          <w:bCs w:val="0"/>
          <w:sz w:val="24"/>
          <w:szCs w:val="24"/>
        </w:rPr>
        <w:t>are</w:t>
      </w:r>
      <w:r w:rsidRPr="7FC1DCED" w:rsidR="3FF5D83A">
        <w:rPr>
          <w:b w:val="0"/>
          <w:bCs w:val="0"/>
          <w:sz w:val="24"/>
          <w:szCs w:val="24"/>
        </w:rPr>
        <w:t xml:space="preserve"> l</w:t>
      </w:r>
      <w:r w:rsidRPr="7FC1DCED" w:rsidR="1965E691">
        <w:rPr>
          <w:b w:val="0"/>
          <w:bCs w:val="0"/>
          <w:sz w:val="24"/>
          <w:szCs w:val="24"/>
        </w:rPr>
        <w:t>ikely to affect the industry</w:t>
      </w:r>
      <w:r w:rsidRPr="7FC1DCED" w:rsidR="1D8FC606">
        <w:rPr>
          <w:b w:val="0"/>
          <w:bCs w:val="0"/>
          <w:sz w:val="24"/>
          <w:szCs w:val="24"/>
        </w:rPr>
        <w:t>. (</w:t>
      </w:r>
      <w:r w:rsidRPr="7FC1DCED" w:rsidR="1D8FC606">
        <w:rPr>
          <w:b w:val="0"/>
          <w:bCs w:val="0"/>
          <w:sz w:val="24"/>
          <w:szCs w:val="24"/>
        </w:rPr>
        <w:t>Magretta</w:t>
      </w:r>
      <w:r w:rsidRPr="7FC1DCED" w:rsidR="1D8FC606">
        <w:rPr>
          <w:b w:val="0"/>
          <w:bCs w:val="0"/>
          <w:sz w:val="24"/>
          <w:szCs w:val="24"/>
        </w:rPr>
        <w:t>, J. (2012)</w:t>
      </w:r>
      <w:r w:rsidRPr="7FC1DCED" w:rsidR="1965E691">
        <w:rPr>
          <w:b w:val="0"/>
          <w:bCs w:val="0"/>
          <w:sz w:val="24"/>
          <w:szCs w:val="24"/>
        </w:rPr>
        <w:t>. Having a few suppliers to choose from is one of the signifi</w:t>
      </w:r>
      <w:r w:rsidRPr="7FC1DCED" w:rsidR="4F6B0185">
        <w:rPr>
          <w:b w:val="0"/>
          <w:bCs w:val="0"/>
          <w:sz w:val="24"/>
          <w:szCs w:val="24"/>
        </w:rPr>
        <w:t xml:space="preserve">cant </w:t>
      </w:r>
      <w:bookmarkStart w:name="_Int_iXISVWrZ" w:id="236028872"/>
      <w:r w:rsidRPr="7FC1DCED" w:rsidR="24F209B5">
        <w:rPr>
          <w:b w:val="0"/>
          <w:bCs w:val="0"/>
          <w:sz w:val="24"/>
          <w:szCs w:val="24"/>
        </w:rPr>
        <w:t>impacts</w:t>
      </w:r>
      <w:bookmarkEnd w:id="236028872"/>
      <w:r w:rsidRPr="7FC1DCED" w:rsidR="4F6B0185">
        <w:rPr>
          <w:b w:val="0"/>
          <w:bCs w:val="0"/>
          <w:sz w:val="24"/>
          <w:szCs w:val="24"/>
        </w:rPr>
        <w:t xml:space="preserve"> that may become a barrier to </w:t>
      </w:r>
      <w:r w:rsidRPr="7FC1DCED" w:rsidR="6ABA5CCC">
        <w:rPr>
          <w:b w:val="0"/>
          <w:bCs w:val="0"/>
          <w:sz w:val="24"/>
          <w:szCs w:val="24"/>
        </w:rPr>
        <w:t xml:space="preserve">handle when the venture requires lots of suppliers. This also </w:t>
      </w:r>
      <w:r w:rsidRPr="7FC1DCED" w:rsidR="2C8B70A3">
        <w:rPr>
          <w:b w:val="0"/>
          <w:bCs w:val="0"/>
          <w:sz w:val="24"/>
          <w:szCs w:val="24"/>
        </w:rPr>
        <w:t>makes</w:t>
      </w:r>
      <w:r w:rsidRPr="7FC1DCED" w:rsidR="6ABA5CCC">
        <w:rPr>
          <w:b w:val="0"/>
          <w:bCs w:val="0"/>
          <w:sz w:val="24"/>
          <w:szCs w:val="24"/>
        </w:rPr>
        <w:t xml:space="preserve"> it </w:t>
      </w:r>
      <w:r w:rsidRPr="7FC1DCED" w:rsidR="2F0DFC19">
        <w:rPr>
          <w:b w:val="0"/>
          <w:bCs w:val="0"/>
          <w:sz w:val="24"/>
          <w:szCs w:val="24"/>
        </w:rPr>
        <w:t>worse,</w:t>
      </w:r>
      <w:r w:rsidRPr="7FC1DCED" w:rsidR="6ABA5CCC">
        <w:rPr>
          <w:b w:val="0"/>
          <w:bCs w:val="0"/>
          <w:sz w:val="24"/>
          <w:szCs w:val="24"/>
        </w:rPr>
        <w:t xml:space="preserve"> which </w:t>
      </w:r>
      <w:r w:rsidRPr="7FC1DCED" w:rsidR="7BE9B8A2">
        <w:rPr>
          <w:b w:val="0"/>
          <w:bCs w:val="0"/>
          <w:sz w:val="24"/>
          <w:szCs w:val="24"/>
        </w:rPr>
        <w:t>results</w:t>
      </w:r>
      <w:r w:rsidRPr="7FC1DCED" w:rsidR="7602238C">
        <w:rPr>
          <w:b w:val="0"/>
          <w:bCs w:val="0"/>
          <w:sz w:val="24"/>
          <w:szCs w:val="24"/>
        </w:rPr>
        <w:t xml:space="preserve"> in </w:t>
      </w:r>
      <w:r w:rsidRPr="7FC1DCED" w:rsidR="0DD0D0E3">
        <w:rPr>
          <w:b w:val="0"/>
          <w:bCs w:val="0"/>
          <w:sz w:val="24"/>
          <w:szCs w:val="24"/>
        </w:rPr>
        <w:t>other</w:t>
      </w:r>
      <w:r w:rsidRPr="7FC1DCED" w:rsidR="7602238C">
        <w:rPr>
          <w:b w:val="0"/>
          <w:bCs w:val="0"/>
          <w:sz w:val="24"/>
          <w:szCs w:val="24"/>
        </w:rPr>
        <w:t xml:space="preserve"> factors being affected. It could be </w:t>
      </w:r>
      <w:r w:rsidRPr="7FC1DCED" w:rsidR="47698FBB">
        <w:rPr>
          <w:b w:val="0"/>
          <w:bCs w:val="0"/>
          <w:sz w:val="24"/>
          <w:szCs w:val="24"/>
        </w:rPr>
        <w:t>difficult</w:t>
      </w:r>
      <w:r w:rsidRPr="7FC1DCED" w:rsidR="7602238C">
        <w:rPr>
          <w:b w:val="0"/>
          <w:bCs w:val="0"/>
          <w:sz w:val="24"/>
          <w:szCs w:val="24"/>
        </w:rPr>
        <w:t xml:space="preserve"> to switch suppliers due to the </w:t>
      </w:r>
      <w:r w:rsidRPr="7FC1DCED" w:rsidR="08B1B497">
        <w:rPr>
          <w:b w:val="0"/>
          <w:bCs w:val="0"/>
          <w:sz w:val="24"/>
          <w:szCs w:val="24"/>
        </w:rPr>
        <w:t>shortage of supplier options.</w:t>
      </w:r>
    </w:p>
    <w:p w:rsidR="05CBBCAE" w:rsidP="7BF1A86E" w:rsidRDefault="05CBBCAE" w14:paraId="1C73DD03" w14:textId="63F51F8D">
      <w:pPr>
        <w:pStyle w:val="Normal"/>
        <w:jc w:val="both"/>
        <w:rPr>
          <w:b w:val="0"/>
          <w:bCs w:val="0"/>
          <w:sz w:val="24"/>
          <w:szCs w:val="24"/>
        </w:rPr>
      </w:pPr>
      <w:r w:rsidRPr="2DD8E01C" w:rsidR="05CBBCAE">
        <w:rPr>
          <w:b w:val="1"/>
          <w:bCs w:val="1"/>
          <w:sz w:val="24"/>
          <w:szCs w:val="24"/>
        </w:rPr>
        <w:t>Buyer bargaining power:</w:t>
      </w:r>
      <w:r w:rsidRPr="2DD8E01C" w:rsidR="79B8D6FC">
        <w:rPr>
          <w:b w:val="1"/>
          <w:bCs w:val="1"/>
          <w:sz w:val="24"/>
          <w:szCs w:val="24"/>
        </w:rPr>
        <w:t xml:space="preserve"> </w:t>
      </w:r>
      <w:r w:rsidRPr="2DD8E01C" w:rsidR="1D28DBE3">
        <w:rPr>
          <w:b w:val="0"/>
          <w:bCs w:val="0"/>
          <w:sz w:val="24"/>
          <w:szCs w:val="24"/>
        </w:rPr>
        <w:t xml:space="preserve">One of the five forces is </w:t>
      </w:r>
      <w:proofErr w:type="gramStart"/>
      <w:r w:rsidRPr="2DD8E01C" w:rsidR="1D28DBE3">
        <w:rPr>
          <w:b w:val="0"/>
          <w:bCs w:val="0"/>
          <w:sz w:val="24"/>
          <w:szCs w:val="24"/>
        </w:rPr>
        <w:t>customers</w:t>
      </w:r>
      <w:proofErr w:type="gramEnd"/>
      <w:r w:rsidRPr="2DD8E01C" w:rsidR="1D28DBE3">
        <w:rPr>
          <w:b w:val="0"/>
          <w:bCs w:val="0"/>
          <w:sz w:val="24"/>
          <w:szCs w:val="24"/>
        </w:rPr>
        <w:t xml:space="preserve"> capacity to push down pri</w:t>
      </w:r>
      <w:r w:rsidRPr="2DD8E01C" w:rsidR="08C44922">
        <w:rPr>
          <w:b w:val="0"/>
          <w:bCs w:val="0"/>
          <w:sz w:val="24"/>
          <w:szCs w:val="24"/>
        </w:rPr>
        <w:t xml:space="preserve">ces. It depends on the number of clients a company </w:t>
      </w:r>
      <w:r w:rsidRPr="2DD8E01C" w:rsidR="47692E53">
        <w:rPr>
          <w:b w:val="0"/>
          <w:bCs w:val="0"/>
          <w:sz w:val="24"/>
          <w:szCs w:val="24"/>
        </w:rPr>
        <w:t>has, how significant each one is, and how much it w</w:t>
      </w:r>
      <w:r w:rsidRPr="2DD8E01C" w:rsidR="3F4D9638">
        <w:rPr>
          <w:b w:val="0"/>
          <w:bCs w:val="0"/>
          <w:sz w:val="24"/>
          <w:szCs w:val="24"/>
        </w:rPr>
        <w:t>ould cost to acquire additional clients</w:t>
      </w:r>
      <w:r w:rsidRPr="2DD8E01C" w:rsidR="69006481">
        <w:rPr>
          <w:b w:val="0"/>
          <w:bCs w:val="0"/>
          <w:sz w:val="24"/>
          <w:szCs w:val="24"/>
        </w:rPr>
        <w:t xml:space="preserve"> (Magretta, J. (2012)</w:t>
      </w:r>
      <w:r w:rsidRPr="2DD8E01C" w:rsidR="3F4D9638">
        <w:rPr>
          <w:b w:val="0"/>
          <w:bCs w:val="0"/>
          <w:sz w:val="24"/>
          <w:szCs w:val="24"/>
        </w:rPr>
        <w:t xml:space="preserve">. Customers have buyer power </w:t>
      </w:r>
      <w:r w:rsidRPr="2DD8E01C" w:rsidR="6560861D">
        <w:rPr>
          <w:b w:val="0"/>
          <w:bCs w:val="0"/>
          <w:sz w:val="24"/>
          <w:szCs w:val="24"/>
        </w:rPr>
        <w:t xml:space="preserve">if there are fewer suppliers than customers. This suggests that they may </w:t>
      </w:r>
      <w:r w:rsidRPr="2DD8E01C" w:rsidR="304E65F5">
        <w:rPr>
          <w:b w:val="0"/>
          <w:bCs w:val="0"/>
          <w:sz w:val="24"/>
          <w:szCs w:val="24"/>
        </w:rPr>
        <w:t xml:space="preserve">easily switch to competitors that charge less, cutting costs. </w:t>
      </w:r>
      <w:r w:rsidRPr="2DD8E01C" w:rsidR="566155DA">
        <w:rPr>
          <w:b w:val="0"/>
          <w:bCs w:val="0"/>
          <w:sz w:val="24"/>
          <w:szCs w:val="24"/>
        </w:rPr>
        <w:t>Buyer power is significant in the retail food industry</w:t>
      </w:r>
      <w:r w:rsidRPr="2DD8E01C" w:rsidR="41FCC319">
        <w:rPr>
          <w:b w:val="0"/>
          <w:bCs w:val="0"/>
          <w:sz w:val="24"/>
          <w:szCs w:val="24"/>
        </w:rPr>
        <w:t>.</w:t>
      </w:r>
      <w:r w:rsidRPr="2DD8E01C" w:rsidR="7779507A">
        <w:rPr>
          <w:b w:val="0"/>
          <w:bCs w:val="0"/>
          <w:sz w:val="24"/>
          <w:szCs w:val="24"/>
        </w:rPr>
        <w:t xml:space="preserve"> High customer satisfaction is one example of the different factors that affect the chosen enterprise </w:t>
      </w:r>
      <w:r w:rsidRPr="2DD8E01C" w:rsidR="1D8C4060">
        <w:rPr>
          <w:b w:val="0"/>
          <w:bCs w:val="0"/>
          <w:sz w:val="24"/>
          <w:szCs w:val="24"/>
        </w:rPr>
        <w:t xml:space="preserve">positively, the more </w:t>
      </w:r>
      <w:r w:rsidRPr="2DD8E01C" w:rsidR="687A2037">
        <w:rPr>
          <w:b w:val="0"/>
          <w:bCs w:val="0"/>
          <w:sz w:val="24"/>
          <w:szCs w:val="24"/>
        </w:rPr>
        <w:t>satisfied</w:t>
      </w:r>
      <w:r w:rsidRPr="2DD8E01C" w:rsidR="1D8C4060">
        <w:rPr>
          <w:b w:val="0"/>
          <w:bCs w:val="0"/>
          <w:sz w:val="24"/>
          <w:szCs w:val="24"/>
        </w:rPr>
        <w:t xml:space="preserve"> customers become the more productive and effective the business will</w:t>
      </w:r>
      <w:r w:rsidRPr="2DD8E01C" w:rsidR="3E1F41E6">
        <w:rPr>
          <w:b w:val="0"/>
          <w:bCs w:val="0"/>
          <w:sz w:val="24"/>
          <w:szCs w:val="24"/>
        </w:rPr>
        <w:t xml:space="preserve"> perform</w:t>
      </w:r>
      <w:r w:rsidRPr="2DD8E01C" w:rsidR="4C6E7B91">
        <w:rPr>
          <w:b w:val="0"/>
          <w:bCs w:val="0"/>
          <w:sz w:val="24"/>
          <w:szCs w:val="24"/>
        </w:rPr>
        <w:t xml:space="preserve"> (Magretta, J. (2012)</w:t>
      </w:r>
      <w:r w:rsidRPr="2DD8E01C" w:rsidR="22BD953D">
        <w:rPr>
          <w:b w:val="0"/>
          <w:bCs w:val="0"/>
          <w:sz w:val="24"/>
          <w:szCs w:val="24"/>
        </w:rPr>
        <w:t>. This adds an advantage to the market.</w:t>
      </w:r>
      <w:r w:rsidRPr="2DD8E01C" w:rsidR="271F0569">
        <w:rPr>
          <w:b w:val="0"/>
          <w:bCs w:val="0"/>
          <w:sz w:val="24"/>
          <w:szCs w:val="24"/>
        </w:rPr>
        <w:t xml:space="preserve"> Another example is the quality of the products that </w:t>
      </w:r>
      <w:r w:rsidRPr="2DD8E01C" w:rsidR="271F0569">
        <w:rPr>
          <w:b w:val="0"/>
          <w:bCs w:val="0"/>
          <w:sz w:val="24"/>
          <w:szCs w:val="24"/>
        </w:rPr>
        <w:t>is</w:t>
      </w:r>
      <w:r w:rsidRPr="2DD8E01C" w:rsidR="271F0569">
        <w:rPr>
          <w:b w:val="0"/>
          <w:bCs w:val="0"/>
          <w:sz w:val="24"/>
          <w:szCs w:val="24"/>
        </w:rPr>
        <w:t xml:space="preserve"> served and offered </w:t>
      </w:r>
      <w:r w:rsidRPr="2DD8E01C" w:rsidR="271F0569">
        <w:rPr>
          <w:b w:val="0"/>
          <w:bCs w:val="0"/>
          <w:sz w:val="24"/>
          <w:szCs w:val="24"/>
        </w:rPr>
        <w:t>for</w:t>
      </w:r>
      <w:r w:rsidRPr="2DD8E01C" w:rsidR="271F0569">
        <w:rPr>
          <w:b w:val="0"/>
          <w:bCs w:val="0"/>
          <w:sz w:val="24"/>
          <w:szCs w:val="24"/>
        </w:rPr>
        <w:t xml:space="preserve"> customers, high quality is the </w:t>
      </w:r>
      <w:r w:rsidRPr="2DD8E01C" w:rsidR="65C3EA9A">
        <w:rPr>
          <w:b w:val="0"/>
          <w:bCs w:val="0"/>
          <w:sz w:val="24"/>
          <w:szCs w:val="24"/>
        </w:rPr>
        <w:t>demands of the enterprise which provides</w:t>
      </w:r>
      <w:r w:rsidRPr="2DD8E01C" w:rsidR="47D094E7">
        <w:rPr>
          <w:b w:val="0"/>
          <w:bCs w:val="0"/>
          <w:sz w:val="24"/>
          <w:szCs w:val="24"/>
        </w:rPr>
        <w:t xml:space="preserve"> high quality for </w:t>
      </w:r>
      <w:r w:rsidRPr="2DD8E01C" w:rsidR="47D094E7">
        <w:rPr>
          <w:b w:val="0"/>
          <w:bCs w:val="0"/>
          <w:sz w:val="24"/>
          <w:szCs w:val="24"/>
        </w:rPr>
        <w:t>costumers</w:t>
      </w:r>
      <w:r w:rsidRPr="2DD8E01C" w:rsidR="47D094E7">
        <w:rPr>
          <w:b w:val="0"/>
          <w:bCs w:val="0"/>
          <w:sz w:val="24"/>
          <w:szCs w:val="24"/>
        </w:rPr>
        <w:t xml:space="preserve"> and aim to meet their need to </w:t>
      </w:r>
      <w:r w:rsidRPr="2DD8E01C" w:rsidR="3D936BBF">
        <w:rPr>
          <w:b w:val="0"/>
          <w:bCs w:val="0"/>
          <w:sz w:val="24"/>
          <w:szCs w:val="24"/>
        </w:rPr>
        <w:t>integrate the competitive advantage on the market’s side.</w:t>
      </w:r>
    </w:p>
    <w:p w:rsidR="171E4D0A" w:rsidP="12FC21B9" w:rsidRDefault="171E4D0A" w14:paraId="4F2ADB20" w14:textId="0EAAAD24">
      <w:pPr>
        <w:pStyle w:val="Normal"/>
        <w:jc w:val="both"/>
        <w:rPr>
          <w:b w:val="0"/>
          <w:bCs w:val="0"/>
          <w:sz w:val="24"/>
          <w:szCs w:val="24"/>
        </w:rPr>
      </w:pPr>
      <w:r w:rsidRPr="7FC1DCED" w:rsidR="79B8D6FC">
        <w:rPr>
          <w:b w:val="1"/>
          <w:bCs w:val="1"/>
          <w:sz w:val="24"/>
          <w:szCs w:val="24"/>
        </w:rPr>
        <w:t>Threat of substitution:</w:t>
      </w:r>
      <w:r w:rsidRPr="7FC1DCED" w:rsidR="02B1D941">
        <w:rPr>
          <w:b w:val="1"/>
          <w:bCs w:val="1"/>
          <w:sz w:val="24"/>
          <w:szCs w:val="24"/>
        </w:rPr>
        <w:t xml:space="preserve"> </w:t>
      </w:r>
      <w:r w:rsidRPr="7FC1DCED" w:rsidR="1DC0D65C">
        <w:rPr>
          <w:b w:val="0"/>
          <w:bCs w:val="0"/>
          <w:sz w:val="24"/>
          <w:szCs w:val="24"/>
        </w:rPr>
        <w:t xml:space="preserve">The </w:t>
      </w:r>
      <w:r w:rsidRPr="7FC1DCED" w:rsidR="7B00058C">
        <w:rPr>
          <w:b w:val="0"/>
          <w:bCs w:val="0"/>
          <w:sz w:val="24"/>
          <w:szCs w:val="24"/>
        </w:rPr>
        <w:t>composure in</w:t>
      </w:r>
      <w:r w:rsidRPr="7FC1DCED" w:rsidR="1DC0D65C">
        <w:rPr>
          <w:b w:val="0"/>
          <w:bCs w:val="0"/>
          <w:sz w:val="24"/>
          <w:szCs w:val="24"/>
        </w:rPr>
        <w:t xml:space="preserve"> which consumers swap goods or services is examined by this force. </w:t>
      </w:r>
      <w:r w:rsidRPr="7FC1DCED" w:rsidR="15A53E41">
        <w:rPr>
          <w:b w:val="0"/>
          <w:bCs w:val="0"/>
          <w:sz w:val="24"/>
          <w:szCs w:val="24"/>
        </w:rPr>
        <w:t>To decide whether they can reduce their costs, it evaluates the number of c</w:t>
      </w:r>
      <w:r w:rsidRPr="7FC1DCED" w:rsidR="544A2372">
        <w:rPr>
          <w:b w:val="0"/>
          <w:bCs w:val="0"/>
          <w:sz w:val="24"/>
          <w:szCs w:val="24"/>
        </w:rPr>
        <w:t>ompetitors, their pricing and quality in comparison to the firm is being examined</w:t>
      </w:r>
      <w:r w:rsidRPr="7FC1DCED" w:rsidR="339C960B">
        <w:rPr>
          <w:b w:val="0"/>
          <w:bCs w:val="0"/>
          <w:sz w:val="24"/>
          <w:szCs w:val="24"/>
        </w:rPr>
        <w:t>, and how much profit they ma</w:t>
      </w:r>
      <w:r w:rsidRPr="7FC1DCED" w:rsidR="339C960B">
        <w:rPr>
          <w:b w:val="0"/>
          <w:bCs w:val="0"/>
          <w:sz w:val="24"/>
          <w:szCs w:val="24"/>
        </w:rPr>
        <w:t xml:space="preserve">ke. </w:t>
      </w:r>
      <w:r w:rsidRPr="7FC1DCED" w:rsidR="339C960B">
        <w:rPr>
          <w:b w:val="0"/>
          <w:bCs w:val="0"/>
          <w:sz w:val="24"/>
          <w:szCs w:val="24"/>
        </w:rPr>
        <w:t xml:space="preserve">The risk of replacement is influenced by the </w:t>
      </w:r>
      <w:r w:rsidRPr="7FC1DCED" w:rsidR="7325DCBD">
        <w:rPr>
          <w:b w:val="0"/>
          <w:bCs w:val="0"/>
          <w:sz w:val="24"/>
          <w:szCs w:val="24"/>
        </w:rPr>
        <w:t>short- and long-term</w:t>
      </w:r>
      <w:r w:rsidRPr="7FC1DCED" w:rsidR="4B2D5771">
        <w:rPr>
          <w:b w:val="0"/>
          <w:bCs w:val="0"/>
          <w:sz w:val="24"/>
          <w:szCs w:val="24"/>
        </w:rPr>
        <w:t xml:space="preserve"> costs of switching as well as </w:t>
      </w:r>
      <w:r w:rsidRPr="7FC1DCED" w:rsidR="78A811A0">
        <w:rPr>
          <w:b w:val="0"/>
          <w:bCs w:val="0"/>
          <w:sz w:val="24"/>
          <w:szCs w:val="24"/>
        </w:rPr>
        <w:t>the intention of customers to swi</w:t>
      </w:r>
      <w:r w:rsidRPr="7FC1DCED" w:rsidR="78A811A0">
        <w:rPr>
          <w:b w:val="0"/>
          <w:bCs w:val="0"/>
          <w:sz w:val="24"/>
          <w:szCs w:val="24"/>
        </w:rPr>
        <w:t>tch.</w:t>
      </w:r>
      <w:r w:rsidRPr="7FC1DCED" w:rsidR="78A811A0">
        <w:rPr>
          <w:b w:val="0"/>
          <w:bCs w:val="0"/>
          <w:sz w:val="24"/>
          <w:szCs w:val="24"/>
        </w:rPr>
        <w:t xml:space="preserve"> Other alternatives to </w:t>
      </w:r>
      <w:r w:rsidRPr="7FC1DCED" w:rsidR="6924AF3B">
        <w:rPr>
          <w:b w:val="0"/>
          <w:bCs w:val="0"/>
          <w:sz w:val="24"/>
          <w:szCs w:val="24"/>
        </w:rPr>
        <w:t xml:space="preserve">the products are the final </w:t>
      </w:r>
      <w:r w:rsidRPr="7FC1DCED" w:rsidR="6977414E">
        <w:rPr>
          <w:b w:val="0"/>
          <w:bCs w:val="0"/>
          <w:sz w:val="24"/>
          <w:szCs w:val="24"/>
        </w:rPr>
        <w:t>for</w:t>
      </w:r>
      <w:r w:rsidRPr="7FC1DCED" w:rsidR="6977414E">
        <w:rPr>
          <w:b w:val="0"/>
          <w:bCs w:val="0"/>
          <w:sz w:val="24"/>
          <w:szCs w:val="24"/>
        </w:rPr>
        <w:t>ce</w:t>
      </w:r>
      <w:r w:rsidRPr="7FC1DCED" w:rsidR="60E4CC66">
        <w:rPr>
          <w:b w:val="0"/>
          <w:bCs w:val="0"/>
          <w:sz w:val="24"/>
          <w:szCs w:val="24"/>
        </w:rPr>
        <w:t xml:space="preserve"> (</w:t>
      </w:r>
      <w:r w:rsidRPr="7FC1DCED" w:rsidR="60E4CC66">
        <w:rPr>
          <w:b w:val="0"/>
          <w:bCs w:val="0"/>
          <w:sz w:val="24"/>
          <w:szCs w:val="24"/>
        </w:rPr>
        <w:t>Magr</w:t>
      </w:r>
      <w:r w:rsidRPr="7FC1DCED" w:rsidR="60E4CC66">
        <w:rPr>
          <w:b w:val="0"/>
          <w:bCs w:val="0"/>
          <w:sz w:val="24"/>
          <w:szCs w:val="24"/>
        </w:rPr>
        <w:t>etta</w:t>
      </w:r>
      <w:r w:rsidRPr="7FC1DCED" w:rsidR="60E4CC66">
        <w:rPr>
          <w:b w:val="0"/>
          <w:bCs w:val="0"/>
          <w:sz w:val="24"/>
          <w:szCs w:val="24"/>
        </w:rPr>
        <w:t>, J. (2012)</w:t>
      </w:r>
      <w:r w:rsidRPr="7FC1DCED" w:rsidR="6977414E">
        <w:rPr>
          <w:b w:val="0"/>
          <w:bCs w:val="0"/>
          <w:sz w:val="24"/>
          <w:szCs w:val="24"/>
        </w:rPr>
        <w:t xml:space="preserve">. </w:t>
      </w:r>
      <w:r w:rsidRPr="7FC1DCED" w:rsidR="4EDA33DA">
        <w:rPr>
          <w:b w:val="0"/>
          <w:bCs w:val="0"/>
          <w:sz w:val="24"/>
          <w:szCs w:val="24"/>
        </w:rPr>
        <w:t>Companies can increase prices and lock</w:t>
      </w:r>
      <w:r w:rsidRPr="7FC1DCED" w:rsidR="4EDA33DA">
        <w:rPr>
          <w:b w:val="0"/>
          <w:bCs w:val="0"/>
          <w:sz w:val="24"/>
          <w:szCs w:val="24"/>
        </w:rPr>
        <w:t xml:space="preserve"> in </w:t>
      </w:r>
      <w:r w:rsidRPr="7FC1DCED" w:rsidR="4EDA33DA">
        <w:rPr>
          <w:b w:val="0"/>
          <w:bCs w:val="0"/>
          <w:sz w:val="24"/>
          <w:szCs w:val="24"/>
        </w:rPr>
        <w:t>advantag</w:t>
      </w:r>
      <w:r w:rsidRPr="7FC1DCED" w:rsidR="4EDA33DA">
        <w:rPr>
          <w:b w:val="0"/>
          <w:bCs w:val="0"/>
          <w:sz w:val="24"/>
          <w:szCs w:val="24"/>
        </w:rPr>
        <w:t>eous</w:t>
      </w:r>
      <w:r w:rsidRPr="7FC1DCED" w:rsidR="4EDA33DA">
        <w:rPr>
          <w:b w:val="0"/>
          <w:bCs w:val="0"/>
          <w:sz w:val="24"/>
          <w:szCs w:val="24"/>
        </w:rPr>
        <w:t xml:space="preserve"> conditions if</w:t>
      </w:r>
      <w:r w:rsidRPr="7FC1DCED" w:rsidR="3A75A119">
        <w:rPr>
          <w:b w:val="0"/>
          <w:bCs w:val="0"/>
          <w:sz w:val="24"/>
          <w:szCs w:val="24"/>
        </w:rPr>
        <w:t xml:space="preserve"> there are no comparable </w:t>
      </w:r>
      <w:r w:rsidRPr="7FC1DCED" w:rsidR="4C23FE3D">
        <w:rPr>
          <w:b w:val="0"/>
          <w:bCs w:val="0"/>
          <w:sz w:val="24"/>
          <w:szCs w:val="24"/>
        </w:rPr>
        <w:t>substitutes</w:t>
      </w:r>
      <w:r w:rsidRPr="7FC1DCED" w:rsidR="3A75A119">
        <w:rPr>
          <w:b w:val="0"/>
          <w:bCs w:val="0"/>
          <w:sz w:val="24"/>
          <w:szCs w:val="24"/>
        </w:rPr>
        <w:t xml:space="preserve">. When close </w:t>
      </w:r>
      <w:r w:rsidRPr="7FC1DCED" w:rsidR="74951925">
        <w:rPr>
          <w:b w:val="0"/>
          <w:bCs w:val="0"/>
          <w:sz w:val="24"/>
          <w:szCs w:val="24"/>
        </w:rPr>
        <w:t>substitutes</w:t>
      </w:r>
      <w:r w:rsidRPr="7FC1DCED" w:rsidR="3A75A119">
        <w:rPr>
          <w:b w:val="0"/>
          <w:bCs w:val="0"/>
          <w:sz w:val="24"/>
          <w:szCs w:val="24"/>
        </w:rPr>
        <w:t xml:space="preserve"> are </w:t>
      </w:r>
      <w:r w:rsidRPr="7FC1DCED" w:rsidR="10B27499">
        <w:rPr>
          <w:b w:val="0"/>
          <w:bCs w:val="0"/>
          <w:sz w:val="24"/>
          <w:szCs w:val="24"/>
        </w:rPr>
        <w:t>available</w:t>
      </w:r>
      <w:r w:rsidRPr="7FC1DCED" w:rsidR="3A75A119">
        <w:rPr>
          <w:b w:val="0"/>
          <w:bCs w:val="0"/>
          <w:sz w:val="24"/>
          <w:szCs w:val="24"/>
        </w:rPr>
        <w:t xml:space="preserve">, customers may </w:t>
      </w:r>
      <w:r w:rsidRPr="7FC1DCED" w:rsidR="32C80EC7">
        <w:rPr>
          <w:b w:val="0"/>
          <w:bCs w:val="0"/>
          <w:sz w:val="24"/>
          <w:szCs w:val="24"/>
        </w:rPr>
        <w:t>prefer</w:t>
      </w:r>
      <w:r w:rsidRPr="7FC1DCED" w:rsidR="3A75A119">
        <w:rPr>
          <w:b w:val="0"/>
          <w:bCs w:val="0"/>
          <w:sz w:val="24"/>
          <w:szCs w:val="24"/>
        </w:rPr>
        <w:t xml:space="preserve"> not</w:t>
      </w:r>
      <w:r w:rsidRPr="7FC1DCED" w:rsidR="3A75A119">
        <w:rPr>
          <w:b w:val="0"/>
          <w:bCs w:val="0"/>
          <w:sz w:val="24"/>
          <w:szCs w:val="24"/>
        </w:rPr>
        <w:t xml:space="preserve"> to </w:t>
      </w:r>
      <w:r w:rsidRPr="7FC1DCED" w:rsidR="6A9857CB">
        <w:rPr>
          <w:b w:val="0"/>
          <w:bCs w:val="0"/>
          <w:sz w:val="24"/>
          <w:szCs w:val="24"/>
        </w:rPr>
        <w:t>purc</w:t>
      </w:r>
      <w:r w:rsidRPr="7FC1DCED" w:rsidR="6A9857CB">
        <w:rPr>
          <w:b w:val="0"/>
          <w:bCs w:val="0"/>
          <w:sz w:val="24"/>
          <w:szCs w:val="24"/>
        </w:rPr>
        <w:t>hase</w:t>
      </w:r>
      <w:r w:rsidRPr="7FC1DCED" w:rsidR="6A9857CB">
        <w:rPr>
          <w:b w:val="0"/>
          <w:bCs w:val="0"/>
          <w:sz w:val="24"/>
          <w:szCs w:val="24"/>
        </w:rPr>
        <w:t xml:space="preserve"> </w:t>
      </w:r>
      <w:r w:rsidRPr="7FC1DCED" w:rsidR="2581C76B">
        <w:rPr>
          <w:b w:val="0"/>
          <w:bCs w:val="0"/>
          <w:sz w:val="24"/>
          <w:szCs w:val="24"/>
        </w:rPr>
        <w:t>a product from a specific company</w:t>
      </w:r>
      <w:r w:rsidRPr="7FC1DCED" w:rsidR="6A9857CB">
        <w:rPr>
          <w:b w:val="0"/>
          <w:bCs w:val="0"/>
          <w:sz w:val="24"/>
          <w:szCs w:val="24"/>
        </w:rPr>
        <w:t>, decreasing its influence.</w:t>
      </w:r>
      <w:r w:rsidRPr="7FC1DCED" w:rsidR="17037A16">
        <w:rPr>
          <w:b w:val="0"/>
          <w:bCs w:val="0"/>
          <w:sz w:val="24"/>
          <w:szCs w:val="24"/>
        </w:rPr>
        <w:t xml:space="preserve"> </w:t>
      </w:r>
      <w:r w:rsidRPr="7FC1DCED" w:rsidR="7D327C1A">
        <w:rPr>
          <w:b w:val="0"/>
          <w:bCs w:val="0"/>
          <w:sz w:val="24"/>
          <w:szCs w:val="24"/>
        </w:rPr>
        <w:t>The threat</w:t>
      </w:r>
      <w:r w:rsidRPr="7FC1DCED" w:rsidR="17037A16">
        <w:rPr>
          <w:b w:val="0"/>
          <w:bCs w:val="0"/>
          <w:sz w:val="24"/>
          <w:szCs w:val="24"/>
        </w:rPr>
        <w:t xml:space="preserve"> of substitution of the USAGE enterprise mentions the </w:t>
      </w:r>
      <w:r w:rsidRPr="7FC1DCED" w:rsidR="029EE755">
        <w:rPr>
          <w:b w:val="0"/>
          <w:bCs w:val="0"/>
          <w:sz w:val="24"/>
          <w:szCs w:val="24"/>
        </w:rPr>
        <w:t>alternatives that may be cheaper than the market which co</w:t>
      </w:r>
      <w:r w:rsidRPr="7FC1DCED" w:rsidR="029EE755">
        <w:rPr>
          <w:b w:val="0"/>
          <w:bCs w:val="0"/>
          <w:sz w:val="24"/>
          <w:szCs w:val="24"/>
        </w:rPr>
        <w:t xml:space="preserve">uld </w:t>
      </w:r>
      <w:r w:rsidRPr="7FC1DCED" w:rsidR="029EE755">
        <w:rPr>
          <w:b w:val="0"/>
          <w:bCs w:val="0"/>
          <w:sz w:val="24"/>
          <w:szCs w:val="24"/>
        </w:rPr>
        <w:t>im</w:t>
      </w:r>
      <w:r w:rsidRPr="7FC1DCED" w:rsidR="029EE755">
        <w:rPr>
          <w:b w:val="0"/>
          <w:bCs w:val="0"/>
          <w:sz w:val="24"/>
          <w:szCs w:val="24"/>
        </w:rPr>
        <w:t>pact</w:t>
      </w:r>
      <w:r w:rsidRPr="7FC1DCED" w:rsidR="029EE755">
        <w:rPr>
          <w:b w:val="0"/>
          <w:bCs w:val="0"/>
          <w:sz w:val="24"/>
          <w:szCs w:val="24"/>
        </w:rPr>
        <w:t xml:space="preserve"> the enterprise negatively and bring it down due to customer switch</w:t>
      </w:r>
      <w:r w:rsidRPr="7FC1DCED" w:rsidR="5C0EF5AB">
        <w:rPr>
          <w:b w:val="0"/>
          <w:bCs w:val="0"/>
          <w:sz w:val="24"/>
          <w:szCs w:val="24"/>
        </w:rPr>
        <w:t xml:space="preserve">. Another factor that may affect the industry is the preference of customers </w:t>
      </w:r>
      <w:r w:rsidRPr="7FC1DCED" w:rsidR="5A25EA96">
        <w:rPr>
          <w:b w:val="0"/>
          <w:bCs w:val="0"/>
          <w:sz w:val="24"/>
          <w:szCs w:val="24"/>
        </w:rPr>
        <w:t>for</w:t>
      </w:r>
      <w:r w:rsidRPr="7FC1DCED" w:rsidR="58D48DEC">
        <w:rPr>
          <w:b w:val="0"/>
          <w:bCs w:val="0"/>
          <w:sz w:val="24"/>
          <w:szCs w:val="24"/>
        </w:rPr>
        <w:t xml:space="preserve"> alternatives rather than USAGE products and sales. However, this needs</w:t>
      </w:r>
      <w:r w:rsidRPr="7FC1DCED" w:rsidR="10DFBC75">
        <w:rPr>
          <w:b w:val="0"/>
          <w:bCs w:val="0"/>
          <w:sz w:val="24"/>
          <w:szCs w:val="24"/>
        </w:rPr>
        <w:t xml:space="preserve"> to </w:t>
      </w:r>
      <w:r w:rsidRPr="7FC1DCED" w:rsidR="4957FBBA">
        <w:rPr>
          <w:b w:val="0"/>
          <w:bCs w:val="0"/>
          <w:sz w:val="24"/>
          <w:szCs w:val="24"/>
        </w:rPr>
        <w:t>be paid</w:t>
      </w:r>
      <w:r w:rsidRPr="7FC1DCED" w:rsidR="10DFBC75">
        <w:rPr>
          <w:b w:val="0"/>
          <w:bCs w:val="0"/>
          <w:sz w:val="24"/>
          <w:szCs w:val="24"/>
        </w:rPr>
        <w:t xml:space="preserve"> attention</w:t>
      </w:r>
      <w:r w:rsidRPr="7FC1DCED" w:rsidR="3E8D96E9">
        <w:rPr>
          <w:b w:val="0"/>
          <w:bCs w:val="0"/>
          <w:sz w:val="24"/>
          <w:szCs w:val="24"/>
        </w:rPr>
        <w:t xml:space="preserve"> </w:t>
      </w:r>
      <w:r w:rsidRPr="7FC1DCED" w:rsidR="4245BD42">
        <w:rPr>
          <w:b w:val="0"/>
          <w:bCs w:val="0"/>
          <w:sz w:val="24"/>
          <w:szCs w:val="24"/>
        </w:rPr>
        <w:t>to</w:t>
      </w:r>
      <w:r w:rsidRPr="7FC1DCED" w:rsidR="3E8D96E9">
        <w:rPr>
          <w:b w:val="0"/>
          <w:bCs w:val="0"/>
          <w:sz w:val="24"/>
          <w:szCs w:val="24"/>
        </w:rPr>
        <w:t xml:space="preserve"> </w:t>
      </w:r>
      <w:r w:rsidRPr="7FC1DCED" w:rsidR="3E8D96E9">
        <w:rPr>
          <w:b w:val="0"/>
          <w:bCs w:val="0"/>
          <w:sz w:val="24"/>
          <w:szCs w:val="24"/>
        </w:rPr>
        <w:t>pro</w:t>
      </w:r>
      <w:r w:rsidRPr="7FC1DCED" w:rsidR="3E8D96E9">
        <w:rPr>
          <w:b w:val="0"/>
          <w:bCs w:val="0"/>
          <w:sz w:val="24"/>
          <w:szCs w:val="24"/>
        </w:rPr>
        <w:t>vid</w:t>
      </w:r>
      <w:r w:rsidRPr="7FC1DCED" w:rsidR="6C1FF3E4">
        <w:rPr>
          <w:b w:val="0"/>
          <w:bCs w:val="0"/>
          <w:sz w:val="24"/>
          <w:szCs w:val="24"/>
        </w:rPr>
        <w:t>e</w:t>
      </w:r>
      <w:r w:rsidRPr="7FC1DCED" w:rsidR="3E8D96E9">
        <w:rPr>
          <w:b w:val="0"/>
          <w:bCs w:val="0"/>
          <w:sz w:val="24"/>
          <w:szCs w:val="24"/>
        </w:rPr>
        <w:t xml:space="preserve"> the best products considering </w:t>
      </w:r>
      <w:r w:rsidRPr="7FC1DCED" w:rsidR="4AFDCD40">
        <w:rPr>
          <w:b w:val="0"/>
          <w:bCs w:val="0"/>
          <w:sz w:val="24"/>
          <w:szCs w:val="24"/>
        </w:rPr>
        <w:t>customers'</w:t>
      </w:r>
      <w:r w:rsidRPr="7FC1DCED" w:rsidR="3E8D96E9">
        <w:rPr>
          <w:b w:val="0"/>
          <w:bCs w:val="0"/>
          <w:sz w:val="24"/>
          <w:szCs w:val="24"/>
        </w:rPr>
        <w:t xml:space="preserve"> </w:t>
      </w:r>
      <w:r w:rsidRPr="7FC1DCED" w:rsidR="2A290428">
        <w:rPr>
          <w:b w:val="0"/>
          <w:bCs w:val="0"/>
          <w:sz w:val="24"/>
          <w:szCs w:val="24"/>
        </w:rPr>
        <w:t>preference</w:t>
      </w:r>
      <w:r w:rsidRPr="7FC1DCED" w:rsidR="3E8D96E9">
        <w:rPr>
          <w:b w:val="0"/>
          <w:bCs w:val="0"/>
          <w:sz w:val="24"/>
          <w:szCs w:val="24"/>
        </w:rPr>
        <w:t xml:space="preserve"> and demands.</w:t>
      </w:r>
    </w:p>
    <w:p w:rsidR="171E4D0A" w:rsidP="12FC21B9" w:rsidRDefault="171E4D0A" w14:paraId="4B5E20F3" w14:textId="4230C657">
      <w:pPr>
        <w:pStyle w:val="Normal"/>
        <w:jc w:val="both"/>
        <w:rPr>
          <w:b w:val="0"/>
          <w:bCs w:val="0"/>
          <w:sz w:val="24"/>
          <w:szCs w:val="24"/>
        </w:rPr>
      </w:pPr>
    </w:p>
    <w:p w:rsidR="171E4D0A" w:rsidP="171E4D0A" w:rsidRDefault="171E4D0A" w14:paraId="600554B1" w14:textId="2010DD16">
      <w:pPr>
        <w:pStyle w:val="Normal"/>
        <w:jc w:val="both"/>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75D17B03" wp14:editId="62558204">
                <wp:extent cx="5930900" cy="5443220"/>
                <wp:effectExtent l="0" t="0" r="12700" b="24130"/>
                <wp:docPr xmlns:wp="http://schemas.openxmlformats.org/drawingml/2006/wordprocessingDrawing" id="574609140"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5930900" cy="5443220"/>
                          <a:chOff x="0" y="0"/>
                          <a:chExt cx="6001226" cy="5508022"/>
                        </a:xfrm>
                      </wpg:grpSpPr>
                      <wps:wsp xmlns:wps="http://schemas.microsoft.com/office/word/2010/wordprocessingShape">
                        <wps:cNvPr id="2" name="Oval 2"/>
                        <wps:cNvSpPr/>
                        <wps:spPr>
                          <a:xfrm>
                            <a:off x="1653389" y="1620564"/>
                            <a:ext cx="2719409" cy="2414972"/>
                          </a:xfrm>
                          <a:prstGeom prst="ellipse">
                            <a:avLst/>
                          </a:prstGeom>
                          <a:solidFill>
                            <a:srgbClr val="7030A0"/>
                          </a:solidFill>
                          <a:ln/>
                        </wps:spPr>
                        <wps:style>
                          <a:lnRef idx="2">
                            <a:schemeClr val="accent1">
                              <a:shade val="50000"/>
                            </a:schemeClr>
                          </a:lnRef>
                          <a:fillRef idx="1">
                            <a:schemeClr val="accent1"/>
                          </a:fillRef>
                          <a:effectRef idx="0">
                            <a:scrgbClr r="0" g="0" b="0"/>
                          </a:effectRef>
                          <a:fontRef idx="minor">
                            <a:schemeClr val="lt1"/>
                          </a:fontRef>
                        </wps:style>
                        <wps:txbx>
                          <w:txbxContent>
                            <w:p w:rsidR="00612DBE" w:rsidP="00612DBE" w:rsidRDefault="00612DBE">
                              <w:pPr>
                                <w:spacing w:line="252" w:lineRule="auto"/>
                                <w:jc w:val="center"/>
                                <w:rPr>
                                  <w:rFonts w:hAnsi="Calibri" w:eastAsia="Calibri" w:cs="Calibri"/>
                                  <w:b/>
                                  <w:bCs/>
                                  <w:color w:val="FFFFFF"/>
                                  <w:sz w:val="36"/>
                                  <w:szCs w:val="36"/>
                                </w:rPr>
                              </w:pPr>
                              <w:r>
                                <w:rPr>
                                  <w:rFonts w:hAnsi="Calibri" w:eastAsia="Calibri" w:cs="Calibri"/>
                                  <w:b/>
                                  <w:bCs/>
                                  <w:color w:val="FFFFFF"/>
                                  <w:sz w:val="36"/>
                                  <w:szCs w:val="36"/>
                                </w:rPr>
                                <w:t xml:space="preserve">Porter's </w:t>
                              </w:r>
                            </w:p>
                            <w:p w:rsidR="00612DBE" w:rsidP="00612DBE" w:rsidRDefault="00612DBE">
                              <w:pPr>
                                <w:spacing w:line="252" w:lineRule="auto"/>
                                <w:jc w:val="center"/>
                                <w:rPr>
                                  <w:rFonts w:hAnsi="Calibri" w:eastAsia="Calibri" w:cs="Calibri"/>
                                  <w:b/>
                                  <w:bCs/>
                                  <w:color w:val="FFFFFF"/>
                                  <w:sz w:val="36"/>
                                  <w:szCs w:val="36"/>
                                </w:rPr>
                              </w:pPr>
                              <w:r>
                                <w:rPr>
                                  <w:rFonts w:hAnsi="Calibri" w:eastAsia="Calibri" w:cs="Calibri"/>
                                  <w:b/>
                                  <w:bCs/>
                                  <w:color w:val="FFFFFF"/>
                                  <w:sz w:val="36"/>
                                  <w:szCs w:val="36"/>
                                </w:rPr>
                                <w:t xml:space="preserve">Five </w:t>
                              </w:r>
                            </w:p>
                            <w:p w:rsidR="00612DBE" w:rsidP="00612DBE" w:rsidRDefault="00612DBE">
                              <w:pPr>
                                <w:spacing w:line="252" w:lineRule="auto"/>
                                <w:jc w:val="center"/>
                                <w:rPr>
                                  <w:rFonts w:hAnsi="Calibri" w:eastAsia="Calibri" w:cs="Calibri"/>
                                  <w:b/>
                                  <w:bCs/>
                                  <w:color w:val="FFFFFF"/>
                                  <w:sz w:val="36"/>
                                  <w:szCs w:val="36"/>
                                </w:rPr>
                              </w:pPr>
                              <w:r>
                                <w:rPr>
                                  <w:rFonts w:hAnsi="Calibri" w:eastAsia="Calibri" w:cs="Calibri"/>
                                  <w:b/>
                                  <w:bCs/>
                                  <w:color w:val="FFFFFF"/>
                                  <w:sz w:val="36"/>
                                  <w:szCs w:val="36"/>
                                </w:rPr>
                                <w:t>Forces</w:t>
                              </w:r>
                            </w:p>
                            <w:p w:rsidR="00612DBE" w:rsidP="00612DBE" w:rsidRDefault="00612DBE">
                              <w:pPr>
                                <w:spacing w:line="252" w:lineRule="auto"/>
                                <w:jc w:val="center"/>
                                <w:rPr>
                                  <w:rFonts w:hAnsi="Calibri" w:eastAsia="Calibri" w:cs="Calibri"/>
                                  <w:b/>
                                  <w:bCs/>
                                  <w:color w:val="FFFFFF"/>
                                  <w:sz w:val="36"/>
                                  <w:szCs w:val="36"/>
                                </w:rPr>
                              </w:pPr>
                              <w:r>
                                <w:rPr>
                                  <w:rFonts w:hAnsi="Calibri" w:eastAsia="Calibri" w:cs="Calibri"/>
                                  <w:b/>
                                  <w:bCs/>
                                  <w:color w:val="FFFFFF"/>
                                  <w:sz w:val="36"/>
                                  <w:szCs w:val="36"/>
                                </w:rPr>
                                <w:t>USAGE Enterprise</w:t>
                              </w:r>
                            </w:p>
                          </w:txbxContent>
                        </wps:txbx>
                        <wps:bodyPr anchor="ctr"/>
                      </wps:wsp>
                      <wps:wsp xmlns:wps="http://schemas.microsoft.com/office/word/2010/wordprocessingShape">
                        <wps:cNvPr id="3" name="Oval 3"/>
                        <wps:cNvSpPr/>
                        <wps:spPr>
                          <a:xfrm>
                            <a:off x="2039658" y="0"/>
                            <a:ext cx="1732559" cy="1526832"/>
                          </a:xfrm>
                          <a:prstGeom prst="ellipse">
                            <a:avLst/>
                          </a:prstGeom>
                          <a:solidFill>
                            <a:schemeClr val="accent5">
                              <a:tint val="6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612DBE" w:rsidP="00612DBE" w:rsidRDefault="00612DBE">
                              <w:pPr>
                                <w:spacing w:line="252" w:lineRule="auto"/>
                                <w:rPr>
                                  <w:rFonts w:hAnsi="Calibri" w:eastAsia="Calibri" w:cs="Calibri"/>
                                  <w:b/>
                                  <w:bCs/>
                                  <w:color w:val="0D0D0D"/>
                                  <w:sz w:val="28"/>
                                  <w:szCs w:val="28"/>
                                </w:rPr>
                              </w:pPr>
                              <w:r>
                                <w:rPr>
                                  <w:rFonts w:hAnsi="Calibri" w:eastAsia="Calibri" w:cs="Calibri"/>
                                  <w:b/>
                                  <w:bCs/>
                                  <w:color w:val="0D0D0D"/>
                                  <w:sz w:val="28"/>
                                  <w:szCs w:val="28"/>
                                </w:rPr>
                                <w:t>Threat of new entrants</w:t>
                              </w:r>
                            </w:p>
                          </w:txbxContent>
                        </wps:txbx>
                        <wps:bodyPr anchor="ctr"/>
                      </wps:wsp>
                      <wps:wsp xmlns:wps="http://schemas.microsoft.com/office/word/2010/wordprocessingShape">
                        <wps:cNvPr id="4" name="Oval 4"/>
                        <wps:cNvSpPr/>
                        <wps:spPr>
                          <a:xfrm>
                            <a:off x="0" y="1634452"/>
                            <a:ext cx="1544583" cy="1513004"/>
                          </a:xfrm>
                          <a:prstGeom prst="ellipse">
                            <a:avLst/>
                          </a:prstGeom>
                          <a:solidFill>
                            <a:schemeClr val="accent2">
                              <a:tint val="6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612DBE" w:rsidP="00612DBE" w:rsidRDefault="00612DBE">
                              <w:pPr>
                                <w:spacing w:line="252" w:lineRule="auto"/>
                                <w:rPr>
                                  <w:rFonts w:hAnsi="Calibri" w:eastAsia="Calibri" w:cs="Calibri"/>
                                  <w:b/>
                                  <w:bCs/>
                                  <w:color w:val="0D0D0D"/>
                                  <w:sz w:val="28"/>
                                  <w:szCs w:val="28"/>
                                </w:rPr>
                              </w:pPr>
                              <w:r>
                                <w:rPr>
                                  <w:rFonts w:hAnsi="Calibri" w:eastAsia="Calibri" w:cs="Calibri"/>
                                  <w:b/>
                                  <w:bCs/>
                                  <w:color w:val="0D0D0D"/>
                                  <w:sz w:val="28"/>
                                  <w:szCs w:val="28"/>
                                </w:rPr>
                                <w:t>Buyer bargaining power</w:t>
                              </w:r>
                            </w:p>
                          </w:txbxContent>
                        </wps:txbx>
                        <wps:bodyPr anchor="ctr"/>
                      </wps:wsp>
                      <wps:wsp xmlns:wps="http://schemas.microsoft.com/office/word/2010/wordprocessingShape">
                        <wps:cNvPr id="5" name="Oval 5"/>
                        <wps:cNvSpPr/>
                        <wps:spPr>
                          <a:xfrm>
                            <a:off x="4343035" y="1526832"/>
                            <a:ext cx="1658191" cy="1620625"/>
                          </a:xfrm>
                          <a:prstGeom prst="ellipse">
                            <a:avLst/>
                          </a:prstGeom>
                          <a:solidFill>
                            <a:schemeClr val="accent6">
                              <a:tint val="6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612DBE" w:rsidP="00612DBE" w:rsidRDefault="00612DBE">
                              <w:pPr>
                                <w:spacing w:line="252" w:lineRule="auto"/>
                                <w:rPr>
                                  <w:rFonts w:hAnsi="Calibri" w:eastAsia="Calibri" w:cs="Calibri"/>
                                  <w:b/>
                                  <w:bCs/>
                                  <w:color w:val="0D0D0D"/>
                                  <w:sz w:val="28"/>
                                  <w:szCs w:val="28"/>
                                </w:rPr>
                              </w:pPr>
                              <w:r>
                                <w:rPr>
                                  <w:rFonts w:hAnsi="Calibri" w:eastAsia="Calibri" w:cs="Calibri"/>
                                  <w:b/>
                                  <w:bCs/>
                                  <w:color w:val="0D0D0D"/>
                                  <w:sz w:val="28"/>
                                  <w:szCs w:val="28"/>
                                </w:rPr>
                                <w:t>Supplier bargaining power</w:t>
                              </w:r>
                            </w:p>
                          </w:txbxContent>
                        </wps:txbx>
                        <wps:bodyPr anchor="ctr"/>
                      </wps:wsp>
                      <wps:wsp xmlns:wps="http://schemas.microsoft.com/office/word/2010/wordprocessingShape">
                        <wps:cNvPr id="6" name="Oval 6"/>
                        <wps:cNvSpPr/>
                        <wps:spPr>
                          <a:xfrm>
                            <a:off x="1073617" y="3879720"/>
                            <a:ext cx="1640542" cy="1628302"/>
                          </a:xfrm>
                          <a:prstGeom prst="ellipse">
                            <a:avLst/>
                          </a:prstGeom>
                          <a:solidFill>
                            <a:schemeClr val="bg2">
                              <a:shade val="5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612DBE" w:rsidP="00612DBE" w:rsidRDefault="00612DBE">
                              <w:pPr>
                                <w:spacing w:line="252" w:lineRule="auto"/>
                                <w:rPr>
                                  <w:rFonts w:hAnsi="Calibri" w:eastAsia="Calibri" w:cs="Calibri"/>
                                  <w:b/>
                                  <w:bCs/>
                                  <w:color w:val="0D0D0D"/>
                                  <w:sz w:val="28"/>
                                  <w:szCs w:val="28"/>
                                </w:rPr>
                              </w:pPr>
                              <w:r>
                                <w:rPr>
                                  <w:rFonts w:hAnsi="Calibri" w:eastAsia="Calibri" w:cs="Calibri"/>
                                  <w:b/>
                                  <w:bCs/>
                                  <w:color w:val="0D0D0D"/>
                                  <w:sz w:val="28"/>
                                  <w:szCs w:val="28"/>
                                </w:rPr>
                                <w:t>Threat of substitution</w:t>
                              </w:r>
                            </w:p>
                          </w:txbxContent>
                        </wps:txbx>
                        <wps:bodyPr anchor="ctr"/>
                      </wps:wsp>
                      <wps:wsp xmlns:wps="http://schemas.microsoft.com/office/word/2010/wordprocessingShape">
                        <wps:cNvPr id="7" name="Oval 7"/>
                        <wps:cNvSpPr/>
                        <wps:spPr>
                          <a:xfrm>
                            <a:off x="3501733" y="3879720"/>
                            <a:ext cx="1576344" cy="1628302"/>
                          </a:xfrm>
                          <a:prstGeom prst="ellipse">
                            <a:avLst/>
                          </a:prstGeom>
                          <a:solidFill>
                            <a:srgbClr val="00B0F0"/>
                          </a:solidFill>
                          <a:ln>
                            <a:solidFill>
                              <a:schemeClr val="accent5">
                                <a:tint val="6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612DBE" w:rsidP="00612DBE" w:rsidRDefault="00612DBE">
                              <w:pPr>
                                <w:spacing w:line="252" w:lineRule="auto"/>
                                <w:rPr>
                                  <w:rFonts w:hAnsi="Calibri" w:eastAsia="Calibri" w:cs="Calibri"/>
                                  <w:b/>
                                  <w:bCs/>
                                  <w:color w:val="000000"/>
                                  <w:sz w:val="28"/>
                                  <w:szCs w:val="28"/>
                                </w:rPr>
                              </w:pPr>
                              <w:r>
                                <w:rPr>
                                  <w:rFonts w:hAnsi="Calibri" w:eastAsia="Calibri" w:cs="Calibri"/>
                                  <w:b/>
                                  <w:bCs/>
                                  <w:color w:val="000000"/>
                                  <w:sz w:val="28"/>
                                  <w:szCs w:val="28"/>
                                </w:rPr>
                                <w:t>Competitive rivalry</w:t>
                              </w:r>
                            </w:p>
                          </w:txbxContent>
                        </wps:txbx>
                        <wps:bodyPr anchor="ctr"/>
                      </wps:wsp>
                      <wps:wsp xmlns:wps="http://schemas.microsoft.com/office/word/2010/wordprocessingShape">
                        <wps:cNvPr id="8" name="Arrow: Curved Down 8"/>
                        <wps:cNvSpPr/>
                        <wps:spPr>
                          <a:xfrm rot="2340000">
                            <a:off x="3561983" y="1373582"/>
                            <a:ext cx="854201" cy="493963"/>
                          </a:xfrm>
                          <a:prstGeom prst="curvedDownArrow">
                            <a:avLst/>
                          </a:prstGeom>
                          <a:solidFill>
                            <a:schemeClr val="accent5">
                              <a:tint val="60000"/>
                            </a:schemeClr>
                          </a:solidFill>
                          <a:ln>
                            <a:solidFill>
                              <a:schemeClr val="accent5">
                                <a:tint val="60000"/>
                              </a:schemeClr>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9" name="Arrow: Curved Down 9"/>
                        <wps:cNvSpPr/>
                        <wps:spPr>
                          <a:xfrm rot="6300000">
                            <a:off x="4185347" y="3306411"/>
                            <a:ext cx="895915" cy="470966"/>
                          </a:xfrm>
                          <a:prstGeom prst="curvedDownArrow">
                            <a:avLst/>
                          </a:prstGeom>
                          <a:solidFill>
                            <a:schemeClr val="accent6">
                              <a:tint val="60000"/>
                            </a:schemeClr>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10" name="Arrow: Curved Down 10"/>
                        <wps:cNvSpPr/>
                        <wps:spPr>
                          <a:xfrm rot="-10800000">
                            <a:off x="2654767" y="4199908"/>
                            <a:ext cx="854201" cy="493963"/>
                          </a:xfrm>
                          <a:prstGeom prst="curvedDownArrow">
                            <a:avLst/>
                          </a:prstGeom>
                          <a:solidFill>
                            <a:srgbClr val="00B0F0"/>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11" name="Arrow: Curved Down 11"/>
                        <wps:cNvSpPr/>
                        <wps:spPr>
                          <a:xfrm rot="-5400000">
                            <a:off x="861142" y="3111446"/>
                            <a:ext cx="895915" cy="470966"/>
                          </a:xfrm>
                          <a:prstGeom prst="curvedDownArrow">
                            <a:avLst/>
                          </a:prstGeom>
                          <a:solidFill>
                            <a:schemeClr val="bg2">
                              <a:shade val="50000"/>
                            </a:schemeClr>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12" name="Arrow: Curved Down 12"/>
                        <wps:cNvSpPr/>
                        <wps:spPr>
                          <a:xfrm rot="-1620000">
                            <a:off x="1332449" y="1398273"/>
                            <a:ext cx="922066" cy="444582"/>
                          </a:xfrm>
                          <a:prstGeom prst="curvedDownArrow">
                            <a:avLst/>
                          </a:prstGeom>
                          <a:solidFill>
                            <a:schemeClr val="accent2">
                              <a:tint val="60000"/>
                            </a:schemeClr>
                          </a:solidFill>
                          <a:ln/>
                        </wps:spPr>
                        <wps:style>
                          <a:lnRef idx="2">
                            <a:schemeClr val="accent1">
                              <a:shade val="50000"/>
                            </a:schemeClr>
                          </a:lnRef>
                          <a:fillRef idx="1">
                            <a:schemeClr val="accent1"/>
                          </a:fillRef>
                          <a:effectRef idx="0">
                            <a:scrgbClr r="0" g="0" b="0"/>
                          </a:effectRef>
                          <a:fontRef idx="minor">
                            <a:schemeClr val="lt1"/>
                          </a:fontRef>
                        </wps:style>
                        <wps:bodyPr anchor="ctr"/>
                      </wps:wsp>
                    </wpg:wgp>
                  </a:graphicData>
                </a:graphic>
              </wp:inline>
            </w:drawing>
          </mc:Choice>
          <mc:Fallback xmlns:a="http://schemas.openxmlformats.org/drawingml/2006/main"/>
        </mc:AlternateContent>
      </w:r>
    </w:p>
    <w:p w:rsidR="12FC21B9" w:rsidP="12FC21B9" w:rsidRDefault="12FC21B9" w14:paraId="74894CE8" w14:textId="15B07E6D">
      <w:pPr>
        <w:pStyle w:val="Normal"/>
        <w:jc w:val="both"/>
      </w:pPr>
    </w:p>
    <w:p w:rsidR="0CE8C2EB" w:rsidP="171E4D0A" w:rsidRDefault="0CE8C2EB" w14:paraId="1D0543AC" w14:textId="41B68B95">
      <w:pPr>
        <w:pStyle w:val="Normal"/>
        <w:jc w:val="both"/>
      </w:pPr>
    </w:p>
    <w:p w:rsidR="171E4D0A" w:rsidP="171E4D0A" w:rsidRDefault="171E4D0A" w14:paraId="78F78FFF" w14:textId="2B2E261E">
      <w:pPr>
        <w:pStyle w:val="Normal"/>
        <w:jc w:val="both"/>
        <w:rPr>
          <w:b w:val="1"/>
          <w:bCs w:val="1"/>
          <w:sz w:val="24"/>
          <w:szCs w:val="24"/>
        </w:rPr>
      </w:pPr>
    </w:p>
    <w:p w:rsidR="12FC21B9" w:rsidP="12FC21B9" w:rsidRDefault="12FC21B9" w14:paraId="6954DB63" w14:textId="0EDC67A7">
      <w:pPr>
        <w:pStyle w:val="Normal"/>
        <w:jc w:val="both"/>
        <w:rPr>
          <w:b w:val="1"/>
          <w:bCs w:val="1"/>
          <w:sz w:val="24"/>
          <w:szCs w:val="24"/>
        </w:rPr>
      </w:pPr>
    </w:p>
    <w:p w:rsidR="12FC21B9" w:rsidP="12FC21B9" w:rsidRDefault="12FC21B9" w14:paraId="0CDE7C67" w14:textId="160920C6">
      <w:pPr>
        <w:pStyle w:val="Normal"/>
        <w:jc w:val="both"/>
        <w:rPr>
          <w:b w:val="1"/>
          <w:bCs w:val="1"/>
          <w:sz w:val="24"/>
          <w:szCs w:val="24"/>
        </w:rPr>
      </w:pPr>
    </w:p>
    <w:p w:rsidR="12FC21B9" w:rsidP="12FC21B9" w:rsidRDefault="12FC21B9" w14:paraId="0ACAB567" w14:textId="16346FE9">
      <w:pPr>
        <w:pStyle w:val="Normal"/>
        <w:jc w:val="both"/>
        <w:rPr>
          <w:b w:val="1"/>
          <w:bCs w:val="1"/>
          <w:sz w:val="24"/>
          <w:szCs w:val="24"/>
        </w:rPr>
      </w:pPr>
    </w:p>
    <w:p w:rsidR="41EA2B73" w:rsidP="12FC21B9" w:rsidRDefault="41EA2B73" w14:paraId="315B43C9" w14:textId="6CCFE5F0">
      <w:pPr>
        <w:pStyle w:val="Normal"/>
        <w:jc w:val="both"/>
        <w:rPr>
          <w:b w:val="1"/>
          <w:bCs w:val="1"/>
          <w:sz w:val="32"/>
          <w:szCs w:val="32"/>
        </w:rPr>
      </w:pPr>
      <w:r w:rsidRPr="12FC21B9" w:rsidR="41EA2B73">
        <w:rPr>
          <w:b w:val="1"/>
          <w:bCs w:val="1"/>
          <w:sz w:val="32"/>
          <w:szCs w:val="32"/>
        </w:rPr>
        <w:t xml:space="preserve">                                 </w:t>
      </w:r>
    </w:p>
    <w:p w:rsidR="12FC21B9" w:rsidP="12FC21B9" w:rsidRDefault="12FC21B9" w14:paraId="1D411C5E" w14:textId="4718C652">
      <w:pPr>
        <w:pStyle w:val="Normal"/>
        <w:jc w:val="both"/>
        <w:rPr>
          <w:b w:val="1"/>
          <w:bCs w:val="1"/>
          <w:sz w:val="32"/>
          <w:szCs w:val="32"/>
        </w:rPr>
      </w:pPr>
    </w:p>
    <w:p w:rsidR="12FC21B9" w:rsidP="12FC21B9" w:rsidRDefault="12FC21B9" w14:paraId="73896458" w14:textId="04AEB052">
      <w:pPr>
        <w:pStyle w:val="Normal"/>
        <w:jc w:val="both"/>
        <w:rPr>
          <w:b w:val="1"/>
          <w:bCs w:val="1"/>
          <w:sz w:val="32"/>
          <w:szCs w:val="32"/>
        </w:rPr>
      </w:pPr>
    </w:p>
    <w:p w:rsidR="12FC21B9" w:rsidP="40380EB6" w:rsidRDefault="12FC21B9" w14:paraId="00FC8A72" w14:textId="714A085E">
      <w:pPr>
        <w:pStyle w:val="Normal"/>
        <w:jc w:val="both"/>
        <w:rPr>
          <w:b w:val="1"/>
          <w:bCs w:val="1"/>
          <w:sz w:val="32"/>
          <w:szCs w:val="32"/>
        </w:rPr>
      </w:pPr>
      <w:r w:rsidRPr="04EFF93D" w:rsidR="41EA2B73">
        <w:rPr>
          <w:b w:val="1"/>
          <w:bCs w:val="1"/>
          <w:sz w:val="32"/>
          <w:szCs w:val="32"/>
        </w:rPr>
        <w:t xml:space="preserve">                             </w:t>
      </w:r>
      <w:r w:rsidRPr="04EFF93D" w:rsidR="41EA2B73">
        <w:rPr>
          <w:b w:val="1"/>
          <w:bCs w:val="1"/>
          <w:sz w:val="36"/>
          <w:szCs w:val="36"/>
        </w:rPr>
        <w:t xml:space="preserve"> </w:t>
      </w:r>
      <w:r w:rsidRPr="04EFF93D" w:rsidR="516D8DD8">
        <w:rPr>
          <w:b w:val="1"/>
          <w:bCs w:val="1"/>
          <w:sz w:val="36"/>
          <w:szCs w:val="36"/>
        </w:rPr>
        <w:t>Internal environmental analysis</w:t>
      </w:r>
    </w:p>
    <w:p w:rsidR="4850C1D7" w:rsidP="4BD37074" w:rsidRDefault="4850C1D7" w14:paraId="10D58605" w14:textId="7D691DB8">
      <w:pPr>
        <w:pStyle w:val="Normal"/>
        <w:jc w:val="both"/>
        <w:rPr>
          <w:b w:val="0"/>
          <w:bCs w:val="0"/>
          <w:sz w:val="24"/>
          <w:szCs w:val="24"/>
        </w:rPr>
      </w:pPr>
      <w:r w:rsidRPr="0BB9A2AB" w:rsidR="5A4921E4">
        <w:rPr>
          <w:b w:val="1"/>
          <w:bCs w:val="1"/>
          <w:sz w:val="28"/>
          <w:szCs w:val="28"/>
        </w:rPr>
        <w:t>V</w:t>
      </w:r>
      <w:r w:rsidRPr="0BB9A2AB" w:rsidR="69255EE6">
        <w:rPr>
          <w:b w:val="1"/>
          <w:bCs w:val="1"/>
          <w:sz w:val="28"/>
          <w:szCs w:val="28"/>
        </w:rPr>
        <w:t xml:space="preserve">RIO </w:t>
      </w:r>
      <w:proofErr w:type="gramStart"/>
      <w:r w:rsidRPr="0BB9A2AB" w:rsidR="69255EE6">
        <w:rPr>
          <w:b w:val="1"/>
          <w:bCs w:val="1"/>
          <w:sz w:val="28"/>
          <w:szCs w:val="28"/>
        </w:rPr>
        <w:t>framework</w:t>
      </w:r>
      <w:r w:rsidRPr="0BB9A2AB" w:rsidR="1F2DB4B6">
        <w:rPr>
          <w:b w:val="1"/>
          <w:bCs w:val="1"/>
          <w:sz w:val="28"/>
          <w:szCs w:val="28"/>
        </w:rPr>
        <w:t>:</w:t>
      </w:r>
      <w:proofErr w:type="gramEnd"/>
      <w:r w:rsidRPr="0BB9A2AB" w:rsidR="1F2DB4B6">
        <w:rPr>
          <w:b w:val="1"/>
          <w:bCs w:val="1"/>
          <w:sz w:val="24"/>
          <w:szCs w:val="24"/>
        </w:rPr>
        <w:t xml:space="preserve"> </w:t>
      </w:r>
      <w:r w:rsidRPr="0BB9A2AB" w:rsidR="69255EE6">
        <w:rPr>
          <w:b w:val="0"/>
          <w:bCs w:val="0"/>
          <w:sz w:val="24"/>
          <w:szCs w:val="24"/>
        </w:rPr>
        <w:t>is</w:t>
      </w:r>
      <w:r w:rsidRPr="0BB9A2AB" w:rsidR="69255EE6">
        <w:rPr>
          <w:b w:val="0"/>
          <w:bCs w:val="0"/>
          <w:sz w:val="24"/>
          <w:szCs w:val="24"/>
        </w:rPr>
        <w:t xml:space="preserve"> </w:t>
      </w:r>
      <w:r w:rsidRPr="0BB9A2AB" w:rsidR="691DC278">
        <w:rPr>
          <w:b w:val="0"/>
          <w:bCs w:val="0"/>
          <w:sz w:val="24"/>
          <w:szCs w:val="24"/>
        </w:rPr>
        <w:t xml:space="preserve">a strategic planning tool developed to </w:t>
      </w:r>
      <w:r w:rsidRPr="0BB9A2AB" w:rsidR="6365B24D">
        <w:rPr>
          <w:b w:val="0"/>
          <w:bCs w:val="0"/>
          <w:sz w:val="24"/>
          <w:szCs w:val="24"/>
        </w:rPr>
        <w:t>assist</w:t>
      </w:r>
      <w:r w:rsidRPr="0BB9A2AB" w:rsidR="691DC278">
        <w:rPr>
          <w:b w:val="0"/>
          <w:bCs w:val="0"/>
          <w:sz w:val="24"/>
          <w:szCs w:val="24"/>
        </w:rPr>
        <w:t xml:space="preserve"> firms in identifying and prot</w:t>
      </w:r>
      <w:r w:rsidRPr="0BB9A2AB" w:rsidR="5138D1B2">
        <w:rPr>
          <w:b w:val="0"/>
          <w:bCs w:val="0"/>
          <w:sz w:val="24"/>
          <w:szCs w:val="24"/>
        </w:rPr>
        <w:t xml:space="preserve">ecting the assets and capabilities that provide </w:t>
      </w:r>
      <w:r w:rsidRPr="0BB9A2AB" w:rsidR="111EF77B">
        <w:rPr>
          <w:b w:val="0"/>
          <w:bCs w:val="0"/>
          <w:sz w:val="24"/>
          <w:szCs w:val="24"/>
        </w:rPr>
        <w:t xml:space="preserve">the organisation an edge in the market and </w:t>
      </w:r>
      <w:r w:rsidRPr="0BB9A2AB" w:rsidR="111EF77B">
        <w:rPr>
          <w:b w:val="0"/>
          <w:bCs w:val="0"/>
          <w:sz w:val="24"/>
          <w:szCs w:val="24"/>
        </w:rPr>
        <w:t>become sustained</w:t>
      </w:r>
      <w:r w:rsidRPr="0BB9A2AB" w:rsidR="111EF77B">
        <w:rPr>
          <w:b w:val="0"/>
          <w:bCs w:val="0"/>
          <w:sz w:val="24"/>
          <w:szCs w:val="24"/>
        </w:rPr>
        <w:t xml:space="preserve"> </w:t>
      </w:r>
      <w:r w:rsidRPr="0BB9A2AB" w:rsidR="70C7389D">
        <w:rPr>
          <w:b w:val="0"/>
          <w:bCs w:val="0"/>
          <w:sz w:val="24"/>
          <w:szCs w:val="24"/>
        </w:rPr>
        <w:t>competitive advantage</w:t>
      </w:r>
      <w:r w:rsidRPr="0BB9A2AB" w:rsidR="3C4671DA">
        <w:rPr>
          <w:b w:val="0"/>
          <w:bCs w:val="0"/>
          <w:sz w:val="24"/>
          <w:szCs w:val="24"/>
        </w:rPr>
        <w:t xml:space="preserve"> (Song, J.J. and Sung, H., (2015)</w:t>
      </w:r>
      <w:r w:rsidRPr="0BB9A2AB" w:rsidR="70C7389D">
        <w:rPr>
          <w:b w:val="0"/>
          <w:bCs w:val="0"/>
          <w:sz w:val="24"/>
          <w:szCs w:val="24"/>
        </w:rPr>
        <w:t xml:space="preserve">. Sustainable competitive advantages </w:t>
      </w:r>
      <w:r w:rsidRPr="0BB9A2AB" w:rsidR="389CB6A7">
        <w:rPr>
          <w:b w:val="0"/>
          <w:bCs w:val="0"/>
          <w:sz w:val="24"/>
          <w:szCs w:val="24"/>
        </w:rPr>
        <w:t xml:space="preserve">are essential to corporate success since they </w:t>
      </w:r>
      <w:r w:rsidRPr="0BB9A2AB" w:rsidR="39067480">
        <w:rPr>
          <w:b w:val="0"/>
          <w:bCs w:val="0"/>
          <w:sz w:val="24"/>
          <w:szCs w:val="24"/>
        </w:rPr>
        <w:t>can’t be duplicated by rivals</w:t>
      </w:r>
      <w:r w:rsidRPr="0BB9A2AB" w:rsidR="57CFED02">
        <w:rPr>
          <w:b w:val="0"/>
          <w:bCs w:val="0"/>
          <w:sz w:val="24"/>
          <w:szCs w:val="24"/>
        </w:rPr>
        <w:t xml:space="preserve">. </w:t>
      </w:r>
      <w:r w:rsidRPr="0BB9A2AB" w:rsidR="6B9B8584">
        <w:rPr>
          <w:b w:val="0"/>
          <w:bCs w:val="0"/>
          <w:sz w:val="24"/>
          <w:szCs w:val="24"/>
        </w:rPr>
        <w:t xml:space="preserve">VRIO is an acronym </w:t>
      </w:r>
      <w:r w:rsidRPr="0BB9A2AB" w:rsidR="48B21521">
        <w:rPr>
          <w:b w:val="0"/>
          <w:bCs w:val="0"/>
          <w:sz w:val="24"/>
          <w:szCs w:val="24"/>
        </w:rPr>
        <w:t xml:space="preserve">for a </w:t>
      </w:r>
      <w:r w:rsidRPr="0BB9A2AB" w:rsidR="19A13A02">
        <w:rPr>
          <w:b w:val="0"/>
          <w:bCs w:val="0"/>
          <w:sz w:val="24"/>
          <w:szCs w:val="24"/>
        </w:rPr>
        <w:t>four-question</w:t>
      </w:r>
      <w:r w:rsidRPr="0BB9A2AB" w:rsidR="48B21521">
        <w:rPr>
          <w:b w:val="0"/>
          <w:bCs w:val="0"/>
          <w:sz w:val="24"/>
          <w:szCs w:val="24"/>
        </w:rPr>
        <w:t xml:space="preserve"> framework that considers value, rare, imit</w:t>
      </w:r>
      <w:r w:rsidRPr="0BB9A2AB" w:rsidR="7B875A8F">
        <w:rPr>
          <w:b w:val="0"/>
          <w:bCs w:val="0"/>
          <w:sz w:val="24"/>
          <w:szCs w:val="24"/>
        </w:rPr>
        <w:t xml:space="preserve">ability and organisation. However, </w:t>
      </w:r>
      <w:proofErr w:type="gramStart"/>
      <w:r w:rsidRPr="0BB9A2AB" w:rsidR="7B875A8F">
        <w:rPr>
          <w:b w:val="0"/>
          <w:bCs w:val="0"/>
          <w:sz w:val="24"/>
          <w:szCs w:val="24"/>
        </w:rPr>
        <w:t>this criteria</w:t>
      </w:r>
      <w:proofErr w:type="gramEnd"/>
      <w:r w:rsidRPr="0BB9A2AB" w:rsidR="7B875A8F">
        <w:rPr>
          <w:b w:val="0"/>
          <w:bCs w:val="0"/>
          <w:sz w:val="24"/>
          <w:szCs w:val="24"/>
        </w:rPr>
        <w:t xml:space="preserve"> is used to </w:t>
      </w:r>
      <w:r w:rsidRPr="0BB9A2AB" w:rsidR="36191B20">
        <w:rPr>
          <w:b w:val="0"/>
          <w:bCs w:val="0"/>
          <w:sz w:val="24"/>
          <w:szCs w:val="24"/>
        </w:rPr>
        <w:t>assess organisation’s skills and resources.</w:t>
      </w:r>
      <w:r w:rsidRPr="0BB9A2AB" w:rsidR="27D41D81">
        <w:rPr>
          <w:b w:val="0"/>
          <w:bCs w:val="0"/>
          <w:sz w:val="24"/>
          <w:szCs w:val="24"/>
        </w:rPr>
        <w:t xml:space="preserve"> </w:t>
      </w:r>
      <w:r w:rsidRPr="0BB9A2AB" w:rsidR="579BE78D">
        <w:rPr>
          <w:b w:val="0"/>
          <w:bCs w:val="0"/>
          <w:sz w:val="24"/>
          <w:szCs w:val="24"/>
        </w:rPr>
        <w:t xml:space="preserve">The different factors </w:t>
      </w:r>
      <w:proofErr w:type="gramStart"/>
      <w:r w:rsidRPr="0BB9A2AB" w:rsidR="579BE78D">
        <w:rPr>
          <w:b w:val="0"/>
          <w:bCs w:val="0"/>
          <w:sz w:val="24"/>
          <w:szCs w:val="24"/>
        </w:rPr>
        <w:t>identifies</w:t>
      </w:r>
      <w:proofErr w:type="gramEnd"/>
      <w:r w:rsidRPr="0BB9A2AB" w:rsidR="579BE78D">
        <w:rPr>
          <w:b w:val="0"/>
          <w:bCs w:val="0"/>
          <w:sz w:val="24"/>
          <w:szCs w:val="24"/>
        </w:rPr>
        <w:t xml:space="preserve"> the following capabilities of the firms. </w:t>
      </w:r>
    </w:p>
    <w:p w:rsidR="46CEABB1" w:rsidP="4BD37074" w:rsidRDefault="46CEABB1" w14:paraId="2E8CD728" w14:textId="191B46C8">
      <w:pPr>
        <w:pStyle w:val="Normal"/>
        <w:jc w:val="both"/>
        <w:rPr>
          <w:b w:val="0"/>
          <w:bCs w:val="0"/>
          <w:sz w:val="24"/>
          <w:szCs w:val="24"/>
        </w:rPr>
      </w:pPr>
      <w:r w:rsidRPr="0BB9A2AB" w:rsidR="579BE78D">
        <w:rPr>
          <w:b w:val="0"/>
          <w:bCs w:val="0"/>
          <w:sz w:val="24"/>
          <w:szCs w:val="24"/>
        </w:rPr>
        <w:t>Valuable: determines the valuable resources that enables the firm to inc</w:t>
      </w:r>
      <w:r w:rsidRPr="0BB9A2AB" w:rsidR="4DEB6D17">
        <w:rPr>
          <w:b w:val="0"/>
          <w:bCs w:val="0"/>
          <w:sz w:val="24"/>
          <w:szCs w:val="24"/>
        </w:rPr>
        <w:t>rease its economic value creation by offering superior design, adding attractive fea</w:t>
      </w:r>
      <w:r w:rsidRPr="0BB9A2AB" w:rsidR="3FBF68F2">
        <w:rPr>
          <w:b w:val="0"/>
          <w:bCs w:val="0"/>
          <w:sz w:val="24"/>
          <w:szCs w:val="24"/>
        </w:rPr>
        <w:t xml:space="preserve">tures and any product or </w:t>
      </w:r>
      <w:r w:rsidRPr="0BB9A2AB" w:rsidR="3226EF76">
        <w:rPr>
          <w:b w:val="0"/>
          <w:bCs w:val="0"/>
          <w:sz w:val="24"/>
          <w:szCs w:val="24"/>
        </w:rPr>
        <w:t>service</w:t>
      </w:r>
      <w:r w:rsidRPr="0BB9A2AB" w:rsidR="3FBF68F2">
        <w:rPr>
          <w:b w:val="0"/>
          <w:bCs w:val="0"/>
          <w:sz w:val="24"/>
          <w:szCs w:val="24"/>
        </w:rPr>
        <w:t xml:space="preserve"> that adds value and develops </w:t>
      </w:r>
      <w:r w:rsidRPr="0BB9A2AB" w:rsidR="587FE630">
        <w:rPr>
          <w:b w:val="0"/>
          <w:bCs w:val="0"/>
          <w:sz w:val="24"/>
          <w:szCs w:val="24"/>
        </w:rPr>
        <w:t xml:space="preserve">a </w:t>
      </w:r>
      <w:r w:rsidRPr="0BB9A2AB" w:rsidR="587FE630">
        <w:rPr>
          <w:b w:val="0"/>
          <w:bCs w:val="0"/>
          <w:sz w:val="24"/>
          <w:szCs w:val="24"/>
        </w:rPr>
        <w:t>competitive advantage</w:t>
      </w:r>
      <w:r w:rsidRPr="0BB9A2AB" w:rsidR="34B7B624">
        <w:rPr>
          <w:b w:val="0"/>
          <w:bCs w:val="0"/>
          <w:sz w:val="24"/>
          <w:szCs w:val="24"/>
        </w:rPr>
        <w:t xml:space="preserve"> (Song, J.J. and Sung, H., (2015).</w:t>
      </w:r>
    </w:p>
    <w:p w:rsidR="46CEABB1" w:rsidP="4BD37074" w:rsidRDefault="46CEABB1" w14:paraId="07F38667" w14:textId="3F975DC5">
      <w:pPr>
        <w:pStyle w:val="Normal"/>
        <w:jc w:val="both"/>
        <w:rPr>
          <w:b w:val="0"/>
          <w:bCs w:val="0"/>
          <w:sz w:val="24"/>
          <w:szCs w:val="24"/>
        </w:rPr>
      </w:pPr>
      <w:r w:rsidRPr="4BD37074" w:rsidR="46CEABB1">
        <w:rPr>
          <w:b w:val="0"/>
          <w:bCs w:val="0"/>
          <w:sz w:val="24"/>
          <w:szCs w:val="24"/>
        </w:rPr>
        <w:t xml:space="preserve">Rarity: </w:t>
      </w:r>
      <w:r w:rsidRPr="4BD37074" w:rsidR="6CD0DA5B">
        <w:rPr>
          <w:b w:val="0"/>
          <w:bCs w:val="0"/>
          <w:sz w:val="24"/>
          <w:szCs w:val="24"/>
        </w:rPr>
        <w:t xml:space="preserve">determines the difference of the venture, confirms </w:t>
      </w:r>
      <w:r w:rsidRPr="4BD37074" w:rsidR="2B75BF8D">
        <w:rPr>
          <w:b w:val="0"/>
          <w:bCs w:val="0"/>
          <w:sz w:val="24"/>
          <w:szCs w:val="24"/>
        </w:rPr>
        <w:t>whether</w:t>
      </w:r>
      <w:r w:rsidRPr="4BD37074" w:rsidR="6CD0DA5B">
        <w:rPr>
          <w:b w:val="0"/>
          <w:bCs w:val="0"/>
          <w:sz w:val="24"/>
          <w:szCs w:val="24"/>
        </w:rPr>
        <w:t xml:space="preserve"> </w:t>
      </w:r>
      <w:r w:rsidRPr="4BD37074" w:rsidR="2F1EEFF6">
        <w:rPr>
          <w:b w:val="0"/>
          <w:bCs w:val="0"/>
          <w:sz w:val="24"/>
          <w:szCs w:val="24"/>
        </w:rPr>
        <w:t>there is an existing similar competitive parity in the market</w:t>
      </w:r>
    </w:p>
    <w:p w:rsidR="46CEABB1" w:rsidP="4BD37074" w:rsidRDefault="46CEABB1" w14:paraId="66E64A4C" w14:textId="7C80CB9C">
      <w:pPr>
        <w:pStyle w:val="Normal"/>
        <w:jc w:val="both"/>
        <w:rPr>
          <w:b w:val="0"/>
          <w:bCs w:val="0"/>
          <w:sz w:val="24"/>
          <w:szCs w:val="24"/>
        </w:rPr>
      </w:pPr>
      <w:r w:rsidRPr="4BD37074" w:rsidR="46CEABB1">
        <w:rPr>
          <w:b w:val="0"/>
          <w:bCs w:val="0"/>
          <w:sz w:val="24"/>
          <w:szCs w:val="24"/>
        </w:rPr>
        <w:t>Imitability:</w:t>
      </w:r>
      <w:r w:rsidRPr="4BD37074" w:rsidR="5206C75E">
        <w:rPr>
          <w:b w:val="0"/>
          <w:bCs w:val="0"/>
          <w:sz w:val="24"/>
          <w:szCs w:val="24"/>
        </w:rPr>
        <w:t xml:space="preserve"> determines whether the resource </w:t>
      </w:r>
      <w:r w:rsidRPr="4BD37074" w:rsidR="4D1647C0">
        <w:rPr>
          <w:b w:val="0"/>
          <w:bCs w:val="0"/>
          <w:sz w:val="24"/>
          <w:szCs w:val="24"/>
        </w:rPr>
        <w:t>can be duplicated by other</w:t>
      </w:r>
      <w:r w:rsidRPr="4BD37074" w:rsidR="0F38DE3D">
        <w:rPr>
          <w:b w:val="0"/>
          <w:bCs w:val="0"/>
          <w:sz w:val="24"/>
          <w:szCs w:val="24"/>
        </w:rPr>
        <w:t xml:space="preserve"> firms </w:t>
      </w:r>
      <w:r w:rsidRPr="4BD37074" w:rsidR="4D1647C0">
        <w:rPr>
          <w:b w:val="0"/>
          <w:bCs w:val="0"/>
          <w:sz w:val="24"/>
          <w:szCs w:val="24"/>
        </w:rPr>
        <w:t xml:space="preserve">and </w:t>
      </w:r>
      <w:r w:rsidRPr="4BD37074" w:rsidR="0AB9F90C">
        <w:rPr>
          <w:b w:val="0"/>
          <w:bCs w:val="0"/>
          <w:sz w:val="24"/>
          <w:szCs w:val="24"/>
        </w:rPr>
        <w:t xml:space="preserve">whether </w:t>
      </w:r>
      <w:r w:rsidRPr="4BD37074" w:rsidR="59001C3B">
        <w:rPr>
          <w:b w:val="0"/>
          <w:bCs w:val="0"/>
          <w:sz w:val="24"/>
          <w:szCs w:val="24"/>
        </w:rPr>
        <w:t>the</w:t>
      </w:r>
      <w:r w:rsidRPr="4BD37074" w:rsidR="0AB9F90C">
        <w:rPr>
          <w:b w:val="0"/>
          <w:bCs w:val="0"/>
          <w:sz w:val="24"/>
          <w:szCs w:val="24"/>
        </w:rPr>
        <w:t xml:space="preserve"> resource </w:t>
      </w:r>
      <w:r w:rsidRPr="4BD37074" w:rsidR="0AB9F90C">
        <w:rPr>
          <w:b w:val="0"/>
          <w:bCs w:val="0"/>
          <w:sz w:val="24"/>
          <w:szCs w:val="24"/>
        </w:rPr>
        <w:t xml:space="preserve">is costly to imitate if firms do not possess </w:t>
      </w:r>
      <w:r w:rsidRPr="4BD37074" w:rsidR="52CD2CE4">
        <w:rPr>
          <w:b w:val="0"/>
          <w:bCs w:val="0"/>
          <w:sz w:val="24"/>
          <w:szCs w:val="24"/>
        </w:rPr>
        <w:t xml:space="preserve">the resource </w:t>
      </w:r>
      <w:r w:rsidRPr="4BD37074" w:rsidR="5C5FF1ED">
        <w:rPr>
          <w:b w:val="0"/>
          <w:bCs w:val="0"/>
          <w:sz w:val="24"/>
          <w:szCs w:val="24"/>
        </w:rPr>
        <w:t xml:space="preserve">are </w:t>
      </w:r>
      <w:r w:rsidRPr="4BD37074" w:rsidR="52CD2CE4">
        <w:rPr>
          <w:b w:val="0"/>
          <w:bCs w:val="0"/>
          <w:sz w:val="24"/>
          <w:szCs w:val="24"/>
        </w:rPr>
        <w:t>unable to develop or  buy a product</w:t>
      </w:r>
      <w:r w:rsidRPr="4BD37074" w:rsidR="239D70FE">
        <w:rPr>
          <w:b w:val="0"/>
          <w:bCs w:val="0"/>
          <w:sz w:val="24"/>
          <w:szCs w:val="24"/>
        </w:rPr>
        <w:t xml:space="preserve"> at a reasonable price. </w:t>
      </w:r>
    </w:p>
    <w:p w:rsidR="46CEABB1" w:rsidP="4BD37074" w:rsidRDefault="46CEABB1" w14:paraId="73B43BF9" w14:textId="70E6257D">
      <w:pPr>
        <w:pStyle w:val="Normal"/>
        <w:jc w:val="both"/>
        <w:rPr>
          <w:b w:val="0"/>
          <w:bCs w:val="0"/>
          <w:sz w:val="24"/>
          <w:szCs w:val="24"/>
        </w:rPr>
      </w:pPr>
      <w:r w:rsidRPr="0BB9A2AB" w:rsidR="579BE78D">
        <w:rPr>
          <w:b w:val="0"/>
          <w:bCs w:val="0"/>
          <w:sz w:val="24"/>
          <w:szCs w:val="24"/>
        </w:rPr>
        <w:t>Organisation:</w:t>
      </w:r>
      <w:r w:rsidRPr="0BB9A2AB" w:rsidR="6669BE17">
        <w:rPr>
          <w:b w:val="0"/>
          <w:bCs w:val="0"/>
          <w:sz w:val="24"/>
          <w:szCs w:val="24"/>
        </w:rPr>
        <w:t xml:space="preserve"> determines </w:t>
      </w:r>
      <w:r w:rsidRPr="0BB9A2AB" w:rsidR="1B8D4EC0">
        <w:rPr>
          <w:b w:val="0"/>
          <w:bCs w:val="0"/>
          <w:sz w:val="24"/>
          <w:szCs w:val="24"/>
        </w:rPr>
        <w:t>firm's</w:t>
      </w:r>
      <w:r w:rsidRPr="0BB9A2AB" w:rsidR="6669BE17">
        <w:rPr>
          <w:b w:val="0"/>
          <w:bCs w:val="0"/>
          <w:sz w:val="24"/>
          <w:szCs w:val="24"/>
        </w:rPr>
        <w:t xml:space="preserve"> efficiency in organizational structure and coordinating systems</w:t>
      </w:r>
      <w:r w:rsidRPr="0BB9A2AB" w:rsidR="78A8C14B">
        <w:rPr>
          <w:b w:val="0"/>
          <w:bCs w:val="0"/>
          <w:sz w:val="24"/>
          <w:szCs w:val="24"/>
        </w:rPr>
        <w:t>. (Song, J.J. and Sung, H., (2015).</w:t>
      </w:r>
    </w:p>
    <w:p w:rsidR="4850C1D7" w:rsidP="40380EB6" w:rsidRDefault="4850C1D7" w14:paraId="4285E218" w14:textId="51433B23">
      <w:pPr>
        <w:pStyle w:val="Normal"/>
        <w:jc w:val="both"/>
        <w:rPr>
          <w:b w:val="1"/>
          <w:bCs w:val="1"/>
          <w:color w:val="000000" w:themeColor="text1" w:themeTint="FF" w:themeShade="FF"/>
          <w:sz w:val="24"/>
          <w:szCs w:val="24"/>
        </w:rPr>
      </w:pPr>
      <w:r w:rsidRPr="67BE9347" w:rsidR="210F2E6D">
        <w:rPr>
          <w:b w:val="1"/>
          <w:bCs w:val="1"/>
          <w:color w:val="000000" w:themeColor="text1" w:themeTint="FF" w:themeShade="FF"/>
          <w:sz w:val="24"/>
          <w:szCs w:val="24"/>
        </w:rPr>
        <w:t>The VRIO framework of USAGE</w:t>
      </w:r>
    </w:p>
    <w:tbl>
      <w:tblPr>
        <w:tblStyle w:val="TableGrid"/>
        <w:tblW w:w="0" w:type="auto"/>
        <w:tblLayout w:type="fixed"/>
        <w:tblLook w:val="06A0" w:firstRow="1" w:lastRow="0" w:firstColumn="1" w:lastColumn="0" w:noHBand="1" w:noVBand="1"/>
      </w:tblPr>
      <w:tblGrid>
        <w:gridCol w:w="3120"/>
        <w:gridCol w:w="3120"/>
        <w:gridCol w:w="3120"/>
      </w:tblGrid>
      <w:tr w:rsidR="67BE9347" w:rsidTr="1F656251" w14:paraId="6098DA8C">
        <w:tc>
          <w:tcPr>
            <w:tcW w:w="3120" w:type="dxa"/>
            <w:tcMar/>
          </w:tcPr>
          <w:p w:rsidR="07A8E955" w:rsidP="67BE9347" w:rsidRDefault="07A8E955" w14:paraId="3E4FF332" w14:textId="36138645">
            <w:pPr>
              <w:pStyle w:val="Normal"/>
              <w:rPr>
                <w:b w:val="1"/>
                <w:bCs w:val="1"/>
                <w:sz w:val="24"/>
                <w:szCs w:val="24"/>
              </w:rPr>
            </w:pPr>
            <w:r w:rsidRPr="67BE9347" w:rsidR="07A8E955">
              <w:rPr>
                <w:b w:val="1"/>
                <w:bCs w:val="1"/>
                <w:sz w:val="24"/>
                <w:szCs w:val="24"/>
              </w:rPr>
              <w:t xml:space="preserve">Factors </w:t>
            </w:r>
          </w:p>
        </w:tc>
        <w:tc>
          <w:tcPr>
            <w:tcW w:w="3120" w:type="dxa"/>
            <w:tcMar/>
          </w:tcPr>
          <w:p w:rsidR="2972F96E" w:rsidP="67BE9347" w:rsidRDefault="2972F96E" w14:paraId="2D1E4AE2" w14:textId="0ABF2DAF">
            <w:pPr>
              <w:pStyle w:val="Normal"/>
              <w:rPr>
                <w:b w:val="1"/>
                <w:bCs w:val="1"/>
                <w:sz w:val="24"/>
                <w:szCs w:val="24"/>
              </w:rPr>
            </w:pPr>
            <w:r w:rsidRPr="67BE9347" w:rsidR="2972F96E">
              <w:rPr>
                <w:b w:val="1"/>
                <w:bCs w:val="1"/>
                <w:sz w:val="24"/>
                <w:szCs w:val="24"/>
              </w:rPr>
              <w:t xml:space="preserve">Predictor </w:t>
            </w:r>
          </w:p>
        </w:tc>
        <w:tc>
          <w:tcPr>
            <w:tcW w:w="3120" w:type="dxa"/>
            <w:tcMar/>
          </w:tcPr>
          <w:p w:rsidR="2972F96E" w:rsidP="67BE9347" w:rsidRDefault="2972F96E" w14:paraId="51D9C492" w14:textId="14152E36">
            <w:pPr>
              <w:pStyle w:val="Normal"/>
              <w:bidi w:val="0"/>
              <w:spacing w:before="0" w:beforeAutospacing="off" w:after="0" w:afterAutospacing="off" w:line="240" w:lineRule="auto"/>
              <w:ind w:left="0" w:right="0"/>
              <w:jc w:val="left"/>
              <w:rPr>
                <w:b w:val="1"/>
                <w:bCs w:val="1"/>
                <w:sz w:val="24"/>
                <w:szCs w:val="24"/>
              </w:rPr>
            </w:pPr>
            <w:r w:rsidRPr="67BE9347" w:rsidR="2972F96E">
              <w:rPr>
                <w:b w:val="1"/>
                <w:bCs w:val="1"/>
                <w:sz w:val="24"/>
                <w:szCs w:val="24"/>
              </w:rPr>
              <w:t xml:space="preserve">Explanation </w:t>
            </w:r>
          </w:p>
        </w:tc>
      </w:tr>
      <w:tr w:rsidR="67BE9347" w:rsidTr="1F656251" w14:paraId="5F2C339D">
        <w:tc>
          <w:tcPr>
            <w:tcW w:w="3120" w:type="dxa"/>
            <w:tcMar/>
          </w:tcPr>
          <w:p w:rsidR="07A8E955" w:rsidP="67BE9347" w:rsidRDefault="07A8E955" w14:paraId="60DDF5C8" w14:textId="4A319B95">
            <w:pPr>
              <w:pStyle w:val="Normal"/>
              <w:rPr>
                <w:b w:val="1"/>
                <w:bCs w:val="1"/>
                <w:sz w:val="24"/>
                <w:szCs w:val="24"/>
              </w:rPr>
            </w:pPr>
            <w:r w:rsidRPr="67BE9347" w:rsidR="07A8E955">
              <w:rPr>
                <w:b w:val="1"/>
                <w:bCs w:val="1"/>
                <w:sz w:val="24"/>
                <w:szCs w:val="24"/>
              </w:rPr>
              <w:t>Valuable</w:t>
            </w:r>
          </w:p>
        </w:tc>
        <w:tc>
          <w:tcPr>
            <w:tcW w:w="3120" w:type="dxa"/>
            <w:tcMar/>
          </w:tcPr>
          <w:p w:rsidR="3A9D2470" w:rsidP="67BE9347" w:rsidRDefault="3A9D2470" w14:paraId="0B921B76" w14:textId="1591684B">
            <w:pPr>
              <w:pStyle w:val="Normal"/>
              <w:rPr>
                <w:b w:val="0"/>
                <w:bCs w:val="0"/>
                <w:sz w:val="24"/>
                <w:szCs w:val="24"/>
              </w:rPr>
            </w:pPr>
            <w:r w:rsidRPr="1F656251" w:rsidR="3A9D2470">
              <w:rPr>
                <w:b w:val="0"/>
                <w:bCs w:val="0"/>
                <w:sz w:val="24"/>
                <w:szCs w:val="24"/>
              </w:rPr>
              <w:t>Yes</w:t>
            </w:r>
            <w:r w:rsidRPr="1F656251" w:rsidR="392A1405">
              <w:rPr>
                <w:b w:val="0"/>
                <w:bCs w:val="0"/>
                <w:sz w:val="24"/>
                <w:szCs w:val="24"/>
              </w:rPr>
              <w:t>, it is valuable</w:t>
            </w:r>
            <w:r w:rsidRPr="1F656251" w:rsidR="3A9D2470">
              <w:rPr>
                <w:b w:val="0"/>
                <w:bCs w:val="0"/>
                <w:sz w:val="24"/>
                <w:szCs w:val="24"/>
              </w:rPr>
              <w:t xml:space="preserve"> </w:t>
            </w:r>
          </w:p>
        </w:tc>
        <w:tc>
          <w:tcPr>
            <w:tcW w:w="3120" w:type="dxa"/>
            <w:tcMar/>
          </w:tcPr>
          <w:p w:rsidR="67BE9347" w:rsidP="67BE9347" w:rsidRDefault="67BE9347" w14:paraId="2BB0C782" w14:textId="1E1B5C74">
            <w:pPr>
              <w:pStyle w:val="Normal"/>
              <w:rPr>
                <w:b w:val="0"/>
                <w:bCs w:val="0"/>
                <w:sz w:val="24"/>
                <w:szCs w:val="24"/>
              </w:rPr>
            </w:pPr>
            <w:r w:rsidRPr="1F656251" w:rsidR="09845F17">
              <w:rPr>
                <w:b w:val="0"/>
                <w:bCs w:val="0"/>
                <w:sz w:val="24"/>
                <w:szCs w:val="24"/>
              </w:rPr>
              <w:t xml:space="preserve">Considered the third place for its customers and has a </w:t>
            </w:r>
            <w:r w:rsidRPr="1F656251" w:rsidR="4BD26DDE">
              <w:rPr>
                <w:b w:val="0"/>
                <w:bCs w:val="0"/>
                <w:sz w:val="24"/>
                <w:szCs w:val="24"/>
              </w:rPr>
              <w:t>high-quality</w:t>
            </w:r>
            <w:r w:rsidRPr="1F656251" w:rsidR="09845F17">
              <w:rPr>
                <w:b w:val="0"/>
                <w:bCs w:val="0"/>
                <w:sz w:val="24"/>
                <w:szCs w:val="24"/>
              </w:rPr>
              <w:t xml:space="preserve"> brand name</w:t>
            </w:r>
            <w:r w:rsidRPr="1F656251" w:rsidR="3F724147">
              <w:rPr>
                <w:b w:val="0"/>
                <w:bCs w:val="0"/>
                <w:sz w:val="24"/>
                <w:szCs w:val="24"/>
              </w:rPr>
              <w:t>. Not available anywhere else.</w:t>
            </w:r>
          </w:p>
        </w:tc>
      </w:tr>
      <w:tr w:rsidR="67BE9347" w:rsidTr="1F656251" w14:paraId="6EEC86A2">
        <w:tc>
          <w:tcPr>
            <w:tcW w:w="3120" w:type="dxa"/>
            <w:tcMar/>
          </w:tcPr>
          <w:p w:rsidR="07A8E955" w:rsidP="67BE9347" w:rsidRDefault="07A8E955" w14:paraId="52E7A1E5" w14:textId="695EFCDB">
            <w:pPr>
              <w:pStyle w:val="Normal"/>
              <w:rPr>
                <w:b w:val="1"/>
                <w:bCs w:val="1"/>
                <w:sz w:val="24"/>
                <w:szCs w:val="24"/>
              </w:rPr>
            </w:pPr>
            <w:r w:rsidRPr="67BE9347" w:rsidR="07A8E955">
              <w:rPr>
                <w:b w:val="1"/>
                <w:bCs w:val="1"/>
                <w:sz w:val="24"/>
                <w:szCs w:val="24"/>
              </w:rPr>
              <w:t>Rar</w:t>
            </w:r>
            <w:r w:rsidRPr="67BE9347" w:rsidR="5DDE8FEC">
              <w:rPr>
                <w:b w:val="1"/>
                <w:bCs w:val="1"/>
                <w:sz w:val="24"/>
                <w:szCs w:val="24"/>
              </w:rPr>
              <w:t>ity</w:t>
            </w:r>
          </w:p>
        </w:tc>
        <w:tc>
          <w:tcPr>
            <w:tcW w:w="3120" w:type="dxa"/>
            <w:tcMar/>
          </w:tcPr>
          <w:p w:rsidR="2D04D50D" w:rsidP="67BE9347" w:rsidRDefault="2D04D50D" w14:paraId="2F3CC9AD" w14:textId="125FC0DD">
            <w:pPr>
              <w:pStyle w:val="Normal"/>
              <w:rPr>
                <w:b w:val="0"/>
                <w:bCs w:val="0"/>
                <w:sz w:val="24"/>
                <w:szCs w:val="24"/>
              </w:rPr>
            </w:pPr>
            <w:r w:rsidRPr="1F656251" w:rsidR="2D04D50D">
              <w:rPr>
                <w:b w:val="0"/>
                <w:bCs w:val="0"/>
                <w:sz w:val="24"/>
                <w:szCs w:val="24"/>
              </w:rPr>
              <w:t>Yes</w:t>
            </w:r>
            <w:r w:rsidRPr="1F656251" w:rsidR="1DA6CE32">
              <w:rPr>
                <w:b w:val="0"/>
                <w:bCs w:val="0"/>
                <w:sz w:val="24"/>
                <w:szCs w:val="24"/>
              </w:rPr>
              <w:t>, it is rare</w:t>
            </w:r>
          </w:p>
        </w:tc>
        <w:tc>
          <w:tcPr>
            <w:tcW w:w="3120" w:type="dxa"/>
            <w:tcMar/>
          </w:tcPr>
          <w:p w:rsidR="67BE9347" w:rsidP="67BE9347" w:rsidRDefault="67BE9347" w14:paraId="690B1A29" w14:textId="1DC75C5B">
            <w:pPr>
              <w:pStyle w:val="Normal"/>
              <w:rPr>
                <w:b w:val="0"/>
                <w:bCs w:val="0"/>
                <w:sz w:val="24"/>
                <w:szCs w:val="24"/>
              </w:rPr>
            </w:pPr>
            <w:r w:rsidRPr="1F656251" w:rsidR="03A1FAD5">
              <w:rPr>
                <w:b w:val="0"/>
                <w:bCs w:val="0"/>
                <w:sz w:val="24"/>
                <w:szCs w:val="24"/>
              </w:rPr>
              <w:t>Unique enterprise and n</w:t>
            </w:r>
            <w:r w:rsidRPr="1F656251" w:rsidR="0EE9C195">
              <w:rPr>
                <w:b w:val="0"/>
                <w:bCs w:val="0"/>
                <w:sz w:val="24"/>
                <w:szCs w:val="24"/>
              </w:rPr>
              <w:t xml:space="preserve">obody </w:t>
            </w:r>
            <w:r w:rsidRPr="1F656251" w:rsidR="00EBC538">
              <w:rPr>
                <w:b w:val="0"/>
                <w:bCs w:val="0"/>
                <w:sz w:val="24"/>
                <w:szCs w:val="24"/>
              </w:rPr>
              <w:t>have</w:t>
            </w:r>
            <w:r w:rsidRPr="1F656251" w:rsidR="0EE9C195">
              <w:rPr>
                <w:b w:val="0"/>
                <w:bCs w:val="0"/>
                <w:sz w:val="24"/>
                <w:szCs w:val="24"/>
              </w:rPr>
              <w:t xml:space="preserve"> the same objective and </w:t>
            </w:r>
            <w:r w:rsidRPr="1F656251" w:rsidR="439CE939">
              <w:rPr>
                <w:b w:val="0"/>
                <w:bCs w:val="0"/>
                <w:sz w:val="24"/>
                <w:szCs w:val="24"/>
              </w:rPr>
              <w:t>marketplace</w:t>
            </w:r>
            <w:r w:rsidRPr="1F656251" w:rsidR="0EE9C195">
              <w:rPr>
                <w:b w:val="0"/>
                <w:bCs w:val="0"/>
                <w:sz w:val="24"/>
                <w:szCs w:val="24"/>
              </w:rPr>
              <w:t>. No reputation</w:t>
            </w:r>
            <w:r w:rsidRPr="1F656251" w:rsidR="6C030054">
              <w:rPr>
                <w:b w:val="0"/>
                <w:bCs w:val="0"/>
                <w:sz w:val="24"/>
                <w:szCs w:val="24"/>
              </w:rPr>
              <w:t>.</w:t>
            </w:r>
          </w:p>
        </w:tc>
      </w:tr>
      <w:tr w:rsidR="67BE9347" w:rsidTr="1F656251" w14:paraId="68B32EB3">
        <w:tc>
          <w:tcPr>
            <w:tcW w:w="3120" w:type="dxa"/>
            <w:tcMar/>
          </w:tcPr>
          <w:p w:rsidR="07A8E955" w:rsidP="67BE9347" w:rsidRDefault="07A8E955" w14:paraId="47FB2D04" w14:textId="7548B5DC">
            <w:pPr>
              <w:pStyle w:val="Normal"/>
              <w:rPr>
                <w:b w:val="1"/>
                <w:bCs w:val="1"/>
                <w:sz w:val="24"/>
                <w:szCs w:val="24"/>
              </w:rPr>
            </w:pPr>
            <w:r w:rsidRPr="1F656251" w:rsidR="0F0873F0">
              <w:rPr>
                <w:b w:val="1"/>
                <w:bCs w:val="1"/>
                <w:sz w:val="24"/>
                <w:szCs w:val="24"/>
              </w:rPr>
              <w:t>I</w:t>
            </w:r>
            <w:r w:rsidRPr="1F656251" w:rsidR="07A8E955">
              <w:rPr>
                <w:b w:val="1"/>
                <w:bCs w:val="1"/>
                <w:sz w:val="24"/>
                <w:szCs w:val="24"/>
              </w:rPr>
              <w:t xml:space="preserve">mitability </w:t>
            </w:r>
          </w:p>
        </w:tc>
        <w:tc>
          <w:tcPr>
            <w:tcW w:w="3120" w:type="dxa"/>
            <w:tcMar/>
          </w:tcPr>
          <w:p w:rsidR="1E701D43" w:rsidP="67BE9347" w:rsidRDefault="1E701D43" w14:paraId="253D8418" w14:textId="370CD39A">
            <w:pPr>
              <w:pStyle w:val="Normal"/>
              <w:rPr>
                <w:b w:val="0"/>
                <w:bCs w:val="0"/>
                <w:sz w:val="24"/>
                <w:szCs w:val="24"/>
              </w:rPr>
            </w:pPr>
            <w:r w:rsidRPr="1F656251" w:rsidR="1E701D43">
              <w:rPr>
                <w:b w:val="0"/>
                <w:bCs w:val="0"/>
                <w:sz w:val="24"/>
                <w:szCs w:val="24"/>
              </w:rPr>
              <w:t>No</w:t>
            </w:r>
            <w:r w:rsidRPr="1F656251" w:rsidR="3F90AA69">
              <w:rPr>
                <w:b w:val="0"/>
                <w:bCs w:val="0"/>
                <w:sz w:val="24"/>
                <w:szCs w:val="24"/>
              </w:rPr>
              <w:t>, imitating the same project is difficult.</w:t>
            </w:r>
          </w:p>
        </w:tc>
        <w:tc>
          <w:tcPr>
            <w:tcW w:w="3120" w:type="dxa"/>
            <w:tcMar/>
          </w:tcPr>
          <w:p w:rsidR="0712752F" w:rsidP="67BE9347" w:rsidRDefault="0712752F" w14:paraId="35064EB0" w14:textId="6146AD1D">
            <w:pPr>
              <w:pStyle w:val="Normal"/>
              <w:rPr>
                <w:b w:val="0"/>
                <w:bCs w:val="0"/>
                <w:sz w:val="24"/>
                <w:szCs w:val="24"/>
              </w:rPr>
            </w:pPr>
            <w:r w:rsidRPr="67BE9347" w:rsidR="0712752F">
              <w:rPr>
                <w:b w:val="0"/>
                <w:bCs w:val="0"/>
                <w:sz w:val="24"/>
                <w:szCs w:val="24"/>
              </w:rPr>
              <w:t xml:space="preserve">Duplicating the same strategy of the enterprise is hard because </w:t>
            </w:r>
            <w:r w:rsidRPr="67BE9347" w:rsidR="2E2DC958">
              <w:rPr>
                <w:b w:val="0"/>
                <w:bCs w:val="0"/>
                <w:sz w:val="24"/>
                <w:szCs w:val="24"/>
              </w:rPr>
              <w:t xml:space="preserve">it </w:t>
            </w:r>
            <w:r w:rsidRPr="67BE9347" w:rsidR="416E33C6">
              <w:rPr>
                <w:b w:val="0"/>
                <w:bCs w:val="0"/>
                <w:sz w:val="24"/>
                <w:szCs w:val="24"/>
              </w:rPr>
              <w:t>follows various</w:t>
            </w:r>
            <w:r w:rsidRPr="67BE9347" w:rsidR="0712752F">
              <w:rPr>
                <w:b w:val="0"/>
                <w:bCs w:val="0"/>
                <w:sz w:val="24"/>
                <w:szCs w:val="24"/>
              </w:rPr>
              <w:t xml:space="preserve"> essential </w:t>
            </w:r>
            <w:r w:rsidRPr="67BE9347" w:rsidR="27C732F4">
              <w:rPr>
                <w:b w:val="0"/>
                <w:bCs w:val="0"/>
                <w:sz w:val="24"/>
                <w:szCs w:val="24"/>
              </w:rPr>
              <w:t>st</w:t>
            </w:r>
            <w:r w:rsidRPr="67BE9347" w:rsidR="1A945F62">
              <w:rPr>
                <w:b w:val="0"/>
                <w:bCs w:val="0"/>
                <w:sz w:val="24"/>
                <w:szCs w:val="24"/>
              </w:rPr>
              <w:t>rategies</w:t>
            </w:r>
            <w:r w:rsidRPr="67BE9347" w:rsidR="69224DC2">
              <w:rPr>
                <w:b w:val="0"/>
                <w:bCs w:val="0"/>
                <w:sz w:val="24"/>
                <w:szCs w:val="24"/>
              </w:rPr>
              <w:t xml:space="preserve">, knowledge and experience as well as the recycling process that </w:t>
            </w:r>
            <w:r w:rsidRPr="67BE9347" w:rsidR="73E7F67B">
              <w:rPr>
                <w:b w:val="0"/>
                <w:bCs w:val="0"/>
                <w:sz w:val="24"/>
                <w:szCs w:val="24"/>
              </w:rPr>
              <w:t xml:space="preserve">is </w:t>
            </w:r>
            <w:r w:rsidRPr="67BE9347" w:rsidR="69224DC2">
              <w:rPr>
                <w:b w:val="0"/>
                <w:bCs w:val="0"/>
                <w:sz w:val="24"/>
                <w:szCs w:val="24"/>
              </w:rPr>
              <w:t xml:space="preserve">only possessed by </w:t>
            </w:r>
            <w:r w:rsidRPr="67BE9347" w:rsidR="54BDBB01">
              <w:rPr>
                <w:b w:val="0"/>
                <w:bCs w:val="0"/>
                <w:sz w:val="24"/>
                <w:szCs w:val="24"/>
              </w:rPr>
              <w:t xml:space="preserve">the venture. </w:t>
            </w:r>
          </w:p>
        </w:tc>
      </w:tr>
      <w:tr w:rsidR="67BE9347" w:rsidTr="1F656251" w14:paraId="4E30D491">
        <w:tc>
          <w:tcPr>
            <w:tcW w:w="3120" w:type="dxa"/>
            <w:tcMar/>
          </w:tcPr>
          <w:p w:rsidR="07A8E955" w:rsidP="67BE9347" w:rsidRDefault="07A8E955" w14:paraId="7B3CD3D6" w14:textId="5DA263AE">
            <w:pPr>
              <w:pStyle w:val="Normal"/>
              <w:rPr>
                <w:b w:val="1"/>
                <w:bCs w:val="1"/>
                <w:sz w:val="24"/>
                <w:szCs w:val="24"/>
              </w:rPr>
            </w:pPr>
            <w:r w:rsidRPr="67BE9347" w:rsidR="07A8E955">
              <w:rPr>
                <w:b w:val="1"/>
                <w:bCs w:val="1"/>
                <w:sz w:val="24"/>
                <w:szCs w:val="24"/>
              </w:rPr>
              <w:t>Organisation</w:t>
            </w:r>
          </w:p>
        </w:tc>
        <w:tc>
          <w:tcPr>
            <w:tcW w:w="3120" w:type="dxa"/>
            <w:tcMar/>
          </w:tcPr>
          <w:p w:rsidR="67BE9347" w:rsidP="67BE9347" w:rsidRDefault="67BE9347" w14:paraId="5A7E5928" w14:textId="51E4C448">
            <w:pPr>
              <w:pStyle w:val="Normal"/>
              <w:rPr>
                <w:b w:val="0"/>
                <w:bCs w:val="0"/>
                <w:sz w:val="24"/>
                <w:szCs w:val="24"/>
              </w:rPr>
            </w:pPr>
            <w:r w:rsidRPr="1F656251" w:rsidR="16CFBE5D">
              <w:rPr>
                <w:b w:val="0"/>
                <w:bCs w:val="0"/>
                <w:sz w:val="24"/>
                <w:szCs w:val="24"/>
              </w:rPr>
              <w:t>No</w:t>
            </w:r>
            <w:r w:rsidRPr="1F656251" w:rsidR="129A225C">
              <w:rPr>
                <w:b w:val="0"/>
                <w:bCs w:val="0"/>
                <w:sz w:val="24"/>
                <w:szCs w:val="24"/>
              </w:rPr>
              <w:t>, it is not very organised.</w:t>
            </w:r>
          </w:p>
        </w:tc>
        <w:tc>
          <w:tcPr>
            <w:tcW w:w="3120" w:type="dxa"/>
            <w:tcMar/>
          </w:tcPr>
          <w:p w:rsidR="67BE9347" w:rsidP="67BE9347" w:rsidRDefault="67BE9347" w14:paraId="2BDA5115" w14:textId="29C1820A">
            <w:pPr>
              <w:pStyle w:val="Normal"/>
              <w:rPr>
                <w:b w:val="0"/>
                <w:bCs w:val="0"/>
                <w:sz w:val="24"/>
                <w:szCs w:val="24"/>
              </w:rPr>
            </w:pPr>
            <w:r w:rsidRPr="1F656251" w:rsidR="10ED5A1B">
              <w:rPr>
                <w:b w:val="0"/>
                <w:bCs w:val="0"/>
                <w:sz w:val="24"/>
                <w:szCs w:val="24"/>
              </w:rPr>
              <w:t xml:space="preserve">The concept of </w:t>
            </w:r>
            <w:r w:rsidRPr="1F656251" w:rsidR="13DCAF69">
              <w:rPr>
                <w:b w:val="0"/>
                <w:bCs w:val="0"/>
                <w:sz w:val="24"/>
                <w:szCs w:val="24"/>
              </w:rPr>
              <w:t>the USAGE</w:t>
            </w:r>
            <w:r w:rsidRPr="1F656251" w:rsidR="10ED5A1B">
              <w:rPr>
                <w:b w:val="0"/>
                <w:bCs w:val="0"/>
                <w:sz w:val="24"/>
                <w:szCs w:val="24"/>
              </w:rPr>
              <w:t xml:space="preserve"> enterprise is </w:t>
            </w:r>
            <w:r w:rsidRPr="1F656251" w:rsidR="328DE24E">
              <w:rPr>
                <w:b w:val="0"/>
                <w:bCs w:val="0"/>
                <w:sz w:val="24"/>
                <w:szCs w:val="24"/>
              </w:rPr>
              <w:t>entirely</w:t>
            </w:r>
            <w:r w:rsidRPr="1F656251" w:rsidR="10ED5A1B">
              <w:rPr>
                <w:b w:val="0"/>
                <w:bCs w:val="0"/>
                <w:sz w:val="24"/>
                <w:szCs w:val="24"/>
              </w:rPr>
              <w:t xml:space="preserve"> new</w:t>
            </w:r>
            <w:r w:rsidRPr="1F656251" w:rsidR="4CE88544">
              <w:rPr>
                <w:b w:val="0"/>
                <w:bCs w:val="0"/>
                <w:sz w:val="24"/>
                <w:szCs w:val="24"/>
              </w:rPr>
              <w:t xml:space="preserve"> in the market</w:t>
            </w:r>
            <w:r w:rsidRPr="1F656251" w:rsidR="10ED5A1B">
              <w:rPr>
                <w:b w:val="0"/>
                <w:bCs w:val="0"/>
                <w:sz w:val="24"/>
                <w:szCs w:val="24"/>
              </w:rPr>
              <w:t xml:space="preserve"> </w:t>
            </w:r>
            <w:r w:rsidRPr="1F656251" w:rsidR="10ED5A1B">
              <w:rPr>
                <w:b w:val="0"/>
                <w:bCs w:val="0"/>
                <w:sz w:val="24"/>
                <w:szCs w:val="24"/>
              </w:rPr>
              <w:t xml:space="preserve">and the different structures that </w:t>
            </w:r>
            <w:proofErr w:type="gramStart"/>
            <w:r w:rsidRPr="1F656251" w:rsidR="10ED5A1B">
              <w:rPr>
                <w:b w:val="0"/>
                <w:bCs w:val="0"/>
                <w:sz w:val="24"/>
                <w:szCs w:val="24"/>
              </w:rPr>
              <w:t>is</w:t>
            </w:r>
            <w:proofErr w:type="gramEnd"/>
            <w:r w:rsidRPr="1F656251" w:rsidR="10ED5A1B">
              <w:rPr>
                <w:b w:val="0"/>
                <w:bCs w:val="0"/>
                <w:sz w:val="24"/>
                <w:szCs w:val="24"/>
              </w:rPr>
              <w:t xml:space="preserve"> put into place </w:t>
            </w:r>
            <w:proofErr w:type="gramStart"/>
            <w:r w:rsidRPr="1F656251" w:rsidR="10ED5A1B">
              <w:rPr>
                <w:b w:val="0"/>
                <w:bCs w:val="0"/>
                <w:sz w:val="24"/>
                <w:szCs w:val="24"/>
              </w:rPr>
              <w:t>is</w:t>
            </w:r>
            <w:proofErr w:type="gramEnd"/>
            <w:r w:rsidRPr="1F656251" w:rsidR="10ED5A1B">
              <w:rPr>
                <w:b w:val="0"/>
                <w:bCs w:val="0"/>
                <w:sz w:val="24"/>
                <w:szCs w:val="24"/>
              </w:rPr>
              <w:t xml:space="preserve"> not organise</w:t>
            </w:r>
            <w:r w:rsidRPr="1F656251" w:rsidR="549E9C95">
              <w:rPr>
                <w:b w:val="0"/>
                <w:bCs w:val="0"/>
                <w:sz w:val="24"/>
                <w:szCs w:val="24"/>
              </w:rPr>
              <w:t xml:space="preserve">d as </w:t>
            </w:r>
            <w:proofErr w:type="gramStart"/>
            <w:r w:rsidRPr="1F656251" w:rsidR="549E9C95">
              <w:rPr>
                <w:b w:val="0"/>
                <w:bCs w:val="0"/>
                <w:sz w:val="24"/>
                <w:szCs w:val="24"/>
              </w:rPr>
              <w:t>it</w:t>
            </w:r>
            <w:proofErr w:type="gramEnd"/>
            <w:r w:rsidRPr="1F656251" w:rsidR="549E9C95">
              <w:rPr>
                <w:b w:val="0"/>
                <w:bCs w:val="0"/>
                <w:sz w:val="24"/>
                <w:szCs w:val="24"/>
              </w:rPr>
              <w:t xml:space="preserve"> should.</w:t>
            </w:r>
            <w:r w:rsidRPr="1F656251" w:rsidR="229BB73F">
              <w:rPr>
                <w:b w:val="0"/>
                <w:bCs w:val="0"/>
                <w:sz w:val="24"/>
                <w:szCs w:val="24"/>
              </w:rPr>
              <w:t xml:space="preserve"> This is because there is no previous successful strategy that </w:t>
            </w:r>
            <w:proofErr w:type="gramStart"/>
            <w:r w:rsidRPr="1F656251" w:rsidR="229BB73F">
              <w:rPr>
                <w:b w:val="0"/>
                <w:bCs w:val="0"/>
                <w:sz w:val="24"/>
                <w:szCs w:val="24"/>
              </w:rPr>
              <w:t>have</w:t>
            </w:r>
            <w:proofErr w:type="gramEnd"/>
            <w:r w:rsidRPr="1F656251" w:rsidR="229BB73F">
              <w:rPr>
                <w:b w:val="0"/>
                <w:bCs w:val="0"/>
                <w:sz w:val="24"/>
                <w:szCs w:val="24"/>
              </w:rPr>
              <w:t xml:space="preserve"> been used for recycling fabrics and other materials </w:t>
            </w:r>
            <w:r w:rsidRPr="1F656251" w:rsidR="60FD7A86">
              <w:rPr>
                <w:b w:val="0"/>
                <w:bCs w:val="0"/>
                <w:sz w:val="24"/>
                <w:szCs w:val="24"/>
              </w:rPr>
              <w:t>that could be done</w:t>
            </w:r>
            <w:r w:rsidRPr="1F656251" w:rsidR="5538B202">
              <w:rPr>
                <w:b w:val="0"/>
                <w:bCs w:val="0"/>
                <w:sz w:val="24"/>
                <w:szCs w:val="24"/>
              </w:rPr>
              <w:t>, this makes it</w:t>
            </w:r>
            <w:r w:rsidRPr="1F656251" w:rsidR="26C919CA">
              <w:rPr>
                <w:b w:val="0"/>
                <w:bCs w:val="0"/>
                <w:sz w:val="24"/>
                <w:szCs w:val="24"/>
              </w:rPr>
              <w:t xml:space="preserve"> not</w:t>
            </w:r>
            <w:r w:rsidRPr="1F656251" w:rsidR="348B249B">
              <w:rPr>
                <w:b w:val="0"/>
                <w:bCs w:val="0"/>
                <w:sz w:val="24"/>
                <w:szCs w:val="24"/>
              </w:rPr>
              <w:t xml:space="preserve"> very well</w:t>
            </w:r>
            <w:r w:rsidRPr="1F656251" w:rsidR="26C919CA">
              <w:rPr>
                <w:b w:val="0"/>
                <w:bCs w:val="0"/>
                <w:sz w:val="24"/>
                <w:szCs w:val="24"/>
              </w:rPr>
              <w:t xml:space="preserve"> exploited</w:t>
            </w:r>
            <w:r w:rsidRPr="1F656251" w:rsidR="482E1F98">
              <w:rPr>
                <w:b w:val="0"/>
                <w:bCs w:val="0"/>
                <w:sz w:val="24"/>
                <w:szCs w:val="24"/>
              </w:rPr>
              <w:t>.</w:t>
            </w:r>
          </w:p>
        </w:tc>
      </w:tr>
    </w:tbl>
    <w:p w:rsidR="67BE9347" w:rsidP="67BE9347" w:rsidRDefault="67BE9347" w14:paraId="7263B2EA" w14:textId="1970192F">
      <w:pPr>
        <w:pStyle w:val="Normal"/>
        <w:jc w:val="both"/>
        <w:rPr>
          <w:b w:val="1"/>
          <w:bCs w:val="1"/>
          <w:sz w:val="24"/>
          <w:szCs w:val="24"/>
        </w:rPr>
      </w:pPr>
    </w:p>
    <w:p w:rsidR="138B7F43" w:rsidP="138B7F43" w:rsidRDefault="138B7F43" w14:paraId="57E6F814" w14:textId="182A5058">
      <w:pPr>
        <w:pStyle w:val="Normal"/>
        <w:jc w:val="both"/>
        <w:rPr>
          <w:b w:val="1"/>
          <w:bCs w:val="1"/>
          <w:sz w:val="24"/>
          <w:szCs w:val="24"/>
        </w:rPr>
      </w:pPr>
    </w:p>
    <w:p w:rsidR="138B7F43" w:rsidP="138B7F43" w:rsidRDefault="138B7F43" w14:paraId="21BCE1E0" w14:textId="4FA32973">
      <w:pPr>
        <w:pStyle w:val="Normal"/>
        <w:jc w:val="both"/>
        <w:rPr>
          <w:b w:val="1"/>
          <w:bCs w:val="1"/>
          <w:sz w:val="24"/>
          <w:szCs w:val="24"/>
        </w:rPr>
      </w:pPr>
    </w:p>
    <w:p w:rsidR="138B7F43" w:rsidP="138B7F43" w:rsidRDefault="138B7F43" w14:paraId="3FCDFF70" w14:textId="051AF1A1">
      <w:pPr>
        <w:pStyle w:val="Normal"/>
        <w:jc w:val="both"/>
        <w:rPr>
          <w:b w:val="1"/>
          <w:bCs w:val="1"/>
          <w:sz w:val="24"/>
          <w:szCs w:val="24"/>
        </w:rPr>
      </w:pPr>
    </w:p>
    <w:p w:rsidR="4850C1D7" w:rsidP="0BB9A2AB" w:rsidRDefault="4850C1D7" w14:paraId="5D60364F" w14:textId="3866F984">
      <w:pPr>
        <w:pStyle w:val="Normal"/>
        <w:jc w:val="both"/>
        <w:rPr>
          <w:b w:val="0"/>
          <w:bCs w:val="0"/>
          <w:sz w:val="24"/>
          <w:szCs w:val="24"/>
        </w:rPr>
      </w:pPr>
      <w:r w:rsidRPr="0BB9A2AB" w:rsidR="5A4921E4">
        <w:rPr>
          <w:b w:val="1"/>
          <w:bCs w:val="1"/>
          <w:sz w:val="28"/>
          <w:szCs w:val="28"/>
        </w:rPr>
        <w:t>SWOT analysis</w:t>
      </w:r>
      <w:r w:rsidRPr="0BB9A2AB" w:rsidR="5F4D3177">
        <w:rPr>
          <w:b w:val="1"/>
          <w:bCs w:val="1"/>
          <w:sz w:val="28"/>
          <w:szCs w:val="28"/>
        </w:rPr>
        <w:t>:</w:t>
      </w:r>
      <w:r w:rsidRPr="0BB9A2AB" w:rsidR="5F4D3177">
        <w:rPr>
          <w:b w:val="0"/>
          <w:bCs w:val="0"/>
          <w:sz w:val="24"/>
          <w:szCs w:val="24"/>
        </w:rPr>
        <w:t xml:space="preserve"> </w:t>
      </w:r>
      <w:r w:rsidRPr="0BB9A2AB" w:rsidR="6FB92DC4">
        <w:rPr>
          <w:b w:val="0"/>
          <w:bCs w:val="0"/>
          <w:sz w:val="24"/>
          <w:szCs w:val="24"/>
        </w:rPr>
        <w:t xml:space="preserve">Swot analysis is a technique frequently used </w:t>
      </w:r>
      <w:r w:rsidRPr="0BB9A2AB" w:rsidR="2969AD7C">
        <w:rPr>
          <w:b w:val="0"/>
          <w:bCs w:val="0"/>
          <w:sz w:val="24"/>
          <w:szCs w:val="24"/>
        </w:rPr>
        <w:t>in</w:t>
      </w:r>
      <w:r w:rsidRPr="0BB9A2AB" w:rsidR="6FB92DC4">
        <w:rPr>
          <w:b w:val="0"/>
          <w:bCs w:val="0"/>
          <w:sz w:val="24"/>
          <w:szCs w:val="24"/>
        </w:rPr>
        <w:t xml:space="preserve"> strategic planning. </w:t>
      </w:r>
      <w:r w:rsidRPr="0BB9A2AB" w:rsidR="52F7E809">
        <w:rPr>
          <w:b w:val="0"/>
          <w:bCs w:val="0"/>
          <w:sz w:val="24"/>
          <w:szCs w:val="24"/>
        </w:rPr>
        <w:t xml:space="preserve">Swot is an acronym for </w:t>
      </w:r>
      <w:r w:rsidRPr="0BB9A2AB" w:rsidR="05CB011B">
        <w:rPr>
          <w:b w:val="0"/>
          <w:bCs w:val="0"/>
          <w:sz w:val="24"/>
          <w:szCs w:val="24"/>
        </w:rPr>
        <w:t>strengths</w:t>
      </w:r>
      <w:r w:rsidRPr="0BB9A2AB" w:rsidR="52F7E809">
        <w:rPr>
          <w:b w:val="0"/>
          <w:bCs w:val="0"/>
          <w:sz w:val="24"/>
          <w:szCs w:val="24"/>
        </w:rPr>
        <w:t>, weaknesses, opportunities and threats</w:t>
      </w:r>
      <w:r w:rsidRPr="0BB9A2AB" w:rsidR="6B189D9B">
        <w:rPr>
          <w:b w:val="0"/>
          <w:bCs w:val="0"/>
          <w:sz w:val="24"/>
          <w:szCs w:val="24"/>
        </w:rPr>
        <w:t xml:space="preserve"> which is structure</w:t>
      </w:r>
      <w:r w:rsidRPr="0BB9A2AB" w:rsidR="0B9CE81C">
        <w:rPr>
          <w:b w:val="0"/>
          <w:bCs w:val="0"/>
          <w:sz w:val="24"/>
          <w:szCs w:val="24"/>
        </w:rPr>
        <w:t>d</w:t>
      </w:r>
      <w:r w:rsidRPr="0BB9A2AB" w:rsidR="6B189D9B">
        <w:rPr>
          <w:b w:val="0"/>
          <w:bCs w:val="0"/>
          <w:sz w:val="24"/>
          <w:szCs w:val="24"/>
        </w:rPr>
        <w:t xml:space="preserve"> </w:t>
      </w:r>
      <w:r w:rsidRPr="0BB9A2AB" w:rsidR="6D173956">
        <w:rPr>
          <w:b w:val="0"/>
          <w:bCs w:val="0"/>
          <w:sz w:val="24"/>
          <w:szCs w:val="24"/>
        </w:rPr>
        <w:t xml:space="preserve">process that </w:t>
      </w:r>
      <w:r w:rsidRPr="0BB9A2AB" w:rsidR="6B0EA188">
        <w:rPr>
          <w:b w:val="0"/>
          <w:bCs w:val="0"/>
          <w:sz w:val="24"/>
          <w:szCs w:val="24"/>
        </w:rPr>
        <w:t>assesses</w:t>
      </w:r>
      <w:r w:rsidRPr="0BB9A2AB" w:rsidR="6D173956">
        <w:rPr>
          <w:b w:val="0"/>
          <w:bCs w:val="0"/>
          <w:sz w:val="24"/>
          <w:szCs w:val="24"/>
        </w:rPr>
        <w:t xml:space="preserve"> the four</w:t>
      </w:r>
      <w:r w:rsidRPr="0BB9A2AB" w:rsidR="18D7CDAD">
        <w:rPr>
          <w:b w:val="0"/>
          <w:bCs w:val="0"/>
          <w:sz w:val="24"/>
          <w:szCs w:val="24"/>
        </w:rPr>
        <w:t xml:space="preserve"> aspects of a company, project of business venture</w:t>
      </w:r>
      <w:r w:rsidRPr="0BB9A2AB" w:rsidR="27F93D98">
        <w:rPr>
          <w:b w:val="0"/>
          <w:bCs w:val="0"/>
          <w:sz w:val="24"/>
          <w:szCs w:val="24"/>
        </w:rPr>
        <w:t xml:space="preserve"> (Fine, L.G. (2009)</w:t>
      </w:r>
      <w:r w:rsidRPr="0BB9A2AB" w:rsidR="18D7CDAD">
        <w:rPr>
          <w:b w:val="0"/>
          <w:bCs w:val="0"/>
          <w:sz w:val="24"/>
          <w:szCs w:val="24"/>
        </w:rPr>
        <w:t xml:space="preserve">. </w:t>
      </w:r>
      <w:r w:rsidRPr="0BB9A2AB" w:rsidR="6D97DA73">
        <w:rPr>
          <w:b w:val="0"/>
          <w:bCs w:val="0"/>
          <w:sz w:val="24"/>
          <w:szCs w:val="24"/>
        </w:rPr>
        <w:t xml:space="preserve">This framework is </w:t>
      </w:r>
      <w:r w:rsidRPr="0BB9A2AB" w:rsidR="54640E94">
        <w:rPr>
          <w:b w:val="0"/>
          <w:bCs w:val="0"/>
          <w:sz w:val="24"/>
          <w:szCs w:val="24"/>
        </w:rPr>
        <w:t>an effective</w:t>
      </w:r>
      <w:r w:rsidRPr="0BB9A2AB" w:rsidR="6D97DA73">
        <w:rPr>
          <w:b w:val="0"/>
          <w:bCs w:val="0"/>
          <w:sz w:val="24"/>
          <w:szCs w:val="24"/>
        </w:rPr>
        <w:t xml:space="preserve"> way to maximise organisation’s </w:t>
      </w:r>
      <w:r w:rsidRPr="0BB9A2AB" w:rsidR="5D7C3AF1">
        <w:rPr>
          <w:b w:val="0"/>
          <w:bCs w:val="0"/>
          <w:sz w:val="24"/>
          <w:szCs w:val="24"/>
        </w:rPr>
        <w:t>strengths</w:t>
      </w:r>
      <w:r w:rsidRPr="0BB9A2AB" w:rsidR="371488F0">
        <w:rPr>
          <w:b w:val="0"/>
          <w:bCs w:val="0"/>
          <w:sz w:val="24"/>
          <w:szCs w:val="24"/>
        </w:rPr>
        <w:t xml:space="preserve">, address weaknesses, reduce threats and take the greatest possible advantage of </w:t>
      </w:r>
      <w:r w:rsidRPr="0BB9A2AB" w:rsidR="1BA3577A">
        <w:rPr>
          <w:b w:val="0"/>
          <w:bCs w:val="0"/>
          <w:sz w:val="24"/>
          <w:szCs w:val="24"/>
        </w:rPr>
        <w:t>opportunities</w:t>
      </w:r>
      <w:r w:rsidRPr="0BB9A2AB" w:rsidR="35911129">
        <w:rPr>
          <w:b w:val="0"/>
          <w:bCs w:val="0"/>
          <w:sz w:val="24"/>
          <w:szCs w:val="24"/>
        </w:rPr>
        <w:t xml:space="preserve"> (Fine, L.G. (2009).</w:t>
      </w:r>
    </w:p>
    <w:p w:rsidR="34B5B587" w:rsidP="40380EB6" w:rsidRDefault="34B5B587" w14:paraId="039A52B1" w14:textId="28B223C2">
      <w:pPr>
        <w:pStyle w:val="Normal"/>
        <w:jc w:val="both"/>
        <w:rPr>
          <w:b w:val="1"/>
          <w:bCs w:val="1"/>
          <w:sz w:val="24"/>
          <w:szCs w:val="24"/>
        </w:rPr>
      </w:pPr>
      <w:r w:rsidRPr="40380EB6" w:rsidR="34B5B587">
        <w:rPr>
          <w:b w:val="1"/>
          <w:bCs w:val="1"/>
          <w:sz w:val="24"/>
          <w:szCs w:val="24"/>
        </w:rPr>
        <w:t xml:space="preserve">SWOT analysis of USAGE </w:t>
      </w:r>
    </w:p>
    <w:tbl>
      <w:tblPr>
        <w:tblStyle w:val="TableGrid"/>
        <w:tblW w:w="9475" w:type="dxa"/>
        <w:tblLayout w:type="fixed"/>
        <w:tblLook w:val="06A0" w:firstRow="1" w:lastRow="0" w:firstColumn="1" w:lastColumn="0" w:noHBand="1" w:noVBand="1"/>
      </w:tblPr>
      <w:tblGrid>
        <w:gridCol w:w="1770"/>
        <w:gridCol w:w="3495"/>
        <w:gridCol w:w="4210"/>
      </w:tblGrid>
      <w:tr w:rsidR="40380EB6" w:rsidTr="7FC1DCED" w14:paraId="6DB057FC">
        <w:trPr>
          <w:trHeight w:val="570"/>
        </w:trPr>
        <w:tc>
          <w:tcPr>
            <w:tcW w:w="1770" w:type="dxa"/>
            <w:tcMar/>
          </w:tcPr>
          <w:p w:rsidR="40380EB6" w:rsidP="40380EB6" w:rsidRDefault="40380EB6" w14:paraId="4713552C" w14:textId="01936C7C">
            <w:pPr>
              <w:pStyle w:val="Normal"/>
              <w:rPr>
                <w:b w:val="1"/>
                <w:bCs w:val="1"/>
                <w:sz w:val="24"/>
                <w:szCs w:val="24"/>
              </w:rPr>
            </w:pPr>
          </w:p>
        </w:tc>
        <w:tc>
          <w:tcPr>
            <w:tcW w:w="3495" w:type="dxa"/>
            <w:tcMar/>
          </w:tcPr>
          <w:p w:rsidR="34B5B587" w:rsidP="40380EB6" w:rsidRDefault="34B5B587" w14:paraId="351A371E" w14:textId="2908C650">
            <w:pPr>
              <w:pStyle w:val="Normal"/>
              <w:rPr>
                <w:b w:val="1"/>
                <w:bCs w:val="1"/>
                <w:sz w:val="24"/>
                <w:szCs w:val="24"/>
              </w:rPr>
            </w:pPr>
            <w:r w:rsidRPr="40380EB6" w:rsidR="34B5B587">
              <w:rPr>
                <w:b w:val="1"/>
                <w:bCs w:val="1"/>
                <w:sz w:val="24"/>
                <w:szCs w:val="24"/>
              </w:rPr>
              <w:t xml:space="preserve">        Opportunities </w:t>
            </w:r>
          </w:p>
        </w:tc>
        <w:tc>
          <w:tcPr>
            <w:tcW w:w="4210" w:type="dxa"/>
            <w:tcMar/>
          </w:tcPr>
          <w:p w:rsidR="34B5B587" w:rsidP="40380EB6" w:rsidRDefault="34B5B587" w14:paraId="66E09619" w14:textId="148CB48F">
            <w:pPr>
              <w:pStyle w:val="Normal"/>
              <w:rPr>
                <w:b w:val="1"/>
                <w:bCs w:val="1"/>
                <w:sz w:val="24"/>
                <w:szCs w:val="24"/>
              </w:rPr>
            </w:pPr>
            <w:r w:rsidRPr="40380EB6" w:rsidR="34B5B587">
              <w:rPr>
                <w:b w:val="1"/>
                <w:bCs w:val="1"/>
                <w:sz w:val="24"/>
                <w:szCs w:val="24"/>
              </w:rPr>
              <w:t xml:space="preserve">                 Threats </w:t>
            </w:r>
          </w:p>
        </w:tc>
      </w:tr>
      <w:tr w:rsidR="40380EB6" w:rsidTr="7FC1DCED" w14:paraId="2A5CA750">
        <w:trPr>
          <w:trHeight w:val="5145"/>
        </w:trPr>
        <w:tc>
          <w:tcPr>
            <w:tcW w:w="1770" w:type="dxa"/>
            <w:tcMar/>
          </w:tcPr>
          <w:p w:rsidR="40380EB6" w:rsidP="40380EB6" w:rsidRDefault="40380EB6" w14:paraId="34BF41E1" w14:textId="799FAB8A">
            <w:pPr>
              <w:pStyle w:val="Normal"/>
              <w:rPr>
                <w:b w:val="1"/>
                <w:bCs w:val="1"/>
                <w:sz w:val="24"/>
                <w:szCs w:val="24"/>
              </w:rPr>
            </w:pPr>
          </w:p>
          <w:p w:rsidR="34B5B587" w:rsidP="40380EB6" w:rsidRDefault="34B5B587" w14:paraId="60BE71D1" w14:textId="72CFD4EA">
            <w:pPr>
              <w:pStyle w:val="Normal"/>
              <w:rPr>
                <w:b w:val="1"/>
                <w:bCs w:val="1"/>
                <w:sz w:val="24"/>
                <w:szCs w:val="24"/>
              </w:rPr>
            </w:pPr>
            <w:r w:rsidRPr="40380EB6" w:rsidR="34B5B587">
              <w:rPr>
                <w:b w:val="1"/>
                <w:bCs w:val="1"/>
                <w:sz w:val="24"/>
                <w:szCs w:val="24"/>
              </w:rPr>
              <w:t>Strength</w:t>
            </w:r>
            <w:r w:rsidRPr="40380EB6" w:rsidR="34B5B587">
              <w:rPr>
                <w:b w:val="1"/>
                <w:bCs w:val="1"/>
                <w:sz w:val="24"/>
                <w:szCs w:val="24"/>
              </w:rPr>
              <w:t xml:space="preserve"> </w:t>
            </w:r>
          </w:p>
        </w:tc>
        <w:tc>
          <w:tcPr>
            <w:tcW w:w="3495" w:type="dxa"/>
            <w:tcMar/>
          </w:tcPr>
          <w:p w:rsidR="40380EB6" w:rsidP="138B7F43" w:rsidRDefault="40380EB6" w14:paraId="54EEDC83" w14:textId="17689791">
            <w:pPr>
              <w:pStyle w:val="ListParagraph"/>
              <w:numPr>
                <w:ilvl w:val="0"/>
                <w:numId w:val="12"/>
              </w:numPr>
              <w:rPr>
                <w:b w:val="0"/>
                <w:bCs w:val="0"/>
                <w:sz w:val="24"/>
                <w:szCs w:val="24"/>
              </w:rPr>
            </w:pPr>
            <w:r w:rsidRPr="138B7F43" w:rsidR="1824BA03">
              <w:rPr>
                <w:b w:val="0"/>
                <w:bCs w:val="0"/>
                <w:sz w:val="24"/>
                <w:szCs w:val="24"/>
              </w:rPr>
              <w:t xml:space="preserve">High quality, reduced cost and valuable </w:t>
            </w:r>
            <w:r w:rsidRPr="138B7F43" w:rsidR="213CF239">
              <w:rPr>
                <w:b w:val="0"/>
                <w:bCs w:val="0"/>
                <w:sz w:val="24"/>
                <w:szCs w:val="24"/>
              </w:rPr>
              <w:t>goods and services.</w:t>
            </w:r>
          </w:p>
          <w:p w:rsidR="40380EB6" w:rsidP="138B7F43" w:rsidRDefault="40380EB6" w14:paraId="002BDBBA" w14:textId="5CBE5B19">
            <w:pPr>
              <w:pStyle w:val="ListParagraph"/>
              <w:numPr>
                <w:ilvl w:val="0"/>
                <w:numId w:val="12"/>
              </w:numPr>
              <w:rPr>
                <w:b w:val="0"/>
                <w:bCs w:val="0"/>
                <w:sz w:val="24"/>
                <w:szCs w:val="24"/>
              </w:rPr>
            </w:pPr>
            <w:r w:rsidRPr="138B7F43" w:rsidR="0E54FD8B">
              <w:rPr>
                <w:b w:val="0"/>
                <w:bCs w:val="0"/>
                <w:sz w:val="24"/>
                <w:szCs w:val="24"/>
              </w:rPr>
              <w:t>Customer</w:t>
            </w:r>
            <w:r w:rsidRPr="138B7F43" w:rsidR="1824BA03">
              <w:rPr>
                <w:b w:val="0"/>
                <w:bCs w:val="0"/>
                <w:sz w:val="24"/>
                <w:szCs w:val="24"/>
              </w:rPr>
              <w:t xml:space="preserve"> </w:t>
            </w:r>
            <w:r w:rsidRPr="138B7F43" w:rsidR="664DB5FF">
              <w:rPr>
                <w:b w:val="0"/>
                <w:bCs w:val="0"/>
                <w:sz w:val="24"/>
                <w:szCs w:val="24"/>
              </w:rPr>
              <w:t>satisfaction, meet customer demand</w:t>
            </w:r>
            <w:r w:rsidRPr="138B7F43" w:rsidR="6DF261CD">
              <w:rPr>
                <w:b w:val="0"/>
                <w:bCs w:val="0"/>
                <w:sz w:val="24"/>
                <w:szCs w:val="24"/>
              </w:rPr>
              <w:t>s.</w:t>
            </w:r>
          </w:p>
          <w:p w:rsidR="40380EB6" w:rsidP="138B7F43" w:rsidRDefault="40380EB6" w14:paraId="44DA4E25" w14:textId="1B6ADE6C">
            <w:pPr>
              <w:pStyle w:val="ListParagraph"/>
              <w:numPr>
                <w:ilvl w:val="0"/>
                <w:numId w:val="12"/>
              </w:numPr>
              <w:rPr>
                <w:b w:val="0"/>
                <w:bCs w:val="0"/>
                <w:sz w:val="24"/>
                <w:szCs w:val="24"/>
              </w:rPr>
            </w:pPr>
            <w:r w:rsidRPr="138B7F43" w:rsidR="6DF261CD">
              <w:rPr>
                <w:b w:val="0"/>
                <w:bCs w:val="0"/>
                <w:sz w:val="24"/>
                <w:szCs w:val="24"/>
              </w:rPr>
              <w:t>A</w:t>
            </w:r>
            <w:r w:rsidRPr="138B7F43" w:rsidR="382BF86F">
              <w:rPr>
                <w:b w:val="0"/>
                <w:bCs w:val="0"/>
                <w:sz w:val="24"/>
                <w:szCs w:val="24"/>
              </w:rPr>
              <w:t xml:space="preserve">bility to leverage social media platforms </w:t>
            </w:r>
            <w:r w:rsidRPr="138B7F43" w:rsidR="080941BD">
              <w:rPr>
                <w:b w:val="0"/>
                <w:bCs w:val="0"/>
                <w:sz w:val="24"/>
                <w:szCs w:val="24"/>
              </w:rPr>
              <w:t>including</w:t>
            </w:r>
            <w:r w:rsidRPr="138B7F43" w:rsidR="382BF86F">
              <w:rPr>
                <w:b w:val="0"/>
                <w:bCs w:val="0"/>
                <w:sz w:val="24"/>
                <w:szCs w:val="24"/>
              </w:rPr>
              <w:t xml:space="preserve"> </w:t>
            </w:r>
            <w:r w:rsidRPr="138B7F43" w:rsidR="65ED7332">
              <w:rPr>
                <w:b w:val="0"/>
                <w:bCs w:val="0"/>
                <w:sz w:val="24"/>
                <w:szCs w:val="24"/>
              </w:rPr>
              <w:t>uncertainties</w:t>
            </w:r>
            <w:r w:rsidRPr="138B7F43" w:rsidR="30899920">
              <w:rPr>
                <w:b w:val="0"/>
                <w:bCs w:val="0"/>
                <w:sz w:val="24"/>
                <w:szCs w:val="24"/>
              </w:rPr>
              <w:t xml:space="preserve"> such as pandemics.</w:t>
            </w:r>
          </w:p>
          <w:p w:rsidR="40380EB6" w:rsidP="138B7F43" w:rsidRDefault="40380EB6" w14:paraId="2ABFE7C6" w14:textId="3D727E91">
            <w:pPr>
              <w:pStyle w:val="ListParagraph"/>
              <w:numPr>
                <w:ilvl w:val="0"/>
                <w:numId w:val="12"/>
              </w:numPr>
              <w:rPr>
                <w:b w:val="0"/>
                <w:bCs w:val="0"/>
                <w:sz w:val="24"/>
                <w:szCs w:val="24"/>
              </w:rPr>
            </w:pPr>
            <w:r w:rsidRPr="138B7F43" w:rsidR="6C3D6016">
              <w:rPr>
                <w:b w:val="0"/>
                <w:bCs w:val="0"/>
                <w:sz w:val="24"/>
                <w:szCs w:val="24"/>
              </w:rPr>
              <w:t xml:space="preserve">Environmentally friendly, </w:t>
            </w:r>
            <w:r w:rsidRPr="138B7F43" w:rsidR="6C3D6016">
              <w:rPr>
                <w:b w:val="0"/>
                <w:bCs w:val="0"/>
                <w:sz w:val="24"/>
                <w:szCs w:val="24"/>
              </w:rPr>
              <w:t>reduces</w:t>
            </w:r>
            <w:r w:rsidRPr="138B7F43" w:rsidR="6C3D6016">
              <w:rPr>
                <w:b w:val="0"/>
                <w:bCs w:val="0"/>
                <w:sz w:val="24"/>
                <w:szCs w:val="24"/>
              </w:rPr>
              <w:t xml:space="preserve"> wastage.</w:t>
            </w:r>
          </w:p>
          <w:p w:rsidR="40380EB6" w:rsidP="138B7F43" w:rsidRDefault="40380EB6" w14:paraId="7A8F00F9" w14:textId="5586F1FE">
            <w:pPr>
              <w:pStyle w:val="ListParagraph"/>
              <w:numPr>
                <w:ilvl w:val="0"/>
                <w:numId w:val="12"/>
              </w:numPr>
              <w:rPr>
                <w:b w:val="0"/>
                <w:bCs w:val="0"/>
                <w:sz w:val="24"/>
                <w:szCs w:val="24"/>
              </w:rPr>
            </w:pPr>
            <w:r w:rsidRPr="138B7F43" w:rsidR="0CDBBB46">
              <w:rPr>
                <w:b w:val="0"/>
                <w:bCs w:val="0"/>
                <w:sz w:val="24"/>
                <w:szCs w:val="24"/>
              </w:rPr>
              <w:t>Precious and infrequent in the market</w:t>
            </w:r>
          </w:p>
        </w:tc>
        <w:tc>
          <w:tcPr>
            <w:tcW w:w="4210" w:type="dxa"/>
            <w:tcMar/>
          </w:tcPr>
          <w:p w:rsidR="40380EB6" w:rsidP="138B7F43" w:rsidRDefault="40380EB6" w14:paraId="604FFB88" w14:textId="47CDE8C4">
            <w:pPr>
              <w:pStyle w:val="ListParagraph"/>
              <w:numPr>
                <w:ilvl w:val="0"/>
                <w:numId w:val="12"/>
              </w:numPr>
              <w:rPr>
                <w:b w:val="0"/>
                <w:bCs w:val="0"/>
                <w:sz w:val="24"/>
                <w:szCs w:val="24"/>
              </w:rPr>
            </w:pPr>
            <w:r w:rsidRPr="138B7F43" w:rsidR="707D572B">
              <w:rPr>
                <w:b w:val="0"/>
                <w:bCs w:val="0"/>
                <w:sz w:val="24"/>
                <w:szCs w:val="24"/>
              </w:rPr>
              <w:t xml:space="preserve">Threat of </w:t>
            </w:r>
            <w:r w:rsidRPr="138B7F43" w:rsidR="1E071E45">
              <w:rPr>
                <w:b w:val="0"/>
                <w:bCs w:val="0"/>
                <w:sz w:val="24"/>
                <w:szCs w:val="24"/>
              </w:rPr>
              <w:t>substitution, customer</w:t>
            </w:r>
            <w:r w:rsidRPr="138B7F43" w:rsidR="707D572B">
              <w:rPr>
                <w:b w:val="0"/>
                <w:bCs w:val="0"/>
                <w:sz w:val="24"/>
                <w:szCs w:val="24"/>
              </w:rPr>
              <w:t xml:space="preserve"> preference </w:t>
            </w:r>
            <w:r w:rsidRPr="138B7F43" w:rsidR="6714714F">
              <w:rPr>
                <w:b w:val="0"/>
                <w:bCs w:val="0"/>
                <w:sz w:val="24"/>
                <w:szCs w:val="24"/>
              </w:rPr>
              <w:t>for alternatives.</w:t>
            </w:r>
          </w:p>
          <w:p w:rsidR="40380EB6" w:rsidP="138B7F43" w:rsidRDefault="40380EB6" w14:paraId="2EC27904" w14:textId="7D5F2216">
            <w:pPr>
              <w:pStyle w:val="ListParagraph"/>
              <w:numPr>
                <w:ilvl w:val="0"/>
                <w:numId w:val="12"/>
              </w:numPr>
              <w:rPr>
                <w:b w:val="0"/>
                <w:bCs w:val="0"/>
                <w:sz w:val="24"/>
                <w:szCs w:val="24"/>
              </w:rPr>
            </w:pPr>
            <w:r w:rsidRPr="138B7F43" w:rsidR="10004D27">
              <w:rPr>
                <w:b w:val="0"/>
                <w:bCs w:val="0"/>
                <w:sz w:val="24"/>
                <w:szCs w:val="24"/>
              </w:rPr>
              <w:t xml:space="preserve">Inappropriate use of </w:t>
            </w:r>
            <w:r w:rsidRPr="138B7F43" w:rsidR="26C9FA55">
              <w:rPr>
                <w:b w:val="0"/>
                <w:bCs w:val="0"/>
                <w:sz w:val="24"/>
                <w:szCs w:val="24"/>
              </w:rPr>
              <w:t>materials and</w:t>
            </w:r>
            <w:r w:rsidRPr="138B7F43" w:rsidR="10004D27">
              <w:rPr>
                <w:b w:val="0"/>
                <w:bCs w:val="0"/>
                <w:sz w:val="24"/>
                <w:szCs w:val="24"/>
              </w:rPr>
              <w:t xml:space="preserve"> methods </w:t>
            </w:r>
            <w:r w:rsidRPr="138B7F43" w:rsidR="43C6C14C">
              <w:rPr>
                <w:b w:val="0"/>
                <w:bCs w:val="0"/>
                <w:sz w:val="24"/>
                <w:szCs w:val="24"/>
              </w:rPr>
              <w:t xml:space="preserve">of </w:t>
            </w:r>
            <w:r w:rsidRPr="138B7F43" w:rsidR="43C6C14C">
              <w:rPr>
                <w:b w:val="0"/>
                <w:bCs w:val="0"/>
                <w:sz w:val="24"/>
                <w:szCs w:val="24"/>
              </w:rPr>
              <w:t>recycling</w:t>
            </w:r>
            <w:r w:rsidRPr="138B7F43" w:rsidR="10004D27">
              <w:rPr>
                <w:b w:val="0"/>
                <w:bCs w:val="0"/>
                <w:sz w:val="24"/>
                <w:szCs w:val="24"/>
              </w:rPr>
              <w:t xml:space="preserve"> cou</w:t>
            </w:r>
            <w:r w:rsidRPr="138B7F43" w:rsidR="6309C519">
              <w:rPr>
                <w:b w:val="0"/>
                <w:bCs w:val="0"/>
                <w:sz w:val="24"/>
                <w:szCs w:val="24"/>
              </w:rPr>
              <w:t>ld harm the pollution.</w:t>
            </w:r>
          </w:p>
          <w:p w:rsidR="40380EB6" w:rsidP="138B7F43" w:rsidRDefault="40380EB6" w14:paraId="6E3785E8" w14:textId="071BF6C0">
            <w:pPr>
              <w:pStyle w:val="ListParagraph"/>
              <w:numPr>
                <w:ilvl w:val="0"/>
                <w:numId w:val="12"/>
              </w:numPr>
              <w:rPr>
                <w:b w:val="0"/>
                <w:bCs w:val="0"/>
                <w:sz w:val="24"/>
                <w:szCs w:val="24"/>
              </w:rPr>
            </w:pPr>
            <w:r w:rsidRPr="138B7F43" w:rsidR="0A33BEC3">
              <w:rPr>
                <w:b w:val="0"/>
                <w:bCs w:val="0"/>
                <w:sz w:val="24"/>
                <w:szCs w:val="24"/>
              </w:rPr>
              <w:t xml:space="preserve">The business model </w:t>
            </w:r>
            <w:r w:rsidRPr="138B7F43" w:rsidR="49E669F7">
              <w:rPr>
                <w:b w:val="0"/>
                <w:bCs w:val="0"/>
                <w:sz w:val="24"/>
                <w:szCs w:val="24"/>
              </w:rPr>
              <w:t>depends</w:t>
            </w:r>
            <w:r w:rsidRPr="138B7F43" w:rsidR="0A33BEC3">
              <w:rPr>
                <w:b w:val="0"/>
                <w:bCs w:val="0"/>
                <w:sz w:val="24"/>
                <w:szCs w:val="24"/>
              </w:rPr>
              <w:t xml:space="preserve"> on fabric and other materials. If use of recycling p</w:t>
            </w:r>
            <w:r w:rsidRPr="138B7F43" w:rsidR="6EE4637B">
              <w:rPr>
                <w:b w:val="0"/>
                <w:bCs w:val="0"/>
                <w:sz w:val="24"/>
                <w:szCs w:val="24"/>
              </w:rPr>
              <w:t>rocess method declines or becomes obsolete, the firm will lose</w:t>
            </w:r>
            <w:r w:rsidRPr="138B7F43" w:rsidR="0F91F0E3">
              <w:rPr>
                <w:b w:val="0"/>
                <w:bCs w:val="0"/>
                <w:sz w:val="24"/>
                <w:szCs w:val="24"/>
              </w:rPr>
              <w:t xml:space="preserve"> its supply.</w:t>
            </w:r>
          </w:p>
        </w:tc>
      </w:tr>
      <w:tr w:rsidR="40380EB6" w:rsidTr="7FC1DCED" w14:paraId="7B0A3679">
        <w:trPr>
          <w:trHeight w:val="4575"/>
        </w:trPr>
        <w:tc>
          <w:tcPr>
            <w:tcW w:w="1770" w:type="dxa"/>
            <w:tcMar/>
          </w:tcPr>
          <w:p w:rsidR="40380EB6" w:rsidP="40380EB6" w:rsidRDefault="40380EB6" w14:paraId="667C1AB1" w14:textId="74509ACE">
            <w:pPr>
              <w:pStyle w:val="Normal"/>
              <w:rPr>
                <w:b w:val="1"/>
                <w:bCs w:val="1"/>
                <w:sz w:val="24"/>
                <w:szCs w:val="24"/>
              </w:rPr>
            </w:pPr>
          </w:p>
          <w:p w:rsidR="40380EB6" w:rsidP="40380EB6" w:rsidRDefault="40380EB6" w14:paraId="4087A21C" w14:textId="452B2418">
            <w:pPr>
              <w:pStyle w:val="Normal"/>
              <w:rPr>
                <w:b w:val="1"/>
                <w:bCs w:val="1"/>
                <w:sz w:val="24"/>
                <w:szCs w:val="24"/>
              </w:rPr>
            </w:pPr>
          </w:p>
          <w:p w:rsidR="34B5B587" w:rsidP="40380EB6" w:rsidRDefault="34B5B587" w14:paraId="4DE7F7B3" w14:textId="772E8C22">
            <w:pPr>
              <w:pStyle w:val="Normal"/>
              <w:rPr>
                <w:b w:val="1"/>
                <w:bCs w:val="1"/>
                <w:sz w:val="24"/>
                <w:szCs w:val="24"/>
              </w:rPr>
            </w:pPr>
            <w:r w:rsidRPr="40380EB6" w:rsidR="34B5B587">
              <w:rPr>
                <w:b w:val="1"/>
                <w:bCs w:val="1"/>
                <w:sz w:val="24"/>
                <w:szCs w:val="24"/>
              </w:rPr>
              <w:t xml:space="preserve">Weaknesses </w:t>
            </w:r>
          </w:p>
        </w:tc>
        <w:tc>
          <w:tcPr>
            <w:tcW w:w="3495" w:type="dxa"/>
            <w:tcMar/>
          </w:tcPr>
          <w:p w:rsidR="40380EB6" w:rsidP="138B7F43" w:rsidRDefault="40380EB6" w14:paraId="0B1CC40E" w14:textId="40E76685">
            <w:pPr>
              <w:pStyle w:val="ListParagraph"/>
              <w:numPr>
                <w:ilvl w:val="0"/>
                <w:numId w:val="17"/>
              </w:numPr>
              <w:rPr>
                <w:b w:val="0"/>
                <w:bCs w:val="0"/>
                <w:sz w:val="24"/>
                <w:szCs w:val="24"/>
              </w:rPr>
            </w:pPr>
            <w:r w:rsidRPr="138B7F43" w:rsidR="23B78C61">
              <w:rPr>
                <w:b w:val="0"/>
                <w:bCs w:val="0"/>
                <w:sz w:val="24"/>
                <w:szCs w:val="24"/>
              </w:rPr>
              <w:t>Decreased exploitation on the different capabilities of the venture.</w:t>
            </w:r>
          </w:p>
          <w:p w:rsidR="40380EB6" w:rsidP="138B7F43" w:rsidRDefault="40380EB6" w14:paraId="7581B1D2" w14:textId="5C1D1751">
            <w:pPr>
              <w:pStyle w:val="ListParagraph"/>
              <w:numPr>
                <w:ilvl w:val="0"/>
                <w:numId w:val="17"/>
              </w:numPr>
              <w:rPr>
                <w:b w:val="0"/>
                <w:bCs w:val="0"/>
                <w:sz w:val="24"/>
                <w:szCs w:val="24"/>
              </w:rPr>
            </w:pPr>
            <w:r w:rsidRPr="138B7F43" w:rsidR="5315E542">
              <w:rPr>
                <w:b w:val="0"/>
                <w:bCs w:val="0"/>
                <w:sz w:val="24"/>
                <w:szCs w:val="24"/>
              </w:rPr>
              <w:t xml:space="preserve">Optimal use of resources </w:t>
            </w:r>
          </w:p>
          <w:p w:rsidR="40380EB6" w:rsidP="138B7F43" w:rsidRDefault="40380EB6" w14:paraId="093A25EC" w14:textId="0A80E49D">
            <w:pPr>
              <w:pStyle w:val="ListParagraph"/>
              <w:numPr>
                <w:ilvl w:val="0"/>
                <w:numId w:val="17"/>
              </w:numPr>
              <w:rPr>
                <w:b w:val="0"/>
                <w:bCs w:val="0"/>
                <w:sz w:val="24"/>
                <w:szCs w:val="24"/>
              </w:rPr>
            </w:pPr>
            <w:r w:rsidRPr="138B7F43" w:rsidR="1FDF5C0D">
              <w:rPr>
                <w:b w:val="0"/>
                <w:bCs w:val="0"/>
                <w:sz w:val="24"/>
                <w:szCs w:val="24"/>
              </w:rPr>
              <w:t xml:space="preserve">High startup cost: the very high cost of opening clothing, shoes </w:t>
            </w:r>
            <w:r w:rsidRPr="138B7F43" w:rsidR="581DAADA">
              <w:rPr>
                <w:b w:val="0"/>
                <w:bCs w:val="0"/>
                <w:sz w:val="24"/>
                <w:szCs w:val="24"/>
              </w:rPr>
              <w:t xml:space="preserve">and other materials for recycling </w:t>
            </w:r>
            <w:r w:rsidRPr="138B7F43" w:rsidR="1ADA891F">
              <w:rPr>
                <w:b w:val="0"/>
                <w:bCs w:val="0"/>
                <w:sz w:val="24"/>
                <w:szCs w:val="24"/>
              </w:rPr>
              <w:t>process, require investment and loans.</w:t>
            </w:r>
          </w:p>
          <w:p w:rsidR="40380EB6" w:rsidP="138B7F43" w:rsidRDefault="40380EB6" w14:paraId="2657D40B" w14:textId="0EA02054">
            <w:pPr>
              <w:pStyle w:val="ListParagraph"/>
              <w:numPr>
                <w:ilvl w:val="0"/>
                <w:numId w:val="17"/>
              </w:numPr>
              <w:rPr>
                <w:b w:val="0"/>
                <w:bCs w:val="0"/>
                <w:sz w:val="24"/>
                <w:szCs w:val="24"/>
              </w:rPr>
            </w:pPr>
            <w:r w:rsidRPr="138B7F43" w:rsidR="7C7B9908">
              <w:rPr>
                <w:b w:val="0"/>
                <w:bCs w:val="0"/>
                <w:sz w:val="24"/>
                <w:szCs w:val="24"/>
              </w:rPr>
              <w:t>Construction time</w:t>
            </w:r>
            <w:r w:rsidRPr="138B7F43" w:rsidR="3E4CACDF">
              <w:rPr>
                <w:b w:val="0"/>
                <w:bCs w:val="0"/>
                <w:sz w:val="24"/>
                <w:szCs w:val="24"/>
              </w:rPr>
              <w:t xml:space="preserve">: </w:t>
            </w:r>
            <w:r w:rsidRPr="138B7F43" w:rsidR="7C7B9908">
              <w:rPr>
                <w:b w:val="0"/>
                <w:bCs w:val="0"/>
                <w:sz w:val="24"/>
                <w:szCs w:val="24"/>
              </w:rPr>
              <w:t xml:space="preserve">the recycling and extrusion facility must be </w:t>
            </w:r>
            <w:r w:rsidRPr="138B7F43" w:rsidR="3B207E3A">
              <w:rPr>
                <w:b w:val="0"/>
                <w:bCs w:val="0"/>
                <w:sz w:val="24"/>
                <w:szCs w:val="24"/>
              </w:rPr>
              <w:t>built</w:t>
            </w:r>
            <w:r w:rsidRPr="138B7F43" w:rsidR="7C7B9908">
              <w:rPr>
                <w:b w:val="0"/>
                <w:bCs w:val="0"/>
                <w:sz w:val="24"/>
                <w:szCs w:val="24"/>
              </w:rPr>
              <w:t xml:space="preserve"> before the process of</w:t>
            </w:r>
            <w:r w:rsidRPr="138B7F43" w:rsidR="746000ED">
              <w:rPr>
                <w:b w:val="0"/>
                <w:bCs w:val="0"/>
                <w:sz w:val="24"/>
                <w:szCs w:val="24"/>
              </w:rPr>
              <w:t xml:space="preserve"> fabric recycling.</w:t>
            </w:r>
          </w:p>
        </w:tc>
        <w:tc>
          <w:tcPr>
            <w:tcW w:w="4210" w:type="dxa"/>
            <w:tcMar/>
          </w:tcPr>
          <w:p w:rsidR="40380EB6" w:rsidP="138B7F43" w:rsidRDefault="40380EB6" w14:paraId="72477308" w14:textId="72E193B8">
            <w:pPr>
              <w:pStyle w:val="ListParagraph"/>
              <w:numPr>
                <w:ilvl w:val="0"/>
                <w:numId w:val="15"/>
              </w:numPr>
              <w:bidi w:val="0"/>
              <w:spacing w:before="0" w:beforeAutospacing="off" w:after="0" w:afterAutospacing="off" w:line="240" w:lineRule="auto"/>
              <w:ind w:right="0"/>
              <w:jc w:val="left"/>
              <w:rPr>
                <w:b w:val="0"/>
                <w:bCs w:val="0"/>
                <w:sz w:val="24"/>
                <w:szCs w:val="24"/>
              </w:rPr>
            </w:pPr>
            <w:r w:rsidRPr="7FC1DCED" w:rsidR="03AD0303">
              <w:rPr>
                <w:b w:val="0"/>
                <w:bCs w:val="0"/>
                <w:sz w:val="24"/>
                <w:szCs w:val="24"/>
              </w:rPr>
              <w:t xml:space="preserve">Environmental protection standards: </w:t>
            </w:r>
            <w:bookmarkStart w:name="_Int_bxuzHuQ9" w:id="769891813"/>
            <w:r w:rsidRPr="7FC1DCED" w:rsidR="45081DD1">
              <w:rPr>
                <w:b w:val="0"/>
                <w:bCs w:val="0"/>
                <w:sz w:val="24"/>
                <w:szCs w:val="24"/>
              </w:rPr>
              <w:t>Whenever</w:t>
            </w:r>
            <w:bookmarkEnd w:id="769891813"/>
            <w:r w:rsidRPr="7FC1DCED" w:rsidR="03AD0303">
              <w:rPr>
                <w:b w:val="0"/>
                <w:bCs w:val="0"/>
                <w:sz w:val="24"/>
                <w:szCs w:val="24"/>
              </w:rPr>
              <w:t xml:space="preserve"> </w:t>
            </w:r>
            <w:bookmarkStart w:name="_Int_b2AWwypC" w:id="1793563253"/>
            <w:r w:rsidRPr="7FC1DCED" w:rsidR="691299D7">
              <w:rPr>
                <w:b w:val="0"/>
                <w:bCs w:val="0"/>
                <w:sz w:val="24"/>
                <w:szCs w:val="24"/>
              </w:rPr>
              <w:t>the regulations</w:t>
            </w:r>
            <w:bookmarkEnd w:id="1793563253"/>
            <w:r w:rsidRPr="7FC1DCED" w:rsidR="03AD0303">
              <w:rPr>
                <w:b w:val="0"/>
                <w:bCs w:val="0"/>
                <w:sz w:val="24"/>
                <w:szCs w:val="24"/>
              </w:rPr>
              <w:t xml:space="preserve"> </w:t>
            </w:r>
            <w:r w:rsidRPr="7FC1DCED" w:rsidR="0AFC6BD7">
              <w:rPr>
                <w:b w:val="0"/>
                <w:bCs w:val="0"/>
                <w:sz w:val="24"/>
                <w:szCs w:val="24"/>
              </w:rPr>
              <w:t xml:space="preserve">of the government </w:t>
            </w:r>
            <w:r w:rsidRPr="7FC1DCED" w:rsidR="03AD0303">
              <w:rPr>
                <w:b w:val="0"/>
                <w:bCs w:val="0"/>
                <w:sz w:val="24"/>
                <w:szCs w:val="24"/>
              </w:rPr>
              <w:t>are upda</w:t>
            </w:r>
            <w:r w:rsidRPr="7FC1DCED" w:rsidR="4B971DDE">
              <w:rPr>
                <w:b w:val="0"/>
                <w:bCs w:val="0"/>
                <w:sz w:val="24"/>
                <w:szCs w:val="24"/>
              </w:rPr>
              <w:t xml:space="preserve">ted, the firm will need to </w:t>
            </w:r>
            <w:r w:rsidRPr="7FC1DCED" w:rsidR="245A906A">
              <w:rPr>
                <w:b w:val="0"/>
                <w:bCs w:val="0"/>
                <w:sz w:val="24"/>
                <w:szCs w:val="24"/>
              </w:rPr>
              <w:t>improve</w:t>
            </w:r>
            <w:r w:rsidRPr="7FC1DCED" w:rsidR="4B971DDE">
              <w:rPr>
                <w:b w:val="0"/>
                <w:bCs w:val="0"/>
                <w:sz w:val="24"/>
                <w:szCs w:val="24"/>
              </w:rPr>
              <w:t xml:space="preserve"> technically and economically </w:t>
            </w:r>
            <w:r w:rsidRPr="7FC1DCED" w:rsidR="4B971DDE">
              <w:rPr>
                <w:b w:val="0"/>
                <w:bCs w:val="0"/>
                <w:sz w:val="24"/>
                <w:szCs w:val="24"/>
              </w:rPr>
              <w:t>feasible</w:t>
            </w:r>
            <w:r w:rsidRPr="7FC1DCED" w:rsidR="4B971DDE">
              <w:rPr>
                <w:b w:val="0"/>
                <w:bCs w:val="0"/>
                <w:sz w:val="24"/>
                <w:szCs w:val="24"/>
              </w:rPr>
              <w:t xml:space="preserve"> recycling solutions</w:t>
            </w:r>
            <w:r w:rsidRPr="7FC1DCED" w:rsidR="498672E4">
              <w:rPr>
                <w:b w:val="0"/>
                <w:bCs w:val="0"/>
                <w:sz w:val="24"/>
                <w:szCs w:val="24"/>
              </w:rPr>
              <w:t xml:space="preserve"> that meet the standards.</w:t>
            </w:r>
          </w:p>
          <w:p w:rsidR="40380EB6" w:rsidP="138B7F43" w:rsidRDefault="40380EB6" w14:paraId="3DEBD9AD" w14:textId="289538D1">
            <w:pPr>
              <w:pStyle w:val="ListParagraph"/>
              <w:numPr>
                <w:ilvl w:val="0"/>
                <w:numId w:val="15"/>
              </w:numPr>
              <w:bidi w:val="0"/>
              <w:spacing w:before="0" w:beforeAutospacing="off" w:after="0" w:afterAutospacing="off" w:line="240" w:lineRule="auto"/>
              <w:ind w:right="0"/>
              <w:jc w:val="left"/>
              <w:rPr>
                <w:b w:val="0"/>
                <w:bCs w:val="0"/>
                <w:sz w:val="24"/>
                <w:szCs w:val="24"/>
              </w:rPr>
            </w:pPr>
            <w:r w:rsidRPr="422307A5" w:rsidR="6C1539AE">
              <w:rPr>
                <w:b w:val="0"/>
                <w:bCs w:val="0"/>
                <w:sz w:val="24"/>
                <w:szCs w:val="24"/>
              </w:rPr>
              <w:t xml:space="preserve">New entrants </w:t>
            </w:r>
            <w:r w:rsidRPr="422307A5" w:rsidR="638A5608">
              <w:rPr>
                <w:b w:val="0"/>
                <w:bCs w:val="0"/>
                <w:sz w:val="24"/>
                <w:szCs w:val="24"/>
              </w:rPr>
              <w:t>(websites</w:t>
            </w:r>
            <w:r w:rsidRPr="422307A5" w:rsidR="6C1539AE">
              <w:rPr>
                <w:b w:val="0"/>
                <w:bCs w:val="0"/>
                <w:sz w:val="24"/>
                <w:szCs w:val="24"/>
              </w:rPr>
              <w:t>).</w:t>
            </w:r>
          </w:p>
        </w:tc>
      </w:tr>
    </w:tbl>
    <w:p w:rsidR="1B56D29B" w:rsidP="1B56D29B" w:rsidRDefault="1B56D29B" w14:paraId="266725A0" w14:textId="00B16AAE">
      <w:pPr>
        <w:pStyle w:val="Normal"/>
        <w:jc w:val="both"/>
        <w:rPr>
          <w:b w:val="1"/>
          <w:bCs w:val="1"/>
          <w:sz w:val="24"/>
          <w:szCs w:val="24"/>
        </w:rPr>
      </w:pPr>
    </w:p>
    <w:p w:rsidR="1B56D29B" w:rsidP="1B56D29B" w:rsidRDefault="1B56D29B" w14:paraId="309BA206" w14:textId="443BB5C2">
      <w:pPr>
        <w:pStyle w:val="Normal"/>
        <w:jc w:val="both"/>
        <w:rPr>
          <w:b w:val="1"/>
          <w:bCs w:val="1"/>
          <w:sz w:val="24"/>
          <w:szCs w:val="24"/>
        </w:rPr>
      </w:pPr>
    </w:p>
    <w:p w:rsidR="1B56D29B" w:rsidP="1B56D29B" w:rsidRDefault="1B56D29B" w14:paraId="1B8D383B" w14:textId="09F75140">
      <w:pPr>
        <w:pStyle w:val="Normal"/>
        <w:jc w:val="both"/>
        <w:rPr>
          <w:b w:val="1"/>
          <w:bCs w:val="1"/>
          <w:sz w:val="24"/>
          <w:szCs w:val="24"/>
        </w:rPr>
      </w:pPr>
    </w:p>
    <w:p w:rsidR="1B56D29B" w:rsidP="1B56D29B" w:rsidRDefault="1B56D29B" w14:paraId="0A0B0167" w14:textId="20B990F3">
      <w:pPr>
        <w:pStyle w:val="Normal"/>
        <w:jc w:val="both"/>
        <w:rPr>
          <w:b w:val="1"/>
          <w:bCs w:val="1"/>
          <w:sz w:val="24"/>
          <w:szCs w:val="24"/>
        </w:rPr>
      </w:pPr>
    </w:p>
    <w:p w:rsidR="1B56D29B" w:rsidP="1B56D29B" w:rsidRDefault="1B56D29B" w14:paraId="02605A3E" w14:textId="665ACC04">
      <w:pPr>
        <w:pStyle w:val="Normal"/>
        <w:jc w:val="both"/>
        <w:rPr>
          <w:b w:val="1"/>
          <w:bCs w:val="1"/>
          <w:sz w:val="24"/>
          <w:szCs w:val="24"/>
        </w:rPr>
      </w:pPr>
    </w:p>
    <w:p w:rsidR="1B56D29B" w:rsidP="1B56D29B" w:rsidRDefault="1B56D29B" w14:paraId="7B4E8FF9" w14:textId="3B25B775">
      <w:pPr>
        <w:pStyle w:val="Normal"/>
        <w:jc w:val="both"/>
        <w:rPr>
          <w:b w:val="1"/>
          <w:bCs w:val="1"/>
          <w:sz w:val="24"/>
          <w:szCs w:val="24"/>
        </w:rPr>
      </w:pPr>
    </w:p>
    <w:p w:rsidR="1B56D29B" w:rsidP="1B56D29B" w:rsidRDefault="1B56D29B" w14:paraId="26974AEB" w14:textId="227E4429">
      <w:pPr>
        <w:pStyle w:val="Normal"/>
        <w:jc w:val="both"/>
        <w:rPr>
          <w:b w:val="1"/>
          <w:bCs w:val="1"/>
          <w:sz w:val="24"/>
          <w:szCs w:val="24"/>
        </w:rPr>
      </w:pPr>
    </w:p>
    <w:p w:rsidR="1B56D29B" w:rsidP="1B56D29B" w:rsidRDefault="1B56D29B" w14:paraId="701CFA5B" w14:textId="65905B8D">
      <w:pPr>
        <w:pStyle w:val="Normal"/>
        <w:jc w:val="both"/>
        <w:rPr>
          <w:b w:val="1"/>
          <w:bCs w:val="1"/>
          <w:sz w:val="24"/>
          <w:szCs w:val="24"/>
        </w:rPr>
      </w:pPr>
    </w:p>
    <w:p w:rsidR="1B56D29B" w:rsidP="1B56D29B" w:rsidRDefault="1B56D29B" w14:paraId="34B035FD" w14:textId="079ACF16">
      <w:pPr>
        <w:pStyle w:val="Normal"/>
        <w:jc w:val="both"/>
        <w:rPr>
          <w:b w:val="1"/>
          <w:bCs w:val="1"/>
          <w:sz w:val="24"/>
          <w:szCs w:val="24"/>
        </w:rPr>
      </w:pPr>
    </w:p>
    <w:p w:rsidR="3D370B5A" w:rsidP="1B56D29B" w:rsidRDefault="3D370B5A" w14:paraId="0E60A15F" w14:textId="246FD1C6">
      <w:pPr>
        <w:pStyle w:val="Normal"/>
        <w:jc w:val="both"/>
        <w:rPr>
          <w:b w:val="1"/>
          <w:bCs w:val="1"/>
          <w:sz w:val="24"/>
          <w:szCs w:val="24"/>
        </w:rPr>
      </w:pPr>
      <w:r w:rsidRPr="04EFF93D" w:rsidR="3D370B5A">
        <w:rPr>
          <w:b w:val="1"/>
          <w:bCs w:val="1"/>
          <w:sz w:val="24"/>
          <w:szCs w:val="24"/>
        </w:rPr>
        <w:t xml:space="preserve">                             </w:t>
      </w:r>
      <w:r w:rsidRPr="04EFF93D" w:rsidR="3D370B5A">
        <w:rPr>
          <w:b w:val="1"/>
          <w:bCs w:val="1"/>
          <w:sz w:val="32"/>
          <w:szCs w:val="32"/>
        </w:rPr>
        <w:t xml:space="preserve">         </w:t>
      </w:r>
      <w:r w:rsidRPr="04EFF93D" w:rsidR="3D370B5A">
        <w:rPr>
          <w:b w:val="1"/>
          <w:bCs w:val="1"/>
          <w:sz w:val="36"/>
          <w:szCs w:val="36"/>
        </w:rPr>
        <w:t xml:space="preserve">      Stakeholder analysis </w:t>
      </w:r>
    </w:p>
    <w:p w:rsidR="1B56D29B" w:rsidP="422307A5" w:rsidRDefault="1B56D29B" w14:paraId="089D918C" w14:textId="7F2B90E9">
      <w:pPr>
        <w:pStyle w:val="Normal"/>
        <w:jc w:val="both"/>
        <w:rPr>
          <w:b w:val="0"/>
          <w:bCs w:val="0"/>
          <w:sz w:val="22"/>
          <w:szCs w:val="22"/>
        </w:rPr>
      </w:pPr>
      <w:r w:rsidRPr="7FC1DCED" w:rsidR="4F21B842">
        <w:rPr>
          <w:b w:val="0"/>
          <w:bCs w:val="0"/>
          <w:sz w:val="22"/>
          <w:szCs w:val="22"/>
        </w:rPr>
        <w:t xml:space="preserve">A stakeholder analysis is a project management tool used </w:t>
      </w:r>
      <w:r w:rsidRPr="7FC1DCED" w:rsidR="2FB09044">
        <w:rPr>
          <w:b w:val="0"/>
          <w:bCs w:val="0"/>
          <w:sz w:val="22"/>
          <w:szCs w:val="22"/>
        </w:rPr>
        <w:t>in</w:t>
      </w:r>
      <w:r w:rsidRPr="7FC1DCED" w:rsidR="4F21B842">
        <w:rPr>
          <w:b w:val="0"/>
          <w:bCs w:val="0"/>
          <w:sz w:val="22"/>
          <w:szCs w:val="22"/>
        </w:rPr>
        <w:t xml:space="preserve"> </w:t>
      </w:r>
      <w:r w:rsidRPr="7FC1DCED" w:rsidR="7A7F650A">
        <w:rPr>
          <w:b w:val="0"/>
          <w:bCs w:val="0"/>
          <w:sz w:val="22"/>
          <w:szCs w:val="22"/>
        </w:rPr>
        <w:t>identify</w:t>
      </w:r>
      <w:r w:rsidRPr="7FC1DCED" w:rsidR="2F3846DF">
        <w:rPr>
          <w:b w:val="0"/>
          <w:bCs w:val="0"/>
          <w:sz w:val="22"/>
          <w:szCs w:val="22"/>
        </w:rPr>
        <w:t>ing</w:t>
      </w:r>
      <w:r w:rsidRPr="7FC1DCED" w:rsidR="7A7F650A">
        <w:rPr>
          <w:b w:val="0"/>
          <w:bCs w:val="0"/>
          <w:sz w:val="22"/>
          <w:szCs w:val="22"/>
        </w:rPr>
        <w:t xml:space="preserve"> </w:t>
      </w:r>
      <w:r w:rsidRPr="7FC1DCED" w:rsidR="65B5AB38">
        <w:rPr>
          <w:b w:val="0"/>
          <w:bCs w:val="0"/>
          <w:sz w:val="22"/>
          <w:szCs w:val="22"/>
        </w:rPr>
        <w:t>stakeholders of the firm</w:t>
      </w:r>
      <w:r w:rsidRPr="7FC1DCED" w:rsidR="7A7F650A">
        <w:rPr>
          <w:b w:val="0"/>
          <w:bCs w:val="0"/>
          <w:sz w:val="22"/>
          <w:szCs w:val="22"/>
        </w:rPr>
        <w:t>, the issues that concern them, a</w:t>
      </w:r>
      <w:r w:rsidRPr="7FC1DCED" w:rsidR="0815DAC0">
        <w:rPr>
          <w:b w:val="0"/>
          <w:bCs w:val="0"/>
          <w:sz w:val="22"/>
          <w:szCs w:val="22"/>
        </w:rPr>
        <w:t>nd how the</w:t>
      </w:r>
      <w:r w:rsidRPr="7FC1DCED" w:rsidR="2341596F">
        <w:rPr>
          <w:b w:val="0"/>
          <w:bCs w:val="0"/>
          <w:sz w:val="22"/>
          <w:szCs w:val="22"/>
        </w:rPr>
        <w:t xml:space="preserve">y </w:t>
      </w:r>
      <w:r w:rsidRPr="7FC1DCED" w:rsidR="5CA71851">
        <w:rPr>
          <w:b w:val="0"/>
          <w:bCs w:val="0"/>
          <w:sz w:val="22"/>
          <w:szCs w:val="22"/>
        </w:rPr>
        <w:t xml:space="preserve">can </w:t>
      </w:r>
      <w:r w:rsidRPr="7FC1DCED" w:rsidR="2341596F">
        <w:rPr>
          <w:b w:val="0"/>
          <w:bCs w:val="0"/>
          <w:sz w:val="22"/>
          <w:szCs w:val="22"/>
        </w:rPr>
        <w:t xml:space="preserve">be </w:t>
      </w:r>
      <w:r w:rsidRPr="7FC1DCED" w:rsidR="2341596F">
        <w:rPr>
          <w:b w:val="0"/>
          <w:bCs w:val="0"/>
          <w:sz w:val="22"/>
          <w:szCs w:val="22"/>
        </w:rPr>
        <w:t>impac</w:t>
      </w:r>
      <w:r w:rsidRPr="7FC1DCED" w:rsidR="2341596F">
        <w:rPr>
          <w:b w:val="0"/>
          <w:bCs w:val="0"/>
          <w:sz w:val="22"/>
          <w:szCs w:val="22"/>
        </w:rPr>
        <w:t xml:space="preserve">ted by the project. </w:t>
      </w:r>
      <w:r w:rsidRPr="7FC1DCED" w:rsidR="0B34F2D5">
        <w:rPr>
          <w:b w:val="0"/>
          <w:bCs w:val="0"/>
          <w:sz w:val="22"/>
          <w:szCs w:val="22"/>
        </w:rPr>
        <w:t>A stakeholder analys</w:t>
      </w:r>
      <w:r w:rsidRPr="7FC1DCED" w:rsidR="0B34F2D5">
        <w:rPr>
          <w:b w:val="0"/>
          <w:bCs w:val="0"/>
          <w:sz w:val="22"/>
          <w:szCs w:val="22"/>
        </w:rPr>
        <w:t xml:space="preserve">is </w:t>
      </w:r>
      <w:r w:rsidRPr="7FC1DCED" w:rsidR="0B34F2D5">
        <w:rPr>
          <w:b w:val="0"/>
          <w:bCs w:val="0"/>
          <w:sz w:val="22"/>
          <w:szCs w:val="22"/>
        </w:rPr>
        <w:t>h</w:t>
      </w:r>
      <w:r w:rsidRPr="7FC1DCED" w:rsidR="0B34F2D5">
        <w:rPr>
          <w:b w:val="0"/>
          <w:bCs w:val="0"/>
          <w:sz w:val="22"/>
          <w:szCs w:val="22"/>
        </w:rPr>
        <w:t>elp</w:t>
      </w:r>
      <w:r w:rsidRPr="7FC1DCED" w:rsidR="0B34F2D5">
        <w:rPr>
          <w:b w:val="0"/>
          <w:bCs w:val="0"/>
          <w:sz w:val="22"/>
          <w:szCs w:val="22"/>
        </w:rPr>
        <w:t xml:space="preserve"> the firm </w:t>
      </w:r>
      <w:r w:rsidRPr="7FC1DCED" w:rsidR="0B34F2D5">
        <w:rPr>
          <w:b w:val="0"/>
          <w:bCs w:val="0"/>
          <w:sz w:val="22"/>
          <w:szCs w:val="22"/>
        </w:rPr>
        <w:t>to ident</w:t>
      </w:r>
      <w:r w:rsidRPr="7FC1DCED" w:rsidR="0B34F2D5">
        <w:rPr>
          <w:b w:val="0"/>
          <w:bCs w:val="0"/>
          <w:sz w:val="22"/>
          <w:szCs w:val="22"/>
        </w:rPr>
        <w:t>ify the key individuals with whom</w:t>
      </w:r>
      <w:r w:rsidRPr="7FC1DCED" w:rsidR="5A301797">
        <w:rPr>
          <w:b w:val="0"/>
          <w:bCs w:val="0"/>
          <w:sz w:val="22"/>
          <w:szCs w:val="22"/>
        </w:rPr>
        <w:t xml:space="preserve"> they</w:t>
      </w:r>
      <w:r w:rsidRPr="7FC1DCED" w:rsidR="0B34F2D5">
        <w:rPr>
          <w:b w:val="0"/>
          <w:bCs w:val="0"/>
          <w:sz w:val="22"/>
          <w:szCs w:val="22"/>
        </w:rPr>
        <w:t xml:space="preserve"> </w:t>
      </w:r>
      <w:r w:rsidRPr="7FC1DCED" w:rsidR="44D67174">
        <w:rPr>
          <w:b w:val="0"/>
          <w:bCs w:val="0"/>
          <w:sz w:val="22"/>
          <w:szCs w:val="22"/>
        </w:rPr>
        <w:t xml:space="preserve">must </w:t>
      </w:r>
      <w:r w:rsidRPr="7FC1DCED" w:rsidR="0231AC0F">
        <w:rPr>
          <w:b w:val="0"/>
          <w:bCs w:val="0"/>
          <w:sz w:val="22"/>
          <w:szCs w:val="22"/>
        </w:rPr>
        <w:t>regularly conta</w:t>
      </w:r>
      <w:r w:rsidRPr="7FC1DCED" w:rsidR="0231AC0F">
        <w:rPr>
          <w:b w:val="0"/>
          <w:bCs w:val="0"/>
          <w:sz w:val="22"/>
          <w:szCs w:val="22"/>
        </w:rPr>
        <w:t>ct regard</w:t>
      </w:r>
      <w:r w:rsidRPr="7FC1DCED" w:rsidR="0231AC0F">
        <w:rPr>
          <w:b w:val="0"/>
          <w:bCs w:val="0"/>
          <w:sz w:val="22"/>
          <w:szCs w:val="22"/>
        </w:rPr>
        <w:t>ing the status and scope of the project</w:t>
      </w:r>
      <w:r w:rsidRPr="7FC1DCED" w:rsidR="7C2C1400">
        <w:rPr>
          <w:b w:val="0"/>
          <w:bCs w:val="0"/>
          <w:sz w:val="22"/>
          <w:szCs w:val="22"/>
        </w:rPr>
        <w:t xml:space="preserve"> (Aaltonen, K., (2011)</w:t>
      </w:r>
      <w:r w:rsidRPr="7FC1DCED" w:rsidR="78288713">
        <w:rPr>
          <w:b w:val="0"/>
          <w:bCs w:val="0"/>
          <w:sz w:val="22"/>
          <w:szCs w:val="22"/>
        </w:rPr>
        <w:t xml:space="preserve">. </w:t>
      </w:r>
      <w:r w:rsidRPr="7FC1DCED" w:rsidR="3C6142EA">
        <w:rPr>
          <w:b w:val="0"/>
          <w:bCs w:val="0"/>
          <w:sz w:val="22"/>
          <w:szCs w:val="22"/>
        </w:rPr>
        <w:t xml:space="preserve">Stakeholder is a process </w:t>
      </w:r>
      <w:r w:rsidRPr="7FC1DCED" w:rsidR="3C6142EA">
        <w:rPr>
          <w:b w:val="0"/>
          <w:bCs w:val="0"/>
          <w:sz w:val="22"/>
          <w:szCs w:val="22"/>
        </w:rPr>
        <w:t>of identify</w:t>
      </w:r>
      <w:r w:rsidRPr="7FC1DCED" w:rsidR="3C6142EA">
        <w:rPr>
          <w:b w:val="0"/>
          <w:bCs w:val="0"/>
          <w:sz w:val="22"/>
          <w:szCs w:val="22"/>
        </w:rPr>
        <w:t>ing t</w:t>
      </w:r>
      <w:r w:rsidRPr="7FC1DCED" w:rsidR="1389DDF4">
        <w:rPr>
          <w:b w:val="0"/>
          <w:bCs w:val="0"/>
          <w:sz w:val="22"/>
          <w:szCs w:val="22"/>
        </w:rPr>
        <w:t>he individuals before the project begin</w:t>
      </w:r>
      <w:r w:rsidRPr="7FC1DCED" w:rsidR="1389DDF4">
        <w:rPr>
          <w:b w:val="0"/>
          <w:bCs w:val="0"/>
          <w:sz w:val="22"/>
          <w:szCs w:val="22"/>
        </w:rPr>
        <w:t xml:space="preserve">s, </w:t>
      </w:r>
      <w:r w:rsidRPr="7FC1DCED" w:rsidR="5734D575">
        <w:rPr>
          <w:b w:val="0"/>
          <w:bCs w:val="0"/>
          <w:sz w:val="22"/>
          <w:szCs w:val="22"/>
        </w:rPr>
        <w:t>organis</w:t>
      </w:r>
      <w:r w:rsidRPr="7FC1DCED" w:rsidR="5734D575">
        <w:rPr>
          <w:b w:val="0"/>
          <w:bCs w:val="0"/>
          <w:sz w:val="22"/>
          <w:szCs w:val="22"/>
        </w:rPr>
        <w:t xml:space="preserve">ing </w:t>
      </w:r>
      <w:r w:rsidRPr="7FC1DCED" w:rsidR="4D9E88D0">
        <w:rPr>
          <w:b w:val="0"/>
          <w:bCs w:val="0"/>
          <w:sz w:val="22"/>
          <w:szCs w:val="22"/>
        </w:rPr>
        <w:t>them into groups based on their levels of involvemen</w:t>
      </w:r>
      <w:r w:rsidRPr="7FC1DCED" w:rsidR="4D9E88D0">
        <w:rPr>
          <w:b w:val="0"/>
          <w:bCs w:val="0"/>
          <w:sz w:val="22"/>
          <w:szCs w:val="22"/>
        </w:rPr>
        <w:t>t, inter</w:t>
      </w:r>
      <w:r w:rsidRPr="7FC1DCED" w:rsidR="4D9E88D0">
        <w:rPr>
          <w:b w:val="0"/>
          <w:bCs w:val="0"/>
          <w:sz w:val="22"/>
          <w:szCs w:val="22"/>
        </w:rPr>
        <w:t>est and influence</w:t>
      </w:r>
      <w:r w:rsidRPr="7FC1DCED" w:rsidR="1CC3B7F9">
        <w:rPr>
          <w:b w:val="0"/>
          <w:bCs w:val="0"/>
          <w:sz w:val="22"/>
          <w:szCs w:val="22"/>
        </w:rPr>
        <w:t xml:space="preserve">, figuring out the best ways to interact and </w:t>
      </w:r>
      <w:r w:rsidRPr="7FC1DCED" w:rsidR="783C2B6D">
        <w:rPr>
          <w:b w:val="0"/>
          <w:bCs w:val="0"/>
          <w:sz w:val="22"/>
          <w:szCs w:val="22"/>
        </w:rPr>
        <w:t>communicate</w:t>
      </w:r>
      <w:r w:rsidRPr="7FC1DCED" w:rsidR="1CC3B7F9">
        <w:rPr>
          <w:b w:val="0"/>
          <w:bCs w:val="0"/>
          <w:sz w:val="22"/>
          <w:szCs w:val="22"/>
        </w:rPr>
        <w:t xml:space="preserve"> with each of these stakeholder groups </w:t>
      </w:r>
      <w:r w:rsidRPr="7FC1DCED" w:rsidR="58ADA709">
        <w:rPr>
          <w:b w:val="0"/>
          <w:bCs w:val="0"/>
          <w:sz w:val="22"/>
          <w:szCs w:val="22"/>
        </w:rPr>
        <w:t>throughout the project</w:t>
      </w:r>
      <w:r w:rsidRPr="7FC1DCED" w:rsidR="00EBECBC">
        <w:rPr>
          <w:b w:val="0"/>
          <w:bCs w:val="0"/>
          <w:sz w:val="22"/>
          <w:szCs w:val="22"/>
        </w:rPr>
        <w:t xml:space="preserve"> (Aaltonen, K., (2011)</w:t>
      </w:r>
      <w:r w:rsidRPr="7FC1DCED" w:rsidR="58ADA709">
        <w:rPr>
          <w:b w:val="0"/>
          <w:bCs w:val="0"/>
          <w:sz w:val="22"/>
          <w:szCs w:val="22"/>
        </w:rPr>
        <w:t>.</w:t>
      </w:r>
      <w:r w:rsidRPr="7FC1DCED" w:rsidR="3D3BEF89">
        <w:rPr>
          <w:b w:val="0"/>
          <w:bCs w:val="0"/>
          <w:sz w:val="22"/>
          <w:szCs w:val="22"/>
        </w:rPr>
        <w:t xml:space="preserve"> </w:t>
      </w:r>
    </w:p>
    <w:p w:rsidR="123B9FC6" w:rsidP="0B7953AA" w:rsidRDefault="123B9FC6" w14:paraId="2276230E" w14:textId="57937C9D">
      <w:pPr>
        <w:pStyle w:val="Normal"/>
        <w:jc w:val="both"/>
        <w:rPr>
          <w:b w:val="0"/>
          <w:bCs w:val="0"/>
          <w:sz w:val="22"/>
          <w:szCs w:val="22"/>
        </w:rPr>
      </w:pPr>
      <w:r w:rsidRPr="7FC1DCED" w:rsidR="614D172A">
        <w:rPr>
          <w:b w:val="0"/>
          <w:bCs w:val="0"/>
          <w:sz w:val="22"/>
          <w:szCs w:val="22"/>
        </w:rPr>
        <w:t xml:space="preserve">A stakeholder is important because it is used to </w:t>
      </w:r>
      <w:r w:rsidRPr="7FC1DCED" w:rsidR="614D172A">
        <w:rPr>
          <w:b w:val="0"/>
          <w:bCs w:val="0"/>
          <w:sz w:val="22"/>
          <w:szCs w:val="22"/>
        </w:rPr>
        <w:t>identify</w:t>
      </w:r>
      <w:r w:rsidRPr="7FC1DCED" w:rsidR="614D172A">
        <w:rPr>
          <w:b w:val="0"/>
          <w:bCs w:val="0"/>
          <w:sz w:val="22"/>
          <w:szCs w:val="22"/>
        </w:rPr>
        <w:t xml:space="preserve"> the </w:t>
      </w:r>
      <w:r w:rsidRPr="7FC1DCED" w:rsidR="7AAEB781">
        <w:rPr>
          <w:b w:val="0"/>
          <w:bCs w:val="0"/>
          <w:sz w:val="22"/>
          <w:szCs w:val="22"/>
        </w:rPr>
        <w:t>projects'</w:t>
      </w:r>
      <w:r w:rsidRPr="7FC1DCED" w:rsidR="614D172A">
        <w:rPr>
          <w:b w:val="0"/>
          <w:bCs w:val="0"/>
          <w:sz w:val="22"/>
          <w:szCs w:val="22"/>
        </w:rPr>
        <w:t xml:space="preserve"> major stakeholders and </w:t>
      </w:r>
      <w:r w:rsidRPr="7FC1DCED" w:rsidR="7F4B8480">
        <w:rPr>
          <w:b w:val="0"/>
          <w:bCs w:val="0"/>
          <w:sz w:val="22"/>
          <w:szCs w:val="22"/>
        </w:rPr>
        <w:t xml:space="preserve">their demands in advance. It is </w:t>
      </w:r>
      <w:r w:rsidRPr="7FC1DCED" w:rsidR="3EE7F5B4">
        <w:rPr>
          <w:b w:val="0"/>
          <w:bCs w:val="0"/>
          <w:sz w:val="22"/>
          <w:szCs w:val="22"/>
        </w:rPr>
        <w:t>important</w:t>
      </w:r>
      <w:r w:rsidRPr="7FC1DCED" w:rsidR="7F4B8480">
        <w:rPr>
          <w:b w:val="0"/>
          <w:bCs w:val="0"/>
          <w:sz w:val="22"/>
          <w:szCs w:val="22"/>
        </w:rPr>
        <w:t xml:space="preserve"> to </w:t>
      </w:r>
      <w:r w:rsidRPr="7FC1DCED" w:rsidR="07E6BB71">
        <w:rPr>
          <w:b w:val="0"/>
          <w:bCs w:val="0"/>
          <w:sz w:val="22"/>
          <w:szCs w:val="22"/>
        </w:rPr>
        <w:t xml:space="preserve">understand each </w:t>
      </w:r>
      <w:r w:rsidRPr="7FC1DCED" w:rsidR="2B6EAC5B">
        <w:rPr>
          <w:b w:val="0"/>
          <w:bCs w:val="0"/>
          <w:sz w:val="22"/>
          <w:szCs w:val="22"/>
        </w:rPr>
        <w:t>st</w:t>
      </w:r>
      <w:r w:rsidRPr="7FC1DCED" w:rsidR="2B6EAC5B">
        <w:rPr>
          <w:b w:val="0"/>
          <w:bCs w:val="0"/>
          <w:sz w:val="22"/>
          <w:szCs w:val="22"/>
        </w:rPr>
        <w:t>akeholder's</w:t>
      </w:r>
      <w:r w:rsidRPr="7FC1DCED" w:rsidR="07E6BB71">
        <w:rPr>
          <w:b w:val="0"/>
          <w:bCs w:val="0"/>
          <w:sz w:val="22"/>
          <w:szCs w:val="22"/>
        </w:rPr>
        <w:t xml:space="preserve"> n</w:t>
      </w:r>
      <w:r w:rsidRPr="7FC1DCED" w:rsidR="07E6BB71">
        <w:rPr>
          <w:b w:val="0"/>
          <w:bCs w:val="0"/>
          <w:sz w:val="22"/>
          <w:szCs w:val="22"/>
        </w:rPr>
        <w:t>eeds and expectation</w:t>
      </w:r>
      <w:r w:rsidRPr="7FC1DCED" w:rsidR="314B55AA">
        <w:rPr>
          <w:b w:val="0"/>
          <w:bCs w:val="0"/>
          <w:sz w:val="22"/>
          <w:szCs w:val="22"/>
        </w:rPr>
        <w:t xml:space="preserve">s, especially when conflict </w:t>
      </w:r>
      <w:bookmarkStart w:name="_Int_9icygRXV" w:id="1506671243"/>
      <w:r w:rsidRPr="7FC1DCED" w:rsidR="46E73922">
        <w:rPr>
          <w:b w:val="0"/>
          <w:bCs w:val="0"/>
          <w:sz w:val="22"/>
          <w:szCs w:val="22"/>
        </w:rPr>
        <w:t>occurs</w:t>
      </w:r>
      <w:bookmarkEnd w:id="1506671243"/>
      <w:r w:rsidRPr="7FC1DCED" w:rsidR="46E73922">
        <w:rPr>
          <w:b w:val="0"/>
          <w:bCs w:val="0"/>
          <w:sz w:val="22"/>
          <w:szCs w:val="22"/>
        </w:rPr>
        <w:t xml:space="preserve"> </w:t>
      </w:r>
      <w:r w:rsidRPr="7FC1DCED" w:rsidR="314B55AA">
        <w:rPr>
          <w:b w:val="0"/>
          <w:bCs w:val="0"/>
          <w:sz w:val="22"/>
          <w:szCs w:val="22"/>
        </w:rPr>
        <w:t xml:space="preserve">with one another </w:t>
      </w:r>
      <w:r w:rsidRPr="7FC1DCED" w:rsidR="25832852">
        <w:rPr>
          <w:b w:val="0"/>
          <w:bCs w:val="0"/>
          <w:sz w:val="22"/>
          <w:szCs w:val="22"/>
        </w:rPr>
        <w:t>or with the project’s fundamental requirements</w:t>
      </w:r>
      <w:r w:rsidRPr="7FC1DCED" w:rsidR="7FE01D65">
        <w:rPr>
          <w:b w:val="0"/>
          <w:bCs w:val="0"/>
          <w:sz w:val="22"/>
          <w:szCs w:val="22"/>
        </w:rPr>
        <w:t xml:space="preserve"> (Aaltonen, K., (2011)</w:t>
      </w:r>
      <w:r w:rsidRPr="7FC1DCED" w:rsidR="25832852">
        <w:rPr>
          <w:b w:val="0"/>
          <w:bCs w:val="0"/>
          <w:sz w:val="22"/>
          <w:szCs w:val="22"/>
        </w:rPr>
        <w:t xml:space="preserve">. </w:t>
      </w:r>
      <w:r w:rsidRPr="7FC1DCED" w:rsidR="5829C82D">
        <w:rPr>
          <w:b w:val="0"/>
          <w:bCs w:val="0"/>
          <w:sz w:val="22"/>
          <w:szCs w:val="22"/>
        </w:rPr>
        <w:t>Stakeholder analysis is conduc</w:t>
      </w:r>
      <w:r w:rsidRPr="7FC1DCED" w:rsidR="175F728E">
        <w:rPr>
          <w:b w:val="0"/>
          <w:bCs w:val="0"/>
          <w:sz w:val="22"/>
          <w:szCs w:val="22"/>
        </w:rPr>
        <w:t>ted by firms for several strategic</w:t>
      </w:r>
      <w:r w:rsidRPr="7FC1DCED" w:rsidR="3D95E360">
        <w:rPr>
          <w:b w:val="0"/>
          <w:bCs w:val="0"/>
          <w:sz w:val="22"/>
          <w:szCs w:val="22"/>
        </w:rPr>
        <w:t xml:space="preserve"> purpose</w:t>
      </w:r>
      <w:r w:rsidRPr="7FC1DCED" w:rsidR="175F728E">
        <w:rPr>
          <w:b w:val="0"/>
          <w:bCs w:val="0"/>
          <w:sz w:val="22"/>
          <w:szCs w:val="22"/>
        </w:rPr>
        <w:t xml:space="preserve">s, </w:t>
      </w:r>
      <w:r w:rsidRPr="7FC1DCED" w:rsidR="6512D94A">
        <w:rPr>
          <w:b w:val="0"/>
          <w:bCs w:val="0"/>
          <w:sz w:val="22"/>
          <w:szCs w:val="22"/>
        </w:rPr>
        <w:t>including</w:t>
      </w:r>
      <w:r w:rsidRPr="7FC1DCED" w:rsidR="5DA0EB07">
        <w:rPr>
          <w:b w:val="0"/>
          <w:bCs w:val="0"/>
          <w:sz w:val="22"/>
          <w:szCs w:val="22"/>
        </w:rPr>
        <w:t xml:space="preserve">: to enlist the help of key organizational players, to gain early </w:t>
      </w:r>
      <w:r w:rsidRPr="7FC1DCED" w:rsidR="0674D57E">
        <w:rPr>
          <w:b w:val="0"/>
          <w:bCs w:val="0"/>
          <w:sz w:val="22"/>
          <w:szCs w:val="22"/>
        </w:rPr>
        <w:t xml:space="preserve">alignment among all stakeholders on goals and plans and </w:t>
      </w:r>
      <w:r w:rsidRPr="7FC1DCED" w:rsidR="6D772ACB">
        <w:rPr>
          <w:b w:val="0"/>
          <w:bCs w:val="0"/>
          <w:sz w:val="22"/>
          <w:szCs w:val="22"/>
        </w:rPr>
        <w:t>assist</w:t>
      </w:r>
      <w:r w:rsidRPr="7FC1DCED" w:rsidR="6D772ACB">
        <w:rPr>
          <w:b w:val="0"/>
          <w:bCs w:val="0"/>
          <w:sz w:val="22"/>
          <w:szCs w:val="22"/>
        </w:rPr>
        <w:t xml:space="preserve"> in</w:t>
      </w:r>
      <w:r w:rsidRPr="7FC1DCED" w:rsidR="0674D57E">
        <w:rPr>
          <w:b w:val="0"/>
          <w:bCs w:val="0"/>
          <w:sz w:val="22"/>
          <w:szCs w:val="22"/>
        </w:rPr>
        <w:t xml:space="preserve"> </w:t>
      </w:r>
      <w:bookmarkStart w:name="_Int_p44NFNgC" w:id="1083192588"/>
      <w:r w:rsidRPr="7FC1DCED" w:rsidR="25ACBD23">
        <w:rPr>
          <w:b w:val="0"/>
          <w:bCs w:val="0"/>
          <w:sz w:val="22"/>
          <w:szCs w:val="22"/>
        </w:rPr>
        <w:t>addressing</w:t>
      </w:r>
      <w:bookmarkEnd w:id="1083192588"/>
      <w:r w:rsidRPr="7FC1DCED" w:rsidR="2A2F95EA">
        <w:rPr>
          <w:b w:val="0"/>
          <w:bCs w:val="0"/>
          <w:sz w:val="22"/>
          <w:szCs w:val="22"/>
        </w:rPr>
        <w:t xml:space="preserve"> conflicts or issues early on.</w:t>
      </w:r>
      <w:r w:rsidRPr="7FC1DCED" w:rsidR="0CFDFC5D">
        <w:rPr>
          <w:b w:val="0"/>
          <w:bCs w:val="0"/>
          <w:sz w:val="22"/>
          <w:szCs w:val="22"/>
        </w:rPr>
        <w:t xml:space="preserve"> However, below </w:t>
      </w:r>
      <w:r w:rsidRPr="7FC1DCED" w:rsidR="2EA92E3E">
        <w:rPr>
          <w:b w:val="0"/>
          <w:bCs w:val="0"/>
          <w:sz w:val="22"/>
          <w:szCs w:val="22"/>
        </w:rPr>
        <w:t>is the stakeholder analysis of USAGE enterprise conducted.</w:t>
      </w:r>
    </w:p>
    <w:p w:rsidR="0B7953AA" w:rsidP="0B7953AA" w:rsidRDefault="0B7953AA" w14:paraId="03474B2A" w14:textId="63F1A41B">
      <w:pPr>
        <w:pStyle w:val="Normal"/>
        <w:jc w:val="both"/>
        <w:rPr>
          <w:b w:val="0"/>
          <w:bCs w:val="0"/>
          <w:sz w:val="22"/>
          <w:szCs w:val="22"/>
        </w:rPr>
      </w:pPr>
    </w:p>
    <w:p w:rsidR="0B7953AA" w:rsidP="0BB9A2AB" w:rsidRDefault="0B7953AA" w14:paraId="0C46612B" w14:textId="58BEDC8B">
      <w:pPr>
        <w:pStyle w:val="Normal"/>
        <w:jc w:val="both"/>
        <w:rPr>
          <w:b w:val="1"/>
          <w:bCs w:val="1"/>
          <w:sz w:val="28"/>
          <w:szCs w:val="28"/>
        </w:rPr>
      </w:pPr>
      <w:r w:rsidRPr="0BB9A2AB" w:rsidR="525C2001">
        <w:rPr>
          <w:b w:val="1"/>
          <w:bCs w:val="1"/>
          <w:sz w:val="28"/>
          <w:szCs w:val="28"/>
        </w:rPr>
        <w:t xml:space="preserve">                                  Stakeholder analysis of USAGE</w:t>
      </w:r>
    </w:p>
    <w:p w:rsidR="28DD4EEB" w:rsidP="0B7953AA" w:rsidRDefault="28DD4EEB" w14:paraId="2EF8C9EF" w14:textId="6BD1A944">
      <w:pPr>
        <w:pStyle w:val="Normal"/>
        <w:jc w:val="both"/>
        <w:rPr>
          <w:b w:val="0"/>
          <w:bCs w:val="0"/>
          <w:sz w:val="22"/>
          <w:szCs w:val="22"/>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4813C021" wp14:editId="41E72CA4">
                <wp:extent cx="6410325" cy="4676141"/>
                <wp:effectExtent l="0" t="0" r="28575" b="10160"/>
                <wp:docPr xmlns:wp="http://schemas.openxmlformats.org/drawingml/2006/wordprocessingDrawing" id="2059209383" name="Group 5"/>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6410325" cy="4676141"/>
                          <a:chOff x="0" y="0"/>
                          <a:chExt cx="6237648" cy="4550685"/>
                        </a:xfrm>
                      </wpg:grpSpPr>
                      <wps:wsp xmlns:wps="http://schemas.microsoft.com/office/word/2010/wordprocessingShape">
                        <wps:cNvPr id="2" name="Rectangle 2"/>
                        <wps:cNvSpPr/>
                        <wps:spPr>
                          <a:xfrm>
                            <a:off x="963178" y="416719"/>
                            <a:ext cx="2357438" cy="1690688"/>
                          </a:xfrm>
                          <a:prstGeom prst="rect">
                            <a:avLst/>
                          </a:prstGeom>
                          <a:solidFill>
                            <a:schemeClr val="accent6">
                              <a:tint val="6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E9683A" w:rsidP="00E9683A" w:rsidRDefault="00E9683A">
                              <w:pPr>
                                <w:spacing w:line="254" w:lineRule="auto"/>
                                <w:jc w:val="center"/>
                                <w:rPr>
                                  <w:rFonts w:hAnsi="Calibri" w:eastAsia="Calibri" w:cs="Calibri"/>
                                  <w:b/>
                                  <w:bCs/>
                                  <w:color w:val="000000"/>
                                  <w:sz w:val="28"/>
                                  <w:szCs w:val="28"/>
                                  <w:lang w:val="en-US"/>
                                </w:rPr>
                              </w:pPr>
                              <w:r>
                                <w:rPr>
                                  <w:rFonts w:hAnsi="Calibri" w:eastAsia="Calibri" w:cs="Calibri"/>
                                  <w:b/>
                                  <w:bCs/>
                                  <w:color w:val="000000"/>
                                  <w:sz w:val="28"/>
                                  <w:szCs w:val="28"/>
                                </w:rPr>
                                <w:t>Government ,   Customers</w:t>
                              </w:r>
                            </w:p>
                            <w:p w:rsidR="00E9683A" w:rsidP="00E9683A" w:rsidRDefault="00E9683A">
                              <w:pPr>
                                <w:spacing w:line="254" w:lineRule="auto"/>
                                <w:jc w:val="center"/>
                                <w:rPr>
                                  <w:rFonts w:hAnsi="Calibri" w:eastAsia="Calibri" w:cs="Calibri"/>
                                  <w:b/>
                                  <w:bCs/>
                                  <w:color w:val="000000"/>
                                  <w:sz w:val="28"/>
                                  <w:szCs w:val="28"/>
                                </w:rPr>
                              </w:pPr>
                              <w:r>
                                <w:rPr>
                                  <w:rFonts w:hAnsi="Calibri" w:eastAsia="Calibri" w:cs="Calibri"/>
                                  <w:b/>
                                  <w:bCs/>
                                  <w:color w:val="000000"/>
                                  <w:sz w:val="28"/>
                                  <w:szCs w:val="28"/>
                                </w:rPr>
                                <w:t>Supplier ,     Executer</w:t>
                              </w:r>
                            </w:p>
                            <w:p w:rsidR="00E9683A" w:rsidP="00E9683A" w:rsidRDefault="00E9683A">
                              <w:pPr>
                                <w:spacing w:line="254" w:lineRule="auto"/>
                                <w:jc w:val="center"/>
                                <w:rPr>
                                  <w:rFonts w:hAnsi="Calibri" w:eastAsia="Calibri" w:cs="Calibri"/>
                                  <w:b/>
                                  <w:bCs/>
                                  <w:color w:val="000000"/>
                                  <w:sz w:val="28"/>
                                  <w:szCs w:val="28"/>
                                </w:rPr>
                              </w:pPr>
                              <w:r>
                                <w:rPr>
                                  <w:rFonts w:hAnsi="Calibri" w:eastAsia="Calibri" w:cs="Calibri"/>
                                  <w:b/>
                                  <w:bCs/>
                                  <w:color w:val="000000"/>
                                  <w:sz w:val="28"/>
                                  <w:szCs w:val="28"/>
                                </w:rPr>
                                <w:t>Competitors</w:t>
                              </w:r>
                            </w:p>
                          </w:txbxContent>
                        </wps:txbx>
                        <wps:bodyPr anchor="ctr"/>
                      </wps:wsp>
                      <wps:wsp xmlns:wps="http://schemas.microsoft.com/office/word/2010/wordprocessingShape">
                        <wps:cNvPr id="3" name="Rectangle 3"/>
                        <wps:cNvSpPr/>
                        <wps:spPr>
                          <a:xfrm>
                            <a:off x="3320616" y="416718"/>
                            <a:ext cx="2357438" cy="1690688"/>
                          </a:xfrm>
                          <a:prstGeom prst="rect">
                            <a:avLst/>
                          </a:prstGeom>
                          <a:solidFill>
                            <a:schemeClr val="accent6">
                              <a:tint val="6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E9683A" w:rsidP="00E9683A" w:rsidRDefault="00E9683A">
                              <w:pPr>
                                <w:spacing w:line="254" w:lineRule="auto"/>
                                <w:jc w:val="center"/>
                                <w:rPr>
                                  <w:rFonts w:hAnsi="Calibri" w:eastAsia="Calibri" w:cs="Calibri"/>
                                  <w:b/>
                                  <w:bCs/>
                                  <w:color w:val="000000"/>
                                  <w:sz w:val="28"/>
                                  <w:szCs w:val="28"/>
                                  <w:lang w:val="en-US"/>
                                </w:rPr>
                              </w:pPr>
                              <w:r>
                                <w:rPr>
                                  <w:rFonts w:hAnsi="Calibri" w:eastAsia="Calibri" w:cs="Calibri"/>
                                  <w:b/>
                                  <w:bCs/>
                                  <w:color w:val="000000"/>
                                  <w:sz w:val="28"/>
                                  <w:szCs w:val="28"/>
                                </w:rPr>
                                <w:t>Shareholders</w:t>
                              </w:r>
                            </w:p>
                            <w:p w:rsidR="00E9683A" w:rsidP="00E9683A" w:rsidRDefault="00E9683A">
                              <w:pPr>
                                <w:spacing w:line="254" w:lineRule="auto"/>
                                <w:jc w:val="center"/>
                                <w:rPr>
                                  <w:rFonts w:hAnsi="Calibri" w:eastAsia="Calibri" w:cs="Calibri"/>
                                  <w:b/>
                                  <w:bCs/>
                                  <w:color w:val="000000"/>
                                  <w:sz w:val="28"/>
                                  <w:szCs w:val="28"/>
                                </w:rPr>
                              </w:pPr>
                              <w:r>
                                <w:rPr>
                                  <w:rFonts w:hAnsi="Calibri" w:eastAsia="Calibri" w:cs="Calibri"/>
                                  <w:b/>
                                  <w:bCs/>
                                  <w:color w:val="000000"/>
                                  <w:sz w:val="28"/>
                                  <w:szCs w:val="28"/>
                                </w:rPr>
                                <w:t>Manager ,   Director</w:t>
                              </w:r>
                            </w:p>
                            <w:p w:rsidR="00E9683A" w:rsidP="00E9683A" w:rsidRDefault="00E9683A">
                              <w:pPr>
                                <w:spacing w:line="254" w:lineRule="auto"/>
                                <w:jc w:val="center"/>
                                <w:rPr>
                                  <w:rFonts w:hAnsi="Calibri" w:eastAsia="Calibri" w:cs="Calibri"/>
                                  <w:b/>
                                  <w:bCs/>
                                  <w:color w:val="000000"/>
                                  <w:sz w:val="28"/>
                                  <w:szCs w:val="28"/>
                                </w:rPr>
                              </w:pPr>
                              <w:r>
                                <w:rPr>
                                  <w:rFonts w:hAnsi="Calibri" w:eastAsia="Calibri" w:cs="Calibri"/>
                                  <w:b/>
                                  <w:bCs/>
                                  <w:color w:val="000000"/>
                                  <w:sz w:val="28"/>
                                  <w:szCs w:val="28"/>
                                </w:rPr>
                                <w:t>Staff  ,    Customers</w:t>
                              </w:r>
                            </w:p>
                            <w:p w:rsidR="00E9683A" w:rsidP="00E9683A" w:rsidRDefault="00E9683A">
                              <w:pPr>
                                <w:spacing w:line="254" w:lineRule="auto"/>
                                <w:jc w:val="center"/>
                                <w:rPr>
                                  <w:rFonts w:hAnsi="Calibri" w:eastAsia="Calibri" w:cs="Calibri"/>
                                  <w:b/>
                                  <w:bCs/>
                                  <w:color w:val="000000"/>
                                  <w:sz w:val="28"/>
                                  <w:szCs w:val="28"/>
                                </w:rPr>
                              </w:pPr>
                              <w:r>
                                <w:rPr>
                                  <w:rFonts w:hAnsi="Calibri" w:eastAsia="Calibri" w:cs="Calibri"/>
                                  <w:b/>
                                  <w:bCs/>
                                  <w:color w:val="000000"/>
                                  <w:sz w:val="28"/>
                                  <w:szCs w:val="28"/>
                                </w:rPr>
                                <w:t>Sales manager ,   Local council</w:t>
                              </w:r>
                            </w:p>
                          </w:txbxContent>
                        </wps:txbx>
                        <wps:bodyPr anchor="ctr"/>
                      </wps:wsp>
                      <wps:wsp xmlns:wps="http://schemas.microsoft.com/office/word/2010/wordprocessingShape">
                        <wps:cNvPr id="4" name="Rectangle 4"/>
                        <wps:cNvSpPr/>
                        <wps:spPr>
                          <a:xfrm>
                            <a:off x="963178" y="2107406"/>
                            <a:ext cx="2357438" cy="1690688"/>
                          </a:xfrm>
                          <a:prstGeom prst="rect">
                            <a:avLst/>
                          </a:prstGeom>
                          <a:solidFill>
                            <a:schemeClr val="accent6">
                              <a:tint val="6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E9683A" w:rsidP="00E9683A" w:rsidRDefault="00E9683A">
                              <w:pPr>
                                <w:spacing w:line="254" w:lineRule="auto"/>
                                <w:jc w:val="center"/>
                                <w:rPr>
                                  <w:rFonts w:hAnsi="Calibri" w:eastAsia="Calibri" w:cs="Calibri"/>
                                  <w:b/>
                                  <w:bCs/>
                                  <w:color w:val="000000"/>
                                  <w:sz w:val="28"/>
                                  <w:szCs w:val="28"/>
                                  <w:lang w:val="en-US"/>
                                </w:rPr>
                              </w:pPr>
                              <w:r>
                                <w:rPr>
                                  <w:rFonts w:hAnsi="Calibri" w:eastAsia="Calibri" w:cs="Calibri"/>
                                  <w:b/>
                                  <w:bCs/>
                                  <w:color w:val="000000"/>
                                  <w:sz w:val="28"/>
                                  <w:szCs w:val="28"/>
                                </w:rPr>
                                <w:t>Employees</w:t>
                              </w:r>
                            </w:p>
                            <w:p w:rsidR="00E9683A" w:rsidP="00E9683A" w:rsidRDefault="00E9683A">
                              <w:pPr>
                                <w:spacing w:line="254" w:lineRule="auto"/>
                                <w:jc w:val="center"/>
                                <w:rPr>
                                  <w:rFonts w:hAnsi="Calibri" w:eastAsia="Calibri" w:cs="Calibri"/>
                                  <w:b/>
                                  <w:bCs/>
                                  <w:color w:val="000000"/>
                                  <w:sz w:val="28"/>
                                  <w:szCs w:val="28"/>
                                </w:rPr>
                              </w:pPr>
                              <w:r>
                                <w:rPr>
                                  <w:rFonts w:hAnsi="Calibri" w:eastAsia="Calibri" w:cs="Calibri"/>
                                  <w:b/>
                                  <w:bCs/>
                                  <w:color w:val="000000"/>
                                  <w:sz w:val="28"/>
                                  <w:szCs w:val="28"/>
                                </w:rPr>
                                <w:t>Local Companies</w:t>
                              </w:r>
                            </w:p>
                            <w:p w:rsidR="00E9683A" w:rsidP="00E9683A" w:rsidRDefault="00E9683A">
                              <w:pPr>
                                <w:spacing w:line="254" w:lineRule="auto"/>
                                <w:jc w:val="center"/>
                                <w:rPr>
                                  <w:rFonts w:hAnsi="Calibri" w:eastAsia="Calibri" w:cs="Calibri"/>
                                  <w:b/>
                                  <w:bCs/>
                                  <w:color w:val="000000"/>
                                  <w:sz w:val="28"/>
                                  <w:szCs w:val="28"/>
                                </w:rPr>
                              </w:pPr>
                              <w:r>
                                <w:rPr>
                                  <w:rFonts w:hAnsi="Calibri" w:eastAsia="Calibri" w:cs="Calibri"/>
                                  <w:b/>
                                  <w:bCs/>
                                  <w:color w:val="000000"/>
                                  <w:sz w:val="28"/>
                                  <w:szCs w:val="28"/>
                                </w:rPr>
                                <w:t>Marketer</w:t>
                              </w:r>
                            </w:p>
                          </w:txbxContent>
                        </wps:txbx>
                        <wps:bodyPr anchor="ctr"/>
                      </wps:wsp>
                      <wps:wsp xmlns:wps="http://schemas.microsoft.com/office/word/2010/wordprocessingShape">
                        <wps:cNvPr id="5" name="Rectangle 5"/>
                        <wps:cNvSpPr/>
                        <wps:spPr>
                          <a:xfrm>
                            <a:off x="3320616" y="2107406"/>
                            <a:ext cx="2357438" cy="1690688"/>
                          </a:xfrm>
                          <a:prstGeom prst="rect">
                            <a:avLst/>
                          </a:prstGeom>
                          <a:solidFill>
                            <a:schemeClr val="accent6">
                              <a:tint val="6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E9683A" w:rsidP="00E9683A" w:rsidRDefault="00E9683A">
                              <w:pPr>
                                <w:spacing w:line="254" w:lineRule="auto"/>
                                <w:jc w:val="center"/>
                                <w:rPr>
                                  <w:rFonts w:hAnsi="Calibri" w:eastAsia="Calibri" w:cs="Calibri"/>
                                  <w:b/>
                                  <w:bCs/>
                                  <w:color w:val="000000"/>
                                  <w:sz w:val="28"/>
                                  <w:szCs w:val="28"/>
                                  <w:lang w:val="en-US"/>
                                </w:rPr>
                              </w:pPr>
                              <w:r>
                                <w:rPr>
                                  <w:rFonts w:hAnsi="Calibri" w:eastAsia="Calibri" w:cs="Calibri"/>
                                  <w:b/>
                                  <w:bCs/>
                                  <w:color w:val="000000"/>
                                  <w:sz w:val="28"/>
                                  <w:szCs w:val="28"/>
                                </w:rPr>
                                <w:t xml:space="preserve">Volunteers </w:t>
                              </w:r>
                            </w:p>
                            <w:p w:rsidR="00E9683A" w:rsidP="00E9683A" w:rsidRDefault="00E9683A">
                              <w:pPr>
                                <w:spacing w:line="254" w:lineRule="auto"/>
                                <w:jc w:val="center"/>
                                <w:rPr>
                                  <w:rFonts w:hAnsi="Calibri" w:eastAsia="Calibri" w:cs="Calibri"/>
                                  <w:b/>
                                  <w:bCs/>
                                  <w:color w:val="000000"/>
                                  <w:sz w:val="28"/>
                                  <w:szCs w:val="28"/>
                                </w:rPr>
                              </w:pPr>
                              <w:r>
                                <w:rPr>
                                  <w:rFonts w:hAnsi="Calibri" w:eastAsia="Calibri" w:cs="Calibri"/>
                                  <w:b/>
                                  <w:bCs/>
                                  <w:color w:val="000000"/>
                                  <w:sz w:val="28"/>
                                  <w:szCs w:val="28"/>
                                </w:rPr>
                                <w:t>Sales support</w:t>
                              </w:r>
                            </w:p>
                          </w:txbxContent>
                        </wps:txbx>
                        <wps:bodyPr anchor="ctr"/>
                      </wps:wsp>
                      <wps:wsp xmlns:wps="http://schemas.microsoft.com/office/word/2010/wordprocessingShape">
                        <wps:cNvPr id="6" name="Arrow: Up 6"/>
                        <wps:cNvSpPr/>
                        <wps:spPr>
                          <a:xfrm>
                            <a:off x="617897" y="416718"/>
                            <a:ext cx="101203" cy="3381376"/>
                          </a:xfrm>
                          <a:prstGeom prst="upArrow">
                            <a:avLst/>
                          </a:prstGeom>
                          <a:solidFill>
                            <a:schemeClr val="accent6">
                              <a:tint val="60000"/>
                            </a:schemeClr>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7" name="Arrow: Up 7"/>
                        <wps:cNvSpPr/>
                        <wps:spPr>
                          <a:xfrm rot="5400000">
                            <a:off x="3255132" y="1643025"/>
                            <a:ext cx="178594" cy="4738689"/>
                          </a:xfrm>
                          <a:prstGeom prst="upArrow">
                            <a:avLst/>
                          </a:prstGeom>
                          <a:solidFill>
                            <a:schemeClr val="accent6">
                              <a:tint val="60000"/>
                            </a:schemeClr>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8" name="Rectangle 8"/>
                        <wps:cNvSpPr/>
                        <wps:spPr>
                          <a:xfrm>
                            <a:off x="457163" y="3815916"/>
                            <a:ext cx="500062" cy="285750"/>
                          </a:xfrm>
                          <a:prstGeom prst="rect">
                            <a:avLst/>
                          </a:prstGeom>
                          <a:solidFill>
                            <a:schemeClr val="accent6">
                              <a:tint val="60000"/>
                            </a:schemeClr>
                          </a:solidFill>
                          <a:ln>
                            <a:solidFill>
                              <a:srgbClr val="000000"/>
                            </a:solidFill>
                          </a:ln>
                        </wps:spPr>
                        <wps:txbx>
                          <w:txbxContent>
                            <w:p w:rsidR="00E9683A" w:rsidP="00E9683A" w:rsidRDefault="00E9683A">
                              <w:pPr>
                                <w:spacing w:line="254" w:lineRule="auto"/>
                                <w:rPr>
                                  <w:rFonts w:ascii="Calibri" w:hAnsi="Calibri" w:cs="Calibri"/>
                                  <w:b/>
                                  <w:bCs/>
                                  <w:sz w:val="28"/>
                                  <w:szCs w:val="28"/>
                                  <w:lang w:val="en-US"/>
                                </w:rPr>
                              </w:pPr>
                              <w:r>
                                <w:rPr>
                                  <w:rFonts w:ascii="Calibri" w:hAnsi="Calibri" w:cs="Calibri"/>
                                  <w:b/>
                                  <w:bCs/>
                                  <w:sz w:val="28"/>
                                  <w:szCs w:val="28"/>
                                </w:rPr>
                                <w:t xml:space="preserve">Low </w:t>
                              </w:r>
                            </w:p>
                          </w:txbxContent>
                        </wps:txbx>
                        <wps:bodyPr anchor="t"/>
                      </wps:wsp>
                      <wps:wsp xmlns:wps="http://schemas.microsoft.com/office/word/2010/wordprocessingShape">
                        <wps:cNvPr id="9" name="Rectangle 9"/>
                        <wps:cNvSpPr/>
                        <wps:spPr>
                          <a:xfrm>
                            <a:off x="457163" y="0"/>
                            <a:ext cx="523875" cy="313098"/>
                          </a:xfrm>
                          <a:prstGeom prst="rect">
                            <a:avLst/>
                          </a:prstGeom>
                          <a:solidFill>
                            <a:schemeClr val="accent6">
                              <a:tint val="60000"/>
                            </a:schemeClr>
                          </a:solidFill>
                          <a:ln>
                            <a:solidFill>
                              <a:srgbClr val="000000"/>
                            </a:solidFill>
                          </a:ln>
                        </wps:spPr>
                        <wps:txbx>
                          <w:txbxContent>
                            <w:p w:rsidR="00E9683A" w:rsidP="00E9683A" w:rsidRDefault="00E9683A">
                              <w:pPr>
                                <w:spacing w:line="254" w:lineRule="auto"/>
                                <w:rPr>
                                  <w:rFonts w:ascii="Calibri" w:hAnsi="Calibri" w:cs="Calibri"/>
                                  <w:b/>
                                  <w:bCs/>
                                  <w:sz w:val="28"/>
                                  <w:szCs w:val="28"/>
                                  <w:lang w:val="en-US"/>
                                </w:rPr>
                              </w:pPr>
                              <w:r>
                                <w:rPr>
                                  <w:rFonts w:ascii="Calibri" w:hAnsi="Calibri" w:cs="Calibri"/>
                                  <w:b/>
                                  <w:bCs/>
                                  <w:sz w:val="28"/>
                                  <w:szCs w:val="28"/>
                                </w:rPr>
                                <w:t xml:space="preserve">High </w:t>
                              </w:r>
                            </w:p>
                          </w:txbxContent>
                        </wps:txbx>
                        <wps:bodyPr anchor="t"/>
                      </wps:wsp>
                      <wps:wsp xmlns:wps="http://schemas.microsoft.com/office/word/2010/wordprocessingShape">
                        <wps:cNvPr id="10" name="Rectangle 10"/>
                        <wps:cNvSpPr/>
                        <wps:spPr>
                          <a:xfrm rot="-5400000">
                            <a:off x="-372684" y="1710909"/>
                            <a:ext cx="1202532" cy="457163"/>
                          </a:xfrm>
                          <a:prstGeom prst="rect">
                            <a:avLst/>
                          </a:prstGeom>
                          <a:solidFill>
                            <a:schemeClr val="accent6">
                              <a:tint val="60000"/>
                            </a:schemeClr>
                          </a:solidFill>
                          <a:ln>
                            <a:solidFill>
                              <a:srgbClr val="000000"/>
                            </a:solidFill>
                          </a:ln>
                        </wps:spPr>
                        <wps:txbx>
                          <w:txbxContent>
                            <w:p w:rsidR="00E9683A" w:rsidP="00E9683A" w:rsidRDefault="00E9683A">
                              <w:pPr>
                                <w:spacing w:line="254" w:lineRule="auto"/>
                                <w:rPr>
                                  <w:rFonts w:ascii="Calibri" w:hAnsi="Calibri" w:cs="Calibri"/>
                                  <w:b/>
                                  <w:bCs/>
                                  <w:sz w:val="52"/>
                                  <w:szCs w:val="52"/>
                                  <w:lang w:val="en-US"/>
                                </w:rPr>
                              </w:pPr>
                              <w:r>
                                <w:rPr>
                                  <w:rFonts w:ascii="Calibri" w:hAnsi="Calibri" w:cs="Calibri"/>
                                  <w:b/>
                                  <w:bCs/>
                                  <w:sz w:val="52"/>
                                  <w:szCs w:val="52"/>
                                </w:rPr>
                                <w:t>Power</w:t>
                              </w:r>
                            </w:p>
                          </w:txbxContent>
                        </wps:txbx>
                        <wps:bodyPr anchor="t"/>
                      </wps:wsp>
                      <wps:wsp xmlns:wps="http://schemas.microsoft.com/office/word/2010/wordprocessingShape">
                        <wps:cNvPr id="11" name="Rectangle 11"/>
                        <wps:cNvSpPr/>
                        <wps:spPr>
                          <a:xfrm>
                            <a:off x="2368116" y="4128897"/>
                            <a:ext cx="1273969" cy="421788"/>
                          </a:xfrm>
                          <a:prstGeom prst="rect">
                            <a:avLst/>
                          </a:prstGeom>
                          <a:solidFill>
                            <a:schemeClr val="accent6">
                              <a:tint val="60000"/>
                            </a:schemeClr>
                          </a:solidFill>
                          <a:ln>
                            <a:solidFill>
                              <a:srgbClr val="000000"/>
                            </a:solidFill>
                          </a:ln>
                        </wps:spPr>
                        <wps:txbx>
                          <w:txbxContent>
                            <w:p w:rsidR="00E9683A" w:rsidP="00E9683A" w:rsidRDefault="00E9683A">
                              <w:pPr>
                                <w:spacing w:line="254" w:lineRule="auto"/>
                                <w:rPr>
                                  <w:rFonts w:ascii="Calibri" w:hAnsi="Calibri" w:cs="Calibri"/>
                                  <w:b/>
                                  <w:bCs/>
                                  <w:sz w:val="52"/>
                                  <w:szCs w:val="52"/>
                                  <w:lang w:val="en-US"/>
                                </w:rPr>
                              </w:pPr>
                              <w:r>
                                <w:rPr>
                                  <w:rFonts w:ascii="Calibri" w:hAnsi="Calibri" w:cs="Calibri"/>
                                  <w:b/>
                                  <w:bCs/>
                                  <w:sz w:val="52"/>
                                  <w:szCs w:val="52"/>
                                </w:rPr>
                                <w:t>Interest</w:t>
                              </w:r>
                            </w:p>
                          </w:txbxContent>
                        </wps:txbx>
                        <wps:bodyPr anchor="t"/>
                      </wps:wsp>
                      <wps:wsp xmlns:wps="http://schemas.microsoft.com/office/word/2010/wordprocessingShape">
                        <wps:cNvPr id="12" name="Rectangle 12"/>
                        <wps:cNvSpPr/>
                        <wps:spPr>
                          <a:xfrm>
                            <a:off x="5713773" y="3855820"/>
                            <a:ext cx="523875" cy="313098"/>
                          </a:xfrm>
                          <a:prstGeom prst="rect">
                            <a:avLst/>
                          </a:prstGeom>
                          <a:solidFill>
                            <a:schemeClr val="accent6">
                              <a:tint val="60000"/>
                            </a:schemeClr>
                          </a:solidFill>
                          <a:ln>
                            <a:solidFill>
                              <a:srgbClr val="000000"/>
                            </a:solidFill>
                          </a:ln>
                        </wps:spPr>
                        <wps:txbx>
                          <w:txbxContent>
                            <w:p w:rsidR="00E9683A" w:rsidP="00E9683A" w:rsidRDefault="00E9683A">
                              <w:pPr>
                                <w:spacing w:line="254" w:lineRule="auto"/>
                                <w:rPr>
                                  <w:rFonts w:ascii="Calibri" w:hAnsi="Calibri" w:cs="Calibri"/>
                                  <w:b/>
                                  <w:bCs/>
                                  <w:sz w:val="28"/>
                                  <w:szCs w:val="28"/>
                                  <w:lang w:val="en-US"/>
                                </w:rPr>
                              </w:pPr>
                              <w:r>
                                <w:rPr>
                                  <w:rFonts w:ascii="Calibri" w:hAnsi="Calibri" w:cs="Calibri"/>
                                  <w:b/>
                                  <w:bCs/>
                                  <w:sz w:val="28"/>
                                  <w:szCs w:val="28"/>
                                </w:rPr>
                                <w:t xml:space="preserve">High </w:t>
                              </w:r>
                            </w:p>
                          </w:txbxContent>
                        </wps:txbx>
                        <wps:bodyPr anchor="t"/>
                      </wps:wsp>
                    </wpg:wgp>
                  </a:graphicData>
                </a:graphic>
              </wp:inline>
            </w:drawing>
          </mc:Choice>
          <mc:Fallback/>
        </mc:AlternateContent>
      </w:r>
    </w:p>
    <w:p w:rsidR="0B7953AA" w:rsidP="0B7953AA" w:rsidRDefault="0B7953AA" w14:paraId="7D34C5A8" w14:textId="22A6CE88">
      <w:pPr>
        <w:pStyle w:val="Normal"/>
        <w:jc w:val="both"/>
      </w:pPr>
    </w:p>
    <w:p w:rsidR="0B7953AA" w:rsidP="0B7953AA" w:rsidRDefault="0B7953AA" w14:paraId="27971B58" w14:textId="594D9844">
      <w:pPr>
        <w:pStyle w:val="Normal"/>
        <w:jc w:val="both"/>
      </w:pPr>
    </w:p>
    <w:p w:rsidR="0B7953AA" w:rsidP="0B7953AA" w:rsidRDefault="0B7953AA" w14:paraId="4B06A1B4" w14:textId="490B76FD">
      <w:pPr>
        <w:pStyle w:val="Normal"/>
        <w:jc w:val="both"/>
      </w:pPr>
    </w:p>
    <w:p w:rsidR="0B7953AA" w:rsidP="0B7953AA" w:rsidRDefault="0B7953AA" w14:paraId="1404F879" w14:textId="40FD6384">
      <w:pPr>
        <w:pStyle w:val="Normal"/>
        <w:jc w:val="both"/>
      </w:pPr>
    </w:p>
    <w:p w:rsidR="0B7953AA" w:rsidP="0B7953AA" w:rsidRDefault="0B7953AA" w14:paraId="03EC4177" w14:textId="0B025BA7">
      <w:pPr>
        <w:pStyle w:val="Normal"/>
        <w:jc w:val="both"/>
      </w:pPr>
    </w:p>
    <w:p w:rsidR="0B7953AA" w:rsidP="0B7953AA" w:rsidRDefault="0B7953AA" w14:paraId="1EAC2898" w14:textId="4A3CFFF6">
      <w:pPr>
        <w:pStyle w:val="Normal"/>
        <w:jc w:val="both"/>
      </w:pPr>
    </w:p>
    <w:p w:rsidR="0B7953AA" w:rsidP="0B7953AA" w:rsidRDefault="0B7953AA" w14:paraId="49E65FEC" w14:textId="2945BBE2">
      <w:pPr>
        <w:pStyle w:val="Normal"/>
        <w:jc w:val="both"/>
      </w:pPr>
    </w:p>
    <w:p w:rsidR="4B9EA051" w:rsidP="0B7953AA" w:rsidRDefault="4B9EA051" w14:paraId="698124FA" w14:textId="245BBC23">
      <w:pPr>
        <w:pStyle w:val="Normal"/>
        <w:jc w:val="both"/>
        <w:rPr>
          <w:b w:val="1"/>
          <w:bCs w:val="1"/>
          <w:sz w:val="32"/>
          <w:szCs w:val="32"/>
        </w:rPr>
      </w:pPr>
      <w:r w:rsidRPr="04EFF93D" w:rsidR="4B9EA051">
        <w:rPr>
          <w:b w:val="1"/>
          <w:bCs w:val="1"/>
          <w:sz w:val="32"/>
          <w:szCs w:val="32"/>
        </w:rPr>
        <w:t xml:space="preserve">                               </w:t>
      </w:r>
      <w:r w:rsidRPr="04EFF93D" w:rsidR="236F6FAE">
        <w:rPr>
          <w:b w:val="1"/>
          <w:bCs w:val="1"/>
          <w:sz w:val="32"/>
          <w:szCs w:val="32"/>
        </w:rPr>
        <w:t xml:space="preserve">   </w:t>
      </w:r>
      <w:r w:rsidRPr="04EFF93D" w:rsidR="4B9EA051">
        <w:rPr>
          <w:b w:val="1"/>
          <w:bCs w:val="1"/>
          <w:sz w:val="32"/>
          <w:szCs w:val="32"/>
        </w:rPr>
        <w:t xml:space="preserve"> </w:t>
      </w:r>
      <w:r w:rsidRPr="04EFF93D" w:rsidR="4B9EA051">
        <w:rPr>
          <w:b w:val="1"/>
          <w:bCs w:val="1"/>
          <w:sz w:val="36"/>
          <w:szCs w:val="36"/>
        </w:rPr>
        <w:t xml:space="preserve">  </w:t>
      </w:r>
      <w:r w:rsidRPr="04EFF93D" w:rsidR="347EB852">
        <w:rPr>
          <w:b w:val="1"/>
          <w:bCs w:val="1"/>
          <w:sz w:val="36"/>
          <w:szCs w:val="36"/>
        </w:rPr>
        <w:t xml:space="preserve">  </w:t>
      </w:r>
      <w:r w:rsidRPr="04EFF93D" w:rsidR="28DD4EEB">
        <w:rPr>
          <w:b w:val="1"/>
          <w:bCs w:val="1"/>
          <w:sz w:val="36"/>
          <w:szCs w:val="36"/>
        </w:rPr>
        <w:t>Strategy formulation</w:t>
      </w:r>
    </w:p>
    <w:p w:rsidR="0B7953AA" w:rsidP="0B7953AA" w:rsidRDefault="0B7953AA" w14:paraId="0502E335" w14:textId="42154380">
      <w:pPr>
        <w:pStyle w:val="Normal"/>
        <w:jc w:val="both"/>
      </w:pPr>
      <w:r w:rsidR="25EF0A0F">
        <w:rPr/>
        <w:t>Strategy formulation is the process of providing</w:t>
      </w:r>
      <w:r w:rsidR="10E52733">
        <w:rPr/>
        <w:t xml:space="preserve"> </w:t>
      </w:r>
      <w:r w:rsidR="10E52733">
        <w:rPr/>
        <w:t>appropriate direction</w:t>
      </w:r>
      <w:r w:rsidR="175019C2">
        <w:rPr/>
        <w:t xml:space="preserve"> for the firm</w:t>
      </w:r>
      <w:r w:rsidR="10E52733">
        <w:rPr/>
        <w:t xml:space="preserve">. Strategy formulation aims to </w:t>
      </w:r>
      <w:r w:rsidR="10E52733">
        <w:rPr/>
        <w:t>establ</w:t>
      </w:r>
      <w:r w:rsidR="28CAB9ED">
        <w:rPr/>
        <w:t>ish</w:t>
      </w:r>
      <w:r w:rsidR="28CAB9ED">
        <w:rPr/>
        <w:t xml:space="preserve"> </w:t>
      </w:r>
      <w:r w:rsidR="6CA1C180">
        <w:rPr/>
        <w:t>long-term</w:t>
      </w:r>
      <w:r w:rsidR="28CAB9ED">
        <w:rPr/>
        <w:t xml:space="preserve"> </w:t>
      </w:r>
      <w:r w:rsidR="28CAB9ED">
        <w:rPr/>
        <w:t>objectives</w:t>
      </w:r>
      <w:r w:rsidR="28CAB9ED">
        <w:rPr/>
        <w:t xml:space="preserve"> that </w:t>
      </w:r>
      <w:r w:rsidR="13224038">
        <w:rPr/>
        <w:t>helps</w:t>
      </w:r>
      <w:r w:rsidR="13224038">
        <w:rPr/>
        <w:t xml:space="preserve"> </w:t>
      </w:r>
      <w:r w:rsidR="28CAB9ED">
        <w:rPr/>
        <w:t xml:space="preserve">an </w:t>
      </w:r>
      <w:r w:rsidR="28CAB9ED">
        <w:rPr/>
        <w:t>organisation</w:t>
      </w:r>
      <w:r w:rsidR="28CAB9ED">
        <w:rPr/>
        <w:t xml:space="preserve"> </w:t>
      </w:r>
      <w:r w:rsidR="1F6BB1DD">
        <w:rPr/>
        <w:t>to make</w:t>
      </w:r>
      <w:r w:rsidR="5E9603CE">
        <w:rPr/>
        <w:t xml:space="preserve"> </w:t>
      </w:r>
      <w:r w:rsidR="5E9603CE">
        <w:rPr/>
        <w:t xml:space="preserve">the most of its possibilities and fully </w:t>
      </w:r>
      <w:r w:rsidR="5F906CAC">
        <w:rPr/>
        <w:t>utilizing</w:t>
      </w:r>
      <w:r w:rsidR="5E9603CE">
        <w:rPr/>
        <w:t xml:space="preserve"> </w:t>
      </w:r>
      <w:r w:rsidR="282EE132">
        <w:rPr/>
        <w:t>its capa</w:t>
      </w:r>
      <w:r w:rsidR="25742FD3">
        <w:rPr/>
        <w:t>cities</w:t>
      </w:r>
      <w:r w:rsidR="3CD8CFFD">
        <w:rPr/>
        <w:t xml:space="preserve"> (</w:t>
      </w:r>
      <w:r w:rsidR="3CD8CFFD">
        <w:rPr/>
        <w:t>Morden</w:t>
      </w:r>
      <w:r w:rsidR="3CD8CFFD">
        <w:rPr/>
        <w:t>, T. (2016)</w:t>
      </w:r>
      <w:r w:rsidR="282EE132">
        <w:rPr/>
        <w:t xml:space="preserve">. </w:t>
      </w:r>
      <w:r w:rsidR="6105D7E8">
        <w:rPr/>
        <w:t xml:space="preserve">There is </w:t>
      </w:r>
      <w:bookmarkStart w:name="_Int_FicsEkWW" w:id="693504337"/>
      <w:r w:rsidR="3C0E6FDE">
        <w:rPr/>
        <w:t>an</w:t>
      </w:r>
      <w:bookmarkEnd w:id="693504337"/>
      <w:r w:rsidR="6105D7E8">
        <w:rPr/>
        <w:t xml:space="preserve">  intentional</w:t>
      </w:r>
      <w:r w:rsidR="6105D7E8">
        <w:rPr/>
        <w:t xml:space="preserve"> </w:t>
      </w:r>
      <w:r w:rsidR="539F3144">
        <w:rPr/>
        <w:t xml:space="preserve">and conscious </w:t>
      </w:r>
      <w:r w:rsidR="6105D7E8">
        <w:rPr/>
        <w:t xml:space="preserve">effort to draw attention </w:t>
      </w:r>
      <w:r w:rsidR="63692C6B">
        <w:rPr/>
        <w:t xml:space="preserve">to </w:t>
      </w:r>
      <w:bookmarkStart w:name="_Int_deWKkt5z" w:id="551307647"/>
      <w:r w:rsidR="6DE5F18E">
        <w:rPr/>
        <w:t>a company’s</w:t>
      </w:r>
      <w:bookmarkEnd w:id="551307647"/>
      <w:r w:rsidR="02CEED2B">
        <w:rPr/>
        <w:t xml:space="preserve"> performance </w:t>
      </w:r>
      <w:r w:rsidR="63692C6B">
        <w:rPr/>
        <w:t>better than its competitors</w:t>
      </w:r>
      <w:r w:rsidR="076C75BC">
        <w:rPr/>
        <w:t xml:space="preserve">. </w:t>
      </w:r>
      <w:r w:rsidR="076C75BC">
        <w:rPr/>
        <w:t xml:space="preserve">A business aims to identify its strongest </w:t>
      </w:r>
      <w:r w:rsidR="6DA46A66">
        <w:rPr/>
        <w:t>suit in order to accomplish this.</w:t>
      </w:r>
      <w:r w:rsidR="6DA46A66">
        <w:rPr/>
        <w:t xml:space="preserve"> Once the </w:t>
      </w:r>
      <w:r w:rsidR="75093F2D">
        <w:rPr/>
        <w:t>strengths</w:t>
      </w:r>
      <w:r w:rsidR="0C7CCBEC">
        <w:rPr/>
        <w:t xml:space="preserve"> are known, opportunities to be exploited are </w:t>
      </w:r>
      <w:r w:rsidR="0C7CCBEC">
        <w:rPr/>
        <w:t>identified</w:t>
      </w:r>
      <w:r w:rsidR="36E905AE">
        <w:rPr/>
        <w:t xml:space="preserve"> and a </w:t>
      </w:r>
      <w:r w:rsidR="63741B95">
        <w:rPr/>
        <w:t>long-term</w:t>
      </w:r>
      <w:r w:rsidR="36E905AE">
        <w:rPr/>
        <w:t xml:space="preserve"> strategy plan is created for </w:t>
      </w:r>
      <w:r w:rsidR="69C713F1">
        <w:rPr/>
        <w:t>prioritizing</w:t>
      </w:r>
      <w:r w:rsidR="36E905AE">
        <w:rPr/>
        <w:t xml:space="preserve"> </w:t>
      </w:r>
      <w:r w:rsidR="5AE6F106">
        <w:rPr/>
        <w:t>resources</w:t>
      </w:r>
      <w:r w:rsidR="36E905AE">
        <w:rPr/>
        <w:t xml:space="preserve"> and effort</w:t>
      </w:r>
      <w:r w:rsidR="57279741">
        <w:rPr/>
        <w:t>.</w:t>
      </w:r>
      <w:r w:rsidR="7A8F1495">
        <w:rPr/>
        <w:t xml:space="preserve"> Since strategies consume time, </w:t>
      </w:r>
      <w:r w:rsidR="7A8F1495">
        <w:rPr/>
        <w:t>resources</w:t>
      </w:r>
      <w:r w:rsidR="7A8F1495">
        <w:rPr/>
        <w:t xml:space="preserve"> and effort</w:t>
      </w:r>
      <w:r w:rsidR="34C59589">
        <w:rPr/>
        <w:t xml:space="preserve">, they must be formulated carefully. Once </w:t>
      </w:r>
      <w:r w:rsidR="34C59589">
        <w:rPr/>
        <w:t>established</w:t>
      </w:r>
      <w:r w:rsidR="34C59589">
        <w:rPr/>
        <w:t xml:space="preserve">, strategies must </w:t>
      </w:r>
      <w:r w:rsidR="221D5901">
        <w:rPr/>
        <w:t>guarantee</w:t>
      </w:r>
      <w:r w:rsidR="1E9BA794">
        <w:rPr/>
        <w:t xml:space="preserve"> the best possible match between </w:t>
      </w:r>
      <w:r w:rsidR="1E9BA794">
        <w:rPr/>
        <w:t>objectives</w:t>
      </w:r>
      <w:r w:rsidR="1E9BA794">
        <w:rPr/>
        <w:t xml:space="preserve">, available </w:t>
      </w:r>
      <w:r w:rsidR="1E9BA794">
        <w:rPr/>
        <w:t>resources</w:t>
      </w:r>
      <w:r w:rsidR="1E9BA794">
        <w:rPr/>
        <w:t xml:space="preserve"> and human effor</w:t>
      </w:r>
      <w:r w:rsidR="3093F6AA">
        <w:rPr/>
        <w:t>t</w:t>
      </w:r>
      <w:r w:rsidR="6F0DDE9C">
        <w:rPr/>
        <w:t xml:space="preserve"> (</w:t>
      </w:r>
      <w:r w:rsidR="6F0DDE9C">
        <w:rPr/>
        <w:t>Morden</w:t>
      </w:r>
      <w:r w:rsidR="6F0DDE9C">
        <w:rPr/>
        <w:t>, T. (2016)</w:t>
      </w:r>
      <w:r w:rsidR="3093F6AA">
        <w:rPr/>
        <w:t xml:space="preserve">. Delivering exceptional value to customers </w:t>
      </w:r>
      <w:r w:rsidR="3093F6AA">
        <w:rPr/>
        <w:t>at a</w:t>
      </w:r>
      <w:r w:rsidR="115666E4">
        <w:rPr/>
        <w:t>ll times</w:t>
      </w:r>
      <w:r w:rsidR="115666E4">
        <w:rPr/>
        <w:t xml:space="preserve"> should be the </w:t>
      </w:r>
      <w:r w:rsidR="115666E4">
        <w:rPr/>
        <w:t>ultimate goal</w:t>
      </w:r>
      <w:r w:rsidR="115666E4">
        <w:rPr/>
        <w:t xml:space="preserve"> of every strategy being developed. </w:t>
      </w:r>
    </w:p>
    <w:p w:rsidR="5973ACEC" w:rsidP="77C0F20C" w:rsidRDefault="5973ACEC" w14:paraId="7A37970A" w14:textId="38B9BE95">
      <w:pPr>
        <w:pStyle w:val="Normal"/>
        <w:jc w:val="both"/>
      </w:pPr>
      <w:r w:rsidR="6DB0BB41">
        <w:rPr/>
        <w:t xml:space="preserve">A strategy is a plan </w:t>
      </w:r>
      <w:r w:rsidR="36DB4246">
        <w:rPr/>
        <w:t xml:space="preserve">for the sustained, successful accomplishment of an </w:t>
      </w:r>
      <w:r w:rsidR="36DB4246">
        <w:rPr/>
        <w:t>organisation’s</w:t>
      </w:r>
      <w:r w:rsidR="36DB4246">
        <w:rPr/>
        <w:t xml:space="preserve"> objectives</w:t>
      </w:r>
      <w:r w:rsidR="17DB2EA0">
        <w:rPr/>
        <w:t xml:space="preserve">. It is </w:t>
      </w:r>
      <w:bookmarkStart w:name="_Int_bLMHAXAF" w:id="357311808"/>
      <w:r w:rsidR="610342BB">
        <w:rPr/>
        <w:t>usually</w:t>
      </w:r>
      <w:bookmarkEnd w:id="357311808"/>
      <w:r w:rsidR="17DB2EA0">
        <w:rPr/>
        <w:t xml:space="preserve"> </w:t>
      </w:r>
      <w:r w:rsidR="19005FFE">
        <w:rPr/>
        <w:t xml:space="preserve">intended to </w:t>
      </w:r>
      <w:r w:rsidR="154B78A2">
        <w:rPr/>
        <w:t>assist</w:t>
      </w:r>
      <w:r w:rsidR="19005FFE">
        <w:rPr/>
        <w:t xml:space="preserve"> the firm reach </w:t>
      </w:r>
      <w:r w:rsidR="58ADCAC6">
        <w:rPr/>
        <w:t>its</w:t>
      </w:r>
      <w:r w:rsidR="19005FFE">
        <w:rPr/>
        <w:t xml:space="preserve"> </w:t>
      </w:r>
      <w:r w:rsidR="19005FFE">
        <w:rPr/>
        <w:t>objective</w:t>
      </w:r>
      <w:r w:rsidR="15AA6F02">
        <w:rPr/>
        <w:t>s</w:t>
      </w:r>
      <w:r w:rsidR="15AA6F02">
        <w:rPr/>
        <w:t xml:space="preserve"> and aim for a particular target</w:t>
      </w:r>
      <w:r w:rsidR="6C12B4E4">
        <w:rPr/>
        <w:t xml:space="preserve">. </w:t>
      </w:r>
      <w:bookmarkStart w:name="_Int_0UmnNJiR" w:id="1583689589"/>
      <w:r w:rsidR="7419B918">
        <w:rPr/>
        <w:t>Although</w:t>
      </w:r>
      <w:bookmarkEnd w:id="1583689589"/>
      <w:r w:rsidR="6C12B4E4">
        <w:rPr/>
        <w:t xml:space="preserve">, </w:t>
      </w:r>
      <w:r w:rsidR="27A702F3">
        <w:rPr/>
        <w:t>it is</w:t>
      </w:r>
      <w:r w:rsidR="22F935D2">
        <w:rPr/>
        <w:t xml:space="preserve"> usually </w:t>
      </w:r>
      <w:r w:rsidR="74974F56">
        <w:rPr/>
        <w:t xml:space="preserve">for the long term. Strategic options are </w:t>
      </w:r>
      <w:r w:rsidR="69F81076">
        <w:rPr/>
        <w:t>goal-oriented</w:t>
      </w:r>
      <w:r w:rsidR="74974F56">
        <w:rPr/>
        <w:t xml:space="preserve"> choices </w:t>
      </w:r>
      <w:r w:rsidR="68335DC2">
        <w:rPr/>
        <w:t xml:space="preserve">that a firm can generate </w:t>
      </w:r>
      <w:r w:rsidR="62489D72">
        <w:rPr/>
        <w:t xml:space="preserve">in response to </w:t>
      </w:r>
      <w:r w:rsidR="7E8FA8B2">
        <w:rPr/>
        <w:t>the ambiguous external environment</w:t>
      </w:r>
      <w:r w:rsidR="685236FF">
        <w:rPr/>
        <w:t xml:space="preserve"> </w:t>
      </w:r>
      <w:r w:rsidR="685236FF">
        <w:rPr/>
        <w:t>(</w:t>
      </w:r>
      <w:r w:rsidR="685236FF">
        <w:rPr/>
        <w:t>Morde</w:t>
      </w:r>
      <w:r w:rsidR="685236FF">
        <w:rPr/>
        <w:t>n</w:t>
      </w:r>
      <w:r w:rsidR="685236FF">
        <w:rPr/>
        <w:t>, T. (2016)</w:t>
      </w:r>
      <w:r w:rsidR="7E8FA8B2">
        <w:rPr/>
        <w:t xml:space="preserve">. The decision to select </w:t>
      </w:r>
      <w:r w:rsidR="309320EB">
        <w:rPr/>
        <w:t>the best</w:t>
      </w:r>
      <w:r w:rsidR="309320EB">
        <w:rPr/>
        <w:t xml:space="preserve"> </w:t>
      </w:r>
      <w:r w:rsidR="309320EB">
        <w:rPr/>
        <w:t>optio</w:t>
      </w:r>
      <w:r w:rsidR="309320EB">
        <w:rPr/>
        <w:t>n</w:t>
      </w:r>
      <w:r w:rsidR="309320EB">
        <w:rPr/>
        <w:t xml:space="preserve"> </w:t>
      </w:r>
      <w:r w:rsidR="02FE1B52">
        <w:rPr/>
        <w:t>belongs</w:t>
      </w:r>
      <w:r w:rsidR="309320EB">
        <w:rPr/>
        <w:t xml:space="preserve"> to the management </w:t>
      </w:r>
      <w:r w:rsidR="4CE7054F">
        <w:rPr/>
        <w:t>and has both the freedom and duty to make. The</w:t>
      </w:r>
      <w:r w:rsidR="4CE7054F">
        <w:rPr/>
        <w:t xml:space="preserve"> </w:t>
      </w:r>
      <w:r w:rsidR="4CE7054F">
        <w:rPr/>
        <w:t>organisation’</w:t>
      </w:r>
      <w:r w:rsidR="4CE7054F">
        <w:rPr/>
        <w:t>s</w:t>
      </w:r>
      <w:r w:rsidR="4CE7054F">
        <w:rPr/>
        <w:t xml:space="preserve"> needs, </w:t>
      </w:r>
      <w:r w:rsidR="581E7948">
        <w:rPr/>
        <w:t>resources, vision, and other similar factors should all be considered.</w:t>
      </w:r>
      <w:r w:rsidR="7776EA07">
        <w:rPr/>
        <w:t xml:space="preserve"> However, there are several techniques that are useful for making strategic options. </w:t>
      </w:r>
      <w:r w:rsidR="3B15780B">
        <w:rPr/>
        <w:t xml:space="preserve">Some of the key techniques for the generation of strategic choices </w:t>
      </w:r>
      <w:r w:rsidR="252940E1">
        <w:rPr/>
        <w:t>include</w:t>
      </w:r>
      <w:r w:rsidR="3B15780B">
        <w:rPr/>
        <w:t xml:space="preserve"> Ansoff Matrix and </w:t>
      </w:r>
      <w:r w:rsidR="0148CB11">
        <w:rPr/>
        <w:t xml:space="preserve">BCG </w:t>
      </w:r>
      <w:r w:rsidR="026E4890">
        <w:rPr/>
        <w:t>Matrix</w:t>
      </w:r>
      <w:r w:rsidR="0148CB11">
        <w:rPr/>
        <w:t>.</w:t>
      </w:r>
    </w:p>
    <w:p w:rsidR="77C0F20C" w:rsidP="77C0F20C" w:rsidRDefault="77C0F20C" w14:paraId="767B5EE7" w14:textId="7F54D3C0">
      <w:pPr>
        <w:pStyle w:val="Normal"/>
        <w:jc w:val="both"/>
      </w:pPr>
    </w:p>
    <w:p w:rsidR="77C0F20C" w:rsidP="72006AEB" w:rsidRDefault="77C0F20C" w14:paraId="463C901F" w14:textId="6FA43C3E">
      <w:pPr>
        <w:pStyle w:val="Normal"/>
        <w:jc w:val="both"/>
        <w:rPr>
          <w:b w:val="1"/>
          <w:bCs w:val="1"/>
          <w:sz w:val="24"/>
          <w:szCs w:val="24"/>
        </w:rPr>
      </w:pPr>
      <w:r w:rsidRPr="72006AEB" w:rsidR="51E58716">
        <w:rPr>
          <w:b w:val="1"/>
          <w:bCs w:val="1"/>
          <w:sz w:val="24"/>
          <w:szCs w:val="24"/>
        </w:rPr>
        <w:t>Ansoff Matrix</w:t>
      </w:r>
    </w:p>
    <w:p w:rsidR="563ED0AA" w:rsidP="72C15D58" w:rsidRDefault="563ED0AA" w14:paraId="0D09E93E" w14:textId="5BB4252C">
      <w:pPr>
        <w:pStyle w:val="Normal"/>
        <w:bidi w:val="0"/>
        <w:spacing w:before="0" w:beforeAutospacing="off" w:after="160" w:afterAutospacing="off" w:line="259" w:lineRule="auto"/>
        <w:ind w:left="0" w:right="0"/>
        <w:jc w:val="both"/>
        <w:rPr>
          <w:b w:val="0"/>
          <w:bCs w:val="0"/>
        </w:rPr>
      </w:pPr>
      <w:r w:rsidR="559E92C1">
        <w:rPr>
          <w:b w:val="0"/>
          <w:bCs w:val="0"/>
        </w:rPr>
        <w:t>The Ansoff Matri</w:t>
      </w:r>
      <w:r w:rsidR="4C369FBF">
        <w:rPr>
          <w:b w:val="0"/>
          <w:bCs w:val="0"/>
        </w:rPr>
        <w:t>x provides choices for strategic growth</w:t>
      </w:r>
      <w:r w:rsidR="5C1AD4BA">
        <w:rPr>
          <w:b w:val="0"/>
          <w:bCs w:val="0"/>
        </w:rPr>
        <w:t xml:space="preserve"> inside an organisation. And what adjustments, changes are required </w:t>
      </w:r>
      <w:r w:rsidR="551EF76A">
        <w:rPr>
          <w:b w:val="0"/>
          <w:bCs w:val="0"/>
        </w:rPr>
        <w:t xml:space="preserve">in the current product portfolio to expand. It </w:t>
      </w:r>
      <w:r w:rsidR="4BC5D066">
        <w:rPr>
          <w:b w:val="0"/>
          <w:bCs w:val="0"/>
        </w:rPr>
        <w:t>considers</w:t>
      </w:r>
      <w:r w:rsidR="69AAA2E5">
        <w:rPr>
          <w:b w:val="0"/>
          <w:bCs w:val="0"/>
        </w:rPr>
        <w:t xml:space="preserve"> the risk associated with both new and existing markets,</w:t>
      </w:r>
      <w:r w:rsidR="296FD485">
        <w:rPr>
          <w:b w:val="0"/>
          <w:bCs w:val="0"/>
        </w:rPr>
        <w:t xml:space="preserve"> and</w:t>
      </w:r>
      <w:r w:rsidR="69AAA2E5">
        <w:rPr>
          <w:b w:val="0"/>
          <w:bCs w:val="0"/>
        </w:rPr>
        <w:t xml:space="preserve"> goods</w:t>
      </w:r>
      <w:r w:rsidR="56A91B6E">
        <w:rPr>
          <w:b w:val="0"/>
          <w:bCs w:val="0"/>
        </w:rPr>
        <w:t>.</w:t>
      </w:r>
      <w:r w:rsidR="008827FE">
        <w:rPr>
          <w:b w:val="0"/>
          <w:bCs w:val="0"/>
        </w:rPr>
        <w:t xml:space="preserve"> The matrix offers four distinct tactical alternatives after examining</w:t>
      </w:r>
      <w:r w:rsidR="57FFCD61">
        <w:rPr>
          <w:b w:val="0"/>
          <w:bCs w:val="0"/>
        </w:rPr>
        <w:t xml:space="preserve"> these factors</w:t>
      </w:r>
      <w:r w:rsidR="69B855C3">
        <w:rPr>
          <w:b w:val="0"/>
          <w:bCs w:val="0"/>
        </w:rPr>
        <w:t xml:space="preserve"> (Loredana, E.M., (2016). </w:t>
      </w:r>
      <w:r w:rsidR="57FFCD61">
        <w:rPr>
          <w:b w:val="0"/>
          <w:bCs w:val="0"/>
        </w:rPr>
        <w:t>These include product development, market development</w:t>
      </w:r>
      <w:r w:rsidR="32E7B453">
        <w:rPr>
          <w:b w:val="0"/>
          <w:bCs w:val="0"/>
        </w:rPr>
        <w:t xml:space="preserve">, market penetration and market diversification. </w:t>
      </w:r>
      <w:r w:rsidR="480A637E">
        <w:rPr>
          <w:b w:val="0"/>
          <w:bCs w:val="0"/>
        </w:rPr>
        <w:t xml:space="preserve">The matric helps guide and make decisions </w:t>
      </w:r>
      <w:r w:rsidR="238DC339">
        <w:rPr>
          <w:b w:val="0"/>
          <w:bCs w:val="0"/>
        </w:rPr>
        <w:t xml:space="preserve">to sell already existing goods and services to potential customers, to </w:t>
      </w:r>
      <w:r w:rsidR="0505F274">
        <w:rPr>
          <w:b w:val="0"/>
          <w:bCs w:val="0"/>
        </w:rPr>
        <w:t>completely new goods and services to current customers, or new goods and services to potential customers</w:t>
      </w:r>
      <w:r w:rsidR="47445D77">
        <w:rPr>
          <w:b w:val="0"/>
          <w:bCs w:val="0"/>
        </w:rPr>
        <w:t xml:space="preserve">. As a result, </w:t>
      </w:r>
      <w:r w:rsidR="045C4455">
        <w:rPr>
          <w:b w:val="0"/>
          <w:bCs w:val="0"/>
        </w:rPr>
        <w:t xml:space="preserve">it can be </w:t>
      </w:r>
      <w:r w:rsidR="51FAD05E">
        <w:rPr>
          <w:b w:val="0"/>
          <w:bCs w:val="0"/>
        </w:rPr>
        <w:t>a very</w:t>
      </w:r>
      <w:r w:rsidR="045C4455">
        <w:rPr>
          <w:b w:val="0"/>
          <w:bCs w:val="0"/>
        </w:rPr>
        <w:t xml:space="preserve"> helpful tool to describe the risks associated with </w:t>
      </w:r>
      <w:r w:rsidR="7CC57DC3">
        <w:rPr>
          <w:b w:val="0"/>
          <w:bCs w:val="0"/>
        </w:rPr>
        <w:t xml:space="preserve">sales and growth </w:t>
      </w:r>
      <w:r w:rsidR="4E447946">
        <w:rPr>
          <w:b w:val="0"/>
          <w:bCs w:val="0"/>
        </w:rPr>
        <w:t>possibilities</w:t>
      </w:r>
      <w:r w:rsidR="7CC57DC3">
        <w:rPr>
          <w:b w:val="0"/>
          <w:bCs w:val="0"/>
        </w:rPr>
        <w:t xml:space="preserve">. </w:t>
      </w:r>
      <w:r w:rsidR="2AF34044">
        <w:rPr>
          <w:b w:val="0"/>
          <w:bCs w:val="0"/>
        </w:rPr>
        <w:t xml:space="preserve">Due to </w:t>
      </w:r>
      <w:r w:rsidR="2BF0BCD9">
        <w:rPr>
          <w:b w:val="0"/>
          <w:bCs w:val="0"/>
        </w:rPr>
        <w:t xml:space="preserve">its simplicity and convenience of use, this tool is extensively used. </w:t>
      </w:r>
      <w:r w:rsidR="0D3216C9">
        <w:rPr>
          <w:b w:val="0"/>
          <w:bCs w:val="0"/>
        </w:rPr>
        <w:t xml:space="preserve">However, using this matrix is a quick and easy approach to comprehend and appreciate </w:t>
      </w:r>
      <w:r w:rsidR="5AEF353B">
        <w:rPr>
          <w:b w:val="0"/>
          <w:bCs w:val="0"/>
        </w:rPr>
        <w:t>the risks associated with growth</w:t>
      </w:r>
      <w:r w:rsidR="1019CDCB">
        <w:rPr>
          <w:b w:val="0"/>
          <w:bCs w:val="0"/>
        </w:rPr>
        <w:t xml:space="preserve"> (Loredana, E.M., (2016)</w:t>
      </w:r>
      <w:r w:rsidR="5AEF353B">
        <w:rPr>
          <w:b w:val="0"/>
          <w:bCs w:val="0"/>
        </w:rPr>
        <w:t>.</w:t>
      </w:r>
    </w:p>
    <w:p w:rsidR="0BEFC997" w:rsidP="0BEFC997" w:rsidRDefault="0BEFC997" w14:paraId="765D9B4B" w14:textId="5EEB44AA">
      <w:pPr>
        <w:pStyle w:val="Normal"/>
        <w:bidi w:val="0"/>
        <w:spacing w:before="0" w:beforeAutospacing="off" w:after="160" w:afterAutospacing="off" w:line="259" w:lineRule="auto"/>
        <w:ind w:left="0" w:right="0"/>
        <w:jc w:val="both"/>
        <w:rPr>
          <w:b w:val="0"/>
          <w:bCs w:val="0"/>
        </w:rPr>
      </w:pPr>
    </w:p>
    <w:p w:rsidR="0BEFC997" w:rsidP="7856A061" w:rsidRDefault="0BEFC997" w14:paraId="241F9599" w14:textId="5E270E38">
      <w:pPr>
        <w:pStyle w:val="Normal"/>
        <w:bidi w:val="0"/>
        <w:spacing w:before="0" w:beforeAutospacing="off" w:after="160" w:afterAutospacing="off" w:line="259" w:lineRule="auto"/>
        <w:ind w:left="0" w:right="0"/>
        <w:jc w:val="both"/>
        <w:rPr>
          <w:b w:val="1"/>
          <w:bCs w:val="1"/>
          <w:sz w:val="28"/>
          <w:szCs w:val="28"/>
        </w:rPr>
      </w:pPr>
      <w:r w:rsidRPr="7856A061" w:rsidR="6DC39C3A">
        <w:rPr>
          <w:b w:val="1"/>
          <w:bCs w:val="1"/>
          <w:sz w:val="28"/>
          <w:szCs w:val="28"/>
        </w:rPr>
        <w:t>Ansoff Growth Matrix</w:t>
      </w:r>
    </w:p>
    <w:p w:rsidR="0BEFC997" w:rsidP="0BEFC997" w:rsidRDefault="0BEFC997" w14:paraId="5392E46A" w14:textId="1B6B5D87">
      <w:pPr>
        <w:pStyle w:val="Normal"/>
        <w:bidi w:val="0"/>
        <w:spacing w:before="0" w:beforeAutospacing="off" w:after="160" w:afterAutospacing="off" w:line="259" w:lineRule="auto"/>
        <w:ind w:left="0" w:right="0"/>
        <w:jc w:val="both"/>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41826BF7" wp14:editId="3101E4DB">
                <wp:extent xmlns:wp="http://schemas.openxmlformats.org/drawingml/2006/wordprocessingDrawing" cx="4636135" cy="3851275"/>
                <wp:effectExtent xmlns:wp="http://schemas.openxmlformats.org/drawingml/2006/wordprocessingDrawing" l="0" t="0" r="31115" b="34925"/>
                <wp:docPr xmlns:wp="http://schemas.openxmlformats.org/drawingml/2006/wordprocessingDrawing" id="1172283606" name="Group 2"/>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4636135" cy="3851275"/>
                          <a:chOff x="0" y="0"/>
                          <a:chExt cx="4182069" cy="3474169"/>
                        </a:xfrm>
                      </wpg:grpSpPr>
                      <wps:wsp xmlns:wps="http://schemas.microsoft.com/office/word/2010/wordprocessingShape">
                        <wps:cNvPr id="1" name="Rectangle: Rounded Corners 1"/>
                        <wps:cNvSpPr/>
                        <wps:spPr>
                          <a:xfrm>
                            <a:off x="788788" y="607219"/>
                            <a:ext cx="1571625" cy="1296553"/>
                          </a:xfrm>
                          <a:prstGeom prst="roundRect">
                            <a:avLst/>
                          </a:prstGeom>
                          <a:solidFill>
                            <a:schemeClr val="accent4">
                              <a:shade val="5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E63304" w:rsidP="00E63304" w:rsidRDefault="00E63304">
                              <w:pPr>
                                <w:jc w:val="center"/>
                                <w:rPr>
                                  <w:rFonts w:hAnsi="Calibri"/>
                                  <w:b/>
                                  <w:bCs/>
                                  <w:color w:val="FFFFFF" w:themeColor="light1"/>
                                  <w:sz w:val="28"/>
                                  <w:szCs w:val="28"/>
                                </w:rPr>
                              </w:pPr>
                              <w:r>
                                <w:rPr>
                                  <w:rFonts w:hAnsi="Calibri"/>
                                  <w:b/>
                                  <w:bCs/>
                                  <w:color w:val="FFFFFF" w:themeColor="light1"/>
                                  <w:sz w:val="28"/>
                                  <w:szCs w:val="28"/>
                                </w:rPr>
                                <w:t>Market Penetration</w:t>
                              </w:r>
                            </w:p>
                          </w:txbxContent>
                        </wps:txbx>
                        <wps:bodyPr anchor="ctr"/>
                      </wps:wsp>
                      <wps:wsp xmlns:wps="http://schemas.microsoft.com/office/word/2010/wordprocessingShape">
                        <wps:cNvPr id="3" name="Rectangle: Rounded Corners 3"/>
                        <wps:cNvSpPr/>
                        <wps:spPr>
                          <a:xfrm>
                            <a:off x="788788" y="2129991"/>
                            <a:ext cx="1571625" cy="1344178"/>
                          </a:xfrm>
                          <a:prstGeom prst="roundRect">
                            <a:avLst/>
                          </a:prstGeom>
                          <a:solidFill>
                            <a:schemeClr val="accent4"/>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E63304" w:rsidP="00E63304" w:rsidRDefault="00E63304">
                              <w:pPr>
                                <w:jc w:val="center"/>
                                <w:rPr>
                                  <w:rFonts w:hAnsi="Calibri"/>
                                  <w:b/>
                                  <w:bCs/>
                                  <w:color w:val="FFFFFF" w:themeColor="light1"/>
                                  <w:sz w:val="28"/>
                                  <w:szCs w:val="28"/>
                                </w:rPr>
                              </w:pPr>
                              <w:r>
                                <w:rPr>
                                  <w:rFonts w:hAnsi="Calibri"/>
                                  <w:b/>
                                  <w:bCs/>
                                  <w:color w:val="FFFFFF" w:themeColor="light1"/>
                                  <w:sz w:val="28"/>
                                  <w:szCs w:val="28"/>
                                </w:rPr>
                                <w:t xml:space="preserve">Product Development </w:t>
                              </w:r>
                            </w:p>
                          </w:txbxContent>
                        </wps:txbx>
                        <wps:bodyPr anchor="ctr"/>
                      </wps:wsp>
                      <wps:wsp xmlns:wps="http://schemas.microsoft.com/office/word/2010/wordprocessingShape">
                        <wps:cNvPr id="4" name="Rectangle: Rounded Corners 4"/>
                        <wps:cNvSpPr/>
                        <wps:spPr>
                          <a:xfrm>
                            <a:off x="2610444" y="607219"/>
                            <a:ext cx="1571625" cy="1296553"/>
                          </a:xfrm>
                          <a:prstGeom prst="roundRect">
                            <a:avLst/>
                          </a:prstGeom>
                          <a:solidFill>
                            <a:schemeClr val="accent4">
                              <a:shade val="75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E63304" w:rsidP="00E63304" w:rsidRDefault="00E63304">
                              <w:pPr>
                                <w:jc w:val="center"/>
                                <w:rPr>
                                  <w:rFonts w:hAnsi="Calibri"/>
                                  <w:b/>
                                  <w:bCs/>
                                  <w:color w:val="FFFFFF" w:themeColor="light1"/>
                                  <w:sz w:val="28"/>
                                  <w:szCs w:val="28"/>
                                </w:rPr>
                              </w:pPr>
                              <w:r>
                                <w:rPr>
                                  <w:rFonts w:hAnsi="Calibri"/>
                                  <w:b/>
                                  <w:bCs/>
                                  <w:color w:val="FFFFFF" w:themeColor="light1"/>
                                  <w:sz w:val="28"/>
                                  <w:szCs w:val="28"/>
                                </w:rPr>
                                <w:t>Market Development</w:t>
                              </w:r>
                            </w:p>
                          </w:txbxContent>
                        </wps:txbx>
                        <wps:bodyPr anchor="ctr"/>
                      </wps:wsp>
                      <wps:wsp xmlns:wps="http://schemas.microsoft.com/office/word/2010/wordprocessingShape">
                        <wps:cNvPr id="5" name="Rectangle: Rounded Corners 5"/>
                        <wps:cNvSpPr/>
                        <wps:spPr>
                          <a:xfrm>
                            <a:off x="2610444" y="2153803"/>
                            <a:ext cx="1571625" cy="1296553"/>
                          </a:xfrm>
                          <a:prstGeom prst="roundRect">
                            <a:avLst/>
                          </a:prstGeom>
                          <a:solidFill>
                            <a:srgbClr val="FFFF00"/>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E63304" w:rsidP="00E63304" w:rsidRDefault="00E63304">
                              <w:pPr>
                                <w:jc w:val="center"/>
                                <w:rPr>
                                  <w:rFonts w:hAnsi="Calibri"/>
                                  <w:b/>
                                  <w:bCs/>
                                  <w:color w:val="FFFFFF" w:themeColor="light1"/>
                                  <w:sz w:val="28"/>
                                  <w:szCs w:val="28"/>
                                </w:rPr>
                              </w:pPr>
                              <w:r>
                                <w:rPr>
                                  <w:rFonts w:hAnsi="Calibri"/>
                                  <w:b/>
                                  <w:bCs/>
                                  <w:color w:val="FFFFFF" w:themeColor="light1"/>
                                  <w:sz w:val="28"/>
                                  <w:szCs w:val="28"/>
                                </w:rPr>
                                <w:t xml:space="preserve">Diversification </w:t>
                              </w:r>
                            </w:p>
                          </w:txbxContent>
                        </wps:txbx>
                        <wps:bodyPr anchor="ctr"/>
                      </wps:wsp>
                      <wps:wsp xmlns:wps="http://schemas.microsoft.com/office/word/2010/wordprocessingShape">
                        <wps:cNvPr id="6" name="Arrow: Up-Down 6"/>
                        <wps:cNvSpPr/>
                        <wps:spPr>
                          <a:xfrm>
                            <a:off x="2422921" y="607219"/>
                            <a:ext cx="125016" cy="2866950"/>
                          </a:xfrm>
                          <a:prstGeom prst="upDownArrow">
                            <a:avLst/>
                          </a:prstGeom>
                          <a:solidFill>
                            <a:schemeClr val="accent4">
                              <a:shade val="50000"/>
                            </a:schemeClr>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7" name="Arrow: Up-Down 7"/>
                        <wps:cNvSpPr/>
                        <wps:spPr>
                          <a:xfrm rot="5400000">
                            <a:off x="2416968" y="344053"/>
                            <a:ext cx="136922" cy="3393281"/>
                          </a:xfrm>
                          <a:prstGeom prst="upDownArrow">
                            <a:avLst/>
                          </a:prstGeom>
                          <a:solidFill>
                            <a:schemeClr val="accent4">
                              <a:shade val="50000"/>
                            </a:schemeClr>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8" name="Rectangle 8"/>
                        <wps:cNvSpPr/>
                        <wps:spPr>
                          <a:xfrm>
                            <a:off x="1145976" y="261937"/>
                            <a:ext cx="654844" cy="238125"/>
                          </a:xfrm>
                          <a:prstGeom prst="rect">
                            <a:avLst/>
                          </a:prstGeom>
                          <a:solidFill>
                            <a:schemeClr val="accent1">
                              <a:tint val="20000"/>
                            </a:schemeClr>
                          </a:solidFill>
                          <a:ln>
                            <a:solidFill>
                              <a:schemeClr val="accent4">
                                <a:shade val="50000"/>
                              </a:schemeClr>
                            </a:solidFill>
                          </a:ln>
                        </wps:spPr>
                        <wps:txbx>
                          <w:txbxContent xmlns:w="http://schemas.openxmlformats.org/wordprocessingml/2006/main">
                            <w:p w:rsidR="00E63304" w:rsidP="00E63304" w:rsidRDefault="00E63304">
                              <w:pPr>
                                <w:rPr>
                                  <w:b/>
                                  <w:bCs/>
                                  <w:sz w:val="24"/>
                                  <w:szCs w:val="24"/>
                                </w:rPr>
                              </w:pPr>
                              <w:r>
                                <w:rPr>
                                  <w:b/>
                                  <w:bCs/>
                                </w:rPr>
                                <w:t xml:space="preserve">Existing </w:t>
                              </w:r>
                            </w:p>
                          </w:txbxContent>
                        </wps:txbx>
                        <wps:bodyPr anchor="t"/>
                      </wps:wsp>
                      <wps:wsp xmlns:wps="http://schemas.microsoft.com/office/word/2010/wordprocessingShape">
                        <wps:cNvPr id="9" name="Rectangle 9"/>
                        <wps:cNvSpPr/>
                        <wps:spPr>
                          <a:xfrm>
                            <a:off x="3068835" y="261937"/>
                            <a:ext cx="654844" cy="238125"/>
                          </a:xfrm>
                          <a:prstGeom prst="rect">
                            <a:avLst/>
                          </a:prstGeom>
                          <a:solidFill>
                            <a:schemeClr val="accent1">
                              <a:tint val="20000"/>
                            </a:schemeClr>
                          </a:solidFill>
                          <a:ln>
                            <a:solidFill>
                              <a:schemeClr val="accent4">
                                <a:shade val="50000"/>
                              </a:schemeClr>
                            </a:solidFill>
                          </a:ln>
                        </wps:spPr>
                        <wps:txbx>
                          <w:txbxContent xmlns:w="http://schemas.openxmlformats.org/wordprocessingml/2006/main">
                            <w:p w:rsidR="00E63304" w:rsidP="00E63304" w:rsidRDefault="00E63304">
                              <w:pPr>
                                <w:rPr>
                                  <w:b/>
                                  <w:bCs/>
                                  <w:sz w:val="24"/>
                                  <w:szCs w:val="24"/>
                                </w:rPr>
                              </w:pPr>
                              <w:r>
                                <w:rPr>
                                  <w:b/>
                                  <w:bCs/>
                                </w:rPr>
                                <w:t xml:space="preserve">New  </w:t>
                              </w:r>
                            </w:p>
                          </w:txbxContent>
                        </wps:txbx>
                        <wps:bodyPr anchor="t"/>
                      </wps:wsp>
                      <wps:wsp xmlns:wps="http://schemas.microsoft.com/office/word/2010/wordprocessingShape">
                        <wps:cNvPr id="10" name="Rectangle 10"/>
                        <wps:cNvSpPr/>
                        <wps:spPr>
                          <a:xfrm rot="-5400000">
                            <a:off x="229195" y="1136433"/>
                            <a:ext cx="654844" cy="238125"/>
                          </a:xfrm>
                          <a:prstGeom prst="rect">
                            <a:avLst/>
                          </a:prstGeom>
                          <a:solidFill>
                            <a:schemeClr val="accent1">
                              <a:tint val="20000"/>
                            </a:schemeClr>
                          </a:solidFill>
                          <a:ln>
                            <a:solidFill>
                              <a:schemeClr val="accent4">
                                <a:shade val="50000"/>
                              </a:schemeClr>
                            </a:solidFill>
                          </a:ln>
                        </wps:spPr>
                        <wps:txbx>
                          <w:txbxContent xmlns:w="http://schemas.openxmlformats.org/wordprocessingml/2006/main">
                            <w:p w:rsidR="00E63304" w:rsidP="00E63304" w:rsidRDefault="00E63304">
                              <w:pPr>
                                <w:rPr>
                                  <w:b/>
                                  <w:bCs/>
                                  <w:sz w:val="24"/>
                                  <w:szCs w:val="24"/>
                                </w:rPr>
                              </w:pPr>
                              <w:r>
                                <w:rPr>
                                  <w:b/>
                                  <w:bCs/>
                                </w:rPr>
                                <w:t xml:space="preserve">Existing </w:t>
                              </w:r>
                            </w:p>
                          </w:txbxContent>
                        </wps:txbx>
                        <wps:bodyPr anchor="t"/>
                      </wps:wsp>
                      <wps:wsp xmlns:wps="http://schemas.microsoft.com/office/word/2010/wordprocessingShape">
                        <wps:cNvPr id="11" name="Rectangle 11"/>
                        <wps:cNvSpPr/>
                        <wps:spPr>
                          <a:xfrm rot="-5400000">
                            <a:off x="229195" y="2683017"/>
                            <a:ext cx="654844" cy="238125"/>
                          </a:xfrm>
                          <a:prstGeom prst="rect">
                            <a:avLst/>
                          </a:prstGeom>
                          <a:solidFill>
                            <a:schemeClr val="accent1">
                              <a:tint val="20000"/>
                            </a:schemeClr>
                          </a:solidFill>
                          <a:ln>
                            <a:solidFill>
                              <a:schemeClr val="accent4">
                                <a:shade val="50000"/>
                              </a:schemeClr>
                            </a:solidFill>
                          </a:ln>
                        </wps:spPr>
                        <wps:txbx>
                          <w:txbxContent xmlns:w="http://schemas.openxmlformats.org/wordprocessingml/2006/main">
                            <w:p w:rsidR="00E63304" w:rsidP="00E63304" w:rsidRDefault="00E63304">
                              <w:pPr>
                                <w:rPr>
                                  <w:b/>
                                  <w:bCs/>
                                  <w:sz w:val="24"/>
                                  <w:szCs w:val="24"/>
                                </w:rPr>
                              </w:pPr>
                              <w:r>
                                <w:rPr>
                                  <w:b/>
                                  <w:bCs/>
                                </w:rPr>
                                <w:t xml:space="preserve">New  </w:t>
                              </w:r>
                            </w:p>
                          </w:txbxContent>
                        </wps:txbx>
                        <wps:bodyPr anchor="t"/>
                      </wps:wsp>
                      <wps:wsp xmlns:wps="http://schemas.microsoft.com/office/word/2010/wordprocessingShape">
                        <wps:cNvPr id="12" name="Rectangle 12"/>
                        <wps:cNvSpPr/>
                        <wps:spPr>
                          <a:xfrm>
                            <a:off x="1955601" y="0"/>
                            <a:ext cx="809625" cy="261937"/>
                          </a:xfrm>
                          <a:prstGeom prst="rect">
                            <a:avLst/>
                          </a:prstGeom>
                          <a:solidFill>
                            <a:schemeClr val="bg2"/>
                          </a:solidFill>
                          <a:ln>
                            <a:solidFill>
                              <a:schemeClr val="accent4">
                                <a:shade val="50000"/>
                              </a:schemeClr>
                            </a:solidFill>
                          </a:ln>
                        </wps:spPr>
                        <wps:txbx>
                          <w:txbxContent xmlns:w="http://schemas.openxmlformats.org/wordprocessingml/2006/main">
                            <w:p w:rsidR="00E63304" w:rsidP="00E63304" w:rsidRDefault="00E63304">
                              <w:pPr>
                                <w:rPr>
                                  <w:b/>
                                  <w:bCs/>
                                  <w:sz w:val="32"/>
                                  <w:szCs w:val="32"/>
                                </w:rPr>
                              </w:pPr>
                              <w:r>
                                <w:rPr>
                                  <w:b/>
                                  <w:bCs/>
                                  <w:sz w:val="32"/>
                                  <w:szCs w:val="32"/>
                                </w:rPr>
                                <w:t xml:space="preserve">Market </w:t>
                              </w:r>
                            </w:p>
                          </w:txbxContent>
                        </wps:txbx>
                        <wps:bodyPr anchor="t"/>
                      </wps:wsp>
                      <wps:wsp xmlns:wps="http://schemas.microsoft.com/office/word/2010/wordprocessingShape">
                        <wps:cNvPr id="13" name="Rectangle 13"/>
                        <wps:cNvSpPr/>
                        <wps:spPr>
                          <a:xfrm rot="-5400000">
                            <a:off x="-282774" y="1740061"/>
                            <a:ext cx="892969" cy="327422"/>
                          </a:xfrm>
                          <a:prstGeom prst="rect">
                            <a:avLst/>
                          </a:prstGeom>
                          <a:solidFill>
                            <a:schemeClr val="bg2"/>
                          </a:solidFill>
                          <a:ln>
                            <a:solidFill>
                              <a:schemeClr val="accent4">
                                <a:shade val="50000"/>
                              </a:schemeClr>
                            </a:solidFill>
                          </a:ln>
                        </wps:spPr>
                        <wps:txbx>
                          <w:txbxContent xmlns:w="http://schemas.openxmlformats.org/wordprocessingml/2006/main">
                            <w:p w:rsidR="00E63304" w:rsidP="00E63304" w:rsidRDefault="00E63304">
                              <w:pPr>
                                <w:rPr>
                                  <w:b/>
                                  <w:bCs/>
                                  <w:sz w:val="32"/>
                                  <w:szCs w:val="32"/>
                                </w:rPr>
                              </w:pPr>
                              <w:r>
                                <w:rPr>
                                  <w:b/>
                                  <w:bCs/>
                                  <w:sz w:val="32"/>
                                  <w:szCs w:val="32"/>
                                </w:rPr>
                                <w:t xml:space="preserve">Product </w:t>
                              </w:r>
                            </w:p>
                          </w:txbxContent>
                        </wps:txbx>
                        <wps:bodyPr anchor="t"/>
                      </wps:wsp>
                    </wpg:wgp>
                  </a:graphicData>
                </a:graphic>
              </wp:inline>
            </w:drawing>
          </mc:Choice>
          <mc:Fallback xmlns:a="http://schemas.openxmlformats.org/drawingml/2006/main" xmlns:mc="http://schemas.openxmlformats.org/markup-compatibility/2006"/>
        </mc:AlternateContent>
      </w:r>
    </w:p>
    <w:p w:rsidR="72C15D58" w:rsidP="72C15D58" w:rsidRDefault="72C15D58" w14:paraId="25674C8C" w14:textId="78CAA49C">
      <w:pPr>
        <w:pStyle w:val="Normal"/>
        <w:jc w:val="both"/>
        <w:rPr>
          <w:b w:val="1"/>
          <w:bCs w:val="1"/>
        </w:rPr>
      </w:pPr>
    </w:p>
    <w:p w:rsidR="7856A061" w:rsidP="7856A061" w:rsidRDefault="7856A061" w14:paraId="7AEE3B6B" w14:textId="3A47E693">
      <w:pPr>
        <w:pStyle w:val="Normal"/>
        <w:jc w:val="both"/>
      </w:pPr>
      <w:r w:rsidR="63B1F896">
        <w:rPr/>
        <w:t xml:space="preserve">According to </w:t>
      </w:r>
      <w:r w:rsidR="3CF984E1">
        <w:rPr/>
        <w:t xml:space="preserve">USAGE social enterprise, </w:t>
      </w:r>
      <w:r w:rsidR="4E0DC356">
        <w:rPr/>
        <w:t xml:space="preserve">it will potentially </w:t>
      </w:r>
      <w:r w:rsidR="1273943E">
        <w:rPr/>
        <w:t xml:space="preserve">get in formulation in the </w:t>
      </w:r>
      <w:r w:rsidR="10E74A4E">
        <w:rPr/>
        <w:t xml:space="preserve">diversification strategy in which </w:t>
      </w:r>
      <w:r w:rsidR="3E0D2DC7">
        <w:rPr/>
        <w:t>it</w:t>
      </w:r>
      <w:r w:rsidR="10E74A4E">
        <w:rPr/>
        <w:t xml:space="preserve"> will </w:t>
      </w:r>
      <w:r w:rsidR="79429A49">
        <w:rPr/>
        <w:t xml:space="preserve">produce a new product in a new market. </w:t>
      </w:r>
      <w:r w:rsidR="21F0BC36">
        <w:rPr/>
        <w:t xml:space="preserve">Due to a new specification and strategy direction of the </w:t>
      </w:r>
      <w:r w:rsidR="38785F4A">
        <w:rPr/>
        <w:t>enterprise</w:t>
      </w:r>
      <w:r w:rsidR="21F0BC36">
        <w:rPr/>
        <w:t xml:space="preserve">, the highest risk </w:t>
      </w:r>
      <w:r w:rsidR="5425FEA8">
        <w:rPr/>
        <w:t xml:space="preserve">of </w:t>
      </w:r>
      <w:r w:rsidR="301ED1EF">
        <w:rPr/>
        <w:t>dropping</w:t>
      </w:r>
      <w:r w:rsidR="5425FEA8">
        <w:rPr/>
        <w:t xml:space="preserve"> of or staying sustainable will depend on the process of the ongoing goods and services that </w:t>
      </w:r>
      <w:r w:rsidR="175824F2">
        <w:rPr/>
        <w:t>are</w:t>
      </w:r>
      <w:r w:rsidR="5425FEA8">
        <w:rPr/>
        <w:t xml:space="preserve"> produced as an inno</w:t>
      </w:r>
      <w:r w:rsidR="6B09A3DE">
        <w:rPr/>
        <w:t xml:space="preserve">vative service to the market. </w:t>
      </w:r>
      <w:r w:rsidR="4178871B">
        <w:rPr/>
        <w:t xml:space="preserve">In this category, various considerations </w:t>
      </w:r>
      <w:r w:rsidR="5C3F70C9">
        <w:rPr/>
        <w:t>need</w:t>
      </w:r>
      <w:r w:rsidR="4178871B">
        <w:rPr/>
        <w:t xml:space="preserve"> to be </w:t>
      </w:r>
      <w:r w:rsidR="2C751F4F">
        <w:rPr/>
        <w:t>accomplished</w:t>
      </w:r>
      <w:r w:rsidR="75E956EC">
        <w:rPr/>
        <w:t xml:space="preserve"> (Loredana, E.M., (2016)</w:t>
      </w:r>
      <w:r w:rsidR="2C751F4F">
        <w:rPr/>
        <w:t xml:space="preserve">. </w:t>
      </w:r>
      <w:r w:rsidR="647E6BDF">
        <w:rPr/>
        <w:t xml:space="preserve">However, </w:t>
      </w:r>
      <w:r w:rsidR="63CAF0AF">
        <w:rPr/>
        <w:t>it's</w:t>
      </w:r>
      <w:r w:rsidR="647E6BDF">
        <w:rPr/>
        <w:t xml:space="preserve"> necessary to </w:t>
      </w:r>
      <w:r w:rsidR="29E7C820">
        <w:rPr/>
        <w:t xml:space="preserve">implement and </w:t>
      </w:r>
      <w:r w:rsidR="0056BE74">
        <w:rPr/>
        <w:t xml:space="preserve">manage cooperative arrangements, strategic alliances, considerable </w:t>
      </w:r>
      <w:r w:rsidR="79649436">
        <w:rPr/>
        <w:t>investments</w:t>
      </w:r>
      <w:r w:rsidR="0056BE74">
        <w:rPr/>
        <w:t xml:space="preserve"> in research and </w:t>
      </w:r>
      <w:r w:rsidR="418F80F0">
        <w:rPr/>
        <w:t>development</w:t>
      </w:r>
      <w:r w:rsidR="2FE56E13">
        <w:rPr/>
        <w:t xml:space="preserve"> and production.</w:t>
      </w:r>
      <w:r w:rsidR="63D7865F">
        <w:rPr/>
        <w:t xml:space="preserve"> Even though it is the </w:t>
      </w:r>
      <w:r w:rsidR="7322E01A">
        <w:rPr/>
        <w:t>riskiest</w:t>
      </w:r>
      <w:r w:rsidR="63D7865F">
        <w:rPr/>
        <w:t xml:space="preserve"> strategy, it has the potential to produce </w:t>
      </w:r>
      <w:r w:rsidR="4E94FC9F">
        <w:rPr/>
        <w:t>enormous returns, suc</w:t>
      </w:r>
      <w:r w:rsidR="3AC488D8">
        <w:rPr/>
        <w:t xml:space="preserve">h as </w:t>
      </w:r>
      <w:r w:rsidR="606AE7BB">
        <w:rPr/>
        <w:t>opening</w:t>
      </w:r>
      <w:r w:rsidR="3AC488D8">
        <w:rPr/>
        <w:t xml:space="preserve"> entirely new revenue </w:t>
      </w:r>
      <w:r w:rsidR="5288517E">
        <w:rPr/>
        <w:t>prospects</w:t>
      </w:r>
      <w:r w:rsidR="3AC488D8">
        <w:rPr/>
        <w:t xml:space="preserve"> or decreasing the </w:t>
      </w:r>
      <w:r w:rsidR="7D04B880">
        <w:rPr/>
        <w:t xml:space="preserve">firm’s reliance on a particular product, market fit for </w:t>
      </w:r>
      <w:r w:rsidR="2BE69BFA">
        <w:rPr/>
        <w:t xml:space="preserve">whatever reason. </w:t>
      </w:r>
      <w:r w:rsidR="63D7865F">
        <w:rPr/>
        <w:t xml:space="preserve"> </w:t>
      </w:r>
      <w:r w:rsidR="418F80F0">
        <w:rPr/>
        <w:t xml:space="preserve"> </w:t>
      </w:r>
    </w:p>
    <w:p w:rsidR="080A3469" w:rsidP="080A3469" w:rsidRDefault="080A3469" w14:paraId="4AFDB670" w14:textId="58BFD6CA">
      <w:pPr>
        <w:pStyle w:val="Normal"/>
        <w:jc w:val="both"/>
      </w:pPr>
    </w:p>
    <w:p w:rsidR="7856A061" w:rsidP="7856A061" w:rsidRDefault="7856A061" w14:paraId="1509297B" w14:textId="21AAF33F">
      <w:pPr>
        <w:pStyle w:val="Normal"/>
        <w:jc w:val="both"/>
        <w:rPr>
          <w:b w:val="1"/>
          <w:bCs w:val="1"/>
        </w:rPr>
      </w:pPr>
    </w:p>
    <w:p w:rsidR="51E58716" w:rsidP="72006AEB" w:rsidRDefault="51E58716" w14:paraId="18A6C128" w14:textId="1E167216">
      <w:pPr>
        <w:pStyle w:val="Normal"/>
        <w:jc w:val="both"/>
        <w:rPr>
          <w:b w:val="1"/>
          <w:bCs w:val="1"/>
          <w:sz w:val="28"/>
          <w:szCs w:val="28"/>
        </w:rPr>
      </w:pPr>
      <w:r w:rsidRPr="72006AEB" w:rsidR="51E58716">
        <w:rPr>
          <w:b w:val="1"/>
          <w:bCs w:val="1"/>
          <w:sz w:val="28"/>
          <w:szCs w:val="28"/>
        </w:rPr>
        <w:t>BCG matrix</w:t>
      </w:r>
    </w:p>
    <w:p w:rsidR="0B7953AA" w:rsidP="0B7953AA" w:rsidRDefault="0B7953AA" w14:paraId="1D2BBEFE" w14:textId="28B0039F">
      <w:pPr>
        <w:pStyle w:val="Normal"/>
        <w:jc w:val="both"/>
      </w:pPr>
      <w:r w:rsidR="7FED1E4B">
        <w:rPr/>
        <w:t xml:space="preserve">The Boston Consulting Group BCG growth share matrix </w:t>
      </w:r>
      <w:r w:rsidR="2B063A28">
        <w:rPr/>
        <w:t xml:space="preserve">is a planning tool </w:t>
      </w:r>
      <w:r w:rsidR="36292399">
        <w:rPr/>
        <w:t xml:space="preserve">that uses graphical representations of a company’s products and services </w:t>
      </w:r>
      <w:proofErr w:type="gramStart"/>
      <w:r w:rsidR="36292399">
        <w:rPr/>
        <w:t xml:space="preserve">in an effort </w:t>
      </w:r>
      <w:r w:rsidR="11B8D2A3">
        <w:rPr/>
        <w:t>to</w:t>
      </w:r>
      <w:proofErr w:type="gramEnd"/>
      <w:r w:rsidR="11B8D2A3">
        <w:rPr/>
        <w:t xml:space="preserve"> assist the firm decide what it should keep, sell or invest more in. The </w:t>
      </w:r>
      <w:r w:rsidR="5D60AE5A">
        <w:rPr/>
        <w:t>BCG analysis is a crucial tool for businesses to use</w:t>
      </w:r>
      <w:r w:rsidR="72557B8C">
        <w:rPr/>
        <w:t xml:space="preserve"> when assessing where their products </w:t>
      </w:r>
      <w:r w:rsidR="781E8C71">
        <w:rPr/>
        <w:t>stand</w:t>
      </w:r>
      <w:r w:rsidR="72557B8C">
        <w:rPr/>
        <w:t xml:space="preserve"> in comparison to those of their </w:t>
      </w:r>
      <w:r w:rsidR="48A003F2">
        <w:rPr/>
        <w:t>rivals</w:t>
      </w:r>
      <w:r w:rsidR="647B1C8C">
        <w:rPr/>
        <w:t xml:space="preserve"> (</w:t>
      </w:r>
      <w:proofErr w:type="spellStart"/>
      <w:r w:rsidR="647B1C8C">
        <w:rPr/>
        <w:t>Mohajan</w:t>
      </w:r>
      <w:proofErr w:type="spellEnd"/>
      <w:r w:rsidR="647B1C8C">
        <w:rPr/>
        <w:t>, H., (2017)</w:t>
      </w:r>
      <w:r w:rsidR="48A003F2">
        <w:rPr/>
        <w:t xml:space="preserve">. </w:t>
      </w:r>
      <w:r w:rsidR="0592F236">
        <w:rPr/>
        <w:t xml:space="preserve">It provides answers to crucial concerns </w:t>
      </w:r>
      <w:r w:rsidR="7F3789FC">
        <w:rPr/>
        <w:t>like</w:t>
      </w:r>
      <w:r w:rsidR="0592F236">
        <w:rPr/>
        <w:t xml:space="preserve"> which product to expand </w:t>
      </w:r>
      <w:r w:rsidR="008EAD4C">
        <w:rPr/>
        <w:t>and invest in, which products to further develop, and eventually, which prod</w:t>
      </w:r>
      <w:r w:rsidR="054317D4">
        <w:rPr/>
        <w:t xml:space="preserve">ucts to drop or stop funding. </w:t>
      </w:r>
      <w:r w:rsidR="1D88832B">
        <w:rPr/>
        <w:t xml:space="preserve">The matrix has the </w:t>
      </w:r>
      <w:r w:rsidR="03E3CF55">
        <w:rPr/>
        <w:t>“</w:t>
      </w:r>
      <w:r w:rsidR="1D88832B">
        <w:rPr/>
        <w:t>rate of market growth</w:t>
      </w:r>
      <w:r w:rsidR="4FB7C65E">
        <w:rPr/>
        <w:t>”</w:t>
      </w:r>
      <w:r w:rsidR="1D88832B">
        <w:rPr/>
        <w:t xml:space="preserve"> on the y</w:t>
      </w:r>
      <w:r w:rsidR="0DD174B4">
        <w:rPr/>
        <w:t xml:space="preserve">-axis and the </w:t>
      </w:r>
      <w:r w:rsidR="6F7CE002">
        <w:rPr/>
        <w:t>“</w:t>
      </w:r>
      <w:r w:rsidR="0DD174B4">
        <w:rPr/>
        <w:t>relative share in the market</w:t>
      </w:r>
      <w:r w:rsidR="7F5C204D">
        <w:rPr/>
        <w:t>”</w:t>
      </w:r>
      <w:r w:rsidR="0DD174B4">
        <w:rPr/>
        <w:t xml:space="preserve"> on the x-axis</w:t>
      </w:r>
      <w:r w:rsidR="3C5E83D2">
        <w:rPr/>
        <w:t>.</w:t>
      </w:r>
      <w:r w:rsidR="02529548">
        <w:rPr/>
        <w:t xml:space="preserve"> Organisations divide the </w:t>
      </w:r>
      <w:r w:rsidR="4BA7DA43">
        <w:rPr/>
        <w:t xml:space="preserve">products into four categories and arrange them in </w:t>
      </w:r>
      <w:r w:rsidR="6ACE4AB4">
        <w:rPr/>
        <w:t>a</w:t>
      </w:r>
      <w:r w:rsidR="4BA7DA43">
        <w:rPr/>
        <w:t xml:space="preserve"> matrix. These categories </w:t>
      </w:r>
      <w:r w:rsidR="416507A6">
        <w:rPr/>
        <w:t>include</w:t>
      </w:r>
      <w:r w:rsidR="563500AE">
        <w:rPr/>
        <w:t xml:space="preserve"> cash cow, </w:t>
      </w:r>
      <w:r w:rsidR="5D6736FF">
        <w:rPr/>
        <w:t>stars</w:t>
      </w:r>
      <w:r w:rsidR="2F5E6C40">
        <w:rPr/>
        <w:t xml:space="preserve">, dogs and question </w:t>
      </w:r>
      <w:r w:rsidR="13ACF624">
        <w:rPr/>
        <w:t>marks</w:t>
      </w:r>
      <w:r w:rsidR="0E59E353">
        <w:rPr/>
        <w:t xml:space="preserve"> (Mohajan, H., (2017)</w:t>
      </w:r>
      <w:r w:rsidR="2F5E6C40">
        <w:rPr/>
        <w:t>.</w:t>
      </w:r>
      <w:r w:rsidR="7811338A">
        <w:rPr/>
        <w:t xml:space="preserve"> Cash cows provide a positive and solid cash flow</w:t>
      </w:r>
      <w:r w:rsidR="0207F0DE">
        <w:rPr/>
        <w:t>; stars are items with the highest market share and the greates</w:t>
      </w:r>
      <w:r w:rsidR="10317400">
        <w:rPr/>
        <w:t xml:space="preserve">t potential for cash creation; and question marks are products with a high growth rate </w:t>
      </w:r>
      <w:r w:rsidR="060F4ED1">
        <w:rPr/>
        <w:t>and significant future growth potential</w:t>
      </w:r>
      <w:r w:rsidR="5F998DA3">
        <w:rPr/>
        <w:t xml:space="preserve"> but a low market share at the present. Finally, </w:t>
      </w:r>
      <w:r w:rsidR="046C096E">
        <w:rPr/>
        <w:t>dogs</w:t>
      </w:r>
      <w:r w:rsidR="5F998DA3">
        <w:rPr/>
        <w:t xml:space="preserve"> have very </w:t>
      </w:r>
      <w:r w:rsidR="7E4E95B9">
        <w:rPr/>
        <w:t xml:space="preserve">limited capacity for further growth. A company would </w:t>
      </w:r>
      <w:r w:rsidR="69AAC15B">
        <w:rPr/>
        <w:t xml:space="preserve">therefore be better off stopping any future </w:t>
      </w:r>
      <w:r w:rsidR="7D7CB0E8">
        <w:rPr/>
        <w:t>investments</w:t>
      </w:r>
      <w:r w:rsidR="69AAC15B">
        <w:rPr/>
        <w:t xml:space="preserve"> in this area of goods.</w:t>
      </w:r>
    </w:p>
    <w:p w:rsidR="72006AEB" w:rsidP="72006AEB" w:rsidRDefault="72006AEB" w14:paraId="505A82E3" w14:textId="7044E8D0">
      <w:pPr>
        <w:pStyle w:val="Normal"/>
        <w:jc w:val="both"/>
      </w:pPr>
    </w:p>
    <w:p w:rsidR="43143179" w:rsidP="72006AEB" w:rsidRDefault="43143179" w14:paraId="19075364" w14:textId="6B65767B">
      <w:pPr>
        <w:pStyle w:val="Normal"/>
        <w:jc w:val="both"/>
        <w:rPr>
          <w:b w:val="1"/>
          <w:bCs w:val="1"/>
          <w:sz w:val="28"/>
          <w:szCs w:val="28"/>
        </w:rPr>
      </w:pPr>
      <w:r w:rsidRPr="72006AEB" w:rsidR="43143179">
        <w:rPr>
          <w:b w:val="1"/>
          <w:bCs w:val="1"/>
          <w:sz w:val="28"/>
          <w:szCs w:val="28"/>
        </w:rPr>
        <w:t>BCG growth share matrix</w:t>
      </w:r>
    </w:p>
    <w:p w:rsidR="0B7953AA" w:rsidP="0B7953AA" w:rsidRDefault="0B7953AA" w14:paraId="0C5A3920" w14:textId="0A6E0858">
      <w:pPr>
        <w:pStyle w:val="Normal"/>
        <w:jc w:val="both"/>
      </w:pPr>
    </w:p>
    <w:p w:rsidR="0B7953AA" w:rsidP="0B7953AA" w:rsidRDefault="0B7953AA" w14:paraId="0BD8EF8C" w14:textId="7C7DF841">
      <w:pPr>
        <w:pStyle w:val="Normal"/>
        <w:jc w:val="both"/>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2CA85EEA" wp14:editId="0A95E0EC">
                <wp:extent cx="3843020" cy="3324861"/>
                <wp:effectExtent l="0" t="0" r="24130" b="27940"/>
                <wp:docPr xmlns:wp="http://schemas.openxmlformats.org/drawingml/2006/wordprocessingDrawing" id="529292240" name="Group 1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3843020" cy="3324861"/>
                          <a:chOff x="0" y="0"/>
                          <a:chExt cx="3843020" cy="3324861"/>
                        </a:xfrm>
                      </wpg:grpSpPr>
                      <wps:wsp xmlns:wps="http://schemas.microsoft.com/office/word/2010/wordprocessingShape">
                        <wps:cNvPr id="2" name="Rectangle: Rounded Corners 2"/>
                        <wps:cNvSpPr/>
                        <wps:spPr>
                          <a:xfrm>
                            <a:off x="652532" y="619029"/>
                            <a:ext cx="1535720" cy="1297579"/>
                          </a:xfrm>
                          <a:prstGeom prst="roundRect">
                            <a:avLst/>
                          </a:prstGeom>
                          <a:solidFill>
                            <a:schemeClr val="accent1">
                              <a:tint val="4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637F99" w:rsidP="00637F99" w:rsidRDefault="00637F99">
                              <w:pPr>
                                <w:spacing w:line="256" w:lineRule="auto"/>
                                <w:jc w:val="center"/>
                                <w:rPr>
                                  <w:rFonts w:hAnsi="Calibri" w:eastAsia="Calibri" w:cs="Calibri"/>
                                  <w:b/>
                                  <w:bCs/>
                                  <w:color w:val="FFFFFF"/>
                                  <w:sz w:val="40"/>
                                  <w:szCs w:val="40"/>
                                </w:rPr>
                              </w:pPr>
                              <w:r>
                                <w:rPr>
                                  <w:rFonts w:hAnsi="Calibri" w:eastAsia="Calibri" w:cs="Calibri"/>
                                  <w:b/>
                                  <w:bCs/>
                                  <w:color w:val="FFFFFF"/>
                                  <w:sz w:val="40"/>
                                  <w:szCs w:val="40"/>
                                </w:rPr>
                                <w:t xml:space="preserve">Star </w:t>
                              </w:r>
                            </w:p>
                          </w:txbxContent>
                        </wps:txbx>
                        <wps:bodyPr anchor="ctr"/>
                      </wps:wsp>
                      <wps:wsp xmlns:wps="http://schemas.microsoft.com/office/word/2010/wordprocessingShape">
                        <wps:cNvPr id="3" name="Rectangle: Rounded Corners 3"/>
                        <wps:cNvSpPr/>
                        <wps:spPr>
                          <a:xfrm>
                            <a:off x="2307300" y="619029"/>
                            <a:ext cx="1535720" cy="1297579"/>
                          </a:xfrm>
                          <a:prstGeom prst="roundRect">
                            <a:avLst/>
                          </a:prstGeom>
                          <a:solidFill>
                            <a:schemeClr val="accent1">
                              <a:tint val="6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637F99" w:rsidP="00637F99" w:rsidRDefault="00637F99">
                              <w:pPr>
                                <w:spacing w:line="256" w:lineRule="auto"/>
                                <w:jc w:val="center"/>
                                <w:rPr>
                                  <w:rFonts w:hAnsi="Calibri" w:eastAsia="Calibri" w:cs="Calibri"/>
                                  <w:b/>
                                  <w:bCs/>
                                  <w:color w:val="FFFFFF"/>
                                  <w:sz w:val="36"/>
                                  <w:szCs w:val="36"/>
                                </w:rPr>
                              </w:pPr>
                              <w:r>
                                <w:rPr>
                                  <w:rFonts w:hAnsi="Calibri" w:eastAsia="Calibri" w:cs="Calibri"/>
                                  <w:b/>
                                  <w:bCs/>
                                  <w:color w:val="FFFFFF"/>
                                  <w:sz w:val="36"/>
                                  <w:szCs w:val="36"/>
                                </w:rPr>
                                <w:t>Question mark</w:t>
                              </w:r>
                            </w:p>
                          </w:txbxContent>
                        </wps:txbx>
                        <wps:bodyPr anchor="ctr"/>
                      </wps:wsp>
                      <wps:wsp xmlns:wps="http://schemas.microsoft.com/office/word/2010/wordprocessingShape">
                        <wps:cNvPr id="4" name="Rectangle: Rounded Corners 4"/>
                        <wps:cNvSpPr/>
                        <wps:spPr>
                          <a:xfrm>
                            <a:off x="652532" y="2027282"/>
                            <a:ext cx="1535720" cy="1297579"/>
                          </a:xfrm>
                          <a:prstGeom prst="roundRect">
                            <a:avLst/>
                          </a:prstGeom>
                          <a:solidFill>
                            <a:schemeClr val="accent5">
                              <a:tint val="6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637F99" w:rsidP="00637F99" w:rsidRDefault="00637F99">
                              <w:pPr>
                                <w:spacing w:line="256" w:lineRule="auto"/>
                                <w:jc w:val="center"/>
                                <w:rPr>
                                  <w:rFonts w:hAnsi="Calibri" w:eastAsia="Calibri" w:cs="Calibri"/>
                                  <w:b/>
                                  <w:bCs/>
                                  <w:color w:val="FFFFFF"/>
                                  <w:sz w:val="36"/>
                                  <w:szCs w:val="36"/>
                                </w:rPr>
                              </w:pPr>
                              <w:r>
                                <w:rPr>
                                  <w:rFonts w:hAnsi="Calibri" w:eastAsia="Calibri" w:cs="Calibri"/>
                                  <w:b/>
                                  <w:bCs/>
                                  <w:color w:val="FFFFFF"/>
                                  <w:sz w:val="36"/>
                                  <w:szCs w:val="36"/>
                                </w:rPr>
                                <w:t>Cash cow</w:t>
                              </w:r>
                            </w:p>
                          </w:txbxContent>
                        </wps:txbx>
                        <wps:bodyPr anchor="ctr"/>
                      </wps:wsp>
                      <wps:wsp xmlns:wps="http://schemas.microsoft.com/office/word/2010/wordprocessingShape">
                        <wps:cNvPr id="5" name="Rectangle: Rounded Corners 5"/>
                        <wps:cNvSpPr/>
                        <wps:spPr>
                          <a:xfrm>
                            <a:off x="2307300" y="2027282"/>
                            <a:ext cx="1535720" cy="1297579"/>
                          </a:xfrm>
                          <a:prstGeom prst="roundRect">
                            <a:avLst/>
                          </a:prstGeom>
                          <a:solidFill>
                            <a:schemeClr val="accent1">
                              <a:tint val="4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637F99" w:rsidP="00637F99" w:rsidRDefault="00637F99">
                              <w:pPr>
                                <w:spacing w:line="256" w:lineRule="auto"/>
                                <w:jc w:val="center"/>
                                <w:rPr>
                                  <w:rFonts w:hAnsi="Calibri" w:eastAsia="Calibri" w:cs="Calibri"/>
                                  <w:b/>
                                  <w:bCs/>
                                  <w:color w:val="FFFFFF"/>
                                  <w:sz w:val="40"/>
                                  <w:szCs w:val="40"/>
                                </w:rPr>
                              </w:pPr>
                              <w:r>
                                <w:rPr>
                                  <w:rFonts w:hAnsi="Calibri" w:eastAsia="Calibri" w:cs="Calibri"/>
                                  <w:b/>
                                  <w:bCs/>
                                  <w:color w:val="FFFFFF"/>
                                  <w:sz w:val="40"/>
                                  <w:szCs w:val="40"/>
                                </w:rPr>
                                <w:t>Dog</w:t>
                              </w:r>
                            </w:p>
                          </w:txbxContent>
                        </wps:txbx>
                        <wps:bodyPr anchor="ctr"/>
                      </wps:wsp>
                      <wps:wsp xmlns:wps="http://schemas.microsoft.com/office/word/2010/wordprocessingShape">
                        <wps:cNvPr id="6" name="Rectangle 6"/>
                        <wps:cNvSpPr/>
                        <wps:spPr>
                          <a:xfrm>
                            <a:off x="1143605" y="0"/>
                            <a:ext cx="1931555" cy="345227"/>
                          </a:xfrm>
                          <a:prstGeom prst="rect">
                            <a:avLst/>
                          </a:prstGeom>
                          <a:solidFill>
                            <a:schemeClr val="lt1"/>
                          </a:solidFill>
                          <a:ln>
                            <a:solidFill>
                              <a:schemeClr val="accent5">
                                <a:shade val="75000"/>
                              </a:schemeClr>
                            </a:solidFill>
                          </a:ln>
                        </wps:spPr>
                        <wps:txbx>
                          <w:txbxContent>
                            <w:p w:rsidR="00637F99" w:rsidP="00637F99" w:rsidRDefault="00637F99">
                              <w:pPr>
                                <w:spacing w:line="256" w:lineRule="auto"/>
                                <w:rPr>
                                  <w:rFonts w:ascii="Calibri" w:hAnsi="Calibri" w:cs="Calibri"/>
                                  <w:b/>
                                  <w:bCs/>
                                  <w:sz w:val="28"/>
                                  <w:szCs w:val="28"/>
                                </w:rPr>
                              </w:pPr>
                              <w:r>
                                <w:rPr>
                                  <w:rFonts w:ascii="Calibri" w:hAnsi="Calibri" w:cs="Calibri"/>
                                  <w:b/>
                                  <w:bCs/>
                                  <w:sz w:val="28"/>
                                  <w:szCs w:val="28"/>
                                </w:rPr>
                                <w:t>Relative Market Share</w:t>
                              </w:r>
                            </w:p>
                          </w:txbxContent>
                        </wps:txbx>
                        <wps:bodyPr anchor="t"/>
                      </wps:wsp>
                      <wps:wsp xmlns:wps="http://schemas.microsoft.com/office/word/2010/wordprocessingShape">
                        <wps:cNvPr id="7" name="Rectangle 7"/>
                        <wps:cNvSpPr/>
                        <wps:spPr>
                          <a:xfrm rot="-5400000">
                            <a:off x="-840742" y="1743989"/>
                            <a:ext cx="2026724" cy="345239"/>
                          </a:xfrm>
                          <a:prstGeom prst="rect">
                            <a:avLst/>
                          </a:prstGeom>
                          <a:solidFill>
                            <a:schemeClr val="lt1"/>
                          </a:solidFill>
                          <a:ln>
                            <a:solidFill>
                              <a:schemeClr val="accent5">
                                <a:shade val="75000"/>
                              </a:schemeClr>
                            </a:solidFill>
                          </a:ln>
                        </wps:spPr>
                        <wps:txbx>
                          <w:txbxContent>
                            <w:p w:rsidR="00637F99" w:rsidP="00637F99" w:rsidRDefault="00637F99">
                              <w:pPr>
                                <w:spacing w:line="256" w:lineRule="auto"/>
                                <w:rPr>
                                  <w:rFonts w:ascii="Calibri" w:hAnsi="Calibri" w:cs="Calibri"/>
                                  <w:b/>
                                  <w:bCs/>
                                  <w:sz w:val="28"/>
                                  <w:szCs w:val="28"/>
                                </w:rPr>
                              </w:pPr>
                              <w:r>
                                <w:rPr>
                                  <w:rFonts w:ascii="Calibri" w:hAnsi="Calibri" w:cs="Calibri"/>
                                  <w:b/>
                                  <w:bCs/>
                                  <w:sz w:val="28"/>
                                  <w:szCs w:val="28"/>
                                </w:rPr>
                                <w:t>Relative Market Growth</w:t>
                              </w:r>
                            </w:p>
                          </w:txbxContent>
                        </wps:txbx>
                        <wps:bodyPr anchor="t"/>
                      </wps:wsp>
                      <wps:wsp xmlns:wps="http://schemas.microsoft.com/office/word/2010/wordprocessingShape">
                        <wps:cNvPr id="8" name="Rectangle 8"/>
                        <wps:cNvSpPr/>
                        <wps:spPr>
                          <a:xfrm>
                            <a:off x="906997" y="370526"/>
                            <a:ext cx="513395" cy="248504"/>
                          </a:xfrm>
                          <a:prstGeom prst="rect">
                            <a:avLst/>
                          </a:prstGeom>
                          <a:solidFill>
                            <a:schemeClr val="lt1"/>
                          </a:solidFill>
                          <a:ln>
                            <a:solidFill>
                              <a:schemeClr val="accent5">
                                <a:shade val="75000"/>
                              </a:schemeClr>
                            </a:solidFill>
                          </a:ln>
                        </wps:spPr>
                        <wps:txbx>
                          <w:txbxContent>
                            <w:p w:rsidR="00637F99" w:rsidP="00637F99" w:rsidRDefault="00637F99">
                              <w:pPr>
                                <w:spacing w:line="256" w:lineRule="auto"/>
                                <w:rPr>
                                  <w:rFonts w:ascii="Calibri" w:hAnsi="Calibri" w:cs="Calibri"/>
                                  <w:b/>
                                  <w:bCs/>
                                </w:rPr>
                              </w:pPr>
                              <w:r>
                                <w:rPr>
                                  <w:rFonts w:ascii="Calibri" w:hAnsi="Calibri" w:cs="Calibri"/>
                                  <w:b/>
                                  <w:bCs/>
                                </w:rPr>
                                <w:t xml:space="preserve">High </w:t>
                              </w:r>
                            </w:p>
                          </w:txbxContent>
                        </wps:txbx>
                        <wps:bodyPr anchor="t"/>
                      </wps:wsp>
                      <wps:wsp xmlns:wps="http://schemas.microsoft.com/office/word/2010/wordprocessingShape">
                        <wps:cNvPr id="9" name="Rectangle 9"/>
                        <wps:cNvSpPr/>
                        <wps:spPr>
                          <a:xfrm>
                            <a:off x="2854922" y="345228"/>
                            <a:ext cx="440478" cy="273801"/>
                          </a:xfrm>
                          <a:prstGeom prst="rect">
                            <a:avLst/>
                          </a:prstGeom>
                          <a:solidFill>
                            <a:schemeClr val="lt1"/>
                          </a:solidFill>
                          <a:ln>
                            <a:solidFill>
                              <a:schemeClr val="accent5">
                                <a:shade val="75000"/>
                              </a:schemeClr>
                            </a:solidFill>
                          </a:ln>
                        </wps:spPr>
                        <wps:txbx>
                          <w:txbxContent>
                            <w:p w:rsidR="00637F99" w:rsidP="00637F99" w:rsidRDefault="00637F99">
                              <w:pPr>
                                <w:spacing w:line="256" w:lineRule="auto"/>
                                <w:rPr>
                                  <w:rFonts w:ascii="Calibri" w:hAnsi="Calibri" w:cs="Calibri"/>
                                  <w:b/>
                                  <w:bCs/>
                                </w:rPr>
                              </w:pPr>
                              <w:r>
                                <w:rPr>
                                  <w:rFonts w:ascii="Calibri" w:hAnsi="Calibri" w:cs="Calibri"/>
                                  <w:b/>
                                  <w:bCs/>
                                </w:rPr>
                                <w:t xml:space="preserve">Low </w:t>
                              </w:r>
                            </w:p>
                          </w:txbxContent>
                        </wps:txbx>
                        <wps:bodyPr anchor="t"/>
                      </wps:wsp>
                      <wps:wsp xmlns:wps="http://schemas.microsoft.com/office/word/2010/wordprocessingShape">
                        <wps:cNvPr id="10" name="Rectangle 10"/>
                        <wps:cNvSpPr/>
                        <wps:spPr>
                          <a:xfrm rot="-5400000">
                            <a:off x="229178" y="1157700"/>
                            <a:ext cx="614564" cy="220239"/>
                          </a:xfrm>
                          <a:prstGeom prst="rect">
                            <a:avLst/>
                          </a:prstGeom>
                          <a:solidFill>
                            <a:schemeClr val="lt1"/>
                          </a:solidFill>
                          <a:ln>
                            <a:solidFill>
                              <a:schemeClr val="accent5">
                                <a:shade val="75000"/>
                              </a:schemeClr>
                            </a:solidFill>
                          </a:ln>
                        </wps:spPr>
                        <wps:txbx>
                          <w:txbxContent>
                            <w:p w:rsidR="00637F99" w:rsidP="00637F99" w:rsidRDefault="00637F99">
                              <w:pPr>
                                <w:spacing w:line="256" w:lineRule="auto"/>
                                <w:rPr>
                                  <w:rFonts w:ascii="Calibri" w:hAnsi="Calibri" w:cs="Calibri"/>
                                  <w:b/>
                                  <w:bCs/>
                                </w:rPr>
                              </w:pPr>
                              <w:r>
                                <w:rPr>
                                  <w:rFonts w:ascii="Calibri" w:hAnsi="Calibri" w:cs="Calibri"/>
                                  <w:b/>
                                  <w:bCs/>
                                </w:rPr>
                                <w:t xml:space="preserve">High </w:t>
                              </w:r>
                            </w:p>
                          </w:txbxContent>
                        </wps:txbx>
                        <wps:bodyPr anchor="t"/>
                      </wps:wsp>
                      <wps:wsp xmlns:wps="http://schemas.microsoft.com/office/word/2010/wordprocessingShape">
                        <wps:cNvPr id="11" name="Rectangle 11"/>
                        <wps:cNvSpPr/>
                        <wps:spPr>
                          <a:xfrm rot="-5400000">
                            <a:off x="283492" y="2560930"/>
                            <a:ext cx="511889" cy="226192"/>
                          </a:xfrm>
                          <a:prstGeom prst="rect">
                            <a:avLst/>
                          </a:prstGeom>
                          <a:solidFill>
                            <a:schemeClr val="lt1"/>
                          </a:solidFill>
                          <a:ln>
                            <a:solidFill>
                              <a:schemeClr val="accent5">
                                <a:shade val="75000"/>
                              </a:schemeClr>
                            </a:solidFill>
                          </a:ln>
                        </wps:spPr>
                        <wps:txbx>
                          <w:txbxContent>
                            <w:p w:rsidR="00637F99" w:rsidP="00637F99" w:rsidRDefault="00637F99">
                              <w:pPr>
                                <w:spacing w:line="256" w:lineRule="auto"/>
                                <w:rPr>
                                  <w:rFonts w:ascii="Calibri" w:hAnsi="Calibri" w:cs="Calibri"/>
                                  <w:b/>
                                  <w:bCs/>
                                </w:rPr>
                              </w:pPr>
                              <w:r>
                                <w:rPr>
                                  <w:rFonts w:ascii="Calibri" w:hAnsi="Calibri" w:cs="Calibri"/>
                                  <w:b/>
                                  <w:bCs/>
                                </w:rPr>
                                <w:t xml:space="preserve">Low </w:t>
                              </w:r>
                            </w:p>
                          </w:txbxContent>
                        </wps:txbx>
                        <wps:bodyPr anchor="t"/>
                      </wps:wsp>
                    </wpg:wgp>
                  </a:graphicData>
                </a:graphic>
              </wp:inline>
            </w:drawing>
          </mc:Choice>
          <mc:Fallback/>
        </mc:AlternateContent>
      </w:r>
    </w:p>
    <w:p w:rsidR="080A3469" w:rsidP="080A3469" w:rsidRDefault="080A3469" w14:paraId="3770C8C3" w14:textId="1B2F628B">
      <w:pPr>
        <w:pStyle w:val="Normal"/>
        <w:jc w:val="both"/>
      </w:pPr>
    </w:p>
    <w:p w:rsidR="080A3469" w:rsidP="080A3469" w:rsidRDefault="080A3469" w14:paraId="34CB6F5D" w14:textId="2F0DB60E">
      <w:pPr>
        <w:pStyle w:val="Normal"/>
        <w:jc w:val="both"/>
      </w:pPr>
      <w:r w:rsidR="347CCBF3">
        <w:rPr/>
        <w:t xml:space="preserve">USAGE enterprise </w:t>
      </w:r>
      <w:r w:rsidR="1FC724CF">
        <w:rPr/>
        <w:t>considers</w:t>
      </w:r>
      <w:r w:rsidR="67EE1497">
        <w:rPr/>
        <w:t xml:space="preserve"> positioning</w:t>
      </w:r>
      <w:r w:rsidR="347CCBF3">
        <w:rPr/>
        <w:t xml:space="preserve"> its growth share in relation to the BCG matri</w:t>
      </w:r>
      <w:r w:rsidR="0BD3B48D">
        <w:rPr/>
        <w:t xml:space="preserve">x </w:t>
      </w:r>
      <w:r w:rsidR="03B2E15A">
        <w:rPr/>
        <w:t>strategy</w:t>
      </w:r>
      <w:r w:rsidR="73F5C578">
        <w:rPr/>
        <w:t xml:space="preserve"> into the question mark </w:t>
      </w:r>
      <w:r w:rsidR="119C030B">
        <w:rPr/>
        <w:t>approach. This is for the purpose of its overall process strategy</w:t>
      </w:r>
      <w:r w:rsidR="7BB08C19">
        <w:rPr/>
        <w:t xml:space="preserve"> having a low relative market share </w:t>
      </w:r>
      <w:r w:rsidR="0EC74B5B">
        <w:rPr/>
        <w:t>and</w:t>
      </w:r>
      <w:r w:rsidR="7BB08C19">
        <w:rPr/>
        <w:t xml:space="preserve"> </w:t>
      </w:r>
      <w:r w:rsidR="5745F1DF">
        <w:rPr/>
        <w:t>maintaining</w:t>
      </w:r>
      <w:r w:rsidR="19DBA952">
        <w:rPr/>
        <w:t xml:space="preserve"> a high </w:t>
      </w:r>
      <w:r w:rsidR="7B306697">
        <w:rPr/>
        <w:t xml:space="preserve">market growth. </w:t>
      </w:r>
      <w:r w:rsidR="133F00EF">
        <w:rPr/>
        <w:t xml:space="preserve">Therefore, to keep or expand the </w:t>
      </w:r>
      <w:r w:rsidR="4C63F80F">
        <w:rPr/>
        <w:t>firm's</w:t>
      </w:r>
      <w:r w:rsidR="133F00EF">
        <w:rPr/>
        <w:t xml:space="preserve"> market share, </w:t>
      </w:r>
      <w:r w:rsidR="01B1DD02">
        <w:rPr/>
        <w:t>it</w:t>
      </w:r>
      <w:r w:rsidR="4EAFA412">
        <w:rPr/>
        <w:t xml:space="preserve"> </w:t>
      </w:r>
      <w:r w:rsidR="49F8BC1D">
        <w:rPr/>
        <w:t>requires</w:t>
      </w:r>
      <w:r w:rsidR="4EAFA412">
        <w:rPr/>
        <w:t xml:space="preserve"> a significant amount of cas</w:t>
      </w:r>
      <w:r w:rsidR="650E4C48">
        <w:rPr/>
        <w:t xml:space="preserve">h. These </w:t>
      </w:r>
      <w:r w:rsidR="60BA9F7A">
        <w:rPr/>
        <w:t>need</w:t>
      </w:r>
      <w:r w:rsidR="650E4C48">
        <w:rPr/>
        <w:t xml:space="preserve"> to be taken into consideration to </w:t>
      </w:r>
      <w:r w:rsidR="4CA9B8BC">
        <w:rPr/>
        <w:t xml:space="preserve">determine </w:t>
      </w:r>
      <w:r w:rsidR="6F0FBD5D">
        <w:rPr/>
        <w:t>whether</w:t>
      </w:r>
      <w:r w:rsidR="4CA9B8BC">
        <w:rPr/>
        <w:t xml:space="preserve"> the business can </w:t>
      </w:r>
      <w:r w:rsidR="2205F58A">
        <w:rPr/>
        <w:t>succeed</w:t>
      </w:r>
      <w:r w:rsidR="4CA9B8BC">
        <w:rPr/>
        <w:t xml:space="preserve">. </w:t>
      </w:r>
      <w:r w:rsidR="2344500E">
        <w:rPr/>
        <w:t>However, question marks generally indicate</w:t>
      </w:r>
      <w:r w:rsidR="47FCFCEE">
        <w:rPr/>
        <w:t xml:space="preserve"> brand new products and services with a promising commercia</w:t>
      </w:r>
      <w:r w:rsidR="42F8A858">
        <w:rPr/>
        <w:t>l potential</w:t>
      </w:r>
      <w:r w:rsidR="39D177DA">
        <w:rPr/>
        <w:t xml:space="preserve"> (Mohajan, H., (2017)</w:t>
      </w:r>
      <w:r w:rsidR="42F8A858">
        <w:rPr/>
        <w:t>.</w:t>
      </w:r>
      <w:r w:rsidR="7D9C1FC3">
        <w:rPr/>
        <w:t xml:space="preserve"> </w:t>
      </w:r>
      <w:r w:rsidR="6C832CAC">
        <w:rPr/>
        <w:t>Also,</w:t>
      </w:r>
      <w:r w:rsidR="7D9C1FC3">
        <w:rPr/>
        <w:t xml:space="preserve"> because products are </w:t>
      </w:r>
      <w:r w:rsidR="1BF6893E">
        <w:rPr/>
        <w:t>intensive</w:t>
      </w:r>
      <w:r w:rsidR="7D9C1FC3">
        <w:rPr/>
        <w:t xml:space="preserve">, it requires extensive </w:t>
      </w:r>
      <w:r w:rsidR="4B57C771">
        <w:rPr/>
        <w:t>investments</w:t>
      </w:r>
      <w:r w:rsidR="7D9C1FC3">
        <w:rPr/>
        <w:t xml:space="preserve"> and resources </w:t>
      </w:r>
      <w:r w:rsidR="0F9CD526">
        <w:rPr/>
        <w:t xml:space="preserve">to increase the market share of the firm. </w:t>
      </w:r>
      <w:r w:rsidR="04A6CE56">
        <w:rPr/>
        <w:t>Although the position o</w:t>
      </w:r>
      <w:r w:rsidR="0F9F1E46">
        <w:rPr/>
        <w:t>f</w:t>
      </w:r>
      <w:r w:rsidR="04A6CE56">
        <w:rPr/>
        <w:t xml:space="preserve"> the firm aims to develop and become a st</w:t>
      </w:r>
      <w:r w:rsidR="274DDB95">
        <w:rPr/>
        <w:t xml:space="preserve">ar and if any obstacles </w:t>
      </w:r>
      <w:r w:rsidR="6B139672">
        <w:rPr/>
        <w:t>occur</w:t>
      </w:r>
      <w:r w:rsidR="274DDB95">
        <w:rPr/>
        <w:t xml:space="preserve"> to become the market leader, </w:t>
      </w:r>
      <w:r w:rsidR="06D617AC">
        <w:rPr/>
        <w:t>market</w:t>
      </w:r>
      <w:r w:rsidR="6BDB5A23">
        <w:rPr/>
        <w:t xml:space="preserve"> growth will </w:t>
      </w:r>
      <w:r w:rsidR="3102E42D">
        <w:rPr/>
        <w:t>decline,</w:t>
      </w:r>
      <w:r w:rsidR="6BDB5A23">
        <w:rPr/>
        <w:t xml:space="preserve"> and it ends up becoming a dog. </w:t>
      </w:r>
      <w:r w:rsidR="1E47C963">
        <w:rPr/>
        <w:t>Therefore, it's necessary to</w:t>
      </w:r>
      <w:r w:rsidR="1E47C963">
        <w:rPr/>
        <w:t xml:space="preserve"> implement a sustainable strategy.</w:t>
      </w:r>
    </w:p>
    <w:p w:rsidR="080A3469" w:rsidP="080A3469" w:rsidRDefault="080A3469" w14:paraId="1093A9C9" w14:textId="1E78D0CA">
      <w:pPr>
        <w:pStyle w:val="Normal"/>
        <w:jc w:val="both"/>
      </w:pPr>
    </w:p>
    <w:p w:rsidR="080A3469" w:rsidP="080A3469" w:rsidRDefault="080A3469" w14:paraId="228E396D" w14:textId="65B07E7C">
      <w:pPr>
        <w:pStyle w:val="Normal"/>
        <w:jc w:val="both"/>
      </w:pPr>
    </w:p>
    <w:p w:rsidR="080A3469" w:rsidP="080A3469" w:rsidRDefault="080A3469" w14:paraId="2D682A8C" w14:textId="4DFAA699">
      <w:pPr>
        <w:pStyle w:val="Normal"/>
        <w:jc w:val="both"/>
      </w:pPr>
    </w:p>
    <w:p w:rsidR="080A3469" w:rsidP="080A3469" w:rsidRDefault="080A3469" w14:paraId="7FB2B974" w14:textId="03869A8C">
      <w:pPr>
        <w:pStyle w:val="Normal"/>
        <w:jc w:val="both"/>
      </w:pPr>
    </w:p>
    <w:p w:rsidR="080A3469" w:rsidP="080A3469" w:rsidRDefault="080A3469" w14:paraId="7D1F9DD5" w14:textId="693A4CCF">
      <w:pPr>
        <w:pStyle w:val="Normal"/>
        <w:jc w:val="both"/>
      </w:pPr>
    </w:p>
    <w:p w:rsidR="13C062EE" w:rsidP="080A3469" w:rsidRDefault="13C062EE" w14:paraId="70344CF8" w14:textId="4B1A5835">
      <w:pPr>
        <w:pStyle w:val="Normal"/>
        <w:jc w:val="both"/>
        <w:rPr>
          <w:b w:val="1"/>
          <w:bCs w:val="1"/>
          <w:sz w:val="36"/>
          <w:szCs w:val="36"/>
        </w:rPr>
      </w:pPr>
      <w:r w:rsidRPr="080A3469" w:rsidR="13C062EE">
        <w:rPr>
          <w:b w:val="1"/>
          <w:bCs w:val="1"/>
          <w:sz w:val="36"/>
          <w:szCs w:val="36"/>
        </w:rPr>
        <w:t xml:space="preserve">                     </w:t>
      </w:r>
    </w:p>
    <w:p w:rsidR="080A3469" w:rsidP="080A3469" w:rsidRDefault="080A3469" w14:paraId="68955D36" w14:textId="104875C0">
      <w:pPr>
        <w:pStyle w:val="Normal"/>
        <w:jc w:val="both"/>
        <w:rPr>
          <w:b w:val="1"/>
          <w:bCs w:val="1"/>
          <w:sz w:val="36"/>
          <w:szCs w:val="36"/>
        </w:rPr>
      </w:pPr>
    </w:p>
    <w:p w:rsidR="13C062EE" w:rsidP="24563077" w:rsidRDefault="13C062EE" w14:paraId="67384211" w14:textId="67B10734">
      <w:pPr>
        <w:pStyle w:val="Normal"/>
        <w:jc w:val="both"/>
        <w:rPr>
          <w:b w:val="1"/>
          <w:bCs w:val="1"/>
          <w:sz w:val="36"/>
          <w:szCs w:val="36"/>
        </w:rPr>
      </w:pPr>
      <w:r w:rsidRPr="24563077" w:rsidR="13C062EE">
        <w:rPr>
          <w:b w:val="1"/>
          <w:bCs w:val="1"/>
          <w:sz w:val="36"/>
          <w:szCs w:val="36"/>
        </w:rPr>
        <w:t xml:space="preserve">                          </w:t>
      </w:r>
      <w:r w:rsidRPr="24563077" w:rsidR="55FE64F9">
        <w:rPr>
          <w:b w:val="1"/>
          <w:bCs w:val="1"/>
          <w:sz w:val="36"/>
          <w:szCs w:val="36"/>
        </w:rPr>
        <w:t xml:space="preserve">     </w:t>
      </w:r>
      <w:r w:rsidRPr="24563077" w:rsidR="13C062EE">
        <w:rPr>
          <w:b w:val="1"/>
          <w:bCs w:val="1"/>
          <w:sz w:val="36"/>
          <w:szCs w:val="36"/>
        </w:rPr>
        <w:t>Strategy Implementation</w:t>
      </w:r>
    </w:p>
    <w:p w:rsidR="24563077" w:rsidP="24563077" w:rsidRDefault="24563077" w14:paraId="34595101" w14:textId="177C31ED">
      <w:pPr>
        <w:pStyle w:val="Normal"/>
        <w:jc w:val="both"/>
        <w:rPr>
          <w:b w:val="1"/>
          <w:bCs w:val="1"/>
          <w:sz w:val="24"/>
          <w:szCs w:val="24"/>
        </w:rPr>
      </w:pPr>
    </w:p>
    <w:p w:rsidR="55A4CA2A" w:rsidP="24563077" w:rsidRDefault="55A4CA2A" w14:paraId="28A849D3" w14:textId="46536ACA">
      <w:pPr>
        <w:pStyle w:val="Normal"/>
        <w:jc w:val="both"/>
        <w:rPr>
          <w:b w:val="1"/>
          <w:bCs w:val="1"/>
          <w:sz w:val="24"/>
          <w:szCs w:val="24"/>
        </w:rPr>
      </w:pPr>
      <w:r w:rsidRPr="24563077" w:rsidR="55A4CA2A">
        <w:rPr>
          <w:b w:val="1"/>
          <w:bCs w:val="1"/>
          <w:sz w:val="24"/>
          <w:szCs w:val="24"/>
        </w:rPr>
        <w:t xml:space="preserve">Balanced </w:t>
      </w:r>
      <w:r w:rsidRPr="24563077" w:rsidR="4B4FFE36">
        <w:rPr>
          <w:b w:val="1"/>
          <w:bCs w:val="1"/>
          <w:sz w:val="24"/>
          <w:szCs w:val="24"/>
        </w:rPr>
        <w:t>S</w:t>
      </w:r>
      <w:r w:rsidRPr="24563077" w:rsidR="55A4CA2A">
        <w:rPr>
          <w:b w:val="1"/>
          <w:bCs w:val="1"/>
          <w:sz w:val="24"/>
          <w:szCs w:val="24"/>
        </w:rPr>
        <w:t xml:space="preserve">corecard </w:t>
      </w:r>
      <w:r w:rsidRPr="24563077" w:rsidR="038E4D04">
        <w:rPr>
          <w:b w:val="1"/>
          <w:bCs w:val="1"/>
          <w:sz w:val="24"/>
          <w:szCs w:val="24"/>
        </w:rPr>
        <w:t>E</w:t>
      </w:r>
      <w:r w:rsidRPr="24563077" w:rsidR="55A4CA2A">
        <w:rPr>
          <w:b w:val="1"/>
          <w:bCs w:val="1"/>
          <w:sz w:val="24"/>
          <w:szCs w:val="24"/>
        </w:rPr>
        <w:t>xplanatio</w:t>
      </w:r>
      <w:r w:rsidRPr="24563077" w:rsidR="422C5C78">
        <w:rPr>
          <w:b w:val="1"/>
          <w:bCs w:val="1"/>
          <w:sz w:val="24"/>
          <w:szCs w:val="24"/>
        </w:rPr>
        <w:t xml:space="preserve">n </w:t>
      </w:r>
    </w:p>
    <w:p w:rsidR="24563077" w:rsidP="20CB6B44" w:rsidRDefault="24563077" w14:paraId="0530D971" w14:textId="5B976D42">
      <w:pPr>
        <w:pStyle w:val="Normal"/>
        <w:jc w:val="both"/>
        <w:rPr>
          <w:b w:val="0"/>
          <w:bCs w:val="0"/>
          <w:sz w:val="22"/>
          <w:szCs w:val="22"/>
        </w:rPr>
      </w:pPr>
      <w:r w:rsidRPr="7FC1DCED" w:rsidR="422C5C78">
        <w:rPr>
          <w:b w:val="0"/>
          <w:bCs w:val="0"/>
          <w:sz w:val="22"/>
          <w:szCs w:val="22"/>
        </w:rPr>
        <w:t>A Balanced S</w:t>
      </w:r>
      <w:bookmarkStart w:name="_Int_XeL894zb" w:id="1579951515"/>
      <w:r w:rsidRPr="7FC1DCED" w:rsidR="422C5C78">
        <w:rPr>
          <w:b w:val="0"/>
          <w:bCs w:val="0"/>
          <w:sz w:val="22"/>
          <w:szCs w:val="22"/>
        </w:rPr>
        <w:t>corecard</w:t>
      </w:r>
      <w:bookmarkEnd w:id="1579951515"/>
      <w:r w:rsidRPr="7FC1DCED" w:rsidR="422C5C78">
        <w:rPr>
          <w:b w:val="0"/>
          <w:bCs w:val="0"/>
          <w:sz w:val="22"/>
          <w:szCs w:val="22"/>
        </w:rPr>
        <w:t xml:space="preserve"> BSC is </w:t>
      </w:r>
      <w:r w:rsidRPr="7FC1DCED" w:rsidR="04938301">
        <w:rPr>
          <w:b w:val="0"/>
          <w:bCs w:val="0"/>
          <w:sz w:val="22"/>
          <w:szCs w:val="22"/>
        </w:rPr>
        <w:t xml:space="preserve">a </w:t>
      </w:r>
      <w:r w:rsidRPr="7FC1DCED" w:rsidR="679FABCF">
        <w:rPr>
          <w:b w:val="0"/>
          <w:bCs w:val="0"/>
          <w:sz w:val="22"/>
          <w:szCs w:val="22"/>
        </w:rPr>
        <w:t>performance indicator used to diagnose,</w:t>
      </w:r>
      <w:r w:rsidRPr="7FC1DCED" w:rsidR="679FABCF">
        <w:rPr>
          <w:b w:val="0"/>
          <w:bCs w:val="0"/>
          <w:sz w:val="22"/>
          <w:szCs w:val="22"/>
        </w:rPr>
        <w:t xml:space="preserve"> </w:t>
      </w:r>
      <w:r w:rsidRPr="7FC1DCED" w:rsidR="679FABCF">
        <w:rPr>
          <w:b w:val="0"/>
          <w:bCs w:val="0"/>
          <w:sz w:val="22"/>
          <w:szCs w:val="22"/>
        </w:rPr>
        <w:t>manage</w:t>
      </w:r>
      <w:r w:rsidRPr="7FC1DCED" w:rsidR="679FABCF">
        <w:rPr>
          <w:b w:val="0"/>
          <w:bCs w:val="0"/>
          <w:sz w:val="22"/>
          <w:szCs w:val="22"/>
        </w:rPr>
        <w:t xml:space="preserve"> </w:t>
      </w:r>
      <w:r w:rsidRPr="7FC1DCED" w:rsidR="6E35EF52">
        <w:rPr>
          <w:b w:val="0"/>
          <w:bCs w:val="0"/>
          <w:sz w:val="22"/>
          <w:szCs w:val="22"/>
        </w:rPr>
        <w:t xml:space="preserve">and enhance </w:t>
      </w:r>
      <w:r w:rsidRPr="7FC1DCED" w:rsidR="679FABCF">
        <w:rPr>
          <w:b w:val="0"/>
          <w:bCs w:val="0"/>
          <w:sz w:val="22"/>
          <w:szCs w:val="22"/>
        </w:rPr>
        <w:t xml:space="preserve">a company’s </w:t>
      </w:r>
      <w:r w:rsidRPr="7FC1DCED" w:rsidR="54DE2F3E">
        <w:rPr>
          <w:b w:val="0"/>
          <w:bCs w:val="0"/>
          <w:sz w:val="22"/>
          <w:szCs w:val="22"/>
        </w:rPr>
        <w:t>several</w:t>
      </w:r>
      <w:r w:rsidRPr="7FC1DCED" w:rsidR="679FABCF">
        <w:rPr>
          <w:b w:val="0"/>
          <w:bCs w:val="0"/>
          <w:sz w:val="22"/>
          <w:szCs w:val="22"/>
        </w:rPr>
        <w:t xml:space="preserve"> operations and outcome</w:t>
      </w:r>
      <w:r w:rsidRPr="7FC1DCED" w:rsidR="7958A455">
        <w:rPr>
          <w:b w:val="0"/>
          <w:bCs w:val="0"/>
          <w:sz w:val="22"/>
          <w:szCs w:val="22"/>
        </w:rPr>
        <w:t>s.</w:t>
      </w:r>
      <w:r w:rsidRPr="7FC1DCED" w:rsidR="0D315243">
        <w:rPr>
          <w:b w:val="0"/>
          <w:bCs w:val="0"/>
          <w:sz w:val="22"/>
          <w:szCs w:val="22"/>
        </w:rPr>
        <w:t xml:space="preserve"> David Norton and Robert Kaplan, </w:t>
      </w:r>
      <w:bookmarkStart w:name="_Int_PEbN3hVT" w:id="1858997460"/>
      <w:r w:rsidRPr="7FC1DCED" w:rsidR="299D73BE">
        <w:rPr>
          <w:b w:val="0"/>
          <w:bCs w:val="0"/>
          <w:sz w:val="22"/>
          <w:szCs w:val="22"/>
        </w:rPr>
        <w:t>who had</w:t>
      </w:r>
      <w:bookmarkEnd w:id="1858997460"/>
      <w:r w:rsidRPr="7FC1DCED" w:rsidR="299D73BE">
        <w:rPr>
          <w:b w:val="0"/>
          <w:bCs w:val="0"/>
          <w:sz w:val="22"/>
          <w:szCs w:val="22"/>
        </w:rPr>
        <w:t xml:space="preserve"> </w:t>
      </w:r>
      <w:bookmarkStart w:name="_Int_9U4draJf" w:id="720150003"/>
      <w:r w:rsidRPr="7FC1DCED" w:rsidR="299D73BE">
        <w:rPr>
          <w:b w:val="0"/>
          <w:bCs w:val="0"/>
          <w:sz w:val="22"/>
          <w:szCs w:val="22"/>
        </w:rPr>
        <w:t>utilized</w:t>
      </w:r>
      <w:bookmarkEnd w:id="720150003"/>
      <w:bookmarkStart w:name="_Int_vGAlGUjv" w:id="329338960"/>
      <w:r w:rsidRPr="7FC1DCED" w:rsidR="13413333">
        <w:rPr>
          <w:b w:val="0"/>
          <w:bCs w:val="0"/>
          <w:sz w:val="22"/>
          <w:szCs w:val="22"/>
        </w:rPr>
        <w:t xml:space="preserve"> </w:t>
      </w:r>
      <w:bookmarkEnd w:id="329338960"/>
      <w:r w:rsidRPr="7FC1DCED" w:rsidR="13413333">
        <w:rPr>
          <w:b w:val="0"/>
          <w:bCs w:val="0"/>
          <w:sz w:val="22"/>
          <w:szCs w:val="22"/>
        </w:rPr>
        <w:t xml:space="preserve">metric performance indicators </w:t>
      </w:r>
      <w:r w:rsidRPr="7FC1DCED" w:rsidR="16EDE2B4">
        <w:rPr>
          <w:b w:val="0"/>
          <w:bCs w:val="0"/>
          <w:sz w:val="22"/>
          <w:szCs w:val="22"/>
        </w:rPr>
        <w:t xml:space="preserve">earlier </w:t>
      </w:r>
      <w:r w:rsidRPr="7FC1DCED" w:rsidR="13413333">
        <w:rPr>
          <w:b w:val="0"/>
          <w:bCs w:val="0"/>
          <w:sz w:val="22"/>
          <w:szCs w:val="22"/>
        </w:rPr>
        <w:t xml:space="preserve">and </w:t>
      </w:r>
      <w:r w:rsidRPr="7FC1DCED" w:rsidR="13413333">
        <w:rPr>
          <w:b w:val="0"/>
          <w:bCs w:val="0"/>
          <w:sz w:val="22"/>
          <w:szCs w:val="22"/>
        </w:rPr>
        <w:t>modified</w:t>
      </w:r>
      <w:r w:rsidRPr="7FC1DCED" w:rsidR="13413333">
        <w:rPr>
          <w:b w:val="0"/>
          <w:bCs w:val="0"/>
          <w:sz w:val="22"/>
          <w:szCs w:val="22"/>
        </w:rPr>
        <w:t xml:space="preserve"> them to add </w:t>
      </w:r>
      <w:bookmarkStart w:name="_Int_BuwuksKK" w:id="169667831"/>
      <w:r w:rsidRPr="7FC1DCED" w:rsidR="13413333">
        <w:rPr>
          <w:b w:val="0"/>
          <w:bCs w:val="0"/>
          <w:sz w:val="22"/>
          <w:szCs w:val="22"/>
        </w:rPr>
        <w:t>nonfinancial</w:t>
      </w:r>
      <w:bookmarkEnd w:id="169667831"/>
      <w:r w:rsidRPr="7FC1DCED" w:rsidR="13413333">
        <w:rPr>
          <w:b w:val="0"/>
          <w:bCs w:val="0"/>
          <w:sz w:val="22"/>
          <w:szCs w:val="22"/>
        </w:rPr>
        <w:t xml:space="preserve"> information</w:t>
      </w:r>
      <w:r w:rsidRPr="7FC1DCED" w:rsidR="493C0E94">
        <w:rPr>
          <w:b w:val="0"/>
          <w:bCs w:val="0"/>
          <w:sz w:val="22"/>
          <w:szCs w:val="22"/>
        </w:rPr>
        <w:t>, first proposed the concept of BSC’s in 199</w:t>
      </w:r>
      <w:r w:rsidRPr="7FC1DCED" w:rsidR="7F18D410">
        <w:rPr>
          <w:b w:val="0"/>
          <w:bCs w:val="0"/>
          <w:sz w:val="22"/>
          <w:szCs w:val="22"/>
        </w:rPr>
        <w:t>2</w:t>
      </w:r>
      <w:r w:rsidRPr="7FC1DCED" w:rsidR="66E610A2">
        <w:rPr>
          <w:rFonts w:ascii="Source Sans Pro" w:hAnsi="Source Sans Pro" w:eastAsia="Source Sans Pro" w:cs="Source Sans Pro"/>
          <w:b w:val="0"/>
          <w:bCs w:val="0"/>
          <w:i w:val="0"/>
          <w:iCs w:val="0"/>
          <w:caps w:val="0"/>
          <w:smallCaps w:val="0"/>
          <w:noProof w:val="0"/>
          <w:color w:val="3A3A3A"/>
          <w:sz w:val="22"/>
          <w:szCs w:val="22"/>
          <w:lang w:val="en-US"/>
        </w:rPr>
        <w:t xml:space="preserve"> (Dechow, N. (2012</w:t>
      </w:r>
      <w:bookmarkStart w:name="_Int_XyU9Fzn9" w:id="871487037"/>
      <w:r w:rsidRPr="7FC1DCED" w:rsidR="7E1BAA13">
        <w:rPr>
          <w:rFonts w:ascii="Source Sans Pro" w:hAnsi="Source Sans Pro" w:eastAsia="Source Sans Pro" w:cs="Source Sans Pro"/>
          <w:b w:val="0"/>
          <w:bCs w:val="0"/>
          <w:i w:val="0"/>
          <w:iCs w:val="0"/>
          <w:caps w:val="0"/>
          <w:smallCaps w:val="0"/>
          <w:noProof w:val="0"/>
          <w:color w:val="3A3A3A"/>
          <w:sz w:val="22"/>
          <w:szCs w:val="22"/>
          <w:lang w:val="en-US"/>
        </w:rPr>
        <w:t>).</w:t>
      </w:r>
      <w:bookmarkEnd w:id="871487037"/>
      <w:r w:rsidRPr="7FC1DCED" w:rsidR="7F18D410">
        <w:rPr>
          <w:b w:val="0"/>
          <w:bCs w:val="0"/>
          <w:sz w:val="22"/>
          <w:szCs w:val="22"/>
        </w:rPr>
        <w:t xml:space="preserve"> Balanced </w:t>
      </w:r>
      <w:bookmarkStart w:name="_Int_7chXFt7J" w:id="941091575"/>
      <w:r w:rsidRPr="7FC1DCED" w:rsidR="282AC820">
        <w:rPr>
          <w:b w:val="0"/>
          <w:bCs w:val="0"/>
          <w:sz w:val="22"/>
          <w:szCs w:val="22"/>
        </w:rPr>
        <w:t>scorecards</w:t>
      </w:r>
      <w:bookmarkEnd w:id="941091575"/>
      <w:r w:rsidRPr="7FC1DCED" w:rsidR="7F18D410">
        <w:rPr>
          <w:b w:val="0"/>
          <w:bCs w:val="0"/>
          <w:sz w:val="22"/>
          <w:szCs w:val="22"/>
        </w:rPr>
        <w:t xml:space="preserve"> were initially created for profit </w:t>
      </w:r>
      <w:bookmarkStart w:name="_Int_55JqtASD" w:id="1963864395"/>
      <w:r w:rsidRPr="7FC1DCED" w:rsidR="0F2D5B49">
        <w:rPr>
          <w:b w:val="0"/>
          <w:bCs w:val="0"/>
          <w:sz w:val="22"/>
          <w:szCs w:val="22"/>
        </w:rPr>
        <w:t xml:space="preserve">businesses </w:t>
      </w:r>
      <w:bookmarkStart w:name="_Int_riraxf49" w:id="1923384326"/>
      <w:r w:rsidRPr="7FC1DCED" w:rsidR="0F2D5B49">
        <w:rPr>
          <w:b w:val="0"/>
          <w:bCs w:val="0"/>
          <w:sz w:val="22"/>
          <w:szCs w:val="22"/>
        </w:rPr>
        <w:t>but</w:t>
      </w:r>
      <w:bookmarkEnd w:id="1923384326"/>
      <w:r w:rsidRPr="7FC1DCED" w:rsidR="0F2D5B49">
        <w:rPr>
          <w:b w:val="0"/>
          <w:bCs w:val="0"/>
          <w:sz w:val="22"/>
          <w:szCs w:val="22"/>
        </w:rPr>
        <w:t xml:space="preserve"> </w:t>
      </w:r>
      <w:bookmarkEnd w:id="1963864395"/>
      <w:r w:rsidRPr="7FC1DCED" w:rsidR="7F18D410">
        <w:rPr>
          <w:b w:val="0"/>
          <w:bCs w:val="0"/>
          <w:sz w:val="22"/>
          <w:szCs w:val="22"/>
        </w:rPr>
        <w:t>were la</w:t>
      </w:r>
      <w:r w:rsidRPr="7FC1DCED" w:rsidR="7F18D410">
        <w:rPr>
          <w:b w:val="0"/>
          <w:bCs w:val="0"/>
          <w:sz w:val="22"/>
          <w:szCs w:val="22"/>
        </w:rPr>
        <w:t xml:space="preserve">ter </w:t>
      </w:r>
      <w:r w:rsidRPr="7FC1DCED" w:rsidR="7F18D410">
        <w:rPr>
          <w:b w:val="0"/>
          <w:bCs w:val="0"/>
          <w:sz w:val="22"/>
          <w:szCs w:val="22"/>
        </w:rPr>
        <w:t>modi</w:t>
      </w:r>
      <w:r w:rsidRPr="7FC1DCED" w:rsidR="7F18D410">
        <w:rPr>
          <w:b w:val="0"/>
          <w:bCs w:val="0"/>
          <w:sz w:val="22"/>
          <w:szCs w:val="22"/>
        </w:rPr>
        <w:t>fied</w:t>
      </w:r>
      <w:r w:rsidRPr="7FC1DCED" w:rsidR="7F18D410">
        <w:rPr>
          <w:b w:val="0"/>
          <w:bCs w:val="0"/>
          <w:sz w:val="22"/>
          <w:szCs w:val="22"/>
        </w:rPr>
        <w:t xml:space="preserve"> </w:t>
      </w:r>
      <w:r w:rsidRPr="7FC1DCED" w:rsidR="3448155D">
        <w:rPr>
          <w:b w:val="0"/>
          <w:bCs w:val="0"/>
          <w:sz w:val="22"/>
          <w:szCs w:val="22"/>
        </w:rPr>
        <w:t xml:space="preserve">to implement by government nonprofit </w:t>
      </w:r>
      <w:bookmarkStart w:name="_Int_phpjAFjC" w:id="1515870369"/>
      <w:r w:rsidRPr="7FC1DCED" w:rsidR="5BBE390B">
        <w:rPr>
          <w:b w:val="0"/>
          <w:bCs w:val="0"/>
          <w:sz w:val="22"/>
          <w:szCs w:val="22"/>
        </w:rPr>
        <w:t>organizations</w:t>
      </w:r>
      <w:bookmarkEnd w:id="1515870369"/>
      <w:r w:rsidRPr="7FC1DCED" w:rsidR="3448155D">
        <w:rPr>
          <w:b w:val="0"/>
          <w:bCs w:val="0"/>
          <w:sz w:val="22"/>
          <w:szCs w:val="22"/>
        </w:rPr>
        <w:t xml:space="preserve">. </w:t>
      </w:r>
      <w:bookmarkStart w:name="_Int_zO6YyrrB" w:id="168508321"/>
      <w:r w:rsidRPr="7FC1DCED" w:rsidR="7AC596E5">
        <w:rPr>
          <w:b w:val="0"/>
          <w:bCs w:val="0"/>
          <w:sz w:val="22"/>
          <w:szCs w:val="22"/>
        </w:rPr>
        <w:t>The four key business metrics measured by the BSC are learning and growth,</w:t>
      </w:r>
      <w:r w:rsidRPr="7FC1DCED" w:rsidR="4B721084">
        <w:rPr>
          <w:b w:val="0"/>
          <w:bCs w:val="0"/>
          <w:sz w:val="22"/>
          <w:szCs w:val="22"/>
        </w:rPr>
        <w:t xml:space="preserve"> wh</w:t>
      </w:r>
      <w:r w:rsidRPr="7FC1DCED" w:rsidR="4B721084">
        <w:rPr>
          <w:b w:val="0"/>
          <w:bCs w:val="0"/>
          <w:sz w:val="22"/>
          <w:szCs w:val="22"/>
        </w:rPr>
        <w:t xml:space="preserve">ich </w:t>
      </w:r>
      <w:r w:rsidRPr="7FC1DCED" w:rsidR="4B721084">
        <w:rPr>
          <w:b w:val="0"/>
          <w:bCs w:val="0"/>
          <w:sz w:val="22"/>
          <w:szCs w:val="22"/>
        </w:rPr>
        <w:t>deter</w:t>
      </w:r>
      <w:r w:rsidRPr="7FC1DCED" w:rsidR="4B721084">
        <w:rPr>
          <w:b w:val="0"/>
          <w:bCs w:val="0"/>
          <w:sz w:val="22"/>
          <w:szCs w:val="22"/>
        </w:rPr>
        <w:t>mine</w:t>
      </w:r>
      <w:r w:rsidRPr="7FC1DCED" w:rsidR="4B721084">
        <w:rPr>
          <w:b w:val="0"/>
          <w:bCs w:val="0"/>
          <w:sz w:val="22"/>
          <w:szCs w:val="22"/>
        </w:rPr>
        <w:t xml:space="preserve"> how the business should sustai</w:t>
      </w:r>
      <w:r w:rsidRPr="7FC1DCED" w:rsidR="0B02C024">
        <w:rPr>
          <w:b w:val="0"/>
          <w:bCs w:val="0"/>
          <w:sz w:val="22"/>
          <w:szCs w:val="22"/>
        </w:rPr>
        <w:t xml:space="preserve">n the </w:t>
      </w:r>
      <w:bookmarkStart w:name="_Int_ghdgWPUi" w:id="2033641005"/>
      <w:r w:rsidRPr="7FC1DCED" w:rsidR="58A6D598">
        <w:rPr>
          <w:b w:val="0"/>
          <w:bCs w:val="0"/>
          <w:sz w:val="22"/>
          <w:szCs w:val="22"/>
        </w:rPr>
        <w:t>capability to</w:t>
      </w:r>
      <w:bookmarkEnd w:id="2033641005"/>
      <w:r w:rsidRPr="7FC1DCED" w:rsidR="0B02C024">
        <w:rPr>
          <w:b w:val="0"/>
          <w:bCs w:val="0"/>
          <w:sz w:val="22"/>
          <w:szCs w:val="22"/>
        </w:rPr>
        <w:t xml:space="preserve"> change and </w:t>
      </w:r>
      <w:bookmarkStart w:name="_Int_rAQSVDgM" w:id="608771324"/>
      <w:r w:rsidRPr="7FC1DCED" w:rsidR="788CC607">
        <w:rPr>
          <w:b w:val="0"/>
          <w:bCs w:val="0"/>
          <w:sz w:val="22"/>
          <w:szCs w:val="22"/>
        </w:rPr>
        <w:t>improve</w:t>
      </w:r>
      <w:bookmarkEnd w:id="608771324"/>
      <w:r w:rsidRPr="7FC1DCED" w:rsidR="0B02C024">
        <w:rPr>
          <w:b w:val="0"/>
          <w:bCs w:val="0"/>
          <w:sz w:val="22"/>
          <w:szCs w:val="22"/>
        </w:rPr>
        <w:t xml:space="preserve"> furth</w:t>
      </w:r>
      <w:r w:rsidRPr="7FC1DCED" w:rsidR="6CB4BE1A">
        <w:rPr>
          <w:b w:val="0"/>
          <w:bCs w:val="0"/>
          <w:sz w:val="22"/>
          <w:szCs w:val="22"/>
        </w:rPr>
        <w:t xml:space="preserve">er. </w:t>
      </w:r>
      <w:r w:rsidRPr="7FC1DCED" w:rsidR="428119B8">
        <w:rPr>
          <w:b w:val="0"/>
          <w:bCs w:val="0"/>
          <w:sz w:val="22"/>
          <w:szCs w:val="22"/>
        </w:rPr>
        <w:t>Internal b</w:t>
      </w:r>
      <w:r w:rsidRPr="7FC1DCED" w:rsidR="7AC596E5">
        <w:rPr>
          <w:b w:val="0"/>
          <w:bCs w:val="0"/>
          <w:sz w:val="22"/>
          <w:szCs w:val="22"/>
        </w:rPr>
        <w:t>usiness process,</w:t>
      </w:r>
      <w:r w:rsidRPr="7FC1DCED" w:rsidR="60C26DB3">
        <w:rPr>
          <w:b w:val="0"/>
          <w:bCs w:val="0"/>
          <w:sz w:val="22"/>
          <w:szCs w:val="22"/>
        </w:rPr>
        <w:t xml:space="preserve"> a</w:t>
      </w:r>
      <w:r w:rsidRPr="7FC1DCED" w:rsidR="5A960D40">
        <w:rPr>
          <w:b w:val="0"/>
          <w:bCs w:val="0"/>
          <w:sz w:val="22"/>
          <w:szCs w:val="22"/>
        </w:rPr>
        <w:t xml:space="preserve">ssess </w:t>
      </w:r>
      <w:r w:rsidRPr="7FC1DCED" w:rsidR="071DCCA4">
        <w:rPr>
          <w:b w:val="0"/>
          <w:bCs w:val="0"/>
          <w:sz w:val="22"/>
          <w:szCs w:val="22"/>
        </w:rPr>
        <w:t>what</w:t>
      </w:r>
      <w:r w:rsidRPr="7FC1DCED" w:rsidR="5A960D40">
        <w:rPr>
          <w:b w:val="0"/>
          <w:bCs w:val="0"/>
          <w:sz w:val="22"/>
          <w:szCs w:val="22"/>
        </w:rPr>
        <w:t xml:space="preserve"> business process</w:t>
      </w:r>
      <w:r w:rsidRPr="7FC1DCED" w:rsidR="07E34CA7">
        <w:rPr>
          <w:b w:val="0"/>
          <w:bCs w:val="0"/>
          <w:sz w:val="22"/>
          <w:szCs w:val="22"/>
        </w:rPr>
        <w:t xml:space="preserve"> </w:t>
      </w:r>
      <w:r w:rsidRPr="7FC1DCED" w:rsidR="2C218DB0">
        <w:rPr>
          <w:b w:val="0"/>
          <w:bCs w:val="0"/>
          <w:sz w:val="22"/>
          <w:szCs w:val="22"/>
        </w:rPr>
        <w:t xml:space="preserve">the </w:t>
      </w:r>
      <w:bookmarkStart w:name="_Int_OwQp9ByH" w:id="2102619688"/>
      <w:r w:rsidRPr="7FC1DCED" w:rsidR="2C218DB0">
        <w:rPr>
          <w:b w:val="0"/>
          <w:bCs w:val="0"/>
          <w:sz w:val="22"/>
          <w:szCs w:val="22"/>
        </w:rPr>
        <w:t>organization</w:t>
      </w:r>
      <w:bookmarkEnd w:id="2102619688"/>
      <w:r w:rsidRPr="7FC1DCED" w:rsidR="2C218DB0">
        <w:rPr>
          <w:b w:val="0"/>
          <w:bCs w:val="0"/>
          <w:sz w:val="22"/>
          <w:szCs w:val="22"/>
        </w:rPr>
        <w:t xml:space="preserve"> must excel at</w:t>
      </w:r>
      <w:r w:rsidRPr="7FC1DCED" w:rsidR="4D89E696">
        <w:rPr>
          <w:b w:val="0"/>
          <w:bCs w:val="0"/>
          <w:sz w:val="22"/>
          <w:szCs w:val="22"/>
        </w:rPr>
        <w:t xml:space="preserve"> (Dechow, N. (2012)</w:t>
      </w:r>
      <w:r w:rsidRPr="7FC1DCED" w:rsidR="2C218DB0">
        <w:rPr>
          <w:b w:val="0"/>
          <w:bCs w:val="0"/>
          <w:sz w:val="22"/>
          <w:szCs w:val="22"/>
        </w:rPr>
        <w:t xml:space="preserve">. </w:t>
      </w:r>
      <w:r w:rsidRPr="7FC1DCED" w:rsidR="168BC591">
        <w:rPr>
          <w:b w:val="0"/>
          <w:bCs w:val="0"/>
          <w:sz w:val="22"/>
          <w:szCs w:val="22"/>
        </w:rPr>
        <w:t>C</w:t>
      </w:r>
      <w:r w:rsidRPr="7FC1DCED" w:rsidR="7AC596E5">
        <w:rPr>
          <w:b w:val="0"/>
          <w:bCs w:val="0"/>
          <w:sz w:val="22"/>
          <w:szCs w:val="22"/>
        </w:rPr>
        <w:t>ustomer perspective</w:t>
      </w:r>
      <w:r w:rsidRPr="7FC1DCED" w:rsidR="10252F2D">
        <w:rPr>
          <w:b w:val="0"/>
          <w:bCs w:val="0"/>
          <w:sz w:val="22"/>
          <w:szCs w:val="22"/>
        </w:rPr>
        <w:t>, focus on how th</w:t>
      </w:r>
      <w:r w:rsidRPr="7FC1DCED" w:rsidR="11EF9A5C">
        <w:rPr>
          <w:b w:val="0"/>
          <w:bCs w:val="0"/>
          <w:sz w:val="22"/>
          <w:szCs w:val="22"/>
        </w:rPr>
        <w:t>e business should appear to their customers.</w:t>
      </w:r>
      <w:r w:rsidRPr="7FC1DCED" w:rsidR="7AC596E5">
        <w:rPr>
          <w:b w:val="0"/>
          <w:bCs w:val="0"/>
          <w:sz w:val="22"/>
          <w:szCs w:val="22"/>
        </w:rPr>
        <w:t xml:space="preserve"> </w:t>
      </w:r>
      <w:r w:rsidRPr="7FC1DCED" w:rsidR="36B520D6">
        <w:rPr>
          <w:b w:val="0"/>
          <w:bCs w:val="0"/>
          <w:sz w:val="22"/>
          <w:szCs w:val="22"/>
        </w:rPr>
        <w:t>A</w:t>
      </w:r>
      <w:r w:rsidRPr="7FC1DCED" w:rsidR="7AC596E5">
        <w:rPr>
          <w:b w:val="0"/>
          <w:bCs w:val="0"/>
          <w:sz w:val="22"/>
          <w:szCs w:val="22"/>
        </w:rPr>
        <w:t>nd financial perspectives</w:t>
      </w:r>
      <w:r w:rsidRPr="7FC1DCED" w:rsidR="5D1344BB">
        <w:rPr>
          <w:b w:val="0"/>
          <w:bCs w:val="0"/>
          <w:sz w:val="22"/>
          <w:szCs w:val="22"/>
        </w:rPr>
        <w:t>, develops a way t</w:t>
      </w:r>
      <w:r w:rsidRPr="7FC1DCED" w:rsidR="5D1344BB">
        <w:rPr>
          <w:b w:val="0"/>
          <w:bCs w:val="0"/>
          <w:sz w:val="22"/>
          <w:szCs w:val="22"/>
        </w:rPr>
        <w:t xml:space="preserve">hat </w:t>
      </w:r>
      <w:r w:rsidRPr="7FC1DCED" w:rsidR="5D1344BB">
        <w:rPr>
          <w:b w:val="0"/>
          <w:bCs w:val="0"/>
          <w:sz w:val="22"/>
          <w:szCs w:val="22"/>
        </w:rPr>
        <w:t>identi</w:t>
      </w:r>
      <w:r w:rsidRPr="7FC1DCED" w:rsidR="5D1344BB">
        <w:rPr>
          <w:b w:val="0"/>
          <w:bCs w:val="0"/>
          <w:sz w:val="22"/>
          <w:szCs w:val="22"/>
        </w:rPr>
        <w:t>fies</w:t>
      </w:r>
      <w:r w:rsidRPr="7FC1DCED" w:rsidR="5D1344BB">
        <w:rPr>
          <w:b w:val="0"/>
          <w:bCs w:val="0"/>
          <w:sz w:val="22"/>
          <w:szCs w:val="22"/>
        </w:rPr>
        <w:t xml:space="preserve"> how </w:t>
      </w:r>
      <w:r w:rsidRPr="7FC1DCED" w:rsidR="4638833B">
        <w:rPr>
          <w:b w:val="0"/>
          <w:bCs w:val="0"/>
          <w:sz w:val="22"/>
          <w:szCs w:val="22"/>
        </w:rPr>
        <w:t>to</w:t>
      </w:r>
      <w:r w:rsidRPr="7FC1DCED" w:rsidR="5D1344BB">
        <w:rPr>
          <w:b w:val="0"/>
          <w:bCs w:val="0"/>
          <w:sz w:val="22"/>
          <w:szCs w:val="22"/>
        </w:rPr>
        <w:t xml:space="preserve"> appear to shareholders</w:t>
      </w:r>
      <w:r w:rsidRPr="7FC1DCED" w:rsidR="28FF7AD6">
        <w:rPr>
          <w:b w:val="0"/>
          <w:bCs w:val="0"/>
          <w:sz w:val="22"/>
          <w:szCs w:val="22"/>
        </w:rPr>
        <w:t xml:space="preserve"> to succeed financially</w:t>
      </w:r>
      <w:r w:rsidRPr="7FC1DCED" w:rsidR="5D1344BB">
        <w:rPr>
          <w:b w:val="0"/>
          <w:bCs w:val="0"/>
          <w:sz w:val="22"/>
          <w:szCs w:val="22"/>
        </w:rPr>
        <w:t>.</w:t>
      </w:r>
      <w:r w:rsidRPr="7FC1DCED" w:rsidR="70969321">
        <w:rPr>
          <w:b w:val="0"/>
          <w:bCs w:val="0"/>
          <w:sz w:val="22"/>
          <w:szCs w:val="22"/>
        </w:rPr>
        <w:t xml:space="preserve"> </w:t>
      </w:r>
      <w:bookmarkEnd w:id="168508321"/>
      <w:r w:rsidRPr="7FC1DCED" w:rsidR="391B8680">
        <w:rPr>
          <w:b w:val="0"/>
          <w:bCs w:val="0"/>
          <w:sz w:val="22"/>
          <w:szCs w:val="22"/>
        </w:rPr>
        <w:t xml:space="preserve">BSCs </w:t>
      </w:r>
      <w:r w:rsidRPr="7FC1DCED" w:rsidR="391B8680">
        <w:rPr>
          <w:b w:val="0"/>
          <w:bCs w:val="0"/>
          <w:sz w:val="22"/>
          <w:szCs w:val="22"/>
        </w:rPr>
        <w:t>provide</w:t>
      </w:r>
      <w:r w:rsidRPr="7FC1DCED" w:rsidR="391B8680">
        <w:rPr>
          <w:b w:val="0"/>
          <w:bCs w:val="0"/>
          <w:sz w:val="22"/>
          <w:szCs w:val="22"/>
        </w:rPr>
        <w:t xml:space="preserve"> </w:t>
      </w:r>
      <w:bookmarkStart w:name="_Int_Pq4TlnFU" w:id="1644053893"/>
      <w:r w:rsidRPr="7FC1DCED" w:rsidR="2ED43905">
        <w:rPr>
          <w:b w:val="0"/>
          <w:bCs w:val="0"/>
          <w:sz w:val="22"/>
          <w:szCs w:val="22"/>
        </w:rPr>
        <w:t>corporations with</w:t>
      </w:r>
      <w:bookmarkEnd w:id="1644053893"/>
      <w:r w:rsidRPr="7FC1DCED" w:rsidR="391B8680">
        <w:rPr>
          <w:b w:val="0"/>
          <w:bCs w:val="0"/>
          <w:sz w:val="22"/>
          <w:szCs w:val="22"/>
        </w:rPr>
        <w:t xml:space="preserve"> the ability to combine data into a si</w:t>
      </w:r>
      <w:r w:rsidRPr="7FC1DCED" w:rsidR="5144A9B5">
        <w:rPr>
          <w:b w:val="0"/>
          <w:bCs w:val="0"/>
          <w:sz w:val="22"/>
          <w:szCs w:val="22"/>
        </w:rPr>
        <w:t>ngle repo</w:t>
      </w:r>
      <w:r w:rsidRPr="7FC1DCED" w:rsidR="5144A9B5">
        <w:rPr>
          <w:b w:val="0"/>
          <w:bCs w:val="0"/>
          <w:sz w:val="22"/>
          <w:szCs w:val="22"/>
        </w:rPr>
        <w:t xml:space="preserve">rt, </w:t>
      </w:r>
      <w:r w:rsidRPr="7FC1DCED" w:rsidR="5144A9B5">
        <w:rPr>
          <w:b w:val="0"/>
          <w:bCs w:val="0"/>
          <w:sz w:val="22"/>
          <w:szCs w:val="22"/>
        </w:rPr>
        <w:t>pro</w:t>
      </w:r>
      <w:r w:rsidRPr="7FC1DCED" w:rsidR="5144A9B5">
        <w:rPr>
          <w:b w:val="0"/>
          <w:bCs w:val="0"/>
          <w:sz w:val="22"/>
          <w:szCs w:val="22"/>
        </w:rPr>
        <w:t>vide</w:t>
      </w:r>
      <w:r w:rsidRPr="7FC1DCED" w:rsidR="5144A9B5">
        <w:rPr>
          <w:b w:val="0"/>
          <w:bCs w:val="0"/>
          <w:sz w:val="22"/>
          <w:szCs w:val="22"/>
        </w:rPr>
        <w:t xml:space="preserve"> information on service and quality in addition to financial performance, </w:t>
      </w:r>
      <w:r w:rsidRPr="7FC1DCED" w:rsidR="5144A9B5">
        <w:rPr>
          <w:b w:val="0"/>
          <w:bCs w:val="0"/>
          <w:sz w:val="22"/>
          <w:szCs w:val="22"/>
        </w:rPr>
        <w:t xml:space="preserve">and </w:t>
      </w:r>
      <w:r w:rsidRPr="7FC1DCED" w:rsidR="5144A9B5">
        <w:rPr>
          <w:b w:val="0"/>
          <w:bCs w:val="0"/>
          <w:sz w:val="22"/>
          <w:szCs w:val="22"/>
        </w:rPr>
        <w:t>as</w:t>
      </w:r>
      <w:r w:rsidRPr="7FC1DCED" w:rsidR="5144A9B5">
        <w:rPr>
          <w:b w:val="0"/>
          <w:bCs w:val="0"/>
          <w:sz w:val="22"/>
          <w:szCs w:val="22"/>
        </w:rPr>
        <w:t>sist</w:t>
      </w:r>
      <w:r w:rsidRPr="7FC1DCED" w:rsidR="5144A9B5">
        <w:rPr>
          <w:b w:val="0"/>
          <w:bCs w:val="0"/>
          <w:sz w:val="22"/>
          <w:szCs w:val="22"/>
        </w:rPr>
        <w:t xml:space="preserve"> in efficiency </w:t>
      </w:r>
      <w:bookmarkStart w:name="_Int_a9MDSGFl" w:id="1276860169"/>
      <w:r w:rsidRPr="7FC1DCED" w:rsidR="6BDC4A5B">
        <w:rPr>
          <w:b w:val="0"/>
          <w:bCs w:val="0"/>
          <w:sz w:val="22"/>
          <w:szCs w:val="22"/>
        </w:rPr>
        <w:t>improvements</w:t>
      </w:r>
      <w:bookmarkEnd w:id="1276860169"/>
      <w:r w:rsidRPr="7FC1DCED" w:rsidR="6BDC4A5B">
        <w:rPr>
          <w:b w:val="0"/>
          <w:bCs w:val="0"/>
          <w:sz w:val="22"/>
          <w:szCs w:val="22"/>
        </w:rPr>
        <w:t xml:space="preserve">. </w:t>
      </w:r>
      <w:r w:rsidRPr="7FC1DCED" w:rsidR="2B6268E2">
        <w:rPr>
          <w:b w:val="0"/>
          <w:bCs w:val="0"/>
          <w:sz w:val="22"/>
          <w:szCs w:val="22"/>
        </w:rPr>
        <w:t xml:space="preserve">It </w:t>
      </w:r>
      <w:bookmarkStart w:name="_Int_KNO2p6qq" w:id="1939738077"/>
      <w:r w:rsidRPr="7FC1DCED" w:rsidR="2B6268E2">
        <w:rPr>
          <w:b w:val="0"/>
          <w:bCs w:val="0"/>
          <w:sz w:val="22"/>
          <w:szCs w:val="22"/>
        </w:rPr>
        <w:t>also</w:t>
      </w:r>
      <w:bookmarkEnd w:id="1939738077"/>
      <w:r w:rsidRPr="7FC1DCED" w:rsidR="2B6268E2">
        <w:rPr>
          <w:b w:val="0"/>
          <w:bCs w:val="0"/>
          <w:sz w:val="22"/>
          <w:szCs w:val="22"/>
        </w:rPr>
        <w:t xml:space="preserve"> aims to tran</w:t>
      </w:r>
      <w:r w:rsidRPr="7FC1DCED" w:rsidR="5BCC5862">
        <w:rPr>
          <w:b w:val="0"/>
          <w:bCs w:val="0"/>
          <w:sz w:val="22"/>
          <w:szCs w:val="22"/>
        </w:rPr>
        <w:t>sform</w:t>
      </w:r>
      <w:r w:rsidRPr="7FC1DCED" w:rsidR="2B6268E2">
        <w:rPr>
          <w:b w:val="0"/>
          <w:bCs w:val="0"/>
          <w:sz w:val="22"/>
          <w:szCs w:val="22"/>
        </w:rPr>
        <w:t xml:space="preserve"> the </w:t>
      </w:r>
      <w:bookmarkStart w:name="_Int_3sJFuvNE" w:id="1412258912"/>
      <w:r w:rsidRPr="7FC1DCED" w:rsidR="16D83F59">
        <w:rPr>
          <w:b w:val="0"/>
          <w:bCs w:val="0"/>
          <w:sz w:val="22"/>
          <w:szCs w:val="22"/>
        </w:rPr>
        <w:t>organization's</w:t>
      </w:r>
      <w:bookmarkEnd w:id="1412258912"/>
      <w:r w:rsidRPr="7FC1DCED" w:rsidR="2B6268E2">
        <w:rPr>
          <w:b w:val="0"/>
          <w:bCs w:val="0"/>
          <w:sz w:val="22"/>
          <w:szCs w:val="22"/>
        </w:rPr>
        <w:t xml:space="preserve"> strategic goals </w:t>
      </w:r>
      <w:r w:rsidRPr="7FC1DCED" w:rsidR="5EF5D9CD">
        <w:rPr>
          <w:b w:val="0"/>
          <w:bCs w:val="0"/>
          <w:sz w:val="22"/>
          <w:szCs w:val="22"/>
        </w:rPr>
        <w:t xml:space="preserve">into a set of </w:t>
      </w:r>
      <w:bookmarkStart w:name="_Int_AjikTLqA" w:id="660448192"/>
      <w:r w:rsidRPr="7FC1DCED" w:rsidR="03E457AE">
        <w:rPr>
          <w:b w:val="0"/>
          <w:bCs w:val="0"/>
          <w:sz w:val="22"/>
          <w:szCs w:val="22"/>
        </w:rPr>
        <w:t>organizational</w:t>
      </w:r>
      <w:bookmarkEnd w:id="660448192"/>
      <w:r w:rsidRPr="7FC1DCED" w:rsidR="5EF5D9CD">
        <w:rPr>
          <w:b w:val="0"/>
          <w:bCs w:val="0"/>
          <w:sz w:val="22"/>
          <w:szCs w:val="22"/>
        </w:rPr>
        <w:t xml:space="preserve"> performa</w:t>
      </w:r>
      <w:r w:rsidRPr="7FC1DCED" w:rsidR="5EF5D9CD">
        <w:rPr>
          <w:b w:val="0"/>
          <w:bCs w:val="0"/>
          <w:sz w:val="22"/>
          <w:szCs w:val="22"/>
        </w:rPr>
        <w:t xml:space="preserve">nce </w:t>
      </w:r>
      <w:r w:rsidRPr="7FC1DCED" w:rsidR="5EF5D9CD">
        <w:rPr>
          <w:b w:val="0"/>
          <w:bCs w:val="0"/>
          <w:sz w:val="22"/>
          <w:szCs w:val="22"/>
        </w:rPr>
        <w:t>object</w:t>
      </w:r>
      <w:r w:rsidRPr="7FC1DCED" w:rsidR="5EF5D9CD">
        <w:rPr>
          <w:b w:val="0"/>
          <w:bCs w:val="0"/>
          <w:sz w:val="22"/>
          <w:szCs w:val="22"/>
        </w:rPr>
        <w:t>ives</w:t>
      </w:r>
      <w:r w:rsidRPr="7FC1DCED" w:rsidR="5EF5D9CD">
        <w:rPr>
          <w:b w:val="0"/>
          <w:bCs w:val="0"/>
          <w:sz w:val="22"/>
          <w:szCs w:val="22"/>
        </w:rPr>
        <w:t xml:space="preserve"> that, in turn, are measur</w:t>
      </w:r>
      <w:r w:rsidRPr="7FC1DCED" w:rsidR="5EF5D9CD">
        <w:rPr>
          <w:b w:val="0"/>
          <w:bCs w:val="0"/>
          <w:sz w:val="22"/>
          <w:szCs w:val="22"/>
        </w:rPr>
        <w:t xml:space="preserve">ed, </w:t>
      </w:r>
      <w:r w:rsidRPr="7FC1DCED" w:rsidR="5EF5D9CD">
        <w:rPr>
          <w:b w:val="0"/>
          <w:bCs w:val="0"/>
          <w:sz w:val="22"/>
          <w:szCs w:val="22"/>
        </w:rPr>
        <w:t>monit</w:t>
      </w:r>
      <w:r w:rsidRPr="7FC1DCED" w:rsidR="5EF5D9CD">
        <w:rPr>
          <w:b w:val="0"/>
          <w:bCs w:val="0"/>
          <w:sz w:val="22"/>
          <w:szCs w:val="22"/>
        </w:rPr>
        <w:t>ored</w:t>
      </w:r>
      <w:r w:rsidRPr="7FC1DCED" w:rsidR="5EF5D9CD">
        <w:rPr>
          <w:b w:val="0"/>
          <w:bCs w:val="0"/>
          <w:sz w:val="22"/>
          <w:szCs w:val="22"/>
        </w:rPr>
        <w:t xml:space="preserve"> and justified if necessary to e</w:t>
      </w:r>
      <w:r w:rsidRPr="7FC1DCED" w:rsidR="6FFFC08A">
        <w:rPr>
          <w:b w:val="0"/>
          <w:bCs w:val="0"/>
          <w:sz w:val="22"/>
          <w:szCs w:val="22"/>
        </w:rPr>
        <w:t xml:space="preserve">nsure </w:t>
      </w:r>
      <w:bookmarkStart w:name="_Int_obu2BaQa" w:id="451213018"/>
      <w:bookmarkStart w:name="_Int_fgOPJZFX" w:id="1011230666"/>
      <w:bookmarkStart w:name="_Int_vHJsBDNS" w:id="86371199"/>
      <w:r w:rsidRPr="7FC1DCED" w:rsidR="089B0536">
        <w:rPr>
          <w:b w:val="0"/>
          <w:bCs w:val="0"/>
          <w:sz w:val="22"/>
          <w:szCs w:val="22"/>
        </w:rPr>
        <w:t>the organization's</w:t>
      </w:r>
      <w:bookmarkEnd w:id="86371199"/>
      <w:r w:rsidRPr="7FC1DCED" w:rsidR="5CE1BC07">
        <w:rPr>
          <w:b w:val="0"/>
          <w:bCs w:val="0"/>
          <w:sz w:val="22"/>
          <w:szCs w:val="22"/>
        </w:rPr>
        <w:t xml:space="preserve"> overall</w:t>
      </w:r>
      <w:bookmarkEnd w:id="451213018"/>
      <w:bookmarkEnd w:id="1011230666"/>
      <w:r w:rsidRPr="7FC1DCED" w:rsidR="6FFFC08A">
        <w:rPr>
          <w:b w:val="0"/>
          <w:bCs w:val="0"/>
          <w:sz w:val="22"/>
          <w:szCs w:val="22"/>
        </w:rPr>
        <w:t xml:space="preserve"> goals are met</w:t>
      </w:r>
      <w:r w:rsidRPr="7FC1DCED" w:rsidR="3E4BADFC">
        <w:rPr>
          <w:b w:val="0"/>
          <w:bCs w:val="0"/>
          <w:sz w:val="22"/>
          <w:szCs w:val="22"/>
        </w:rPr>
        <w:t xml:space="preserve"> (Dechow, N. (2012</w:t>
      </w:r>
      <w:bookmarkStart w:name="_Int_NgZQPJIT" w:id="1669838517"/>
      <w:r w:rsidRPr="7FC1DCED" w:rsidR="3E4BADFC">
        <w:rPr>
          <w:b w:val="0"/>
          <w:bCs w:val="0"/>
          <w:sz w:val="22"/>
          <w:szCs w:val="22"/>
        </w:rPr>
        <w:t>).</w:t>
      </w:r>
      <w:bookmarkEnd w:id="1669838517"/>
    </w:p>
    <w:p w:rsidR="24563077" w:rsidP="08AC6224" w:rsidRDefault="24563077" w14:paraId="025CA1D7" w14:textId="3BB0DD95">
      <w:pPr>
        <w:pStyle w:val="Normal"/>
        <w:jc w:val="both"/>
        <w:rPr>
          <w:b w:val="0"/>
          <w:bCs w:val="0"/>
          <w:sz w:val="22"/>
          <w:szCs w:val="22"/>
        </w:rPr>
      </w:pPr>
    </w:p>
    <w:p w:rsidR="24563077" w:rsidP="08AC6224" w:rsidRDefault="24563077" w14:paraId="361D1D76" w14:textId="2912D133">
      <w:pPr>
        <w:pStyle w:val="Normal"/>
        <w:jc w:val="both"/>
        <w:rPr>
          <w:b w:val="0"/>
          <w:bCs w:val="0"/>
          <w:sz w:val="22"/>
          <w:szCs w:val="22"/>
        </w:rPr>
      </w:pPr>
    </w:p>
    <w:p w:rsidR="24563077" w:rsidP="24563077" w:rsidRDefault="24563077" w14:paraId="2FF33E68" w14:textId="19F07B21">
      <w:pPr>
        <w:pStyle w:val="Normal"/>
        <w:jc w:val="both"/>
      </w:pPr>
      <w:r w:rsidR="6281E5AC">
        <w:drawing>
          <wp:inline wp14:editId="64C227D2" wp14:anchorId="47BCDA3F">
            <wp:extent cx="5121151" cy="3819525"/>
            <wp:effectExtent l="0" t="0" r="0" b="0"/>
            <wp:docPr id="634423928" name="" title=""/>
            <wp:cNvGraphicFramePr>
              <a:graphicFrameLocks noChangeAspect="1"/>
            </wp:cNvGraphicFramePr>
            <a:graphic>
              <a:graphicData uri="http://schemas.openxmlformats.org/drawingml/2006/picture">
                <pic:pic>
                  <pic:nvPicPr>
                    <pic:cNvPr id="0" name=""/>
                    <pic:cNvPicPr/>
                  </pic:nvPicPr>
                  <pic:blipFill>
                    <a:blip r:embed="R9517cec053474780">
                      <a:extLst>
                        <a:ext xmlns:a="http://schemas.openxmlformats.org/drawingml/2006/main" uri="{28A0092B-C50C-407E-A947-70E740481C1C}">
                          <a14:useLocalDpi val="0"/>
                        </a:ext>
                      </a:extLst>
                    </a:blip>
                    <a:stretch>
                      <a:fillRect/>
                    </a:stretch>
                  </pic:blipFill>
                  <pic:spPr>
                    <a:xfrm>
                      <a:off x="0" y="0"/>
                      <a:ext cx="5121151" cy="3819525"/>
                    </a:xfrm>
                    <a:prstGeom prst="rect">
                      <a:avLst/>
                    </a:prstGeom>
                  </pic:spPr>
                </pic:pic>
              </a:graphicData>
            </a:graphic>
          </wp:inline>
        </w:drawing>
      </w:r>
    </w:p>
    <w:p w:rsidR="24563077" w:rsidP="24563077" w:rsidRDefault="24563077" w14:paraId="122D2B88" w14:textId="04F61279">
      <w:pPr>
        <w:pStyle w:val="Normal"/>
        <w:jc w:val="both"/>
      </w:pPr>
    </w:p>
    <w:p w:rsidR="24563077" w:rsidP="24563077" w:rsidRDefault="24563077" w14:paraId="640A5633" w14:textId="49ABC4FA">
      <w:pPr>
        <w:pStyle w:val="Normal"/>
        <w:jc w:val="both"/>
      </w:pPr>
    </w:p>
    <w:p w:rsidR="08AC6224" w:rsidP="20CB6B44" w:rsidRDefault="08AC6224" w14:paraId="64C635F4" w14:textId="0E72A309">
      <w:pPr>
        <w:pStyle w:val="Normal"/>
        <w:jc w:val="both"/>
        <w:rPr>
          <w:b w:val="1"/>
          <w:bCs w:val="1"/>
          <w:sz w:val="22"/>
          <w:szCs w:val="22"/>
        </w:rPr>
      </w:pPr>
      <w:r w:rsidRPr="20CB6B44" w:rsidR="19C86344">
        <w:rPr>
          <w:b w:val="1"/>
          <w:bCs w:val="1"/>
          <w:sz w:val="22"/>
          <w:szCs w:val="22"/>
        </w:rPr>
        <w:t>P</w:t>
      </w:r>
      <w:r w:rsidRPr="20CB6B44" w:rsidR="4B4CDD6C">
        <w:rPr>
          <w:b w:val="1"/>
          <w:bCs w:val="1"/>
          <w:sz w:val="22"/>
          <w:szCs w:val="22"/>
        </w:rPr>
        <w:t xml:space="preserve">roposed </w:t>
      </w:r>
      <w:r w:rsidRPr="20CB6B44" w:rsidR="0BE721B7">
        <w:rPr>
          <w:b w:val="1"/>
          <w:bCs w:val="1"/>
          <w:sz w:val="22"/>
          <w:szCs w:val="22"/>
        </w:rPr>
        <w:t>B</w:t>
      </w:r>
      <w:r w:rsidRPr="20CB6B44" w:rsidR="4B4CDD6C">
        <w:rPr>
          <w:b w:val="1"/>
          <w:bCs w:val="1"/>
          <w:sz w:val="22"/>
          <w:szCs w:val="22"/>
        </w:rPr>
        <w:t xml:space="preserve">alanced </w:t>
      </w:r>
      <w:r w:rsidRPr="20CB6B44" w:rsidR="40DD13A3">
        <w:rPr>
          <w:b w:val="1"/>
          <w:bCs w:val="1"/>
          <w:sz w:val="22"/>
          <w:szCs w:val="22"/>
        </w:rPr>
        <w:t>S</w:t>
      </w:r>
      <w:r w:rsidRPr="20CB6B44" w:rsidR="4B4CDD6C">
        <w:rPr>
          <w:b w:val="1"/>
          <w:bCs w:val="1"/>
          <w:sz w:val="22"/>
          <w:szCs w:val="22"/>
        </w:rPr>
        <w:t>core</w:t>
      </w:r>
      <w:r w:rsidRPr="20CB6B44" w:rsidR="2E2CF605">
        <w:rPr>
          <w:b w:val="1"/>
          <w:bCs w:val="1"/>
          <w:sz w:val="22"/>
          <w:szCs w:val="22"/>
        </w:rPr>
        <w:t>card for Usage social enterprise</w:t>
      </w:r>
    </w:p>
    <w:p w:rsidR="24563077" w:rsidP="20CB6B44" w:rsidRDefault="24563077" w14:paraId="523396B5" w14:textId="2FF2EC64">
      <w:pPr>
        <w:pStyle w:val="Normal"/>
        <w:jc w:val="both"/>
        <w:rPr>
          <w:b w:val="1"/>
          <w:bCs w:val="1"/>
          <w:sz w:val="22"/>
          <w:szCs w:val="22"/>
        </w:rPr>
      </w:pPr>
      <w:bookmarkStart w:name="_Int_qC0TQDUv" w:id="1731465305"/>
      <w:r w:rsidRPr="20CB6B44" w:rsidR="2E2CF605">
        <w:rPr>
          <w:b w:val="1"/>
          <w:bCs w:val="1"/>
          <w:sz w:val="22"/>
          <w:szCs w:val="22"/>
        </w:rPr>
        <w:t>Financial</w:t>
      </w:r>
      <w:bookmarkEnd w:id="1731465305"/>
      <w:r w:rsidRPr="20CB6B44" w:rsidR="2E2CF605">
        <w:rPr>
          <w:b w:val="1"/>
          <w:bCs w:val="1"/>
          <w:sz w:val="22"/>
          <w:szCs w:val="22"/>
        </w:rPr>
        <w:t xml:space="preserve"> perspective;</w:t>
      </w:r>
    </w:p>
    <w:p w:rsidR="24563077" w:rsidP="20CB6B44" w:rsidRDefault="24563077" w14:paraId="152EA03F" w14:textId="4E04627D">
      <w:pPr>
        <w:pStyle w:val="Normal"/>
        <w:jc w:val="both"/>
        <w:rPr>
          <w:b w:val="0"/>
          <w:bCs w:val="0"/>
          <w:sz w:val="22"/>
          <w:szCs w:val="22"/>
        </w:rPr>
      </w:pPr>
      <w:r w:rsidRPr="20CB6B44" w:rsidR="2E2CF605">
        <w:rPr>
          <w:b w:val="0"/>
          <w:bCs w:val="0"/>
          <w:sz w:val="22"/>
          <w:szCs w:val="22"/>
        </w:rPr>
        <w:t>Objectives; In</w:t>
      </w:r>
      <w:r w:rsidRPr="20CB6B44" w:rsidR="251732C0">
        <w:rPr>
          <w:b w:val="0"/>
          <w:bCs w:val="0"/>
          <w:sz w:val="22"/>
          <w:szCs w:val="22"/>
        </w:rPr>
        <w:t>crease profit by 25%</w:t>
      </w:r>
      <w:r w:rsidRPr="20CB6B44" w:rsidR="4297B08A">
        <w:rPr>
          <w:b w:val="0"/>
          <w:bCs w:val="0"/>
          <w:sz w:val="22"/>
          <w:szCs w:val="22"/>
        </w:rPr>
        <w:t xml:space="preserve"> </w:t>
      </w:r>
      <w:r w:rsidRPr="20CB6B44" w:rsidR="1842BB9E">
        <w:rPr>
          <w:b w:val="0"/>
          <w:bCs w:val="0"/>
          <w:sz w:val="22"/>
          <w:szCs w:val="22"/>
        </w:rPr>
        <w:t>and reduce cost</w:t>
      </w:r>
    </w:p>
    <w:p w:rsidR="24563077" w:rsidP="20CB6B44" w:rsidRDefault="24563077" w14:paraId="64AC9DF5" w14:textId="145B66A6">
      <w:pPr>
        <w:pStyle w:val="Normal"/>
        <w:jc w:val="both"/>
        <w:rPr>
          <w:b w:val="0"/>
          <w:bCs w:val="0"/>
          <w:sz w:val="22"/>
          <w:szCs w:val="22"/>
        </w:rPr>
      </w:pPr>
      <w:r w:rsidRPr="20CB6B44" w:rsidR="2E2CF605">
        <w:rPr>
          <w:b w:val="0"/>
          <w:bCs w:val="0"/>
          <w:sz w:val="22"/>
          <w:szCs w:val="22"/>
        </w:rPr>
        <w:t>Measures;</w:t>
      </w:r>
      <w:r w:rsidRPr="20CB6B44" w:rsidR="5C9EE932">
        <w:rPr>
          <w:b w:val="0"/>
          <w:bCs w:val="0"/>
          <w:sz w:val="22"/>
          <w:szCs w:val="22"/>
        </w:rPr>
        <w:t xml:space="preserve"> Run a margin </w:t>
      </w:r>
      <w:bookmarkStart w:name="_Int_YtvbZYNP" w:id="1071225352"/>
      <w:r w:rsidRPr="20CB6B44" w:rsidR="5C9EE932">
        <w:rPr>
          <w:b w:val="0"/>
          <w:bCs w:val="0"/>
          <w:sz w:val="22"/>
          <w:szCs w:val="22"/>
        </w:rPr>
        <w:t>ratio</w:t>
      </w:r>
      <w:bookmarkEnd w:id="1071225352"/>
    </w:p>
    <w:p w:rsidR="24563077" w:rsidP="20CB6B44" w:rsidRDefault="24563077" w14:paraId="4D3BF0DF" w14:textId="3F3C5B52">
      <w:pPr>
        <w:pStyle w:val="Normal"/>
        <w:jc w:val="both"/>
        <w:rPr>
          <w:b w:val="0"/>
          <w:bCs w:val="0"/>
          <w:sz w:val="22"/>
          <w:szCs w:val="22"/>
        </w:rPr>
      </w:pPr>
      <w:r w:rsidRPr="20CB6B44" w:rsidR="2E2CF605">
        <w:rPr>
          <w:b w:val="0"/>
          <w:bCs w:val="0"/>
          <w:sz w:val="22"/>
          <w:szCs w:val="22"/>
        </w:rPr>
        <w:t>Targets;</w:t>
      </w:r>
      <w:r w:rsidRPr="20CB6B44" w:rsidR="08C7EE9D">
        <w:rPr>
          <w:b w:val="0"/>
          <w:bCs w:val="0"/>
          <w:sz w:val="22"/>
          <w:szCs w:val="22"/>
        </w:rPr>
        <w:t xml:space="preserve"> </w:t>
      </w:r>
      <w:r w:rsidRPr="20CB6B44" w:rsidR="66F3B526">
        <w:rPr>
          <w:b w:val="0"/>
          <w:bCs w:val="0"/>
          <w:sz w:val="22"/>
          <w:szCs w:val="22"/>
        </w:rPr>
        <w:t>Increase the sales each year</w:t>
      </w:r>
    </w:p>
    <w:p w:rsidR="24563077" w:rsidP="20CB6B44" w:rsidRDefault="24563077" w14:paraId="297926AE" w14:textId="06DFD4A9">
      <w:pPr>
        <w:pStyle w:val="Normal"/>
        <w:jc w:val="both"/>
        <w:rPr>
          <w:b w:val="0"/>
          <w:bCs w:val="0"/>
          <w:sz w:val="22"/>
          <w:szCs w:val="22"/>
        </w:rPr>
      </w:pPr>
      <w:r w:rsidRPr="20CB6B44" w:rsidR="2E2CF605">
        <w:rPr>
          <w:b w:val="0"/>
          <w:bCs w:val="0"/>
          <w:sz w:val="22"/>
          <w:szCs w:val="22"/>
        </w:rPr>
        <w:t>Initiatives;</w:t>
      </w:r>
      <w:r w:rsidRPr="20CB6B44" w:rsidR="73808439">
        <w:rPr>
          <w:b w:val="0"/>
          <w:bCs w:val="0"/>
          <w:sz w:val="22"/>
          <w:szCs w:val="22"/>
        </w:rPr>
        <w:t xml:space="preserve"> </w:t>
      </w:r>
      <w:r w:rsidRPr="20CB6B44" w:rsidR="6B0E232A">
        <w:rPr>
          <w:b w:val="0"/>
          <w:bCs w:val="0"/>
          <w:sz w:val="22"/>
          <w:szCs w:val="22"/>
        </w:rPr>
        <w:t xml:space="preserve">Expand on promotions </w:t>
      </w:r>
    </w:p>
    <w:p w:rsidR="24563077" w:rsidP="20CB6B44" w:rsidRDefault="24563077" w14:paraId="76F04B72" w14:textId="221E2EB2">
      <w:pPr>
        <w:pStyle w:val="Normal"/>
        <w:jc w:val="both"/>
        <w:rPr>
          <w:b w:val="0"/>
          <w:bCs w:val="0"/>
          <w:sz w:val="22"/>
          <w:szCs w:val="22"/>
        </w:rPr>
      </w:pPr>
    </w:p>
    <w:p w:rsidR="2E2CF605" w:rsidP="20CB6B44" w:rsidRDefault="2E2CF605" w14:paraId="53BF480A" w14:textId="0F5B5DD4">
      <w:pPr>
        <w:pStyle w:val="Normal"/>
        <w:jc w:val="both"/>
        <w:rPr>
          <w:b w:val="1"/>
          <w:bCs w:val="1"/>
          <w:sz w:val="22"/>
          <w:szCs w:val="22"/>
        </w:rPr>
      </w:pPr>
      <w:r w:rsidRPr="20CB6B44" w:rsidR="2E2CF605">
        <w:rPr>
          <w:b w:val="1"/>
          <w:bCs w:val="1"/>
          <w:sz w:val="22"/>
          <w:szCs w:val="22"/>
        </w:rPr>
        <w:t>Internal business process;</w:t>
      </w:r>
    </w:p>
    <w:p w:rsidR="2E2CF605" w:rsidP="20CB6B44" w:rsidRDefault="2E2CF605" w14:paraId="3B4CCFA5" w14:textId="0BA7F801">
      <w:pPr>
        <w:pStyle w:val="Normal"/>
        <w:jc w:val="both"/>
        <w:rPr>
          <w:b w:val="0"/>
          <w:bCs w:val="0"/>
          <w:sz w:val="22"/>
          <w:szCs w:val="22"/>
        </w:rPr>
      </w:pPr>
      <w:r w:rsidRPr="20CB6B44" w:rsidR="2E2CF605">
        <w:rPr>
          <w:b w:val="0"/>
          <w:bCs w:val="0"/>
          <w:sz w:val="22"/>
          <w:szCs w:val="22"/>
        </w:rPr>
        <w:t>Objectives;</w:t>
      </w:r>
      <w:r w:rsidRPr="20CB6B44" w:rsidR="31437994">
        <w:rPr>
          <w:b w:val="0"/>
          <w:bCs w:val="0"/>
          <w:sz w:val="22"/>
          <w:szCs w:val="22"/>
        </w:rPr>
        <w:t xml:space="preserve"> </w:t>
      </w:r>
      <w:r w:rsidRPr="20CB6B44" w:rsidR="4B7A5440">
        <w:rPr>
          <w:b w:val="0"/>
          <w:bCs w:val="0"/>
          <w:sz w:val="22"/>
          <w:szCs w:val="22"/>
        </w:rPr>
        <w:t>Develop new products</w:t>
      </w:r>
    </w:p>
    <w:p w:rsidR="2E2CF605" w:rsidP="20CB6B44" w:rsidRDefault="2E2CF605" w14:paraId="10FBC09F" w14:textId="319AFDB4">
      <w:pPr>
        <w:pStyle w:val="Normal"/>
        <w:jc w:val="both"/>
        <w:rPr>
          <w:b w:val="0"/>
          <w:bCs w:val="0"/>
          <w:sz w:val="22"/>
          <w:szCs w:val="22"/>
        </w:rPr>
      </w:pPr>
      <w:r w:rsidRPr="20CB6B44" w:rsidR="2E2CF605">
        <w:rPr>
          <w:b w:val="0"/>
          <w:bCs w:val="0"/>
          <w:sz w:val="22"/>
          <w:szCs w:val="22"/>
        </w:rPr>
        <w:t>Measures;</w:t>
      </w:r>
      <w:r w:rsidRPr="20CB6B44" w:rsidR="2BE3E3D0">
        <w:rPr>
          <w:b w:val="0"/>
          <w:bCs w:val="0"/>
          <w:sz w:val="22"/>
          <w:szCs w:val="22"/>
        </w:rPr>
        <w:t xml:space="preserve"> </w:t>
      </w:r>
      <w:r w:rsidRPr="20CB6B44" w:rsidR="537C80CC">
        <w:rPr>
          <w:b w:val="0"/>
          <w:bCs w:val="0"/>
          <w:sz w:val="22"/>
          <w:szCs w:val="22"/>
        </w:rPr>
        <w:t xml:space="preserve">Project innovation </w:t>
      </w:r>
      <w:r w:rsidRPr="20CB6B44" w:rsidR="537C80CC">
        <w:rPr>
          <w:b w:val="0"/>
          <w:bCs w:val="0"/>
          <w:sz w:val="22"/>
          <w:szCs w:val="22"/>
        </w:rPr>
        <w:t>report</w:t>
      </w:r>
    </w:p>
    <w:p w:rsidR="2E2CF605" w:rsidP="20CB6B44" w:rsidRDefault="2E2CF605" w14:paraId="72DC3D1A" w14:textId="45AFF8B7">
      <w:pPr>
        <w:pStyle w:val="Normal"/>
        <w:jc w:val="both"/>
        <w:rPr>
          <w:b w:val="0"/>
          <w:bCs w:val="0"/>
          <w:sz w:val="22"/>
          <w:szCs w:val="22"/>
        </w:rPr>
      </w:pPr>
      <w:r w:rsidRPr="20CB6B44" w:rsidR="2E2CF605">
        <w:rPr>
          <w:b w:val="0"/>
          <w:bCs w:val="0"/>
          <w:sz w:val="22"/>
          <w:szCs w:val="22"/>
        </w:rPr>
        <w:t>Targets;</w:t>
      </w:r>
      <w:r w:rsidRPr="20CB6B44" w:rsidR="3A86217B">
        <w:rPr>
          <w:b w:val="0"/>
          <w:bCs w:val="0"/>
          <w:sz w:val="22"/>
          <w:szCs w:val="22"/>
        </w:rPr>
        <w:t xml:space="preserve"> </w:t>
      </w:r>
      <w:r w:rsidRPr="20CB6B44" w:rsidR="742A0E33">
        <w:rPr>
          <w:b w:val="0"/>
          <w:bCs w:val="0"/>
          <w:sz w:val="22"/>
          <w:szCs w:val="22"/>
        </w:rPr>
        <w:t>Enhance new products improvement every 3 months</w:t>
      </w:r>
    </w:p>
    <w:p w:rsidR="2E2CF605" w:rsidP="20CB6B44" w:rsidRDefault="2E2CF605" w14:paraId="2225AAC5" w14:textId="1E5C5AE6">
      <w:pPr>
        <w:pStyle w:val="Normal"/>
        <w:jc w:val="both"/>
        <w:rPr>
          <w:b w:val="0"/>
          <w:bCs w:val="0"/>
          <w:sz w:val="22"/>
          <w:szCs w:val="22"/>
        </w:rPr>
      </w:pPr>
      <w:r w:rsidRPr="20CB6B44" w:rsidR="2E2CF605">
        <w:rPr>
          <w:b w:val="0"/>
          <w:bCs w:val="0"/>
          <w:sz w:val="22"/>
          <w:szCs w:val="22"/>
        </w:rPr>
        <w:t>Initiatives;</w:t>
      </w:r>
      <w:r w:rsidRPr="20CB6B44" w:rsidR="285AC293">
        <w:rPr>
          <w:b w:val="0"/>
          <w:bCs w:val="0"/>
          <w:sz w:val="22"/>
          <w:szCs w:val="22"/>
        </w:rPr>
        <w:t xml:space="preserve"> </w:t>
      </w:r>
      <w:r w:rsidRPr="20CB6B44" w:rsidR="285AC293">
        <w:rPr>
          <w:b w:val="0"/>
          <w:bCs w:val="0"/>
          <w:sz w:val="22"/>
          <w:szCs w:val="22"/>
        </w:rPr>
        <w:t>A</w:t>
      </w:r>
      <w:bookmarkStart w:name="_Int_DhABjSVI" w:id="993822990"/>
      <w:r w:rsidRPr="20CB6B44" w:rsidR="285AC293">
        <w:rPr>
          <w:b w:val="0"/>
          <w:bCs w:val="0"/>
          <w:sz w:val="22"/>
          <w:szCs w:val="22"/>
        </w:rPr>
        <w:t>cquire</w:t>
      </w:r>
      <w:bookmarkEnd w:id="993822990"/>
      <w:r w:rsidRPr="20CB6B44" w:rsidR="285AC293">
        <w:rPr>
          <w:b w:val="0"/>
          <w:bCs w:val="0"/>
          <w:sz w:val="22"/>
          <w:szCs w:val="22"/>
        </w:rPr>
        <w:t xml:space="preserve"> software for managing product development</w:t>
      </w:r>
    </w:p>
    <w:p w:rsidR="040D8270" w:rsidP="20CB6B44" w:rsidRDefault="040D8270" w14:paraId="2D7E3A95" w14:textId="3AF78AEB">
      <w:pPr>
        <w:pStyle w:val="Normal"/>
        <w:jc w:val="both"/>
        <w:rPr>
          <w:b w:val="1"/>
          <w:bCs w:val="1"/>
          <w:sz w:val="22"/>
          <w:szCs w:val="22"/>
        </w:rPr>
      </w:pPr>
      <w:r w:rsidRPr="20CB6B44" w:rsidR="040D8270">
        <w:rPr>
          <w:b w:val="1"/>
          <w:bCs w:val="1"/>
          <w:sz w:val="22"/>
          <w:szCs w:val="22"/>
        </w:rPr>
        <w:t>L</w:t>
      </w:r>
      <w:r w:rsidRPr="20CB6B44" w:rsidR="2E2CF605">
        <w:rPr>
          <w:b w:val="1"/>
          <w:bCs w:val="1"/>
          <w:sz w:val="22"/>
          <w:szCs w:val="22"/>
        </w:rPr>
        <w:t>earning</w:t>
      </w:r>
      <w:r w:rsidRPr="20CB6B44" w:rsidR="4DFD6087">
        <w:rPr>
          <w:b w:val="1"/>
          <w:bCs w:val="1"/>
          <w:sz w:val="22"/>
          <w:szCs w:val="22"/>
        </w:rPr>
        <w:t xml:space="preserve"> and growth</w:t>
      </w:r>
      <w:r w:rsidRPr="20CB6B44" w:rsidR="2E2CF605">
        <w:rPr>
          <w:b w:val="1"/>
          <w:bCs w:val="1"/>
          <w:sz w:val="22"/>
          <w:szCs w:val="22"/>
        </w:rPr>
        <w:t>;</w:t>
      </w:r>
    </w:p>
    <w:p w:rsidR="2E2CF605" w:rsidP="20CB6B44" w:rsidRDefault="2E2CF605" w14:paraId="2658A0DF" w14:textId="6228402D">
      <w:pPr>
        <w:pStyle w:val="Normal"/>
        <w:jc w:val="both"/>
        <w:rPr>
          <w:b w:val="0"/>
          <w:bCs w:val="0"/>
          <w:sz w:val="22"/>
          <w:szCs w:val="22"/>
        </w:rPr>
      </w:pPr>
      <w:r w:rsidRPr="20CB6B44" w:rsidR="2E2CF605">
        <w:rPr>
          <w:b w:val="0"/>
          <w:bCs w:val="0"/>
          <w:sz w:val="22"/>
          <w:szCs w:val="22"/>
        </w:rPr>
        <w:t>Objectives;</w:t>
      </w:r>
      <w:r w:rsidRPr="20CB6B44" w:rsidR="55B0AA98">
        <w:rPr>
          <w:b w:val="0"/>
          <w:bCs w:val="0"/>
          <w:sz w:val="22"/>
          <w:szCs w:val="22"/>
        </w:rPr>
        <w:t xml:space="preserve"> </w:t>
      </w:r>
      <w:r w:rsidRPr="20CB6B44" w:rsidR="6EB5F4E2">
        <w:rPr>
          <w:b w:val="0"/>
          <w:bCs w:val="0"/>
          <w:sz w:val="22"/>
          <w:szCs w:val="22"/>
        </w:rPr>
        <w:t>knowledgeable s</w:t>
      </w:r>
      <w:r w:rsidRPr="20CB6B44" w:rsidR="05D0BD41">
        <w:rPr>
          <w:b w:val="0"/>
          <w:bCs w:val="0"/>
          <w:sz w:val="22"/>
          <w:szCs w:val="22"/>
        </w:rPr>
        <w:t>hareholder</w:t>
      </w:r>
    </w:p>
    <w:p w:rsidR="2E2CF605" w:rsidP="20CB6B44" w:rsidRDefault="2E2CF605" w14:paraId="75271276" w14:textId="14D0587A">
      <w:pPr>
        <w:pStyle w:val="Normal"/>
        <w:jc w:val="both"/>
        <w:rPr>
          <w:b w:val="0"/>
          <w:bCs w:val="0"/>
          <w:sz w:val="22"/>
          <w:szCs w:val="22"/>
        </w:rPr>
      </w:pPr>
      <w:r w:rsidRPr="20CB6B44" w:rsidR="2E2CF605">
        <w:rPr>
          <w:b w:val="0"/>
          <w:bCs w:val="0"/>
          <w:sz w:val="22"/>
          <w:szCs w:val="22"/>
        </w:rPr>
        <w:t>Measures;</w:t>
      </w:r>
      <w:r w:rsidRPr="20CB6B44" w:rsidR="02965582">
        <w:rPr>
          <w:b w:val="0"/>
          <w:bCs w:val="0"/>
          <w:sz w:val="22"/>
          <w:szCs w:val="22"/>
        </w:rPr>
        <w:t xml:space="preserve"> Staff adaption</w:t>
      </w:r>
      <w:r w:rsidRPr="20CB6B44" w:rsidR="7704D2F1">
        <w:rPr>
          <w:b w:val="0"/>
          <w:bCs w:val="0"/>
          <w:sz w:val="22"/>
          <w:szCs w:val="22"/>
        </w:rPr>
        <w:t xml:space="preserve">, </w:t>
      </w:r>
      <w:r w:rsidRPr="20CB6B44" w:rsidR="2017B444">
        <w:rPr>
          <w:b w:val="0"/>
          <w:bCs w:val="0"/>
          <w:sz w:val="22"/>
          <w:szCs w:val="22"/>
        </w:rPr>
        <w:t>provide</w:t>
      </w:r>
      <w:r w:rsidRPr="20CB6B44" w:rsidR="2017B444">
        <w:rPr>
          <w:b w:val="0"/>
          <w:bCs w:val="0"/>
          <w:sz w:val="22"/>
          <w:szCs w:val="22"/>
        </w:rPr>
        <w:t xml:space="preserve"> training</w:t>
      </w:r>
    </w:p>
    <w:p w:rsidR="2E2CF605" w:rsidP="20CB6B44" w:rsidRDefault="2E2CF605" w14:paraId="2A0EEEFA" w14:textId="5882EECF">
      <w:pPr>
        <w:pStyle w:val="Normal"/>
        <w:jc w:val="both"/>
        <w:rPr>
          <w:b w:val="0"/>
          <w:bCs w:val="0"/>
          <w:sz w:val="22"/>
          <w:szCs w:val="22"/>
        </w:rPr>
      </w:pPr>
      <w:r w:rsidRPr="20CB6B44" w:rsidR="2E2CF605">
        <w:rPr>
          <w:b w:val="0"/>
          <w:bCs w:val="0"/>
          <w:sz w:val="22"/>
          <w:szCs w:val="22"/>
        </w:rPr>
        <w:t>Targets;</w:t>
      </w:r>
      <w:r w:rsidRPr="20CB6B44" w:rsidR="0F63824A">
        <w:rPr>
          <w:b w:val="0"/>
          <w:bCs w:val="0"/>
          <w:sz w:val="22"/>
          <w:szCs w:val="22"/>
        </w:rPr>
        <w:t xml:space="preserve"> Maintain the success of staff each month </w:t>
      </w:r>
    </w:p>
    <w:p w:rsidR="098614F8" w:rsidP="20CB6B44" w:rsidRDefault="098614F8" w14:paraId="0CF89AA2" w14:textId="6A1D3267">
      <w:pPr>
        <w:pStyle w:val="Normal"/>
        <w:jc w:val="both"/>
        <w:rPr>
          <w:b w:val="0"/>
          <w:bCs w:val="0"/>
          <w:sz w:val="22"/>
          <w:szCs w:val="22"/>
        </w:rPr>
      </w:pPr>
      <w:r w:rsidRPr="20CB6B44" w:rsidR="098614F8">
        <w:rPr>
          <w:b w:val="0"/>
          <w:bCs w:val="0"/>
          <w:sz w:val="22"/>
          <w:szCs w:val="22"/>
        </w:rPr>
        <w:t xml:space="preserve">Initiatives; </w:t>
      </w:r>
      <w:r w:rsidRPr="20CB6B44" w:rsidR="0AC354FE">
        <w:rPr>
          <w:b w:val="0"/>
          <w:bCs w:val="0"/>
          <w:sz w:val="22"/>
          <w:szCs w:val="22"/>
        </w:rPr>
        <w:t xml:space="preserve">Assist them to cooperate towards </w:t>
      </w:r>
      <w:r w:rsidRPr="20CB6B44" w:rsidR="7BBCF45C">
        <w:rPr>
          <w:b w:val="0"/>
          <w:bCs w:val="0"/>
          <w:sz w:val="22"/>
          <w:szCs w:val="22"/>
        </w:rPr>
        <w:t>common objective</w:t>
      </w:r>
      <w:r w:rsidRPr="20CB6B44" w:rsidR="098614F8">
        <w:rPr>
          <w:b w:val="0"/>
          <w:bCs w:val="0"/>
          <w:sz w:val="22"/>
          <w:szCs w:val="22"/>
        </w:rPr>
        <w:t xml:space="preserve"> </w:t>
      </w:r>
    </w:p>
    <w:p w:rsidR="2E2CF605" w:rsidP="20CB6B44" w:rsidRDefault="2E2CF605" w14:paraId="2A9C89CC" w14:textId="4116633A">
      <w:pPr>
        <w:pStyle w:val="Normal"/>
        <w:jc w:val="both"/>
        <w:rPr>
          <w:b w:val="1"/>
          <w:bCs w:val="1"/>
          <w:sz w:val="22"/>
          <w:szCs w:val="22"/>
        </w:rPr>
      </w:pPr>
      <w:r w:rsidRPr="20CB6B44" w:rsidR="2E2CF605">
        <w:rPr>
          <w:b w:val="1"/>
          <w:bCs w:val="1"/>
          <w:sz w:val="22"/>
          <w:szCs w:val="22"/>
        </w:rPr>
        <w:t>Customer perspective;</w:t>
      </w:r>
    </w:p>
    <w:p w:rsidR="2E2CF605" w:rsidP="20CB6B44" w:rsidRDefault="2E2CF605" w14:paraId="79B97F49" w14:textId="0A1902F6">
      <w:pPr>
        <w:pStyle w:val="Normal"/>
        <w:jc w:val="both"/>
        <w:rPr>
          <w:b w:val="0"/>
          <w:bCs w:val="0"/>
          <w:sz w:val="22"/>
          <w:szCs w:val="22"/>
        </w:rPr>
      </w:pPr>
      <w:r w:rsidRPr="20CB6B44" w:rsidR="2E2CF605">
        <w:rPr>
          <w:b w:val="0"/>
          <w:bCs w:val="0"/>
          <w:sz w:val="22"/>
          <w:szCs w:val="22"/>
        </w:rPr>
        <w:t>Objectives;</w:t>
      </w:r>
      <w:r w:rsidRPr="20CB6B44" w:rsidR="0CF28477">
        <w:rPr>
          <w:b w:val="0"/>
          <w:bCs w:val="0"/>
          <w:sz w:val="22"/>
          <w:szCs w:val="22"/>
        </w:rPr>
        <w:t xml:space="preserve"> To </w:t>
      </w:r>
      <w:r w:rsidRPr="20CB6B44" w:rsidR="0CF28477">
        <w:rPr>
          <w:b w:val="0"/>
          <w:bCs w:val="0"/>
          <w:sz w:val="22"/>
          <w:szCs w:val="22"/>
        </w:rPr>
        <w:t>provide</w:t>
      </w:r>
      <w:r w:rsidRPr="20CB6B44" w:rsidR="0CF28477">
        <w:rPr>
          <w:b w:val="0"/>
          <w:bCs w:val="0"/>
          <w:sz w:val="22"/>
          <w:szCs w:val="22"/>
        </w:rPr>
        <w:t xml:space="preserve"> useful products</w:t>
      </w:r>
      <w:r w:rsidRPr="20CB6B44" w:rsidR="57E33850">
        <w:rPr>
          <w:b w:val="0"/>
          <w:bCs w:val="0"/>
          <w:sz w:val="22"/>
          <w:szCs w:val="22"/>
        </w:rPr>
        <w:t xml:space="preserve"> for customers</w:t>
      </w:r>
      <w:r w:rsidRPr="20CB6B44" w:rsidR="0CF28477">
        <w:rPr>
          <w:b w:val="0"/>
          <w:bCs w:val="0"/>
          <w:sz w:val="22"/>
          <w:szCs w:val="22"/>
        </w:rPr>
        <w:t xml:space="preserve"> and </w:t>
      </w:r>
      <w:r w:rsidRPr="20CB6B44" w:rsidR="0CF28477">
        <w:rPr>
          <w:b w:val="0"/>
          <w:bCs w:val="0"/>
          <w:sz w:val="22"/>
          <w:szCs w:val="22"/>
        </w:rPr>
        <w:t>benefit</w:t>
      </w:r>
      <w:r w:rsidRPr="20CB6B44" w:rsidR="0CF28477">
        <w:rPr>
          <w:b w:val="0"/>
          <w:bCs w:val="0"/>
          <w:sz w:val="22"/>
          <w:szCs w:val="22"/>
        </w:rPr>
        <w:t xml:space="preserve"> a wide range of </w:t>
      </w:r>
      <w:bookmarkStart w:name="_Int_87Uwkonr" w:id="1740509150"/>
      <w:r w:rsidRPr="20CB6B44" w:rsidR="1AD026D0">
        <w:rPr>
          <w:b w:val="0"/>
          <w:bCs w:val="0"/>
          <w:sz w:val="22"/>
          <w:szCs w:val="22"/>
        </w:rPr>
        <w:t>consumers.</w:t>
      </w:r>
      <w:bookmarkEnd w:id="1740509150"/>
    </w:p>
    <w:p w:rsidR="2E2CF605" w:rsidP="20CB6B44" w:rsidRDefault="2E2CF605" w14:paraId="736AA733" w14:textId="18166552">
      <w:pPr>
        <w:pStyle w:val="Normal"/>
        <w:jc w:val="both"/>
        <w:rPr>
          <w:b w:val="0"/>
          <w:bCs w:val="0"/>
          <w:sz w:val="22"/>
          <w:szCs w:val="22"/>
        </w:rPr>
      </w:pPr>
      <w:r w:rsidRPr="20CB6B44" w:rsidR="2E2CF605">
        <w:rPr>
          <w:b w:val="0"/>
          <w:bCs w:val="0"/>
          <w:sz w:val="22"/>
          <w:szCs w:val="22"/>
        </w:rPr>
        <w:t>Measures;</w:t>
      </w:r>
      <w:r w:rsidRPr="20CB6B44" w:rsidR="7242CAEE">
        <w:rPr>
          <w:b w:val="0"/>
          <w:bCs w:val="0"/>
          <w:sz w:val="22"/>
          <w:szCs w:val="22"/>
        </w:rPr>
        <w:t xml:space="preserve"> </w:t>
      </w:r>
      <w:bookmarkStart w:name="_Int_h5u4V4nh" w:id="635461479"/>
      <w:r w:rsidRPr="20CB6B44" w:rsidR="4533A746">
        <w:rPr>
          <w:b w:val="0"/>
          <w:bCs w:val="0"/>
          <w:sz w:val="22"/>
          <w:szCs w:val="22"/>
        </w:rPr>
        <w:t>Customers</w:t>
      </w:r>
      <w:bookmarkEnd w:id="635461479"/>
      <w:r w:rsidRPr="20CB6B44" w:rsidR="4533A746">
        <w:rPr>
          <w:b w:val="0"/>
          <w:bCs w:val="0"/>
          <w:sz w:val="22"/>
          <w:szCs w:val="22"/>
        </w:rPr>
        <w:t xml:space="preserve"> satisfaction, feedback</w:t>
      </w:r>
    </w:p>
    <w:p w:rsidR="2E2CF605" w:rsidP="20CB6B44" w:rsidRDefault="2E2CF605" w14:paraId="78FD3BBC" w14:textId="1BB2E2B9">
      <w:pPr>
        <w:pStyle w:val="Normal"/>
        <w:jc w:val="both"/>
        <w:rPr>
          <w:b w:val="0"/>
          <w:bCs w:val="0"/>
          <w:sz w:val="22"/>
          <w:szCs w:val="22"/>
        </w:rPr>
      </w:pPr>
      <w:r w:rsidRPr="20CB6B44" w:rsidR="2E2CF605">
        <w:rPr>
          <w:b w:val="0"/>
          <w:bCs w:val="0"/>
          <w:sz w:val="22"/>
          <w:szCs w:val="22"/>
        </w:rPr>
        <w:t>Targets;</w:t>
      </w:r>
      <w:r w:rsidRPr="20CB6B44" w:rsidR="575F062E">
        <w:rPr>
          <w:b w:val="0"/>
          <w:bCs w:val="0"/>
          <w:sz w:val="22"/>
          <w:szCs w:val="22"/>
        </w:rPr>
        <w:t xml:space="preserve"> Increase customers</w:t>
      </w:r>
    </w:p>
    <w:p w:rsidR="2E2CF605" w:rsidP="20CB6B44" w:rsidRDefault="2E2CF605" w14:paraId="16555ABE" w14:textId="40BEBA9F">
      <w:pPr>
        <w:pStyle w:val="Normal"/>
        <w:jc w:val="both"/>
        <w:rPr>
          <w:b w:val="0"/>
          <w:bCs w:val="0"/>
          <w:sz w:val="22"/>
          <w:szCs w:val="22"/>
        </w:rPr>
      </w:pPr>
      <w:r w:rsidRPr="20CB6B44" w:rsidR="2E2CF605">
        <w:rPr>
          <w:b w:val="0"/>
          <w:bCs w:val="0"/>
          <w:sz w:val="22"/>
          <w:szCs w:val="22"/>
        </w:rPr>
        <w:t>Initiatives;</w:t>
      </w:r>
      <w:r w:rsidRPr="20CB6B44" w:rsidR="39EBE086">
        <w:rPr>
          <w:b w:val="0"/>
          <w:bCs w:val="0"/>
          <w:sz w:val="22"/>
          <w:szCs w:val="22"/>
        </w:rPr>
        <w:t xml:space="preserve"> Meet customer demands and needs, </w:t>
      </w:r>
      <w:bookmarkStart w:name="_Int_O1eJMLbU" w:id="739297893"/>
      <w:r w:rsidRPr="20CB6B44" w:rsidR="1E9C853F">
        <w:rPr>
          <w:b w:val="0"/>
          <w:bCs w:val="0"/>
          <w:sz w:val="22"/>
          <w:szCs w:val="22"/>
        </w:rPr>
        <w:t>improve a</w:t>
      </w:r>
      <w:bookmarkEnd w:id="739297893"/>
      <w:r w:rsidRPr="20CB6B44" w:rsidR="1E9C853F">
        <w:rPr>
          <w:b w:val="0"/>
          <w:bCs w:val="0"/>
          <w:sz w:val="22"/>
          <w:szCs w:val="22"/>
        </w:rPr>
        <w:t xml:space="preserve"> high standard of service</w:t>
      </w:r>
    </w:p>
    <w:p w:rsidR="24563077" w:rsidP="24563077" w:rsidRDefault="24563077" w14:paraId="074AECBB" w14:textId="404073B1">
      <w:pPr>
        <w:pStyle w:val="Normal"/>
        <w:jc w:val="both"/>
        <w:rPr>
          <w:b w:val="1"/>
          <w:bCs w:val="1"/>
          <w:sz w:val="36"/>
          <w:szCs w:val="36"/>
        </w:rPr>
      </w:pPr>
    </w:p>
    <w:p w:rsidR="24563077" w:rsidP="24563077" w:rsidRDefault="24563077" w14:paraId="007747F9" w14:textId="08AD4AC6">
      <w:pPr>
        <w:pStyle w:val="Normal"/>
        <w:jc w:val="both"/>
        <w:rPr>
          <w:b w:val="1"/>
          <w:bCs w:val="1"/>
          <w:sz w:val="36"/>
          <w:szCs w:val="36"/>
        </w:rPr>
      </w:pPr>
    </w:p>
    <w:p w:rsidR="24563077" w:rsidP="24563077" w:rsidRDefault="24563077" w14:paraId="41F836EA" w14:textId="6A05C239">
      <w:pPr>
        <w:pStyle w:val="Normal"/>
        <w:jc w:val="both"/>
        <w:rPr>
          <w:b w:val="1"/>
          <w:bCs w:val="1"/>
          <w:sz w:val="36"/>
          <w:szCs w:val="36"/>
        </w:rPr>
      </w:pPr>
    </w:p>
    <w:p w:rsidR="080A3469" w:rsidP="080A3469" w:rsidRDefault="080A3469" w14:paraId="26FD1F54" w14:textId="639F88F3">
      <w:pPr>
        <w:pStyle w:val="Normal"/>
        <w:jc w:val="both"/>
        <w:rPr>
          <w:b w:val="1"/>
          <w:bCs w:val="1"/>
          <w:sz w:val="36"/>
          <w:szCs w:val="36"/>
        </w:rPr>
      </w:pPr>
    </w:p>
    <w:p w:rsidR="080A3469" w:rsidP="080A3469" w:rsidRDefault="080A3469" w14:paraId="4B16B800" w14:textId="64C20D5C">
      <w:pPr>
        <w:pStyle w:val="Normal"/>
        <w:jc w:val="both"/>
        <w:rPr>
          <w:b w:val="1"/>
          <w:bCs w:val="1"/>
          <w:sz w:val="36"/>
          <w:szCs w:val="36"/>
        </w:rPr>
      </w:pPr>
    </w:p>
    <w:p w:rsidR="080A3469" w:rsidP="080A3469" w:rsidRDefault="080A3469" w14:paraId="2B13375E" w14:textId="09B7493E">
      <w:pPr>
        <w:pStyle w:val="Normal"/>
        <w:jc w:val="both"/>
        <w:rPr>
          <w:b w:val="1"/>
          <w:bCs w:val="1"/>
          <w:sz w:val="36"/>
          <w:szCs w:val="36"/>
        </w:rPr>
      </w:pPr>
    </w:p>
    <w:p w:rsidR="080A3469" w:rsidP="080A3469" w:rsidRDefault="080A3469" w14:paraId="38C1C29D" w14:textId="2EBD5208">
      <w:pPr>
        <w:pStyle w:val="Normal"/>
        <w:jc w:val="both"/>
        <w:rPr>
          <w:b w:val="1"/>
          <w:bCs w:val="1"/>
          <w:sz w:val="36"/>
          <w:szCs w:val="36"/>
        </w:rPr>
      </w:pPr>
    </w:p>
    <w:p w:rsidR="080A3469" w:rsidP="080A3469" w:rsidRDefault="080A3469" w14:paraId="6213B519" w14:textId="70A54D1B">
      <w:pPr>
        <w:pStyle w:val="Normal"/>
        <w:jc w:val="both"/>
        <w:rPr>
          <w:b w:val="1"/>
          <w:bCs w:val="1"/>
          <w:sz w:val="36"/>
          <w:szCs w:val="36"/>
        </w:rPr>
      </w:pPr>
    </w:p>
    <w:p w:rsidR="13C062EE" w:rsidP="080A3469" w:rsidRDefault="13C062EE" w14:paraId="1C77AA9E" w14:textId="36CBFA11">
      <w:pPr>
        <w:pStyle w:val="Normal"/>
        <w:jc w:val="both"/>
        <w:rPr>
          <w:b w:val="1"/>
          <w:bCs w:val="1"/>
          <w:sz w:val="36"/>
          <w:szCs w:val="36"/>
        </w:rPr>
      </w:pPr>
      <w:r w:rsidRPr="5693FD87" w:rsidR="13C062EE">
        <w:rPr>
          <w:b w:val="1"/>
          <w:bCs w:val="1"/>
          <w:sz w:val="36"/>
          <w:szCs w:val="36"/>
        </w:rPr>
        <w:t xml:space="preserve">                               Recommendation </w:t>
      </w:r>
    </w:p>
    <w:p w:rsidR="080A3469" w:rsidP="080A3469" w:rsidRDefault="080A3469" w14:paraId="4C2280D6" w14:textId="0EF550E3">
      <w:pPr>
        <w:pStyle w:val="Normal"/>
        <w:jc w:val="both"/>
      </w:pPr>
      <w:r w:rsidR="0A53026E">
        <w:rPr/>
        <w:t>Developing and producing a new product for a new market is risky especially if the firm considers delivering social enterprise and a productive service to the community rather than making a profit.</w:t>
      </w:r>
      <w:r w:rsidR="39AB4CA8">
        <w:rPr/>
        <w:t xml:space="preserve"> Although, the firm </w:t>
      </w:r>
      <w:r w:rsidR="53F243AB">
        <w:rPr/>
        <w:t xml:space="preserve">possess a cooperative and productive </w:t>
      </w:r>
      <w:r w:rsidR="7E40CF35">
        <w:rPr/>
        <w:t xml:space="preserve">capability to assist the economy by </w:t>
      </w:r>
      <w:r w:rsidR="07E8C8ED">
        <w:rPr/>
        <w:t>establishing</w:t>
      </w:r>
      <w:r w:rsidR="039F0156">
        <w:rPr/>
        <w:t xml:space="preserve"> a high market growth and obtaining a high level of customer preference and satisfaction, its necessary to</w:t>
      </w:r>
      <w:r w:rsidR="18039417">
        <w:rPr/>
        <w:t xml:space="preserve"> produce a sustainable strategy that ensure the ventures future success by </w:t>
      </w:r>
      <w:r w:rsidR="0F4D29EC">
        <w:rPr/>
        <w:t>exploiting</w:t>
      </w:r>
      <w:r w:rsidR="18039417">
        <w:rPr/>
        <w:t xml:space="preserve"> the current </w:t>
      </w:r>
      <w:r w:rsidR="0956A6A3">
        <w:rPr/>
        <w:t>strength</w:t>
      </w:r>
      <w:r w:rsidR="595EAEE5">
        <w:rPr/>
        <w:t xml:space="preserve"> of </w:t>
      </w:r>
      <w:r w:rsidR="1BD5DB52">
        <w:rPr/>
        <w:t>firm's</w:t>
      </w:r>
      <w:r w:rsidR="595EAEE5">
        <w:rPr/>
        <w:t xml:space="preserve"> performance and maintain </w:t>
      </w:r>
      <w:r w:rsidR="6D180534">
        <w:rPr/>
        <w:t>the market</w:t>
      </w:r>
      <w:r w:rsidR="595EAEE5">
        <w:rPr/>
        <w:t xml:space="preserve"> growth. These </w:t>
      </w:r>
      <w:proofErr w:type="gramStart"/>
      <w:r w:rsidR="595EAEE5">
        <w:rPr/>
        <w:t>is</w:t>
      </w:r>
      <w:proofErr w:type="gramEnd"/>
      <w:r w:rsidR="595EAEE5">
        <w:rPr/>
        <w:t xml:space="preserve"> </w:t>
      </w:r>
      <w:r w:rsidR="41CDED7F">
        <w:rPr/>
        <w:t xml:space="preserve">preferable to consider the </w:t>
      </w:r>
      <w:r w:rsidR="5AF45035">
        <w:rPr/>
        <w:t>uncertainties</w:t>
      </w:r>
      <w:r w:rsidR="41CDED7F">
        <w:rPr/>
        <w:t xml:space="preserve"> such as the government regulations</w:t>
      </w:r>
      <w:r w:rsidR="5C14E482">
        <w:rPr/>
        <w:t xml:space="preserve">, </w:t>
      </w:r>
      <w:r w:rsidR="6BC9B988">
        <w:rPr/>
        <w:t>substitutions</w:t>
      </w:r>
      <w:r w:rsidR="41CDED7F">
        <w:rPr/>
        <w:t xml:space="preserve"> tha</w:t>
      </w:r>
      <w:r w:rsidR="3B67571B">
        <w:rPr/>
        <w:t>t may affect the business and produce alternative solutions to overcome these challenges.</w:t>
      </w:r>
      <w:r w:rsidR="4A66875E">
        <w:rPr/>
        <w:t xml:space="preserve"> To get a competitive advantage and control over the market </w:t>
      </w:r>
      <w:r w:rsidR="741951AF">
        <w:rPr/>
        <w:t>sustainably, the</w:t>
      </w:r>
      <w:r w:rsidR="4A66875E">
        <w:rPr/>
        <w:t xml:space="preserve"> firm </w:t>
      </w:r>
      <w:r w:rsidR="32D5C5F8">
        <w:rPr/>
        <w:t xml:space="preserve">should consider </w:t>
      </w:r>
      <w:r w:rsidR="5E472DB4">
        <w:rPr/>
        <w:t>addressing</w:t>
      </w:r>
      <w:r w:rsidR="202634EE">
        <w:rPr/>
        <w:t xml:space="preserve"> and </w:t>
      </w:r>
      <w:r w:rsidR="7247F032">
        <w:rPr/>
        <w:t>aiming</w:t>
      </w:r>
      <w:r w:rsidR="202634EE">
        <w:rPr/>
        <w:t xml:space="preserve"> to increase the market share and the market growth in order to </w:t>
      </w:r>
      <w:r w:rsidR="3CD49956">
        <w:rPr/>
        <w:t>succeed</w:t>
      </w:r>
      <w:r w:rsidR="14DE6E2E">
        <w:rPr/>
        <w:t xml:space="preserve">. However, this could be achieved by </w:t>
      </w:r>
      <w:r w:rsidR="563988FC">
        <w:rPr/>
        <w:t xml:space="preserve">increasing customers value which helps the firm to </w:t>
      </w:r>
      <w:r w:rsidR="70807FFF">
        <w:rPr/>
        <w:t>position itself in a high market production, implement</w:t>
      </w:r>
      <w:r w:rsidR="58EFBE99">
        <w:rPr/>
        <w:t xml:space="preserve"> investments </w:t>
      </w:r>
      <w:r w:rsidR="6DA1D1E9">
        <w:rPr/>
        <w:t xml:space="preserve">and produce the best </w:t>
      </w:r>
      <w:r w:rsidR="3F6FCF7D">
        <w:rPr/>
        <w:t>possible</w:t>
      </w:r>
      <w:r w:rsidR="6DA1D1E9">
        <w:rPr/>
        <w:t xml:space="preserve"> service for customers to get the potential to </w:t>
      </w:r>
      <w:r w:rsidR="673B3B85">
        <w:rPr/>
        <w:t>reach objectives of the firm.</w:t>
      </w:r>
    </w:p>
    <w:p w:rsidR="080A3469" w:rsidP="080A3469" w:rsidRDefault="080A3469" w14:paraId="7C54BB0A" w14:textId="7CA0D34E">
      <w:pPr>
        <w:pStyle w:val="Normal"/>
        <w:jc w:val="both"/>
      </w:pPr>
    </w:p>
    <w:p w:rsidR="080A3469" w:rsidP="080A3469" w:rsidRDefault="080A3469" w14:paraId="7E11AE87" w14:textId="645AA28B">
      <w:pPr>
        <w:pStyle w:val="Normal"/>
        <w:jc w:val="both"/>
      </w:pPr>
    </w:p>
    <w:p w:rsidR="080A3469" w:rsidP="080A3469" w:rsidRDefault="080A3469" w14:paraId="748BBDAA" w14:textId="29CD54E0">
      <w:pPr>
        <w:pStyle w:val="Normal"/>
        <w:jc w:val="both"/>
      </w:pPr>
      <w:r w:rsidR="15292514">
        <w:drawing>
          <wp:inline wp14:editId="3CFB3CC6" wp14:anchorId="52C81F2B">
            <wp:extent cx="5019675" cy="2600325"/>
            <wp:effectExtent l="0" t="0" r="0" b="0"/>
            <wp:docPr id="1958651242" name="" title=""/>
            <wp:cNvGraphicFramePr>
              <a:graphicFrameLocks noChangeAspect="1"/>
            </wp:cNvGraphicFramePr>
            <a:graphic>
              <a:graphicData uri="http://schemas.openxmlformats.org/drawingml/2006/picture">
                <pic:pic>
                  <pic:nvPicPr>
                    <pic:cNvPr id="0" name=""/>
                    <pic:cNvPicPr/>
                  </pic:nvPicPr>
                  <pic:blipFill>
                    <a:blip r:embed="Rb62d039f61a14b00">
                      <a:extLst>
                        <a:ext xmlns:a="http://schemas.openxmlformats.org/drawingml/2006/main" uri="{28A0092B-C50C-407E-A947-70E740481C1C}">
                          <a14:useLocalDpi val="0"/>
                        </a:ext>
                      </a:extLst>
                    </a:blip>
                    <a:stretch>
                      <a:fillRect/>
                    </a:stretch>
                  </pic:blipFill>
                  <pic:spPr>
                    <a:xfrm>
                      <a:off x="0" y="0"/>
                      <a:ext cx="5019675" cy="2600325"/>
                    </a:xfrm>
                    <a:prstGeom prst="rect">
                      <a:avLst/>
                    </a:prstGeom>
                  </pic:spPr>
                </pic:pic>
              </a:graphicData>
            </a:graphic>
          </wp:inline>
        </w:drawing>
      </w:r>
    </w:p>
    <w:p w:rsidR="080A3469" w:rsidP="080A3469" w:rsidRDefault="080A3469" w14:paraId="65478F21" w14:textId="421FD928">
      <w:pPr>
        <w:pStyle w:val="Normal"/>
        <w:jc w:val="both"/>
        <w:rPr>
          <w:b w:val="1"/>
          <w:bCs w:val="1"/>
          <w:sz w:val="36"/>
          <w:szCs w:val="36"/>
        </w:rPr>
      </w:pPr>
      <w:r w:rsidRPr="20CB6B44" w:rsidR="13C062EE">
        <w:rPr>
          <w:b w:val="1"/>
          <w:bCs w:val="1"/>
          <w:sz w:val="36"/>
          <w:szCs w:val="36"/>
        </w:rPr>
        <w:t xml:space="preserve">                                    </w:t>
      </w:r>
    </w:p>
    <w:p w:rsidR="080A3469" w:rsidP="080A3469" w:rsidRDefault="080A3469" w14:paraId="7C2A2E22" w14:textId="3300E500">
      <w:pPr>
        <w:pStyle w:val="Normal"/>
        <w:jc w:val="both"/>
        <w:rPr>
          <w:b w:val="1"/>
          <w:bCs w:val="1"/>
          <w:sz w:val="36"/>
          <w:szCs w:val="36"/>
        </w:rPr>
      </w:pPr>
    </w:p>
    <w:p w:rsidR="080A3469" w:rsidP="5693FD87" w:rsidRDefault="080A3469" w14:paraId="24DDC9C0" w14:textId="5B1E6E1C">
      <w:pPr>
        <w:pStyle w:val="Normal"/>
        <w:jc w:val="both"/>
        <w:rPr>
          <w:b w:val="1"/>
          <w:bCs w:val="1"/>
          <w:sz w:val="36"/>
          <w:szCs w:val="36"/>
        </w:rPr>
      </w:pPr>
      <w:r w:rsidRPr="5693FD87" w:rsidR="13C062EE">
        <w:rPr>
          <w:b w:val="1"/>
          <w:bCs w:val="1"/>
          <w:sz w:val="36"/>
          <w:szCs w:val="36"/>
        </w:rPr>
        <w:t xml:space="preserve">                                  Conclusion </w:t>
      </w:r>
    </w:p>
    <w:p w:rsidR="080A3469" w:rsidP="5693FD87" w:rsidRDefault="080A3469" w14:paraId="4BBF5C4B" w14:textId="4ED26464">
      <w:pPr>
        <w:pStyle w:val="Normal"/>
        <w:jc w:val="both"/>
        <w:rPr>
          <w:b w:val="1"/>
          <w:bCs w:val="1"/>
          <w:sz w:val="36"/>
          <w:szCs w:val="36"/>
        </w:rPr>
      </w:pPr>
      <w:r w:rsidR="531153BB">
        <w:rPr/>
        <w:t xml:space="preserve">Throughout the overall process of improvement of the firm, </w:t>
      </w:r>
      <w:r w:rsidR="37498A7B">
        <w:rPr/>
        <w:t>it's</w:t>
      </w:r>
      <w:r w:rsidR="531153BB">
        <w:rPr/>
        <w:t xml:space="preserve"> necessary to identify and make progress when focusing on the different demands and perspectives of consumers from previous businesses. For a sustainable strategy of the firm, it's essential to define the vision, mission and objectives of the firm in order to develop it further for the customers. Ideally, the direction of the business ongoing process depends on the strategy and implementation of the firm and the research and development that has been done to assist the firm in getting an edge in the market and attain a competitive advantage in advance.</w:t>
      </w:r>
    </w:p>
    <w:p w:rsidR="20CB6B44" w:rsidP="20CB6B44" w:rsidRDefault="20CB6B44" w14:paraId="550EF99F" w14:textId="3924A223">
      <w:pPr>
        <w:pStyle w:val="Normal"/>
        <w:jc w:val="both"/>
        <w:rPr>
          <w:b w:val="1"/>
          <w:bCs w:val="1"/>
          <w:sz w:val="36"/>
          <w:szCs w:val="36"/>
        </w:rPr>
      </w:pPr>
    </w:p>
    <w:p w:rsidR="20CB6B44" w:rsidP="20CB6B44" w:rsidRDefault="20CB6B44" w14:paraId="5B43A92B" w14:textId="7E04687E">
      <w:pPr>
        <w:pStyle w:val="Normal"/>
        <w:jc w:val="both"/>
        <w:rPr>
          <w:b w:val="1"/>
          <w:bCs w:val="1"/>
          <w:sz w:val="36"/>
          <w:szCs w:val="36"/>
        </w:rPr>
      </w:pPr>
    </w:p>
    <w:p w:rsidR="6D489BB8" w:rsidP="20CB6B44" w:rsidRDefault="6D489BB8" w14:paraId="6BA131ED" w14:textId="2BA12D55">
      <w:pPr>
        <w:pStyle w:val="Normal"/>
        <w:jc w:val="both"/>
      </w:pPr>
      <w:r w:rsidR="6D489BB8">
        <w:drawing>
          <wp:inline wp14:editId="4C6E22F5" wp14:anchorId="2E0106DB">
            <wp:extent cx="5063740" cy="3301282"/>
            <wp:effectExtent l="19050" t="0" r="3810" b="928370"/>
            <wp:docPr id="684881701" name="" title=""/>
            <wp:cNvGraphicFramePr>
              <a:graphicFrameLocks noChangeAspect="1"/>
            </wp:cNvGraphicFramePr>
            <a:graphic>
              <a:graphicData uri="http://schemas.openxmlformats.org/drawingml/2006/picture">
                <pic:pic>
                  <pic:nvPicPr>
                    <pic:cNvPr id="0" name=""/>
                    <pic:cNvPicPr/>
                  </pic:nvPicPr>
                  <pic:blipFill>
                    <a:blip r:embed="R1d9378f22a3c49eb">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5063740" cy="3301282"/>
                    </a:xfrm>
                    <a:prstGeom xmlns:a="http://schemas.openxmlformats.org/drawingml/2006/main" prst="roundRect">
                      <a:avLst>
                        <a:gd name="adj" fmla="val 8594"/>
                      </a:avLst>
                    </a:prstGeom>
                    <a:solidFill xmlns:a="http://schemas.openxmlformats.org/drawingml/2006/main">
                      <a:srgbClr val="FFFFFF">
                        <a:shade val="85000"/>
                      </a:srgbClr>
                    </a:solidFill>
                    <a:ln xmlns:a="http://schemas.openxmlformats.org/drawingml/2006/main">
                      <a:noFill/>
                    </a:ln>
                    <a:effectLst xmlns:a="http://schemas.openxmlformats.org/drawingml/2006/main">
                      <a:reflection blurRad="12700" stA="38000" endPos="28000" dist="5000" dir="5400000" sy="-100000" algn="bl" rotWithShape="0"/>
                    </a:effectLst>
                  </pic:spPr>
                </pic:pic>
              </a:graphicData>
            </a:graphic>
          </wp:inline>
        </w:drawing>
      </w:r>
    </w:p>
    <w:p w:rsidR="20CB6B44" w:rsidP="20CB6B44" w:rsidRDefault="20CB6B44" w14:paraId="4758D392" w14:textId="59C67EB4">
      <w:pPr>
        <w:pStyle w:val="Normal"/>
        <w:jc w:val="both"/>
        <w:rPr>
          <w:b w:val="1"/>
          <w:bCs w:val="1"/>
          <w:sz w:val="36"/>
          <w:szCs w:val="36"/>
        </w:rPr>
      </w:pPr>
    </w:p>
    <w:p w:rsidR="20CB6B44" w:rsidP="20CB6B44" w:rsidRDefault="20CB6B44" w14:paraId="0C732418" w14:textId="6C02FC6B">
      <w:pPr>
        <w:pStyle w:val="Normal"/>
        <w:jc w:val="both"/>
        <w:rPr>
          <w:b w:val="1"/>
          <w:bCs w:val="1"/>
          <w:sz w:val="36"/>
          <w:szCs w:val="36"/>
        </w:rPr>
      </w:pPr>
    </w:p>
    <w:p w:rsidR="20CB6B44" w:rsidP="20CB6B44" w:rsidRDefault="20CB6B44" w14:paraId="132DB2E8" w14:textId="22BE0EEA">
      <w:pPr>
        <w:pStyle w:val="Normal"/>
        <w:jc w:val="both"/>
        <w:rPr>
          <w:b w:val="1"/>
          <w:bCs w:val="1"/>
          <w:sz w:val="36"/>
          <w:szCs w:val="36"/>
        </w:rPr>
      </w:pPr>
    </w:p>
    <w:p w:rsidR="20CB6B44" w:rsidP="20CB6B44" w:rsidRDefault="20CB6B44" w14:paraId="745058AA" w14:textId="4651DE88">
      <w:pPr>
        <w:pStyle w:val="Normal"/>
        <w:jc w:val="both"/>
        <w:rPr>
          <w:b w:val="1"/>
          <w:bCs w:val="1"/>
          <w:sz w:val="36"/>
          <w:szCs w:val="36"/>
        </w:rPr>
      </w:pPr>
    </w:p>
    <w:p w:rsidR="20CB6B44" w:rsidP="20CB6B44" w:rsidRDefault="20CB6B44" w14:paraId="41C53C06" w14:textId="1F44719D">
      <w:pPr>
        <w:pStyle w:val="Normal"/>
        <w:jc w:val="both"/>
        <w:rPr>
          <w:b w:val="1"/>
          <w:bCs w:val="1"/>
          <w:sz w:val="36"/>
          <w:szCs w:val="36"/>
        </w:rPr>
      </w:pPr>
    </w:p>
    <w:p w:rsidR="443DC0E3" w:rsidP="443DC0E3" w:rsidRDefault="443DC0E3" w14:paraId="6A92E7D1" w14:textId="722636BF">
      <w:pPr>
        <w:pStyle w:val="Normal"/>
        <w:jc w:val="both"/>
        <w:rPr>
          <w:b w:val="1"/>
          <w:bCs w:val="1"/>
          <w:sz w:val="36"/>
          <w:szCs w:val="36"/>
        </w:rPr>
      </w:pPr>
    </w:p>
    <w:p w:rsidR="080A3469" w:rsidP="080A3469" w:rsidRDefault="080A3469" w14:paraId="4E8A8422" w14:textId="1695809B">
      <w:pPr>
        <w:pStyle w:val="Normal"/>
        <w:jc w:val="both"/>
        <w:rPr>
          <w:b w:val="1"/>
          <w:bCs w:val="1"/>
          <w:sz w:val="36"/>
          <w:szCs w:val="36"/>
        </w:rPr>
      </w:pPr>
    </w:p>
    <w:p w:rsidR="13C062EE" w:rsidP="443DC0E3" w:rsidRDefault="13C062EE" w14:paraId="63B2E4B0" w14:textId="0EE45956">
      <w:pPr>
        <w:pStyle w:val="Normal"/>
        <w:jc w:val="both"/>
        <w:rPr>
          <w:b w:val="1"/>
          <w:bCs w:val="1"/>
          <w:sz w:val="36"/>
          <w:szCs w:val="36"/>
        </w:rPr>
      </w:pPr>
      <w:r w:rsidRPr="443DC0E3" w:rsidR="13C062EE">
        <w:rPr>
          <w:b w:val="1"/>
          <w:bCs w:val="1"/>
          <w:sz w:val="36"/>
          <w:szCs w:val="36"/>
        </w:rPr>
        <w:t xml:space="preserve">                                   </w:t>
      </w:r>
      <w:r w:rsidRPr="443DC0E3" w:rsidR="13C062EE">
        <w:rPr>
          <w:b w:val="1"/>
          <w:bCs w:val="1"/>
          <w:sz w:val="36"/>
          <w:szCs w:val="36"/>
        </w:rPr>
        <w:t>References</w:t>
      </w:r>
    </w:p>
    <w:p w:rsidR="13C062EE" w:rsidP="443DC0E3" w:rsidRDefault="13C062EE" w14:paraId="276AF7E6" w14:textId="24064E52">
      <w:pPr>
        <w:ind w:firstLine="60"/>
        <w:jc w:val="both"/>
        <w:rPr>
          <w:rFonts w:ascii="Segoe UI" w:hAnsi="Segoe UI" w:eastAsia="Segoe UI" w:cs="Segoe UI"/>
          <w:noProof w:val="0"/>
          <w:sz w:val="22"/>
          <w:szCs w:val="22"/>
          <w:lang w:val="en-US"/>
        </w:rPr>
      </w:pPr>
      <w:r w:rsidRPr="443DC0E3" w:rsidR="2AB24EBF">
        <w:rPr>
          <w:rFonts w:ascii="Segoe UI" w:hAnsi="Segoe UI" w:eastAsia="Segoe UI" w:cs="Segoe UI"/>
          <w:noProof w:val="0"/>
          <w:sz w:val="22"/>
          <w:szCs w:val="22"/>
          <w:lang w:val="en-US"/>
        </w:rPr>
        <w:t xml:space="preserve"> </w:t>
      </w:r>
    </w:p>
    <w:p w:rsidR="13C062EE" w:rsidP="443DC0E3" w:rsidRDefault="13C062EE" w14:paraId="3D5C6510" w14:textId="6E7A36BF">
      <w:pPr>
        <w:pStyle w:val="ListParagraph"/>
        <w:numPr>
          <w:ilvl w:val="0"/>
          <w:numId w:val="18"/>
        </w:numPr>
        <w:jc w:val="both"/>
        <w:rPr>
          <w:rFonts w:ascii="Arial" w:hAnsi="Arial" w:eastAsia="Arial" w:cs="Arial"/>
          <w:noProof w:val="0"/>
          <w:color w:val="3A3A3A"/>
          <w:sz w:val="22"/>
          <w:szCs w:val="22"/>
          <w:lang w:val="en-US"/>
        </w:rPr>
      </w:pPr>
      <w:r w:rsidRPr="443DC0E3" w:rsidR="2AB24EBF">
        <w:rPr>
          <w:rFonts w:ascii="Arial" w:hAnsi="Arial" w:eastAsia="Arial" w:cs="Arial"/>
          <w:noProof w:val="0"/>
          <w:color w:val="3A3A3A"/>
          <w:sz w:val="22"/>
          <w:szCs w:val="22"/>
          <w:lang w:val="en-US"/>
        </w:rPr>
        <w:t xml:space="preserve">‘Assessment of the applicability of the Balanced Scorecard concept in small and medium-sized enterprises’ (2020) </w:t>
      </w:r>
      <w:r w:rsidRPr="443DC0E3" w:rsidR="2AB24EBF">
        <w:rPr>
          <w:rFonts w:ascii="Calibri" w:hAnsi="Calibri" w:eastAsia="Calibri" w:cs="Calibri"/>
          <w:i w:val="1"/>
          <w:iCs w:val="1"/>
          <w:noProof w:val="0"/>
          <w:sz w:val="22"/>
          <w:szCs w:val="22"/>
          <w:lang w:val="en-US"/>
        </w:rPr>
        <w:t>Škola</w:t>
      </w:r>
      <w:r w:rsidRPr="443DC0E3" w:rsidR="2AB24EBF">
        <w:rPr>
          <w:rFonts w:ascii="Calibri" w:hAnsi="Calibri" w:eastAsia="Calibri" w:cs="Calibri"/>
          <w:i w:val="1"/>
          <w:iCs w:val="1"/>
          <w:noProof w:val="0"/>
          <w:sz w:val="22"/>
          <w:szCs w:val="22"/>
          <w:lang w:val="en-US"/>
        </w:rPr>
        <w:t xml:space="preserve"> </w:t>
      </w:r>
      <w:r w:rsidRPr="443DC0E3" w:rsidR="2AB24EBF">
        <w:rPr>
          <w:rFonts w:ascii="Calibri" w:hAnsi="Calibri" w:eastAsia="Calibri" w:cs="Calibri"/>
          <w:i w:val="1"/>
          <w:iCs w:val="1"/>
          <w:noProof w:val="0"/>
          <w:sz w:val="22"/>
          <w:szCs w:val="22"/>
          <w:lang w:val="en-US"/>
        </w:rPr>
        <w:t>Biznisa</w:t>
      </w:r>
      <w:r w:rsidRPr="443DC0E3" w:rsidR="2AB24EBF">
        <w:rPr>
          <w:rFonts w:ascii="Calibri" w:hAnsi="Calibri" w:eastAsia="Calibri" w:cs="Calibri"/>
          <w:noProof w:val="0"/>
          <w:sz w:val="22"/>
          <w:szCs w:val="22"/>
          <w:lang w:val="en-US"/>
        </w:rPr>
        <w:t xml:space="preserve">, 2020(1), pp. 112–136. Available at: </w:t>
      </w:r>
      <w:hyperlink r:id="Re60926d5c8ac49e6">
        <w:r w:rsidRPr="443DC0E3" w:rsidR="2AB24EBF">
          <w:rPr>
            <w:rStyle w:val="Hyperlink"/>
            <w:rFonts w:ascii="Calibri" w:hAnsi="Calibri" w:eastAsia="Calibri" w:cs="Calibri"/>
            <w:noProof w:val="0"/>
            <w:sz w:val="22"/>
            <w:szCs w:val="22"/>
            <w:lang w:val="en-US"/>
          </w:rPr>
          <w:t>https://doi.org/10.5937/skolbiz1-28253</w:t>
        </w:r>
      </w:hyperlink>
      <w:r w:rsidRPr="443DC0E3" w:rsidR="2AB24EBF">
        <w:rPr>
          <w:rFonts w:ascii="Calibri" w:hAnsi="Calibri" w:eastAsia="Calibri" w:cs="Calibri"/>
          <w:noProof w:val="0"/>
          <w:sz w:val="22"/>
          <w:szCs w:val="22"/>
          <w:lang w:val="en-US"/>
        </w:rPr>
        <w:t>.</w:t>
      </w:r>
      <w:r w:rsidRPr="443DC0E3" w:rsidR="2AB24EBF">
        <w:rPr>
          <w:rFonts w:ascii="Arial" w:hAnsi="Arial" w:eastAsia="Arial" w:cs="Arial"/>
          <w:noProof w:val="0"/>
          <w:color w:val="3A3A3A"/>
          <w:sz w:val="22"/>
          <w:szCs w:val="22"/>
          <w:lang w:val="en-US"/>
        </w:rPr>
        <w:t xml:space="preserve"> </w:t>
      </w:r>
    </w:p>
    <w:p w:rsidR="13C062EE" w:rsidP="443DC0E3" w:rsidRDefault="13C062EE" w14:paraId="22D12E8C" w14:textId="62A9C04F">
      <w:pPr>
        <w:pStyle w:val="Normal"/>
        <w:ind w:left="0"/>
        <w:jc w:val="both"/>
        <w:rPr>
          <w:rFonts w:ascii="Arial" w:hAnsi="Arial" w:eastAsia="Arial" w:cs="Arial"/>
          <w:noProof w:val="0"/>
          <w:color w:val="3A3A3A"/>
          <w:sz w:val="22"/>
          <w:szCs w:val="22"/>
          <w:lang w:val="en-US"/>
        </w:rPr>
      </w:pPr>
    </w:p>
    <w:p w:rsidR="13C062EE" w:rsidP="443DC0E3" w:rsidRDefault="13C062EE" w14:paraId="05CC9431" w14:textId="718FD0F6">
      <w:pPr>
        <w:pStyle w:val="ListParagraph"/>
        <w:numPr>
          <w:ilvl w:val="0"/>
          <w:numId w:val="18"/>
        </w:numPr>
        <w:jc w:val="both"/>
        <w:rPr>
          <w:rFonts w:ascii="Arial" w:hAnsi="Arial" w:eastAsia="Arial" w:cs="Arial"/>
          <w:noProof w:val="0"/>
          <w:color w:val="222222"/>
          <w:sz w:val="22"/>
          <w:szCs w:val="22"/>
          <w:lang w:val="en-US"/>
        </w:rPr>
      </w:pPr>
      <w:r w:rsidRPr="443DC0E3" w:rsidR="2AB24EBF">
        <w:rPr>
          <w:rFonts w:ascii="Arial" w:hAnsi="Arial" w:eastAsia="Arial" w:cs="Arial"/>
          <w:noProof w:val="0"/>
          <w:color w:val="222222"/>
          <w:sz w:val="22"/>
          <w:szCs w:val="22"/>
          <w:lang w:val="en-US"/>
        </w:rPr>
        <w:t xml:space="preserve">Aaltonen, K., (2011). Project stakeholder analysis as an environmental interpretation process. </w:t>
      </w:r>
      <w:r w:rsidRPr="443DC0E3" w:rsidR="2AB24EBF">
        <w:rPr>
          <w:rFonts w:ascii="Calibri" w:hAnsi="Calibri" w:eastAsia="Calibri" w:cs="Calibri"/>
          <w:i w:val="1"/>
          <w:iCs w:val="1"/>
          <w:noProof w:val="0"/>
          <w:sz w:val="22"/>
          <w:szCs w:val="22"/>
          <w:lang w:val="en-US"/>
        </w:rPr>
        <w:t>International journal of project management</w:t>
      </w:r>
      <w:r w:rsidRPr="443DC0E3" w:rsidR="2AB24EBF">
        <w:rPr>
          <w:rFonts w:ascii="Calibri" w:hAnsi="Calibri" w:eastAsia="Calibri" w:cs="Calibri"/>
          <w:noProof w:val="0"/>
          <w:sz w:val="22"/>
          <w:szCs w:val="22"/>
          <w:lang w:val="en-US"/>
        </w:rPr>
        <w:t xml:space="preserve">, </w:t>
      </w:r>
      <w:r w:rsidRPr="443DC0E3" w:rsidR="2AB24EBF">
        <w:rPr>
          <w:rFonts w:ascii="Calibri" w:hAnsi="Calibri" w:eastAsia="Calibri" w:cs="Calibri"/>
          <w:i w:val="1"/>
          <w:iCs w:val="1"/>
          <w:noProof w:val="0"/>
          <w:sz w:val="22"/>
          <w:szCs w:val="22"/>
          <w:lang w:val="en-US"/>
        </w:rPr>
        <w:t>29</w:t>
      </w:r>
      <w:r w:rsidRPr="443DC0E3" w:rsidR="2AB24EBF">
        <w:rPr>
          <w:rFonts w:ascii="Calibri" w:hAnsi="Calibri" w:eastAsia="Calibri" w:cs="Calibri"/>
          <w:noProof w:val="0"/>
          <w:sz w:val="22"/>
          <w:szCs w:val="22"/>
          <w:lang w:val="en-US"/>
        </w:rPr>
        <w:t>(2), pp.165-183.</w:t>
      </w:r>
      <w:r w:rsidRPr="443DC0E3" w:rsidR="2AB24EBF">
        <w:rPr>
          <w:rFonts w:ascii="Arial" w:hAnsi="Arial" w:eastAsia="Arial" w:cs="Arial"/>
          <w:noProof w:val="0"/>
          <w:color w:val="222222"/>
          <w:sz w:val="22"/>
          <w:szCs w:val="22"/>
          <w:lang w:val="en-US"/>
        </w:rPr>
        <w:t xml:space="preserve"> </w:t>
      </w:r>
    </w:p>
    <w:p w:rsidR="13C062EE" w:rsidP="443DC0E3" w:rsidRDefault="13C062EE" w14:paraId="51D19E6B" w14:textId="38DD89B9">
      <w:pPr>
        <w:jc w:val="both"/>
        <w:rPr>
          <w:rFonts w:ascii="Segoe UI" w:hAnsi="Segoe UI" w:eastAsia="Segoe UI" w:cs="Segoe UI"/>
          <w:noProof w:val="0"/>
          <w:sz w:val="22"/>
          <w:szCs w:val="22"/>
          <w:lang w:val="en-US"/>
        </w:rPr>
      </w:pPr>
      <w:r w:rsidRPr="443DC0E3" w:rsidR="2AB24EBF">
        <w:rPr>
          <w:rFonts w:ascii="Segoe UI" w:hAnsi="Segoe UI" w:eastAsia="Segoe UI" w:cs="Segoe UI"/>
          <w:noProof w:val="0"/>
          <w:sz w:val="22"/>
          <w:szCs w:val="22"/>
          <w:lang w:val="en-US"/>
        </w:rPr>
        <w:t xml:space="preserve"> </w:t>
      </w:r>
    </w:p>
    <w:p w:rsidR="13C062EE" w:rsidP="443DC0E3" w:rsidRDefault="13C062EE" w14:paraId="0C4EFF28" w14:textId="7821398A">
      <w:pPr>
        <w:pStyle w:val="ListParagraph"/>
        <w:numPr>
          <w:ilvl w:val="0"/>
          <w:numId w:val="18"/>
        </w:numPr>
        <w:jc w:val="both"/>
        <w:rPr>
          <w:rFonts w:ascii="Arial" w:hAnsi="Arial" w:eastAsia="Arial" w:cs="Arial"/>
          <w:noProof w:val="0"/>
          <w:color w:val="222222"/>
          <w:sz w:val="22"/>
          <w:szCs w:val="22"/>
          <w:lang w:val="en-US"/>
        </w:rPr>
      </w:pPr>
      <w:r w:rsidRPr="443DC0E3" w:rsidR="2AB24EBF">
        <w:rPr>
          <w:rFonts w:ascii="Arial" w:hAnsi="Arial" w:eastAsia="Arial" w:cs="Arial"/>
          <w:noProof w:val="0"/>
          <w:color w:val="222222"/>
          <w:sz w:val="22"/>
          <w:szCs w:val="22"/>
          <w:lang w:val="en-US"/>
        </w:rPr>
        <w:t>Altıok</w:t>
      </w:r>
      <w:r w:rsidRPr="443DC0E3" w:rsidR="2AB24EBF">
        <w:rPr>
          <w:rFonts w:ascii="Calibri" w:hAnsi="Calibri" w:eastAsia="Calibri" w:cs="Calibri"/>
          <w:noProof w:val="0"/>
          <w:sz w:val="22"/>
          <w:szCs w:val="22"/>
          <w:lang w:val="en-US"/>
        </w:rPr>
        <w:t xml:space="preserve">, P., (2011). Applicable vision, </w:t>
      </w:r>
      <w:r w:rsidRPr="443DC0E3" w:rsidR="2AB24EBF">
        <w:rPr>
          <w:rFonts w:ascii="Calibri" w:hAnsi="Calibri" w:eastAsia="Calibri" w:cs="Calibri"/>
          <w:noProof w:val="0"/>
          <w:sz w:val="22"/>
          <w:szCs w:val="22"/>
          <w:lang w:val="en-US"/>
        </w:rPr>
        <w:t>mission</w:t>
      </w:r>
      <w:r w:rsidRPr="443DC0E3" w:rsidR="2AB24EBF">
        <w:rPr>
          <w:rFonts w:ascii="Calibri" w:hAnsi="Calibri" w:eastAsia="Calibri" w:cs="Calibri"/>
          <w:noProof w:val="0"/>
          <w:sz w:val="22"/>
          <w:szCs w:val="22"/>
          <w:lang w:val="en-US"/>
        </w:rPr>
        <w:t xml:space="preserve"> and the effects of strategic management on crisis resolve. </w:t>
      </w:r>
      <w:r w:rsidRPr="443DC0E3" w:rsidR="2AB24EBF">
        <w:rPr>
          <w:rFonts w:ascii="Calibri" w:hAnsi="Calibri" w:eastAsia="Calibri" w:cs="Calibri"/>
          <w:i w:val="1"/>
          <w:iCs w:val="1"/>
          <w:noProof w:val="0"/>
          <w:sz w:val="22"/>
          <w:szCs w:val="22"/>
          <w:lang w:val="en-US"/>
        </w:rPr>
        <w:t>Procedia-Social and Behavioral Sciences</w:t>
      </w:r>
      <w:r w:rsidRPr="443DC0E3" w:rsidR="2AB24EBF">
        <w:rPr>
          <w:rFonts w:ascii="Calibri" w:hAnsi="Calibri" w:eastAsia="Calibri" w:cs="Calibri"/>
          <w:noProof w:val="0"/>
          <w:sz w:val="22"/>
          <w:szCs w:val="22"/>
          <w:lang w:val="en-US"/>
        </w:rPr>
        <w:t xml:space="preserve">, </w:t>
      </w:r>
      <w:r w:rsidRPr="443DC0E3" w:rsidR="2AB24EBF">
        <w:rPr>
          <w:rFonts w:ascii="Calibri" w:hAnsi="Calibri" w:eastAsia="Calibri" w:cs="Calibri"/>
          <w:i w:val="1"/>
          <w:iCs w:val="1"/>
          <w:noProof w:val="0"/>
          <w:sz w:val="22"/>
          <w:szCs w:val="22"/>
          <w:lang w:val="en-US"/>
        </w:rPr>
        <w:t>24</w:t>
      </w:r>
      <w:r w:rsidRPr="443DC0E3" w:rsidR="2AB24EBF">
        <w:rPr>
          <w:rFonts w:ascii="Calibri" w:hAnsi="Calibri" w:eastAsia="Calibri" w:cs="Calibri"/>
          <w:noProof w:val="0"/>
          <w:sz w:val="22"/>
          <w:szCs w:val="22"/>
          <w:lang w:val="en-US"/>
        </w:rPr>
        <w:t>, pp.61-71.</w:t>
      </w:r>
      <w:r w:rsidRPr="443DC0E3" w:rsidR="2AB24EBF">
        <w:rPr>
          <w:rFonts w:ascii="Arial" w:hAnsi="Arial" w:eastAsia="Arial" w:cs="Arial"/>
          <w:noProof w:val="0"/>
          <w:color w:val="222222"/>
          <w:sz w:val="22"/>
          <w:szCs w:val="22"/>
          <w:lang w:val="en-US"/>
        </w:rPr>
        <w:t xml:space="preserve"> </w:t>
      </w:r>
    </w:p>
    <w:p w:rsidR="13C062EE" w:rsidP="443DC0E3" w:rsidRDefault="13C062EE" w14:paraId="77734E52" w14:textId="3B014A62">
      <w:pPr>
        <w:pStyle w:val="Normal"/>
        <w:ind w:left="0"/>
        <w:jc w:val="both"/>
        <w:rPr>
          <w:rFonts w:ascii="Arial" w:hAnsi="Arial" w:eastAsia="Arial" w:cs="Arial"/>
          <w:noProof w:val="0"/>
          <w:color w:val="222222"/>
          <w:sz w:val="22"/>
          <w:szCs w:val="22"/>
          <w:lang w:val="en-US"/>
        </w:rPr>
      </w:pPr>
    </w:p>
    <w:p w:rsidR="13C062EE" w:rsidP="443DC0E3" w:rsidRDefault="13C062EE" w14:paraId="36618241" w14:textId="61109AAA">
      <w:pPr>
        <w:pStyle w:val="ListParagraph"/>
        <w:numPr>
          <w:ilvl w:val="0"/>
          <w:numId w:val="18"/>
        </w:numPr>
        <w:jc w:val="both"/>
        <w:rPr>
          <w:rFonts w:ascii="Arial" w:hAnsi="Arial" w:eastAsia="Arial" w:cs="Arial"/>
          <w:noProof w:val="0"/>
          <w:color w:val="3A3A3A"/>
          <w:sz w:val="22"/>
          <w:szCs w:val="22"/>
          <w:lang w:val="en-US"/>
        </w:rPr>
      </w:pPr>
      <w:r w:rsidRPr="443DC0E3" w:rsidR="2AB24EBF">
        <w:rPr>
          <w:rFonts w:ascii="Arial" w:hAnsi="Arial" w:eastAsia="Arial" w:cs="Arial"/>
          <w:noProof w:val="0"/>
          <w:color w:val="3A3A3A"/>
          <w:sz w:val="22"/>
          <w:szCs w:val="22"/>
          <w:lang w:val="en-US"/>
        </w:rPr>
        <w:t xml:space="preserve">Ansoff Matrix’ (2019) </w:t>
      </w:r>
      <w:r w:rsidRPr="443DC0E3" w:rsidR="2AB24EBF">
        <w:rPr>
          <w:rFonts w:ascii="Calibri" w:hAnsi="Calibri" w:eastAsia="Calibri" w:cs="Calibri"/>
          <w:i w:val="1"/>
          <w:iCs w:val="1"/>
          <w:noProof w:val="0"/>
          <w:sz w:val="22"/>
          <w:szCs w:val="22"/>
          <w:lang w:val="en-US"/>
        </w:rPr>
        <w:t>A Dictionary of Publishing</w:t>
      </w:r>
      <w:r w:rsidRPr="443DC0E3" w:rsidR="2AB24EBF">
        <w:rPr>
          <w:rFonts w:ascii="Calibri" w:hAnsi="Calibri" w:eastAsia="Calibri" w:cs="Calibri"/>
          <w:noProof w:val="0"/>
          <w:sz w:val="22"/>
          <w:szCs w:val="22"/>
          <w:lang w:val="en-US"/>
        </w:rPr>
        <w:t xml:space="preserve">. 1st </w:t>
      </w:r>
      <w:r w:rsidRPr="443DC0E3" w:rsidR="2AB24EBF">
        <w:rPr>
          <w:rFonts w:ascii="Calibri" w:hAnsi="Calibri" w:eastAsia="Calibri" w:cs="Calibri"/>
          <w:noProof w:val="0"/>
          <w:sz w:val="22"/>
          <w:szCs w:val="22"/>
          <w:lang w:val="en-US"/>
        </w:rPr>
        <w:t>edn</w:t>
      </w:r>
      <w:r w:rsidRPr="443DC0E3" w:rsidR="2AB24EBF">
        <w:rPr>
          <w:rFonts w:ascii="Calibri" w:hAnsi="Calibri" w:eastAsia="Calibri" w:cs="Calibri"/>
          <w:noProof w:val="0"/>
          <w:sz w:val="22"/>
          <w:szCs w:val="22"/>
          <w:lang w:val="en-US"/>
        </w:rPr>
        <w:t>. Oxford University Press.</w:t>
      </w:r>
      <w:r w:rsidRPr="443DC0E3" w:rsidR="2AB24EBF">
        <w:rPr>
          <w:rFonts w:ascii="Arial" w:hAnsi="Arial" w:eastAsia="Arial" w:cs="Arial"/>
          <w:noProof w:val="0"/>
          <w:color w:val="3A3A3A"/>
          <w:sz w:val="22"/>
          <w:szCs w:val="22"/>
          <w:lang w:val="en-US"/>
        </w:rPr>
        <w:t xml:space="preserve"> </w:t>
      </w:r>
    </w:p>
    <w:p w:rsidR="13C062EE" w:rsidP="443DC0E3" w:rsidRDefault="13C062EE" w14:paraId="3AC80C50" w14:textId="7C253D6C">
      <w:pPr>
        <w:jc w:val="both"/>
        <w:rPr>
          <w:rFonts w:ascii="Segoe UI" w:hAnsi="Segoe UI" w:eastAsia="Segoe UI" w:cs="Segoe UI"/>
          <w:noProof w:val="0"/>
          <w:sz w:val="22"/>
          <w:szCs w:val="22"/>
          <w:lang w:val="en-US"/>
        </w:rPr>
      </w:pPr>
      <w:r w:rsidRPr="443DC0E3" w:rsidR="2AB24EBF">
        <w:rPr>
          <w:rFonts w:ascii="Segoe UI" w:hAnsi="Segoe UI" w:eastAsia="Segoe UI" w:cs="Segoe UI"/>
          <w:noProof w:val="0"/>
          <w:sz w:val="22"/>
          <w:szCs w:val="22"/>
          <w:lang w:val="en-US"/>
        </w:rPr>
        <w:t xml:space="preserve"> </w:t>
      </w:r>
    </w:p>
    <w:p w:rsidR="13C062EE" w:rsidP="443DC0E3" w:rsidRDefault="13C062EE" w14:paraId="32DA4289" w14:textId="13B3C281">
      <w:pPr>
        <w:pStyle w:val="ListParagraph"/>
        <w:numPr>
          <w:ilvl w:val="0"/>
          <w:numId w:val="18"/>
        </w:numPr>
        <w:jc w:val="both"/>
        <w:rPr>
          <w:rFonts w:ascii="Arial" w:hAnsi="Arial" w:eastAsia="Arial" w:cs="Arial"/>
          <w:noProof w:val="0"/>
          <w:color w:val="3A3A3A"/>
          <w:sz w:val="22"/>
          <w:szCs w:val="22"/>
          <w:lang w:val="en-US"/>
        </w:rPr>
      </w:pPr>
      <w:r w:rsidRPr="443DC0E3" w:rsidR="2AB24EBF">
        <w:rPr>
          <w:rFonts w:ascii="Arial" w:hAnsi="Arial" w:eastAsia="Arial" w:cs="Arial"/>
          <w:noProof w:val="0"/>
          <w:color w:val="3A3A3A"/>
          <w:sz w:val="22"/>
          <w:szCs w:val="22"/>
          <w:lang w:val="en-US"/>
        </w:rPr>
        <w:t xml:space="preserve">Barney, J.B. and Hesterly, W.S. (2005) </w:t>
      </w:r>
      <w:r w:rsidRPr="443DC0E3" w:rsidR="2AB24EBF">
        <w:rPr>
          <w:rFonts w:ascii="Calibri" w:hAnsi="Calibri" w:eastAsia="Calibri" w:cs="Calibri"/>
          <w:i w:val="1"/>
          <w:iCs w:val="1"/>
          <w:noProof w:val="0"/>
          <w:sz w:val="22"/>
          <w:szCs w:val="22"/>
          <w:lang w:val="en-US"/>
        </w:rPr>
        <w:t xml:space="preserve">Strategic management and competitive </w:t>
      </w:r>
      <w:r w:rsidRPr="443DC0E3" w:rsidR="2AB24EBF">
        <w:rPr>
          <w:rFonts w:ascii="Calibri" w:hAnsi="Calibri" w:eastAsia="Calibri" w:cs="Calibri"/>
          <w:i w:val="1"/>
          <w:iCs w:val="1"/>
          <w:noProof w:val="0"/>
          <w:sz w:val="22"/>
          <w:szCs w:val="22"/>
          <w:lang w:val="en-US"/>
        </w:rPr>
        <w:t>advantage :</w:t>
      </w:r>
      <w:r w:rsidRPr="443DC0E3" w:rsidR="2AB24EBF">
        <w:rPr>
          <w:rFonts w:ascii="Calibri" w:hAnsi="Calibri" w:eastAsia="Calibri" w:cs="Calibri"/>
          <w:i w:val="1"/>
          <w:iCs w:val="1"/>
          <w:noProof w:val="0"/>
          <w:sz w:val="22"/>
          <w:szCs w:val="22"/>
          <w:lang w:val="en-US"/>
        </w:rPr>
        <w:t xml:space="preserve"> concepts and cases</w:t>
      </w:r>
      <w:r w:rsidRPr="443DC0E3" w:rsidR="2AB24EBF">
        <w:rPr>
          <w:rFonts w:ascii="Calibri" w:hAnsi="Calibri" w:eastAsia="Calibri" w:cs="Calibri"/>
          <w:noProof w:val="0"/>
          <w:sz w:val="22"/>
          <w:szCs w:val="22"/>
          <w:lang w:val="en-US"/>
        </w:rPr>
        <w:t xml:space="preserve">. Englewood Cliffs, </w:t>
      </w:r>
      <w:r w:rsidRPr="443DC0E3" w:rsidR="2AB24EBF">
        <w:rPr>
          <w:rFonts w:ascii="Calibri" w:hAnsi="Calibri" w:eastAsia="Calibri" w:cs="Calibri"/>
          <w:noProof w:val="0"/>
          <w:sz w:val="22"/>
          <w:szCs w:val="22"/>
          <w:lang w:val="en-US"/>
        </w:rPr>
        <w:t>N.J. ;</w:t>
      </w:r>
      <w:r w:rsidRPr="443DC0E3" w:rsidR="2AB24EBF">
        <w:rPr>
          <w:rFonts w:ascii="Calibri" w:hAnsi="Calibri" w:eastAsia="Calibri" w:cs="Calibri"/>
          <w:noProof w:val="0"/>
          <w:sz w:val="22"/>
          <w:szCs w:val="22"/>
          <w:lang w:val="en-US"/>
        </w:rPr>
        <w:t>: Prentice Hall.</w:t>
      </w:r>
      <w:r w:rsidRPr="443DC0E3" w:rsidR="2AB24EBF">
        <w:rPr>
          <w:rFonts w:ascii="Arial" w:hAnsi="Arial" w:eastAsia="Arial" w:cs="Arial"/>
          <w:noProof w:val="0"/>
          <w:color w:val="3A3A3A"/>
          <w:sz w:val="22"/>
          <w:szCs w:val="22"/>
          <w:lang w:val="en-US"/>
        </w:rPr>
        <w:t xml:space="preserve"> </w:t>
      </w:r>
    </w:p>
    <w:p w:rsidR="13C062EE" w:rsidP="443DC0E3" w:rsidRDefault="13C062EE" w14:paraId="21FF92DB" w14:textId="55660760">
      <w:pPr>
        <w:jc w:val="both"/>
        <w:rPr>
          <w:rFonts w:ascii="Times New Roman" w:hAnsi="Times New Roman" w:eastAsia="Times New Roman" w:cs="Times New Roman"/>
          <w:noProof w:val="0"/>
          <w:sz w:val="22"/>
          <w:szCs w:val="22"/>
          <w:lang w:val="en-US"/>
        </w:rPr>
      </w:pPr>
      <w:r w:rsidRPr="443DC0E3" w:rsidR="2AB24EBF">
        <w:rPr>
          <w:rFonts w:ascii="Times New Roman" w:hAnsi="Times New Roman" w:eastAsia="Times New Roman" w:cs="Times New Roman"/>
          <w:noProof w:val="0"/>
          <w:sz w:val="22"/>
          <w:szCs w:val="22"/>
          <w:lang w:val="en-US"/>
        </w:rPr>
        <w:t xml:space="preserve"> </w:t>
      </w:r>
    </w:p>
    <w:p w:rsidR="13C062EE" w:rsidP="443DC0E3" w:rsidRDefault="13C062EE" w14:paraId="070E51D0" w14:textId="1E91880E">
      <w:pPr>
        <w:pStyle w:val="ListParagraph"/>
        <w:numPr>
          <w:ilvl w:val="0"/>
          <w:numId w:val="18"/>
        </w:numPr>
        <w:jc w:val="both"/>
        <w:rPr>
          <w:rFonts w:ascii="Arial" w:hAnsi="Arial" w:eastAsia="Arial" w:cs="Arial"/>
          <w:noProof w:val="0"/>
          <w:color w:val="222222"/>
          <w:sz w:val="22"/>
          <w:szCs w:val="22"/>
          <w:lang w:val="en-US"/>
        </w:rPr>
      </w:pPr>
      <w:r w:rsidRPr="443DC0E3" w:rsidR="2AB24EBF">
        <w:rPr>
          <w:rFonts w:ascii="Arial" w:hAnsi="Arial" w:eastAsia="Arial" w:cs="Arial"/>
          <w:noProof w:val="0"/>
          <w:color w:val="222222"/>
          <w:sz w:val="22"/>
          <w:szCs w:val="22"/>
          <w:lang w:val="en-US"/>
        </w:rPr>
        <w:t>Benzaghta</w:t>
      </w:r>
      <w:r w:rsidRPr="443DC0E3" w:rsidR="2AB24EBF">
        <w:rPr>
          <w:rFonts w:ascii="Calibri" w:hAnsi="Calibri" w:eastAsia="Calibri" w:cs="Calibri"/>
          <w:noProof w:val="0"/>
          <w:sz w:val="22"/>
          <w:szCs w:val="22"/>
          <w:lang w:val="en-US"/>
        </w:rPr>
        <w:t xml:space="preserve">, M.A., </w:t>
      </w:r>
      <w:r w:rsidRPr="443DC0E3" w:rsidR="2AB24EBF">
        <w:rPr>
          <w:rFonts w:ascii="Calibri" w:hAnsi="Calibri" w:eastAsia="Calibri" w:cs="Calibri"/>
          <w:noProof w:val="0"/>
          <w:sz w:val="22"/>
          <w:szCs w:val="22"/>
          <w:lang w:val="en-US"/>
        </w:rPr>
        <w:t>Elwalda</w:t>
      </w:r>
      <w:r w:rsidRPr="443DC0E3" w:rsidR="2AB24EBF">
        <w:rPr>
          <w:rFonts w:ascii="Calibri" w:hAnsi="Calibri" w:eastAsia="Calibri" w:cs="Calibri"/>
          <w:noProof w:val="0"/>
          <w:sz w:val="22"/>
          <w:szCs w:val="22"/>
          <w:lang w:val="en-US"/>
        </w:rPr>
        <w:t xml:space="preserve">, A., Mousa, M.M., Erkan, I. and Rahman, M., (2021). SWOT analysis applications: An integrative literature review. </w:t>
      </w:r>
      <w:r w:rsidRPr="443DC0E3" w:rsidR="2AB24EBF">
        <w:rPr>
          <w:rFonts w:ascii="Calibri" w:hAnsi="Calibri" w:eastAsia="Calibri" w:cs="Calibri"/>
          <w:i w:val="1"/>
          <w:iCs w:val="1"/>
          <w:noProof w:val="0"/>
          <w:sz w:val="22"/>
          <w:szCs w:val="22"/>
          <w:lang w:val="en-US"/>
        </w:rPr>
        <w:t>Journal of Global Business Insights</w:t>
      </w:r>
      <w:r w:rsidRPr="443DC0E3" w:rsidR="2AB24EBF">
        <w:rPr>
          <w:rFonts w:ascii="Calibri" w:hAnsi="Calibri" w:eastAsia="Calibri" w:cs="Calibri"/>
          <w:noProof w:val="0"/>
          <w:sz w:val="22"/>
          <w:szCs w:val="22"/>
          <w:lang w:val="en-US"/>
        </w:rPr>
        <w:t xml:space="preserve">, </w:t>
      </w:r>
      <w:r w:rsidRPr="443DC0E3" w:rsidR="2AB24EBF">
        <w:rPr>
          <w:rFonts w:ascii="Calibri" w:hAnsi="Calibri" w:eastAsia="Calibri" w:cs="Calibri"/>
          <w:i w:val="1"/>
          <w:iCs w:val="1"/>
          <w:noProof w:val="0"/>
          <w:sz w:val="22"/>
          <w:szCs w:val="22"/>
          <w:lang w:val="en-US"/>
        </w:rPr>
        <w:t>6</w:t>
      </w:r>
      <w:r w:rsidRPr="443DC0E3" w:rsidR="2AB24EBF">
        <w:rPr>
          <w:rFonts w:ascii="Calibri" w:hAnsi="Calibri" w:eastAsia="Calibri" w:cs="Calibri"/>
          <w:noProof w:val="0"/>
          <w:sz w:val="22"/>
          <w:szCs w:val="22"/>
          <w:lang w:val="en-US"/>
        </w:rPr>
        <w:t>(1), pp.55-73.</w:t>
      </w:r>
      <w:r w:rsidRPr="443DC0E3" w:rsidR="2AB24EBF">
        <w:rPr>
          <w:rFonts w:ascii="Arial" w:hAnsi="Arial" w:eastAsia="Arial" w:cs="Arial"/>
          <w:noProof w:val="0"/>
          <w:color w:val="222222"/>
          <w:sz w:val="22"/>
          <w:szCs w:val="22"/>
          <w:lang w:val="en-US"/>
        </w:rPr>
        <w:t xml:space="preserve"> </w:t>
      </w:r>
    </w:p>
    <w:p w:rsidR="13C062EE" w:rsidP="443DC0E3" w:rsidRDefault="13C062EE" w14:paraId="36170729" w14:textId="27206776">
      <w:pPr>
        <w:jc w:val="both"/>
        <w:rPr>
          <w:rFonts w:ascii="Times New Roman" w:hAnsi="Times New Roman" w:eastAsia="Times New Roman" w:cs="Times New Roman"/>
          <w:noProof w:val="0"/>
          <w:sz w:val="22"/>
          <w:szCs w:val="22"/>
          <w:lang w:val="en-US"/>
        </w:rPr>
      </w:pPr>
      <w:r w:rsidRPr="443DC0E3" w:rsidR="2AB24EBF">
        <w:rPr>
          <w:rFonts w:ascii="Times New Roman" w:hAnsi="Times New Roman" w:eastAsia="Times New Roman" w:cs="Times New Roman"/>
          <w:noProof w:val="0"/>
          <w:sz w:val="22"/>
          <w:szCs w:val="22"/>
          <w:lang w:val="en-US"/>
        </w:rPr>
        <w:t xml:space="preserve"> </w:t>
      </w:r>
    </w:p>
    <w:p w:rsidR="13C062EE" w:rsidP="443DC0E3" w:rsidRDefault="13C062EE" w14:paraId="4B354CBF" w14:textId="7F11E139">
      <w:pPr>
        <w:pStyle w:val="ListParagraph"/>
        <w:numPr>
          <w:ilvl w:val="0"/>
          <w:numId w:val="18"/>
        </w:numPr>
        <w:jc w:val="both"/>
        <w:rPr>
          <w:rFonts w:ascii="Arial" w:hAnsi="Arial" w:eastAsia="Arial" w:cs="Arial"/>
          <w:noProof w:val="0"/>
          <w:color w:val="222222"/>
          <w:sz w:val="22"/>
          <w:szCs w:val="22"/>
          <w:lang w:val="en-US"/>
        </w:rPr>
      </w:pPr>
      <w:r w:rsidRPr="443DC0E3" w:rsidR="2AB24EBF">
        <w:rPr>
          <w:rFonts w:ascii="Arial" w:hAnsi="Arial" w:eastAsia="Arial" w:cs="Arial"/>
          <w:noProof w:val="0"/>
          <w:color w:val="222222"/>
          <w:sz w:val="22"/>
          <w:szCs w:val="22"/>
          <w:lang w:val="en-US"/>
        </w:rPr>
        <w:t xml:space="preserve">Bismark, O., Kofi, O.A., Frank, A.G. and Eric, H., (2018). Utilizing Mckinsey 7s model, SWOT analysis, </w:t>
      </w:r>
      <w:r w:rsidRPr="443DC0E3" w:rsidR="2AB24EBF">
        <w:rPr>
          <w:rFonts w:ascii="Calibri" w:hAnsi="Calibri" w:eastAsia="Calibri" w:cs="Calibri"/>
          <w:noProof w:val="0"/>
          <w:sz w:val="22"/>
          <w:szCs w:val="22"/>
          <w:lang w:val="en-US"/>
        </w:rPr>
        <w:t>PESTLE</w:t>
      </w:r>
      <w:r w:rsidRPr="443DC0E3" w:rsidR="2AB24EBF">
        <w:rPr>
          <w:rFonts w:ascii="Calibri" w:hAnsi="Calibri" w:eastAsia="Calibri" w:cs="Calibri"/>
          <w:noProof w:val="0"/>
          <w:sz w:val="22"/>
          <w:szCs w:val="22"/>
          <w:lang w:val="en-US"/>
        </w:rPr>
        <w:t xml:space="preserve"> and Balance Scorecard to foster efficient implementation of organizational strategy. Evidence from the community hospital group-Ghana Limited. </w:t>
      </w:r>
      <w:r w:rsidRPr="443DC0E3" w:rsidR="2AB24EBF">
        <w:rPr>
          <w:rFonts w:ascii="Calibri" w:hAnsi="Calibri" w:eastAsia="Calibri" w:cs="Calibri"/>
          <w:i w:val="1"/>
          <w:iCs w:val="1"/>
          <w:noProof w:val="0"/>
          <w:sz w:val="22"/>
          <w:szCs w:val="22"/>
          <w:lang w:val="en-US"/>
        </w:rPr>
        <w:t>International Journal of Research in Business, Economics and Management</w:t>
      </w:r>
      <w:r w:rsidRPr="443DC0E3" w:rsidR="2AB24EBF">
        <w:rPr>
          <w:rFonts w:ascii="Calibri" w:hAnsi="Calibri" w:eastAsia="Calibri" w:cs="Calibri"/>
          <w:noProof w:val="0"/>
          <w:sz w:val="22"/>
          <w:szCs w:val="22"/>
          <w:lang w:val="en-US"/>
        </w:rPr>
        <w:t xml:space="preserve">, </w:t>
      </w:r>
      <w:r w:rsidRPr="443DC0E3" w:rsidR="2AB24EBF">
        <w:rPr>
          <w:rFonts w:ascii="Calibri" w:hAnsi="Calibri" w:eastAsia="Calibri" w:cs="Calibri"/>
          <w:i w:val="1"/>
          <w:iCs w:val="1"/>
          <w:noProof w:val="0"/>
          <w:sz w:val="22"/>
          <w:szCs w:val="22"/>
          <w:lang w:val="en-US"/>
        </w:rPr>
        <w:t>2</w:t>
      </w:r>
      <w:r w:rsidRPr="443DC0E3" w:rsidR="2AB24EBF">
        <w:rPr>
          <w:rFonts w:ascii="Calibri" w:hAnsi="Calibri" w:eastAsia="Calibri" w:cs="Calibri"/>
          <w:noProof w:val="0"/>
          <w:sz w:val="22"/>
          <w:szCs w:val="22"/>
          <w:lang w:val="en-US"/>
        </w:rPr>
        <w:t>(3), pp.94-113.</w:t>
      </w:r>
      <w:r w:rsidRPr="443DC0E3" w:rsidR="2AB24EBF">
        <w:rPr>
          <w:rFonts w:ascii="Arial" w:hAnsi="Arial" w:eastAsia="Arial" w:cs="Arial"/>
          <w:noProof w:val="0"/>
          <w:color w:val="222222"/>
          <w:sz w:val="22"/>
          <w:szCs w:val="22"/>
          <w:lang w:val="en-US"/>
        </w:rPr>
        <w:t xml:space="preserve"> </w:t>
      </w:r>
    </w:p>
    <w:p w:rsidR="13C062EE" w:rsidP="443DC0E3" w:rsidRDefault="13C062EE" w14:paraId="5CC47ED2" w14:textId="5229BCBF">
      <w:pPr>
        <w:jc w:val="both"/>
        <w:rPr>
          <w:rFonts w:ascii="Segoe UI" w:hAnsi="Segoe UI" w:eastAsia="Segoe UI" w:cs="Segoe UI"/>
          <w:noProof w:val="0"/>
          <w:sz w:val="22"/>
          <w:szCs w:val="22"/>
          <w:lang w:val="en-US"/>
        </w:rPr>
      </w:pPr>
      <w:r w:rsidRPr="443DC0E3" w:rsidR="2AB24EBF">
        <w:rPr>
          <w:rFonts w:ascii="Segoe UI" w:hAnsi="Segoe UI" w:eastAsia="Segoe UI" w:cs="Segoe UI"/>
          <w:noProof w:val="0"/>
          <w:sz w:val="22"/>
          <w:szCs w:val="22"/>
          <w:lang w:val="en-US"/>
        </w:rPr>
        <w:t xml:space="preserve"> </w:t>
      </w:r>
    </w:p>
    <w:p w:rsidR="13C062EE" w:rsidP="443DC0E3" w:rsidRDefault="13C062EE" w14:paraId="61D4217D" w14:textId="3DB21F68">
      <w:pPr>
        <w:pStyle w:val="ListParagraph"/>
        <w:numPr>
          <w:ilvl w:val="0"/>
          <w:numId w:val="18"/>
        </w:numPr>
        <w:jc w:val="both"/>
        <w:rPr>
          <w:rFonts w:ascii="Arial" w:hAnsi="Arial" w:eastAsia="Arial" w:cs="Arial"/>
          <w:noProof w:val="0"/>
          <w:color w:val="222222"/>
          <w:sz w:val="22"/>
          <w:szCs w:val="22"/>
          <w:lang w:val="en-US"/>
        </w:rPr>
      </w:pPr>
      <w:r w:rsidRPr="443DC0E3" w:rsidR="2AB24EBF">
        <w:rPr>
          <w:rFonts w:ascii="Arial" w:hAnsi="Arial" w:eastAsia="Arial" w:cs="Arial"/>
          <w:noProof w:val="0"/>
          <w:color w:val="222222"/>
          <w:sz w:val="22"/>
          <w:szCs w:val="22"/>
          <w:lang w:val="en-US"/>
        </w:rPr>
        <w:t xml:space="preserve">Bora, B., Borah, S. and </w:t>
      </w:r>
      <w:r w:rsidRPr="443DC0E3" w:rsidR="2AB24EBF">
        <w:rPr>
          <w:rFonts w:ascii="Calibri" w:hAnsi="Calibri" w:eastAsia="Calibri" w:cs="Calibri"/>
          <w:noProof w:val="0"/>
          <w:sz w:val="22"/>
          <w:szCs w:val="22"/>
          <w:lang w:val="en-US"/>
        </w:rPr>
        <w:t>Chungyalpa</w:t>
      </w:r>
      <w:r w:rsidRPr="443DC0E3" w:rsidR="2AB24EBF">
        <w:rPr>
          <w:rFonts w:ascii="Calibri" w:hAnsi="Calibri" w:eastAsia="Calibri" w:cs="Calibri"/>
          <w:noProof w:val="0"/>
          <w:sz w:val="22"/>
          <w:szCs w:val="22"/>
          <w:lang w:val="en-US"/>
        </w:rPr>
        <w:t xml:space="preserve">, W., (2017). Crafting strategic </w:t>
      </w:r>
      <w:r w:rsidRPr="443DC0E3" w:rsidR="2AB24EBF">
        <w:rPr>
          <w:rFonts w:ascii="Calibri" w:hAnsi="Calibri" w:eastAsia="Calibri" w:cs="Calibri"/>
          <w:noProof w:val="0"/>
          <w:sz w:val="22"/>
          <w:szCs w:val="22"/>
          <w:lang w:val="en-US"/>
        </w:rPr>
        <w:t>objectives</w:t>
      </w:r>
      <w:r w:rsidRPr="443DC0E3" w:rsidR="2AB24EBF">
        <w:rPr>
          <w:rFonts w:ascii="Calibri" w:hAnsi="Calibri" w:eastAsia="Calibri" w:cs="Calibri"/>
          <w:noProof w:val="0"/>
          <w:sz w:val="22"/>
          <w:szCs w:val="22"/>
          <w:lang w:val="en-US"/>
        </w:rPr>
        <w:t xml:space="preserve">: Examining the role of business vision and mission statements. </w:t>
      </w:r>
      <w:r w:rsidRPr="443DC0E3" w:rsidR="2AB24EBF">
        <w:rPr>
          <w:rFonts w:ascii="Calibri" w:hAnsi="Calibri" w:eastAsia="Calibri" w:cs="Calibri"/>
          <w:i w:val="1"/>
          <w:iCs w:val="1"/>
          <w:noProof w:val="0"/>
          <w:sz w:val="22"/>
          <w:szCs w:val="22"/>
          <w:lang w:val="en-US"/>
        </w:rPr>
        <w:t>Journal of Entrepreneurship &amp; Organization Management</w:t>
      </w:r>
      <w:r w:rsidRPr="443DC0E3" w:rsidR="2AB24EBF">
        <w:rPr>
          <w:rFonts w:ascii="Calibri" w:hAnsi="Calibri" w:eastAsia="Calibri" w:cs="Calibri"/>
          <w:noProof w:val="0"/>
          <w:sz w:val="22"/>
          <w:szCs w:val="22"/>
          <w:lang w:val="en-US"/>
        </w:rPr>
        <w:t xml:space="preserve">, </w:t>
      </w:r>
      <w:r w:rsidRPr="443DC0E3" w:rsidR="2AB24EBF">
        <w:rPr>
          <w:rFonts w:ascii="Calibri" w:hAnsi="Calibri" w:eastAsia="Calibri" w:cs="Calibri"/>
          <w:i w:val="1"/>
          <w:iCs w:val="1"/>
          <w:noProof w:val="0"/>
          <w:sz w:val="22"/>
          <w:szCs w:val="22"/>
          <w:lang w:val="en-US"/>
        </w:rPr>
        <w:t>6</w:t>
      </w:r>
      <w:r w:rsidRPr="443DC0E3" w:rsidR="2AB24EBF">
        <w:rPr>
          <w:rFonts w:ascii="Calibri" w:hAnsi="Calibri" w:eastAsia="Calibri" w:cs="Calibri"/>
          <w:noProof w:val="0"/>
          <w:sz w:val="22"/>
          <w:szCs w:val="22"/>
          <w:lang w:val="en-US"/>
        </w:rPr>
        <w:t>(1), pp.1-6.</w:t>
      </w:r>
      <w:r w:rsidRPr="443DC0E3" w:rsidR="2AB24EBF">
        <w:rPr>
          <w:rFonts w:ascii="Arial" w:hAnsi="Arial" w:eastAsia="Arial" w:cs="Arial"/>
          <w:noProof w:val="0"/>
          <w:color w:val="222222"/>
          <w:sz w:val="22"/>
          <w:szCs w:val="22"/>
          <w:lang w:val="en-US"/>
        </w:rPr>
        <w:t xml:space="preserve"> </w:t>
      </w:r>
    </w:p>
    <w:p w:rsidR="13C062EE" w:rsidP="443DC0E3" w:rsidRDefault="13C062EE" w14:paraId="31C44876" w14:textId="20C8679E">
      <w:pPr>
        <w:jc w:val="both"/>
        <w:rPr>
          <w:rFonts w:ascii="Times New Roman" w:hAnsi="Times New Roman" w:eastAsia="Times New Roman" w:cs="Times New Roman"/>
          <w:noProof w:val="0"/>
          <w:sz w:val="22"/>
          <w:szCs w:val="22"/>
          <w:lang w:val="en-US"/>
        </w:rPr>
      </w:pPr>
      <w:r w:rsidRPr="443DC0E3" w:rsidR="2AB24EBF">
        <w:rPr>
          <w:rFonts w:ascii="Times New Roman" w:hAnsi="Times New Roman" w:eastAsia="Times New Roman" w:cs="Times New Roman"/>
          <w:noProof w:val="0"/>
          <w:sz w:val="22"/>
          <w:szCs w:val="22"/>
          <w:lang w:val="en-US"/>
        </w:rPr>
        <w:t xml:space="preserve"> </w:t>
      </w:r>
    </w:p>
    <w:p w:rsidR="13C062EE" w:rsidP="443DC0E3" w:rsidRDefault="13C062EE" w14:paraId="18413812" w14:textId="752B36C3">
      <w:pPr>
        <w:pStyle w:val="ListParagraph"/>
        <w:numPr>
          <w:ilvl w:val="0"/>
          <w:numId w:val="18"/>
        </w:numPr>
        <w:jc w:val="both"/>
        <w:rPr>
          <w:rFonts w:ascii="Arial" w:hAnsi="Arial" w:eastAsia="Arial" w:cs="Arial"/>
          <w:noProof w:val="0"/>
          <w:color w:val="222222"/>
          <w:sz w:val="22"/>
          <w:szCs w:val="22"/>
          <w:lang w:val="en-US"/>
        </w:rPr>
      </w:pPr>
      <w:r w:rsidRPr="443DC0E3" w:rsidR="2AB24EBF">
        <w:rPr>
          <w:rFonts w:ascii="Arial" w:hAnsi="Arial" w:eastAsia="Arial" w:cs="Arial"/>
          <w:noProof w:val="0"/>
          <w:color w:val="222222"/>
          <w:sz w:val="22"/>
          <w:szCs w:val="22"/>
          <w:lang w:val="en-US"/>
        </w:rPr>
        <w:t>Brugha</w:t>
      </w:r>
      <w:r w:rsidRPr="443DC0E3" w:rsidR="2AB24EBF">
        <w:rPr>
          <w:rFonts w:ascii="Calibri" w:hAnsi="Calibri" w:eastAsia="Calibri" w:cs="Calibri"/>
          <w:noProof w:val="0"/>
          <w:sz w:val="22"/>
          <w:szCs w:val="22"/>
          <w:lang w:val="en-US"/>
        </w:rPr>
        <w:t xml:space="preserve">, R. and </w:t>
      </w:r>
      <w:r w:rsidRPr="443DC0E3" w:rsidR="2AB24EBF">
        <w:rPr>
          <w:rFonts w:ascii="Calibri" w:hAnsi="Calibri" w:eastAsia="Calibri" w:cs="Calibri"/>
          <w:noProof w:val="0"/>
          <w:sz w:val="22"/>
          <w:szCs w:val="22"/>
          <w:lang w:val="en-US"/>
        </w:rPr>
        <w:t>Varvasovszky</w:t>
      </w:r>
      <w:r w:rsidRPr="443DC0E3" w:rsidR="2AB24EBF">
        <w:rPr>
          <w:rFonts w:ascii="Calibri" w:hAnsi="Calibri" w:eastAsia="Calibri" w:cs="Calibri"/>
          <w:noProof w:val="0"/>
          <w:sz w:val="22"/>
          <w:szCs w:val="22"/>
          <w:lang w:val="en-US"/>
        </w:rPr>
        <w:t xml:space="preserve">, Z., (2000). Stakeholder analysis: a review. </w:t>
      </w:r>
      <w:r w:rsidRPr="443DC0E3" w:rsidR="2AB24EBF">
        <w:rPr>
          <w:rFonts w:ascii="Calibri" w:hAnsi="Calibri" w:eastAsia="Calibri" w:cs="Calibri"/>
          <w:i w:val="1"/>
          <w:iCs w:val="1"/>
          <w:noProof w:val="0"/>
          <w:sz w:val="22"/>
          <w:szCs w:val="22"/>
          <w:lang w:val="en-US"/>
        </w:rPr>
        <w:t>Health policy and planning</w:t>
      </w:r>
      <w:r w:rsidRPr="443DC0E3" w:rsidR="2AB24EBF">
        <w:rPr>
          <w:rFonts w:ascii="Calibri" w:hAnsi="Calibri" w:eastAsia="Calibri" w:cs="Calibri"/>
          <w:noProof w:val="0"/>
          <w:sz w:val="22"/>
          <w:szCs w:val="22"/>
          <w:lang w:val="en-US"/>
        </w:rPr>
        <w:t xml:space="preserve">, </w:t>
      </w:r>
      <w:r w:rsidRPr="443DC0E3" w:rsidR="2AB24EBF">
        <w:rPr>
          <w:rFonts w:ascii="Calibri" w:hAnsi="Calibri" w:eastAsia="Calibri" w:cs="Calibri"/>
          <w:i w:val="1"/>
          <w:iCs w:val="1"/>
          <w:noProof w:val="0"/>
          <w:sz w:val="22"/>
          <w:szCs w:val="22"/>
          <w:lang w:val="en-US"/>
        </w:rPr>
        <w:t>15</w:t>
      </w:r>
      <w:r w:rsidRPr="443DC0E3" w:rsidR="2AB24EBF">
        <w:rPr>
          <w:rFonts w:ascii="Calibri" w:hAnsi="Calibri" w:eastAsia="Calibri" w:cs="Calibri"/>
          <w:noProof w:val="0"/>
          <w:sz w:val="22"/>
          <w:szCs w:val="22"/>
          <w:lang w:val="en-US"/>
        </w:rPr>
        <w:t>(3), pp.239-246.</w:t>
      </w:r>
      <w:r w:rsidRPr="443DC0E3" w:rsidR="2AB24EBF">
        <w:rPr>
          <w:rFonts w:ascii="Arial" w:hAnsi="Arial" w:eastAsia="Arial" w:cs="Arial"/>
          <w:noProof w:val="0"/>
          <w:color w:val="222222"/>
          <w:sz w:val="22"/>
          <w:szCs w:val="22"/>
          <w:lang w:val="en-US"/>
        </w:rPr>
        <w:t xml:space="preserve"> </w:t>
      </w:r>
    </w:p>
    <w:p w:rsidR="13C062EE" w:rsidP="443DC0E3" w:rsidRDefault="13C062EE" w14:paraId="2FB4A544" w14:textId="7B0E5643">
      <w:pPr>
        <w:jc w:val="both"/>
        <w:rPr>
          <w:rFonts w:ascii="Times New Roman" w:hAnsi="Times New Roman" w:eastAsia="Times New Roman" w:cs="Times New Roman"/>
          <w:noProof w:val="0"/>
          <w:sz w:val="22"/>
          <w:szCs w:val="22"/>
          <w:lang w:val="en-US"/>
        </w:rPr>
      </w:pPr>
      <w:r w:rsidRPr="443DC0E3" w:rsidR="2AB24EBF">
        <w:rPr>
          <w:rFonts w:ascii="Times New Roman" w:hAnsi="Times New Roman" w:eastAsia="Times New Roman" w:cs="Times New Roman"/>
          <w:noProof w:val="0"/>
          <w:sz w:val="22"/>
          <w:szCs w:val="22"/>
          <w:lang w:val="en-US"/>
        </w:rPr>
        <w:t xml:space="preserve"> </w:t>
      </w:r>
    </w:p>
    <w:p w:rsidR="13C062EE" w:rsidP="443DC0E3" w:rsidRDefault="13C062EE" w14:paraId="0C1BCC6C" w14:textId="56A0F108">
      <w:pPr>
        <w:pStyle w:val="ListParagraph"/>
        <w:numPr>
          <w:ilvl w:val="0"/>
          <w:numId w:val="18"/>
        </w:numPr>
        <w:jc w:val="both"/>
        <w:rPr>
          <w:rFonts w:ascii="Arial" w:hAnsi="Arial" w:eastAsia="Arial" w:cs="Arial"/>
          <w:noProof w:val="0"/>
          <w:color w:val="3A3A3A"/>
          <w:sz w:val="22"/>
          <w:szCs w:val="22"/>
          <w:lang w:val="en-US"/>
        </w:rPr>
      </w:pPr>
      <w:r w:rsidRPr="443DC0E3" w:rsidR="2AB24EBF">
        <w:rPr>
          <w:rFonts w:ascii="Arial" w:hAnsi="Arial" w:eastAsia="Arial" w:cs="Arial"/>
          <w:noProof w:val="0"/>
          <w:color w:val="3A3A3A"/>
          <w:sz w:val="22"/>
          <w:szCs w:val="22"/>
          <w:lang w:val="en-US"/>
        </w:rPr>
        <w:t xml:space="preserve">Campbell, D.J. and Craig, T. (2005) </w:t>
      </w:r>
      <w:r w:rsidRPr="443DC0E3" w:rsidR="2AB24EBF">
        <w:rPr>
          <w:rFonts w:ascii="Calibri" w:hAnsi="Calibri" w:eastAsia="Calibri" w:cs="Calibri"/>
          <w:i w:val="1"/>
          <w:iCs w:val="1"/>
          <w:noProof w:val="0"/>
          <w:sz w:val="22"/>
          <w:szCs w:val="22"/>
          <w:lang w:val="en-US"/>
        </w:rPr>
        <w:t>Organisations</w:t>
      </w:r>
      <w:r w:rsidRPr="443DC0E3" w:rsidR="2AB24EBF">
        <w:rPr>
          <w:rFonts w:ascii="Calibri" w:hAnsi="Calibri" w:eastAsia="Calibri" w:cs="Calibri"/>
          <w:i w:val="1"/>
          <w:iCs w:val="1"/>
          <w:noProof w:val="0"/>
          <w:sz w:val="22"/>
          <w:szCs w:val="22"/>
          <w:lang w:val="en-US"/>
        </w:rPr>
        <w:t xml:space="preserve"> and the business environment</w:t>
      </w:r>
      <w:r w:rsidRPr="443DC0E3" w:rsidR="2AB24EBF">
        <w:rPr>
          <w:rFonts w:ascii="Calibri" w:hAnsi="Calibri" w:eastAsia="Calibri" w:cs="Calibri"/>
          <w:noProof w:val="0"/>
          <w:sz w:val="22"/>
          <w:szCs w:val="22"/>
          <w:lang w:val="en-US"/>
        </w:rPr>
        <w:t xml:space="preserve">. Second edition. Oxford: Elsevier Butterworth-Heinemann. Available at: </w:t>
      </w:r>
      <w:hyperlink r:id="Re93147dab77044ea">
        <w:r w:rsidRPr="443DC0E3" w:rsidR="2AB24EBF">
          <w:rPr>
            <w:rStyle w:val="Hyperlink"/>
            <w:rFonts w:ascii="Arial" w:hAnsi="Arial" w:eastAsia="Arial" w:cs="Arial"/>
            <w:strike w:val="0"/>
            <w:dstrike w:val="0"/>
            <w:noProof w:val="0"/>
            <w:sz w:val="22"/>
            <w:szCs w:val="22"/>
            <w:lang w:val="en-US"/>
          </w:rPr>
          <w:t>https://doi.org/10.4324/9780080454603</w:t>
        </w:r>
      </w:hyperlink>
      <w:r w:rsidRPr="443DC0E3" w:rsidR="2AB24EBF">
        <w:rPr>
          <w:rFonts w:ascii="Arial" w:hAnsi="Arial" w:eastAsia="Arial" w:cs="Arial"/>
          <w:noProof w:val="0"/>
          <w:color w:val="3A3A3A"/>
          <w:sz w:val="22"/>
          <w:szCs w:val="22"/>
          <w:lang w:val="en-US"/>
        </w:rPr>
        <w:t xml:space="preserve">. </w:t>
      </w:r>
    </w:p>
    <w:p w:rsidR="13C062EE" w:rsidP="443DC0E3" w:rsidRDefault="13C062EE" w14:paraId="7D0FAB7B" w14:textId="37BB2093">
      <w:pPr>
        <w:jc w:val="both"/>
        <w:rPr>
          <w:rFonts w:ascii="Times New Roman" w:hAnsi="Times New Roman" w:eastAsia="Times New Roman" w:cs="Times New Roman"/>
          <w:noProof w:val="0"/>
          <w:sz w:val="22"/>
          <w:szCs w:val="22"/>
          <w:lang w:val="en-US"/>
        </w:rPr>
      </w:pPr>
      <w:r w:rsidRPr="443DC0E3" w:rsidR="2AB24EBF">
        <w:rPr>
          <w:rFonts w:ascii="Times New Roman" w:hAnsi="Times New Roman" w:eastAsia="Times New Roman" w:cs="Times New Roman"/>
          <w:noProof w:val="0"/>
          <w:sz w:val="22"/>
          <w:szCs w:val="22"/>
          <w:lang w:val="en-US"/>
        </w:rPr>
        <w:t xml:space="preserve"> </w:t>
      </w:r>
    </w:p>
    <w:p w:rsidR="13C062EE" w:rsidP="443DC0E3" w:rsidRDefault="13C062EE" w14:paraId="3D639C13" w14:textId="3B866EC5">
      <w:pPr>
        <w:pStyle w:val="ListParagraph"/>
        <w:numPr>
          <w:ilvl w:val="0"/>
          <w:numId w:val="18"/>
        </w:numPr>
        <w:jc w:val="both"/>
        <w:rPr>
          <w:rFonts w:ascii="Arial" w:hAnsi="Arial" w:eastAsia="Arial" w:cs="Arial"/>
          <w:noProof w:val="0"/>
          <w:color w:val="3A3A3A"/>
          <w:sz w:val="22"/>
          <w:szCs w:val="22"/>
          <w:lang w:val="en-US"/>
        </w:rPr>
      </w:pPr>
      <w:r w:rsidRPr="443DC0E3" w:rsidR="2AB24EBF">
        <w:rPr>
          <w:rFonts w:ascii="Arial" w:hAnsi="Arial" w:eastAsia="Arial" w:cs="Arial"/>
          <w:noProof w:val="0"/>
          <w:color w:val="3A3A3A"/>
          <w:sz w:val="22"/>
          <w:szCs w:val="22"/>
          <w:lang w:val="en-US"/>
        </w:rPr>
        <w:t xml:space="preserve">Chatzoglou, P. </w:t>
      </w:r>
      <w:r w:rsidRPr="443DC0E3" w:rsidR="2AB24EBF">
        <w:rPr>
          <w:rFonts w:ascii="Calibri" w:hAnsi="Calibri" w:eastAsia="Calibri" w:cs="Calibri"/>
          <w:i w:val="1"/>
          <w:iCs w:val="1"/>
          <w:noProof w:val="0"/>
          <w:sz w:val="22"/>
          <w:szCs w:val="22"/>
          <w:lang w:val="en-US"/>
        </w:rPr>
        <w:t>et al.</w:t>
      </w:r>
      <w:r w:rsidRPr="443DC0E3" w:rsidR="2AB24EBF">
        <w:rPr>
          <w:rFonts w:ascii="Calibri" w:hAnsi="Calibri" w:eastAsia="Calibri" w:cs="Calibri"/>
          <w:noProof w:val="0"/>
          <w:sz w:val="22"/>
          <w:szCs w:val="22"/>
          <w:lang w:val="en-US"/>
        </w:rPr>
        <w:t xml:space="preserve"> (2018) ‘The role of firm-specific factors in the strategy-performance relationship: Revisiting the resource-based view of the firm and the VRIO framework’, </w:t>
      </w:r>
      <w:r w:rsidRPr="443DC0E3" w:rsidR="2AB24EBF">
        <w:rPr>
          <w:rFonts w:ascii="Calibri" w:hAnsi="Calibri" w:eastAsia="Calibri" w:cs="Calibri"/>
          <w:i w:val="1"/>
          <w:iCs w:val="1"/>
          <w:noProof w:val="0"/>
          <w:sz w:val="22"/>
          <w:szCs w:val="22"/>
          <w:lang w:val="en-US"/>
        </w:rPr>
        <w:t>Management research review</w:t>
      </w:r>
      <w:r w:rsidRPr="443DC0E3" w:rsidR="2AB24EBF">
        <w:rPr>
          <w:rFonts w:ascii="Calibri" w:hAnsi="Calibri" w:eastAsia="Calibri" w:cs="Calibri"/>
          <w:noProof w:val="0"/>
          <w:sz w:val="22"/>
          <w:szCs w:val="22"/>
          <w:lang w:val="en-US"/>
        </w:rPr>
        <w:t xml:space="preserve">, 41(1), pp. 46–73. Available at: </w:t>
      </w:r>
      <w:hyperlink r:id="R72572277c1e84108">
        <w:r w:rsidRPr="443DC0E3" w:rsidR="2AB24EBF">
          <w:rPr>
            <w:rStyle w:val="Hyperlink"/>
            <w:rFonts w:ascii="Arial" w:hAnsi="Arial" w:eastAsia="Arial" w:cs="Arial"/>
            <w:strike w:val="0"/>
            <w:dstrike w:val="0"/>
            <w:noProof w:val="0"/>
            <w:sz w:val="22"/>
            <w:szCs w:val="22"/>
            <w:lang w:val="en-US"/>
          </w:rPr>
          <w:t>https://doi.org/10.1108/MRR-10-2016-0243</w:t>
        </w:r>
      </w:hyperlink>
      <w:r w:rsidRPr="443DC0E3" w:rsidR="2AB24EBF">
        <w:rPr>
          <w:rFonts w:ascii="Arial" w:hAnsi="Arial" w:eastAsia="Arial" w:cs="Arial"/>
          <w:noProof w:val="0"/>
          <w:color w:val="3A3A3A"/>
          <w:sz w:val="22"/>
          <w:szCs w:val="22"/>
          <w:lang w:val="en-US"/>
        </w:rPr>
        <w:t xml:space="preserve">. </w:t>
      </w:r>
    </w:p>
    <w:p w:rsidR="13C062EE" w:rsidP="443DC0E3" w:rsidRDefault="13C062EE" w14:paraId="21152B8F" w14:textId="5E199C40">
      <w:pPr>
        <w:pStyle w:val="ListParagraph"/>
        <w:numPr>
          <w:ilvl w:val="0"/>
          <w:numId w:val="18"/>
        </w:numPr>
        <w:jc w:val="both"/>
        <w:rPr>
          <w:rFonts w:ascii="Arial" w:hAnsi="Arial" w:eastAsia="Arial" w:cs="Arial"/>
          <w:noProof w:val="0"/>
          <w:color w:val="3A3A3A"/>
          <w:sz w:val="22"/>
          <w:szCs w:val="22"/>
          <w:lang w:val="en-US"/>
        </w:rPr>
      </w:pPr>
      <w:r w:rsidRPr="443DC0E3" w:rsidR="2AB24EBF">
        <w:rPr>
          <w:rFonts w:ascii="Arial" w:hAnsi="Arial" w:eastAsia="Arial" w:cs="Arial"/>
          <w:noProof w:val="0"/>
          <w:color w:val="3A3A3A"/>
          <w:sz w:val="22"/>
          <w:szCs w:val="22"/>
          <w:lang w:val="en-US"/>
        </w:rPr>
        <w:t xml:space="preserve">Clarkson, M. (1998) </w:t>
      </w:r>
      <w:r w:rsidRPr="443DC0E3" w:rsidR="2AB24EBF">
        <w:rPr>
          <w:rFonts w:ascii="Calibri" w:hAnsi="Calibri" w:eastAsia="Calibri" w:cs="Calibri"/>
          <w:i w:val="1"/>
          <w:iCs w:val="1"/>
          <w:noProof w:val="0"/>
          <w:sz w:val="22"/>
          <w:szCs w:val="22"/>
          <w:lang w:val="en-US"/>
        </w:rPr>
        <w:t xml:space="preserve">The corporation and its </w:t>
      </w:r>
      <w:r w:rsidRPr="443DC0E3" w:rsidR="2AB24EBF">
        <w:rPr>
          <w:rFonts w:ascii="Calibri" w:hAnsi="Calibri" w:eastAsia="Calibri" w:cs="Calibri"/>
          <w:i w:val="1"/>
          <w:iCs w:val="1"/>
          <w:noProof w:val="0"/>
          <w:sz w:val="22"/>
          <w:szCs w:val="22"/>
          <w:lang w:val="en-US"/>
        </w:rPr>
        <w:t>stakeholders :</w:t>
      </w:r>
      <w:r w:rsidRPr="443DC0E3" w:rsidR="2AB24EBF">
        <w:rPr>
          <w:rFonts w:ascii="Calibri" w:hAnsi="Calibri" w:eastAsia="Calibri" w:cs="Calibri"/>
          <w:i w:val="1"/>
          <w:iCs w:val="1"/>
          <w:noProof w:val="0"/>
          <w:sz w:val="22"/>
          <w:szCs w:val="22"/>
          <w:lang w:val="en-US"/>
        </w:rPr>
        <w:t xml:space="preserve"> classic and contemporary readings</w:t>
      </w:r>
      <w:r w:rsidRPr="443DC0E3" w:rsidR="2AB24EBF">
        <w:rPr>
          <w:rFonts w:ascii="Calibri" w:hAnsi="Calibri" w:eastAsia="Calibri" w:cs="Calibri"/>
          <w:noProof w:val="0"/>
          <w:sz w:val="22"/>
          <w:szCs w:val="22"/>
          <w:lang w:val="en-US"/>
        </w:rPr>
        <w:t>. Edited by M. Clarkson. Toronto, [Ontario</w:t>
      </w:r>
      <w:r w:rsidRPr="443DC0E3" w:rsidR="2AB24EBF">
        <w:rPr>
          <w:rFonts w:ascii="Calibri" w:hAnsi="Calibri" w:eastAsia="Calibri" w:cs="Calibri"/>
          <w:noProof w:val="0"/>
          <w:sz w:val="22"/>
          <w:szCs w:val="22"/>
          <w:lang w:val="en-US"/>
        </w:rPr>
        <w:t>] ;</w:t>
      </w:r>
      <w:r w:rsidRPr="443DC0E3" w:rsidR="2AB24EBF">
        <w:rPr>
          <w:rFonts w:ascii="Calibri" w:hAnsi="Calibri" w:eastAsia="Calibri" w:cs="Calibri"/>
          <w:noProof w:val="0"/>
          <w:sz w:val="22"/>
          <w:szCs w:val="22"/>
          <w:lang w:val="en-US"/>
        </w:rPr>
        <w:t xml:space="preserve">: University of Toronto Press. Available at: </w:t>
      </w:r>
      <w:hyperlink r:id="R5ca9dffa7a3e4b0a">
        <w:r w:rsidRPr="443DC0E3" w:rsidR="2AB24EBF">
          <w:rPr>
            <w:rStyle w:val="Hyperlink"/>
            <w:rFonts w:ascii="Arial" w:hAnsi="Arial" w:eastAsia="Arial" w:cs="Arial"/>
            <w:strike w:val="0"/>
            <w:dstrike w:val="0"/>
            <w:noProof w:val="0"/>
            <w:sz w:val="22"/>
            <w:szCs w:val="22"/>
            <w:lang w:val="en-US"/>
          </w:rPr>
          <w:t>https://doi.org/10.3138/9781442673496</w:t>
        </w:r>
      </w:hyperlink>
      <w:r w:rsidRPr="443DC0E3" w:rsidR="2AB24EBF">
        <w:rPr>
          <w:rFonts w:ascii="Arial" w:hAnsi="Arial" w:eastAsia="Arial" w:cs="Arial"/>
          <w:noProof w:val="0"/>
          <w:color w:val="3A3A3A"/>
          <w:sz w:val="22"/>
          <w:szCs w:val="22"/>
          <w:lang w:val="en-US"/>
        </w:rPr>
        <w:t xml:space="preserve">. </w:t>
      </w:r>
    </w:p>
    <w:p w:rsidR="13C062EE" w:rsidP="443DC0E3" w:rsidRDefault="13C062EE" w14:paraId="4A74B9B5" w14:textId="1D5298A3">
      <w:pPr>
        <w:jc w:val="both"/>
        <w:rPr>
          <w:rFonts w:ascii="Segoe UI" w:hAnsi="Segoe UI" w:eastAsia="Segoe UI" w:cs="Segoe UI"/>
          <w:noProof w:val="0"/>
          <w:sz w:val="22"/>
          <w:szCs w:val="22"/>
          <w:lang w:val="en-US"/>
        </w:rPr>
      </w:pPr>
      <w:r w:rsidRPr="443DC0E3" w:rsidR="2AB24EBF">
        <w:rPr>
          <w:rFonts w:ascii="Segoe UI" w:hAnsi="Segoe UI" w:eastAsia="Segoe UI" w:cs="Segoe UI"/>
          <w:noProof w:val="0"/>
          <w:sz w:val="22"/>
          <w:szCs w:val="22"/>
          <w:lang w:val="en-US"/>
        </w:rPr>
        <w:t xml:space="preserve"> </w:t>
      </w:r>
    </w:p>
    <w:p w:rsidR="13C062EE" w:rsidP="443DC0E3" w:rsidRDefault="13C062EE" w14:paraId="6A390223" w14:textId="0BF9C45C">
      <w:pPr>
        <w:pStyle w:val="ListParagraph"/>
        <w:numPr>
          <w:ilvl w:val="0"/>
          <w:numId w:val="18"/>
        </w:numPr>
        <w:jc w:val="both"/>
        <w:rPr>
          <w:rFonts w:ascii="Arial" w:hAnsi="Arial" w:eastAsia="Arial" w:cs="Arial"/>
          <w:noProof w:val="0"/>
          <w:color w:val="222222"/>
          <w:sz w:val="22"/>
          <w:szCs w:val="22"/>
          <w:lang w:val="en-US"/>
        </w:rPr>
      </w:pPr>
      <w:r w:rsidRPr="443DC0E3" w:rsidR="2AB24EBF">
        <w:rPr>
          <w:rFonts w:ascii="Arial" w:hAnsi="Arial" w:eastAsia="Arial" w:cs="Arial"/>
          <w:noProof w:val="0"/>
          <w:color w:val="222222"/>
          <w:sz w:val="22"/>
          <w:szCs w:val="22"/>
          <w:lang w:val="en-US"/>
        </w:rPr>
        <w:t xml:space="preserve">Cohen, K.J. and Cyert, R.M., (1973). Strategy: Formulation, implementation, and monitoring. </w:t>
      </w:r>
      <w:r w:rsidRPr="443DC0E3" w:rsidR="2AB24EBF">
        <w:rPr>
          <w:rFonts w:ascii="Calibri" w:hAnsi="Calibri" w:eastAsia="Calibri" w:cs="Calibri"/>
          <w:i w:val="1"/>
          <w:iCs w:val="1"/>
          <w:noProof w:val="0"/>
          <w:sz w:val="22"/>
          <w:szCs w:val="22"/>
          <w:lang w:val="en-US"/>
        </w:rPr>
        <w:t>The Journal of Business</w:t>
      </w:r>
      <w:r w:rsidRPr="443DC0E3" w:rsidR="2AB24EBF">
        <w:rPr>
          <w:rFonts w:ascii="Calibri" w:hAnsi="Calibri" w:eastAsia="Calibri" w:cs="Calibri"/>
          <w:noProof w:val="0"/>
          <w:sz w:val="22"/>
          <w:szCs w:val="22"/>
          <w:lang w:val="en-US"/>
        </w:rPr>
        <w:t xml:space="preserve">, </w:t>
      </w:r>
      <w:r w:rsidRPr="443DC0E3" w:rsidR="2AB24EBF">
        <w:rPr>
          <w:rFonts w:ascii="Calibri" w:hAnsi="Calibri" w:eastAsia="Calibri" w:cs="Calibri"/>
          <w:i w:val="1"/>
          <w:iCs w:val="1"/>
          <w:noProof w:val="0"/>
          <w:sz w:val="22"/>
          <w:szCs w:val="22"/>
          <w:lang w:val="en-US"/>
        </w:rPr>
        <w:t>46</w:t>
      </w:r>
      <w:r w:rsidRPr="443DC0E3" w:rsidR="2AB24EBF">
        <w:rPr>
          <w:rFonts w:ascii="Calibri" w:hAnsi="Calibri" w:eastAsia="Calibri" w:cs="Calibri"/>
          <w:noProof w:val="0"/>
          <w:sz w:val="22"/>
          <w:szCs w:val="22"/>
          <w:lang w:val="en-US"/>
        </w:rPr>
        <w:t>(3), pp.349-367</w:t>
      </w:r>
      <w:r w:rsidRPr="443DC0E3" w:rsidR="2AB24EBF">
        <w:rPr>
          <w:rFonts w:ascii="Arial" w:hAnsi="Arial" w:eastAsia="Arial" w:cs="Arial"/>
          <w:noProof w:val="0"/>
          <w:color w:val="222222"/>
          <w:sz w:val="22"/>
          <w:szCs w:val="22"/>
          <w:lang w:val="en-US"/>
        </w:rPr>
        <w:t xml:space="preserve"> </w:t>
      </w:r>
    </w:p>
    <w:p w:rsidR="13C062EE" w:rsidP="443DC0E3" w:rsidRDefault="13C062EE" w14:paraId="4BFFD9BC" w14:textId="01F9192D">
      <w:pPr>
        <w:jc w:val="both"/>
        <w:rPr>
          <w:rFonts w:ascii="Segoe UI" w:hAnsi="Segoe UI" w:eastAsia="Segoe UI" w:cs="Segoe UI"/>
          <w:noProof w:val="0"/>
          <w:sz w:val="22"/>
          <w:szCs w:val="22"/>
          <w:lang w:val="en-US"/>
        </w:rPr>
      </w:pPr>
      <w:r w:rsidRPr="443DC0E3" w:rsidR="2AB24EBF">
        <w:rPr>
          <w:rFonts w:ascii="Segoe UI" w:hAnsi="Segoe UI" w:eastAsia="Segoe UI" w:cs="Segoe UI"/>
          <w:noProof w:val="0"/>
          <w:sz w:val="22"/>
          <w:szCs w:val="22"/>
          <w:lang w:val="en-US"/>
        </w:rPr>
        <w:t xml:space="preserve"> </w:t>
      </w:r>
    </w:p>
    <w:p w:rsidR="13C062EE" w:rsidP="443DC0E3" w:rsidRDefault="13C062EE" w14:paraId="373A448A" w14:textId="5A30CDCE">
      <w:pPr>
        <w:pStyle w:val="ListParagraph"/>
        <w:numPr>
          <w:ilvl w:val="0"/>
          <w:numId w:val="18"/>
        </w:numPr>
        <w:jc w:val="both"/>
        <w:rPr>
          <w:rFonts w:ascii="Arial" w:hAnsi="Arial" w:eastAsia="Arial" w:cs="Arial"/>
          <w:noProof w:val="0"/>
          <w:color w:val="222222"/>
          <w:sz w:val="22"/>
          <w:szCs w:val="22"/>
          <w:lang w:val="en-US"/>
        </w:rPr>
      </w:pPr>
      <w:r w:rsidRPr="443DC0E3" w:rsidR="2AB24EBF">
        <w:rPr>
          <w:rFonts w:ascii="Arial" w:hAnsi="Arial" w:eastAsia="Arial" w:cs="Arial"/>
          <w:noProof w:val="0"/>
          <w:color w:val="222222"/>
          <w:sz w:val="22"/>
          <w:szCs w:val="22"/>
          <w:lang w:val="en-US"/>
        </w:rPr>
        <w:t xml:space="preserve">Dart, R., </w:t>
      </w:r>
      <w:r w:rsidRPr="443DC0E3" w:rsidR="2AB24EBF">
        <w:rPr>
          <w:rFonts w:ascii="Calibri" w:hAnsi="Calibri" w:eastAsia="Calibri" w:cs="Calibri"/>
          <w:noProof w:val="0"/>
          <w:sz w:val="22"/>
          <w:szCs w:val="22"/>
          <w:lang w:val="en-US"/>
        </w:rPr>
        <w:t xml:space="preserve">(2004). The legitimacy of social enterprise. </w:t>
      </w:r>
      <w:r w:rsidRPr="443DC0E3" w:rsidR="2AB24EBF">
        <w:rPr>
          <w:rFonts w:ascii="Calibri" w:hAnsi="Calibri" w:eastAsia="Calibri" w:cs="Calibri"/>
          <w:i w:val="1"/>
          <w:iCs w:val="1"/>
          <w:noProof w:val="0"/>
          <w:sz w:val="22"/>
          <w:szCs w:val="22"/>
          <w:lang w:val="en-US"/>
        </w:rPr>
        <w:t>Nonprofit management and leadership</w:t>
      </w:r>
      <w:r w:rsidRPr="443DC0E3" w:rsidR="2AB24EBF">
        <w:rPr>
          <w:rFonts w:ascii="Calibri" w:hAnsi="Calibri" w:eastAsia="Calibri" w:cs="Calibri"/>
          <w:noProof w:val="0"/>
          <w:sz w:val="22"/>
          <w:szCs w:val="22"/>
          <w:lang w:val="en-US"/>
        </w:rPr>
        <w:t xml:space="preserve">, </w:t>
      </w:r>
      <w:r w:rsidRPr="443DC0E3" w:rsidR="2AB24EBF">
        <w:rPr>
          <w:rFonts w:ascii="Calibri" w:hAnsi="Calibri" w:eastAsia="Calibri" w:cs="Calibri"/>
          <w:i w:val="1"/>
          <w:iCs w:val="1"/>
          <w:noProof w:val="0"/>
          <w:sz w:val="22"/>
          <w:szCs w:val="22"/>
          <w:lang w:val="en-US"/>
        </w:rPr>
        <w:t>14</w:t>
      </w:r>
      <w:r w:rsidRPr="443DC0E3" w:rsidR="2AB24EBF">
        <w:rPr>
          <w:rFonts w:ascii="Calibri" w:hAnsi="Calibri" w:eastAsia="Calibri" w:cs="Calibri"/>
          <w:noProof w:val="0"/>
          <w:sz w:val="22"/>
          <w:szCs w:val="22"/>
          <w:lang w:val="en-US"/>
        </w:rPr>
        <w:t>(4), pp.411-424.</w:t>
      </w:r>
      <w:r w:rsidRPr="443DC0E3" w:rsidR="2AB24EBF">
        <w:rPr>
          <w:rFonts w:ascii="Arial" w:hAnsi="Arial" w:eastAsia="Arial" w:cs="Arial"/>
          <w:noProof w:val="0"/>
          <w:color w:val="222222"/>
          <w:sz w:val="22"/>
          <w:szCs w:val="22"/>
          <w:lang w:val="en-US"/>
        </w:rPr>
        <w:t xml:space="preserve"> </w:t>
      </w:r>
    </w:p>
    <w:p w:rsidR="13C062EE" w:rsidP="443DC0E3" w:rsidRDefault="13C062EE" w14:paraId="35C9C011" w14:textId="0C48BCE0">
      <w:pPr>
        <w:jc w:val="both"/>
        <w:rPr>
          <w:rFonts w:ascii="Times New Roman" w:hAnsi="Times New Roman" w:eastAsia="Times New Roman" w:cs="Times New Roman"/>
          <w:noProof w:val="0"/>
          <w:sz w:val="22"/>
          <w:szCs w:val="22"/>
          <w:lang w:val="en-US"/>
        </w:rPr>
      </w:pPr>
      <w:r w:rsidRPr="443DC0E3" w:rsidR="2AB24EBF">
        <w:rPr>
          <w:rFonts w:ascii="Times New Roman" w:hAnsi="Times New Roman" w:eastAsia="Times New Roman" w:cs="Times New Roman"/>
          <w:noProof w:val="0"/>
          <w:sz w:val="22"/>
          <w:szCs w:val="22"/>
          <w:lang w:val="en-US"/>
        </w:rPr>
        <w:t xml:space="preserve"> </w:t>
      </w:r>
    </w:p>
    <w:p w:rsidR="13C062EE" w:rsidP="443DC0E3" w:rsidRDefault="13C062EE" w14:paraId="4F51B227" w14:textId="4DF42975">
      <w:pPr>
        <w:pStyle w:val="ListParagraph"/>
        <w:numPr>
          <w:ilvl w:val="0"/>
          <w:numId w:val="18"/>
        </w:numPr>
        <w:jc w:val="both"/>
        <w:rPr>
          <w:rFonts w:ascii="Arial" w:hAnsi="Arial" w:eastAsia="Arial" w:cs="Arial"/>
          <w:noProof w:val="0"/>
          <w:color w:val="3A3A3A"/>
          <w:sz w:val="22"/>
          <w:szCs w:val="22"/>
          <w:lang w:val="en-US"/>
        </w:rPr>
      </w:pPr>
      <w:r w:rsidRPr="443DC0E3" w:rsidR="2AB24EBF">
        <w:rPr>
          <w:rFonts w:ascii="Arial" w:hAnsi="Arial" w:eastAsia="Arial" w:cs="Arial"/>
          <w:noProof w:val="0"/>
          <w:color w:val="3A3A3A"/>
          <w:sz w:val="22"/>
          <w:szCs w:val="22"/>
          <w:lang w:val="en-US"/>
        </w:rPr>
        <w:t xml:space="preserve">Dechow, N. (2012) ‘The balanced scorecard: subjects, concept and objects - a commentary’, </w:t>
      </w:r>
      <w:r w:rsidRPr="443DC0E3" w:rsidR="2AB24EBF">
        <w:rPr>
          <w:rFonts w:ascii="Calibri" w:hAnsi="Calibri" w:eastAsia="Calibri" w:cs="Calibri"/>
          <w:i w:val="1"/>
          <w:iCs w:val="1"/>
          <w:noProof w:val="0"/>
          <w:sz w:val="22"/>
          <w:szCs w:val="22"/>
          <w:lang w:val="en-US"/>
        </w:rPr>
        <w:t>Journal of accounting &amp; organizational change</w:t>
      </w:r>
      <w:r w:rsidRPr="443DC0E3" w:rsidR="2AB24EBF">
        <w:rPr>
          <w:rFonts w:ascii="Calibri" w:hAnsi="Calibri" w:eastAsia="Calibri" w:cs="Calibri"/>
          <w:noProof w:val="0"/>
          <w:sz w:val="22"/>
          <w:szCs w:val="22"/>
          <w:lang w:val="en-US"/>
        </w:rPr>
        <w:t xml:space="preserve">, 8(4), pp. 511–527. Available at: </w:t>
      </w:r>
      <w:hyperlink r:id="R96df844e126f4f6e">
        <w:r w:rsidRPr="443DC0E3" w:rsidR="2AB24EBF">
          <w:rPr>
            <w:rStyle w:val="Hyperlink"/>
            <w:rFonts w:ascii="Arial" w:hAnsi="Arial" w:eastAsia="Arial" w:cs="Arial"/>
            <w:strike w:val="0"/>
            <w:dstrike w:val="0"/>
            <w:noProof w:val="0"/>
            <w:sz w:val="22"/>
            <w:szCs w:val="22"/>
            <w:lang w:val="en-US"/>
          </w:rPr>
          <w:t>https://doi.org/10.1108/18325911211273509</w:t>
        </w:r>
      </w:hyperlink>
      <w:r w:rsidRPr="443DC0E3" w:rsidR="2AB24EBF">
        <w:rPr>
          <w:rFonts w:ascii="Arial" w:hAnsi="Arial" w:eastAsia="Arial" w:cs="Arial"/>
          <w:noProof w:val="0"/>
          <w:color w:val="3A3A3A"/>
          <w:sz w:val="22"/>
          <w:szCs w:val="22"/>
          <w:lang w:val="en-US"/>
        </w:rPr>
        <w:t xml:space="preserve">. </w:t>
      </w:r>
    </w:p>
    <w:p w:rsidR="13C062EE" w:rsidP="443DC0E3" w:rsidRDefault="13C062EE" w14:paraId="4B2B81F4" w14:textId="34A064D7">
      <w:pPr>
        <w:jc w:val="both"/>
        <w:rPr>
          <w:rFonts w:ascii="Segoe UI" w:hAnsi="Segoe UI" w:eastAsia="Segoe UI" w:cs="Segoe UI"/>
          <w:noProof w:val="0"/>
          <w:sz w:val="22"/>
          <w:szCs w:val="22"/>
          <w:lang w:val="en-US"/>
        </w:rPr>
      </w:pPr>
      <w:r w:rsidRPr="443DC0E3" w:rsidR="2AB24EBF">
        <w:rPr>
          <w:rFonts w:ascii="Segoe UI" w:hAnsi="Segoe UI" w:eastAsia="Segoe UI" w:cs="Segoe UI"/>
          <w:noProof w:val="0"/>
          <w:sz w:val="22"/>
          <w:szCs w:val="22"/>
          <w:lang w:val="en-US"/>
        </w:rPr>
        <w:t xml:space="preserve"> </w:t>
      </w:r>
    </w:p>
    <w:p w:rsidR="13C062EE" w:rsidP="443DC0E3" w:rsidRDefault="13C062EE" w14:paraId="339E4F9E" w14:textId="57CC89C4">
      <w:pPr>
        <w:pStyle w:val="ListParagraph"/>
        <w:numPr>
          <w:ilvl w:val="0"/>
          <w:numId w:val="18"/>
        </w:numPr>
        <w:jc w:val="both"/>
        <w:rPr>
          <w:rFonts w:ascii="Calibri" w:hAnsi="Calibri" w:eastAsia="Calibri" w:cs="Calibri"/>
          <w:noProof w:val="0"/>
          <w:sz w:val="22"/>
          <w:szCs w:val="22"/>
          <w:lang w:val="en-US"/>
        </w:rPr>
      </w:pPr>
      <w:r w:rsidRPr="443DC0E3" w:rsidR="2AB24EBF">
        <w:rPr>
          <w:rFonts w:ascii="Arial" w:hAnsi="Arial" w:eastAsia="Arial" w:cs="Arial"/>
          <w:noProof w:val="0"/>
          <w:color w:val="222222"/>
          <w:sz w:val="22"/>
          <w:szCs w:val="22"/>
          <w:lang w:val="en-US"/>
        </w:rPr>
        <w:t>Defourny</w:t>
      </w:r>
      <w:r w:rsidRPr="443DC0E3" w:rsidR="2AB24EBF">
        <w:rPr>
          <w:rFonts w:ascii="Calibri" w:hAnsi="Calibri" w:eastAsia="Calibri" w:cs="Calibri"/>
          <w:noProof w:val="0"/>
          <w:sz w:val="22"/>
          <w:szCs w:val="22"/>
          <w:lang w:val="en-US"/>
        </w:rPr>
        <w:t xml:space="preserve">, J. and Nyssens, M., (2006). Defining social enterprise. </w:t>
      </w:r>
      <w:r w:rsidRPr="443DC0E3" w:rsidR="2AB24EBF">
        <w:rPr>
          <w:rFonts w:ascii="Calibri" w:hAnsi="Calibri" w:eastAsia="Calibri" w:cs="Calibri"/>
          <w:i w:val="1"/>
          <w:iCs w:val="1"/>
          <w:noProof w:val="0"/>
          <w:sz w:val="22"/>
          <w:szCs w:val="22"/>
          <w:lang w:val="en-US"/>
        </w:rPr>
        <w:t xml:space="preserve">Social enterprise: At the crossroads of market, public </w:t>
      </w:r>
      <w:r w:rsidRPr="443DC0E3" w:rsidR="2AB24EBF">
        <w:rPr>
          <w:rFonts w:ascii="Calibri" w:hAnsi="Calibri" w:eastAsia="Calibri" w:cs="Calibri"/>
          <w:i w:val="1"/>
          <w:iCs w:val="1"/>
          <w:noProof w:val="0"/>
          <w:sz w:val="22"/>
          <w:szCs w:val="22"/>
          <w:lang w:val="en-US"/>
        </w:rPr>
        <w:t>policies</w:t>
      </w:r>
      <w:r w:rsidRPr="443DC0E3" w:rsidR="2AB24EBF">
        <w:rPr>
          <w:rFonts w:ascii="Calibri" w:hAnsi="Calibri" w:eastAsia="Calibri" w:cs="Calibri"/>
          <w:i w:val="1"/>
          <w:iCs w:val="1"/>
          <w:noProof w:val="0"/>
          <w:sz w:val="22"/>
          <w:szCs w:val="22"/>
          <w:lang w:val="en-US"/>
        </w:rPr>
        <w:t xml:space="preserve"> and civil society</w:t>
      </w:r>
      <w:r w:rsidRPr="443DC0E3" w:rsidR="2AB24EBF">
        <w:rPr>
          <w:rFonts w:ascii="Calibri" w:hAnsi="Calibri" w:eastAsia="Calibri" w:cs="Calibri"/>
          <w:noProof w:val="0"/>
          <w:sz w:val="22"/>
          <w:szCs w:val="22"/>
          <w:lang w:val="en-US"/>
        </w:rPr>
        <w:t xml:space="preserve">, </w:t>
      </w:r>
      <w:r w:rsidRPr="443DC0E3" w:rsidR="2AB24EBF">
        <w:rPr>
          <w:rFonts w:ascii="Calibri" w:hAnsi="Calibri" w:eastAsia="Calibri" w:cs="Calibri"/>
          <w:i w:val="1"/>
          <w:iCs w:val="1"/>
          <w:noProof w:val="0"/>
          <w:sz w:val="22"/>
          <w:szCs w:val="22"/>
          <w:lang w:val="en-US"/>
        </w:rPr>
        <w:t>7</w:t>
      </w:r>
      <w:r w:rsidRPr="443DC0E3" w:rsidR="2AB24EBF">
        <w:rPr>
          <w:rFonts w:ascii="Calibri" w:hAnsi="Calibri" w:eastAsia="Calibri" w:cs="Calibri"/>
          <w:noProof w:val="0"/>
          <w:sz w:val="22"/>
          <w:szCs w:val="22"/>
          <w:lang w:val="en-US"/>
        </w:rPr>
        <w:t>, pp.3-27.</w:t>
      </w:r>
    </w:p>
    <w:p w:rsidR="13C062EE" w:rsidP="443DC0E3" w:rsidRDefault="13C062EE" w14:paraId="1E8047C6" w14:textId="4D105AF3">
      <w:pPr>
        <w:jc w:val="both"/>
        <w:rPr>
          <w:rFonts w:ascii="Times New Roman" w:hAnsi="Times New Roman" w:eastAsia="Times New Roman" w:cs="Times New Roman"/>
          <w:noProof w:val="0"/>
          <w:sz w:val="22"/>
          <w:szCs w:val="22"/>
          <w:lang w:val="en-US"/>
        </w:rPr>
      </w:pPr>
      <w:r w:rsidRPr="443DC0E3" w:rsidR="2AB24EBF">
        <w:rPr>
          <w:rFonts w:ascii="Times New Roman" w:hAnsi="Times New Roman" w:eastAsia="Times New Roman" w:cs="Times New Roman"/>
          <w:noProof w:val="0"/>
          <w:sz w:val="22"/>
          <w:szCs w:val="22"/>
          <w:lang w:val="en-US"/>
        </w:rPr>
        <w:t xml:space="preserve"> </w:t>
      </w:r>
    </w:p>
    <w:p w:rsidR="13C062EE" w:rsidP="443DC0E3" w:rsidRDefault="13C062EE" w14:paraId="4C8F548E" w14:textId="4852AC60">
      <w:pPr>
        <w:pStyle w:val="ListParagraph"/>
        <w:numPr>
          <w:ilvl w:val="0"/>
          <w:numId w:val="18"/>
        </w:numPr>
        <w:jc w:val="both"/>
        <w:rPr>
          <w:rFonts w:ascii="Arial" w:hAnsi="Arial" w:eastAsia="Arial" w:cs="Arial"/>
          <w:noProof w:val="0"/>
          <w:color w:val="3A3A3A"/>
          <w:sz w:val="22"/>
          <w:szCs w:val="22"/>
          <w:lang w:val="en-US"/>
        </w:rPr>
      </w:pPr>
      <w:r w:rsidRPr="443DC0E3" w:rsidR="2AB24EBF">
        <w:rPr>
          <w:rFonts w:ascii="Arial" w:hAnsi="Arial" w:eastAsia="Arial" w:cs="Arial"/>
          <w:noProof w:val="0"/>
          <w:color w:val="3A3A3A"/>
          <w:sz w:val="22"/>
          <w:szCs w:val="22"/>
          <w:lang w:val="en-US"/>
        </w:rPr>
        <w:t xml:space="preserve">Doherty, B. (2009) </w:t>
      </w:r>
      <w:r w:rsidRPr="443DC0E3" w:rsidR="2AB24EBF">
        <w:rPr>
          <w:rFonts w:ascii="Calibri" w:hAnsi="Calibri" w:eastAsia="Calibri" w:cs="Calibri"/>
          <w:i w:val="1"/>
          <w:iCs w:val="1"/>
          <w:noProof w:val="0"/>
          <w:sz w:val="22"/>
          <w:szCs w:val="22"/>
          <w:lang w:val="en-US"/>
        </w:rPr>
        <w:t>Management for social enterprise</w:t>
      </w:r>
      <w:r w:rsidRPr="443DC0E3" w:rsidR="2AB24EBF">
        <w:rPr>
          <w:rFonts w:ascii="Calibri" w:hAnsi="Calibri" w:eastAsia="Calibri" w:cs="Calibri"/>
          <w:noProof w:val="0"/>
          <w:sz w:val="22"/>
          <w:szCs w:val="22"/>
          <w:lang w:val="en-US"/>
        </w:rPr>
        <w:t>. Los Angeles, [Calif.</w:t>
      </w:r>
      <w:r w:rsidRPr="443DC0E3" w:rsidR="2AB24EBF">
        <w:rPr>
          <w:rFonts w:ascii="Calibri" w:hAnsi="Calibri" w:eastAsia="Calibri" w:cs="Calibri"/>
          <w:noProof w:val="0"/>
          <w:sz w:val="22"/>
          <w:szCs w:val="22"/>
          <w:lang w:val="en-US"/>
        </w:rPr>
        <w:t>] ;</w:t>
      </w:r>
      <w:r w:rsidRPr="443DC0E3" w:rsidR="2AB24EBF">
        <w:rPr>
          <w:rFonts w:ascii="Calibri" w:hAnsi="Calibri" w:eastAsia="Calibri" w:cs="Calibri"/>
          <w:noProof w:val="0"/>
          <w:sz w:val="22"/>
          <w:szCs w:val="22"/>
          <w:lang w:val="en-US"/>
        </w:rPr>
        <w:t>: SAGE.</w:t>
      </w:r>
      <w:r w:rsidRPr="443DC0E3" w:rsidR="2AB24EBF">
        <w:rPr>
          <w:rFonts w:ascii="Arial" w:hAnsi="Arial" w:eastAsia="Arial" w:cs="Arial"/>
          <w:noProof w:val="0"/>
          <w:color w:val="3A3A3A"/>
          <w:sz w:val="22"/>
          <w:szCs w:val="22"/>
          <w:lang w:val="en-US"/>
        </w:rPr>
        <w:t xml:space="preserve"> </w:t>
      </w:r>
    </w:p>
    <w:p w:rsidR="13C062EE" w:rsidP="443DC0E3" w:rsidRDefault="13C062EE" w14:paraId="1030CAEE" w14:textId="05E72095">
      <w:pPr>
        <w:jc w:val="both"/>
        <w:rPr>
          <w:rFonts w:ascii="Times New Roman" w:hAnsi="Times New Roman" w:eastAsia="Times New Roman" w:cs="Times New Roman"/>
          <w:noProof w:val="0"/>
          <w:sz w:val="22"/>
          <w:szCs w:val="22"/>
          <w:lang w:val="en-US"/>
        </w:rPr>
      </w:pPr>
      <w:r w:rsidRPr="443DC0E3" w:rsidR="2AB24EBF">
        <w:rPr>
          <w:rFonts w:ascii="Times New Roman" w:hAnsi="Times New Roman" w:eastAsia="Times New Roman" w:cs="Times New Roman"/>
          <w:noProof w:val="0"/>
          <w:sz w:val="22"/>
          <w:szCs w:val="22"/>
          <w:lang w:val="en-US"/>
        </w:rPr>
        <w:t xml:space="preserve"> </w:t>
      </w:r>
    </w:p>
    <w:p w:rsidR="13C062EE" w:rsidP="443DC0E3" w:rsidRDefault="13C062EE" w14:paraId="0B3E056B" w14:textId="36D747B0">
      <w:pPr>
        <w:pStyle w:val="ListParagraph"/>
        <w:numPr>
          <w:ilvl w:val="0"/>
          <w:numId w:val="18"/>
        </w:numPr>
        <w:jc w:val="both"/>
        <w:rPr>
          <w:rFonts w:ascii="Arial" w:hAnsi="Arial" w:eastAsia="Arial" w:cs="Arial"/>
          <w:noProof w:val="0"/>
          <w:color w:val="222222"/>
          <w:sz w:val="22"/>
          <w:szCs w:val="22"/>
          <w:lang w:val="en-US"/>
        </w:rPr>
      </w:pPr>
      <w:r w:rsidRPr="443DC0E3" w:rsidR="2AB24EBF">
        <w:rPr>
          <w:rFonts w:ascii="Arial" w:hAnsi="Arial" w:eastAsia="Arial" w:cs="Arial"/>
          <w:noProof w:val="0"/>
          <w:color w:val="222222"/>
          <w:sz w:val="22"/>
          <w:szCs w:val="22"/>
          <w:lang w:val="en-US"/>
        </w:rPr>
        <w:t xml:space="preserve">Fine, L.G. (2009) The SWOT </w:t>
      </w:r>
      <w:r w:rsidRPr="443DC0E3" w:rsidR="2AB24EBF">
        <w:rPr>
          <w:rFonts w:ascii="Calibri" w:hAnsi="Calibri" w:eastAsia="Calibri" w:cs="Calibri"/>
          <w:noProof w:val="0"/>
          <w:sz w:val="22"/>
          <w:szCs w:val="22"/>
          <w:lang w:val="en-US"/>
        </w:rPr>
        <w:t>analysis :</w:t>
      </w:r>
      <w:r w:rsidRPr="443DC0E3" w:rsidR="2AB24EBF">
        <w:rPr>
          <w:rFonts w:ascii="Calibri" w:hAnsi="Calibri" w:eastAsia="Calibri" w:cs="Calibri"/>
          <w:noProof w:val="0"/>
          <w:sz w:val="22"/>
          <w:szCs w:val="22"/>
          <w:lang w:val="en-US"/>
        </w:rPr>
        <w:t xml:space="preserve"> using your strength to overcome weaknesses, using opportunities to overcome threats. Kick It, LLC.</w:t>
      </w:r>
      <w:r w:rsidRPr="443DC0E3" w:rsidR="2AB24EBF">
        <w:rPr>
          <w:rFonts w:ascii="Arial" w:hAnsi="Arial" w:eastAsia="Arial" w:cs="Arial"/>
          <w:noProof w:val="0"/>
          <w:color w:val="222222"/>
          <w:sz w:val="22"/>
          <w:szCs w:val="22"/>
          <w:lang w:val="en-US"/>
        </w:rPr>
        <w:t xml:space="preserve"> </w:t>
      </w:r>
    </w:p>
    <w:p w:rsidR="13C062EE" w:rsidP="443DC0E3" w:rsidRDefault="13C062EE" w14:paraId="1EFC494E" w14:textId="71F9EA5A">
      <w:pPr>
        <w:jc w:val="both"/>
        <w:rPr>
          <w:rFonts w:ascii="Times New Roman" w:hAnsi="Times New Roman" w:eastAsia="Times New Roman" w:cs="Times New Roman"/>
          <w:noProof w:val="0"/>
          <w:sz w:val="22"/>
          <w:szCs w:val="22"/>
          <w:lang w:val="en-US"/>
        </w:rPr>
      </w:pPr>
      <w:r w:rsidRPr="443DC0E3" w:rsidR="2AB24EBF">
        <w:rPr>
          <w:rFonts w:ascii="Times New Roman" w:hAnsi="Times New Roman" w:eastAsia="Times New Roman" w:cs="Times New Roman"/>
          <w:noProof w:val="0"/>
          <w:sz w:val="22"/>
          <w:szCs w:val="22"/>
          <w:lang w:val="en-US"/>
        </w:rPr>
        <w:t xml:space="preserve"> </w:t>
      </w:r>
    </w:p>
    <w:p w:rsidR="13C062EE" w:rsidP="443DC0E3" w:rsidRDefault="13C062EE" w14:paraId="513141B1" w14:textId="7D440EB6">
      <w:pPr>
        <w:pStyle w:val="ListParagraph"/>
        <w:numPr>
          <w:ilvl w:val="0"/>
          <w:numId w:val="18"/>
        </w:numPr>
        <w:jc w:val="both"/>
        <w:rPr>
          <w:rFonts w:ascii="Arial" w:hAnsi="Arial" w:eastAsia="Arial" w:cs="Arial"/>
          <w:noProof w:val="0"/>
          <w:color w:val="3A3A3A"/>
          <w:sz w:val="22"/>
          <w:szCs w:val="22"/>
          <w:lang w:val="en-US"/>
        </w:rPr>
      </w:pPr>
      <w:r w:rsidRPr="443DC0E3" w:rsidR="2AB24EBF">
        <w:rPr>
          <w:rFonts w:ascii="Arial" w:hAnsi="Arial" w:eastAsia="Arial" w:cs="Arial"/>
          <w:noProof w:val="0"/>
          <w:color w:val="3A3A3A"/>
          <w:sz w:val="22"/>
          <w:szCs w:val="22"/>
          <w:lang w:val="en-US"/>
        </w:rPr>
        <w:t xml:space="preserve">Gaiger, L.I.G., Nyssens, M. and Wanderley, F. (2019) </w:t>
      </w:r>
      <w:r w:rsidRPr="443DC0E3" w:rsidR="2AB24EBF">
        <w:rPr>
          <w:rFonts w:ascii="Calibri" w:hAnsi="Calibri" w:eastAsia="Calibri" w:cs="Calibri"/>
          <w:i w:val="1"/>
          <w:iCs w:val="1"/>
          <w:noProof w:val="0"/>
          <w:sz w:val="22"/>
          <w:szCs w:val="22"/>
          <w:lang w:val="en-US"/>
        </w:rPr>
        <w:t xml:space="preserve">Social enterprise in Latin America theory, </w:t>
      </w:r>
      <w:r w:rsidRPr="443DC0E3" w:rsidR="2AB24EBF">
        <w:rPr>
          <w:rFonts w:ascii="Calibri" w:hAnsi="Calibri" w:eastAsia="Calibri" w:cs="Calibri"/>
          <w:i w:val="1"/>
          <w:iCs w:val="1"/>
          <w:noProof w:val="0"/>
          <w:sz w:val="22"/>
          <w:szCs w:val="22"/>
          <w:lang w:val="en-US"/>
        </w:rPr>
        <w:t>models</w:t>
      </w:r>
      <w:r w:rsidRPr="443DC0E3" w:rsidR="2AB24EBF">
        <w:rPr>
          <w:rFonts w:ascii="Calibri" w:hAnsi="Calibri" w:eastAsia="Calibri" w:cs="Calibri"/>
          <w:i w:val="1"/>
          <w:iCs w:val="1"/>
          <w:noProof w:val="0"/>
          <w:sz w:val="22"/>
          <w:szCs w:val="22"/>
          <w:lang w:val="en-US"/>
        </w:rPr>
        <w:t xml:space="preserve"> and practice</w:t>
      </w:r>
      <w:r w:rsidRPr="443DC0E3" w:rsidR="2AB24EBF">
        <w:rPr>
          <w:rFonts w:ascii="Calibri" w:hAnsi="Calibri" w:eastAsia="Calibri" w:cs="Calibri"/>
          <w:noProof w:val="0"/>
          <w:sz w:val="22"/>
          <w:szCs w:val="22"/>
          <w:lang w:val="en-US"/>
        </w:rPr>
        <w:t>. New York: Routledge.</w:t>
      </w:r>
      <w:r w:rsidRPr="443DC0E3" w:rsidR="2AB24EBF">
        <w:rPr>
          <w:rFonts w:ascii="Arial" w:hAnsi="Arial" w:eastAsia="Arial" w:cs="Arial"/>
          <w:noProof w:val="0"/>
          <w:color w:val="3A3A3A"/>
          <w:sz w:val="22"/>
          <w:szCs w:val="22"/>
          <w:lang w:val="en-US"/>
        </w:rPr>
        <w:t xml:space="preserve"> </w:t>
      </w:r>
    </w:p>
    <w:p w:rsidR="13C062EE" w:rsidP="443DC0E3" w:rsidRDefault="13C062EE" w14:paraId="64D6BB80" w14:textId="00B72A6C">
      <w:pPr>
        <w:jc w:val="both"/>
        <w:rPr>
          <w:rFonts w:ascii="Times New Roman" w:hAnsi="Times New Roman" w:eastAsia="Times New Roman" w:cs="Times New Roman"/>
          <w:noProof w:val="0"/>
          <w:sz w:val="22"/>
          <w:szCs w:val="22"/>
          <w:lang w:val="en-US"/>
        </w:rPr>
      </w:pPr>
      <w:r w:rsidRPr="443DC0E3" w:rsidR="2AB24EBF">
        <w:rPr>
          <w:rFonts w:ascii="Times New Roman" w:hAnsi="Times New Roman" w:eastAsia="Times New Roman" w:cs="Times New Roman"/>
          <w:noProof w:val="0"/>
          <w:sz w:val="22"/>
          <w:szCs w:val="22"/>
          <w:lang w:val="en-US"/>
        </w:rPr>
        <w:t xml:space="preserve"> </w:t>
      </w:r>
    </w:p>
    <w:p w:rsidR="13C062EE" w:rsidP="443DC0E3" w:rsidRDefault="13C062EE" w14:paraId="6504A128" w14:textId="318F3D74">
      <w:pPr>
        <w:pStyle w:val="ListParagraph"/>
        <w:numPr>
          <w:ilvl w:val="0"/>
          <w:numId w:val="18"/>
        </w:numPr>
        <w:jc w:val="both"/>
        <w:rPr>
          <w:rFonts w:ascii="Arial" w:hAnsi="Arial" w:eastAsia="Arial" w:cs="Arial"/>
          <w:noProof w:val="0"/>
          <w:color w:val="222222"/>
          <w:sz w:val="22"/>
          <w:szCs w:val="22"/>
          <w:lang w:val="en-US"/>
        </w:rPr>
      </w:pPr>
      <w:r w:rsidRPr="443DC0E3" w:rsidR="2AB24EBF">
        <w:rPr>
          <w:rFonts w:ascii="Arial" w:hAnsi="Arial" w:eastAsia="Arial" w:cs="Arial"/>
          <w:noProof w:val="0"/>
          <w:color w:val="222222"/>
          <w:sz w:val="22"/>
          <w:szCs w:val="22"/>
          <w:lang w:val="en-US"/>
        </w:rPr>
        <w:t>Guță</w:t>
      </w:r>
      <w:r w:rsidRPr="443DC0E3" w:rsidR="2AB24EBF">
        <w:rPr>
          <w:rFonts w:ascii="Calibri" w:hAnsi="Calibri" w:eastAsia="Calibri" w:cs="Calibri"/>
          <w:noProof w:val="0"/>
          <w:sz w:val="22"/>
          <w:szCs w:val="22"/>
          <w:lang w:val="en-US"/>
        </w:rPr>
        <w:t xml:space="preserve">, A.J., (2017). </w:t>
      </w:r>
      <w:r w:rsidRPr="443DC0E3" w:rsidR="2AB24EBF">
        <w:rPr>
          <w:rFonts w:ascii="Calibri" w:hAnsi="Calibri" w:eastAsia="Calibri" w:cs="Calibri"/>
          <w:noProof w:val="0"/>
          <w:sz w:val="22"/>
          <w:szCs w:val="22"/>
          <w:lang w:val="en-US"/>
        </w:rPr>
        <w:t>The analysis</w:t>
      </w:r>
      <w:r w:rsidRPr="443DC0E3" w:rsidR="2AB24EBF">
        <w:rPr>
          <w:rFonts w:ascii="Calibri" w:hAnsi="Calibri" w:eastAsia="Calibri" w:cs="Calibri"/>
          <w:noProof w:val="0"/>
          <w:sz w:val="22"/>
          <w:szCs w:val="22"/>
          <w:lang w:val="en-US"/>
        </w:rPr>
        <w:t xml:space="preserve"> of strategic alternatives using BCG matrix in a company. </w:t>
      </w:r>
      <w:r w:rsidRPr="443DC0E3" w:rsidR="2AB24EBF">
        <w:rPr>
          <w:rFonts w:ascii="Calibri" w:hAnsi="Calibri" w:eastAsia="Calibri" w:cs="Calibri"/>
          <w:i w:val="1"/>
          <w:iCs w:val="1"/>
          <w:noProof w:val="0"/>
          <w:sz w:val="22"/>
          <w:szCs w:val="22"/>
          <w:lang w:val="en-US"/>
        </w:rPr>
        <w:t>Quality-Access to Success</w:t>
      </w:r>
      <w:r w:rsidRPr="443DC0E3" w:rsidR="2AB24EBF">
        <w:rPr>
          <w:rFonts w:ascii="Calibri" w:hAnsi="Calibri" w:eastAsia="Calibri" w:cs="Calibri"/>
          <w:noProof w:val="0"/>
          <w:sz w:val="22"/>
          <w:szCs w:val="22"/>
          <w:lang w:val="en-US"/>
        </w:rPr>
        <w:t xml:space="preserve">, </w:t>
      </w:r>
      <w:r w:rsidRPr="443DC0E3" w:rsidR="2AB24EBF">
        <w:rPr>
          <w:rFonts w:ascii="Calibri" w:hAnsi="Calibri" w:eastAsia="Calibri" w:cs="Calibri"/>
          <w:i w:val="1"/>
          <w:iCs w:val="1"/>
          <w:noProof w:val="0"/>
          <w:sz w:val="22"/>
          <w:szCs w:val="22"/>
          <w:lang w:val="en-US"/>
        </w:rPr>
        <w:t>18</w:t>
      </w:r>
      <w:r w:rsidRPr="443DC0E3" w:rsidR="2AB24EBF">
        <w:rPr>
          <w:rFonts w:ascii="Calibri" w:hAnsi="Calibri" w:eastAsia="Calibri" w:cs="Calibri"/>
          <w:noProof w:val="0"/>
          <w:sz w:val="22"/>
          <w:szCs w:val="22"/>
          <w:lang w:val="en-US"/>
        </w:rPr>
        <w:t>.</w:t>
      </w:r>
      <w:r w:rsidRPr="443DC0E3" w:rsidR="2AB24EBF">
        <w:rPr>
          <w:rFonts w:ascii="Arial" w:hAnsi="Arial" w:eastAsia="Arial" w:cs="Arial"/>
          <w:noProof w:val="0"/>
          <w:color w:val="222222"/>
          <w:sz w:val="22"/>
          <w:szCs w:val="22"/>
          <w:lang w:val="en-US"/>
        </w:rPr>
        <w:t xml:space="preserve"> </w:t>
      </w:r>
    </w:p>
    <w:p w:rsidR="13C062EE" w:rsidP="443DC0E3" w:rsidRDefault="13C062EE" w14:paraId="0B205D92" w14:textId="6EFE6329">
      <w:pPr>
        <w:jc w:val="both"/>
        <w:rPr>
          <w:rFonts w:ascii="Segoe UI" w:hAnsi="Segoe UI" w:eastAsia="Segoe UI" w:cs="Segoe UI"/>
          <w:noProof w:val="0"/>
          <w:sz w:val="22"/>
          <w:szCs w:val="22"/>
          <w:lang w:val="en-US"/>
        </w:rPr>
      </w:pPr>
      <w:r w:rsidRPr="443DC0E3" w:rsidR="2AB24EBF">
        <w:rPr>
          <w:rFonts w:ascii="Segoe UI" w:hAnsi="Segoe UI" w:eastAsia="Segoe UI" w:cs="Segoe UI"/>
          <w:noProof w:val="0"/>
          <w:sz w:val="22"/>
          <w:szCs w:val="22"/>
          <w:lang w:val="en-US"/>
        </w:rPr>
        <w:t xml:space="preserve"> </w:t>
      </w:r>
    </w:p>
    <w:p w:rsidR="13C062EE" w:rsidP="443DC0E3" w:rsidRDefault="13C062EE" w14:paraId="7C173C21" w14:textId="65D4D01C">
      <w:pPr>
        <w:pStyle w:val="ListParagraph"/>
        <w:numPr>
          <w:ilvl w:val="0"/>
          <w:numId w:val="18"/>
        </w:numPr>
        <w:jc w:val="both"/>
        <w:rPr>
          <w:rFonts w:ascii="Arial" w:hAnsi="Arial" w:eastAsia="Arial" w:cs="Arial"/>
          <w:noProof w:val="0"/>
          <w:color w:val="222222"/>
          <w:sz w:val="22"/>
          <w:szCs w:val="22"/>
          <w:lang w:val="en-US"/>
        </w:rPr>
      </w:pPr>
      <w:r w:rsidRPr="443DC0E3" w:rsidR="2AB24EBF">
        <w:rPr>
          <w:rFonts w:ascii="Arial" w:hAnsi="Arial" w:eastAsia="Arial" w:cs="Arial"/>
          <w:noProof w:val="0"/>
          <w:color w:val="222222"/>
          <w:sz w:val="22"/>
          <w:szCs w:val="22"/>
          <w:lang w:val="en-US"/>
        </w:rPr>
        <w:t xml:space="preserve">Hussain, S., Khattak, J., Rizwan, A. and Latif, M.A., (2013). ANSOFF matrix, environment, and growth-an interactive triangle. </w:t>
      </w:r>
      <w:r w:rsidRPr="443DC0E3" w:rsidR="2AB24EBF">
        <w:rPr>
          <w:rFonts w:ascii="Calibri" w:hAnsi="Calibri" w:eastAsia="Calibri" w:cs="Calibri"/>
          <w:i w:val="1"/>
          <w:iCs w:val="1"/>
          <w:noProof w:val="0"/>
          <w:sz w:val="22"/>
          <w:szCs w:val="22"/>
          <w:lang w:val="en-US"/>
        </w:rPr>
        <w:t>Management and Administrative Sciences Review</w:t>
      </w:r>
      <w:r w:rsidRPr="443DC0E3" w:rsidR="2AB24EBF">
        <w:rPr>
          <w:rFonts w:ascii="Calibri" w:hAnsi="Calibri" w:eastAsia="Calibri" w:cs="Calibri"/>
          <w:noProof w:val="0"/>
          <w:sz w:val="22"/>
          <w:szCs w:val="22"/>
          <w:lang w:val="en-US"/>
        </w:rPr>
        <w:t xml:space="preserve">, </w:t>
      </w:r>
      <w:r w:rsidRPr="443DC0E3" w:rsidR="2AB24EBF">
        <w:rPr>
          <w:rFonts w:ascii="Calibri" w:hAnsi="Calibri" w:eastAsia="Calibri" w:cs="Calibri"/>
          <w:i w:val="1"/>
          <w:iCs w:val="1"/>
          <w:noProof w:val="0"/>
          <w:sz w:val="22"/>
          <w:szCs w:val="22"/>
          <w:lang w:val="en-US"/>
        </w:rPr>
        <w:t>2</w:t>
      </w:r>
      <w:r w:rsidRPr="443DC0E3" w:rsidR="2AB24EBF">
        <w:rPr>
          <w:rFonts w:ascii="Calibri" w:hAnsi="Calibri" w:eastAsia="Calibri" w:cs="Calibri"/>
          <w:noProof w:val="0"/>
          <w:sz w:val="22"/>
          <w:szCs w:val="22"/>
          <w:lang w:val="en-US"/>
        </w:rPr>
        <w:t>(2), pp.196-206.</w:t>
      </w:r>
      <w:r w:rsidRPr="443DC0E3" w:rsidR="2AB24EBF">
        <w:rPr>
          <w:rFonts w:ascii="Arial" w:hAnsi="Arial" w:eastAsia="Arial" w:cs="Arial"/>
          <w:noProof w:val="0"/>
          <w:color w:val="222222"/>
          <w:sz w:val="22"/>
          <w:szCs w:val="22"/>
          <w:lang w:val="en-US"/>
        </w:rPr>
        <w:t xml:space="preserve"> </w:t>
      </w:r>
    </w:p>
    <w:p w:rsidR="13C062EE" w:rsidP="443DC0E3" w:rsidRDefault="13C062EE" w14:paraId="4F10B78A" w14:textId="5842F70E">
      <w:pPr>
        <w:jc w:val="both"/>
        <w:rPr>
          <w:rFonts w:ascii="Segoe UI" w:hAnsi="Segoe UI" w:eastAsia="Segoe UI" w:cs="Segoe UI"/>
          <w:noProof w:val="0"/>
          <w:sz w:val="22"/>
          <w:szCs w:val="22"/>
          <w:lang w:val="en-US"/>
        </w:rPr>
      </w:pPr>
      <w:r w:rsidRPr="443DC0E3" w:rsidR="2AB24EBF">
        <w:rPr>
          <w:rFonts w:ascii="Segoe UI" w:hAnsi="Segoe UI" w:eastAsia="Segoe UI" w:cs="Segoe UI"/>
          <w:noProof w:val="0"/>
          <w:sz w:val="22"/>
          <w:szCs w:val="22"/>
          <w:lang w:val="en-US"/>
        </w:rPr>
        <w:t xml:space="preserve"> </w:t>
      </w:r>
    </w:p>
    <w:p w:rsidR="13C062EE" w:rsidP="443DC0E3" w:rsidRDefault="13C062EE" w14:paraId="7DD689D6" w14:textId="27B65372">
      <w:pPr>
        <w:pStyle w:val="ListParagraph"/>
        <w:numPr>
          <w:ilvl w:val="0"/>
          <w:numId w:val="18"/>
        </w:numPr>
        <w:jc w:val="both"/>
        <w:rPr>
          <w:rFonts w:ascii="Arial" w:hAnsi="Arial" w:eastAsia="Arial" w:cs="Arial"/>
          <w:noProof w:val="0"/>
          <w:color w:val="222222"/>
          <w:sz w:val="22"/>
          <w:szCs w:val="22"/>
          <w:lang w:val="en-US"/>
        </w:rPr>
      </w:pPr>
      <w:r w:rsidRPr="443DC0E3" w:rsidR="2AB24EBF">
        <w:rPr>
          <w:rFonts w:ascii="Arial" w:hAnsi="Arial" w:eastAsia="Arial" w:cs="Arial"/>
          <w:noProof w:val="0"/>
          <w:color w:val="222222"/>
          <w:sz w:val="22"/>
          <w:szCs w:val="22"/>
          <w:lang w:val="en-US"/>
        </w:rPr>
        <w:t xml:space="preserve">Hynes, B., (2009). Growing the social enterprise–issues and challenges. </w:t>
      </w:r>
      <w:r w:rsidRPr="443DC0E3" w:rsidR="2AB24EBF">
        <w:rPr>
          <w:rFonts w:ascii="Calibri" w:hAnsi="Calibri" w:eastAsia="Calibri" w:cs="Calibri"/>
          <w:i w:val="1"/>
          <w:iCs w:val="1"/>
          <w:noProof w:val="0"/>
          <w:sz w:val="22"/>
          <w:szCs w:val="22"/>
          <w:lang w:val="en-US"/>
        </w:rPr>
        <w:t>Social Enterprise Journal</w:t>
      </w:r>
      <w:r w:rsidRPr="443DC0E3" w:rsidR="2AB24EBF">
        <w:rPr>
          <w:rFonts w:ascii="Calibri" w:hAnsi="Calibri" w:eastAsia="Calibri" w:cs="Calibri"/>
          <w:noProof w:val="0"/>
          <w:sz w:val="22"/>
          <w:szCs w:val="22"/>
          <w:lang w:val="en-US"/>
        </w:rPr>
        <w:t>.</w:t>
      </w:r>
      <w:r w:rsidRPr="443DC0E3" w:rsidR="2AB24EBF">
        <w:rPr>
          <w:rFonts w:ascii="Arial" w:hAnsi="Arial" w:eastAsia="Arial" w:cs="Arial"/>
          <w:noProof w:val="0"/>
          <w:color w:val="222222"/>
          <w:sz w:val="22"/>
          <w:szCs w:val="22"/>
          <w:lang w:val="en-US"/>
        </w:rPr>
        <w:t xml:space="preserve"> </w:t>
      </w:r>
    </w:p>
    <w:p w:rsidR="13C062EE" w:rsidP="443DC0E3" w:rsidRDefault="13C062EE" w14:paraId="0D38F292" w14:textId="3828E520">
      <w:pPr>
        <w:jc w:val="both"/>
        <w:rPr>
          <w:rFonts w:ascii="Times New Roman" w:hAnsi="Times New Roman" w:eastAsia="Times New Roman" w:cs="Times New Roman"/>
          <w:noProof w:val="0"/>
          <w:sz w:val="22"/>
          <w:szCs w:val="22"/>
          <w:lang w:val="en-US"/>
        </w:rPr>
      </w:pPr>
      <w:r w:rsidRPr="443DC0E3" w:rsidR="2AB24EBF">
        <w:rPr>
          <w:rFonts w:ascii="Times New Roman" w:hAnsi="Times New Roman" w:eastAsia="Times New Roman" w:cs="Times New Roman"/>
          <w:noProof w:val="0"/>
          <w:sz w:val="22"/>
          <w:szCs w:val="22"/>
          <w:lang w:val="en-US"/>
        </w:rPr>
        <w:t xml:space="preserve"> </w:t>
      </w:r>
    </w:p>
    <w:p w:rsidR="13C062EE" w:rsidP="443DC0E3" w:rsidRDefault="13C062EE" w14:paraId="50C4AAFB" w14:textId="79542C8D">
      <w:pPr>
        <w:pStyle w:val="ListParagraph"/>
        <w:numPr>
          <w:ilvl w:val="0"/>
          <w:numId w:val="18"/>
        </w:numPr>
        <w:jc w:val="both"/>
        <w:rPr>
          <w:rFonts w:ascii="Arial" w:hAnsi="Arial" w:eastAsia="Arial" w:cs="Arial"/>
          <w:noProof w:val="0"/>
          <w:color w:val="3A3A3A"/>
          <w:sz w:val="22"/>
          <w:szCs w:val="22"/>
          <w:lang w:val="en-US"/>
        </w:rPr>
      </w:pPr>
      <w:r w:rsidRPr="443DC0E3" w:rsidR="2AB24EBF">
        <w:rPr>
          <w:rFonts w:ascii="Arial" w:hAnsi="Arial" w:eastAsia="Arial" w:cs="Arial"/>
          <w:noProof w:val="0"/>
          <w:color w:val="3A3A3A"/>
          <w:sz w:val="22"/>
          <w:szCs w:val="22"/>
          <w:lang w:val="en-US"/>
        </w:rPr>
        <w:t xml:space="preserve">Johnson, G., Whittington, R. and Scholes, K. (2012) </w:t>
      </w:r>
      <w:r w:rsidRPr="443DC0E3" w:rsidR="2AB24EBF">
        <w:rPr>
          <w:rFonts w:ascii="Calibri" w:hAnsi="Calibri" w:eastAsia="Calibri" w:cs="Calibri"/>
          <w:i w:val="1"/>
          <w:iCs w:val="1"/>
          <w:noProof w:val="0"/>
          <w:sz w:val="22"/>
          <w:szCs w:val="22"/>
          <w:lang w:val="en-US"/>
        </w:rPr>
        <w:t>Fundamentals of strategy</w:t>
      </w:r>
      <w:r w:rsidRPr="443DC0E3" w:rsidR="2AB24EBF">
        <w:rPr>
          <w:rFonts w:ascii="Calibri" w:hAnsi="Calibri" w:eastAsia="Calibri" w:cs="Calibri"/>
          <w:noProof w:val="0"/>
          <w:sz w:val="22"/>
          <w:szCs w:val="22"/>
          <w:lang w:val="en-US"/>
        </w:rPr>
        <w:t>. 2nd ed. Harlow: Financial Times Prentice Hall.</w:t>
      </w:r>
      <w:r w:rsidRPr="443DC0E3" w:rsidR="2AB24EBF">
        <w:rPr>
          <w:rFonts w:ascii="Arial" w:hAnsi="Arial" w:eastAsia="Arial" w:cs="Arial"/>
          <w:noProof w:val="0"/>
          <w:color w:val="3A3A3A"/>
          <w:sz w:val="22"/>
          <w:szCs w:val="22"/>
          <w:lang w:val="en-US"/>
        </w:rPr>
        <w:t xml:space="preserve"> </w:t>
      </w:r>
    </w:p>
    <w:p w:rsidR="13C062EE" w:rsidP="443DC0E3" w:rsidRDefault="13C062EE" w14:paraId="1A645726" w14:textId="1074B81C">
      <w:pPr>
        <w:jc w:val="both"/>
        <w:rPr>
          <w:rFonts w:ascii="Segoe UI" w:hAnsi="Segoe UI" w:eastAsia="Segoe UI" w:cs="Segoe UI"/>
          <w:noProof w:val="0"/>
          <w:sz w:val="22"/>
          <w:szCs w:val="22"/>
          <w:lang w:val="en-US"/>
        </w:rPr>
      </w:pPr>
      <w:r w:rsidRPr="443DC0E3" w:rsidR="2AB24EBF">
        <w:rPr>
          <w:rFonts w:ascii="Segoe UI" w:hAnsi="Segoe UI" w:eastAsia="Segoe UI" w:cs="Segoe UI"/>
          <w:noProof w:val="0"/>
          <w:sz w:val="22"/>
          <w:szCs w:val="22"/>
          <w:lang w:val="en-US"/>
        </w:rPr>
        <w:t xml:space="preserve"> </w:t>
      </w:r>
    </w:p>
    <w:p w:rsidR="13C062EE" w:rsidP="443DC0E3" w:rsidRDefault="13C062EE" w14:paraId="63CC50F6" w14:textId="396F64CA">
      <w:pPr>
        <w:pStyle w:val="ListParagraph"/>
        <w:numPr>
          <w:ilvl w:val="0"/>
          <w:numId w:val="18"/>
        </w:numPr>
        <w:jc w:val="both"/>
        <w:rPr>
          <w:rFonts w:ascii="Arial" w:hAnsi="Arial" w:eastAsia="Arial" w:cs="Arial"/>
          <w:noProof w:val="0"/>
          <w:color w:val="3A3A3A"/>
          <w:sz w:val="22"/>
          <w:szCs w:val="22"/>
          <w:lang w:val="en-US"/>
        </w:rPr>
      </w:pPr>
      <w:r w:rsidRPr="443DC0E3" w:rsidR="2AB24EBF">
        <w:rPr>
          <w:rFonts w:ascii="Arial" w:hAnsi="Arial" w:eastAsia="Arial" w:cs="Arial"/>
          <w:noProof w:val="0"/>
          <w:color w:val="3A3A3A"/>
          <w:sz w:val="22"/>
          <w:szCs w:val="22"/>
          <w:lang w:val="en-US"/>
        </w:rPr>
        <w:t xml:space="preserve">Knott, P.J. (2015) ‘Does VRIO help managers evaluate a firm’s resources?’, </w:t>
      </w:r>
      <w:r w:rsidRPr="443DC0E3" w:rsidR="2AB24EBF">
        <w:rPr>
          <w:rFonts w:ascii="Calibri" w:hAnsi="Calibri" w:eastAsia="Calibri" w:cs="Calibri"/>
          <w:i w:val="1"/>
          <w:iCs w:val="1"/>
          <w:noProof w:val="0"/>
          <w:sz w:val="22"/>
          <w:szCs w:val="22"/>
          <w:lang w:val="en-US"/>
        </w:rPr>
        <w:t>Management decision</w:t>
      </w:r>
      <w:r w:rsidRPr="443DC0E3" w:rsidR="2AB24EBF">
        <w:rPr>
          <w:rFonts w:ascii="Calibri" w:hAnsi="Calibri" w:eastAsia="Calibri" w:cs="Calibri"/>
          <w:noProof w:val="0"/>
          <w:sz w:val="22"/>
          <w:szCs w:val="22"/>
          <w:lang w:val="en-US"/>
        </w:rPr>
        <w:t xml:space="preserve">, 53(8), pp. 1806–1822. Available at: </w:t>
      </w:r>
      <w:hyperlink r:id="R76b8a3579e2e4f39">
        <w:r w:rsidRPr="443DC0E3" w:rsidR="2AB24EBF">
          <w:rPr>
            <w:rStyle w:val="Hyperlink"/>
            <w:rFonts w:ascii="Arial" w:hAnsi="Arial" w:eastAsia="Arial" w:cs="Arial"/>
            <w:strike w:val="0"/>
            <w:dstrike w:val="0"/>
            <w:noProof w:val="0"/>
            <w:sz w:val="22"/>
            <w:szCs w:val="22"/>
            <w:lang w:val="en-US"/>
          </w:rPr>
          <w:t>https://doi.org/10.1108/MD-08-2014-0525</w:t>
        </w:r>
      </w:hyperlink>
      <w:r w:rsidRPr="443DC0E3" w:rsidR="2AB24EBF">
        <w:rPr>
          <w:rFonts w:ascii="Arial" w:hAnsi="Arial" w:eastAsia="Arial" w:cs="Arial"/>
          <w:noProof w:val="0"/>
          <w:color w:val="3A3A3A"/>
          <w:sz w:val="22"/>
          <w:szCs w:val="22"/>
          <w:lang w:val="en-US"/>
        </w:rPr>
        <w:t xml:space="preserve">. </w:t>
      </w:r>
    </w:p>
    <w:p w:rsidR="13C062EE" w:rsidP="443DC0E3" w:rsidRDefault="13C062EE" w14:paraId="013E0443" w14:textId="664CFCEC">
      <w:pPr>
        <w:jc w:val="both"/>
        <w:rPr>
          <w:rFonts w:ascii="Times New Roman" w:hAnsi="Times New Roman" w:eastAsia="Times New Roman" w:cs="Times New Roman"/>
          <w:noProof w:val="0"/>
          <w:sz w:val="22"/>
          <w:szCs w:val="22"/>
          <w:lang w:val="en-US"/>
        </w:rPr>
      </w:pPr>
      <w:r w:rsidRPr="443DC0E3" w:rsidR="2AB24EBF">
        <w:rPr>
          <w:rFonts w:ascii="Times New Roman" w:hAnsi="Times New Roman" w:eastAsia="Times New Roman" w:cs="Times New Roman"/>
          <w:noProof w:val="0"/>
          <w:sz w:val="22"/>
          <w:szCs w:val="22"/>
          <w:lang w:val="en-US"/>
        </w:rPr>
        <w:t xml:space="preserve"> </w:t>
      </w:r>
    </w:p>
    <w:p w:rsidR="13C062EE" w:rsidP="443DC0E3" w:rsidRDefault="13C062EE" w14:paraId="74AB6B63" w14:textId="0E8466B9">
      <w:pPr>
        <w:pStyle w:val="ListParagraph"/>
        <w:numPr>
          <w:ilvl w:val="0"/>
          <w:numId w:val="18"/>
        </w:numPr>
        <w:jc w:val="both"/>
        <w:rPr>
          <w:rFonts w:ascii="Arial" w:hAnsi="Arial" w:eastAsia="Arial" w:cs="Arial"/>
          <w:noProof w:val="0"/>
          <w:color w:val="222222"/>
          <w:sz w:val="22"/>
          <w:szCs w:val="22"/>
          <w:lang w:val="en-US"/>
        </w:rPr>
      </w:pPr>
      <w:r w:rsidRPr="443DC0E3" w:rsidR="2AB24EBF">
        <w:rPr>
          <w:rFonts w:ascii="Arial" w:hAnsi="Arial" w:eastAsia="Arial" w:cs="Arial"/>
          <w:noProof w:val="0"/>
          <w:color w:val="222222"/>
          <w:sz w:val="22"/>
          <w:szCs w:val="22"/>
          <w:lang w:val="en-US"/>
        </w:rPr>
        <w:t xml:space="preserve">Leigh, D., (2009). SWOT analysis. </w:t>
      </w:r>
      <w:r w:rsidRPr="443DC0E3" w:rsidR="2AB24EBF">
        <w:rPr>
          <w:rFonts w:ascii="Calibri" w:hAnsi="Calibri" w:eastAsia="Calibri" w:cs="Calibri"/>
          <w:i w:val="1"/>
          <w:iCs w:val="1"/>
          <w:noProof w:val="0"/>
          <w:sz w:val="22"/>
          <w:szCs w:val="22"/>
          <w:lang w:val="en-US"/>
        </w:rPr>
        <w:t>Handbook of Improving Performance in the Workplace: Volumes 1</w:t>
      </w:r>
      <w:r w:rsidRPr="443DC0E3" w:rsidR="2AB24EBF">
        <w:rPr>
          <w:rFonts w:ascii="Cambria Math" w:hAnsi="Cambria Math" w:eastAsia="Cambria Math" w:cs="Cambria Math"/>
          <w:i w:val="1"/>
          <w:iCs w:val="1"/>
          <w:noProof w:val="0"/>
          <w:color w:val="222222"/>
          <w:sz w:val="22"/>
          <w:szCs w:val="22"/>
          <w:lang w:val="en-US"/>
        </w:rPr>
        <w:t>‐</w:t>
      </w:r>
      <w:r w:rsidRPr="443DC0E3" w:rsidR="2AB24EBF">
        <w:rPr>
          <w:rFonts w:ascii="Arial" w:hAnsi="Arial" w:eastAsia="Arial" w:cs="Arial"/>
          <w:i w:val="1"/>
          <w:iCs w:val="1"/>
          <w:noProof w:val="0"/>
          <w:color w:val="222222"/>
          <w:sz w:val="22"/>
          <w:szCs w:val="22"/>
          <w:lang w:val="en-US"/>
        </w:rPr>
        <w:t>3</w:t>
      </w:r>
      <w:r w:rsidRPr="443DC0E3" w:rsidR="2AB24EBF">
        <w:rPr>
          <w:rFonts w:ascii="Arial" w:hAnsi="Arial" w:eastAsia="Arial" w:cs="Arial"/>
          <w:noProof w:val="0"/>
          <w:color w:val="222222"/>
          <w:sz w:val="22"/>
          <w:szCs w:val="22"/>
          <w:lang w:val="en-US"/>
        </w:rPr>
        <w:t xml:space="preserve">, pp.115-140. </w:t>
      </w:r>
    </w:p>
    <w:p w:rsidR="13C062EE" w:rsidP="443DC0E3" w:rsidRDefault="13C062EE" w14:paraId="5091F2B6" w14:textId="313FA6C2">
      <w:pPr>
        <w:jc w:val="both"/>
        <w:rPr>
          <w:rFonts w:ascii="Segoe UI" w:hAnsi="Segoe UI" w:eastAsia="Segoe UI" w:cs="Segoe UI"/>
          <w:noProof w:val="0"/>
          <w:sz w:val="22"/>
          <w:szCs w:val="22"/>
          <w:lang w:val="en-US"/>
        </w:rPr>
      </w:pPr>
      <w:r w:rsidRPr="443DC0E3" w:rsidR="2AB24EBF">
        <w:rPr>
          <w:rFonts w:ascii="Segoe UI" w:hAnsi="Segoe UI" w:eastAsia="Segoe UI" w:cs="Segoe UI"/>
          <w:noProof w:val="0"/>
          <w:sz w:val="22"/>
          <w:szCs w:val="22"/>
          <w:lang w:val="en-US"/>
        </w:rPr>
        <w:t xml:space="preserve"> </w:t>
      </w:r>
    </w:p>
    <w:p w:rsidR="13C062EE" w:rsidP="443DC0E3" w:rsidRDefault="13C062EE" w14:paraId="63214455" w14:textId="23791CF3">
      <w:pPr>
        <w:pStyle w:val="ListParagraph"/>
        <w:numPr>
          <w:ilvl w:val="0"/>
          <w:numId w:val="18"/>
        </w:numPr>
        <w:jc w:val="both"/>
        <w:rPr>
          <w:rFonts w:ascii="Arial" w:hAnsi="Arial" w:eastAsia="Arial" w:cs="Arial"/>
          <w:noProof w:val="0"/>
          <w:color w:val="222222"/>
          <w:sz w:val="22"/>
          <w:szCs w:val="22"/>
          <w:lang w:val="en-US"/>
        </w:rPr>
      </w:pPr>
      <w:r w:rsidRPr="443DC0E3" w:rsidR="2AB24EBF">
        <w:rPr>
          <w:rFonts w:ascii="Arial" w:hAnsi="Arial" w:eastAsia="Arial" w:cs="Arial"/>
          <w:noProof w:val="0"/>
          <w:color w:val="222222"/>
          <w:sz w:val="22"/>
          <w:szCs w:val="22"/>
          <w:lang w:val="en-US"/>
        </w:rPr>
        <w:t>Lin, C., Tsai, H.L., Wu, Y.J. and Kiang, M., (2012). A fuzzy quantitative VRIO</w:t>
      </w:r>
      <w:r w:rsidRPr="443DC0E3" w:rsidR="2AB24EBF">
        <w:rPr>
          <w:rFonts w:ascii="Cambria Math" w:hAnsi="Cambria Math" w:eastAsia="Cambria Math" w:cs="Cambria Math"/>
          <w:noProof w:val="0"/>
          <w:color w:val="222222"/>
          <w:sz w:val="22"/>
          <w:szCs w:val="22"/>
          <w:lang w:val="en-US"/>
        </w:rPr>
        <w:t>‐</w:t>
      </w:r>
      <w:r w:rsidRPr="443DC0E3" w:rsidR="2AB24EBF">
        <w:rPr>
          <w:rFonts w:ascii="Arial" w:hAnsi="Arial" w:eastAsia="Arial" w:cs="Arial"/>
          <w:noProof w:val="0"/>
          <w:color w:val="222222"/>
          <w:sz w:val="22"/>
          <w:szCs w:val="22"/>
          <w:lang w:val="en-US"/>
        </w:rPr>
        <w:t xml:space="preserve">based framework for evaluating organizational activities. </w:t>
      </w:r>
      <w:r w:rsidRPr="443DC0E3" w:rsidR="2AB24EBF">
        <w:rPr>
          <w:rFonts w:ascii="Calibri" w:hAnsi="Calibri" w:eastAsia="Calibri" w:cs="Calibri"/>
          <w:i w:val="1"/>
          <w:iCs w:val="1"/>
          <w:noProof w:val="0"/>
          <w:sz w:val="22"/>
          <w:szCs w:val="22"/>
          <w:lang w:val="en-US"/>
        </w:rPr>
        <w:t>Management Decision</w:t>
      </w:r>
      <w:r w:rsidRPr="443DC0E3" w:rsidR="2AB24EBF">
        <w:rPr>
          <w:rFonts w:ascii="Calibri" w:hAnsi="Calibri" w:eastAsia="Calibri" w:cs="Calibri"/>
          <w:noProof w:val="0"/>
          <w:sz w:val="22"/>
          <w:szCs w:val="22"/>
          <w:lang w:val="en-US"/>
        </w:rPr>
        <w:t>.</w:t>
      </w:r>
      <w:r w:rsidRPr="443DC0E3" w:rsidR="2AB24EBF">
        <w:rPr>
          <w:rFonts w:ascii="Arial" w:hAnsi="Arial" w:eastAsia="Arial" w:cs="Arial"/>
          <w:noProof w:val="0"/>
          <w:color w:val="222222"/>
          <w:sz w:val="22"/>
          <w:szCs w:val="22"/>
          <w:lang w:val="en-US"/>
        </w:rPr>
        <w:t xml:space="preserve"> </w:t>
      </w:r>
    </w:p>
    <w:p w:rsidR="13C062EE" w:rsidP="443DC0E3" w:rsidRDefault="13C062EE" w14:paraId="08580FED" w14:textId="263B8C41">
      <w:pPr>
        <w:pStyle w:val="ListParagraph"/>
        <w:numPr>
          <w:ilvl w:val="0"/>
          <w:numId w:val="18"/>
        </w:numPr>
        <w:jc w:val="both"/>
        <w:rPr>
          <w:rFonts w:ascii="Arial" w:hAnsi="Arial" w:eastAsia="Arial" w:cs="Arial"/>
          <w:noProof w:val="0"/>
          <w:color w:val="222222"/>
          <w:sz w:val="22"/>
          <w:szCs w:val="22"/>
          <w:lang w:val="en-US"/>
        </w:rPr>
      </w:pPr>
      <w:r w:rsidRPr="443DC0E3" w:rsidR="2AB24EBF">
        <w:rPr>
          <w:rFonts w:ascii="Arial" w:hAnsi="Arial" w:eastAsia="Arial" w:cs="Arial"/>
          <w:noProof w:val="0"/>
          <w:color w:val="222222"/>
          <w:sz w:val="22"/>
          <w:szCs w:val="22"/>
          <w:lang w:val="en-US"/>
        </w:rPr>
        <w:t xml:space="preserve">Loredana, E.M., (2016). </w:t>
      </w:r>
      <w:r w:rsidRPr="443DC0E3" w:rsidR="2AB24EBF">
        <w:rPr>
          <w:rFonts w:ascii="Calibri" w:hAnsi="Calibri" w:eastAsia="Calibri" w:cs="Calibri"/>
          <w:noProof w:val="0"/>
          <w:sz w:val="22"/>
          <w:szCs w:val="22"/>
          <w:lang w:val="en-US"/>
        </w:rPr>
        <w:t>The use of Ansoff matrix in the field of business.</w:t>
      </w:r>
      <w:r w:rsidRPr="443DC0E3" w:rsidR="2AB24EBF">
        <w:rPr>
          <w:rFonts w:ascii="Calibri" w:hAnsi="Calibri" w:eastAsia="Calibri" w:cs="Calibri"/>
          <w:noProof w:val="0"/>
          <w:sz w:val="22"/>
          <w:szCs w:val="22"/>
          <w:lang w:val="en-US"/>
        </w:rPr>
        <w:t xml:space="preserve"> In </w:t>
      </w:r>
      <w:r w:rsidRPr="443DC0E3" w:rsidR="2AB24EBF">
        <w:rPr>
          <w:rFonts w:ascii="Calibri" w:hAnsi="Calibri" w:eastAsia="Calibri" w:cs="Calibri"/>
          <w:i w:val="1"/>
          <w:iCs w:val="1"/>
          <w:noProof w:val="0"/>
          <w:sz w:val="22"/>
          <w:szCs w:val="22"/>
          <w:lang w:val="en-US"/>
        </w:rPr>
        <w:t>MATEC Web of Conferences</w:t>
      </w:r>
      <w:r w:rsidRPr="443DC0E3" w:rsidR="2AB24EBF">
        <w:rPr>
          <w:rFonts w:ascii="Calibri" w:hAnsi="Calibri" w:eastAsia="Calibri" w:cs="Calibri"/>
          <w:noProof w:val="0"/>
          <w:sz w:val="22"/>
          <w:szCs w:val="22"/>
          <w:lang w:val="en-US"/>
        </w:rPr>
        <w:t xml:space="preserve"> (Vol. 44, p. 01006).</w:t>
      </w:r>
      <w:r w:rsidRPr="443DC0E3" w:rsidR="2AB24EBF">
        <w:rPr>
          <w:rFonts w:ascii="Arial" w:hAnsi="Arial" w:eastAsia="Arial" w:cs="Arial"/>
          <w:noProof w:val="0"/>
          <w:color w:val="222222"/>
          <w:sz w:val="22"/>
          <w:szCs w:val="22"/>
          <w:lang w:val="en-US"/>
        </w:rPr>
        <w:t xml:space="preserve"> </w:t>
      </w:r>
    </w:p>
    <w:p w:rsidR="13C062EE" w:rsidP="443DC0E3" w:rsidRDefault="13C062EE" w14:paraId="6E185BAF" w14:textId="15B4158D">
      <w:pPr>
        <w:jc w:val="both"/>
        <w:rPr>
          <w:rFonts w:ascii="Segoe UI" w:hAnsi="Segoe UI" w:eastAsia="Segoe UI" w:cs="Segoe UI"/>
          <w:noProof w:val="0"/>
          <w:sz w:val="22"/>
          <w:szCs w:val="22"/>
          <w:lang w:val="en-US"/>
        </w:rPr>
      </w:pPr>
      <w:r w:rsidRPr="443DC0E3" w:rsidR="2AB24EBF">
        <w:rPr>
          <w:rFonts w:ascii="Segoe UI" w:hAnsi="Segoe UI" w:eastAsia="Segoe UI" w:cs="Segoe UI"/>
          <w:noProof w:val="0"/>
          <w:sz w:val="22"/>
          <w:szCs w:val="22"/>
          <w:lang w:val="en-US"/>
        </w:rPr>
        <w:t xml:space="preserve"> </w:t>
      </w:r>
    </w:p>
    <w:p w:rsidR="13C062EE" w:rsidP="443DC0E3" w:rsidRDefault="13C062EE" w14:paraId="6DB6D95E" w14:textId="3DB2BEB6">
      <w:pPr>
        <w:pStyle w:val="ListParagraph"/>
        <w:numPr>
          <w:ilvl w:val="0"/>
          <w:numId w:val="18"/>
        </w:numPr>
        <w:jc w:val="both"/>
        <w:rPr>
          <w:rFonts w:ascii="Arial" w:hAnsi="Arial" w:eastAsia="Arial" w:cs="Arial"/>
          <w:noProof w:val="0"/>
          <w:color w:val="222222"/>
          <w:sz w:val="22"/>
          <w:szCs w:val="22"/>
          <w:lang w:val="en-US"/>
        </w:rPr>
      </w:pPr>
      <w:r w:rsidRPr="443DC0E3" w:rsidR="2AB24EBF">
        <w:rPr>
          <w:rFonts w:ascii="Arial" w:hAnsi="Arial" w:eastAsia="Arial" w:cs="Arial"/>
          <w:noProof w:val="0"/>
          <w:color w:val="222222"/>
          <w:sz w:val="22"/>
          <w:szCs w:val="22"/>
          <w:lang w:val="en-US"/>
        </w:rPr>
        <w:t>Magretta</w:t>
      </w:r>
      <w:r w:rsidRPr="443DC0E3" w:rsidR="2AB24EBF">
        <w:rPr>
          <w:rFonts w:ascii="Calibri" w:hAnsi="Calibri" w:eastAsia="Calibri" w:cs="Calibri"/>
          <w:noProof w:val="0"/>
          <w:sz w:val="22"/>
          <w:szCs w:val="22"/>
          <w:lang w:val="en-US"/>
        </w:rPr>
        <w:t>, J. (2012) Understanding Michael Porter the essential guide to competition and strategy. Boston, Mass: Harvard Business Review P.</w:t>
      </w:r>
      <w:r w:rsidRPr="443DC0E3" w:rsidR="2AB24EBF">
        <w:rPr>
          <w:rFonts w:ascii="Arial" w:hAnsi="Arial" w:eastAsia="Arial" w:cs="Arial"/>
          <w:noProof w:val="0"/>
          <w:color w:val="222222"/>
          <w:sz w:val="22"/>
          <w:szCs w:val="22"/>
          <w:lang w:val="en-US"/>
        </w:rPr>
        <w:t xml:space="preserve"> </w:t>
      </w:r>
    </w:p>
    <w:p w:rsidR="13C062EE" w:rsidP="443DC0E3" w:rsidRDefault="13C062EE" w14:paraId="6B0E0B36" w14:textId="5A5C8BD0">
      <w:pPr>
        <w:jc w:val="both"/>
        <w:rPr>
          <w:rFonts w:ascii="Times New Roman" w:hAnsi="Times New Roman" w:eastAsia="Times New Roman" w:cs="Times New Roman"/>
          <w:noProof w:val="0"/>
          <w:sz w:val="22"/>
          <w:szCs w:val="22"/>
          <w:lang w:val="en-US"/>
        </w:rPr>
      </w:pPr>
      <w:r w:rsidRPr="443DC0E3" w:rsidR="2AB24EBF">
        <w:rPr>
          <w:rFonts w:ascii="Times New Roman" w:hAnsi="Times New Roman" w:eastAsia="Times New Roman" w:cs="Times New Roman"/>
          <w:noProof w:val="0"/>
          <w:sz w:val="22"/>
          <w:szCs w:val="22"/>
          <w:lang w:val="en-US"/>
        </w:rPr>
        <w:t xml:space="preserve"> </w:t>
      </w:r>
    </w:p>
    <w:p w:rsidR="13C062EE" w:rsidP="443DC0E3" w:rsidRDefault="13C062EE" w14:paraId="1CBFC7DB" w14:textId="60B0398A">
      <w:pPr>
        <w:pStyle w:val="ListParagraph"/>
        <w:numPr>
          <w:ilvl w:val="0"/>
          <w:numId w:val="18"/>
        </w:numPr>
        <w:jc w:val="both"/>
        <w:rPr>
          <w:rFonts w:ascii="Arial" w:hAnsi="Arial" w:eastAsia="Arial" w:cs="Arial"/>
          <w:noProof w:val="0"/>
          <w:color w:val="222222"/>
          <w:sz w:val="22"/>
          <w:szCs w:val="22"/>
          <w:lang w:val="en-US"/>
        </w:rPr>
      </w:pPr>
      <w:r w:rsidRPr="443DC0E3" w:rsidR="2AB24EBF">
        <w:rPr>
          <w:rFonts w:ascii="Arial" w:hAnsi="Arial" w:eastAsia="Arial" w:cs="Arial"/>
          <w:noProof w:val="0"/>
          <w:color w:val="222222"/>
          <w:sz w:val="22"/>
          <w:szCs w:val="22"/>
          <w:lang w:val="en-US"/>
        </w:rPr>
        <w:t>Mohajan</w:t>
      </w:r>
      <w:r w:rsidRPr="443DC0E3" w:rsidR="2AB24EBF">
        <w:rPr>
          <w:rFonts w:ascii="Calibri" w:hAnsi="Calibri" w:eastAsia="Calibri" w:cs="Calibri"/>
          <w:noProof w:val="0"/>
          <w:sz w:val="22"/>
          <w:szCs w:val="22"/>
          <w:lang w:val="en-US"/>
        </w:rPr>
        <w:t>, H., (2017). An analysis on BCG growth sharing matrix.</w:t>
      </w:r>
      <w:r w:rsidRPr="443DC0E3" w:rsidR="2AB24EBF">
        <w:rPr>
          <w:rFonts w:ascii="Arial" w:hAnsi="Arial" w:eastAsia="Arial" w:cs="Arial"/>
          <w:noProof w:val="0"/>
          <w:color w:val="222222"/>
          <w:sz w:val="22"/>
          <w:szCs w:val="22"/>
          <w:lang w:val="en-US"/>
        </w:rPr>
        <w:t xml:space="preserve"> </w:t>
      </w:r>
    </w:p>
    <w:p w:rsidR="13C062EE" w:rsidP="443DC0E3" w:rsidRDefault="13C062EE" w14:paraId="5A085841" w14:textId="70088174">
      <w:pPr>
        <w:jc w:val="both"/>
        <w:rPr>
          <w:rFonts w:ascii="Segoe UI" w:hAnsi="Segoe UI" w:eastAsia="Segoe UI" w:cs="Segoe UI"/>
          <w:noProof w:val="0"/>
          <w:sz w:val="22"/>
          <w:szCs w:val="22"/>
          <w:lang w:val="en-US"/>
        </w:rPr>
      </w:pPr>
      <w:r w:rsidRPr="443DC0E3" w:rsidR="2AB24EBF">
        <w:rPr>
          <w:rFonts w:ascii="Segoe UI" w:hAnsi="Segoe UI" w:eastAsia="Segoe UI" w:cs="Segoe UI"/>
          <w:noProof w:val="0"/>
          <w:sz w:val="22"/>
          <w:szCs w:val="22"/>
          <w:lang w:val="en-US"/>
        </w:rPr>
        <w:t xml:space="preserve"> </w:t>
      </w:r>
    </w:p>
    <w:p w:rsidR="13C062EE" w:rsidP="443DC0E3" w:rsidRDefault="13C062EE" w14:paraId="642EFEA8" w14:textId="3DCB8F32">
      <w:pPr>
        <w:pStyle w:val="ListParagraph"/>
        <w:numPr>
          <w:ilvl w:val="0"/>
          <w:numId w:val="18"/>
        </w:numPr>
        <w:jc w:val="both"/>
        <w:rPr>
          <w:rFonts w:ascii="Arial" w:hAnsi="Arial" w:eastAsia="Arial" w:cs="Arial"/>
          <w:noProof w:val="0"/>
          <w:color w:val="222222"/>
          <w:sz w:val="22"/>
          <w:szCs w:val="22"/>
          <w:lang w:val="en-US"/>
        </w:rPr>
      </w:pPr>
      <w:r w:rsidRPr="443DC0E3" w:rsidR="2AB24EBF">
        <w:rPr>
          <w:rFonts w:ascii="Arial" w:hAnsi="Arial" w:eastAsia="Arial" w:cs="Arial"/>
          <w:noProof w:val="0"/>
          <w:color w:val="222222"/>
          <w:sz w:val="22"/>
          <w:szCs w:val="22"/>
          <w:lang w:val="en-US"/>
        </w:rPr>
        <w:t xml:space="preserve">Moore, S.L., Ellsworth, J.B. and Kaufman, R., (2011). Visions and missions: Are they useful? A quick assessment. </w:t>
      </w:r>
      <w:r w:rsidRPr="443DC0E3" w:rsidR="2AB24EBF">
        <w:rPr>
          <w:rFonts w:ascii="Calibri" w:hAnsi="Calibri" w:eastAsia="Calibri" w:cs="Calibri"/>
          <w:i w:val="1"/>
          <w:iCs w:val="1"/>
          <w:noProof w:val="0"/>
          <w:sz w:val="22"/>
          <w:szCs w:val="22"/>
          <w:lang w:val="en-US"/>
        </w:rPr>
        <w:t>Performance improvement</w:t>
      </w:r>
      <w:r w:rsidRPr="443DC0E3" w:rsidR="2AB24EBF">
        <w:rPr>
          <w:rFonts w:ascii="Calibri" w:hAnsi="Calibri" w:eastAsia="Calibri" w:cs="Calibri"/>
          <w:noProof w:val="0"/>
          <w:sz w:val="22"/>
          <w:szCs w:val="22"/>
          <w:lang w:val="en-US"/>
        </w:rPr>
        <w:t xml:space="preserve">, </w:t>
      </w:r>
      <w:r w:rsidRPr="443DC0E3" w:rsidR="2AB24EBF">
        <w:rPr>
          <w:rFonts w:ascii="Calibri" w:hAnsi="Calibri" w:eastAsia="Calibri" w:cs="Calibri"/>
          <w:i w:val="1"/>
          <w:iCs w:val="1"/>
          <w:noProof w:val="0"/>
          <w:sz w:val="22"/>
          <w:szCs w:val="22"/>
          <w:lang w:val="en-US"/>
        </w:rPr>
        <w:t>50</w:t>
      </w:r>
      <w:r w:rsidRPr="443DC0E3" w:rsidR="2AB24EBF">
        <w:rPr>
          <w:rFonts w:ascii="Calibri" w:hAnsi="Calibri" w:eastAsia="Calibri" w:cs="Calibri"/>
          <w:noProof w:val="0"/>
          <w:sz w:val="22"/>
          <w:szCs w:val="22"/>
          <w:lang w:val="en-US"/>
        </w:rPr>
        <w:t>(6), pp.15-24.</w:t>
      </w:r>
      <w:r w:rsidRPr="443DC0E3" w:rsidR="2AB24EBF">
        <w:rPr>
          <w:rFonts w:ascii="Arial" w:hAnsi="Arial" w:eastAsia="Arial" w:cs="Arial"/>
          <w:noProof w:val="0"/>
          <w:color w:val="222222"/>
          <w:sz w:val="22"/>
          <w:szCs w:val="22"/>
          <w:lang w:val="en-US"/>
        </w:rPr>
        <w:t xml:space="preserve"> </w:t>
      </w:r>
    </w:p>
    <w:p w:rsidR="13C062EE" w:rsidP="443DC0E3" w:rsidRDefault="13C062EE" w14:paraId="2CB8DCB2" w14:textId="6E9C4CC8">
      <w:pPr>
        <w:jc w:val="both"/>
        <w:rPr>
          <w:rFonts w:ascii="Times New Roman" w:hAnsi="Times New Roman" w:eastAsia="Times New Roman" w:cs="Times New Roman"/>
          <w:noProof w:val="0"/>
          <w:sz w:val="22"/>
          <w:szCs w:val="22"/>
          <w:lang w:val="en-US"/>
        </w:rPr>
      </w:pPr>
      <w:r w:rsidRPr="443DC0E3" w:rsidR="2AB24EBF">
        <w:rPr>
          <w:rFonts w:ascii="Times New Roman" w:hAnsi="Times New Roman" w:eastAsia="Times New Roman" w:cs="Times New Roman"/>
          <w:noProof w:val="0"/>
          <w:sz w:val="22"/>
          <w:szCs w:val="22"/>
          <w:lang w:val="en-US"/>
        </w:rPr>
        <w:t xml:space="preserve"> </w:t>
      </w:r>
    </w:p>
    <w:p w:rsidR="13C062EE" w:rsidP="443DC0E3" w:rsidRDefault="13C062EE" w14:paraId="4C03AA6E" w14:textId="7EEF1AFF">
      <w:pPr>
        <w:pStyle w:val="ListParagraph"/>
        <w:numPr>
          <w:ilvl w:val="0"/>
          <w:numId w:val="18"/>
        </w:numPr>
        <w:jc w:val="both"/>
        <w:rPr>
          <w:rFonts w:ascii="Arial" w:hAnsi="Arial" w:eastAsia="Arial" w:cs="Arial"/>
          <w:noProof w:val="0"/>
          <w:color w:val="3A3A3A"/>
          <w:sz w:val="22"/>
          <w:szCs w:val="22"/>
          <w:lang w:val="en-US"/>
        </w:rPr>
      </w:pPr>
      <w:r w:rsidRPr="443DC0E3" w:rsidR="2AB24EBF">
        <w:rPr>
          <w:rFonts w:ascii="Arial" w:hAnsi="Arial" w:eastAsia="Arial" w:cs="Arial"/>
          <w:noProof w:val="0"/>
          <w:color w:val="3A3A3A"/>
          <w:sz w:val="22"/>
          <w:szCs w:val="22"/>
          <w:lang w:val="en-US"/>
        </w:rPr>
        <w:t>Morden</w:t>
      </w:r>
      <w:r w:rsidRPr="443DC0E3" w:rsidR="2AB24EBF">
        <w:rPr>
          <w:rFonts w:ascii="Calibri" w:hAnsi="Calibri" w:eastAsia="Calibri" w:cs="Calibri"/>
          <w:noProof w:val="0"/>
          <w:sz w:val="22"/>
          <w:szCs w:val="22"/>
          <w:lang w:val="en-US"/>
        </w:rPr>
        <w:t xml:space="preserve">, T. (2016) </w:t>
      </w:r>
      <w:r w:rsidRPr="443DC0E3" w:rsidR="2AB24EBF">
        <w:rPr>
          <w:rFonts w:ascii="Calibri" w:hAnsi="Calibri" w:eastAsia="Calibri" w:cs="Calibri"/>
          <w:i w:val="1"/>
          <w:iCs w:val="1"/>
          <w:noProof w:val="0"/>
          <w:sz w:val="22"/>
          <w:szCs w:val="22"/>
          <w:lang w:val="en-US"/>
        </w:rPr>
        <w:t>Principles of strategic management</w:t>
      </w:r>
      <w:r w:rsidRPr="443DC0E3" w:rsidR="2AB24EBF">
        <w:rPr>
          <w:rFonts w:ascii="Calibri" w:hAnsi="Calibri" w:eastAsia="Calibri" w:cs="Calibri"/>
          <w:noProof w:val="0"/>
          <w:sz w:val="22"/>
          <w:szCs w:val="22"/>
          <w:lang w:val="en-US"/>
        </w:rPr>
        <w:t xml:space="preserve">. 3rd ed. </w:t>
      </w:r>
      <w:r w:rsidRPr="443DC0E3" w:rsidR="2AB24EBF">
        <w:rPr>
          <w:rFonts w:ascii="Calibri" w:hAnsi="Calibri" w:eastAsia="Calibri" w:cs="Calibri"/>
          <w:noProof w:val="0"/>
          <w:sz w:val="22"/>
          <w:szCs w:val="22"/>
          <w:lang w:val="en-US"/>
        </w:rPr>
        <w:t>London ;</w:t>
      </w:r>
      <w:r w:rsidRPr="443DC0E3" w:rsidR="2AB24EBF">
        <w:rPr>
          <w:rFonts w:ascii="Calibri" w:hAnsi="Calibri" w:eastAsia="Calibri" w:cs="Calibri"/>
          <w:noProof w:val="0"/>
          <w:sz w:val="22"/>
          <w:szCs w:val="22"/>
          <w:lang w:val="en-US"/>
        </w:rPr>
        <w:t xml:space="preserve">: Routledge. Available at: </w:t>
      </w:r>
      <w:hyperlink r:id="R6570513da32a4ea4">
        <w:r w:rsidRPr="443DC0E3" w:rsidR="2AB24EBF">
          <w:rPr>
            <w:rStyle w:val="Hyperlink"/>
            <w:rFonts w:ascii="Arial" w:hAnsi="Arial" w:eastAsia="Arial" w:cs="Arial"/>
            <w:strike w:val="0"/>
            <w:dstrike w:val="0"/>
            <w:noProof w:val="0"/>
            <w:sz w:val="22"/>
            <w:szCs w:val="22"/>
            <w:lang w:val="en-US"/>
          </w:rPr>
          <w:t>https://doi.org/10.4324/9781315602172</w:t>
        </w:r>
      </w:hyperlink>
      <w:r w:rsidRPr="443DC0E3" w:rsidR="2AB24EBF">
        <w:rPr>
          <w:rFonts w:ascii="Arial" w:hAnsi="Arial" w:eastAsia="Arial" w:cs="Arial"/>
          <w:noProof w:val="0"/>
          <w:color w:val="3A3A3A"/>
          <w:sz w:val="22"/>
          <w:szCs w:val="22"/>
          <w:lang w:val="en-US"/>
        </w:rPr>
        <w:t xml:space="preserve">. </w:t>
      </w:r>
    </w:p>
    <w:p w:rsidR="13C062EE" w:rsidP="443DC0E3" w:rsidRDefault="13C062EE" w14:paraId="1603FA69" w14:textId="46222D63">
      <w:pPr>
        <w:jc w:val="both"/>
        <w:rPr>
          <w:rFonts w:ascii="Times New Roman" w:hAnsi="Times New Roman" w:eastAsia="Times New Roman" w:cs="Times New Roman"/>
          <w:noProof w:val="0"/>
          <w:sz w:val="22"/>
          <w:szCs w:val="22"/>
          <w:lang w:val="en-US"/>
        </w:rPr>
      </w:pPr>
      <w:r w:rsidRPr="443DC0E3" w:rsidR="2AB24EBF">
        <w:rPr>
          <w:rFonts w:ascii="Times New Roman" w:hAnsi="Times New Roman" w:eastAsia="Times New Roman" w:cs="Times New Roman"/>
          <w:noProof w:val="0"/>
          <w:sz w:val="22"/>
          <w:szCs w:val="22"/>
          <w:lang w:val="en-US"/>
        </w:rPr>
        <w:t xml:space="preserve"> </w:t>
      </w:r>
    </w:p>
    <w:p w:rsidR="13C062EE" w:rsidP="443DC0E3" w:rsidRDefault="13C062EE" w14:paraId="02985CAF" w14:textId="0AA86F0E">
      <w:pPr>
        <w:pStyle w:val="ListParagraph"/>
        <w:numPr>
          <w:ilvl w:val="0"/>
          <w:numId w:val="18"/>
        </w:numPr>
        <w:jc w:val="both"/>
        <w:rPr>
          <w:rFonts w:ascii="Arial" w:hAnsi="Arial" w:eastAsia="Arial" w:cs="Arial"/>
          <w:noProof w:val="0"/>
          <w:color w:val="222222"/>
          <w:sz w:val="22"/>
          <w:szCs w:val="22"/>
          <w:lang w:val="en-US"/>
        </w:rPr>
      </w:pPr>
      <w:r w:rsidRPr="443DC0E3" w:rsidR="2AB24EBF">
        <w:rPr>
          <w:rFonts w:ascii="Arial" w:hAnsi="Arial" w:eastAsia="Arial" w:cs="Arial"/>
          <w:noProof w:val="0"/>
          <w:color w:val="222222"/>
          <w:sz w:val="22"/>
          <w:szCs w:val="22"/>
          <w:lang w:val="en-US"/>
        </w:rPr>
        <w:t>Ogbeiwi</w:t>
      </w:r>
      <w:r w:rsidRPr="443DC0E3" w:rsidR="2AB24EBF">
        <w:rPr>
          <w:rFonts w:ascii="Calibri" w:hAnsi="Calibri" w:eastAsia="Calibri" w:cs="Calibri"/>
          <w:noProof w:val="0"/>
          <w:sz w:val="22"/>
          <w:szCs w:val="22"/>
          <w:lang w:val="en-US"/>
        </w:rPr>
        <w:t xml:space="preserve">, O., (2017). Why written </w:t>
      </w:r>
      <w:r w:rsidRPr="443DC0E3" w:rsidR="2AB24EBF">
        <w:rPr>
          <w:rFonts w:ascii="Calibri" w:hAnsi="Calibri" w:eastAsia="Calibri" w:cs="Calibri"/>
          <w:noProof w:val="0"/>
          <w:sz w:val="22"/>
          <w:szCs w:val="22"/>
          <w:lang w:val="en-US"/>
        </w:rPr>
        <w:t>objectives</w:t>
      </w:r>
      <w:r w:rsidRPr="443DC0E3" w:rsidR="2AB24EBF">
        <w:rPr>
          <w:rFonts w:ascii="Calibri" w:hAnsi="Calibri" w:eastAsia="Calibri" w:cs="Calibri"/>
          <w:noProof w:val="0"/>
          <w:sz w:val="22"/>
          <w:szCs w:val="22"/>
          <w:lang w:val="en-US"/>
        </w:rPr>
        <w:t xml:space="preserve"> need to be </w:t>
      </w:r>
      <w:r w:rsidRPr="443DC0E3" w:rsidR="2AB24EBF">
        <w:rPr>
          <w:rFonts w:ascii="Calibri" w:hAnsi="Calibri" w:eastAsia="Calibri" w:cs="Calibri"/>
          <w:noProof w:val="0"/>
          <w:sz w:val="22"/>
          <w:szCs w:val="22"/>
          <w:lang w:val="en-US"/>
        </w:rPr>
        <w:t>really SMART</w:t>
      </w:r>
      <w:r w:rsidRPr="443DC0E3" w:rsidR="2AB24EBF">
        <w:rPr>
          <w:rFonts w:ascii="Calibri" w:hAnsi="Calibri" w:eastAsia="Calibri" w:cs="Calibri"/>
          <w:noProof w:val="0"/>
          <w:sz w:val="22"/>
          <w:szCs w:val="22"/>
          <w:lang w:val="en-US"/>
        </w:rPr>
        <w:t xml:space="preserve">. </w:t>
      </w:r>
      <w:r w:rsidRPr="443DC0E3" w:rsidR="2AB24EBF">
        <w:rPr>
          <w:rFonts w:ascii="Calibri" w:hAnsi="Calibri" w:eastAsia="Calibri" w:cs="Calibri"/>
          <w:i w:val="1"/>
          <w:iCs w:val="1"/>
          <w:noProof w:val="0"/>
          <w:sz w:val="22"/>
          <w:szCs w:val="22"/>
          <w:lang w:val="en-US"/>
        </w:rPr>
        <w:t>British Journal of Healthcare Management</w:t>
      </w:r>
      <w:r w:rsidRPr="443DC0E3" w:rsidR="2AB24EBF">
        <w:rPr>
          <w:rFonts w:ascii="Calibri" w:hAnsi="Calibri" w:eastAsia="Calibri" w:cs="Calibri"/>
          <w:noProof w:val="0"/>
          <w:sz w:val="22"/>
          <w:szCs w:val="22"/>
          <w:lang w:val="en-US"/>
        </w:rPr>
        <w:t xml:space="preserve">, </w:t>
      </w:r>
      <w:r w:rsidRPr="443DC0E3" w:rsidR="2AB24EBF">
        <w:rPr>
          <w:rFonts w:ascii="Calibri" w:hAnsi="Calibri" w:eastAsia="Calibri" w:cs="Calibri"/>
          <w:i w:val="1"/>
          <w:iCs w:val="1"/>
          <w:noProof w:val="0"/>
          <w:sz w:val="22"/>
          <w:szCs w:val="22"/>
          <w:lang w:val="en-US"/>
        </w:rPr>
        <w:t>23</w:t>
      </w:r>
      <w:r w:rsidRPr="443DC0E3" w:rsidR="2AB24EBF">
        <w:rPr>
          <w:rFonts w:ascii="Calibri" w:hAnsi="Calibri" w:eastAsia="Calibri" w:cs="Calibri"/>
          <w:noProof w:val="0"/>
          <w:sz w:val="22"/>
          <w:szCs w:val="22"/>
          <w:lang w:val="en-US"/>
        </w:rPr>
        <w:t>(7), pp.324-336.</w:t>
      </w:r>
      <w:r w:rsidRPr="443DC0E3" w:rsidR="2AB24EBF">
        <w:rPr>
          <w:rFonts w:ascii="Arial" w:hAnsi="Arial" w:eastAsia="Arial" w:cs="Arial"/>
          <w:noProof w:val="0"/>
          <w:color w:val="222222"/>
          <w:sz w:val="22"/>
          <w:szCs w:val="22"/>
          <w:lang w:val="en-US"/>
        </w:rPr>
        <w:t xml:space="preserve"> </w:t>
      </w:r>
    </w:p>
    <w:p w:rsidR="13C062EE" w:rsidP="443DC0E3" w:rsidRDefault="13C062EE" w14:paraId="3AA98645" w14:textId="3E08610D">
      <w:pPr>
        <w:jc w:val="both"/>
        <w:rPr>
          <w:rFonts w:ascii="Times New Roman" w:hAnsi="Times New Roman" w:eastAsia="Times New Roman" w:cs="Times New Roman"/>
          <w:noProof w:val="0"/>
          <w:sz w:val="22"/>
          <w:szCs w:val="22"/>
          <w:lang w:val="en-US"/>
        </w:rPr>
      </w:pPr>
      <w:r w:rsidRPr="443DC0E3" w:rsidR="2AB24EBF">
        <w:rPr>
          <w:rFonts w:ascii="Times New Roman" w:hAnsi="Times New Roman" w:eastAsia="Times New Roman" w:cs="Times New Roman"/>
          <w:noProof w:val="0"/>
          <w:sz w:val="22"/>
          <w:szCs w:val="22"/>
          <w:lang w:val="en-US"/>
        </w:rPr>
        <w:t xml:space="preserve"> </w:t>
      </w:r>
    </w:p>
    <w:p w:rsidR="13C062EE" w:rsidP="443DC0E3" w:rsidRDefault="13C062EE" w14:paraId="1E7AEA95" w14:textId="4C37C3DB">
      <w:pPr>
        <w:pStyle w:val="ListParagraph"/>
        <w:numPr>
          <w:ilvl w:val="0"/>
          <w:numId w:val="18"/>
        </w:numPr>
        <w:jc w:val="both"/>
        <w:rPr>
          <w:rFonts w:ascii="Arial" w:hAnsi="Arial" w:eastAsia="Arial" w:cs="Arial"/>
          <w:noProof w:val="0"/>
          <w:color w:val="222222"/>
          <w:sz w:val="22"/>
          <w:szCs w:val="22"/>
          <w:lang w:val="en-US"/>
        </w:rPr>
      </w:pPr>
      <w:r w:rsidRPr="443DC0E3" w:rsidR="2AB24EBF">
        <w:rPr>
          <w:rFonts w:ascii="Arial" w:hAnsi="Arial" w:eastAsia="Arial" w:cs="Arial"/>
          <w:noProof w:val="0"/>
          <w:color w:val="222222"/>
          <w:sz w:val="22"/>
          <w:szCs w:val="22"/>
          <w:lang w:val="en-US"/>
        </w:rPr>
        <w:t>Oghojafor</w:t>
      </w:r>
      <w:r w:rsidRPr="443DC0E3" w:rsidR="2AB24EBF">
        <w:rPr>
          <w:rFonts w:ascii="Calibri" w:hAnsi="Calibri" w:eastAsia="Calibri" w:cs="Calibri"/>
          <w:noProof w:val="0"/>
          <w:sz w:val="22"/>
          <w:szCs w:val="22"/>
          <w:lang w:val="en-US"/>
        </w:rPr>
        <w:t xml:space="preserve">, B.E.A., Olayemi, O.O., Okonji, P.S. and Okolie, J.U., (2011). Enhancing Organization's Performance Through Effective Vision and Mission. </w:t>
      </w:r>
      <w:r w:rsidRPr="443DC0E3" w:rsidR="2AB24EBF">
        <w:rPr>
          <w:rFonts w:ascii="Calibri" w:hAnsi="Calibri" w:eastAsia="Calibri" w:cs="Calibri"/>
          <w:i w:val="1"/>
          <w:iCs w:val="1"/>
          <w:noProof w:val="0"/>
          <w:sz w:val="22"/>
          <w:szCs w:val="22"/>
          <w:lang w:val="en-US"/>
        </w:rPr>
        <w:t>Chinese Business Review</w:t>
      </w:r>
      <w:r w:rsidRPr="443DC0E3" w:rsidR="2AB24EBF">
        <w:rPr>
          <w:rFonts w:ascii="Calibri" w:hAnsi="Calibri" w:eastAsia="Calibri" w:cs="Calibri"/>
          <w:noProof w:val="0"/>
          <w:sz w:val="22"/>
          <w:szCs w:val="22"/>
          <w:lang w:val="en-US"/>
        </w:rPr>
        <w:t xml:space="preserve">, </w:t>
      </w:r>
      <w:r w:rsidRPr="443DC0E3" w:rsidR="2AB24EBF">
        <w:rPr>
          <w:rFonts w:ascii="Calibri" w:hAnsi="Calibri" w:eastAsia="Calibri" w:cs="Calibri"/>
          <w:i w:val="1"/>
          <w:iCs w:val="1"/>
          <w:noProof w:val="0"/>
          <w:sz w:val="22"/>
          <w:szCs w:val="22"/>
          <w:lang w:val="en-US"/>
        </w:rPr>
        <w:t>10</w:t>
      </w:r>
      <w:r w:rsidRPr="443DC0E3" w:rsidR="2AB24EBF">
        <w:rPr>
          <w:rFonts w:ascii="Calibri" w:hAnsi="Calibri" w:eastAsia="Calibri" w:cs="Calibri"/>
          <w:noProof w:val="0"/>
          <w:sz w:val="22"/>
          <w:szCs w:val="22"/>
          <w:lang w:val="en-US"/>
        </w:rPr>
        <w:t>(11).</w:t>
      </w:r>
      <w:r w:rsidRPr="443DC0E3" w:rsidR="2AB24EBF">
        <w:rPr>
          <w:rFonts w:ascii="Arial" w:hAnsi="Arial" w:eastAsia="Arial" w:cs="Arial"/>
          <w:noProof w:val="0"/>
          <w:color w:val="222222"/>
          <w:sz w:val="22"/>
          <w:szCs w:val="22"/>
          <w:lang w:val="en-US"/>
        </w:rPr>
        <w:t xml:space="preserve"> </w:t>
      </w:r>
    </w:p>
    <w:p w:rsidR="13C062EE" w:rsidP="443DC0E3" w:rsidRDefault="13C062EE" w14:paraId="155059CA" w14:textId="1D6D92C7">
      <w:pPr>
        <w:jc w:val="both"/>
        <w:rPr>
          <w:rFonts w:ascii="Times New Roman" w:hAnsi="Times New Roman" w:eastAsia="Times New Roman" w:cs="Times New Roman"/>
          <w:noProof w:val="0"/>
          <w:sz w:val="22"/>
          <w:szCs w:val="22"/>
          <w:lang w:val="en-US"/>
        </w:rPr>
      </w:pPr>
      <w:r w:rsidRPr="443DC0E3" w:rsidR="2AB24EBF">
        <w:rPr>
          <w:rFonts w:ascii="Times New Roman" w:hAnsi="Times New Roman" w:eastAsia="Times New Roman" w:cs="Times New Roman"/>
          <w:noProof w:val="0"/>
          <w:sz w:val="22"/>
          <w:szCs w:val="22"/>
          <w:lang w:val="en-US"/>
        </w:rPr>
        <w:t xml:space="preserve"> </w:t>
      </w:r>
    </w:p>
    <w:p w:rsidR="13C062EE" w:rsidP="443DC0E3" w:rsidRDefault="13C062EE" w14:paraId="650FDEEB" w14:textId="61D5AB99">
      <w:pPr>
        <w:pStyle w:val="ListParagraph"/>
        <w:numPr>
          <w:ilvl w:val="0"/>
          <w:numId w:val="18"/>
        </w:numPr>
        <w:jc w:val="both"/>
        <w:rPr>
          <w:rFonts w:ascii="Arial" w:hAnsi="Arial" w:eastAsia="Arial" w:cs="Arial"/>
          <w:noProof w:val="0"/>
          <w:color w:val="3A3A3A"/>
          <w:sz w:val="22"/>
          <w:szCs w:val="22"/>
          <w:lang w:val="en-US"/>
        </w:rPr>
      </w:pPr>
      <w:r w:rsidRPr="443DC0E3" w:rsidR="2AB24EBF">
        <w:rPr>
          <w:rFonts w:ascii="Arial" w:hAnsi="Arial" w:eastAsia="Arial" w:cs="Arial"/>
          <w:noProof w:val="0"/>
          <w:color w:val="3A3A3A"/>
          <w:sz w:val="22"/>
          <w:szCs w:val="22"/>
          <w:lang w:val="en-US"/>
        </w:rPr>
        <w:t xml:space="preserve">Parkman, I. and </w:t>
      </w:r>
      <w:r w:rsidRPr="443DC0E3" w:rsidR="2AB24EBF">
        <w:rPr>
          <w:rFonts w:ascii="Calibri" w:hAnsi="Calibri" w:eastAsia="Calibri" w:cs="Calibri"/>
          <w:noProof w:val="0"/>
          <w:sz w:val="22"/>
          <w:szCs w:val="22"/>
          <w:lang w:val="en-US"/>
        </w:rPr>
        <w:t>Malkewitz</w:t>
      </w:r>
      <w:r w:rsidRPr="443DC0E3" w:rsidR="2AB24EBF">
        <w:rPr>
          <w:rFonts w:ascii="Calibri" w:hAnsi="Calibri" w:eastAsia="Calibri" w:cs="Calibri"/>
          <w:noProof w:val="0"/>
          <w:sz w:val="22"/>
          <w:szCs w:val="22"/>
          <w:lang w:val="en-US"/>
        </w:rPr>
        <w:t xml:space="preserve">, K. (2021) ‘“Good Design is Good Business”: An Empirical Conceptualization of Design Management Using the Balanced Score Card’, </w:t>
      </w:r>
      <w:r w:rsidRPr="443DC0E3" w:rsidR="2AB24EBF">
        <w:rPr>
          <w:rFonts w:ascii="Calibri" w:hAnsi="Calibri" w:eastAsia="Calibri" w:cs="Calibri"/>
          <w:i w:val="1"/>
          <w:iCs w:val="1"/>
          <w:noProof w:val="0"/>
          <w:sz w:val="22"/>
          <w:szCs w:val="22"/>
          <w:lang w:val="en-US"/>
        </w:rPr>
        <w:t>Design Management Journal</w:t>
      </w:r>
      <w:r w:rsidRPr="443DC0E3" w:rsidR="2AB24EBF">
        <w:rPr>
          <w:rFonts w:ascii="Calibri" w:hAnsi="Calibri" w:eastAsia="Calibri" w:cs="Calibri"/>
          <w:noProof w:val="0"/>
          <w:sz w:val="22"/>
          <w:szCs w:val="22"/>
          <w:lang w:val="en-US"/>
        </w:rPr>
        <w:t xml:space="preserve">, 16(1), pp. 66–77. Available at: </w:t>
      </w:r>
      <w:hyperlink r:id="Ra13d6ed489084da5">
        <w:r w:rsidRPr="443DC0E3" w:rsidR="2AB24EBF">
          <w:rPr>
            <w:rStyle w:val="Hyperlink"/>
            <w:rFonts w:ascii="Arial" w:hAnsi="Arial" w:eastAsia="Arial" w:cs="Arial"/>
            <w:strike w:val="0"/>
            <w:dstrike w:val="0"/>
            <w:noProof w:val="0"/>
            <w:sz w:val="22"/>
            <w:szCs w:val="22"/>
            <w:lang w:val="en-US"/>
          </w:rPr>
          <w:t>https://doi.org/10.1111/dmj.12069</w:t>
        </w:r>
      </w:hyperlink>
      <w:r w:rsidRPr="443DC0E3" w:rsidR="2AB24EBF">
        <w:rPr>
          <w:rFonts w:ascii="Arial" w:hAnsi="Arial" w:eastAsia="Arial" w:cs="Arial"/>
          <w:noProof w:val="0"/>
          <w:color w:val="3A3A3A"/>
          <w:sz w:val="22"/>
          <w:szCs w:val="22"/>
          <w:lang w:val="en-US"/>
        </w:rPr>
        <w:t xml:space="preserve">. </w:t>
      </w:r>
    </w:p>
    <w:p w:rsidR="13C062EE" w:rsidP="443DC0E3" w:rsidRDefault="13C062EE" w14:paraId="3A24181D" w14:textId="5E18F637">
      <w:pPr>
        <w:jc w:val="both"/>
        <w:rPr>
          <w:rFonts w:ascii="Times New Roman" w:hAnsi="Times New Roman" w:eastAsia="Times New Roman" w:cs="Times New Roman"/>
          <w:noProof w:val="0"/>
          <w:sz w:val="22"/>
          <w:szCs w:val="22"/>
          <w:lang w:val="en-US"/>
        </w:rPr>
      </w:pPr>
      <w:r w:rsidRPr="443DC0E3" w:rsidR="2AB24EBF">
        <w:rPr>
          <w:rFonts w:ascii="Times New Roman" w:hAnsi="Times New Roman" w:eastAsia="Times New Roman" w:cs="Times New Roman"/>
          <w:noProof w:val="0"/>
          <w:sz w:val="22"/>
          <w:szCs w:val="22"/>
          <w:lang w:val="en-US"/>
        </w:rPr>
        <w:t xml:space="preserve"> </w:t>
      </w:r>
    </w:p>
    <w:p w:rsidR="13C062EE" w:rsidP="443DC0E3" w:rsidRDefault="13C062EE" w14:paraId="0DAA1328" w14:textId="69DD70A0">
      <w:pPr>
        <w:pStyle w:val="ListParagraph"/>
        <w:numPr>
          <w:ilvl w:val="0"/>
          <w:numId w:val="18"/>
        </w:numPr>
        <w:jc w:val="both"/>
        <w:rPr>
          <w:rFonts w:ascii="Arial" w:hAnsi="Arial" w:eastAsia="Arial" w:cs="Arial"/>
          <w:noProof w:val="0"/>
          <w:color w:val="3A3A3A"/>
          <w:sz w:val="22"/>
          <w:szCs w:val="22"/>
          <w:lang w:val="en-US"/>
        </w:rPr>
      </w:pPr>
      <w:r w:rsidRPr="443DC0E3" w:rsidR="2AB24EBF">
        <w:rPr>
          <w:rFonts w:ascii="Arial" w:hAnsi="Arial" w:eastAsia="Arial" w:cs="Arial"/>
          <w:noProof w:val="0"/>
          <w:color w:val="3A3A3A"/>
          <w:sz w:val="22"/>
          <w:szCs w:val="22"/>
          <w:lang w:val="en-US"/>
        </w:rPr>
        <w:t xml:space="preserve">Parnell, J.A. (John A. (2017) </w:t>
      </w:r>
      <w:r w:rsidRPr="443DC0E3" w:rsidR="2AB24EBF">
        <w:rPr>
          <w:rFonts w:ascii="Calibri" w:hAnsi="Calibri" w:eastAsia="Calibri" w:cs="Calibri"/>
          <w:i w:val="1"/>
          <w:iCs w:val="1"/>
          <w:noProof w:val="0"/>
          <w:sz w:val="22"/>
          <w:szCs w:val="22"/>
          <w:lang w:val="en-US"/>
        </w:rPr>
        <w:t xml:space="preserve">Strategic </w:t>
      </w:r>
      <w:r w:rsidRPr="443DC0E3" w:rsidR="2AB24EBF">
        <w:rPr>
          <w:rFonts w:ascii="Calibri" w:hAnsi="Calibri" w:eastAsia="Calibri" w:cs="Calibri"/>
          <w:i w:val="1"/>
          <w:iCs w:val="1"/>
          <w:noProof w:val="0"/>
          <w:sz w:val="22"/>
          <w:szCs w:val="22"/>
          <w:lang w:val="en-US"/>
        </w:rPr>
        <w:t>management :</w:t>
      </w:r>
      <w:r w:rsidRPr="443DC0E3" w:rsidR="2AB24EBF">
        <w:rPr>
          <w:rFonts w:ascii="Calibri" w:hAnsi="Calibri" w:eastAsia="Calibri" w:cs="Calibri"/>
          <w:i w:val="1"/>
          <w:iCs w:val="1"/>
          <w:noProof w:val="0"/>
          <w:sz w:val="22"/>
          <w:szCs w:val="22"/>
          <w:lang w:val="en-US"/>
        </w:rPr>
        <w:t xml:space="preserve"> theory and practice</w:t>
      </w:r>
      <w:r w:rsidRPr="443DC0E3" w:rsidR="2AB24EBF">
        <w:rPr>
          <w:rFonts w:ascii="Calibri" w:hAnsi="Calibri" w:eastAsia="Calibri" w:cs="Calibri"/>
          <w:noProof w:val="0"/>
          <w:sz w:val="22"/>
          <w:szCs w:val="22"/>
          <w:lang w:val="en-US"/>
        </w:rPr>
        <w:t>. Fourth edition. Los Angeles: SAGE.</w:t>
      </w:r>
      <w:r w:rsidRPr="443DC0E3" w:rsidR="2AB24EBF">
        <w:rPr>
          <w:rFonts w:ascii="Arial" w:hAnsi="Arial" w:eastAsia="Arial" w:cs="Arial"/>
          <w:noProof w:val="0"/>
          <w:color w:val="3A3A3A"/>
          <w:sz w:val="22"/>
          <w:szCs w:val="22"/>
          <w:lang w:val="en-US"/>
        </w:rPr>
        <w:t xml:space="preserve"> </w:t>
      </w:r>
    </w:p>
    <w:p w:rsidR="13C062EE" w:rsidP="443DC0E3" w:rsidRDefault="13C062EE" w14:paraId="1B953893" w14:textId="52031CE3">
      <w:pPr>
        <w:jc w:val="both"/>
        <w:rPr>
          <w:rFonts w:ascii="Times New Roman" w:hAnsi="Times New Roman" w:eastAsia="Times New Roman" w:cs="Times New Roman"/>
          <w:noProof w:val="0"/>
          <w:sz w:val="22"/>
          <w:szCs w:val="22"/>
          <w:lang w:val="en-US"/>
        </w:rPr>
      </w:pPr>
      <w:r w:rsidRPr="443DC0E3" w:rsidR="2AB24EBF">
        <w:rPr>
          <w:rFonts w:ascii="Times New Roman" w:hAnsi="Times New Roman" w:eastAsia="Times New Roman" w:cs="Times New Roman"/>
          <w:noProof w:val="0"/>
          <w:sz w:val="22"/>
          <w:szCs w:val="22"/>
          <w:lang w:val="en-US"/>
        </w:rPr>
        <w:t xml:space="preserve"> </w:t>
      </w:r>
    </w:p>
    <w:p w:rsidR="13C062EE" w:rsidP="443DC0E3" w:rsidRDefault="13C062EE" w14:paraId="4B197A52" w14:textId="54EF5933">
      <w:pPr>
        <w:pStyle w:val="ListParagraph"/>
        <w:numPr>
          <w:ilvl w:val="0"/>
          <w:numId w:val="18"/>
        </w:numPr>
        <w:jc w:val="both"/>
        <w:rPr>
          <w:rFonts w:ascii="Arial" w:hAnsi="Arial" w:eastAsia="Arial" w:cs="Arial"/>
          <w:noProof w:val="0"/>
          <w:color w:val="3A3A3A"/>
          <w:sz w:val="22"/>
          <w:szCs w:val="22"/>
          <w:lang w:val="en-US"/>
        </w:rPr>
      </w:pPr>
      <w:r w:rsidRPr="443DC0E3" w:rsidR="2AB24EBF">
        <w:rPr>
          <w:rFonts w:ascii="Arial" w:hAnsi="Arial" w:eastAsia="Arial" w:cs="Arial"/>
          <w:noProof w:val="0"/>
          <w:color w:val="3A3A3A"/>
          <w:sz w:val="22"/>
          <w:szCs w:val="22"/>
          <w:lang w:val="en-US"/>
        </w:rPr>
        <w:t>Sarsby</w:t>
      </w:r>
      <w:r w:rsidRPr="443DC0E3" w:rsidR="2AB24EBF">
        <w:rPr>
          <w:rFonts w:ascii="Calibri" w:hAnsi="Calibri" w:eastAsia="Calibri" w:cs="Calibri"/>
          <w:noProof w:val="0"/>
          <w:sz w:val="22"/>
          <w:szCs w:val="22"/>
          <w:lang w:val="en-US"/>
        </w:rPr>
        <w:t xml:space="preserve">, A. (2016) </w:t>
      </w:r>
      <w:r w:rsidRPr="443DC0E3" w:rsidR="2AB24EBF">
        <w:rPr>
          <w:rFonts w:ascii="Calibri" w:hAnsi="Calibri" w:eastAsia="Calibri" w:cs="Calibri"/>
          <w:i w:val="1"/>
          <w:iCs w:val="1"/>
          <w:noProof w:val="0"/>
          <w:sz w:val="22"/>
          <w:szCs w:val="22"/>
          <w:lang w:val="en-US"/>
        </w:rPr>
        <w:t xml:space="preserve">Swot </w:t>
      </w:r>
      <w:r w:rsidRPr="443DC0E3" w:rsidR="2AB24EBF">
        <w:rPr>
          <w:rFonts w:ascii="Calibri" w:hAnsi="Calibri" w:eastAsia="Calibri" w:cs="Calibri"/>
          <w:i w:val="1"/>
          <w:iCs w:val="1"/>
          <w:noProof w:val="0"/>
          <w:sz w:val="22"/>
          <w:szCs w:val="22"/>
          <w:lang w:val="en-US"/>
        </w:rPr>
        <w:t>analysis :</w:t>
      </w:r>
      <w:r w:rsidRPr="443DC0E3" w:rsidR="2AB24EBF">
        <w:rPr>
          <w:rFonts w:ascii="Calibri" w:hAnsi="Calibri" w:eastAsia="Calibri" w:cs="Calibri"/>
          <w:i w:val="1"/>
          <w:iCs w:val="1"/>
          <w:noProof w:val="0"/>
          <w:sz w:val="22"/>
          <w:szCs w:val="22"/>
          <w:lang w:val="en-US"/>
        </w:rPr>
        <w:t xml:space="preserve"> a guide to SWOT for students of business studies</w:t>
      </w:r>
      <w:r w:rsidRPr="443DC0E3" w:rsidR="2AB24EBF">
        <w:rPr>
          <w:rFonts w:ascii="Calibri" w:hAnsi="Calibri" w:eastAsia="Calibri" w:cs="Calibri"/>
          <w:noProof w:val="0"/>
          <w:sz w:val="22"/>
          <w:szCs w:val="22"/>
          <w:lang w:val="en-US"/>
        </w:rPr>
        <w:t xml:space="preserve">. England: Leadership Library, an imprint of </w:t>
      </w:r>
      <w:r w:rsidRPr="443DC0E3" w:rsidR="2AB24EBF">
        <w:rPr>
          <w:rFonts w:ascii="Calibri" w:hAnsi="Calibri" w:eastAsia="Calibri" w:cs="Calibri"/>
          <w:noProof w:val="0"/>
          <w:sz w:val="22"/>
          <w:szCs w:val="22"/>
          <w:lang w:val="en-US"/>
        </w:rPr>
        <w:t>Spectaris</w:t>
      </w:r>
      <w:r w:rsidRPr="443DC0E3" w:rsidR="2AB24EBF">
        <w:rPr>
          <w:rFonts w:ascii="Calibri" w:hAnsi="Calibri" w:eastAsia="Calibri" w:cs="Calibri"/>
          <w:noProof w:val="0"/>
          <w:sz w:val="22"/>
          <w:szCs w:val="22"/>
          <w:lang w:val="en-US"/>
        </w:rPr>
        <w:t xml:space="preserve"> Limited.</w:t>
      </w:r>
      <w:r w:rsidRPr="443DC0E3" w:rsidR="2AB24EBF">
        <w:rPr>
          <w:rFonts w:ascii="Arial" w:hAnsi="Arial" w:eastAsia="Arial" w:cs="Arial"/>
          <w:noProof w:val="0"/>
          <w:color w:val="3A3A3A"/>
          <w:sz w:val="22"/>
          <w:szCs w:val="22"/>
          <w:lang w:val="en-US"/>
        </w:rPr>
        <w:t xml:space="preserve"> </w:t>
      </w:r>
    </w:p>
    <w:p w:rsidR="13C062EE" w:rsidP="443DC0E3" w:rsidRDefault="13C062EE" w14:paraId="389BF135" w14:textId="47CAF9AB">
      <w:pPr>
        <w:jc w:val="both"/>
        <w:rPr>
          <w:rFonts w:ascii="Times New Roman" w:hAnsi="Times New Roman" w:eastAsia="Times New Roman" w:cs="Times New Roman"/>
          <w:noProof w:val="0"/>
          <w:sz w:val="22"/>
          <w:szCs w:val="22"/>
          <w:lang w:val="en-US"/>
        </w:rPr>
      </w:pPr>
      <w:r w:rsidRPr="443DC0E3" w:rsidR="2AB24EBF">
        <w:rPr>
          <w:rFonts w:ascii="Times New Roman" w:hAnsi="Times New Roman" w:eastAsia="Times New Roman" w:cs="Times New Roman"/>
          <w:noProof w:val="0"/>
          <w:sz w:val="22"/>
          <w:szCs w:val="22"/>
          <w:lang w:val="en-US"/>
        </w:rPr>
        <w:t xml:space="preserve"> </w:t>
      </w:r>
    </w:p>
    <w:p w:rsidR="13C062EE" w:rsidP="443DC0E3" w:rsidRDefault="13C062EE" w14:paraId="45FA6E7D" w14:textId="6213BBEC">
      <w:pPr>
        <w:pStyle w:val="ListParagraph"/>
        <w:numPr>
          <w:ilvl w:val="0"/>
          <w:numId w:val="18"/>
        </w:numPr>
        <w:jc w:val="both"/>
        <w:rPr>
          <w:rFonts w:ascii="Arial" w:hAnsi="Arial" w:eastAsia="Arial" w:cs="Arial"/>
          <w:noProof w:val="0"/>
          <w:color w:val="222222"/>
          <w:sz w:val="22"/>
          <w:szCs w:val="22"/>
          <w:lang w:val="en-US"/>
        </w:rPr>
      </w:pPr>
      <w:r w:rsidRPr="443DC0E3" w:rsidR="2AB24EBF">
        <w:rPr>
          <w:rFonts w:ascii="Arial" w:hAnsi="Arial" w:eastAsia="Arial" w:cs="Arial"/>
          <w:noProof w:val="0"/>
          <w:color w:val="222222"/>
          <w:sz w:val="22"/>
          <w:szCs w:val="22"/>
          <w:lang w:val="en-US"/>
        </w:rPr>
        <w:t xml:space="preserve">Schmeer, K., (1999). Stakeholder analysis guidelines. </w:t>
      </w:r>
      <w:r w:rsidRPr="443DC0E3" w:rsidR="2AB24EBF">
        <w:rPr>
          <w:rFonts w:ascii="Calibri" w:hAnsi="Calibri" w:eastAsia="Calibri" w:cs="Calibri"/>
          <w:i w:val="1"/>
          <w:iCs w:val="1"/>
          <w:noProof w:val="0"/>
          <w:sz w:val="22"/>
          <w:szCs w:val="22"/>
          <w:lang w:val="en-US"/>
        </w:rPr>
        <w:t>Policy toolkit for strengthening health sector reform</w:t>
      </w:r>
      <w:r w:rsidRPr="443DC0E3" w:rsidR="2AB24EBF">
        <w:rPr>
          <w:rFonts w:ascii="Calibri" w:hAnsi="Calibri" w:eastAsia="Calibri" w:cs="Calibri"/>
          <w:noProof w:val="0"/>
          <w:sz w:val="22"/>
          <w:szCs w:val="22"/>
          <w:lang w:val="en-US"/>
        </w:rPr>
        <w:t xml:space="preserve">, </w:t>
      </w:r>
      <w:r w:rsidRPr="443DC0E3" w:rsidR="2AB24EBF">
        <w:rPr>
          <w:rFonts w:ascii="Calibri" w:hAnsi="Calibri" w:eastAsia="Calibri" w:cs="Calibri"/>
          <w:i w:val="1"/>
          <w:iCs w:val="1"/>
          <w:noProof w:val="0"/>
          <w:sz w:val="22"/>
          <w:szCs w:val="22"/>
          <w:lang w:val="en-US"/>
        </w:rPr>
        <w:t>1</w:t>
      </w:r>
      <w:r w:rsidRPr="443DC0E3" w:rsidR="2AB24EBF">
        <w:rPr>
          <w:rFonts w:ascii="Calibri" w:hAnsi="Calibri" w:eastAsia="Calibri" w:cs="Calibri"/>
          <w:noProof w:val="0"/>
          <w:sz w:val="22"/>
          <w:szCs w:val="22"/>
          <w:lang w:val="en-US"/>
        </w:rPr>
        <w:t>, pp.1-35.</w:t>
      </w:r>
      <w:r w:rsidRPr="443DC0E3" w:rsidR="2AB24EBF">
        <w:rPr>
          <w:rFonts w:ascii="Arial" w:hAnsi="Arial" w:eastAsia="Arial" w:cs="Arial"/>
          <w:noProof w:val="0"/>
          <w:color w:val="222222"/>
          <w:sz w:val="22"/>
          <w:szCs w:val="22"/>
          <w:lang w:val="en-US"/>
        </w:rPr>
        <w:t xml:space="preserve"> </w:t>
      </w:r>
    </w:p>
    <w:p w:rsidR="13C062EE" w:rsidP="443DC0E3" w:rsidRDefault="13C062EE" w14:paraId="11DBC48F" w14:textId="5C98F1E3">
      <w:pPr>
        <w:jc w:val="both"/>
        <w:rPr>
          <w:rFonts w:ascii="Times New Roman" w:hAnsi="Times New Roman" w:eastAsia="Times New Roman" w:cs="Times New Roman"/>
          <w:noProof w:val="0"/>
          <w:sz w:val="22"/>
          <w:szCs w:val="22"/>
          <w:lang w:val="en-US"/>
        </w:rPr>
      </w:pPr>
      <w:r w:rsidRPr="443DC0E3" w:rsidR="2AB24EBF">
        <w:rPr>
          <w:rFonts w:ascii="Times New Roman" w:hAnsi="Times New Roman" w:eastAsia="Times New Roman" w:cs="Times New Roman"/>
          <w:noProof w:val="0"/>
          <w:sz w:val="22"/>
          <w:szCs w:val="22"/>
          <w:lang w:val="en-US"/>
        </w:rPr>
        <w:t xml:space="preserve"> </w:t>
      </w:r>
    </w:p>
    <w:p w:rsidR="13C062EE" w:rsidP="443DC0E3" w:rsidRDefault="13C062EE" w14:paraId="17614782" w14:textId="5C132625">
      <w:pPr>
        <w:pStyle w:val="ListParagraph"/>
        <w:numPr>
          <w:ilvl w:val="0"/>
          <w:numId w:val="18"/>
        </w:numPr>
        <w:jc w:val="both"/>
        <w:rPr>
          <w:rFonts w:ascii="Arial" w:hAnsi="Arial" w:eastAsia="Arial" w:cs="Arial"/>
          <w:noProof w:val="0"/>
          <w:color w:val="222222"/>
          <w:sz w:val="22"/>
          <w:szCs w:val="22"/>
          <w:lang w:val="en-US"/>
        </w:rPr>
      </w:pPr>
      <w:r w:rsidRPr="443DC0E3" w:rsidR="2AB24EBF">
        <w:rPr>
          <w:rFonts w:ascii="Arial" w:hAnsi="Arial" w:eastAsia="Arial" w:cs="Arial"/>
          <w:noProof w:val="0"/>
          <w:color w:val="222222"/>
          <w:sz w:val="22"/>
          <w:szCs w:val="22"/>
          <w:lang w:val="en-US"/>
        </w:rPr>
        <w:t xml:space="preserve">Song, J.J. and Sung, H., (2015). A study on </w:t>
      </w:r>
      <w:r w:rsidRPr="443DC0E3" w:rsidR="2AB24EBF">
        <w:rPr>
          <w:rFonts w:ascii="Calibri" w:hAnsi="Calibri" w:eastAsia="Calibri" w:cs="Calibri"/>
          <w:noProof w:val="0"/>
          <w:sz w:val="22"/>
          <w:szCs w:val="22"/>
          <w:lang w:val="en-US"/>
        </w:rPr>
        <w:t>relation</w:t>
      </w:r>
      <w:r w:rsidRPr="443DC0E3" w:rsidR="2AB24EBF">
        <w:rPr>
          <w:rFonts w:ascii="Calibri" w:hAnsi="Calibri" w:eastAsia="Calibri" w:cs="Calibri"/>
          <w:noProof w:val="0"/>
          <w:sz w:val="22"/>
          <w:szCs w:val="22"/>
          <w:lang w:val="en-US"/>
        </w:rPr>
        <w:t xml:space="preserve"> between strategic attributes of technological resources and competitive advantage: Empirical analysis of VRIO framework by using technology evaluation results of </w:t>
      </w:r>
      <w:r w:rsidRPr="443DC0E3" w:rsidR="2AB24EBF">
        <w:rPr>
          <w:rFonts w:ascii="Calibri" w:hAnsi="Calibri" w:eastAsia="Calibri" w:cs="Calibri"/>
          <w:noProof w:val="0"/>
          <w:sz w:val="22"/>
          <w:szCs w:val="22"/>
          <w:lang w:val="en-US"/>
        </w:rPr>
        <w:t>technology based</w:t>
      </w:r>
      <w:r w:rsidRPr="443DC0E3" w:rsidR="2AB24EBF">
        <w:rPr>
          <w:rFonts w:ascii="Calibri" w:hAnsi="Calibri" w:eastAsia="Calibri" w:cs="Calibri"/>
          <w:noProof w:val="0"/>
          <w:sz w:val="22"/>
          <w:szCs w:val="22"/>
          <w:lang w:val="en-US"/>
        </w:rPr>
        <w:t xml:space="preserve"> SMEs. </w:t>
      </w:r>
      <w:r w:rsidRPr="443DC0E3" w:rsidR="2AB24EBF">
        <w:rPr>
          <w:rFonts w:ascii="Calibri" w:hAnsi="Calibri" w:eastAsia="Calibri" w:cs="Calibri"/>
          <w:i w:val="1"/>
          <w:iCs w:val="1"/>
          <w:noProof w:val="0"/>
          <w:sz w:val="22"/>
          <w:szCs w:val="22"/>
          <w:lang w:val="en-US"/>
        </w:rPr>
        <w:t>Journal of Korea technology innovation society</w:t>
      </w:r>
      <w:r w:rsidRPr="443DC0E3" w:rsidR="2AB24EBF">
        <w:rPr>
          <w:rFonts w:ascii="Calibri" w:hAnsi="Calibri" w:eastAsia="Calibri" w:cs="Calibri"/>
          <w:noProof w:val="0"/>
          <w:sz w:val="22"/>
          <w:szCs w:val="22"/>
          <w:lang w:val="en-US"/>
        </w:rPr>
        <w:t xml:space="preserve">, </w:t>
      </w:r>
      <w:r w:rsidRPr="443DC0E3" w:rsidR="2AB24EBF">
        <w:rPr>
          <w:rFonts w:ascii="Calibri" w:hAnsi="Calibri" w:eastAsia="Calibri" w:cs="Calibri"/>
          <w:i w:val="1"/>
          <w:iCs w:val="1"/>
          <w:noProof w:val="0"/>
          <w:sz w:val="22"/>
          <w:szCs w:val="22"/>
          <w:lang w:val="en-US"/>
        </w:rPr>
        <w:t>18</w:t>
      </w:r>
      <w:r w:rsidRPr="443DC0E3" w:rsidR="2AB24EBF">
        <w:rPr>
          <w:rFonts w:ascii="Calibri" w:hAnsi="Calibri" w:eastAsia="Calibri" w:cs="Calibri"/>
          <w:noProof w:val="0"/>
          <w:sz w:val="22"/>
          <w:szCs w:val="22"/>
          <w:lang w:val="en-US"/>
        </w:rPr>
        <w:t>(3), pp.416-443.</w:t>
      </w:r>
      <w:r w:rsidRPr="443DC0E3" w:rsidR="2AB24EBF">
        <w:rPr>
          <w:rFonts w:ascii="Arial" w:hAnsi="Arial" w:eastAsia="Arial" w:cs="Arial"/>
          <w:noProof w:val="0"/>
          <w:color w:val="222222"/>
          <w:sz w:val="22"/>
          <w:szCs w:val="22"/>
          <w:lang w:val="en-US"/>
        </w:rPr>
        <w:t xml:space="preserve"> </w:t>
      </w:r>
    </w:p>
    <w:p w:rsidR="13C062EE" w:rsidP="443DC0E3" w:rsidRDefault="13C062EE" w14:paraId="68F429D7" w14:textId="063B1E02">
      <w:pPr>
        <w:jc w:val="both"/>
        <w:rPr>
          <w:rFonts w:ascii="Times New Roman" w:hAnsi="Times New Roman" w:eastAsia="Times New Roman" w:cs="Times New Roman"/>
          <w:noProof w:val="0"/>
          <w:sz w:val="22"/>
          <w:szCs w:val="22"/>
          <w:lang w:val="en-US"/>
        </w:rPr>
      </w:pPr>
      <w:r w:rsidRPr="443DC0E3" w:rsidR="2AB24EBF">
        <w:rPr>
          <w:rFonts w:ascii="Times New Roman" w:hAnsi="Times New Roman" w:eastAsia="Times New Roman" w:cs="Times New Roman"/>
          <w:noProof w:val="0"/>
          <w:sz w:val="22"/>
          <w:szCs w:val="22"/>
          <w:lang w:val="en-US"/>
        </w:rPr>
        <w:t xml:space="preserve"> </w:t>
      </w:r>
    </w:p>
    <w:p w:rsidR="13C062EE" w:rsidP="443DC0E3" w:rsidRDefault="13C062EE" w14:paraId="7D21DD48" w14:textId="32C7E088">
      <w:pPr>
        <w:pStyle w:val="ListParagraph"/>
        <w:numPr>
          <w:ilvl w:val="0"/>
          <w:numId w:val="18"/>
        </w:numPr>
        <w:jc w:val="both"/>
        <w:rPr>
          <w:rFonts w:ascii="Arial" w:hAnsi="Arial" w:eastAsia="Arial" w:cs="Arial"/>
          <w:noProof w:val="0"/>
          <w:color w:val="222222"/>
          <w:sz w:val="22"/>
          <w:szCs w:val="22"/>
          <w:lang w:val="en-US"/>
        </w:rPr>
      </w:pPr>
      <w:r w:rsidRPr="443DC0E3" w:rsidR="2AB24EBF">
        <w:rPr>
          <w:rFonts w:ascii="Arial" w:hAnsi="Arial" w:eastAsia="Arial" w:cs="Arial"/>
          <w:noProof w:val="0"/>
          <w:color w:val="222222"/>
          <w:sz w:val="22"/>
          <w:szCs w:val="22"/>
          <w:lang w:val="en-US"/>
        </w:rPr>
        <w:t>Sveiby</w:t>
      </w:r>
      <w:r w:rsidRPr="443DC0E3" w:rsidR="2AB24EBF">
        <w:rPr>
          <w:rFonts w:ascii="Calibri" w:hAnsi="Calibri" w:eastAsia="Calibri" w:cs="Calibri"/>
          <w:noProof w:val="0"/>
          <w:sz w:val="22"/>
          <w:szCs w:val="22"/>
          <w:lang w:val="en-US"/>
        </w:rPr>
        <w:t>, K.E., (2001). A knowledge</w:t>
      </w:r>
      <w:r w:rsidRPr="443DC0E3" w:rsidR="2AB24EBF">
        <w:rPr>
          <w:rFonts w:ascii="Cambria Math" w:hAnsi="Cambria Math" w:eastAsia="Cambria Math" w:cs="Cambria Math"/>
          <w:noProof w:val="0"/>
          <w:color w:val="222222"/>
          <w:sz w:val="22"/>
          <w:szCs w:val="22"/>
          <w:lang w:val="en-US"/>
        </w:rPr>
        <w:t>‐</w:t>
      </w:r>
      <w:r w:rsidRPr="443DC0E3" w:rsidR="2AB24EBF">
        <w:rPr>
          <w:rFonts w:ascii="Arial" w:hAnsi="Arial" w:eastAsia="Arial" w:cs="Arial"/>
          <w:noProof w:val="0"/>
          <w:color w:val="222222"/>
          <w:sz w:val="22"/>
          <w:szCs w:val="22"/>
          <w:lang w:val="en-US"/>
        </w:rPr>
        <w:t xml:space="preserve">based theory of the firm to guide in strategy formulation. </w:t>
      </w:r>
      <w:r w:rsidRPr="443DC0E3" w:rsidR="2AB24EBF">
        <w:rPr>
          <w:rFonts w:ascii="Calibri" w:hAnsi="Calibri" w:eastAsia="Calibri" w:cs="Calibri"/>
          <w:i w:val="1"/>
          <w:iCs w:val="1"/>
          <w:noProof w:val="0"/>
          <w:sz w:val="22"/>
          <w:szCs w:val="22"/>
          <w:lang w:val="en-US"/>
        </w:rPr>
        <w:t>Journal of intellectual capital</w:t>
      </w:r>
      <w:r w:rsidRPr="443DC0E3" w:rsidR="2AB24EBF">
        <w:rPr>
          <w:rFonts w:ascii="Calibri" w:hAnsi="Calibri" w:eastAsia="Calibri" w:cs="Calibri"/>
          <w:noProof w:val="0"/>
          <w:sz w:val="22"/>
          <w:szCs w:val="22"/>
          <w:lang w:val="en-US"/>
        </w:rPr>
        <w:t>.</w:t>
      </w:r>
      <w:r w:rsidRPr="443DC0E3" w:rsidR="2AB24EBF">
        <w:rPr>
          <w:rFonts w:ascii="Arial" w:hAnsi="Arial" w:eastAsia="Arial" w:cs="Arial"/>
          <w:noProof w:val="0"/>
          <w:color w:val="222222"/>
          <w:sz w:val="22"/>
          <w:szCs w:val="22"/>
          <w:lang w:val="en-US"/>
        </w:rPr>
        <w:t xml:space="preserve"> </w:t>
      </w:r>
    </w:p>
    <w:p w:rsidR="13C062EE" w:rsidP="443DC0E3" w:rsidRDefault="13C062EE" w14:paraId="058A1AE6" w14:textId="28CAF30E">
      <w:pPr>
        <w:jc w:val="both"/>
        <w:rPr>
          <w:rFonts w:ascii="Times New Roman" w:hAnsi="Times New Roman" w:eastAsia="Times New Roman" w:cs="Times New Roman"/>
          <w:noProof w:val="0"/>
          <w:sz w:val="22"/>
          <w:szCs w:val="22"/>
          <w:lang w:val="en-US"/>
        </w:rPr>
      </w:pPr>
      <w:r w:rsidRPr="443DC0E3" w:rsidR="2AB24EBF">
        <w:rPr>
          <w:rFonts w:ascii="Times New Roman" w:hAnsi="Times New Roman" w:eastAsia="Times New Roman" w:cs="Times New Roman"/>
          <w:noProof w:val="0"/>
          <w:sz w:val="22"/>
          <w:szCs w:val="22"/>
          <w:lang w:val="en-US"/>
        </w:rPr>
        <w:t xml:space="preserve"> </w:t>
      </w:r>
    </w:p>
    <w:p w:rsidR="13C062EE" w:rsidP="443DC0E3" w:rsidRDefault="13C062EE" w14:paraId="196BB947" w14:textId="3C9C86E5">
      <w:pPr>
        <w:pStyle w:val="ListParagraph"/>
        <w:numPr>
          <w:ilvl w:val="0"/>
          <w:numId w:val="18"/>
        </w:numPr>
        <w:jc w:val="both"/>
        <w:rPr>
          <w:rFonts w:ascii="Arial" w:hAnsi="Arial" w:eastAsia="Arial" w:cs="Arial"/>
          <w:noProof w:val="0"/>
          <w:color w:val="222222"/>
          <w:sz w:val="22"/>
          <w:szCs w:val="22"/>
          <w:lang w:val="en-US"/>
        </w:rPr>
      </w:pPr>
      <w:r w:rsidRPr="443DC0E3" w:rsidR="2AB24EBF">
        <w:rPr>
          <w:rFonts w:ascii="Arial" w:hAnsi="Arial" w:eastAsia="Arial" w:cs="Arial"/>
          <w:noProof w:val="0"/>
          <w:color w:val="222222"/>
          <w:sz w:val="22"/>
          <w:szCs w:val="22"/>
          <w:lang w:val="en-US"/>
        </w:rPr>
        <w:t xml:space="preserve">Wang, Y.L. and Ellinger, A.D., (2011). Organizational learning: Perception of external environment and innovation performance. </w:t>
      </w:r>
      <w:r w:rsidRPr="443DC0E3" w:rsidR="2AB24EBF">
        <w:rPr>
          <w:rFonts w:ascii="Calibri" w:hAnsi="Calibri" w:eastAsia="Calibri" w:cs="Calibri"/>
          <w:i w:val="1"/>
          <w:iCs w:val="1"/>
          <w:noProof w:val="0"/>
          <w:sz w:val="22"/>
          <w:szCs w:val="22"/>
          <w:lang w:val="en-US"/>
        </w:rPr>
        <w:t>International Journal of Manpower</w:t>
      </w:r>
      <w:r w:rsidRPr="443DC0E3" w:rsidR="2AB24EBF">
        <w:rPr>
          <w:rFonts w:ascii="Calibri" w:hAnsi="Calibri" w:eastAsia="Calibri" w:cs="Calibri"/>
          <w:noProof w:val="0"/>
          <w:sz w:val="22"/>
          <w:szCs w:val="22"/>
          <w:lang w:val="en-US"/>
        </w:rPr>
        <w:t>.</w:t>
      </w:r>
    </w:p>
    <w:p w:rsidR="13C062EE" w:rsidP="080A3469" w:rsidRDefault="13C062EE" w14:paraId="552BAD12" w14:textId="2ED65226">
      <w:pPr>
        <w:pStyle w:val="Normal"/>
        <w:jc w:val="both"/>
        <w:rPr>
          <w:b w:val="1"/>
          <w:bCs w:val="1"/>
          <w:sz w:val="36"/>
          <w:szCs w:val="36"/>
        </w:rPr>
      </w:pPr>
    </w:p>
    <w:p w:rsidR="0BB9A2AB" w:rsidP="0BB9A2AB" w:rsidRDefault="0BB9A2AB" w14:paraId="336C34EB" w14:textId="50FF1BA9">
      <w:pPr>
        <w:pStyle w:val="Normal"/>
        <w:jc w:val="both"/>
        <w:rPr>
          <w:rFonts w:ascii="Arial" w:hAnsi="Arial" w:eastAsia="Arial" w:cs="Arial"/>
          <w:b w:val="0"/>
          <w:bCs w:val="0"/>
          <w:i w:val="0"/>
          <w:iCs w:val="0"/>
          <w:caps w:val="0"/>
          <w:smallCaps w:val="0"/>
          <w:noProof w:val="0"/>
          <w:color w:val="222222"/>
          <w:sz w:val="19"/>
          <w:szCs w:val="19"/>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pGULXRLfGYavhn" int2:id="tkI6RgPT">
      <int2:state int2:type="LegacyProofing" int2:value="Rejected"/>
    </int2:textHash>
    <int2:textHash int2:hashCode="2SYx6o1nDXIF8z" int2:id="j92Lo0pO">
      <int2:state int2:type="LegacyProofing" int2:value="Rejected"/>
    </int2:textHash>
    <int2:textHash int2:hashCode="fHn4+Ovy0KWqy5" int2:id="2XKKlTiL">
      <int2:state int2:type="LegacyProofing" int2:value="Rejected"/>
    </int2:textHash>
    <int2:textHash int2:hashCode="FPRZ1yFnCPrzsl" int2:id="9Kea4AGK">
      <int2:state int2:type="LegacyProofing" int2:value="Rejected"/>
    </int2:textHash>
    <int2:textHash int2:hashCode="P1t9DnuMzsiEcY" int2:id="SpwOT8cB">
      <int2:state int2:type="LegacyProofing" int2:value="Rejected"/>
    </int2:textHash>
    <int2:textHash int2:hashCode="kByidkXaRxGvMx" int2:id="WP2gyn0P">
      <int2:state int2:type="LegacyProofing" int2:value="Rejected"/>
    </int2:textHash>
    <int2:textHash int2:hashCode="d6vvkjI26POa0b" int2:id="iPguJPvd">
      <int2:state int2:type="LegacyProofing" int2:value="Rejected"/>
    </int2:textHash>
    <int2:textHash int2:hashCode="tTYy3vULukDT1s" int2:id="vpRL1597">
      <int2:state int2:type="LegacyProofing" int2:value="Rejected"/>
    </int2:textHash>
    <int2:textHash int2:hashCode="yLGa3PbIwIauAZ" int2:id="xsr2vixb">
      <int2:state int2:type="LegacyProofing" int2:value="Rejected"/>
    </int2:textHash>
    <int2:textHash int2:hashCode="JgtY6hJIkityHB" int2:id="8vRq2n3j">
      <int2:state int2:type="LegacyProofing" int2:value="Rejected"/>
    </int2:textHash>
    <int2:textHash int2:hashCode="LMG882wHstFZ+B" int2:id="6kvaffwF">
      <int2:state int2:type="LegacyProofing" int2:value="Rejected"/>
    </int2:textHash>
    <int2:textHash int2:hashCode="Tp+brhAuKfs80U" int2:id="ftlD07OE">
      <int2:state int2:type="LegacyProofing" int2:value="Rejected"/>
    </int2:textHash>
    <int2:textHash int2:hashCode="HEXtz+T4PyFSoL" int2:id="kV3grSfw">
      <int2:state int2:type="LegacyProofing" int2:value="Rejected"/>
    </int2:textHash>
    <int2:textHash int2:hashCode="kl129sLlvkmJsd" int2:id="DgNNDR6I">
      <int2:state int2:type="LegacyProofing" int2:value="Rejected"/>
    </int2:textHash>
    <int2:textHash int2:hashCode="m/C6mGJeQTWOW1" int2:id="njHvxkbR">
      <int2:state int2:type="LegacyProofing" int2:value="Rejected"/>
    </int2:textHash>
    <int2:bookmark int2:bookmarkName="_Int_PEbN3hVT" int2:invalidationBookmarkName="" int2:hashCode="8S6Zat9AWVLJZm" int2:id="iycU1NeS"/>
    <int2:bookmark int2:bookmarkName="_Int_9U4draJf" int2:invalidationBookmarkName="" int2:hashCode="pz2QIEqb0rZQkg" int2:id="yabm5CSU"/>
    <int2:bookmark int2:bookmarkName="_Int_bLMHAXAF" int2:invalidationBookmarkName="" int2:hashCode="UIbBmDv3uH0NYQ" int2:id="H35eKRM0"/>
    <int2:bookmark int2:bookmarkName="_Int_p44NFNgC" int2:invalidationBookmarkName="" int2:hashCode="xmIYAjDK0UeH1K" int2:id="XonL3Siu"/>
    <int2:bookmark int2:bookmarkName="_Int_9icygRXV" int2:invalidationBookmarkName="" int2:hashCode="xAqmSYFONi4/H8" int2:id="Y0S9q534"/>
    <int2:bookmark int2:bookmarkName="_Int_zSfvSd8m" int2:invalidationBookmarkName="" int2:hashCode="s3tWdOPQlEWk1l" int2:id="MkkFe1qr"/>
    <int2:bookmark int2:bookmarkName="_Int_bxuzHuQ9" int2:invalidationBookmarkName="" int2:hashCode="W5FDR2JEvzTzgk" int2:id="plNNpNn0"/>
    <int2:bookmark int2:bookmarkName="_Int_b2AWwypC" int2:invalidationBookmarkName="" int2:hashCode="g/L3oWjc8UtThj" int2:id="4cg1svlF"/>
    <int2:bookmark int2:bookmarkName="_Int_iXISVWrZ" int2:invalidationBookmarkName="" int2:hashCode="qaWBAF6WNNovtB" int2:id="JGjOr4Dp"/>
    <int2:bookmark int2:bookmarkName="_Int_zX7Wf8iR" int2:invalidationBookmarkName="" int2:hashCode="A3MygJ8iXtR1Go" int2:id="viwA8caU">
      <int2:state int2:type="AugLoop_Text_Critique" int2:value="Rejected"/>
    </int2:bookmark>
    <int2:bookmark int2:bookmarkName="_Int_1NXVqEgr" int2:invalidationBookmarkName="" int2:hashCode="174mj7RpeZng2y" int2:id="3rImnYQx"/>
    <int2:bookmark int2:bookmarkName="_Int_kGeWPZoO" int2:invalidationBookmarkName="" int2:hashCode="jK8WnAcoZfHHNc" int2:id="U9pOsnl9"/>
    <int2:bookmark int2:bookmarkName="_Int_QzlZRThZ" int2:invalidationBookmarkName="" int2:hashCode="0e181/SuUhhTWM" int2:id="GgBOVTHj"/>
    <int2:bookmark int2:bookmarkName="_Int_UNQm1ouA" int2:invalidationBookmarkName="" int2:hashCode="COGDdemX5F01bh" int2:id="nlyHOjqC"/>
    <int2:bookmark int2:bookmarkName="_Int_VLXxuogI" int2:invalidationBookmarkName="" int2:hashCode="d6vvkjI26POa0b" int2:id="QP20NhJI"/>
    <int2:bookmark int2:bookmarkName="_Int_YHPP89rp" int2:invalidationBookmarkName="" int2:hashCode="GvJGu527sCEVg2" int2:id="sROG7nUJ"/>
    <int2:bookmark int2:bookmarkName="_Int_bfPqhPPw" int2:invalidationBookmarkName="" int2:hashCode="m/C6mGJeQTWOW1" int2:id="bNw54OsB"/>
    <int2:bookmark int2:bookmarkName="_Int_3FnjHQC9" int2:invalidationBookmarkName="" int2:hashCode="351r0XWD+hEdsL" int2:id="7FPthX6u"/>
    <int2:bookmark int2:bookmarkName="_Int_deWKkt5z" int2:invalidationBookmarkName="" int2:hashCode="pvdHEIzYPv4cka" int2:id="2bdiFDD8"/>
    <int2:bookmark int2:bookmarkName="_Int_FicsEkWW" int2:invalidationBookmarkName="" int2:hashCode="hvfkN/qlp/zhXR" int2:id="EZDNMrtk"/>
    <int2:bookmark int2:bookmarkName="_Int_0UmnNJiR" int2:invalidationBookmarkName="" int2:hashCode="R9L+S5ureqkY9b" int2:id="ZZEACdX2"/>
    <int2:bookmark int2:bookmarkName="_Int_gzflq3G0" int2:invalidationBookmarkName="" int2:hashCode="eKbznN9MrNGSiz" int2:id="TXv3KnJM"/>
    <int2:bookmark int2:bookmarkName="_Int_SBld1A6T" int2:invalidationBookmarkName="" int2:hashCode="WPyTRNqov0YLWG" int2:id="mIRnY7UL"/>
    <int2:bookmark int2:bookmarkName="_Int_R2mllcdc" int2:invalidationBookmarkName="" int2:hashCode="dUSibSdaqioNYs" int2:id="dQcfZwNP"/>
    <int2:bookmark int2:bookmarkName="_Int_NgZQPJIT" int2:invalidationBookmarkName="" int2:hashCode="7iN8n/J/XNdG6b" int2:id="ligOj9v2"/>
    <int2:bookmark int2:bookmarkName="_Int_XyU9Fzn9" int2:invalidationBookmarkName="" int2:hashCode="7iN8n/J/XNdG6b" int2:id="YGksbrS7"/>
    <int2:bookmark int2:bookmarkName="_Int_OwQp9ByH" int2:invalidationBookmarkName="" int2:hashCode="m/C6mGJeQTWOW1" int2:id="UOVbaDee"/>
    <int2:bookmark int2:bookmarkName="_Int_ghdgWPUi" int2:invalidationBookmarkName="" int2:hashCode="HhgJY4U7Z0y702" int2:id="NBUJqJKX"/>
    <int2:bookmark int2:bookmarkName="_Int_rAQSVDgM" int2:invalidationBookmarkName="" int2:hashCode="eLszlwjPFV+v8U" int2:id="1F3hJtBq"/>
    <int2:bookmark int2:bookmarkName="_Int_O1eJMLbU" int2:invalidationBookmarkName="" int2:hashCode="awE0zdvXvgVQPC" int2:id="O71Tw8rp"/>
    <int2:bookmark int2:bookmarkName="_Int_h5u4V4nh" int2:invalidationBookmarkName="" int2:hashCode="BZnwXnae0HjOKj" int2:id="oxnxai6s"/>
    <int2:bookmark int2:bookmarkName="_Int_87Uwkonr" int2:invalidationBookmarkName="" int2:hashCode="A1oJ+IswRwMrHe" int2:id="ZopFqN0t"/>
    <int2:bookmark int2:bookmarkName="_Int_DhABjSVI" int2:invalidationBookmarkName="" int2:hashCode="9HI2b6C93MZMiq" int2:id="NKDz7zby"/>
    <int2:bookmark int2:bookmarkName="_Int_YtvbZYNP" int2:invalidationBookmarkName="" int2:hashCode="w2Hn2w9+lGAm/P" int2:id="XJiUEIgC"/>
    <int2:bookmark int2:bookmarkName="_Int_XsEvAux2" int2:invalidationBookmarkName="" int2:hashCode="rWCqAvu5gQUVjX" int2:id="E0aGQ6Vf"/>
    <int2:bookmark int2:bookmarkName="_Int_qC0TQDUv" int2:invalidationBookmarkName="" int2:hashCode="aO/IUHhsV08ebd" int2:id="aH6VI5Rb"/>
    <int2:bookmark int2:bookmarkName="_Int_zO6YyrrB" int2:invalidationBookmarkName="" int2:hashCode="vfWCtkIBQXhVq2" int2:id="PJGL4oGC"/>
    <int2:bookmark int2:bookmarkName="_Int_vHJsBDNS" int2:invalidationBookmarkName="" int2:hashCode="/wRmUT/U+5Nqmi" int2:id="NPHhLgrS"/>
    <int2:bookmark int2:bookmarkName="_Int_3sJFuvNE" int2:invalidationBookmarkName="" int2:hashCode="oFaB4HroKJW7uQ" int2:id="std7KXUT"/>
    <int2:bookmark int2:bookmarkName="_Int_Pq4TlnFU" int2:invalidationBookmarkName="" int2:hashCode="QynQv6HO0mmxXB" int2:id="j2GgiLPv"/>
    <int2:bookmark int2:bookmarkName="_Int_fgOPJZFX" int2:invalidationBookmarkName="" int2:hashCode="5jPP1fN50pHDMy" int2:id="JdxWXvrQ"/>
    <int2:bookmark int2:bookmarkName="_Int_AjikTLqA" int2:invalidationBookmarkName="" int2:hashCode="kv4UVae7TQCfC0" int2:id="A7srutg3"/>
    <int2:bookmark int2:bookmarkName="_Int_obu2BaQa" int2:invalidationBookmarkName="" int2:hashCode="JgtY6hJIkityHB" int2:id="W9OWwQQv"/>
    <int2:bookmark int2:bookmarkName="_Int_NvDpEVr6" int2:invalidationBookmarkName="" int2:hashCode="8i0GMa67SbCKP7" int2:id="KSQACFuc"/>
    <int2:bookmark int2:bookmarkName="_Int_3sJFuvNE" int2:invalidationBookmarkName="" int2:hashCode="kByidkXaRxGvMx" int2:id="QPLDSsrj"/>
    <int2:bookmark int2:bookmarkName="_Int_KNO2p6qq" int2:invalidationBookmarkName="" int2:hashCode="8FRakcTgtSJi9f" int2:id="ZZwadLta"/>
    <int2:bookmark int2:bookmarkName="_Int_phpjAFjC" int2:invalidationBookmarkName="" int2:hashCode="kByidkXaRxGvMx" int2:id="Y1zRYZ6V"/>
    <int2:bookmark int2:bookmarkName="_Int_riraxf49" int2:invalidationBookmarkName="" int2:hashCode="AREwhdnnmzOPdE" int2:id="IAL32NMI"/>
    <int2:bookmark int2:bookmarkName="_Int_55JqtASD" int2:invalidationBookmarkName="" int2:hashCode="HWDhnuuq7PwOfK" int2:id="GKSDURz2"/>
    <int2:bookmark int2:bookmarkName="_Int_7chXFt7J" int2:invalidationBookmarkName="" int2:hashCode="qmj5o7QC+pNq8Z" int2:id="Gc73tBGc"/>
    <int2:bookmark int2:bookmarkName="_Int_a9MDSGFl" int2:invalidationBookmarkName="" int2:hashCode="KAfP+YVMmbMxYQ" int2:id="zTPMix6n"/>
    <int2:bookmark int2:bookmarkName="_Int_bZRinCKh" int2:invalidationBookmarkName="" int2:hashCode="uqsLBMplICRMS2" int2:id="uXVsQyWK"/>
    <int2:bookmark int2:bookmarkName="_Int_vGAlGUjv" int2:invalidationBookmarkName="" int2:hashCode="3qwslRaorBi6RP" int2:id="RTy3FUFg"/>
    <int2:bookmark int2:bookmarkName="_Int_BuwuksKK" int2:invalidationBookmarkName="" int2:hashCode="jjf90G+n3kTIgj" int2:id="LxsZW7WU"/>
    <int2:bookmark int2:bookmarkName="_Int_rQmoSoZ6" int2:invalidationBookmarkName="" int2:hashCode="mD+jaI2DiZoFmy" int2:id="Yg9dzoRz"/>
    <int2:bookmark int2:bookmarkName="_Int_XeL894zb" int2:invalidationBookmarkName="" int2:hashCode="wiLLnDf5QxjZbj" int2:id="jTuS8Pso"/>
  </int2:observations>
  <int2:intelligenceSettings/>
</int2:intelligence>
</file>

<file path=word/numbering.xml><?xml version="1.0" encoding="utf-8"?>
<w:numbering xmlns:w="http://schemas.openxmlformats.org/wordprocessingml/2006/main">
  <w:abstractNum xmlns:w="http://schemas.openxmlformats.org/wordprocessingml/2006/main" w:abstractNumId="18">
    <w:nsid w:val="43b676d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46893d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563ed5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b4ce2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e5ec1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6be4f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fc3bd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92b41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2b366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c191c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97984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f632c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b6ff6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161b4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704dd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ba668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cf015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49677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6B986D9"/>
    <w:rsid w:val="00083C6A"/>
    <w:rsid w:val="000F2C9F"/>
    <w:rsid w:val="00111C11"/>
    <w:rsid w:val="001827ED"/>
    <w:rsid w:val="001CE2B2"/>
    <w:rsid w:val="001D03D2"/>
    <w:rsid w:val="002797EB"/>
    <w:rsid w:val="002E485E"/>
    <w:rsid w:val="0030999A"/>
    <w:rsid w:val="0039ADFA"/>
    <w:rsid w:val="00465FE8"/>
    <w:rsid w:val="004E04D3"/>
    <w:rsid w:val="004EAA0A"/>
    <w:rsid w:val="0056BE74"/>
    <w:rsid w:val="005F1F78"/>
    <w:rsid w:val="00691FC6"/>
    <w:rsid w:val="0076B56C"/>
    <w:rsid w:val="007A7AF7"/>
    <w:rsid w:val="0080F916"/>
    <w:rsid w:val="0085B76D"/>
    <w:rsid w:val="008827FE"/>
    <w:rsid w:val="008EAD4C"/>
    <w:rsid w:val="0093B7D4"/>
    <w:rsid w:val="009674EF"/>
    <w:rsid w:val="0099265B"/>
    <w:rsid w:val="00ADAE74"/>
    <w:rsid w:val="00B4A472"/>
    <w:rsid w:val="00CDD1C1"/>
    <w:rsid w:val="00D082B7"/>
    <w:rsid w:val="00E2D700"/>
    <w:rsid w:val="00E5C825"/>
    <w:rsid w:val="00EBC538"/>
    <w:rsid w:val="00EBECBC"/>
    <w:rsid w:val="00F411D7"/>
    <w:rsid w:val="00F6E5D0"/>
    <w:rsid w:val="0109E2BC"/>
    <w:rsid w:val="011819A0"/>
    <w:rsid w:val="011CC7CB"/>
    <w:rsid w:val="012056F4"/>
    <w:rsid w:val="0125A6DD"/>
    <w:rsid w:val="012BD31A"/>
    <w:rsid w:val="012D4786"/>
    <w:rsid w:val="0148CB11"/>
    <w:rsid w:val="0158C926"/>
    <w:rsid w:val="015B9E44"/>
    <w:rsid w:val="017A6826"/>
    <w:rsid w:val="017BDD51"/>
    <w:rsid w:val="017BE254"/>
    <w:rsid w:val="0188A9B7"/>
    <w:rsid w:val="0190685A"/>
    <w:rsid w:val="01A40CCB"/>
    <w:rsid w:val="01B143DF"/>
    <w:rsid w:val="01B1DD02"/>
    <w:rsid w:val="01B8D42A"/>
    <w:rsid w:val="01C116D9"/>
    <w:rsid w:val="01C93A56"/>
    <w:rsid w:val="01DD89EA"/>
    <w:rsid w:val="01EDF2B3"/>
    <w:rsid w:val="01F85CC1"/>
    <w:rsid w:val="0207F0DE"/>
    <w:rsid w:val="020BAC7F"/>
    <w:rsid w:val="0216D0BD"/>
    <w:rsid w:val="021A9BF4"/>
    <w:rsid w:val="021DC92D"/>
    <w:rsid w:val="0226DD7B"/>
    <w:rsid w:val="0231AC0F"/>
    <w:rsid w:val="023723E6"/>
    <w:rsid w:val="023738E9"/>
    <w:rsid w:val="024B357E"/>
    <w:rsid w:val="024DA724"/>
    <w:rsid w:val="024EBB61"/>
    <w:rsid w:val="024FA03A"/>
    <w:rsid w:val="02529548"/>
    <w:rsid w:val="025424A8"/>
    <w:rsid w:val="026AECF4"/>
    <w:rsid w:val="026E4890"/>
    <w:rsid w:val="02767D6D"/>
    <w:rsid w:val="0276C5E9"/>
    <w:rsid w:val="027DE13D"/>
    <w:rsid w:val="028CEB56"/>
    <w:rsid w:val="0292B631"/>
    <w:rsid w:val="02965582"/>
    <w:rsid w:val="029CDCDC"/>
    <w:rsid w:val="029EE755"/>
    <w:rsid w:val="029FEFA3"/>
    <w:rsid w:val="02B1D941"/>
    <w:rsid w:val="02C8198F"/>
    <w:rsid w:val="02CA8233"/>
    <w:rsid w:val="02CEED2B"/>
    <w:rsid w:val="02D4B132"/>
    <w:rsid w:val="02DBEF46"/>
    <w:rsid w:val="02F62BA4"/>
    <w:rsid w:val="02FE1B52"/>
    <w:rsid w:val="02FFFF03"/>
    <w:rsid w:val="0306AD4E"/>
    <w:rsid w:val="031173AD"/>
    <w:rsid w:val="0317B2B5"/>
    <w:rsid w:val="031A579B"/>
    <w:rsid w:val="03276D17"/>
    <w:rsid w:val="032C38BB"/>
    <w:rsid w:val="033E5EB4"/>
    <w:rsid w:val="034E8823"/>
    <w:rsid w:val="03519288"/>
    <w:rsid w:val="0357AD26"/>
    <w:rsid w:val="036A9CB0"/>
    <w:rsid w:val="03703E10"/>
    <w:rsid w:val="03797306"/>
    <w:rsid w:val="0380682E"/>
    <w:rsid w:val="038A2DAC"/>
    <w:rsid w:val="038E4D04"/>
    <w:rsid w:val="03977041"/>
    <w:rsid w:val="03999EBF"/>
    <w:rsid w:val="039F0156"/>
    <w:rsid w:val="03A1FAD5"/>
    <w:rsid w:val="03AD0303"/>
    <w:rsid w:val="03B2E15A"/>
    <w:rsid w:val="03B899D8"/>
    <w:rsid w:val="03E06501"/>
    <w:rsid w:val="03E3CF55"/>
    <w:rsid w:val="03E457AE"/>
    <w:rsid w:val="03EFE015"/>
    <w:rsid w:val="03F6005E"/>
    <w:rsid w:val="03FC4C48"/>
    <w:rsid w:val="0406BD55"/>
    <w:rsid w:val="040B82AE"/>
    <w:rsid w:val="040D8270"/>
    <w:rsid w:val="040FF3BD"/>
    <w:rsid w:val="044C5AEE"/>
    <w:rsid w:val="044CA32D"/>
    <w:rsid w:val="04545489"/>
    <w:rsid w:val="045C4455"/>
    <w:rsid w:val="04627C36"/>
    <w:rsid w:val="04651C1B"/>
    <w:rsid w:val="046524A5"/>
    <w:rsid w:val="046BA857"/>
    <w:rsid w:val="046C096E"/>
    <w:rsid w:val="04831354"/>
    <w:rsid w:val="048E84E3"/>
    <w:rsid w:val="04917410"/>
    <w:rsid w:val="04938301"/>
    <w:rsid w:val="049DA968"/>
    <w:rsid w:val="049EB848"/>
    <w:rsid w:val="04A25A8F"/>
    <w:rsid w:val="04A6CE56"/>
    <w:rsid w:val="04A9634B"/>
    <w:rsid w:val="04AD5C81"/>
    <w:rsid w:val="04B627FC"/>
    <w:rsid w:val="04DBAD8D"/>
    <w:rsid w:val="04EFF93D"/>
    <w:rsid w:val="04F053D5"/>
    <w:rsid w:val="0505F274"/>
    <w:rsid w:val="0509A9DF"/>
    <w:rsid w:val="05212150"/>
    <w:rsid w:val="05250E86"/>
    <w:rsid w:val="0526769E"/>
    <w:rsid w:val="052B7699"/>
    <w:rsid w:val="0531C862"/>
    <w:rsid w:val="054317D4"/>
    <w:rsid w:val="05493F46"/>
    <w:rsid w:val="05545B73"/>
    <w:rsid w:val="05546A39"/>
    <w:rsid w:val="055569EF"/>
    <w:rsid w:val="0569E612"/>
    <w:rsid w:val="0592F236"/>
    <w:rsid w:val="05BDAAFD"/>
    <w:rsid w:val="05CB011B"/>
    <w:rsid w:val="05CBBCAE"/>
    <w:rsid w:val="05D0BD41"/>
    <w:rsid w:val="05D2F7E8"/>
    <w:rsid w:val="05D37A25"/>
    <w:rsid w:val="05D47D9E"/>
    <w:rsid w:val="05E85C13"/>
    <w:rsid w:val="05F884B4"/>
    <w:rsid w:val="05FB7BDF"/>
    <w:rsid w:val="060554AA"/>
    <w:rsid w:val="060F4ED1"/>
    <w:rsid w:val="060FA3B8"/>
    <w:rsid w:val="06169FBA"/>
    <w:rsid w:val="0619A8D7"/>
    <w:rsid w:val="0619E106"/>
    <w:rsid w:val="062630EC"/>
    <w:rsid w:val="062FEC12"/>
    <w:rsid w:val="063C22D4"/>
    <w:rsid w:val="0641023E"/>
    <w:rsid w:val="064675C7"/>
    <w:rsid w:val="064F314C"/>
    <w:rsid w:val="067332B2"/>
    <w:rsid w:val="0674D57E"/>
    <w:rsid w:val="06762F63"/>
    <w:rsid w:val="06909E0F"/>
    <w:rsid w:val="0696AE4C"/>
    <w:rsid w:val="06A115BF"/>
    <w:rsid w:val="06A40626"/>
    <w:rsid w:val="06B823C5"/>
    <w:rsid w:val="06BF9EAC"/>
    <w:rsid w:val="06C246FF"/>
    <w:rsid w:val="06C5CD64"/>
    <w:rsid w:val="06C9633B"/>
    <w:rsid w:val="06CFD947"/>
    <w:rsid w:val="06D617AC"/>
    <w:rsid w:val="06D6744A"/>
    <w:rsid w:val="06DD9A48"/>
    <w:rsid w:val="06E83960"/>
    <w:rsid w:val="06E99FE0"/>
    <w:rsid w:val="06EA33E6"/>
    <w:rsid w:val="06EC46FE"/>
    <w:rsid w:val="06F03A9A"/>
    <w:rsid w:val="06FFA77F"/>
    <w:rsid w:val="0703E0F7"/>
    <w:rsid w:val="070D0F49"/>
    <w:rsid w:val="070EA873"/>
    <w:rsid w:val="0711C32E"/>
    <w:rsid w:val="0712752F"/>
    <w:rsid w:val="0714FC2B"/>
    <w:rsid w:val="071D0E67"/>
    <w:rsid w:val="071DCCA4"/>
    <w:rsid w:val="073B06B9"/>
    <w:rsid w:val="073E5E17"/>
    <w:rsid w:val="07419065"/>
    <w:rsid w:val="0760165E"/>
    <w:rsid w:val="076B3171"/>
    <w:rsid w:val="076C75BC"/>
    <w:rsid w:val="078178A7"/>
    <w:rsid w:val="079BF45A"/>
    <w:rsid w:val="07A78808"/>
    <w:rsid w:val="07A8E955"/>
    <w:rsid w:val="07AF41F9"/>
    <w:rsid w:val="07C13256"/>
    <w:rsid w:val="07C6668C"/>
    <w:rsid w:val="07CE8934"/>
    <w:rsid w:val="07D0352C"/>
    <w:rsid w:val="07D1CC5D"/>
    <w:rsid w:val="07D942E8"/>
    <w:rsid w:val="07E34CA7"/>
    <w:rsid w:val="07E6BB71"/>
    <w:rsid w:val="07E8C8ED"/>
    <w:rsid w:val="07F4F33F"/>
    <w:rsid w:val="07FE019D"/>
    <w:rsid w:val="0804DBF2"/>
    <w:rsid w:val="080941BD"/>
    <w:rsid w:val="080A3469"/>
    <w:rsid w:val="080DAFB1"/>
    <w:rsid w:val="0815DAC0"/>
    <w:rsid w:val="081868A5"/>
    <w:rsid w:val="0841B2E8"/>
    <w:rsid w:val="0853D951"/>
    <w:rsid w:val="0881A11C"/>
    <w:rsid w:val="08847900"/>
    <w:rsid w:val="08860447"/>
    <w:rsid w:val="089788F4"/>
    <w:rsid w:val="089B0536"/>
    <w:rsid w:val="08AC6224"/>
    <w:rsid w:val="08B1B497"/>
    <w:rsid w:val="08BE1BEB"/>
    <w:rsid w:val="08C44922"/>
    <w:rsid w:val="08C7EE9D"/>
    <w:rsid w:val="08CFCE77"/>
    <w:rsid w:val="08D1E59C"/>
    <w:rsid w:val="090B6C90"/>
    <w:rsid w:val="0913124F"/>
    <w:rsid w:val="0915B12C"/>
    <w:rsid w:val="092997BD"/>
    <w:rsid w:val="0948CDA9"/>
    <w:rsid w:val="094EC4AD"/>
    <w:rsid w:val="095181C8"/>
    <w:rsid w:val="09553F73"/>
    <w:rsid w:val="0955A28F"/>
    <w:rsid w:val="0956A6A3"/>
    <w:rsid w:val="095CEF07"/>
    <w:rsid w:val="09678CD4"/>
    <w:rsid w:val="096C058D"/>
    <w:rsid w:val="0972296B"/>
    <w:rsid w:val="09788DB2"/>
    <w:rsid w:val="0980B531"/>
    <w:rsid w:val="09845F17"/>
    <w:rsid w:val="098614F8"/>
    <w:rsid w:val="099B7AB2"/>
    <w:rsid w:val="09A71215"/>
    <w:rsid w:val="09AEB1E6"/>
    <w:rsid w:val="09AF1EB0"/>
    <w:rsid w:val="09BF0A33"/>
    <w:rsid w:val="09CA7A75"/>
    <w:rsid w:val="09CEF02B"/>
    <w:rsid w:val="09CFE287"/>
    <w:rsid w:val="09DA6185"/>
    <w:rsid w:val="09DD8FB9"/>
    <w:rsid w:val="09DEBCA7"/>
    <w:rsid w:val="09E8C5DE"/>
    <w:rsid w:val="09F2D0D2"/>
    <w:rsid w:val="09F318BA"/>
    <w:rsid w:val="09F73F6E"/>
    <w:rsid w:val="09F907C2"/>
    <w:rsid w:val="09FE5EA5"/>
    <w:rsid w:val="0A0103FD"/>
    <w:rsid w:val="0A1A2C5A"/>
    <w:rsid w:val="0A1E58C6"/>
    <w:rsid w:val="0A28DB12"/>
    <w:rsid w:val="0A33BEC3"/>
    <w:rsid w:val="0A3572C0"/>
    <w:rsid w:val="0A370E6D"/>
    <w:rsid w:val="0A4475F6"/>
    <w:rsid w:val="0A53026E"/>
    <w:rsid w:val="0A5E34E9"/>
    <w:rsid w:val="0A72B779"/>
    <w:rsid w:val="0A9A0F62"/>
    <w:rsid w:val="0AA642D3"/>
    <w:rsid w:val="0AAA1C49"/>
    <w:rsid w:val="0AAB2291"/>
    <w:rsid w:val="0AB9F90C"/>
    <w:rsid w:val="0AC354FE"/>
    <w:rsid w:val="0AC3E437"/>
    <w:rsid w:val="0AC8F85D"/>
    <w:rsid w:val="0AE30A73"/>
    <w:rsid w:val="0AFC6BD7"/>
    <w:rsid w:val="0B02C024"/>
    <w:rsid w:val="0B035D35"/>
    <w:rsid w:val="0B0DEEC4"/>
    <w:rsid w:val="0B152D46"/>
    <w:rsid w:val="0B2E60A1"/>
    <w:rsid w:val="0B34F2D5"/>
    <w:rsid w:val="0B41CF4D"/>
    <w:rsid w:val="0B41D377"/>
    <w:rsid w:val="0B64176E"/>
    <w:rsid w:val="0B6BD2CE"/>
    <w:rsid w:val="0B70544F"/>
    <w:rsid w:val="0B7953AA"/>
    <w:rsid w:val="0B8C63D0"/>
    <w:rsid w:val="0B8F5304"/>
    <w:rsid w:val="0B9CE81C"/>
    <w:rsid w:val="0BB32183"/>
    <w:rsid w:val="0BB9A2AB"/>
    <w:rsid w:val="0BCD97A0"/>
    <w:rsid w:val="0BD3B48D"/>
    <w:rsid w:val="0BDBD902"/>
    <w:rsid w:val="0BE721B7"/>
    <w:rsid w:val="0BEFC997"/>
    <w:rsid w:val="0C1077E2"/>
    <w:rsid w:val="0C166562"/>
    <w:rsid w:val="0C2CEC81"/>
    <w:rsid w:val="0C460774"/>
    <w:rsid w:val="0C47D200"/>
    <w:rsid w:val="0C51D340"/>
    <w:rsid w:val="0C5D2284"/>
    <w:rsid w:val="0C621243"/>
    <w:rsid w:val="0C73DAE8"/>
    <w:rsid w:val="0C75E71D"/>
    <w:rsid w:val="0C76C127"/>
    <w:rsid w:val="0C7CCBEC"/>
    <w:rsid w:val="0C861824"/>
    <w:rsid w:val="0C86656F"/>
    <w:rsid w:val="0C8A462A"/>
    <w:rsid w:val="0C9D13D1"/>
    <w:rsid w:val="0CA9BF25"/>
    <w:rsid w:val="0CACB40B"/>
    <w:rsid w:val="0CC2F28A"/>
    <w:rsid w:val="0CC7EBA7"/>
    <w:rsid w:val="0CC82537"/>
    <w:rsid w:val="0CD4CAF8"/>
    <w:rsid w:val="0CD79CAB"/>
    <w:rsid w:val="0CDA66E1"/>
    <w:rsid w:val="0CDBBB46"/>
    <w:rsid w:val="0CDC420C"/>
    <w:rsid w:val="0CE8C2EB"/>
    <w:rsid w:val="0CEBA85D"/>
    <w:rsid w:val="0CF28477"/>
    <w:rsid w:val="0CF56A69"/>
    <w:rsid w:val="0CFDFC5D"/>
    <w:rsid w:val="0D0905A8"/>
    <w:rsid w:val="0D126C5E"/>
    <w:rsid w:val="0D181701"/>
    <w:rsid w:val="0D1956F2"/>
    <w:rsid w:val="0D1F9F72"/>
    <w:rsid w:val="0D256EEA"/>
    <w:rsid w:val="0D315243"/>
    <w:rsid w:val="0D3216C9"/>
    <w:rsid w:val="0D3EA90E"/>
    <w:rsid w:val="0D41477A"/>
    <w:rsid w:val="0D41C843"/>
    <w:rsid w:val="0D528F66"/>
    <w:rsid w:val="0D61A165"/>
    <w:rsid w:val="0D633D12"/>
    <w:rsid w:val="0D660B7A"/>
    <w:rsid w:val="0D6B0C5B"/>
    <w:rsid w:val="0D7A550C"/>
    <w:rsid w:val="0D8C4FEB"/>
    <w:rsid w:val="0D8F942C"/>
    <w:rsid w:val="0D94100C"/>
    <w:rsid w:val="0D995B8E"/>
    <w:rsid w:val="0D9E47B7"/>
    <w:rsid w:val="0DA0D41B"/>
    <w:rsid w:val="0DB3CDE4"/>
    <w:rsid w:val="0DC15A08"/>
    <w:rsid w:val="0DC8DD3D"/>
    <w:rsid w:val="0DD0D0E3"/>
    <w:rsid w:val="0DD174B4"/>
    <w:rsid w:val="0DDDE395"/>
    <w:rsid w:val="0DE2C99F"/>
    <w:rsid w:val="0DFFCFA3"/>
    <w:rsid w:val="0E039AC0"/>
    <w:rsid w:val="0E0D82D8"/>
    <w:rsid w:val="0E13F24E"/>
    <w:rsid w:val="0E1E5AB1"/>
    <w:rsid w:val="0E2FCCFC"/>
    <w:rsid w:val="0E38A559"/>
    <w:rsid w:val="0E3FC2D1"/>
    <w:rsid w:val="0E458F86"/>
    <w:rsid w:val="0E486C03"/>
    <w:rsid w:val="0E490A1C"/>
    <w:rsid w:val="0E49681B"/>
    <w:rsid w:val="0E4ACF96"/>
    <w:rsid w:val="0E54FD8B"/>
    <w:rsid w:val="0E5631DC"/>
    <w:rsid w:val="0E59E353"/>
    <w:rsid w:val="0E63C8D8"/>
    <w:rsid w:val="0E6818EB"/>
    <w:rsid w:val="0E6DCE53"/>
    <w:rsid w:val="0E6EAAA2"/>
    <w:rsid w:val="0E72636A"/>
    <w:rsid w:val="0E7738A6"/>
    <w:rsid w:val="0E7A8338"/>
    <w:rsid w:val="0E7E84CC"/>
    <w:rsid w:val="0E8F4AB7"/>
    <w:rsid w:val="0E913ACA"/>
    <w:rsid w:val="0E921D6A"/>
    <w:rsid w:val="0EA4D609"/>
    <w:rsid w:val="0EBF5F9F"/>
    <w:rsid w:val="0EC6AD7F"/>
    <w:rsid w:val="0EC74B5B"/>
    <w:rsid w:val="0ECFF988"/>
    <w:rsid w:val="0EDC9F1D"/>
    <w:rsid w:val="0EE868F5"/>
    <w:rsid w:val="0EE9C195"/>
    <w:rsid w:val="0EF3E1E6"/>
    <w:rsid w:val="0F0873F0"/>
    <w:rsid w:val="0F29B886"/>
    <w:rsid w:val="0F2D5B49"/>
    <w:rsid w:val="0F38DE3D"/>
    <w:rsid w:val="0F4D29EC"/>
    <w:rsid w:val="0F63824A"/>
    <w:rsid w:val="0F668EFD"/>
    <w:rsid w:val="0F66D169"/>
    <w:rsid w:val="0F7E50C3"/>
    <w:rsid w:val="0F91F0E3"/>
    <w:rsid w:val="0F945F0D"/>
    <w:rsid w:val="0F9CD526"/>
    <w:rsid w:val="0F9F1E46"/>
    <w:rsid w:val="0FC11BD7"/>
    <w:rsid w:val="0FCB9D5D"/>
    <w:rsid w:val="0FD34551"/>
    <w:rsid w:val="0FD4EFC6"/>
    <w:rsid w:val="0FE20061"/>
    <w:rsid w:val="0FE3B616"/>
    <w:rsid w:val="0FE5317B"/>
    <w:rsid w:val="0FE95875"/>
    <w:rsid w:val="0FEFEB25"/>
    <w:rsid w:val="10004D27"/>
    <w:rsid w:val="1003B95F"/>
    <w:rsid w:val="1003E94C"/>
    <w:rsid w:val="10099271"/>
    <w:rsid w:val="1019CDCB"/>
    <w:rsid w:val="10252F2D"/>
    <w:rsid w:val="102F9B0B"/>
    <w:rsid w:val="10317400"/>
    <w:rsid w:val="1033067C"/>
    <w:rsid w:val="104EE829"/>
    <w:rsid w:val="1057C759"/>
    <w:rsid w:val="105B3000"/>
    <w:rsid w:val="105FD4F3"/>
    <w:rsid w:val="1061E697"/>
    <w:rsid w:val="10635A4D"/>
    <w:rsid w:val="1069805F"/>
    <w:rsid w:val="107DBA0C"/>
    <w:rsid w:val="107FC973"/>
    <w:rsid w:val="1085572A"/>
    <w:rsid w:val="108B0239"/>
    <w:rsid w:val="108F2A31"/>
    <w:rsid w:val="109AC932"/>
    <w:rsid w:val="10A9CD3D"/>
    <w:rsid w:val="10B1CF18"/>
    <w:rsid w:val="10B27499"/>
    <w:rsid w:val="10C269DF"/>
    <w:rsid w:val="10C877C8"/>
    <w:rsid w:val="10D7ED26"/>
    <w:rsid w:val="10D874DD"/>
    <w:rsid w:val="10DFBC75"/>
    <w:rsid w:val="10E52733"/>
    <w:rsid w:val="10E74A4E"/>
    <w:rsid w:val="10ED5A1B"/>
    <w:rsid w:val="10F594B7"/>
    <w:rsid w:val="10F9D4D5"/>
    <w:rsid w:val="11004D40"/>
    <w:rsid w:val="1107A5C1"/>
    <w:rsid w:val="110D71EE"/>
    <w:rsid w:val="11158457"/>
    <w:rsid w:val="111EF77B"/>
    <w:rsid w:val="1120C311"/>
    <w:rsid w:val="1121AFC3"/>
    <w:rsid w:val="1126EE45"/>
    <w:rsid w:val="112BB26A"/>
    <w:rsid w:val="112BEBEA"/>
    <w:rsid w:val="11340BCB"/>
    <w:rsid w:val="113EC333"/>
    <w:rsid w:val="1140683C"/>
    <w:rsid w:val="114C8BFA"/>
    <w:rsid w:val="115010EB"/>
    <w:rsid w:val="115145C6"/>
    <w:rsid w:val="11560C41"/>
    <w:rsid w:val="115666E4"/>
    <w:rsid w:val="11776393"/>
    <w:rsid w:val="117E06F7"/>
    <w:rsid w:val="1195179C"/>
    <w:rsid w:val="119C030B"/>
    <w:rsid w:val="11A562D2"/>
    <w:rsid w:val="11A58FAB"/>
    <w:rsid w:val="11AB41BA"/>
    <w:rsid w:val="11B03128"/>
    <w:rsid w:val="11B8D2A3"/>
    <w:rsid w:val="11BFBCA9"/>
    <w:rsid w:val="11C73FDB"/>
    <w:rsid w:val="11C8C739"/>
    <w:rsid w:val="11CBB9BE"/>
    <w:rsid w:val="11D30AB4"/>
    <w:rsid w:val="11D350B6"/>
    <w:rsid w:val="11DE49F6"/>
    <w:rsid w:val="11E7A430"/>
    <w:rsid w:val="11EE3C6E"/>
    <w:rsid w:val="11EF9A5C"/>
    <w:rsid w:val="11F236E6"/>
    <w:rsid w:val="1208A7EC"/>
    <w:rsid w:val="12097F0B"/>
    <w:rsid w:val="1211823A"/>
    <w:rsid w:val="1215141D"/>
    <w:rsid w:val="12300F4B"/>
    <w:rsid w:val="1233ECF7"/>
    <w:rsid w:val="123B9FC6"/>
    <w:rsid w:val="123F86C6"/>
    <w:rsid w:val="12459D9E"/>
    <w:rsid w:val="12581397"/>
    <w:rsid w:val="126535D0"/>
    <w:rsid w:val="126C804B"/>
    <w:rsid w:val="1273943E"/>
    <w:rsid w:val="1273E821"/>
    <w:rsid w:val="12844EE3"/>
    <w:rsid w:val="129A225C"/>
    <w:rsid w:val="129CB8B1"/>
    <w:rsid w:val="129E7D2E"/>
    <w:rsid w:val="12A37622"/>
    <w:rsid w:val="12C24D6A"/>
    <w:rsid w:val="12CFDC2C"/>
    <w:rsid w:val="12DB563A"/>
    <w:rsid w:val="12F6F28C"/>
    <w:rsid w:val="12F79C66"/>
    <w:rsid w:val="12FC21B9"/>
    <w:rsid w:val="1307F8B7"/>
    <w:rsid w:val="1312E7D3"/>
    <w:rsid w:val="131AA5DC"/>
    <w:rsid w:val="131CEBE8"/>
    <w:rsid w:val="131EE738"/>
    <w:rsid w:val="131F1E39"/>
    <w:rsid w:val="13224038"/>
    <w:rsid w:val="1329A2FF"/>
    <w:rsid w:val="1329F988"/>
    <w:rsid w:val="132AF7E3"/>
    <w:rsid w:val="13314D13"/>
    <w:rsid w:val="1334546F"/>
    <w:rsid w:val="133F00EF"/>
    <w:rsid w:val="134019CB"/>
    <w:rsid w:val="13413333"/>
    <w:rsid w:val="1346AC84"/>
    <w:rsid w:val="135BB6EA"/>
    <w:rsid w:val="1364ABED"/>
    <w:rsid w:val="137A9C47"/>
    <w:rsid w:val="137C4B19"/>
    <w:rsid w:val="1386278C"/>
    <w:rsid w:val="1389DDF4"/>
    <w:rsid w:val="138A2105"/>
    <w:rsid w:val="138B7F43"/>
    <w:rsid w:val="13A85F99"/>
    <w:rsid w:val="13ACF624"/>
    <w:rsid w:val="13B0E47E"/>
    <w:rsid w:val="13C062EE"/>
    <w:rsid w:val="13CBE579"/>
    <w:rsid w:val="13CC3C74"/>
    <w:rsid w:val="13D8A985"/>
    <w:rsid w:val="13DCAF69"/>
    <w:rsid w:val="13E16DFF"/>
    <w:rsid w:val="13F5A7B5"/>
    <w:rsid w:val="1402B67B"/>
    <w:rsid w:val="1410159F"/>
    <w:rsid w:val="141B6B80"/>
    <w:rsid w:val="14309B8C"/>
    <w:rsid w:val="143629F1"/>
    <w:rsid w:val="1442019B"/>
    <w:rsid w:val="14487743"/>
    <w:rsid w:val="145C6524"/>
    <w:rsid w:val="1476086A"/>
    <w:rsid w:val="147663F5"/>
    <w:rsid w:val="147C1318"/>
    <w:rsid w:val="148E8728"/>
    <w:rsid w:val="1491EEFB"/>
    <w:rsid w:val="149DC216"/>
    <w:rsid w:val="14ADABFD"/>
    <w:rsid w:val="14B314FA"/>
    <w:rsid w:val="14B84BA0"/>
    <w:rsid w:val="14BCC998"/>
    <w:rsid w:val="14C31E89"/>
    <w:rsid w:val="14D6AA47"/>
    <w:rsid w:val="14DE6E2E"/>
    <w:rsid w:val="14E4CA79"/>
    <w:rsid w:val="14E806B8"/>
    <w:rsid w:val="14FD4F6A"/>
    <w:rsid w:val="15156A38"/>
    <w:rsid w:val="151933FC"/>
    <w:rsid w:val="15292514"/>
    <w:rsid w:val="154293FA"/>
    <w:rsid w:val="154B78A2"/>
    <w:rsid w:val="154DB6E0"/>
    <w:rsid w:val="156619D7"/>
    <w:rsid w:val="156AE98E"/>
    <w:rsid w:val="15724EBE"/>
    <w:rsid w:val="157D3E60"/>
    <w:rsid w:val="158A02B2"/>
    <w:rsid w:val="159F2A09"/>
    <w:rsid w:val="15A46D73"/>
    <w:rsid w:val="15A53E41"/>
    <w:rsid w:val="15A681B5"/>
    <w:rsid w:val="15A76DE3"/>
    <w:rsid w:val="15AA6F02"/>
    <w:rsid w:val="15B4E55E"/>
    <w:rsid w:val="15C06CFE"/>
    <w:rsid w:val="15C761D8"/>
    <w:rsid w:val="15C905DA"/>
    <w:rsid w:val="15CD67CD"/>
    <w:rsid w:val="15DAC30D"/>
    <w:rsid w:val="15F83585"/>
    <w:rsid w:val="15FD3442"/>
    <w:rsid w:val="15FEB46B"/>
    <w:rsid w:val="16054F84"/>
    <w:rsid w:val="1627469D"/>
    <w:rsid w:val="16305D5B"/>
    <w:rsid w:val="163F7BE0"/>
    <w:rsid w:val="1657C06F"/>
    <w:rsid w:val="165F2CA9"/>
    <w:rsid w:val="16673307"/>
    <w:rsid w:val="167256C4"/>
    <w:rsid w:val="167C4E16"/>
    <w:rsid w:val="168BC591"/>
    <w:rsid w:val="169113E4"/>
    <w:rsid w:val="169C4CAF"/>
    <w:rsid w:val="16A0209E"/>
    <w:rsid w:val="16A2E9F7"/>
    <w:rsid w:val="16BCC8CD"/>
    <w:rsid w:val="16CFBE5D"/>
    <w:rsid w:val="16D83F59"/>
    <w:rsid w:val="16D9678A"/>
    <w:rsid w:val="16E85DDA"/>
    <w:rsid w:val="16E8B0B7"/>
    <w:rsid w:val="16EDE2B4"/>
    <w:rsid w:val="16FFCCBE"/>
    <w:rsid w:val="17037A16"/>
    <w:rsid w:val="17075E1A"/>
    <w:rsid w:val="1715A074"/>
    <w:rsid w:val="171E4D0A"/>
    <w:rsid w:val="171FE10E"/>
    <w:rsid w:val="17200DA3"/>
    <w:rsid w:val="172F2B43"/>
    <w:rsid w:val="17309B52"/>
    <w:rsid w:val="1733348F"/>
    <w:rsid w:val="173869F9"/>
    <w:rsid w:val="174011D7"/>
    <w:rsid w:val="174964B2"/>
    <w:rsid w:val="174A2D64"/>
    <w:rsid w:val="175019C2"/>
    <w:rsid w:val="17530C42"/>
    <w:rsid w:val="175824F2"/>
    <w:rsid w:val="17591809"/>
    <w:rsid w:val="175F728E"/>
    <w:rsid w:val="1766EDC3"/>
    <w:rsid w:val="176936F1"/>
    <w:rsid w:val="1776DC38"/>
    <w:rsid w:val="178D91F0"/>
    <w:rsid w:val="179FEE05"/>
    <w:rsid w:val="17A04486"/>
    <w:rsid w:val="17A841BD"/>
    <w:rsid w:val="17DB2EA0"/>
    <w:rsid w:val="17E04483"/>
    <w:rsid w:val="17FB4805"/>
    <w:rsid w:val="18039417"/>
    <w:rsid w:val="180E5F13"/>
    <w:rsid w:val="181094BA"/>
    <w:rsid w:val="18215EEA"/>
    <w:rsid w:val="1824BA03"/>
    <w:rsid w:val="182CAB29"/>
    <w:rsid w:val="1842BB9E"/>
    <w:rsid w:val="18511AD9"/>
    <w:rsid w:val="18689780"/>
    <w:rsid w:val="187C28B0"/>
    <w:rsid w:val="18839D6A"/>
    <w:rsid w:val="189F569C"/>
    <w:rsid w:val="18A32E7B"/>
    <w:rsid w:val="18A720CF"/>
    <w:rsid w:val="18AD659F"/>
    <w:rsid w:val="18B478E0"/>
    <w:rsid w:val="18D7CDAD"/>
    <w:rsid w:val="18E995C7"/>
    <w:rsid w:val="18F0A41C"/>
    <w:rsid w:val="19005FFE"/>
    <w:rsid w:val="190C9EB7"/>
    <w:rsid w:val="190EDB1E"/>
    <w:rsid w:val="192F89E3"/>
    <w:rsid w:val="193AD64C"/>
    <w:rsid w:val="194A6374"/>
    <w:rsid w:val="194B3BE9"/>
    <w:rsid w:val="194ED1A3"/>
    <w:rsid w:val="194FA0D5"/>
    <w:rsid w:val="1950D33C"/>
    <w:rsid w:val="195B5473"/>
    <w:rsid w:val="1965E691"/>
    <w:rsid w:val="1968D625"/>
    <w:rsid w:val="196900FA"/>
    <w:rsid w:val="19971866"/>
    <w:rsid w:val="19A13A02"/>
    <w:rsid w:val="19B98B8F"/>
    <w:rsid w:val="19C86344"/>
    <w:rsid w:val="19CF84C2"/>
    <w:rsid w:val="19D3ED71"/>
    <w:rsid w:val="19D585F1"/>
    <w:rsid w:val="19D7C160"/>
    <w:rsid w:val="19DBA952"/>
    <w:rsid w:val="19EBBF70"/>
    <w:rsid w:val="19FA3A65"/>
    <w:rsid w:val="19FA8ED9"/>
    <w:rsid w:val="1A0C66BA"/>
    <w:rsid w:val="1A18F5FC"/>
    <w:rsid w:val="1A33B0F5"/>
    <w:rsid w:val="1A37F872"/>
    <w:rsid w:val="1A3B26FD"/>
    <w:rsid w:val="1A3EB21D"/>
    <w:rsid w:val="1A424028"/>
    <w:rsid w:val="1A45A136"/>
    <w:rsid w:val="1A5F2630"/>
    <w:rsid w:val="1A68D6D6"/>
    <w:rsid w:val="1A6AD551"/>
    <w:rsid w:val="1A945F62"/>
    <w:rsid w:val="1AA6BA0E"/>
    <w:rsid w:val="1AA7CA96"/>
    <w:rsid w:val="1AA89809"/>
    <w:rsid w:val="1AAC4713"/>
    <w:rsid w:val="1AC2FF6E"/>
    <w:rsid w:val="1ACBA6A8"/>
    <w:rsid w:val="1AD026D0"/>
    <w:rsid w:val="1AD20244"/>
    <w:rsid w:val="1ADA891F"/>
    <w:rsid w:val="1ADFB3AC"/>
    <w:rsid w:val="1AE23964"/>
    <w:rsid w:val="1AE64AB0"/>
    <w:rsid w:val="1AE86E8C"/>
    <w:rsid w:val="1B00C9CD"/>
    <w:rsid w:val="1B1B81AC"/>
    <w:rsid w:val="1B1BDDB0"/>
    <w:rsid w:val="1B38993F"/>
    <w:rsid w:val="1B45FE2F"/>
    <w:rsid w:val="1B51A716"/>
    <w:rsid w:val="1B56D29B"/>
    <w:rsid w:val="1B765B1A"/>
    <w:rsid w:val="1B7A898A"/>
    <w:rsid w:val="1B8D4EC0"/>
    <w:rsid w:val="1B901243"/>
    <w:rsid w:val="1B970133"/>
    <w:rsid w:val="1B9C9214"/>
    <w:rsid w:val="1BA19F16"/>
    <w:rsid w:val="1BA3577A"/>
    <w:rsid w:val="1BACADD5"/>
    <w:rsid w:val="1BACF65F"/>
    <w:rsid w:val="1BB97949"/>
    <w:rsid w:val="1BC27C1A"/>
    <w:rsid w:val="1BC2D454"/>
    <w:rsid w:val="1BC42BA9"/>
    <w:rsid w:val="1BC6D99A"/>
    <w:rsid w:val="1BC7F337"/>
    <w:rsid w:val="1BCCD906"/>
    <w:rsid w:val="1BD5DB52"/>
    <w:rsid w:val="1BD950D1"/>
    <w:rsid w:val="1BDE8A03"/>
    <w:rsid w:val="1BE0BD7F"/>
    <w:rsid w:val="1BE0C1F5"/>
    <w:rsid w:val="1BEAAE4C"/>
    <w:rsid w:val="1BF30E5E"/>
    <w:rsid w:val="1BF6893E"/>
    <w:rsid w:val="1C01A20A"/>
    <w:rsid w:val="1C06A5B2"/>
    <w:rsid w:val="1C1B91C5"/>
    <w:rsid w:val="1C1E44D0"/>
    <w:rsid w:val="1C1F78EA"/>
    <w:rsid w:val="1C367ABE"/>
    <w:rsid w:val="1C487D3D"/>
    <w:rsid w:val="1C4B98F4"/>
    <w:rsid w:val="1C5053B9"/>
    <w:rsid w:val="1C509D3C"/>
    <w:rsid w:val="1C520DA5"/>
    <w:rsid w:val="1C7CFB66"/>
    <w:rsid w:val="1C89A1F1"/>
    <w:rsid w:val="1C8E3A1B"/>
    <w:rsid w:val="1CA2F38D"/>
    <w:rsid w:val="1CAC242B"/>
    <w:rsid w:val="1CB1C057"/>
    <w:rsid w:val="1CC20E58"/>
    <w:rsid w:val="1CC3B7F9"/>
    <w:rsid w:val="1CC7DB7D"/>
    <w:rsid w:val="1CCEB928"/>
    <w:rsid w:val="1CD163F4"/>
    <w:rsid w:val="1CD863B2"/>
    <w:rsid w:val="1CE8FE0B"/>
    <w:rsid w:val="1CEACB61"/>
    <w:rsid w:val="1D01E30D"/>
    <w:rsid w:val="1D0A779A"/>
    <w:rsid w:val="1D1FCBEC"/>
    <w:rsid w:val="1D2201B5"/>
    <w:rsid w:val="1D28880B"/>
    <w:rsid w:val="1D28DBE3"/>
    <w:rsid w:val="1D331575"/>
    <w:rsid w:val="1D33F831"/>
    <w:rsid w:val="1D4DCFB6"/>
    <w:rsid w:val="1D6F9934"/>
    <w:rsid w:val="1D879D92"/>
    <w:rsid w:val="1D88832B"/>
    <w:rsid w:val="1D8C4060"/>
    <w:rsid w:val="1D8FC606"/>
    <w:rsid w:val="1DA6CE32"/>
    <w:rsid w:val="1DAF3130"/>
    <w:rsid w:val="1DBA1531"/>
    <w:rsid w:val="1DC0D65C"/>
    <w:rsid w:val="1DDB054B"/>
    <w:rsid w:val="1DE70F7A"/>
    <w:rsid w:val="1E071E45"/>
    <w:rsid w:val="1E27F164"/>
    <w:rsid w:val="1E2FC8CE"/>
    <w:rsid w:val="1E30A2D8"/>
    <w:rsid w:val="1E45F6D4"/>
    <w:rsid w:val="1E47C963"/>
    <w:rsid w:val="1E56C9DA"/>
    <w:rsid w:val="1E5BC63E"/>
    <w:rsid w:val="1E5FA763"/>
    <w:rsid w:val="1E66A6FF"/>
    <w:rsid w:val="1E701D43"/>
    <w:rsid w:val="1E80582A"/>
    <w:rsid w:val="1E95A26E"/>
    <w:rsid w:val="1E9BA794"/>
    <w:rsid w:val="1E9C853F"/>
    <w:rsid w:val="1EADFBDC"/>
    <w:rsid w:val="1EAEB255"/>
    <w:rsid w:val="1EB36932"/>
    <w:rsid w:val="1EBE52BF"/>
    <w:rsid w:val="1EC05C5D"/>
    <w:rsid w:val="1EC980C4"/>
    <w:rsid w:val="1ECADF9F"/>
    <w:rsid w:val="1ECB40C5"/>
    <w:rsid w:val="1ECEA1F5"/>
    <w:rsid w:val="1ED7D904"/>
    <w:rsid w:val="1EE0F47F"/>
    <w:rsid w:val="1F0275DE"/>
    <w:rsid w:val="1F08F791"/>
    <w:rsid w:val="1F0B6995"/>
    <w:rsid w:val="1F13571B"/>
    <w:rsid w:val="1F2DB4B6"/>
    <w:rsid w:val="1F3942CC"/>
    <w:rsid w:val="1F4E79B2"/>
    <w:rsid w:val="1F57D140"/>
    <w:rsid w:val="1F5A2CB0"/>
    <w:rsid w:val="1F5E3089"/>
    <w:rsid w:val="1F656251"/>
    <w:rsid w:val="1F6A344D"/>
    <w:rsid w:val="1F6BB1DD"/>
    <w:rsid w:val="1F70607E"/>
    <w:rsid w:val="1F78F49B"/>
    <w:rsid w:val="1F7B3BB9"/>
    <w:rsid w:val="1F842B82"/>
    <w:rsid w:val="1F84890A"/>
    <w:rsid w:val="1F920851"/>
    <w:rsid w:val="1FB11FE3"/>
    <w:rsid w:val="1FC724CF"/>
    <w:rsid w:val="1FCC7339"/>
    <w:rsid w:val="1FCD35C9"/>
    <w:rsid w:val="1FDDEEFC"/>
    <w:rsid w:val="1FDF5C0D"/>
    <w:rsid w:val="1FE1C735"/>
    <w:rsid w:val="1FFF7C3F"/>
    <w:rsid w:val="2017509A"/>
    <w:rsid w:val="2017B444"/>
    <w:rsid w:val="20191E63"/>
    <w:rsid w:val="201E8A9A"/>
    <w:rsid w:val="20226C23"/>
    <w:rsid w:val="202634EE"/>
    <w:rsid w:val="203483FE"/>
    <w:rsid w:val="2037A309"/>
    <w:rsid w:val="20432EF5"/>
    <w:rsid w:val="204702E4"/>
    <w:rsid w:val="205591A5"/>
    <w:rsid w:val="207CC4E0"/>
    <w:rsid w:val="20873A95"/>
    <w:rsid w:val="208E56D1"/>
    <w:rsid w:val="208F176B"/>
    <w:rsid w:val="2096E4E3"/>
    <w:rsid w:val="20A326C0"/>
    <w:rsid w:val="20AF277C"/>
    <w:rsid w:val="20B66042"/>
    <w:rsid w:val="20BD04A4"/>
    <w:rsid w:val="20C7DE8D"/>
    <w:rsid w:val="20CB6B44"/>
    <w:rsid w:val="20D70CFD"/>
    <w:rsid w:val="20E2C129"/>
    <w:rsid w:val="20E6D1F2"/>
    <w:rsid w:val="20EA4A13"/>
    <w:rsid w:val="20EF1F39"/>
    <w:rsid w:val="210DE118"/>
    <w:rsid w:val="210F2E6D"/>
    <w:rsid w:val="211DC98B"/>
    <w:rsid w:val="21324D0D"/>
    <w:rsid w:val="213344D4"/>
    <w:rsid w:val="213B6315"/>
    <w:rsid w:val="213CF239"/>
    <w:rsid w:val="21412110"/>
    <w:rsid w:val="2145E831"/>
    <w:rsid w:val="2148EA52"/>
    <w:rsid w:val="21519808"/>
    <w:rsid w:val="2156A9F8"/>
    <w:rsid w:val="2182246B"/>
    <w:rsid w:val="2185E9AA"/>
    <w:rsid w:val="218E6A9C"/>
    <w:rsid w:val="219533DB"/>
    <w:rsid w:val="219EA81E"/>
    <w:rsid w:val="21B7F8EC"/>
    <w:rsid w:val="21BAA2DA"/>
    <w:rsid w:val="21C63426"/>
    <w:rsid w:val="21E737DF"/>
    <w:rsid w:val="21F0BC36"/>
    <w:rsid w:val="21FCDFC7"/>
    <w:rsid w:val="2205F58A"/>
    <w:rsid w:val="2207855B"/>
    <w:rsid w:val="220A8198"/>
    <w:rsid w:val="221BEF59"/>
    <w:rsid w:val="221D5901"/>
    <w:rsid w:val="222762D6"/>
    <w:rsid w:val="222AC20D"/>
    <w:rsid w:val="2232B544"/>
    <w:rsid w:val="224AF7DD"/>
    <w:rsid w:val="22500379"/>
    <w:rsid w:val="2258DD1D"/>
    <w:rsid w:val="225DC9E1"/>
    <w:rsid w:val="226F93DB"/>
    <w:rsid w:val="22766384"/>
    <w:rsid w:val="227F6A98"/>
    <w:rsid w:val="2287220D"/>
    <w:rsid w:val="229BB73F"/>
    <w:rsid w:val="22B1AC66"/>
    <w:rsid w:val="22B251CF"/>
    <w:rsid w:val="22B999EC"/>
    <w:rsid w:val="22BD953D"/>
    <w:rsid w:val="22D0DCF9"/>
    <w:rsid w:val="22EC5556"/>
    <w:rsid w:val="22F935D2"/>
    <w:rsid w:val="230413FB"/>
    <w:rsid w:val="230EC79A"/>
    <w:rsid w:val="230F3AC3"/>
    <w:rsid w:val="23175ADA"/>
    <w:rsid w:val="231C6650"/>
    <w:rsid w:val="2324E8D2"/>
    <w:rsid w:val="23255E66"/>
    <w:rsid w:val="232A3AFD"/>
    <w:rsid w:val="233555E9"/>
    <w:rsid w:val="233DB20C"/>
    <w:rsid w:val="2341596F"/>
    <w:rsid w:val="234374C0"/>
    <w:rsid w:val="2344500E"/>
    <w:rsid w:val="23598AD2"/>
    <w:rsid w:val="236BE6E7"/>
    <w:rsid w:val="236C24C0"/>
    <w:rsid w:val="236F6FAE"/>
    <w:rsid w:val="238DC339"/>
    <w:rsid w:val="238ECBC3"/>
    <w:rsid w:val="239D70FE"/>
    <w:rsid w:val="23AB5F80"/>
    <w:rsid w:val="23AD51D2"/>
    <w:rsid w:val="23B78C61"/>
    <w:rsid w:val="23C0BFC0"/>
    <w:rsid w:val="23C26100"/>
    <w:rsid w:val="23C5640A"/>
    <w:rsid w:val="23CC149A"/>
    <w:rsid w:val="23CE85A5"/>
    <w:rsid w:val="23DABD0B"/>
    <w:rsid w:val="23E32707"/>
    <w:rsid w:val="23E6C83E"/>
    <w:rsid w:val="23F5DB2B"/>
    <w:rsid w:val="23FF7F4F"/>
    <w:rsid w:val="240129AE"/>
    <w:rsid w:val="241E72B4"/>
    <w:rsid w:val="242571BB"/>
    <w:rsid w:val="242661FC"/>
    <w:rsid w:val="2431FDD6"/>
    <w:rsid w:val="2445DA9B"/>
    <w:rsid w:val="2448C53A"/>
    <w:rsid w:val="24490B41"/>
    <w:rsid w:val="244FDD2F"/>
    <w:rsid w:val="2453887C"/>
    <w:rsid w:val="24556A4D"/>
    <w:rsid w:val="24563077"/>
    <w:rsid w:val="245A906A"/>
    <w:rsid w:val="246690D1"/>
    <w:rsid w:val="2466F835"/>
    <w:rsid w:val="247907D4"/>
    <w:rsid w:val="24849106"/>
    <w:rsid w:val="248973F7"/>
    <w:rsid w:val="2495FF4B"/>
    <w:rsid w:val="24A708CA"/>
    <w:rsid w:val="24AA6718"/>
    <w:rsid w:val="24AFFB96"/>
    <w:rsid w:val="24BCC26C"/>
    <w:rsid w:val="24C12EC7"/>
    <w:rsid w:val="24C60B5E"/>
    <w:rsid w:val="24CA5C53"/>
    <w:rsid w:val="24D9826D"/>
    <w:rsid w:val="24E05868"/>
    <w:rsid w:val="24E0F7AA"/>
    <w:rsid w:val="24ECC9ED"/>
    <w:rsid w:val="24F209B5"/>
    <w:rsid w:val="24F61CD2"/>
    <w:rsid w:val="24F925EC"/>
    <w:rsid w:val="24F95B72"/>
    <w:rsid w:val="2507F521"/>
    <w:rsid w:val="251732C0"/>
    <w:rsid w:val="252940E1"/>
    <w:rsid w:val="252B5FAD"/>
    <w:rsid w:val="253C060D"/>
    <w:rsid w:val="253DE379"/>
    <w:rsid w:val="2544096D"/>
    <w:rsid w:val="25546360"/>
    <w:rsid w:val="25594613"/>
    <w:rsid w:val="25742FD3"/>
    <w:rsid w:val="257C3EB0"/>
    <w:rsid w:val="2581C76B"/>
    <w:rsid w:val="25832852"/>
    <w:rsid w:val="2587A43B"/>
    <w:rsid w:val="258E4E68"/>
    <w:rsid w:val="25ACBD23"/>
    <w:rsid w:val="25AD5150"/>
    <w:rsid w:val="25AF86F6"/>
    <w:rsid w:val="25BB538A"/>
    <w:rsid w:val="25BD9A73"/>
    <w:rsid w:val="25E0401C"/>
    <w:rsid w:val="25EAC1E6"/>
    <w:rsid w:val="25ECE321"/>
    <w:rsid w:val="25EF0A0F"/>
    <w:rsid w:val="25FB82A5"/>
    <w:rsid w:val="26026132"/>
    <w:rsid w:val="26069780"/>
    <w:rsid w:val="262BD29C"/>
    <w:rsid w:val="2635B896"/>
    <w:rsid w:val="265108B9"/>
    <w:rsid w:val="265C4C19"/>
    <w:rsid w:val="2688A283"/>
    <w:rsid w:val="268B6A0F"/>
    <w:rsid w:val="26AFBB9E"/>
    <w:rsid w:val="26C08B43"/>
    <w:rsid w:val="26C66C85"/>
    <w:rsid w:val="26C919CA"/>
    <w:rsid w:val="26C9FA55"/>
    <w:rsid w:val="26CCC717"/>
    <w:rsid w:val="26E28642"/>
    <w:rsid w:val="26F5ADCF"/>
    <w:rsid w:val="2702DB92"/>
    <w:rsid w:val="271F0569"/>
    <w:rsid w:val="272E3C4D"/>
    <w:rsid w:val="27329F60"/>
    <w:rsid w:val="274611FD"/>
    <w:rsid w:val="274921B1"/>
    <w:rsid w:val="274A69B1"/>
    <w:rsid w:val="274CFA59"/>
    <w:rsid w:val="274DDB95"/>
    <w:rsid w:val="275216E1"/>
    <w:rsid w:val="275D3E67"/>
    <w:rsid w:val="275DBEBB"/>
    <w:rsid w:val="275F336A"/>
    <w:rsid w:val="2760716E"/>
    <w:rsid w:val="277E6018"/>
    <w:rsid w:val="2785D378"/>
    <w:rsid w:val="27877DF1"/>
    <w:rsid w:val="27930660"/>
    <w:rsid w:val="2794ED88"/>
    <w:rsid w:val="2795E94E"/>
    <w:rsid w:val="27A702F3"/>
    <w:rsid w:val="27B41447"/>
    <w:rsid w:val="27BFD4D7"/>
    <w:rsid w:val="27C732F4"/>
    <w:rsid w:val="27D41D81"/>
    <w:rsid w:val="27DE8D8D"/>
    <w:rsid w:val="27E7ED6E"/>
    <w:rsid w:val="27EF1595"/>
    <w:rsid w:val="27F93D98"/>
    <w:rsid w:val="2818B230"/>
    <w:rsid w:val="281CD9D0"/>
    <w:rsid w:val="282AC820"/>
    <w:rsid w:val="282EE132"/>
    <w:rsid w:val="2832A219"/>
    <w:rsid w:val="28432209"/>
    <w:rsid w:val="284898CA"/>
    <w:rsid w:val="2849C3EC"/>
    <w:rsid w:val="2856FEED"/>
    <w:rsid w:val="285AC293"/>
    <w:rsid w:val="285CCBA8"/>
    <w:rsid w:val="286D7B93"/>
    <w:rsid w:val="287E2418"/>
    <w:rsid w:val="28908C5C"/>
    <w:rsid w:val="289D9522"/>
    <w:rsid w:val="28B7904B"/>
    <w:rsid w:val="28CAB9ED"/>
    <w:rsid w:val="28CFD3D1"/>
    <w:rsid w:val="28D29E9D"/>
    <w:rsid w:val="28DD4EEB"/>
    <w:rsid w:val="28EBE923"/>
    <w:rsid w:val="28ECED6B"/>
    <w:rsid w:val="28FA4C9C"/>
    <w:rsid w:val="28FF7AD6"/>
    <w:rsid w:val="2910F39F"/>
    <w:rsid w:val="291223DE"/>
    <w:rsid w:val="29234E52"/>
    <w:rsid w:val="292553B9"/>
    <w:rsid w:val="2934D2B8"/>
    <w:rsid w:val="2937D1B9"/>
    <w:rsid w:val="293C0320"/>
    <w:rsid w:val="293FCC43"/>
    <w:rsid w:val="29547A8D"/>
    <w:rsid w:val="2965D0D4"/>
    <w:rsid w:val="2969AD7C"/>
    <w:rsid w:val="296FD485"/>
    <w:rsid w:val="2970BDE3"/>
    <w:rsid w:val="2972F96E"/>
    <w:rsid w:val="2974180F"/>
    <w:rsid w:val="2979D95E"/>
    <w:rsid w:val="297AA73E"/>
    <w:rsid w:val="297D5BDE"/>
    <w:rsid w:val="298F4F74"/>
    <w:rsid w:val="299814CE"/>
    <w:rsid w:val="299D73BE"/>
    <w:rsid w:val="29A09160"/>
    <w:rsid w:val="29ACF390"/>
    <w:rsid w:val="29AF87BF"/>
    <w:rsid w:val="29B249A1"/>
    <w:rsid w:val="29B74C5C"/>
    <w:rsid w:val="29C30AD1"/>
    <w:rsid w:val="29CF640C"/>
    <w:rsid w:val="29D181EB"/>
    <w:rsid w:val="29D26996"/>
    <w:rsid w:val="29D9018D"/>
    <w:rsid w:val="29E328AF"/>
    <w:rsid w:val="29E5A6CA"/>
    <w:rsid w:val="29E7C820"/>
    <w:rsid w:val="29F75A9B"/>
    <w:rsid w:val="29F89C09"/>
    <w:rsid w:val="2A1E7293"/>
    <w:rsid w:val="2A290428"/>
    <w:rsid w:val="2A29D452"/>
    <w:rsid w:val="2A2F95EA"/>
    <w:rsid w:val="2A3D2834"/>
    <w:rsid w:val="2A4D62E4"/>
    <w:rsid w:val="2A5008D0"/>
    <w:rsid w:val="2A5609C2"/>
    <w:rsid w:val="2A640E41"/>
    <w:rsid w:val="2A6E6EFE"/>
    <w:rsid w:val="2A6E8771"/>
    <w:rsid w:val="2A747EE8"/>
    <w:rsid w:val="2A7AA5C0"/>
    <w:rsid w:val="2A7D6891"/>
    <w:rsid w:val="2A7E1561"/>
    <w:rsid w:val="2A95A1BE"/>
    <w:rsid w:val="2AA88AFA"/>
    <w:rsid w:val="2AADF43F"/>
    <w:rsid w:val="2AAFA707"/>
    <w:rsid w:val="2AB24EBF"/>
    <w:rsid w:val="2AC8089B"/>
    <w:rsid w:val="2ADD2CED"/>
    <w:rsid w:val="2AE131D5"/>
    <w:rsid w:val="2AEF1259"/>
    <w:rsid w:val="2AF24005"/>
    <w:rsid w:val="2AF34044"/>
    <w:rsid w:val="2AFBD50C"/>
    <w:rsid w:val="2B063A28"/>
    <w:rsid w:val="2B0B4629"/>
    <w:rsid w:val="2B1C1154"/>
    <w:rsid w:val="2B242AEB"/>
    <w:rsid w:val="2B2D0AE7"/>
    <w:rsid w:val="2B4A3BFF"/>
    <w:rsid w:val="2B55D951"/>
    <w:rsid w:val="2B5CB336"/>
    <w:rsid w:val="2B6268E2"/>
    <w:rsid w:val="2B639A30"/>
    <w:rsid w:val="2B64FCBC"/>
    <w:rsid w:val="2B689CF6"/>
    <w:rsid w:val="2B6C96A1"/>
    <w:rsid w:val="2B6EAC5B"/>
    <w:rsid w:val="2B701583"/>
    <w:rsid w:val="2B72A96D"/>
    <w:rsid w:val="2B74F478"/>
    <w:rsid w:val="2B75BF8D"/>
    <w:rsid w:val="2B832CC1"/>
    <w:rsid w:val="2B86F9C5"/>
    <w:rsid w:val="2B871017"/>
    <w:rsid w:val="2BAD24FD"/>
    <w:rsid w:val="2BC03507"/>
    <w:rsid w:val="2BDEC02E"/>
    <w:rsid w:val="2BE18510"/>
    <w:rsid w:val="2BE3E3D0"/>
    <w:rsid w:val="2BE69BFA"/>
    <w:rsid w:val="2BE9EA0F"/>
    <w:rsid w:val="2BEB1261"/>
    <w:rsid w:val="2BF0BCD9"/>
    <w:rsid w:val="2BF0C8C3"/>
    <w:rsid w:val="2BF1DA23"/>
    <w:rsid w:val="2BFE8EC2"/>
    <w:rsid w:val="2C01A8DC"/>
    <w:rsid w:val="2C0619B4"/>
    <w:rsid w:val="2C0E8D43"/>
    <w:rsid w:val="2C1EB755"/>
    <w:rsid w:val="2C218DB0"/>
    <w:rsid w:val="2C2378D2"/>
    <w:rsid w:val="2C455FCF"/>
    <w:rsid w:val="2C489461"/>
    <w:rsid w:val="2C541748"/>
    <w:rsid w:val="2C5AEF14"/>
    <w:rsid w:val="2C6E18A3"/>
    <w:rsid w:val="2C751F4F"/>
    <w:rsid w:val="2C793FDF"/>
    <w:rsid w:val="2C7B405E"/>
    <w:rsid w:val="2C8B70A3"/>
    <w:rsid w:val="2C8E1066"/>
    <w:rsid w:val="2CBFFB4C"/>
    <w:rsid w:val="2CC75152"/>
    <w:rsid w:val="2CD37B23"/>
    <w:rsid w:val="2CDBDDFD"/>
    <w:rsid w:val="2CE92557"/>
    <w:rsid w:val="2CFAAB93"/>
    <w:rsid w:val="2D04415A"/>
    <w:rsid w:val="2D04D50D"/>
    <w:rsid w:val="2D053032"/>
    <w:rsid w:val="2D086208"/>
    <w:rsid w:val="2D27391E"/>
    <w:rsid w:val="2D303CCB"/>
    <w:rsid w:val="2D3EABD5"/>
    <w:rsid w:val="2D575821"/>
    <w:rsid w:val="2D65D742"/>
    <w:rsid w:val="2D72F6E0"/>
    <w:rsid w:val="2D76D491"/>
    <w:rsid w:val="2D888E96"/>
    <w:rsid w:val="2D8D1F92"/>
    <w:rsid w:val="2D97FF96"/>
    <w:rsid w:val="2D9935C4"/>
    <w:rsid w:val="2D9F3AD8"/>
    <w:rsid w:val="2DA99E93"/>
    <w:rsid w:val="2DC4E036"/>
    <w:rsid w:val="2DCD4280"/>
    <w:rsid w:val="2DD1820E"/>
    <w:rsid w:val="2DD49FEC"/>
    <w:rsid w:val="2DD75B17"/>
    <w:rsid w:val="2DD8D3D9"/>
    <w:rsid w:val="2DD8E01C"/>
    <w:rsid w:val="2DD9582B"/>
    <w:rsid w:val="2DDE7B7F"/>
    <w:rsid w:val="2DEED4E1"/>
    <w:rsid w:val="2DF6BF75"/>
    <w:rsid w:val="2DFD8D1F"/>
    <w:rsid w:val="2E14BF80"/>
    <w:rsid w:val="2E1B4634"/>
    <w:rsid w:val="2E228871"/>
    <w:rsid w:val="2E2AFD0C"/>
    <w:rsid w:val="2E2CC43B"/>
    <w:rsid w:val="2E2CF605"/>
    <w:rsid w:val="2E2DC958"/>
    <w:rsid w:val="2E384FB3"/>
    <w:rsid w:val="2E5A9BDD"/>
    <w:rsid w:val="2E6A552B"/>
    <w:rsid w:val="2E6F12CF"/>
    <w:rsid w:val="2EA011BB"/>
    <w:rsid w:val="2EA92E3E"/>
    <w:rsid w:val="2EB3F921"/>
    <w:rsid w:val="2EB676AF"/>
    <w:rsid w:val="2EC7FFC4"/>
    <w:rsid w:val="2ECF9F0C"/>
    <w:rsid w:val="2ED43905"/>
    <w:rsid w:val="2EDB33A5"/>
    <w:rsid w:val="2EFC2810"/>
    <w:rsid w:val="2EFEDB4E"/>
    <w:rsid w:val="2F0DFC19"/>
    <w:rsid w:val="2F17BA26"/>
    <w:rsid w:val="2F1EEFF6"/>
    <w:rsid w:val="2F367407"/>
    <w:rsid w:val="2F3846DF"/>
    <w:rsid w:val="2F3B9C94"/>
    <w:rsid w:val="2F41A640"/>
    <w:rsid w:val="2F462E05"/>
    <w:rsid w:val="2F4658DA"/>
    <w:rsid w:val="2F5E6C40"/>
    <w:rsid w:val="2F616216"/>
    <w:rsid w:val="2F6AAB02"/>
    <w:rsid w:val="2F743AE6"/>
    <w:rsid w:val="2F816562"/>
    <w:rsid w:val="2F825161"/>
    <w:rsid w:val="2F888D42"/>
    <w:rsid w:val="2F8A2C84"/>
    <w:rsid w:val="2F9808A1"/>
    <w:rsid w:val="2F99B574"/>
    <w:rsid w:val="2F9A3F2A"/>
    <w:rsid w:val="2F9D2C15"/>
    <w:rsid w:val="2F9DC9AD"/>
    <w:rsid w:val="2FAB67DD"/>
    <w:rsid w:val="2FB09044"/>
    <w:rsid w:val="2FBB7479"/>
    <w:rsid w:val="2FBE1A94"/>
    <w:rsid w:val="2FCAE3CE"/>
    <w:rsid w:val="2FE0077A"/>
    <w:rsid w:val="2FE56E13"/>
    <w:rsid w:val="2FE77A58"/>
    <w:rsid w:val="2FE91AE2"/>
    <w:rsid w:val="2FF0A649"/>
    <w:rsid w:val="30042E8A"/>
    <w:rsid w:val="300E03A7"/>
    <w:rsid w:val="301ED1EF"/>
    <w:rsid w:val="30229DD5"/>
    <w:rsid w:val="302587C0"/>
    <w:rsid w:val="3028BE6A"/>
    <w:rsid w:val="30304D2D"/>
    <w:rsid w:val="3035F4E9"/>
    <w:rsid w:val="303CDF1D"/>
    <w:rsid w:val="304E65F5"/>
    <w:rsid w:val="305E0842"/>
    <w:rsid w:val="305E1238"/>
    <w:rsid w:val="306BFA19"/>
    <w:rsid w:val="30899920"/>
    <w:rsid w:val="30910006"/>
    <w:rsid w:val="309320EB"/>
    <w:rsid w:val="3093F6AA"/>
    <w:rsid w:val="30984B0F"/>
    <w:rsid w:val="30A47A9B"/>
    <w:rsid w:val="30A8AA25"/>
    <w:rsid w:val="30A97055"/>
    <w:rsid w:val="30C11063"/>
    <w:rsid w:val="30C54B46"/>
    <w:rsid w:val="30CF92FC"/>
    <w:rsid w:val="30D13129"/>
    <w:rsid w:val="30D2FF12"/>
    <w:rsid w:val="30E241AB"/>
    <w:rsid w:val="30E3589B"/>
    <w:rsid w:val="30F03A9F"/>
    <w:rsid w:val="30F7C743"/>
    <w:rsid w:val="30F842B0"/>
    <w:rsid w:val="3102E42D"/>
    <w:rsid w:val="311B97DC"/>
    <w:rsid w:val="311C0584"/>
    <w:rsid w:val="312D2FE4"/>
    <w:rsid w:val="3133ED55"/>
    <w:rsid w:val="3137C144"/>
    <w:rsid w:val="31437994"/>
    <w:rsid w:val="3148DB3F"/>
    <w:rsid w:val="314B55AA"/>
    <w:rsid w:val="314D8EC0"/>
    <w:rsid w:val="316204E5"/>
    <w:rsid w:val="31622450"/>
    <w:rsid w:val="317D9022"/>
    <w:rsid w:val="317E89AA"/>
    <w:rsid w:val="319E34AA"/>
    <w:rsid w:val="31AD585D"/>
    <w:rsid w:val="31B55975"/>
    <w:rsid w:val="31D93FD1"/>
    <w:rsid w:val="31E3FD92"/>
    <w:rsid w:val="31EEA21D"/>
    <w:rsid w:val="31F0161F"/>
    <w:rsid w:val="31F0F7DA"/>
    <w:rsid w:val="31F99548"/>
    <w:rsid w:val="31FA3832"/>
    <w:rsid w:val="31FAAA41"/>
    <w:rsid w:val="32073FCE"/>
    <w:rsid w:val="32148D0B"/>
    <w:rsid w:val="3225FFF5"/>
    <w:rsid w:val="3226EF76"/>
    <w:rsid w:val="3259673D"/>
    <w:rsid w:val="3259C48A"/>
    <w:rsid w:val="32685A5F"/>
    <w:rsid w:val="327B799D"/>
    <w:rsid w:val="327F28FC"/>
    <w:rsid w:val="328DE24E"/>
    <w:rsid w:val="32B405A6"/>
    <w:rsid w:val="32B68106"/>
    <w:rsid w:val="32C3CD92"/>
    <w:rsid w:val="32C80EC7"/>
    <w:rsid w:val="32D5C5F8"/>
    <w:rsid w:val="32DEB3FF"/>
    <w:rsid w:val="32E7B453"/>
    <w:rsid w:val="32E8BB7F"/>
    <w:rsid w:val="32EB41AD"/>
    <w:rsid w:val="32F174CA"/>
    <w:rsid w:val="3320A70E"/>
    <w:rsid w:val="33217EBB"/>
    <w:rsid w:val="333ACF21"/>
    <w:rsid w:val="333B3ED2"/>
    <w:rsid w:val="334C4341"/>
    <w:rsid w:val="33543259"/>
    <w:rsid w:val="3357009B"/>
    <w:rsid w:val="33766DB2"/>
    <w:rsid w:val="338ACFD6"/>
    <w:rsid w:val="33994BB7"/>
    <w:rsid w:val="339C960B"/>
    <w:rsid w:val="33B27414"/>
    <w:rsid w:val="33B2CF3A"/>
    <w:rsid w:val="33B7A9AB"/>
    <w:rsid w:val="33C97BFA"/>
    <w:rsid w:val="33CF49D2"/>
    <w:rsid w:val="33E066B4"/>
    <w:rsid w:val="33E175BE"/>
    <w:rsid w:val="33E55633"/>
    <w:rsid w:val="33E88A03"/>
    <w:rsid w:val="33EC96F5"/>
    <w:rsid w:val="33ED2829"/>
    <w:rsid w:val="33ED2FFB"/>
    <w:rsid w:val="34093F0E"/>
    <w:rsid w:val="340A0D61"/>
    <w:rsid w:val="34146A01"/>
    <w:rsid w:val="34175CCC"/>
    <w:rsid w:val="341D7C15"/>
    <w:rsid w:val="34209D2C"/>
    <w:rsid w:val="3422DD66"/>
    <w:rsid w:val="3423BFDE"/>
    <w:rsid w:val="3429DF58"/>
    <w:rsid w:val="342CBF0F"/>
    <w:rsid w:val="342E3FA8"/>
    <w:rsid w:val="3437AE6C"/>
    <w:rsid w:val="3448155D"/>
    <w:rsid w:val="344F1839"/>
    <w:rsid w:val="3453A646"/>
    <w:rsid w:val="3453C944"/>
    <w:rsid w:val="345CE320"/>
    <w:rsid w:val="345F9DF3"/>
    <w:rsid w:val="3463F3A2"/>
    <w:rsid w:val="3474838D"/>
    <w:rsid w:val="34791C56"/>
    <w:rsid w:val="347BD8DC"/>
    <w:rsid w:val="347CCBF3"/>
    <w:rsid w:val="347EB852"/>
    <w:rsid w:val="348B249B"/>
    <w:rsid w:val="348F756E"/>
    <w:rsid w:val="34935024"/>
    <w:rsid w:val="34A5CA06"/>
    <w:rsid w:val="34A8A8F2"/>
    <w:rsid w:val="34B5B587"/>
    <w:rsid w:val="34B7B624"/>
    <w:rsid w:val="34BE466D"/>
    <w:rsid w:val="34BEEAC1"/>
    <w:rsid w:val="34C0EB42"/>
    <w:rsid w:val="34C4798B"/>
    <w:rsid w:val="34C55B6C"/>
    <w:rsid w:val="34C59589"/>
    <w:rsid w:val="3500ECB8"/>
    <w:rsid w:val="35058B30"/>
    <w:rsid w:val="3505BD78"/>
    <w:rsid w:val="35088496"/>
    <w:rsid w:val="3512E615"/>
    <w:rsid w:val="3516DC05"/>
    <w:rsid w:val="35171FD0"/>
    <w:rsid w:val="3551D82D"/>
    <w:rsid w:val="356951B0"/>
    <w:rsid w:val="356B1A33"/>
    <w:rsid w:val="35845A64"/>
    <w:rsid w:val="35911129"/>
    <w:rsid w:val="3591654C"/>
    <w:rsid w:val="359F1D6A"/>
    <w:rsid w:val="35A6C1CA"/>
    <w:rsid w:val="35AE48CC"/>
    <w:rsid w:val="35BD4CF2"/>
    <w:rsid w:val="35CDB61E"/>
    <w:rsid w:val="35E77F84"/>
    <w:rsid w:val="35F8946C"/>
    <w:rsid w:val="3603C279"/>
    <w:rsid w:val="3606A908"/>
    <w:rsid w:val="360ABABC"/>
    <w:rsid w:val="3614ECB7"/>
    <w:rsid w:val="36191B20"/>
    <w:rsid w:val="361AD62D"/>
    <w:rsid w:val="36292399"/>
    <w:rsid w:val="3653F360"/>
    <w:rsid w:val="365BD565"/>
    <w:rsid w:val="3667344A"/>
    <w:rsid w:val="3678629B"/>
    <w:rsid w:val="36811D46"/>
    <w:rsid w:val="369CBD19"/>
    <w:rsid w:val="36B520D6"/>
    <w:rsid w:val="36B6A793"/>
    <w:rsid w:val="36C18894"/>
    <w:rsid w:val="36CA32DC"/>
    <w:rsid w:val="36D37694"/>
    <w:rsid w:val="36D67670"/>
    <w:rsid w:val="36DB4246"/>
    <w:rsid w:val="36DF7F95"/>
    <w:rsid w:val="36E905AE"/>
    <w:rsid w:val="36EC09AA"/>
    <w:rsid w:val="36EC7674"/>
    <w:rsid w:val="36F97208"/>
    <w:rsid w:val="37002867"/>
    <w:rsid w:val="3707FBC7"/>
    <w:rsid w:val="3712116D"/>
    <w:rsid w:val="371270B6"/>
    <w:rsid w:val="371488F0"/>
    <w:rsid w:val="37348CCA"/>
    <w:rsid w:val="37498A7B"/>
    <w:rsid w:val="3759A466"/>
    <w:rsid w:val="3772162B"/>
    <w:rsid w:val="3774064B"/>
    <w:rsid w:val="377916E6"/>
    <w:rsid w:val="3779BDB2"/>
    <w:rsid w:val="379983B3"/>
    <w:rsid w:val="379C213D"/>
    <w:rsid w:val="379D6733"/>
    <w:rsid w:val="37A27969"/>
    <w:rsid w:val="37A58F41"/>
    <w:rsid w:val="37A9DFC9"/>
    <w:rsid w:val="37AC244F"/>
    <w:rsid w:val="37BD6B87"/>
    <w:rsid w:val="37C028B1"/>
    <w:rsid w:val="37CD2651"/>
    <w:rsid w:val="37DDF3B4"/>
    <w:rsid w:val="37EFC3C1"/>
    <w:rsid w:val="37FD8987"/>
    <w:rsid w:val="381432FC"/>
    <w:rsid w:val="38166026"/>
    <w:rsid w:val="382A71BE"/>
    <w:rsid w:val="382BF86F"/>
    <w:rsid w:val="382BFAF2"/>
    <w:rsid w:val="385092F0"/>
    <w:rsid w:val="385DE3A1"/>
    <w:rsid w:val="3860C63E"/>
    <w:rsid w:val="3868A040"/>
    <w:rsid w:val="386CBCDA"/>
    <w:rsid w:val="3871F271"/>
    <w:rsid w:val="38785F4A"/>
    <w:rsid w:val="387B93CB"/>
    <w:rsid w:val="38807CDB"/>
    <w:rsid w:val="388EEFF3"/>
    <w:rsid w:val="3894D82F"/>
    <w:rsid w:val="3897B634"/>
    <w:rsid w:val="389CB6A7"/>
    <w:rsid w:val="38A83D3D"/>
    <w:rsid w:val="38BA3FA6"/>
    <w:rsid w:val="38C4FC3D"/>
    <w:rsid w:val="38CAE285"/>
    <w:rsid w:val="38D1F0C2"/>
    <w:rsid w:val="38DAA4E1"/>
    <w:rsid w:val="38DDFD2D"/>
    <w:rsid w:val="38E0FC84"/>
    <w:rsid w:val="38E572AC"/>
    <w:rsid w:val="38FFECBE"/>
    <w:rsid w:val="39067480"/>
    <w:rsid w:val="390BAD91"/>
    <w:rsid w:val="391B8680"/>
    <w:rsid w:val="392A1405"/>
    <w:rsid w:val="392DAB98"/>
    <w:rsid w:val="392DD9AC"/>
    <w:rsid w:val="39312AD1"/>
    <w:rsid w:val="39369BA1"/>
    <w:rsid w:val="39429F1B"/>
    <w:rsid w:val="3949CAF2"/>
    <w:rsid w:val="3951D811"/>
    <w:rsid w:val="3957FD03"/>
    <w:rsid w:val="39722EC4"/>
    <w:rsid w:val="3978CCCB"/>
    <w:rsid w:val="397BEF3D"/>
    <w:rsid w:val="3986B920"/>
    <w:rsid w:val="3988A207"/>
    <w:rsid w:val="3991B816"/>
    <w:rsid w:val="39AB4CA8"/>
    <w:rsid w:val="39BB8373"/>
    <w:rsid w:val="39BEA2B0"/>
    <w:rsid w:val="39BF9E06"/>
    <w:rsid w:val="39C1F427"/>
    <w:rsid w:val="39C28C2F"/>
    <w:rsid w:val="39C79C40"/>
    <w:rsid w:val="39C7CB53"/>
    <w:rsid w:val="39D177DA"/>
    <w:rsid w:val="39D1CCD0"/>
    <w:rsid w:val="39DCA14C"/>
    <w:rsid w:val="39E12537"/>
    <w:rsid w:val="39E27E3C"/>
    <w:rsid w:val="39E59263"/>
    <w:rsid w:val="39EBE086"/>
    <w:rsid w:val="39EF0F77"/>
    <w:rsid w:val="3A0ADCAA"/>
    <w:rsid w:val="3A1251B3"/>
    <w:rsid w:val="3A12DC5F"/>
    <w:rsid w:val="3A17CE00"/>
    <w:rsid w:val="3A323484"/>
    <w:rsid w:val="3A50B742"/>
    <w:rsid w:val="3A536721"/>
    <w:rsid w:val="3A6955E6"/>
    <w:rsid w:val="3A75A119"/>
    <w:rsid w:val="3A86217B"/>
    <w:rsid w:val="3A99FACB"/>
    <w:rsid w:val="3A9BBD1F"/>
    <w:rsid w:val="3A9D2470"/>
    <w:rsid w:val="3AA41FEF"/>
    <w:rsid w:val="3AA4259C"/>
    <w:rsid w:val="3AB9C3F9"/>
    <w:rsid w:val="3ABA23BB"/>
    <w:rsid w:val="3ABF0511"/>
    <w:rsid w:val="3AC488D8"/>
    <w:rsid w:val="3AC54DAF"/>
    <w:rsid w:val="3ACAF266"/>
    <w:rsid w:val="3ACC24A4"/>
    <w:rsid w:val="3AD3A560"/>
    <w:rsid w:val="3AD4122A"/>
    <w:rsid w:val="3AD43626"/>
    <w:rsid w:val="3AD7CEF2"/>
    <w:rsid w:val="3ADACF9B"/>
    <w:rsid w:val="3ADEA38A"/>
    <w:rsid w:val="3AF7C973"/>
    <w:rsid w:val="3AFADF77"/>
    <w:rsid w:val="3B0132B7"/>
    <w:rsid w:val="3B05AEC1"/>
    <w:rsid w:val="3B0BD6D7"/>
    <w:rsid w:val="3B15780B"/>
    <w:rsid w:val="3B1DE798"/>
    <w:rsid w:val="3B207E3A"/>
    <w:rsid w:val="3B2FD5C5"/>
    <w:rsid w:val="3B53B878"/>
    <w:rsid w:val="3B564431"/>
    <w:rsid w:val="3B67571B"/>
    <w:rsid w:val="3B67AF81"/>
    <w:rsid w:val="3B7F6809"/>
    <w:rsid w:val="3B9A2753"/>
    <w:rsid w:val="3BA18C87"/>
    <w:rsid w:val="3BB707AD"/>
    <w:rsid w:val="3BC87C79"/>
    <w:rsid w:val="3BD1BAD2"/>
    <w:rsid w:val="3BDCB28F"/>
    <w:rsid w:val="3BE58DA2"/>
    <w:rsid w:val="3BE7606E"/>
    <w:rsid w:val="3BF47529"/>
    <w:rsid w:val="3BF537CF"/>
    <w:rsid w:val="3BF9987B"/>
    <w:rsid w:val="3BFA8C54"/>
    <w:rsid w:val="3BFCFE01"/>
    <w:rsid w:val="3C099184"/>
    <w:rsid w:val="3C0E6FDE"/>
    <w:rsid w:val="3C1BA13C"/>
    <w:rsid w:val="3C286922"/>
    <w:rsid w:val="3C35CC1A"/>
    <w:rsid w:val="3C364C10"/>
    <w:rsid w:val="3C375F8C"/>
    <w:rsid w:val="3C3FF050"/>
    <w:rsid w:val="3C42EABF"/>
    <w:rsid w:val="3C4671DA"/>
    <w:rsid w:val="3C5DEE11"/>
    <w:rsid w:val="3C5DFEC9"/>
    <w:rsid w:val="3C5E83D2"/>
    <w:rsid w:val="3C6142EA"/>
    <w:rsid w:val="3C746701"/>
    <w:rsid w:val="3C75EA8C"/>
    <w:rsid w:val="3C889297"/>
    <w:rsid w:val="3C8B0BD3"/>
    <w:rsid w:val="3CB06D8D"/>
    <w:rsid w:val="3CB293E0"/>
    <w:rsid w:val="3CB5B08A"/>
    <w:rsid w:val="3CC50CFB"/>
    <w:rsid w:val="3CCD87C9"/>
    <w:rsid w:val="3CD33567"/>
    <w:rsid w:val="3CD49956"/>
    <w:rsid w:val="3CD8CFFD"/>
    <w:rsid w:val="3CE54721"/>
    <w:rsid w:val="3CE9D149"/>
    <w:rsid w:val="3CF23D0E"/>
    <w:rsid w:val="3CF7BD87"/>
    <w:rsid w:val="3CF881A0"/>
    <w:rsid w:val="3CF984E1"/>
    <w:rsid w:val="3CFC4AA7"/>
    <w:rsid w:val="3D02A5A2"/>
    <w:rsid w:val="3D157304"/>
    <w:rsid w:val="3D1F9C87"/>
    <w:rsid w:val="3D26B039"/>
    <w:rsid w:val="3D3154C4"/>
    <w:rsid w:val="3D370B5A"/>
    <w:rsid w:val="3D3BEF89"/>
    <w:rsid w:val="3D43C1B5"/>
    <w:rsid w:val="3D4C4833"/>
    <w:rsid w:val="3D5C9DC2"/>
    <w:rsid w:val="3D5FE6B1"/>
    <w:rsid w:val="3D69D546"/>
    <w:rsid w:val="3D6AFE38"/>
    <w:rsid w:val="3D6B4A53"/>
    <w:rsid w:val="3D6E922B"/>
    <w:rsid w:val="3D724568"/>
    <w:rsid w:val="3D73321A"/>
    <w:rsid w:val="3D7BC54A"/>
    <w:rsid w:val="3D81B23A"/>
    <w:rsid w:val="3D90458A"/>
    <w:rsid w:val="3D936BBF"/>
    <w:rsid w:val="3D95E360"/>
    <w:rsid w:val="3DA30660"/>
    <w:rsid w:val="3DA4C323"/>
    <w:rsid w:val="3DA9643A"/>
    <w:rsid w:val="3DB35AB0"/>
    <w:rsid w:val="3DD35DE1"/>
    <w:rsid w:val="3DD7277B"/>
    <w:rsid w:val="3DDBC0B1"/>
    <w:rsid w:val="3DE1435B"/>
    <w:rsid w:val="3DECEBF1"/>
    <w:rsid w:val="3E0D2DC7"/>
    <w:rsid w:val="3E16444C"/>
    <w:rsid w:val="3E1F41E6"/>
    <w:rsid w:val="3E2F6A35"/>
    <w:rsid w:val="3E3DB568"/>
    <w:rsid w:val="3E4A1DA4"/>
    <w:rsid w:val="3E4BADFC"/>
    <w:rsid w:val="3E4C3190"/>
    <w:rsid w:val="3E4CACDF"/>
    <w:rsid w:val="3E69582A"/>
    <w:rsid w:val="3E6BF118"/>
    <w:rsid w:val="3E71C366"/>
    <w:rsid w:val="3E7AC7AD"/>
    <w:rsid w:val="3E804605"/>
    <w:rsid w:val="3E8C3053"/>
    <w:rsid w:val="3E8D96E9"/>
    <w:rsid w:val="3E9D960B"/>
    <w:rsid w:val="3EA53844"/>
    <w:rsid w:val="3EA7CEFE"/>
    <w:rsid w:val="3EA9583D"/>
    <w:rsid w:val="3EAF0F3A"/>
    <w:rsid w:val="3EB20205"/>
    <w:rsid w:val="3EB8334B"/>
    <w:rsid w:val="3ECC9A79"/>
    <w:rsid w:val="3ED92D49"/>
    <w:rsid w:val="3EDA18F3"/>
    <w:rsid w:val="3EE7F5B4"/>
    <w:rsid w:val="3EEAD54F"/>
    <w:rsid w:val="3EEDFFCD"/>
    <w:rsid w:val="3F0538E2"/>
    <w:rsid w:val="3F16929D"/>
    <w:rsid w:val="3F2A9C9E"/>
    <w:rsid w:val="3F2CD891"/>
    <w:rsid w:val="3F2E2302"/>
    <w:rsid w:val="3F33FDA3"/>
    <w:rsid w:val="3F4D9638"/>
    <w:rsid w:val="3F4DA410"/>
    <w:rsid w:val="3F6FCF7D"/>
    <w:rsid w:val="3F712313"/>
    <w:rsid w:val="3F724147"/>
    <w:rsid w:val="3F792AE4"/>
    <w:rsid w:val="3F81AD70"/>
    <w:rsid w:val="3F8D7635"/>
    <w:rsid w:val="3F90AA69"/>
    <w:rsid w:val="3F93BAEF"/>
    <w:rsid w:val="3F9D05E7"/>
    <w:rsid w:val="3FAB54BA"/>
    <w:rsid w:val="3FBF68F2"/>
    <w:rsid w:val="3FC5117A"/>
    <w:rsid w:val="3FCA753B"/>
    <w:rsid w:val="3FCB3A96"/>
    <w:rsid w:val="3FE4FC94"/>
    <w:rsid w:val="3FE666D2"/>
    <w:rsid w:val="3FE80E4F"/>
    <w:rsid w:val="3FEAF74B"/>
    <w:rsid w:val="3FF5D83A"/>
    <w:rsid w:val="3FFBECA9"/>
    <w:rsid w:val="3FFF8123"/>
    <w:rsid w:val="4001D2F4"/>
    <w:rsid w:val="40083E4A"/>
    <w:rsid w:val="400C7613"/>
    <w:rsid w:val="400F4120"/>
    <w:rsid w:val="40380EB6"/>
    <w:rsid w:val="404ABFE7"/>
    <w:rsid w:val="404E2B26"/>
    <w:rsid w:val="40555BDC"/>
    <w:rsid w:val="40648053"/>
    <w:rsid w:val="406EEDFD"/>
    <w:rsid w:val="408DE250"/>
    <w:rsid w:val="40B1E968"/>
    <w:rsid w:val="40B30A1F"/>
    <w:rsid w:val="40C0FB5A"/>
    <w:rsid w:val="40C87F82"/>
    <w:rsid w:val="40DAA722"/>
    <w:rsid w:val="40DD13A3"/>
    <w:rsid w:val="40EBC351"/>
    <w:rsid w:val="40EED037"/>
    <w:rsid w:val="40F49FCE"/>
    <w:rsid w:val="40FDCD5A"/>
    <w:rsid w:val="41009144"/>
    <w:rsid w:val="41039216"/>
    <w:rsid w:val="41065E69"/>
    <w:rsid w:val="410AFEA3"/>
    <w:rsid w:val="410F87A3"/>
    <w:rsid w:val="41259B75"/>
    <w:rsid w:val="41290327"/>
    <w:rsid w:val="412CC808"/>
    <w:rsid w:val="412F8B50"/>
    <w:rsid w:val="41347EF9"/>
    <w:rsid w:val="41367BA2"/>
    <w:rsid w:val="413B4713"/>
    <w:rsid w:val="414353AE"/>
    <w:rsid w:val="416507A6"/>
    <w:rsid w:val="416A8D3D"/>
    <w:rsid w:val="416E33C6"/>
    <w:rsid w:val="417098F1"/>
    <w:rsid w:val="4174F045"/>
    <w:rsid w:val="4178871B"/>
    <w:rsid w:val="417C109E"/>
    <w:rsid w:val="418273DD"/>
    <w:rsid w:val="4183DEB0"/>
    <w:rsid w:val="418E03F6"/>
    <w:rsid w:val="418F80F0"/>
    <w:rsid w:val="419436B8"/>
    <w:rsid w:val="41A151F2"/>
    <w:rsid w:val="41A2FC93"/>
    <w:rsid w:val="41AE6C58"/>
    <w:rsid w:val="41BB1542"/>
    <w:rsid w:val="41BFBCAC"/>
    <w:rsid w:val="41CDED7F"/>
    <w:rsid w:val="41CFBBCA"/>
    <w:rsid w:val="41DCD906"/>
    <w:rsid w:val="41E40735"/>
    <w:rsid w:val="41E8E685"/>
    <w:rsid w:val="41EA2B73"/>
    <w:rsid w:val="41F12C3D"/>
    <w:rsid w:val="41F677B9"/>
    <w:rsid w:val="41FCC319"/>
    <w:rsid w:val="420C28C1"/>
    <w:rsid w:val="4220D9C3"/>
    <w:rsid w:val="422307A5"/>
    <w:rsid w:val="4227926C"/>
    <w:rsid w:val="422B8474"/>
    <w:rsid w:val="422C5C78"/>
    <w:rsid w:val="423741DD"/>
    <w:rsid w:val="423E83F0"/>
    <w:rsid w:val="4245BD42"/>
    <w:rsid w:val="42755D3A"/>
    <w:rsid w:val="427BC3F8"/>
    <w:rsid w:val="427FD8F5"/>
    <w:rsid w:val="428015A5"/>
    <w:rsid w:val="428119B8"/>
    <w:rsid w:val="42826DB5"/>
    <w:rsid w:val="428479C0"/>
    <w:rsid w:val="4297B08A"/>
    <w:rsid w:val="429C0AEC"/>
    <w:rsid w:val="42A48B3F"/>
    <w:rsid w:val="42E8C330"/>
    <w:rsid w:val="42F8A858"/>
    <w:rsid w:val="4305AD7C"/>
    <w:rsid w:val="4310C0A6"/>
    <w:rsid w:val="43143179"/>
    <w:rsid w:val="431D5B3E"/>
    <w:rsid w:val="4320580F"/>
    <w:rsid w:val="43267277"/>
    <w:rsid w:val="434E38D0"/>
    <w:rsid w:val="43529F4A"/>
    <w:rsid w:val="43538961"/>
    <w:rsid w:val="4378A967"/>
    <w:rsid w:val="437D5D40"/>
    <w:rsid w:val="437DB357"/>
    <w:rsid w:val="438D8338"/>
    <w:rsid w:val="439CE939"/>
    <w:rsid w:val="43A306AE"/>
    <w:rsid w:val="43B75D07"/>
    <w:rsid w:val="43B7F01B"/>
    <w:rsid w:val="43BC1C22"/>
    <w:rsid w:val="43BC929E"/>
    <w:rsid w:val="43C6C14C"/>
    <w:rsid w:val="43E219B0"/>
    <w:rsid w:val="43F051BA"/>
    <w:rsid w:val="43F0F3BE"/>
    <w:rsid w:val="43F1C6DD"/>
    <w:rsid w:val="43FF870E"/>
    <w:rsid w:val="440BB8B5"/>
    <w:rsid w:val="4418F12C"/>
    <w:rsid w:val="442752B5"/>
    <w:rsid w:val="44280C9D"/>
    <w:rsid w:val="442C4090"/>
    <w:rsid w:val="443C3813"/>
    <w:rsid w:val="443DC0E3"/>
    <w:rsid w:val="4447F72A"/>
    <w:rsid w:val="4449BD92"/>
    <w:rsid w:val="444CCA5C"/>
    <w:rsid w:val="444E25D9"/>
    <w:rsid w:val="445F6D43"/>
    <w:rsid w:val="4460F038"/>
    <w:rsid w:val="4465A365"/>
    <w:rsid w:val="44672C12"/>
    <w:rsid w:val="4468DC95"/>
    <w:rsid w:val="44846B7A"/>
    <w:rsid w:val="448C2F47"/>
    <w:rsid w:val="448D4144"/>
    <w:rsid w:val="44A170D5"/>
    <w:rsid w:val="44B34343"/>
    <w:rsid w:val="44B95F28"/>
    <w:rsid w:val="44C43C8C"/>
    <w:rsid w:val="44C5D83D"/>
    <w:rsid w:val="44CE235D"/>
    <w:rsid w:val="44D67174"/>
    <w:rsid w:val="44D87DC8"/>
    <w:rsid w:val="44DE7C97"/>
    <w:rsid w:val="44F0D8F3"/>
    <w:rsid w:val="4500E35E"/>
    <w:rsid w:val="45066179"/>
    <w:rsid w:val="45075C8C"/>
    <w:rsid w:val="45081DD1"/>
    <w:rsid w:val="4510A1BC"/>
    <w:rsid w:val="4528AC3C"/>
    <w:rsid w:val="452A992F"/>
    <w:rsid w:val="452FA4CE"/>
    <w:rsid w:val="452FB2D6"/>
    <w:rsid w:val="4533A746"/>
    <w:rsid w:val="45390096"/>
    <w:rsid w:val="45433BF8"/>
    <w:rsid w:val="45532D68"/>
    <w:rsid w:val="455C3824"/>
    <w:rsid w:val="455CC4BC"/>
    <w:rsid w:val="4561F930"/>
    <w:rsid w:val="456B875E"/>
    <w:rsid w:val="45912C2F"/>
    <w:rsid w:val="45913302"/>
    <w:rsid w:val="45A78916"/>
    <w:rsid w:val="45AB5EC6"/>
    <w:rsid w:val="45AF769C"/>
    <w:rsid w:val="45B264D7"/>
    <w:rsid w:val="45B38DA4"/>
    <w:rsid w:val="45B6230B"/>
    <w:rsid w:val="45B6A85F"/>
    <w:rsid w:val="45DD3F1A"/>
    <w:rsid w:val="45E2F59F"/>
    <w:rsid w:val="45F7FDD6"/>
    <w:rsid w:val="45FA246C"/>
    <w:rsid w:val="45FA955C"/>
    <w:rsid w:val="46251394"/>
    <w:rsid w:val="4638833B"/>
    <w:rsid w:val="4644C5A3"/>
    <w:rsid w:val="464CB329"/>
    <w:rsid w:val="46605738"/>
    <w:rsid w:val="466DA990"/>
    <w:rsid w:val="467925B6"/>
    <w:rsid w:val="4682237F"/>
    <w:rsid w:val="469673EB"/>
    <w:rsid w:val="46A1FEB2"/>
    <w:rsid w:val="46A397FB"/>
    <w:rsid w:val="46ADCAAB"/>
    <w:rsid w:val="46B986D9"/>
    <w:rsid w:val="46BBBBBE"/>
    <w:rsid w:val="46CEABB1"/>
    <w:rsid w:val="46D0AFC5"/>
    <w:rsid w:val="46E41EC0"/>
    <w:rsid w:val="46E73922"/>
    <w:rsid w:val="46EF0C0E"/>
    <w:rsid w:val="46F80885"/>
    <w:rsid w:val="46FE0F5C"/>
    <w:rsid w:val="46FFFF51"/>
    <w:rsid w:val="47025A0A"/>
    <w:rsid w:val="47079A0F"/>
    <w:rsid w:val="471130E2"/>
    <w:rsid w:val="471B1BF4"/>
    <w:rsid w:val="4726D77C"/>
    <w:rsid w:val="472E3F0D"/>
    <w:rsid w:val="4733D8DB"/>
    <w:rsid w:val="47445D77"/>
    <w:rsid w:val="475E945A"/>
    <w:rsid w:val="47692E53"/>
    <w:rsid w:val="47698FBB"/>
    <w:rsid w:val="476B146C"/>
    <w:rsid w:val="477561A5"/>
    <w:rsid w:val="478D44FD"/>
    <w:rsid w:val="478E30D2"/>
    <w:rsid w:val="478F8F3D"/>
    <w:rsid w:val="4795A2F8"/>
    <w:rsid w:val="47AAF5FE"/>
    <w:rsid w:val="47B54DBB"/>
    <w:rsid w:val="47C8D41B"/>
    <w:rsid w:val="47D094E7"/>
    <w:rsid w:val="47D188B0"/>
    <w:rsid w:val="47D64C7B"/>
    <w:rsid w:val="47DEF699"/>
    <w:rsid w:val="47E5B75B"/>
    <w:rsid w:val="47E78A76"/>
    <w:rsid w:val="47E8838A"/>
    <w:rsid w:val="47F0FFEA"/>
    <w:rsid w:val="47FCFCEE"/>
    <w:rsid w:val="480A637E"/>
    <w:rsid w:val="480D2E00"/>
    <w:rsid w:val="48133E93"/>
    <w:rsid w:val="482E1F98"/>
    <w:rsid w:val="4837BA70"/>
    <w:rsid w:val="4838F8E1"/>
    <w:rsid w:val="483C863C"/>
    <w:rsid w:val="4850C1D7"/>
    <w:rsid w:val="48591ECD"/>
    <w:rsid w:val="485E0615"/>
    <w:rsid w:val="4864E326"/>
    <w:rsid w:val="486997DD"/>
    <w:rsid w:val="4877AE66"/>
    <w:rsid w:val="487BF4F1"/>
    <w:rsid w:val="488415E2"/>
    <w:rsid w:val="488DDCB9"/>
    <w:rsid w:val="489D0C1F"/>
    <w:rsid w:val="48A003F2"/>
    <w:rsid w:val="48AD0143"/>
    <w:rsid w:val="48B21521"/>
    <w:rsid w:val="48BD5AD4"/>
    <w:rsid w:val="48C3D73A"/>
    <w:rsid w:val="48CE9629"/>
    <w:rsid w:val="48DB5DF9"/>
    <w:rsid w:val="48E149F3"/>
    <w:rsid w:val="48E7580F"/>
    <w:rsid w:val="48F75153"/>
    <w:rsid w:val="48FA861D"/>
    <w:rsid w:val="4906E4CD"/>
    <w:rsid w:val="490D868A"/>
    <w:rsid w:val="4914DFDC"/>
    <w:rsid w:val="49203B7F"/>
    <w:rsid w:val="492E1C9A"/>
    <w:rsid w:val="493C0E94"/>
    <w:rsid w:val="493F12F5"/>
    <w:rsid w:val="4946C65F"/>
    <w:rsid w:val="4951DB13"/>
    <w:rsid w:val="4952D884"/>
    <w:rsid w:val="49540B00"/>
    <w:rsid w:val="4957FBBA"/>
    <w:rsid w:val="495A976B"/>
    <w:rsid w:val="4962B0D1"/>
    <w:rsid w:val="496ABB83"/>
    <w:rsid w:val="497A855C"/>
    <w:rsid w:val="497FCC3C"/>
    <w:rsid w:val="498672E4"/>
    <w:rsid w:val="49ABE6AB"/>
    <w:rsid w:val="49AC2CFF"/>
    <w:rsid w:val="49AEF998"/>
    <w:rsid w:val="49B38F8F"/>
    <w:rsid w:val="49C44A16"/>
    <w:rsid w:val="49CD6E91"/>
    <w:rsid w:val="49D61EC8"/>
    <w:rsid w:val="49D99615"/>
    <w:rsid w:val="49DE7CBE"/>
    <w:rsid w:val="49E3E9EA"/>
    <w:rsid w:val="49E42318"/>
    <w:rsid w:val="49E669F7"/>
    <w:rsid w:val="49E7EA63"/>
    <w:rsid w:val="49E97C7B"/>
    <w:rsid w:val="49F8BC1D"/>
    <w:rsid w:val="4A03D8DD"/>
    <w:rsid w:val="4A0D682C"/>
    <w:rsid w:val="4A0E8549"/>
    <w:rsid w:val="4A0E8941"/>
    <w:rsid w:val="4A0F6F92"/>
    <w:rsid w:val="4A129340"/>
    <w:rsid w:val="4A21DFB3"/>
    <w:rsid w:val="4A28C1A0"/>
    <w:rsid w:val="4A2D4736"/>
    <w:rsid w:val="4A378B18"/>
    <w:rsid w:val="4A5544AA"/>
    <w:rsid w:val="4A5B48A7"/>
    <w:rsid w:val="4A66875E"/>
    <w:rsid w:val="4A6CD875"/>
    <w:rsid w:val="4A89C0CA"/>
    <w:rsid w:val="4A92513A"/>
    <w:rsid w:val="4A97DEDE"/>
    <w:rsid w:val="4AA29888"/>
    <w:rsid w:val="4AA84C31"/>
    <w:rsid w:val="4AB3D5BA"/>
    <w:rsid w:val="4AB4D9E8"/>
    <w:rsid w:val="4AB666C2"/>
    <w:rsid w:val="4AC55167"/>
    <w:rsid w:val="4AC9ECFB"/>
    <w:rsid w:val="4AD47FC3"/>
    <w:rsid w:val="4AD56831"/>
    <w:rsid w:val="4AF3A3A0"/>
    <w:rsid w:val="4AF502C0"/>
    <w:rsid w:val="4AFDCD40"/>
    <w:rsid w:val="4AFF7E33"/>
    <w:rsid w:val="4B0207B5"/>
    <w:rsid w:val="4B086EC0"/>
    <w:rsid w:val="4B121B3B"/>
    <w:rsid w:val="4B17A98F"/>
    <w:rsid w:val="4B2AFD55"/>
    <w:rsid w:val="4B2D5771"/>
    <w:rsid w:val="4B411A17"/>
    <w:rsid w:val="4B4CDD6C"/>
    <w:rsid w:val="4B4FFE36"/>
    <w:rsid w:val="4B57C771"/>
    <w:rsid w:val="4B601A77"/>
    <w:rsid w:val="4B69D0B0"/>
    <w:rsid w:val="4B69E097"/>
    <w:rsid w:val="4B721084"/>
    <w:rsid w:val="4B756676"/>
    <w:rsid w:val="4B7A49C9"/>
    <w:rsid w:val="4B7A5440"/>
    <w:rsid w:val="4B7D558D"/>
    <w:rsid w:val="4B8D9943"/>
    <w:rsid w:val="4B971DDE"/>
    <w:rsid w:val="4B9EA051"/>
    <w:rsid w:val="4BA7DA43"/>
    <w:rsid w:val="4BA9388D"/>
    <w:rsid w:val="4BBBB6A4"/>
    <w:rsid w:val="4BC5D066"/>
    <w:rsid w:val="4BCA146E"/>
    <w:rsid w:val="4BD26DDE"/>
    <w:rsid w:val="4BD37074"/>
    <w:rsid w:val="4BDDF0AB"/>
    <w:rsid w:val="4BDFF9D2"/>
    <w:rsid w:val="4BF1150B"/>
    <w:rsid w:val="4BFAD0DF"/>
    <w:rsid w:val="4C081BF9"/>
    <w:rsid w:val="4C0F957E"/>
    <w:rsid w:val="4C0FED62"/>
    <w:rsid w:val="4C12F3AA"/>
    <w:rsid w:val="4C1544A3"/>
    <w:rsid w:val="4C1EB820"/>
    <w:rsid w:val="4C23FE3D"/>
    <w:rsid w:val="4C278A4F"/>
    <w:rsid w:val="4C35BEEC"/>
    <w:rsid w:val="4C369FBF"/>
    <w:rsid w:val="4C386C46"/>
    <w:rsid w:val="4C3B9BA0"/>
    <w:rsid w:val="4C46A8FD"/>
    <w:rsid w:val="4C4F304B"/>
    <w:rsid w:val="4C57DC41"/>
    <w:rsid w:val="4C63F80F"/>
    <w:rsid w:val="4C69141B"/>
    <w:rsid w:val="4C6DC26E"/>
    <w:rsid w:val="4C6E7B91"/>
    <w:rsid w:val="4C6F6B4B"/>
    <w:rsid w:val="4C7F52E6"/>
    <w:rsid w:val="4C823FD8"/>
    <w:rsid w:val="4C860655"/>
    <w:rsid w:val="4C8E898C"/>
    <w:rsid w:val="4C90D5EA"/>
    <w:rsid w:val="4CA9B8BC"/>
    <w:rsid w:val="4CAEA6C1"/>
    <w:rsid w:val="4CBEC345"/>
    <w:rsid w:val="4CC06371"/>
    <w:rsid w:val="4CC88195"/>
    <w:rsid w:val="4CD47709"/>
    <w:rsid w:val="4CDF93F0"/>
    <w:rsid w:val="4CE7054F"/>
    <w:rsid w:val="4CE88544"/>
    <w:rsid w:val="4CFBEAD8"/>
    <w:rsid w:val="4D144DB9"/>
    <w:rsid w:val="4D1647C0"/>
    <w:rsid w:val="4D23ABA6"/>
    <w:rsid w:val="4D2969A4"/>
    <w:rsid w:val="4D3E3E79"/>
    <w:rsid w:val="4D3EB50A"/>
    <w:rsid w:val="4D4AB524"/>
    <w:rsid w:val="4D5717EA"/>
    <w:rsid w:val="4D674A09"/>
    <w:rsid w:val="4D6B92B0"/>
    <w:rsid w:val="4D7BCA33"/>
    <w:rsid w:val="4D89E696"/>
    <w:rsid w:val="4D9E88D0"/>
    <w:rsid w:val="4DA1377B"/>
    <w:rsid w:val="4DA31A5F"/>
    <w:rsid w:val="4DA66954"/>
    <w:rsid w:val="4DA8B741"/>
    <w:rsid w:val="4DC134F0"/>
    <w:rsid w:val="4DD2407A"/>
    <w:rsid w:val="4DD76C01"/>
    <w:rsid w:val="4DD7D02D"/>
    <w:rsid w:val="4DE701D2"/>
    <w:rsid w:val="4DEB6D17"/>
    <w:rsid w:val="4DFD6087"/>
    <w:rsid w:val="4E097B43"/>
    <w:rsid w:val="4E0DC356"/>
    <w:rsid w:val="4E183BF0"/>
    <w:rsid w:val="4E20064D"/>
    <w:rsid w:val="4E2B8844"/>
    <w:rsid w:val="4E2C0696"/>
    <w:rsid w:val="4E3621F4"/>
    <w:rsid w:val="4E37D56E"/>
    <w:rsid w:val="4E447946"/>
    <w:rsid w:val="4E4C098E"/>
    <w:rsid w:val="4E4C3C46"/>
    <w:rsid w:val="4E4D0DD5"/>
    <w:rsid w:val="4E636BDF"/>
    <w:rsid w:val="4E6B57A3"/>
    <w:rsid w:val="4E872B08"/>
    <w:rsid w:val="4E87697A"/>
    <w:rsid w:val="4E94B7E7"/>
    <w:rsid w:val="4E94FC9F"/>
    <w:rsid w:val="4EA1C6FD"/>
    <w:rsid w:val="4EAFA412"/>
    <w:rsid w:val="4EC53B46"/>
    <w:rsid w:val="4EC5E04E"/>
    <w:rsid w:val="4EC7EB65"/>
    <w:rsid w:val="4ECC0C5F"/>
    <w:rsid w:val="4ECE07CD"/>
    <w:rsid w:val="4EDA33DA"/>
    <w:rsid w:val="4EE6F096"/>
    <w:rsid w:val="4EEA2C1F"/>
    <w:rsid w:val="4EF08003"/>
    <w:rsid w:val="4EF73E99"/>
    <w:rsid w:val="4F0DAC23"/>
    <w:rsid w:val="4F10CB2E"/>
    <w:rsid w:val="4F13F612"/>
    <w:rsid w:val="4F1D8595"/>
    <w:rsid w:val="4F21B842"/>
    <w:rsid w:val="4F3C8B42"/>
    <w:rsid w:val="4F50DAA8"/>
    <w:rsid w:val="4F5C059B"/>
    <w:rsid w:val="4F5D0551"/>
    <w:rsid w:val="4F617E07"/>
    <w:rsid w:val="4F6A771C"/>
    <w:rsid w:val="4F6AEA4E"/>
    <w:rsid w:val="4F6B0185"/>
    <w:rsid w:val="4F793A9F"/>
    <w:rsid w:val="4F7BDFDC"/>
    <w:rsid w:val="4F87DE55"/>
    <w:rsid w:val="4FAC68B5"/>
    <w:rsid w:val="4FAD6A25"/>
    <w:rsid w:val="4FB7C65E"/>
    <w:rsid w:val="4FB8830A"/>
    <w:rsid w:val="4FCB9C9E"/>
    <w:rsid w:val="4FCCBCBE"/>
    <w:rsid w:val="4FFB0A03"/>
    <w:rsid w:val="5014B6DA"/>
    <w:rsid w:val="501ADB5D"/>
    <w:rsid w:val="501D96F1"/>
    <w:rsid w:val="50217C68"/>
    <w:rsid w:val="502339DB"/>
    <w:rsid w:val="5039FCCD"/>
    <w:rsid w:val="503DF24F"/>
    <w:rsid w:val="504E80C7"/>
    <w:rsid w:val="50636464"/>
    <w:rsid w:val="5064A1DA"/>
    <w:rsid w:val="5065B904"/>
    <w:rsid w:val="50736D2C"/>
    <w:rsid w:val="507EC81E"/>
    <w:rsid w:val="507F202A"/>
    <w:rsid w:val="508F04D3"/>
    <w:rsid w:val="50C4862E"/>
    <w:rsid w:val="50C8D572"/>
    <w:rsid w:val="50D002F0"/>
    <w:rsid w:val="50D7644C"/>
    <w:rsid w:val="50E29977"/>
    <w:rsid w:val="50E30ABE"/>
    <w:rsid w:val="50EFD4C2"/>
    <w:rsid w:val="50F22943"/>
    <w:rsid w:val="50F24454"/>
    <w:rsid w:val="50FBC29A"/>
    <w:rsid w:val="510F3176"/>
    <w:rsid w:val="511EA294"/>
    <w:rsid w:val="51300A94"/>
    <w:rsid w:val="5138D1B2"/>
    <w:rsid w:val="513D1C33"/>
    <w:rsid w:val="5144A9B5"/>
    <w:rsid w:val="51475F9D"/>
    <w:rsid w:val="514B8A23"/>
    <w:rsid w:val="51547039"/>
    <w:rsid w:val="5158659E"/>
    <w:rsid w:val="516D8DD8"/>
    <w:rsid w:val="516F64F1"/>
    <w:rsid w:val="5187B3A3"/>
    <w:rsid w:val="519111BE"/>
    <w:rsid w:val="51A4246C"/>
    <w:rsid w:val="51B31437"/>
    <w:rsid w:val="51C7F841"/>
    <w:rsid w:val="51D333DA"/>
    <w:rsid w:val="51D3B80B"/>
    <w:rsid w:val="51DA32D1"/>
    <w:rsid w:val="51E34BF2"/>
    <w:rsid w:val="51E58716"/>
    <w:rsid w:val="51F1450C"/>
    <w:rsid w:val="51FAD05E"/>
    <w:rsid w:val="51FCDAC7"/>
    <w:rsid w:val="51FD8110"/>
    <w:rsid w:val="51FF869D"/>
    <w:rsid w:val="520224AF"/>
    <w:rsid w:val="5206C75E"/>
    <w:rsid w:val="520F3D8D"/>
    <w:rsid w:val="521BA17D"/>
    <w:rsid w:val="52221D94"/>
    <w:rsid w:val="522F703C"/>
    <w:rsid w:val="52321069"/>
    <w:rsid w:val="52391925"/>
    <w:rsid w:val="52417A35"/>
    <w:rsid w:val="525C2001"/>
    <w:rsid w:val="52652173"/>
    <w:rsid w:val="527B040A"/>
    <w:rsid w:val="5288517E"/>
    <w:rsid w:val="52887B6A"/>
    <w:rsid w:val="5293BAF3"/>
    <w:rsid w:val="5294A613"/>
    <w:rsid w:val="52991EC9"/>
    <w:rsid w:val="52A31342"/>
    <w:rsid w:val="52B6428B"/>
    <w:rsid w:val="52C96954"/>
    <w:rsid w:val="52CD2CE4"/>
    <w:rsid w:val="52E32847"/>
    <w:rsid w:val="52E7EF09"/>
    <w:rsid w:val="52F4BE23"/>
    <w:rsid w:val="52F7E809"/>
    <w:rsid w:val="53013DF5"/>
    <w:rsid w:val="531153BB"/>
    <w:rsid w:val="53135CED"/>
    <w:rsid w:val="5315E542"/>
    <w:rsid w:val="53185EA7"/>
    <w:rsid w:val="5330FBA4"/>
    <w:rsid w:val="5342FFD8"/>
    <w:rsid w:val="53464D60"/>
    <w:rsid w:val="534BE96D"/>
    <w:rsid w:val="5358F8FA"/>
    <w:rsid w:val="535A8C38"/>
    <w:rsid w:val="536C19BC"/>
    <w:rsid w:val="536F043B"/>
    <w:rsid w:val="537C80CC"/>
    <w:rsid w:val="53844CFC"/>
    <w:rsid w:val="538523E9"/>
    <w:rsid w:val="538C5472"/>
    <w:rsid w:val="5392ED2A"/>
    <w:rsid w:val="53930B65"/>
    <w:rsid w:val="539F3144"/>
    <w:rsid w:val="53A795CD"/>
    <w:rsid w:val="53A89E88"/>
    <w:rsid w:val="53AA1B9E"/>
    <w:rsid w:val="53AB0DEE"/>
    <w:rsid w:val="53B1875F"/>
    <w:rsid w:val="53CB605A"/>
    <w:rsid w:val="53CEAA5A"/>
    <w:rsid w:val="53E11200"/>
    <w:rsid w:val="53E16B98"/>
    <w:rsid w:val="53E64031"/>
    <w:rsid w:val="53E90290"/>
    <w:rsid w:val="53F243AB"/>
    <w:rsid w:val="53F28DBF"/>
    <w:rsid w:val="5400C783"/>
    <w:rsid w:val="54012321"/>
    <w:rsid w:val="5401BFC0"/>
    <w:rsid w:val="541F377D"/>
    <w:rsid w:val="5425FEA8"/>
    <w:rsid w:val="543EF730"/>
    <w:rsid w:val="544A2372"/>
    <w:rsid w:val="544A51E0"/>
    <w:rsid w:val="54524854"/>
    <w:rsid w:val="5452A53D"/>
    <w:rsid w:val="546226A5"/>
    <w:rsid w:val="54640E94"/>
    <w:rsid w:val="5469CB50"/>
    <w:rsid w:val="54750C26"/>
    <w:rsid w:val="547C4A77"/>
    <w:rsid w:val="54869AD4"/>
    <w:rsid w:val="548D5F73"/>
    <w:rsid w:val="54994DDD"/>
    <w:rsid w:val="549E9C95"/>
    <w:rsid w:val="54AA4FA7"/>
    <w:rsid w:val="54BDBB01"/>
    <w:rsid w:val="54CB241F"/>
    <w:rsid w:val="54CFA66F"/>
    <w:rsid w:val="54D77078"/>
    <w:rsid w:val="54DBC52E"/>
    <w:rsid w:val="54DE2F3E"/>
    <w:rsid w:val="54E0612F"/>
    <w:rsid w:val="54F00F24"/>
    <w:rsid w:val="5505F4B7"/>
    <w:rsid w:val="5510C754"/>
    <w:rsid w:val="551EF76A"/>
    <w:rsid w:val="552824D3"/>
    <w:rsid w:val="5533B822"/>
    <w:rsid w:val="5537275F"/>
    <w:rsid w:val="5538B202"/>
    <w:rsid w:val="5543F2D5"/>
    <w:rsid w:val="5545EBFF"/>
    <w:rsid w:val="5552914D"/>
    <w:rsid w:val="55764430"/>
    <w:rsid w:val="557CEDA7"/>
    <w:rsid w:val="5598D35D"/>
    <w:rsid w:val="559E92C1"/>
    <w:rsid w:val="55A4CA2A"/>
    <w:rsid w:val="55B0AA98"/>
    <w:rsid w:val="55B3C926"/>
    <w:rsid w:val="55B3D38E"/>
    <w:rsid w:val="55C59A66"/>
    <w:rsid w:val="55C6D612"/>
    <w:rsid w:val="55EA70E4"/>
    <w:rsid w:val="55EC3037"/>
    <w:rsid w:val="55F68CDA"/>
    <w:rsid w:val="55FC102B"/>
    <w:rsid w:val="55FE64F9"/>
    <w:rsid w:val="56092179"/>
    <w:rsid w:val="561E4EEC"/>
    <w:rsid w:val="56256176"/>
    <w:rsid w:val="562D36ED"/>
    <w:rsid w:val="563500AE"/>
    <w:rsid w:val="563988FC"/>
    <w:rsid w:val="563ED0AA"/>
    <w:rsid w:val="5644D336"/>
    <w:rsid w:val="564790F1"/>
    <w:rsid w:val="5653F0F1"/>
    <w:rsid w:val="565ED328"/>
    <w:rsid w:val="566155DA"/>
    <w:rsid w:val="567340D9"/>
    <w:rsid w:val="5692F821"/>
    <w:rsid w:val="5693FD87"/>
    <w:rsid w:val="56A7292E"/>
    <w:rsid w:val="56A91B6E"/>
    <w:rsid w:val="56AB41B1"/>
    <w:rsid w:val="56ACD8E2"/>
    <w:rsid w:val="56B0C3F6"/>
    <w:rsid w:val="56B8233F"/>
    <w:rsid w:val="56B95315"/>
    <w:rsid w:val="56C0884A"/>
    <w:rsid w:val="56C46A0E"/>
    <w:rsid w:val="56CDFD7A"/>
    <w:rsid w:val="56D317FC"/>
    <w:rsid w:val="56E2DFFD"/>
    <w:rsid w:val="56EF08E0"/>
    <w:rsid w:val="56F2C1B1"/>
    <w:rsid w:val="56F61CD3"/>
    <w:rsid w:val="570B571E"/>
    <w:rsid w:val="571AE30C"/>
    <w:rsid w:val="57279741"/>
    <w:rsid w:val="5729FDAB"/>
    <w:rsid w:val="5734D575"/>
    <w:rsid w:val="5736B3D5"/>
    <w:rsid w:val="5745F1DF"/>
    <w:rsid w:val="574A3486"/>
    <w:rsid w:val="574D5130"/>
    <w:rsid w:val="5752075D"/>
    <w:rsid w:val="575AEA4D"/>
    <w:rsid w:val="575C5B49"/>
    <w:rsid w:val="575F062E"/>
    <w:rsid w:val="576D2063"/>
    <w:rsid w:val="577598B1"/>
    <w:rsid w:val="577FFCCD"/>
    <w:rsid w:val="5781F2A2"/>
    <w:rsid w:val="57925D3B"/>
    <w:rsid w:val="5793EB4D"/>
    <w:rsid w:val="579AEFB5"/>
    <w:rsid w:val="579BAB6E"/>
    <w:rsid w:val="579BE78D"/>
    <w:rsid w:val="57AA7A4F"/>
    <w:rsid w:val="57B4D3CB"/>
    <w:rsid w:val="57B6996A"/>
    <w:rsid w:val="57B7320B"/>
    <w:rsid w:val="57BCDE24"/>
    <w:rsid w:val="57C50035"/>
    <w:rsid w:val="57C8B8FC"/>
    <w:rsid w:val="57C95FA7"/>
    <w:rsid w:val="57CFED02"/>
    <w:rsid w:val="57D4AF18"/>
    <w:rsid w:val="57E33850"/>
    <w:rsid w:val="57FFCD61"/>
    <w:rsid w:val="5810F472"/>
    <w:rsid w:val="58146DCF"/>
    <w:rsid w:val="581DAADA"/>
    <w:rsid w:val="581E7948"/>
    <w:rsid w:val="5829C82D"/>
    <w:rsid w:val="582E8678"/>
    <w:rsid w:val="58315F68"/>
    <w:rsid w:val="583981A7"/>
    <w:rsid w:val="5840BD39"/>
    <w:rsid w:val="58486816"/>
    <w:rsid w:val="585DCD3E"/>
    <w:rsid w:val="58665E4D"/>
    <w:rsid w:val="586AFE87"/>
    <w:rsid w:val="586E4BD3"/>
    <w:rsid w:val="586E9406"/>
    <w:rsid w:val="587058CB"/>
    <w:rsid w:val="5876F59B"/>
    <w:rsid w:val="5879B59F"/>
    <w:rsid w:val="587E5E4E"/>
    <w:rsid w:val="587FE630"/>
    <w:rsid w:val="5884AA0C"/>
    <w:rsid w:val="5887795A"/>
    <w:rsid w:val="58981D6E"/>
    <w:rsid w:val="5898A6CD"/>
    <w:rsid w:val="589F1778"/>
    <w:rsid w:val="58A6D598"/>
    <w:rsid w:val="58AD0667"/>
    <w:rsid w:val="58ADA709"/>
    <w:rsid w:val="58ADCAC6"/>
    <w:rsid w:val="58BE7CDA"/>
    <w:rsid w:val="58C8707E"/>
    <w:rsid w:val="58CCFFCE"/>
    <w:rsid w:val="58D14D0C"/>
    <w:rsid w:val="58D48DEC"/>
    <w:rsid w:val="58E48D0E"/>
    <w:rsid w:val="58E8FE3B"/>
    <w:rsid w:val="58EA6CE1"/>
    <w:rsid w:val="58EFBE99"/>
    <w:rsid w:val="58F87E02"/>
    <w:rsid w:val="58F9654B"/>
    <w:rsid w:val="59001C3B"/>
    <w:rsid w:val="5902FC77"/>
    <w:rsid w:val="5903E797"/>
    <w:rsid w:val="59060396"/>
    <w:rsid w:val="59153F62"/>
    <w:rsid w:val="5915A69F"/>
    <w:rsid w:val="593616A9"/>
    <w:rsid w:val="595EAEE5"/>
    <w:rsid w:val="595FC88D"/>
    <w:rsid w:val="5964895D"/>
    <w:rsid w:val="5969876A"/>
    <w:rsid w:val="5973ACEC"/>
    <w:rsid w:val="59A6A321"/>
    <w:rsid w:val="59B9E1C9"/>
    <w:rsid w:val="59CB303D"/>
    <w:rsid w:val="59DDA627"/>
    <w:rsid w:val="5A00180E"/>
    <w:rsid w:val="5A03FA42"/>
    <w:rsid w:val="5A19825E"/>
    <w:rsid w:val="5A1EDAFA"/>
    <w:rsid w:val="5A247D1E"/>
    <w:rsid w:val="5A25EA96"/>
    <w:rsid w:val="5A301797"/>
    <w:rsid w:val="5A3270E9"/>
    <w:rsid w:val="5A33EDCF"/>
    <w:rsid w:val="5A34AC96"/>
    <w:rsid w:val="5A3AA1DE"/>
    <w:rsid w:val="5A4921E4"/>
    <w:rsid w:val="5A4C2F92"/>
    <w:rsid w:val="5A51A2D9"/>
    <w:rsid w:val="5A67560D"/>
    <w:rsid w:val="5A6D1D6D"/>
    <w:rsid w:val="5A6ECC23"/>
    <w:rsid w:val="5A70BE18"/>
    <w:rsid w:val="5A85BC06"/>
    <w:rsid w:val="5A960D40"/>
    <w:rsid w:val="5A9CEB5F"/>
    <w:rsid w:val="5A9EB842"/>
    <w:rsid w:val="5A9F9AB8"/>
    <w:rsid w:val="5AA4E72D"/>
    <w:rsid w:val="5AAC1E34"/>
    <w:rsid w:val="5AAC2C5C"/>
    <w:rsid w:val="5AAC5C7D"/>
    <w:rsid w:val="5AC2230B"/>
    <w:rsid w:val="5AC96585"/>
    <w:rsid w:val="5ACB13B7"/>
    <w:rsid w:val="5AD1E70A"/>
    <w:rsid w:val="5AE050EE"/>
    <w:rsid w:val="5AE6F106"/>
    <w:rsid w:val="5AEF353B"/>
    <w:rsid w:val="5AF33406"/>
    <w:rsid w:val="5AF3E259"/>
    <w:rsid w:val="5AF45035"/>
    <w:rsid w:val="5B0C4FDA"/>
    <w:rsid w:val="5B0F8C64"/>
    <w:rsid w:val="5B103330"/>
    <w:rsid w:val="5B1F6717"/>
    <w:rsid w:val="5B2CEA76"/>
    <w:rsid w:val="5B3948AC"/>
    <w:rsid w:val="5B410434"/>
    <w:rsid w:val="5B41CC80"/>
    <w:rsid w:val="5B51C6C1"/>
    <w:rsid w:val="5B8CC438"/>
    <w:rsid w:val="5B956E00"/>
    <w:rsid w:val="5B97D99F"/>
    <w:rsid w:val="5BA75DCA"/>
    <w:rsid w:val="5BAAE837"/>
    <w:rsid w:val="5BBE390B"/>
    <w:rsid w:val="5BC188BE"/>
    <w:rsid w:val="5BCC5862"/>
    <w:rsid w:val="5BCF9D27"/>
    <w:rsid w:val="5BD6723F"/>
    <w:rsid w:val="5BE5D3C0"/>
    <w:rsid w:val="5BE670FE"/>
    <w:rsid w:val="5BEB91E1"/>
    <w:rsid w:val="5BF61D9C"/>
    <w:rsid w:val="5BFEAB9D"/>
    <w:rsid w:val="5C0EF5AB"/>
    <w:rsid w:val="5C118EFD"/>
    <w:rsid w:val="5C11EBF1"/>
    <w:rsid w:val="5C14E482"/>
    <w:rsid w:val="5C1AD4BA"/>
    <w:rsid w:val="5C1DBDC8"/>
    <w:rsid w:val="5C2CB2BE"/>
    <w:rsid w:val="5C3A88A3"/>
    <w:rsid w:val="5C3D8C83"/>
    <w:rsid w:val="5C3F70C9"/>
    <w:rsid w:val="5C496D56"/>
    <w:rsid w:val="5C4DAF1D"/>
    <w:rsid w:val="5C5FF1ED"/>
    <w:rsid w:val="5C6424EA"/>
    <w:rsid w:val="5C6DB76B"/>
    <w:rsid w:val="5C80872B"/>
    <w:rsid w:val="5C9EE932"/>
    <w:rsid w:val="5CA71851"/>
    <w:rsid w:val="5CABED3F"/>
    <w:rsid w:val="5CC009AF"/>
    <w:rsid w:val="5CC18FF7"/>
    <w:rsid w:val="5CCB3403"/>
    <w:rsid w:val="5CCE75AB"/>
    <w:rsid w:val="5CD2B6F1"/>
    <w:rsid w:val="5CD3FD5E"/>
    <w:rsid w:val="5CD89D80"/>
    <w:rsid w:val="5CDCD495"/>
    <w:rsid w:val="5CE1BC07"/>
    <w:rsid w:val="5CF98E85"/>
    <w:rsid w:val="5CFBE5AF"/>
    <w:rsid w:val="5D012310"/>
    <w:rsid w:val="5D1264BB"/>
    <w:rsid w:val="5D1344BB"/>
    <w:rsid w:val="5D1A0E5B"/>
    <w:rsid w:val="5D1A8335"/>
    <w:rsid w:val="5D2390F1"/>
    <w:rsid w:val="5D2DAA1D"/>
    <w:rsid w:val="5D313E61"/>
    <w:rsid w:val="5D39CF70"/>
    <w:rsid w:val="5D3E6FAA"/>
    <w:rsid w:val="5D4787BD"/>
    <w:rsid w:val="5D52452B"/>
    <w:rsid w:val="5D60AE5A"/>
    <w:rsid w:val="5D6736FF"/>
    <w:rsid w:val="5D6D87DB"/>
    <w:rsid w:val="5D703D93"/>
    <w:rsid w:val="5D71ED82"/>
    <w:rsid w:val="5D7242A0"/>
    <w:rsid w:val="5D7939E0"/>
    <w:rsid w:val="5D7C11E2"/>
    <w:rsid w:val="5D7C3AF1"/>
    <w:rsid w:val="5D81A421"/>
    <w:rsid w:val="5D959770"/>
    <w:rsid w:val="5D9A7BFE"/>
    <w:rsid w:val="5DA0EB07"/>
    <w:rsid w:val="5DA5BD16"/>
    <w:rsid w:val="5DAAE8B4"/>
    <w:rsid w:val="5DAD5F5E"/>
    <w:rsid w:val="5DC8AA02"/>
    <w:rsid w:val="5DCF89E8"/>
    <w:rsid w:val="5DD65904"/>
    <w:rsid w:val="5DDE8FEC"/>
    <w:rsid w:val="5DE53DB7"/>
    <w:rsid w:val="5DF90B72"/>
    <w:rsid w:val="5E051207"/>
    <w:rsid w:val="5E13B4E5"/>
    <w:rsid w:val="5E209F50"/>
    <w:rsid w:val="5E472DB4"/>
    <w:rsid w:val="5E5DF78A"/>
    <w:rsid w:val="5E60E817"/>
    <w:rsid w:val="5E740253"/>
    <w:rsid w:val="5E83A7C9"/>
    <w:rsid w:val="5E927367"/>
    <w:rsid w:val="5E9603CE"/>
    <w:rsid w:val="5EB386AC"/>
    <w:rsid w:val="5EC2EC1E"/>
    <w:rsid w:val="5EC52B48"/>
    <w:rsid w:val="5ECD9AD9"/>
    <w:rsid w:val="5ECEEA89"/>
    <w:rsid w:val="5EEB58E9"/>
    <w:rsid w:val="5EF1601E"/>
    <w:rsid w:val="5EF5D9CD"/>
    <w:rsid w:val="5F33A2BD"/>
    <w:rsid w:val="5F39F7BB"/>
    <w:rsid w:val="5F3DBF8D"/>
    <w:rsid w:val="5F4D3177"/>
    <w:rsid w:val="5F4E9729"/>
    <w:rsid w:val="5F69F2EF"/>
    <w:rsid w:val="5F6E08BB"/>
    <w:rsid w:val="5F7F8F57"/>
    <w:rsid w:val="5F906CAC"/>
    <w:rsid w:val="5F998DA3"/>
    <w:rsid w:val="5FA23885"/>
    <w:rsid w:val="5FAB6C8D"/>
    <w:rsid w:val="5FC1C1CD"/>
    <w:rsid w:val="5FC7F009"/>
    <w:rsid w:val="5FD88F1C"/>
    <w:rsid w:val="5FE9E033"/>
    <w:rsid w:val="5FEACE0E"/>
    <w:rsid w:val="5FF3EA21"/>
    <w:rsid w:val="6000210C"/>
    <w:rsid w:val="60147557"/>
    <w:rsid w:val="6027099C"/>
    <w:rsid w:val="602E99A7"/>
    <w:rsid w:val="6034DB4B"/>
    <w:rsid w:val="603B5DDD"/>
    <w:rsid w:val="605B31B3"/>
    <w:rsid w:val="606AE7BB"/>
    <w:rsid w:val="60717032"/>
    <w:rsid w:val="6095E941"/>
    <w:rsid w:val="609C4D9C"/>
    <w:rsid w:val="609D48DB"/>
    <w:rsid w:val="60AE10DC"/>
    <w:rsid w:val="60AE6577"/>
    <w:rsid w:val="60BA9F7A"/>
    <w:rsid w:val="60C26DB3"/>
    <w:rsid w:val="60C605E4"/>
    <w:rsid w:val="60D68B2D"/>
    <w:rsid w:val="60E01AFA"/>
    <w:rsid w:val="60E4CC66"/>
    <w:rsid w:val="60F4E5FF"/>
    <w:rsid w:val="60FA2B49"/>
    <w:rsid w:val="60FD7A86"/>
    <w:rsid w:val="610342BB"/>
    <w:rsid w:val="6105D7E8"/>
    <w:rsid w:val="6116E702"/>
    <w:rsid w:val="611B5FB8"/>
    <w:rsid w:val="612B15C3"/>
    <w:rsid w:val="6130D77D"/>
    <w:rsid w:val="614D172A"/>
    <w:rsid w:val="61573FCF"/>
    <w:rsid w:val="61609786"/>
    <w:rsid w:val="6164686C"/>
    <w:rsid w:val="6167EA2A"/>
    <w:rsid w:val="616C762F"/>
    <w:rsid w:val="617A1AF3"/>
    <w:rsid w:val="617E82A7"/>
    <w:rsid w:val="618BD406"/>
    <w:rsid w:val="618ECCDC"/>
    <w:rsid w:val="619533A5"/>
    <w:rsid w:val="6195D604"/>
    <w:rsid w:val="61BC400B"/>
    <w:rsid w:val="61BD4CA1"/>
    <w:rsid w:val="61C822AC"/>
    <w:rsid w:val="61CB85BB"/>
    <w:rsid w:val="61CE6CEB"/>
    <w:rsid w:val="61D88A6A"/>
    <w:rsid w:val="61E2E7A3"/>
    <w:rsid w:val="61E6170F"/>
    <w:rsid w:val="6225B64E"/>
    <w:rsid w:val="622723CA"/>
    <w:rsid w:val="62381DFD"/>
    <w:rsid w:val="6238C481"/>
    <w:rsid w:val="623FB872"/>
    <w:rsid w:val="62459B4E"/>
    <w:rsid w:val="62489D72"/>
    <w:rsid w:val="6271987D"/>
    <w:rsid w:val="62775217"/>
    <w:rsid w:val="6278605F"/>
    <w:rsid w:val="62806811"/>
    <w:rsid w:val="6280D081"/>
    <w:rsid w:val="6281E5AC"/>
    <w:rsid w:val="62848F27"/>
    <w:rsid w:val="62853CDC"/>
    <w:rsid w:val="6285AC33"/>
    <w:rsid w:val="628E52A6"/>
    <w:rsid w:val="62C6619A"/>
    <w:rsid w:val="62C9CD70"/>
    <w:rsid w:val="62CD3A31"/>
    <w:rsid w:val="62E64B9B"/>
    <w:rsid w:val="62ED8276"/>
    <w:rsid w:val="62F86DAD"/>
    <w:rsid w:val="62F94C11"/>
    <w:rsid w:val="63010386"/>
    <w:rsid w:val="63021CB8"/>
    <w:rsid w:val="6309C519"/>
    <w:rsid w:val="63130AEB"/>
    <w:rsid w:val="634252AD"/>
    <w:rsid w:val="635B697C"/>
    <w:rsid w:val="6365B24D"/>
    <w:rsid w:val="636749E2"/>
    <w:rsid w:val="63692C6B"/>
    <w:rsid w:val="636F9562"/>
    <w:rsid w:val="63741B95"/>
    <w:rsid w:val="637F7B17"/>
    <w:rsid w:val="6389C4B9"/>
    <w:rsid w:val="638A5608"/>
    <w:rsid w:val="63965097"/>
    <w:rsid w:val="639EB3C8"/>
    <w:rsid w:val="63A8095B"/>
    <w:rsid w:val="63A910F4"/>
    <w:rsid w:val="63B1F896"/>
    <w:rsid w:val="63B93885"/>
    <w:rsid w:val="63CAF0AF"/>
    <w:rsid w:val="63D5FBB5"/>
    <w:rsid w:val="63D7865F"/>
    <w:rsid w:val="63E0729D"/>
    <w:rsid w:val="63E64B11"/>
    <w:rsid w:val="63E969AE"/>
    <w:rsid w:val="63EF2412"/>
    <w:rsid w:val="63FA7E8E"/>
    <w:rsid w:val="63FB795A"/>
    <w:rsid w:val="640942E8"/>
    <w:rsid w:val="641CA0E2"/>
    <w:rsid w:val="64203372"/>
    <w:rsid w:val="64217C94"/>
    <w:rsid w:val="642B40BE"/>
    <w:rsid w:val="642DB20C"/>
    <w:rsid w:val="64323B1D"/>
    <w:rsid w:val="6448FEF7"/>
    <w:rsid w:val="645221DE"/>
    <w:rsid w:val="645D0622"/>
    <w:rsid w:val="646472F5"/>
    <w:rsid w:val="6472093E"/>
    <w:rsid w:val="647B1C8C"/>
    <w:rsid w:val="647E6BDF"/>
    <w:rsid w:val="648C74D9"/>
    <w:rsid w:val="6493EF40"/>
    <w:rsid w:val="6497EEEF"/>
    <w:rsid w:val="64AD9350"/>
    <w:rsid w:val="64C374C8"/>
    <w:rsid w:val="64CE57E4"/>
    <w:rsid w:val="64D8B8A1"/>
    <w:rsid w:val="64E6C3D0"/>
    <w:rsid w:val="64FEDD93"/>
    <w:rsid w:val="650E4C48"/>
    <w:rsid w:val="651140D7"/>
    <w:rsid w:val="6512D94A"/>
    <w:rsid w:val="65167E94"/>
    <w:rsid w:val="6520351E"/>
    <w:rsid w:val="65277424"/>
    <w:rsid w:val="652F7F84"/>
    <w:rsid w:val="65336FD6"/>
    <w:rsid w:val="653A8429"/>
    <w:rsid w:val="6546553F"/>
    <w:rsid w:val="654D3A3F"/>
    <w:rsid w:val="65579A7B"/>
    <w:rsid w:val="6560861D"/>
    <w:rsid w:val="656743C0"/>
    <w:rsid w:val="656C4440"/>
    <w:rsid w:val="6572D463"/>
    <w:rsid w:val="65781D9C"/>
    <w:rsid w:val="657C7356"/>
    <w:rsid w:val="6585336A"/>
    <w:rsid w:val="6585A804"/>
    <w:rsid w:val="658AF473"/>
    <w:rsid w:val="65945580"/>
    <w:rsid w:val="659D7733"/>
    <w:rsid w:val="659F0327"/>
    <w:rsid w:val="65A14D6B"/>
    <w:rsid w:val="65ADA856"/>
    <w:rsid w:val="65AE70C5"/>
    <w:rsid w:val="65B5AB38"/>
    <w:rsid w:val="65B70963"/>
    <w:rsid w:val="65BD4CF5"/>
    <w:rsid w:val="65C3EA9A"/>
    <w:rsid w:val="65CEBEB7"/>
    <w:rsid w:val="65DF9E06"/>
    <w:rsid w:val="65E26A9F"/>
    <w:rsid w:val="65EB4AD8"/>
    <w:rsid w:val="65ED7332"/>
    <w:rsid w:val="65F05763"/>
    <w:rsid w:val="66004356"/>
    <w:rsid w:val="660D53A8"/>
    <w:rsid w:val="6614E268"/>
    <w:rsid w:val="6617A6F8"/>
    <w:rsid w:val="662AB0F2"/>
    <w:rsid w:val="6630ECD3"/>
    <w:rsid w:val="663C1278"/>
    <w:rsid w:val="6648F803"/>
    <w:rsid w:val="664DB5FF"/>
    <w:rsid w:val="66570C19"/>
    <w:rsid w:val="66611B0B"/>
    <w:rsid w:val="66642A69"/>
    <w:rsid w:val="66650904"/>
    <w:rsid w:val="6668978E"/>
    <w:rsid w:val="6669BE17"/>
    <w:rsid w:val="666E8152"/>
    <w:rsid w:val="6675998D"/>
    <w:rsid w:val="667E59D4"/>
    <w:rsid w:val="6683B6DB"/>
    <w:rsid w:val="66853483"/>
    <w:rsid w:val="66921F67"/>
    <w:rsid w:val="66AECF3C"/>
    <w:rsid w:val="66BAD83D"/>
    <w:rsid w:val="66BC057F"/>
    <w:rsid w:val="66BC0A41"/>
    <w:rsid w:val="66C27F3C"/>
    <w:rsid w:val="66C92384"/>
    <w:rsid w:val="66CAFC2B"/>
    <w:rsid w:val="66DB3784"/>
    <w:rsid w:val="66E610A2"/>
    <w:rsid w:val="66EBFABA"/>
    <w:rsid w:val="66F3B526"/>
    <w:rsid w:val="66F66646"/>
    <w:rsid w:val="67047E9E"/>
    <w:rsid w:val="6707F0CA"/>
    <w:rsid w:val="670AEDAC"/>
    <w:rsid w:val="67132995"/>
    <w:rsid w:val="6714714F"/>
    <w:rsid w:val="6716FD84"/>
    <w:rsid w:val="6719A338"/>
    <w:rsid w:val="6728AB45"/>
    <w:rsid w:val="672F56F9"/>
    <w:rsid w:val="6736811A"/>
    <w:rsid w:val="673A6CF6"/>
    <w:rsid w:val="673B3B85"/>
    <w:rsid w:val="677E3B00"/>
    <w:rsid w:val="6781581C"/>
    <w:rsid w:val="6786ED6A"/>
    <w:rsid w:val="6799EA64"/>
    <w:rsid w:val="679C13B7"/>
    <w:rsid w:val="679FABCF"/>
    <w:rsid w:val="67A732D4"/>
    <w:rsid w:val="67B31CC8"/>
    <w:rsid w:val="67B394D7"/>
    <w:rsid w:val="67BE9347"/>
    <w:rsid w:val="67C10A4A"/>
    <w:rsid w:val="67C9E928"/>
    <w:rsid w:val="67D214E0"/>
    <w:rsid w:val="67D34C4D"/>
    <w:rsid w:val="67DB364D"/>
    <w:rsid w:val="67DCF0BB"/>
    <w:rsid w:val="67E0E851"/>
    <w:rsid w:val="67EDC42B"/>
    <w:rsid w:val="67EE1497"/>
    <w:rsid w:val="68060447"/>
    <w:rsid w:val="68184FEF"/>
    <w:rsid w:val="6827E1E5"/>
    <w:rsid w:val="68335DC2"/>
    <w:rsid w:val="683EE975"/>
    <w:rsid w:val="6842A57A"/>
    <w:rsid w:val="6848E199"/>
    <w:rsid w:val="684B896B"/>
    <w:rsid w:val="685236FF"/>
    <w:rsid w:val="68672046"/>
    <w:rsid w:val="686A801E"/>
    <w:rsid w:val="687A2037"/>
    <w:rsid w:val="687DE6BE"/>
    <w:rsid w:val="6882B6F4"/>
    <w:rsid w:val="68841F8A"/>
    <w:rsid w:val="68861C02"/>
    <w:rsid w:val="688DBA2E"/>
    <w:rsid w:val="68934BF3"/>
    <w:rsid w:val="68A4A999"/>
    <w:rsid w:val="68A81527"/>
    <w:rsid w:val="68AB9F1E"/>
    <w:rsid w:val="68BC9667"/>
    <w:rsid w:val="68D63D57"/>
    <w:rsid w:val="68DC8E2A"/>
    <w:rsid w:val="68F5320C"/>
    <w:rsid w:val="69006481"/>
    <w:rsid w:val="691299D7"/>
    <w:rsid w:val="69156212"/>
    <w:rsid w:val="6917E3B2"/>
    <w:rsid w:val="691CED0D"/>
    <w:rsid w:val="691DC278"/>
    <w:rsid w:val="69224DC2"/>
    <w:rsid w:val="6924AF3B"/>
    <w:rsid w:val="69255EE6"/>
    <w:rsid w:val="69257D5F"/>
    <w:rsid w:val="6926719D"/>
    <w:rsid w:val="6927F825"/>
    <w:rsid w:val="692CD41D"/>
    <w:rsid w:val="6937E418"/>
    <w:rsid w:val="694DCCFE"/>
    <w:rsid w:val="6950FCEC"/>
    <w:rsid w:val="696AE83B"/>
    <w:rsid w:val="697147EA"/>
    <w:rsid w:val="6977414E"/>
    <w:rsid w:val="698251EC"/>
    <w:rsid w:val="698F8FDD"/>
    <w:rsid w:val="69A2042B"/>
    <w:rsid w:val="69A52DB4"/>
    <w:rsid w:val="69A6B32D"/>
    <w:rsid w:val="69AAA2E5"/>
    <w:rsid w:val="69AAC15B"/>
    <w:rsid w:val="69B2845F"/>
    <w:rsid w:val="69B7609B"/>
    <w:rsid w:val="69B855C3"/>
    <w:rsid w:val="69C713F1"/>
    <w:rsid w:val="69C8F4D7"/>
    <w:rsid w:val="69EFA3C6"/>
    <w:rsid w:val="69F81076"/>
    <w:rsid w:val="6A090D92"/>
    <w:rsid w:val="6A0A9D14"/>
    <w:rsid w:val="6A10164E"/>
    <w:rsid w:val="6A133945"/>
    <w:rsid w:val="6A14E709"/>
    <w:rsid w:val="6A2074FB"/>
    <w:rsid w:val="6A24E038"/>
    <w:rsid w:val="6A36CBCF"/>
    <w:rsid w:val="6A39A26B"/>
    <w:rsid w:val="6A3AF300"/>
    <w:rsid w:val="6A3C1F60"/>
    <w:rsid w:val="6A3CF23C"/>
    <w:rsid w:val="6A45B117"/>
    <w:rsid w:val="6A4703F1"/>
    <w:rsid w:val="6A4C62D7"/>
    <w:rsid w:val="6A58AB32"/>
    <w:rsid w:val="6A6B9839"/>
    <w:rsid w:val="6A89D54F"/>
    <w:rsid w:val="6A8A7A86"/>
    <w:rsid w:val="6A949062"/>
    <w:rsid w:val="6A9857CB"/>
    <w:rsid w:val="6A9BB3AF"/>
    <w:rsid w:val="6AB64B73"/>
    <w:rsid w:val="6ABA5CCC"/>
    <w:rsid w:val="6ABDC948"/>
    <w:rsid w:val="6ACE4AB4"/>
    <w:rsid w:val="6AD7CB68"/>
    <w:rsid w:val="6AF23BD8"/>
    <w:rsid w:val="6AF61845"/>
    <w:rsid w:val="6B09A3DE"/>
    <w:rsid w:val="6B0E232A"/>
    <w:rsid w:val="6B0EA188"/>
    <w:rsid w:val="6B139672"/>
    <w:rsid w:val="6B16C0D0"/>
    <w:rsid w:val="6B189D9B"/>
    <w:rsid w:val="6B1B3C04"/>
    <w:rsid w:val="6B2564ED"/>
    <w:rsid w:val="6B28BEF6"/>
    <w:rsid w:val="6B2F7589"/>
    <w:rsid w:val="6B32F601"/>
    <w:rsid w:val="6B3F97F3"/>
    <w:rsid w:val="6B6000FF"/>
    <w:rsid w:val="6B6B2D8B"/>
    <w:rsid w:val="6B6CA441"/>
    <w:rsid w:val="6B850CC3"/>
    <w:rsid w:val="6B89C9E9"/>
    <w:rsid w:val="6B9B8584"/>
    <w:rsid w:val="6BC9B988"/>
    <w:rsid w:val="6BDB5A23"/>
    <w:rsid w:val="6BDC4A5B"/>
    <w:rsid w:val="6BDCE771"/>
    <w:rsid w:val="6BFF0DA5"/>
    <w:rsid w:val="6C030054"/>
    <w:rsid w:val="6C08DD58"/>
    <w:rsid w:val="6C0A766C"/>
    <w:rsid w:val="6C12B4E4"/>
    <w:rsid w:val="6C1539AE"/>
    <w:rsid w:val="6C1E7293"/>
    <w:rsid w:val="6C1FF3E4"/>
    <w:rsid w:val="6C206849"/>
    <w:rsid w:val="6C214981"/>
    <w:rsid w:val="6C264AE7"/>
    <w:rsid w:val="6C2DE6E0"/>
    <w:rsid w:val="6C384F30"/>
    <w:rsid w:val="6C3D6016"/>
    <w:rsid w:val="6C46966D"/>
    <w:rsid w:val="6C54CF87"/>
    <w:rsid w:val="6C5BFFE5"/>
    <w:rsid w:val="6C6B323C"/>
    <w:rsid w:val="6C6B4A50"/>
    <w:rsid w:val="6C6C2ADB"/>
    <w:rsid w:val="6C73B88B"/>
    <w:rsid w:val="6C832CAC"/>
    <w:rsid w:val="6C8705FA"/>
    <w:rsid w:val="6C889991"/>
    <w:rsid w:val="6C89E2F3"/>
    <w:rsid w:val="6C90579A"/>
    <w:rsid w:val="6C90DA39"/>
    <w:rsid w:val="6CA1C180"/>
    <w:rsid w:val="6CB4BE1A"/>
    <w:rsid w:val="6CBF432F"/>
    <w:rsid w:val="6CC275DA"/>
    <w:rsid w:val="6CC8C4FF"/>
    <w:rsid w:val="6CC975F5"/>
    <w:rsid w:val="6CD0DA5B"/>
    <w:rsid w:val="6CD8DD1F"/>
    <w:rsid w:val="6CD9C476"/>
    <w:rsid w:val="6CEBCAE7"/>
    <w:rsid w:val="6CF48AD1"/>
    <w:rsid w:val="6D173956"/>
    <w:rsid w:val="6D180534"/>
    <w:rsid w:val="6D210359"/>
    <w:rsid w:val="6D31D65F"/>
    <w:rsid w:val="6D31F05B"/>
    <w:rsid w:val="6D389485"/>
    <w:rsid w:val="6D489BB8"/>
    <w:rsid w:val="6D568CBE"/>
    <w:rsid w:val="6D5B7F14"/>
    <w:rsid w:val="6D6C9F86"/>
    <w:rsid w:val="6D760EFC"/>
    <w:rsid w:val="6D772ACB"/>
    <w:rsid w:val="6D863F08"/>
    <w:rsid w:val="6D97DA73"/>
    <w:rsid w:val="6DA1D1E9"/>
    <w:rsid w:val="6DA46A66"/>
    <w:rsid w:val="6DAABEA6"/>
    <w:rsid w:val="6DB0530B"/>
    <w:rsid w:val="6DB0BB41"/>
    <w:rsid w:val="6DBC38AA"/>
    <w:rsid w:val="6DC39A0C"/>
    <w:rsid w:val="6DC39C3A"/>
    <w:rsid w:val="6DC5B6FA"/>
    <w:rsid w:val="6DC6729C"/>
    <w:rsid w:val="6DD171A1"/>
    <w:rsid w:val="6DE5F18E"/>
    <w:rsid w:val="6DE984E5"/>
    <w:rsid w:val="6DEC5117"/>
    <w:rsid w:val="6DED7C84"/>
    <w:rsid w:val="6DEDEC35"/>
    <w:rsid w:val="6DF261CD"/>
    <w:rsid w:val="6DFEE5EC"/>
    <w:rsid w:val="6E03EAC6"/>
    <w:rsid w:val="6E071AB1"/>
    <w:rsid w:val="6E20882E"/>
    <w:rsid w:val="6E214DB7"/>
    <w:rsid w:val="6E2D3734"/>
    <w:rsid w:val="6E33FE8D"/>
    <w:rsid w:val="6E35EF52"/>
    <w:rsid w:val="6E4046E8"/>
    <w:rsid w:val="6E421146"/>
    <w:rsid w:val="6E4A53B5"/>
    <w:rsid w:val="6E56483E"/>
    <w:rsid w:val="6E65CAB9"/>
    <w:rsid w:val="6E6E2C33"/>
    <w:rsid w:val="6E7AE2F0"/>
    <w:rsid w:val="6E8B3A5E"/>
    <w:rsid w:val="6E986829"/>
    <w:rsid w:val="6EA6A5B4"/>
    <w:rsid w:val="6EA778D3"/>
    <w:rsid w:val="6EB35EE6"/>
    <w:rsid w:val="6EB5F4E2"/>
    <w:rsid w:val="6EBC21CD"/>
    <w:rsid w:val="6ED16552"/>
    <w:rsid w:val="6EE4637B"/>
    <w:rsid w:val="6EF16B20"/>
    <w:rsid w:val="6F05131D"/>
    <w:rsid w:val="6F0DDE9C"/>
    <w:rsid w:val="6F0F9083"/>
    <w:rsid w:val="6F0FBD5D"/>
    <w:rsid w:val="6F12F27B"/>
    <w:rsid w:val="6F14D3AF"/>
    <w:rsid w:val="6F255D82"/>
    <w:rsid w:val="6F263E1A"/>
    <w:rsid w:val="6F2730F0"/>
    <w:rsid w:val="6F282F2A"/>
    <w:rsid w:val="6F2DF8DF"/>
    <w:rsid w:val="6F457EDB"/>
    <w:rsid w:val="6F49C687"/>
    <w:rsid w:val="6F4FA10A"/>
    <w:rsid w:val="6F545DAF"/>
    <w:rsid w:val="6F5F9EC7"/>
    <w:rsid w:val="6F63328B"/>
    <w:rsid w:val="6F6B8A9F"/>
    <w:rsid w:val="6F7CE002"/>
    <w:rsid w:val="6F894CE5"/>
    <w:rsid w:val="6F913A6B"/>
    <w:rsid w:val="6F9FBB27"/>
    <w:rsid w:val="6FB1FC0C"/>
    <w:rsid w:val="6FB92DC4"/>
    <w:rsid w:val="6FC65E31"/>
    <w:rsid w:val="6FDF868E"/>
    <w:rsid w:val="6FE27E26"/>
    <w:rsid w:val="6FF2189F"/>
    <w:rsid w:val="6FF8D610"/>
    <w:rsid w:val="6FFFC08A"/>
    <w:rsid w:val="70036E49"/>
    <w:rsid w:val="7008B375"/>
    <w:rsid w:val="701BEBA8"/>
    <w:rsid w:val="701C7397"/>
    <w:rsid w:val="7026072C"/>
    <w:rsid w:val="702A715A"/>
    <w:rsid w:val="703707C7"/>
    <w:rsid w:val="70417C6D"/>
    <w:rsid w:val="70587DE6"/>
    <w:rsid w:val="705AF78C"/>
    <w:rsid w:val="706CEC79"/>
    <w:rsid w:val="70781236"/>
    <w:rsid w:val="707D572B"/>
    <w:rsid w:val="70807FFF"/>
    <w:rsid w:val="7087A73E"/>
    <w:rsid w:val="70969321"/>
    <w:rsid w:val="70A2017D"/>
    <w:rsid w:val="70A8D104"/>
    <w:rsid w:val="70C4704D"/>
    <w:rsid w:val="70C4D793"/>
    <w:rsid w:val="70C7389D"/>
    <w:rsid w:val="70C9874E"/>
    <w:rsid w:val="70CA57BE"/>
    <w:rsid w:val="70CB15BF"/>
    <w:rsid w:val="70E43F3C"/>
    <w:rsid w:val="70E596E8"/>
    <w:rsid w:val="70E5DB92"/>
    <w:rsid w:val="70EB9B92"/>
    <w:rsid w:val="70F46C0F"/>
    <w:rsid w:val="70FDB452"/>
    <w:rsid w:val="71026F5B"/>
    <w:rsid w:val="713EC9D4"/>
    <w:rsid w:val="7150F3BB"/>
    <w:rsid w:val="71659E20"/>
    <w:rsid w:val="71798242"/>
    <w:rsid w:val="717F0907"/>
    <w:rsid w:val="71805CDC"/>
    <w:rsid w:val="71938CB9"/>
    <w:rsid w:val="7195E6FD"/>
    <w:rsid w:val="719AA1C2"/>
    <w:rsid w:val="719AB2BF"/>
    <w:rsid w:val="71A20CE4"/>
    <w:rsid w:val="71A80C9D"/>
    <w:rsid w:val="71C1D3B0"/>
    <w:rsid w:val="71C52923"/>
    <w:rsid w:val="71E570F7"/>
    <w:rsid w:val="72006AEB"/>
    <w:rsid w:val="7204E711"/>
    <w:rsid w:val="7213C3B1"/>
    <w:rsid w:val="72190731"/>
    <w:rsid w:val="72302EA8"/>
    <w:rsid w:val="7242CAEE"/>
    <w:rsid w:val="72471230"/>
    <w:rsid w:val="7247F032"/>
    <w:rsid w:val="7247FE2F"/>
    <w:rsid w:val="724B02AF"/>
    <w:rsid w:val="7251C98F"/>
    <w:rsid w:val="72557B8C"/>
    <w:rsid w:val="7267F8EA"/>
    <w:rsid w:val="7279BE6D"/>
    <w:rsid w:val="727D1F9D"/>
    <w:rsid w:val="729E3FBC"/>
    <w:rsid w:val="72A76C8F"/>
    <w:rsid w:val="72A885DC"/>
    <w:rsid w:val="72B67E84"/>
    <w:rsid w:val="72C0EDA7"/>
    <w:rsid w:val="72C15D58"/>
    <w:rsid w:val="72C60E94"/>
    <w:rsid w:val="72C8DB2D"/>
    <w:rsid w:val="72CAB8DC"/>
    <w:rsid w:val="72DC80C9"/>
    <w:rsid w:val="72DCFDA3"/>
    <w:rsid w:val="72ECC41C"/>
    <w:rsid w:val="72F6477E"/>
    <w:rsid w:val="730E220E"/>
    <w:rsid w:val="730F4FCD"/>
    <w:rsid w:val="7316E5B6"/>
    <w:rsid w:val="731C460E"/>
    <w:rsid w:val="7322E01A"/>
    <w:rsid w:val="7325DCBD"/>
    <w:rsid w:val="732F1282"/>
    <w:rsid w:val="73419D56"/>
    <w:rsid w:val="734719E6"/>
    <w:rsid w:val="73555300"/>
    <w:rsid w:val="735F9D8B"/>
    <w:rsid w:val="7360EE7A"/>
    <w:rsid w:val="73627D18"/>
    <w:rsid w:val="737F9EAD"/>
    <w:rsid w:val="73808439"/>
    <w:rsid w:val="73947433"/>
    <w:rsid w:val="73AC32CF"/>
    <w:rsid w:val="73BF1E23"/>
    <w:rsid w:val="73C25075"/>
    <w:rsid w:val="73C2F2F4"/>
    <w:rsid w:val="73DF97FF"/>
    <w:rsid w:val="73E7F67B"/>
    <w:rsid w:val="73F1FFAE"/>
    <w:rsid w:val="73F40D05"/>
    <w:rsid w:val="73F5C578"/>
    <w:rsid w:val="73FC2A03"/>
    <w:rsid w:val="73FD77F9"/>
    <w:rsid w:val="7418EFFE"/>
    <w:rsid w:val="741951AF"/>
    <w:rsid w:val="7419B918"/>
    <w:rsid w:val="741A79AB"/>
    <w:rsid w:val="742A0E33"/>
    <w:rsid w:val="743A2F21"/>
    <w:rsid w:val="74428241"/>
    <w:rsid w:val="744A9811"/>
    <w:rsid w:val="746000ED"/>
    <w:rsid w:val="7461DEF5"/>
    <w:rsid w:val="74715013"/>
    <w:rsid w:val="74942EB4"/>
    <w:rsid w:val="74951925"/>
    <w:rsid w:val="74974F56"/>
    <w:rsid w:val="74A02978"/>
    <w:rsid w:val="74ABD7F0"/>
    <w:rsid w:val="74B12304"/>
    <w:rsid w:val="74C0496D"/>
    <w:rsid w:val="74C223AF"/>
    <w:rsid w:val="74CA133A"/>
    <w:rsid w:val="74EB1C49"/>
    <w:rsid w:val="7504B656"/>
    <w:rsid w:val="75093F2D"/>
    <w:rsid w:val="750F011E"/>
    <w:rsid w:val="752C153E"/>
    <w:rsid w:val="75373B5E"/>
    <w:rsid w:val="753C87D3"/>
    <w:rsid w:val="753DF0AC"/>
    <w:rsid w:val="754B6473"/>
    <w:rsid w:val="754DB462"/>
    <w:rsid w:val="7559B0B2"/>
    <w:rsid w:val="757F10B6"/>
    <w:rsid w:val="757F9EF1"/>
    <w:rsid w:val="75832CA1"/>
    <w:rsid w:val="758A9700"/>
    <w:rsid w:val="758D7CFE"/>
    <w:rsid w:val="759D3527"/>
    <w:rsid w:val="75AFE46E"/>
    <w:rsid w:val="75B53029"/>
    <w:rsid w:val="75E63F69"/>
    <w:rsid w:val="75E956EC"/>
    <w:rsid w:val="75F1A97D"/>
    <w:rsid w:val="75FDAF56"/>
    <w:rsid w:val="7600014A"/>
    <w:rsid w:val="76007BEF"/>
    <w:rsid w:val="7602238C"/>
    <w:rsid w:val="76138690"/>
    <w:rsid w:val="761A058F"/>
    <w:rsid w:val="7625935E"/>
    <w:rsid w:val="762E0A35"/>
    <w:rsid w:val="762FFF15"/>
    <w:rsid w:val="76333FEC"/>
    <w:rsid w:val="7633E069"/>
    <w:rsid w:val="7639D1A3"/>
    <w:rsid w:val="763B234F"/>
    <w:rsid w:val="76443C91"/>
    <w:rsid w:val="764CF365"/>
    <w:rsid w:val="765DF410"/>
    <w:rsid w:val="76600B98"/>
    <w:rsid w:val="76615A23"/>
    <w:rsid w:val="76749654"/>
    <w:rsid w:val="7693C73B"/>
    <w:rsid w:val="769597CD"/>
    <w:rsid w:val="76AACD06"/>
    <w:rsid w:val="76B36F44"/>
    <w:rsid w:val="76BE6DBB"/>
    <w:rsid w:val="76C06CDF"/>
    <w:rsid w:val="76C52655"/>
    <w:rsid w:val="76C7AB9E"/>
    <w:rsid w:val="76CEDBFC"/>
    <w:rsid w:val="76DF8F3B"/>
    <w:rsid w:val="76E3D391"/>
    <w:rsid w:val="76E92BCF"/>
    <w:rsid w:val="76F3C088"/>
    <w:rsid w:val="76F3DDC8"/>
    <w:rsid w:val="76F449E7"/>
    <w:rsid w:val="7701D0C9"/>
    <w:rsid w:val="770246F5"/>
    <w:rsid w:val="7704D2F1"/>
    <w:rsid w:val="77055811"/>
    <w:rsid w:val="771120CA"/>
    <w:rsid w:val="7731FF4D"/>
    <w:rsid w:val="773D496B"/>
    <w:rsid w:val="77489453"/>
    <w:rsid w:val="77494CA9"/>
    <w:rsid w:val="777515F9"/>
    <w:rsid w:val="7776EA07"/>
    <w:rsid w:val="7779507A"/>
    <w:rsid w:val="778048D7"/>
    <w:rsid w:val="7785E1B5"/>
    <w:rsid w:val="779545E6"/>
    <w:rsid w:val="779C7EAC"/>
    <w:rsid w:val="77C0F20C"/>
    <w:rsid w:val="77CB2163"/>
    <w:rsid w:val="77D61002"/>
    <w:rsid w:val="77D8967A"/>
    <w:rsid w:val="77E07B7E"/>
    <w:rsid w:val="77E0ABD5"/>
    <w:rsid w:val="77F76FD8"/>
    <w:rsid w:val="7811338A"/>
    <w:rsid w:val="781CFBFF"/>
    <w:rsid w:val="781E8C71"/>
    <w:rsid w:val="78288713"/>
    <w:rsid w:val="782C069B"/>
    <w:rsid w:val="78317C29"/>
    <w:rsid w:val="783532BC"/>
    <w:rsid w:val="783C2B6D"/>
    <w:rsid w:val="784067D7"/>
    <w:rsid w:val="78441C5B"/>
    <w:rsid w:val="7848403A"/>
    <w:rsid w:val="784AC4E0"/>
    <w:rsid w:val="784B703B"/>
    <w:rsid w:val="785311C6"/>
    <w:rsid w:val="7855B3C3"/>
    <w:rsid w:val="7856A061"/>
    <w:rsid w:val="785EB05E"/>
    <w:rsid w:val="7875B422"/>
    <w:rsid w:val="7877E58D"/>
    <w:rsid w:val="787A170C"/>
    <w:rsid w:val="78845356"/>
    <w:rsid w:val="788A9444"/>
    <w:rsid w:val="788CC607"/>
    <w:rsid w:val="78A811A0"/>
    <w:rsid w:val="78A8C14B"/>
    <w:rsid w:val="78C0D57A"/>
    <w:rsid w:val="78CA85DE"/>
    <w:rsid w:val="78CF9B26"/>
    <w:rsid w:val="78F439D8"/>
    <w:rsid w:val="78F495C3"/>
    <w:rsid w:val="78F73C0B"/>
    <w:rsid w:val="79133867"/>
    <w:rsid w:val="7916AE13"/>
    <w:rsid w:val="7916ED7E"/>
    <w:rsid w:val="7916F816"/>
    <w:rsid w:val="792ED0CC"/>
    <w:rsid w:val="79311647"/>
    <w:rsid w:val="79355018"/>
    <w:rsid w:val="793600AC"/>
    <w:rsid w:val="7937B742"/>
    <w:rsid w:val="7939E991"/>
    <w:rsid w:val="793EDDB6"/>
    <w:rsid w:val="79429A49"/>
    <w:rsid w:val="7944C136"/>
    <w:rsid w:val="7958A455"/>
    <w:rsid w:val="795C05A0"/>
    <w:rsid w:val="79649436"/>
    <w:rsid w:val="799594D2"/>
    <w:rsid w:val="79A0F8E2"/>
    <w:rsid w:val="79B8CC60"/>
    <w:rsid w:val="79B8D6FC"/>
    <w:rsid w:val="79BC3CF7"/>
    <w:rsid w:val="79D273C0"/>
    <w:rsid w:val="79D5441C"/>
    <w:rsid w:val="79DEC34E"/>
    <w:rsid w:val="79E0D065"/>
    <w:rsid w:val="79E8D140"/>
    <w:rsid w:val="7A1B7453"/>
    <w:rsid w:val="7A456F30"/>
    <w:rsid w:val="7A47C5C4"/>
    <w:rsid w:val="7A4ED983"/>
    <w:rsid w:val="7A52CF7F"/>
    <w:rsid w:val="7A533C65"/>
    <w:rsid w:val="7A5749B7"/>
    <w:rsid w:val="7A5DA2DC"/>
    <w:rsid w:val="7A5FA0F9"/>
    <w:rsid w:val="7A63FBA5"/>
    <w:rsid w:val="7A66B659"/>
    <w:rsid w:val="7A7F650A"/>
    <w:rsid w:val="7A883182"/>
    <w:rsid w:val="7A8F1495"/>
    <w:rsid w:val="7A90795B"/>
    <w:rsid w:val="7AA0B138"/>
    <w:rsid w:val="7AAEB781"/>
    <w:rsid w:val="7AC596E5"/>
    <w:rsid w:val="7AD373E7"/>
    <w:rsid w:val="7ADAAE17"/>
    <w:rsid w:val="7AE239FD"/>
    <w:rsid w:val="7AE999C8"/>
    <w:rsid w:val="7AEC6E63"/>
    <w:rsid w:val="7AEFD8B9"/>
    <w:rsid w:val="7AF93B7D"/>
    <w:rsid w:val="7B00058C"/>
    <w:rsid w:val="7B0A6BA7"/>
    <w:rsid w:val="7B2651C2"/>
    <w:rsid w:val="7B28CC57"/>
    <w:rsid w:val="7B2E07A0"/>
    <w:rsid w:val="7B306697"/>
    <w:rsid w:val="7B316533"/>
    <w:rsid w:val="7B337CBB"/>
    <w:rsid w:val="7B36DBB1"/>
    <w:rsid w:val="7B3B7464"/>
    <w:rsid w:val="7B4081AE"/>
    <w:rsid w:val="7B44298C"/>
    <w:rsid w:val="7B4F23F6"/>
    <w:rsid w:val="7B5AD73A"/>
    <w:rsid w:val="7B624D85"/>
    <w:rsid w:val="7B65EC15"/>
    <w:rsid w:val="7B6E8EC6"/>
    <w:rsid w:val="7B875A8F"/>
    <w:rsid w:val="7B9E93AB"/>
    <w:rsid w:val="7BA25CFF"/>
    <w:rsid w:val="7BAC1C8B"/>
    <w:rsid w:val="7BAC29C8"/>
    <w:rsid w:val="7BAF864F"/>
    <w:rsid w:val="7BB08C19"/>
    <w:rsid w:val="7BB4174E"/>
    <w:rsid w:val="7BBCF45C"/>
    <w:rsid w:val="7BC0A629"/>
    <w:rsid w:val="7BC78C02"/>
    <w:rsid w:val="7BD55B8A"/>
    <w:rsid w:val="7BDF79DC"/>
    <w:rsid w:val="7BE9B8A2"/>
    <w:rsid w:val="7BF1A86E"/>
    <w:rsid w:val="7BFB6110"/>
    <w:rsid w:val="7BFB715A"/>
    <w:rsid w:val="7BFB8F95"/>
    <w:rsid w:val="7BFDD6AB"/>
    <w:rsid w:val="7C073BE8"/>
    <w:rsid w:val="7C102F84"/>
    <w:rsid w:val="7C10C96B"/>
    <w:rsid w:val="7C150EEF"/>
    <w:rsid w:val="7C24F029"/>
    <w:rsid w:val="7C2C1400"/>
    <w:rsid w:val="7C485012"/>
    <w:rsid w:val="7C642ECF"/>
    <w:rsid w:val="7C682C17"/>
    <w:rsid w:val="7C6F1625"/>
    <w:rsid w:val="7C72FEBF"/>
    <w:rsid w:val="7C7B9908"/>
    <w:rsid w:val="7C856A29"/>
    <w:rsid w:val="7C870C9E"/>
    <w:rsid w:val="7C936FBA"/>
    <w:rsid w:val="7CAB89D2"/>
    <w:rsid w:val="7CB3ECA1"/>
    <w:rsid w:val="7CC2CA4F"/>
    <w:rsid w:val="7CC57DC3"/>
    <w:rsid w:val="7CC7104E"/>
    <w:rsid w:val="7CC9D801"/>
    <w:rsid w:val="7CD09BA7"/>
    <w:rsid w:val="7CD899A4"/>
    <w:rsid w:val="7CD8DC2E"/>
    <w:rsid w:val="7CE541EF"/>
    <w:rsid w:val="7CF001E3"/>
    <w:rsid w:val="7D04B880"/>
    <w:rsid w:val="7D327C1A"/>
    <w:rsid w:val="7D372723"/>
    <w:rsid w:val="7D39ECB8"/>
    <w:rsid w:val="7D4B56B0"/>
    <w:rsid w:val="7D4FE7AF"/>
    <w:rsid w:val="7D7CB0E8"/>
    <w:rsid w:val="7D9AEF4B"/>
    <w:rsid w:val="7D9C1FC3"/>
    <w:rsid w:val="7DAE5D44"/>
    <w:rsid w:val="7DDC428F"/>
    <w:rsid w:val="7DEC754B"/>
    <w:rsid w:val="7DFA42C4"/>
    <w:rsid w:val="7DFDA640"/>
    <w:rsid w:val="7E1BAA13"/>
    <w:rsid w:val="7E2AC829"/>
    <w:rsid w:val="7E2B673D"/>
    <w:rsid w:val="7E40CF35"/>
    <w:rsid w:val="7E4E95B9"/>
    <w:rsid w:val="7E535953"/>
    <w:rsid w:val="7E625228"/>
    <w:rsid w:val="7E640CCE"/>
    <w:rsid w:val="7E65A862"/>
    <w:rsid w:val="7E6B8F04"/>
    <w:rsid w:val="7E6C6C08"/>
    <w:rsid w:val="7E7D174F"/>
    <w:rsid w:val="7E7E610D"/>
    <w:rsid w:val="7E8C3D83"/>
    <w:rsid w:val="7E8CA584"/>
    <w:rsid w:val="7E8FA8B2"/>
    <w:rsid w:val="7E9C8BA9"/>
    <w:rsid w:val="7EA8BD95"/>
    <w:rsid w:val="7EB23471"/>
    <w:rsid w:val="7EB730FC"/>
    <w:rsid w:val="7ECB95A6"/>
    <w:rsid w:val="7ED9A04D"/>
    <w:rsid w:val="7EDDAAE4"/>
    <w:rsid w:val="7EEBA3E5"/>
    <w:rsid w:val="7F0CCF80"/>
    <w:rsid w:val="7F106E6F"/>
    <w:rsid w:val="7F171A9E"/>
    <w:rsid w:val="7F173AD0"/>
    <w:rsid w:val="7F18D410"/>
    <w:rsid w:val="7F1AAD4B"/>
    <w:rsid w:val="7F218FBA"/>
    <w:rsid w:val="7F311C42"/>
    <w:rsid w:val="7F35776D"/>
    <w:rsid w:val="7F3789FC"/>
    <w:rsid w:val="7F3CF810"/>
    <w:rsid w:val="7F467BF2"/>
    <w:rsid w:val="7F4B8480"/>
    <w:rsid w:val="7F4DC40F"/>
    <w:rsid w:val="7F54054E"/>
    <w:rsid w:val="7F584175"/>
    <w:rsid w:val="7F5C204D"/>
    <w:rsid w:val="7F705947"/>
    <w:rsid w:val="7F8119D6"/>
    <w:rsid w:val="7F8F0B12"/>
    <w:rsid w:val="7F976414"/>
    <w:rsid w:val="7F999BEC"/>
    <w:rsid w:val="7F9A0A6E"/>
    <w:rsid w:val="7FA7C7AD"/>
    <w:rsid w:val="7FB531D1"/>
    <w:rsid w:val="7FBD0AEB"/>
    <w:rsid w:val="7FC1DCED"/>
    <w:rsid w:val="7FCFAADB"/>
    <w:rsid w:val="7FD334AA"/>
    <w:rsid w:val="7FD912B6"/>
    <w:rsid w:val="7FE01D65"/>
    <w:rsid w:val="7FED1E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986D9"/>
  <w15:chartTrackingRefBased/>
  <w15:docId w15:val="{E635CF83-D4C3-4506-90ED-CE22FD63389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9cec8f82fc7c4883" /><Relationship Type="http://schemas.openxmlformats.org/officeDocument/2006/relationships/image" Target="/media/image.png" Id="Ra663b558a61f4973" /><Relationship Type="http://schemas.openxmlformats.org/officeDocument/2006/relationships/numbering" Target="numbering.xml" Id="R69647c2b89c144e9" /><Relationship Type="http://schemas.openxmlformats.org/officeDocument/2006/relationships/image" Target="/media/image2.png" Id="R9517cec053474780" /><Relationship Type="http://schemas.openxmlformats.org/officeDocument/2006/relationships/image" Target="/media/image3.png" Id="Rb62d039f61a14b00" /><Relationship Type="http://schemas.openxmlformats.org/officeDocument/2006/relationships/image" Target="/media/image4.png" Id="R1d9378f22a3c49eb" /><Relationship Type="http://schemas.openxmlformats.org/officeDocument/2006/relationships/hyperlink" Target="https://doi.org/10.5937/skolbiz1-28253" TargetMode="External" Id="Re60926d5c8ac49e6" /><Relationship Type="http://schemas.openxmlformats.org/officeDocument/2006/relationships/hyperlink" Target="https://doi.org/10.4324/9780080454603" TargetMode="External" Id="Re93147dab77044ea" /><Relationship Type="http://schemas.openxmlformats.org/officeDocument/2006/relationships/hyperlink" Target="https://doi.org/10.1108/MRR-10-2016-0243" TargetMode="External" Id="R72572277c1e84108" /><Relationship Type="http://schemas.openxmlformats.org/officeDocument/2006/relationships/hyperlink" Target="https://doi.org/10.3138/9781442673496" TargetMode="External" Id="R5ca9dffa7a3e4b0a" /><Relationship Type="http://schemas.openxmlformats.org/officeDocument/2006/relationships/hyperlink" Target="https://doi.org/10.1108/18325911211273509" TargetMode="External" Id="R96df844e126f4f6e" /><Relationship Type="http://schemas.openxmlformats.org/officeDocument/2006/relationships/hyperlink" Target="https://doi.org/10.1108/MD-08-2014-0525" TargetMode="External" Id="R76b8a3579e2e4f39" /><Relationship Type="http://schemas.openxmlformats.org/officeDocument/2006/relationships/hyperlink" Target="https://doi.org/10.4324/9781315602172" TargetMode="External" Id="R6570513da32a4ea4" /><Relationship Type="http://schemas.openxmlformats.org/officeDocument/2006/relationships/hyperlink" Target="https://doi.org/10.1111/dmj.12069" TargetMode="External" Id="Ra13d6ed489084da5" /><Relationship Type="http://schemas.openxmlformats.org/officeDocument/2006/relationships/image" Target="/media/image5.png" Id="R4bc016f8ce824405" /><Relationship Type="http://schemas.openxmlformats.org/officeDocument/2006/relationships/image" Target="/media/image7.png" Id="Rdda3f41e372e4a4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2022-09-24T22:33:17.1375616Z</dcterms:created>
  <dcterms:modified xsi:type="dcterms:W3CDTF">2022-11-20T03:48:24.5323250Z</dcterms:modified>
  <dc:creator>Sara Al Hashidi (1919947)</dc:creator>
  <lastModifiedBy>Sara Al Hashidi (1919947)</lastModifiedBy>
</coreProperties>
</file>